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219" w:right="0" w:firstLine="0"/>
        <w:rPr>
          <w:rFonts w:ascii="Times New Roman"/>
          <w:sz w:val="20"/>
        </w:rPr>
      </w:pPr>
      <w:r>
        <w:rPr>
          <w:rFonts w:ascii="Times New Roman"/>
          <w:sz w:val="20"/>
        </w:rPr>
        <w:drawing>
          <wp:inline distT="0" distB="0" distL="0" distR="0">
            <wp:extent cx="1093213" cy="578357"/>
            <wp:effectExtent l="0" t="0" r="0" b="0"/>
            <wp:docPr id="1" name="Image 1" descr="Text  Description automatically generated"/>
            <wp:cNvGraphicFramePr>
              <a:graphicFrameLocks/>
            </wp:cNvGraphicFramePr>
            <a:graphic>
              <a:graphicData uri="http://schemas.openxmlformats.org/drawingml/2006/picture">
                <pic:pic>
                  <pic:nvPicPr>
                    <pic:cNvPr id="1" name="Image 1" descr="Text  Description automatically generated"/>
                    <pic:cNvPicPr/>
                  </pic:nvPicPr>
                  <pic:blipFill>
                    <a:blip r:embed="rId5" cstate="print"/>
                    <a:stretch>
                      <a:fillRect/>
                    </a:stretch>
                  </pic:blipFill>
                  <pic:spPr>
                    <a:xfrm>
                      <a:off x="0" y="0"/>
                      <a:ext cx="1093213" cy="578357"/>
                    </a:xfrm>
                    <a:prstGeom prst="rect">
                      <a:avLst/>
                    </a:prstGeom>
                  </pic:spPr>
                </pic:pic>
              </a:graphicData>
            </a:graphic>
          </wp:inline>
        </w:drawing>
      </w:r>
      <w:r>
        <w:rPr>
          <w:rFonts w:ascii="Times New Roman"/>
          <w:sz w:val="20"/>
        </w:rPr>
      </w:r>
    </w:p>
    <w:p>
      <w:pPr>
        <w:pStyle w:val="BodyText"/>
        <w:spacing w:before="152"/>
        <w:ind w:left="2137" w:right="2133" w:firstLine="0"/>
        <w:jc w:val="center"/>
        <w:rPr>
          <w:rFonts w:ascii="Times New Roman" w:hAnsi="Times New Roman"/>
        </w:rPr>
      </w:pPr>
      <w:r>
        <w:rPr>
          <w:rFonts w:ascii="Times New Roman" w:hAnsi="Times New Roman"/>
        </w:rPr>
        <w:t>Association</w:t>
      </w:r>
      <w:r>
        <w:rPr>
          <w:rFonts w:ascii="Times New Roman" w:hAnsi="Times New Roman"/>
          <w:spacing w:val="-6"/>
        </w:rPr>
        <w:t> </w:t>
      </w:r>
      <w:r>
        <w:rPr>
          <w:rFonts w:ascii="Times New Roman" w:hAnsi="Times New Roman"/>
        </w:rPr>
        <w:t>pour</w:t>
      </w:r>
      <w:r>
        <w:rPr>
          <w:rFonts w:ascii="Times New Roman" w:hAnsi="Times New Roman"/>
          <w:spacing w:val="-6"/>
        </w:rPr>
        <w:t> </w:t>
      </w:r>
      <w:r>
        <w:rPr>
          <w:rFonts w:ascii="Times New Roman" w:hAnsi="Times New Roman"/>
        </w:rPr>
        <w:t>l’Accès</w:t>
      </w:r>
      <w:r>
        <w:rPr>
          <w:rFonts w:ascii="Times New Roman" w:hAnsi="Times New Roman"/>
          <w:spacing w:val="-4"/>
        </w:rPr>
        <w:t> </w:t>
      </w:r>
      <w:r>
        <w:rPr>
          <w:rFonts w:ascii="Times New Roman" w:hAnsi="Times New Roman"/>
        </w:rPr>
        <w:t>Santé</w:t>
      </w:r>
      <w:r>
        <w:rPr>
          <w:rFonts w:ascii="Times New Roman" w:hAnsi="Times New Roman"/>
          <w:spacing w:val="-5"/>
        </w:rPr>
        <w:t> </w:t>
      </w:r>
      <w:r>
        <w:rPr>
          <w:rFonts w:ascii="Times New Roman" w:hAnsi="Times New Roman"/>
        </w:rPr>
        <w:t>–</w:t>
      </w:r>
      <w:r>
        <w:rPr>
          <w:rFonts w:ascii="Times New Roman" w:hAnsi="Times New Roman"/>
          <w:spacing w:val="-6"/>
        </w:rPr>
        <w:t> </w:t>
      </w:r>
      <w:r>
        <w:rPr>
          <w:rFonts w:ascii="Times New Roman" w:hAnsi="Times New Roman"/>
        </w:rPr>
        <w:t>Université</w:t>
      </w:r>
      <w:r>
        <w:rPr>
          <w:rFonts w:ascii="Times New Roman" w:hAnsi="Times New Roman"/>
          <w:spacing w:val="-6"/>
        </w:rPr>
        <w:t> </w:t>
      </w:r>
      <w:r>
        <w:rPr>
          <w:rFonts w:ascii="Times New Roman" w:hAnsi="Times New Roman"/>
        </w:rPr>
        <w:t>Paris</w:t>
      </w:r>
      <w:r>
        <w:rPr>
          <w:rFonts w:ascii="Times New Roman" w:hAnsi="Times New Roman"/>
          <w:spacing w:val="-4"/>
        </w:rPr>
        <w:t> </w:t>
      </w:r>
      <w:r>
        <w:rPr>
          <w:rFonts w:ascii="Times New Roman" w:hAnsi="Times New Roman"/>
        </w:rPr>
        <w:t>Cité Année Universitaire 2023-2024</w:t>
      </w:r>
    </w:p>
    <w:p>
      <w:pPr>
        <w:pStyle w:val="BodyText"/>
        <w:spacing w:before="1"/>
        <w:ind w:left="0" w:firstLine="0"/>
        <w:rPr>
          <w:rFonts w:ascii="Times New Roman"/>
        </w:rPr>
      </w:pPr>
    </w:p>
    <w:p>
      <w:pPr>
        <w:pStyle w:val="Title"/>
      </w:pPr>
      <w:r>
        <w:rPr>
          <w:color w:val="8500AF"/>
          <w:spacing w:val="-2"/>
        </w:rPr>
        <w:t>SUJET</w:t>
      </w:r>
    </w:p>
    <w:p>
      <w:pPr>
        <w:spacing w:before="319"/>
        <w:ind w:left="3134" w:right="3134" w:firstLine="0"/>
        <w:jc w:val="center"/>
        <w:rPr>
          <w:rFonts w:ascii="Times New Roman" w:hAnsi="Times New Roman"/>
          <w:b/>
          <w:sz w:val="32"/>
        </w:rPr>
      </w:pPr>
      <w:r>
        <w:rPr>
          <w:rFonts w:ascii="Times New Roman" w:hAnsi="Times New Roman"/>
          <w:b/>
          <w:sz w:val="32"/>
        </w:rPr>
        <w:t>Examen</w:t>
      </w:r>
      <w:r>
        <w:rPr>
          <w:rFonts w:ascii="Times New Roman" w:hAnsi="Times New Roman"/>
          <w:b/>
          <w:spacing w:val="-12"/>
          <w:sz w:val="32"/>
        </w:rPr>
        <w:t> </w:t>
      </w:r>
      <w:r>
        <w:rPr>
          <w:rFonts w:ascii="Times New Roman" w:hAnsi="Times New Roman"/>
          <w:b/>
          <w:sz w:val="32"/>
        </w:rPr>
        <w:t>Blanc</w:t>
      </w:r>
      <w:r>
        <w:rPr>
          <w:rFonts w:ascii="Times New Roman" w:hAnsi="Times New Roman"/>
          <w:b/>
          <w:spacing w:val="-10"/>
          <w:sz w:val="32"/>
        </w:rPr>
        <w:t> </w:t>
      </w:r>
      <w:r>
        <w:rPr>
          <w:rFonts w:ascii="Times New Roman" w:hAnsi="Times New Roman"/>
          <w:b/>
          <w:sz w:val="32"/>
        </w:rPr>
        <w:t>nº</w:t>
      </w:r>
      <w:r>
        <w:rPr>
          <w:rFonts w:ascii="Times New Roman" w:hAnsi="Times New Roman"/>
          <w:b/>
          <w:spacing w:val="-8"/>
          <w:sz w:val="32"/>
        </w:rPr>
        <w:t> </w:t>
      </w:r>
      <w:r>
        <w:rPr>
          <w:rFonts w:ascii="Times New Roman" w:hAnsi="Times New Roman"/>
          <w:b/>
          <w:color w:val="8500AF"/>
          <w:sz w:val="32"/>
        </w:rPr>
        <w:t>2</w:t>
      </w:r>
      <w:r>
        <w:rPr>
          <w:rFonts w:ascii="Times New Roman" w:hAnsi="Times New Roman"/>
          <w:b/>
          <w:color w:val="8500AF"/>
          <w:spacing w:val="-11"/>
          <w:sz w:val="32"/>
        </w:rPr>
        <w:t> </w:t>
      </w:r>
      <w:r>
        <w:rPr>
          <w:rFonts w:ascii="Times New Roman" w:hAnsi="Times New Roman"/>
          <w:b/>
          <w:color w:val="8500AF"/>
          <w:sz w:val="32"/>
        </w:rPr>
        <w:t>PASS </w:t>
      </w:r>
      <w:r>
        <w:rPr>
          <w:rFonts w:ascii="Times New Roman" w:hAnsi="Times New Roman"/>
          <w:b/>
          <w:sz w:val="32"/>
        </w:rPr>
        <w:t>UE </w:t>
      </w:r>
      <w:r>
        <w:rPr>
          <w:rFonts w:ascii="Times New Roman" w:hAnsi="Times New Roman"/>
          <w:b/>
          <w:color w:val="8500AF"/>
          <w:sz w:val="32"/>
        </w:rPr>
        <w:t>6 </w:t>
      </w:r>
      <w:r>
        <w:rPr>
          <w:rFonts w:ascii="Times New Roman" w:hAnsi="Times New Roman"/>
          <w:b/>
          <w:sz w:val="32"/>
        </w:rPr>
        <w:t>: </w:t>
      </w:r>
      <w:r>
        <w:rPr>
          <w:rFonts w:ascii="Times New Roman" w:hAnsi="Times New Roman"/>
          <w:b/>
          <w:color w:val="8500AF"/>
          <w:sz w:val="32"/>
        </w:rPr>
        <w:t>Santé Publique</w:t>
      </w:r>
    </w:p>
    <w:p>
      <w:pPr>
        <w:spacing w:before="3"/>
        <w:ind w:left="2137" w:right="2137" w:firstLine="0"/>
        <w:jc w:val="center"/>
        <w:rPr>
          <w:rFonts w:ascii="Segoe UI Emoji" w:eastAsia="Segoe UI Emoji"/>
          <w:sz w:val="24"/>
        </w:rPr>
      </w:pPr>
      <w:r>
        <w:rPr>
          <w:rFonts w:ascii="Segoe UI Emoji" w:eastAsia="Segoe UI Emoji"/>
          <w:color w:val="8500AF"/>
          <w:spacing w:val="-10"/>
          <w:sz w:val="24"/>
        </w:rPr>
        <w:t>🏥</w:t>
      </w:r>
    </w:p>
    <w:p>
      <w:pPr>
        <w:spacing w:before="275"/>
        <w:ind w:left="2137" w:right="2137" w:firstLine="0"/>
        <w:jc w:val="center"/>
        <w:rPr>
          <w:rFonts w:ascii="Times New Roman" w:hAnsi="Times New Roman"/>
          <w:b/>
          <w:sz w:val="32"/>
        </w:rPr>
      </w:pPr>
      <w:r>
        <w:rPr>
          <w:rFonts w:ascii="Times New Roman" w:hAnsi="Times New Roman"/>
          <w:sz w:val="32"/>
        </w:rPr>
        <w:t>Durée</w:t>
      </w:r>
      <w:r>
        <w:rPr>
          <w:rFonts w:ascii="Times New Roman" w:hAnsi="Times New Roman"/>
          <w:spacing w:val="-9"/>
          <w:sz w:val="32"/>
        </w:rPr>
        <w:t> </w:t>
      </w:r>
      <w:r>
        <w:rPr>
          <w:rFonts w:ascii="Times New Roman" w:hAnsi="Times New Roman"/>
          <w:sz w:val="32"/>
        </w:rPr>
        <w:t>de</w:t>
      </w:r>
      <w:r>
        <w:rPr>
          <w:rFonts w:ascii="Times New Roman" w:hAnsi="Times New Roman"/>
          <w:spacing w:val="-6"/>
          <w:sz w:val="32"/>
        </w:rPr>
        <w:t> </w:t>
      </w:r>
      <w:r>
        <w:rPr>
          <w:rFonts w:ascii="Times New Roman" w:hAnsi="Times New Roman"/>
          <w:sz w:val="32"/>
        </w:rPr>
        <w:t>l’épreuve</w:t>
      </w:r>
      <w:r>
        <w:rPr>
          <w:rFonts w:ascii="Times New Roman" w:hAnsi="Times New Roman"/>
          <w:spacing w:val="-4"/>
          <w:sz w:val="32"/>
        </w:rPr>
        <w:t> </w:t>
      </w:r>
      <w:r>
        <w:rPr>
          <w:rFonts w:ascii="Times New Roman" w:hAnsi="Times New Roman"/>
          <w:sz w:val="32"/>
        </w:rPr>
        <w:t>:</w:t>
      </w:r>
      <w:r>
        <w:rPr>
          <w:rFonts w:ascii="Times New Roman" w:hAnsi="Times New Roman"/>
          <w:spacing w:val="-5"/>
          <w:sz w:val="32"/>
        </w:rPr>
        <w:t> </w:t>
      </w:r>
      <w:r>
        <w:rPr>
          <w:rFonts w:ascii="Times New Roman" w:hAnsi="Times New Roman"/>
          <w:b/>
          <w:color w:val="8500AF"/>
          <w:sz w:val="32"/>
        </w:rPr>
        <w:t>45</w:t>
      </w:r>
      <w:r>
        <w:rPr>
          <w:rFonts w:ascii="Times New Roman" w:hAnsi="Times New Roman"/>
          <w:b/>
          <w:color w:val="8500AF"/>
          <w:spacing w:val="-5"/>
          <w:sz w:val="32"/>
        </w:rPr>
        <w:t> </w:t>
      </w:r>
      <w:r>
        <w:rPr>
          <w:rFonts w:ascii="Times New Roman" w:hAnsi="Times New Roman"/>
          <w:b/>
          <w:color w:val="8500AF"/>
          <w:spacing w:val="-2"/>
          <w:sz w:val="32"/>
        </w:rPr>
        <w:t>minutes</w:t>
      </w:r>
    </w:p>
    <w:p>
      <w:pPr>
        <w:pStyle w:val="BodyText"/>
        <w:spacing w:before="183"/>
        <w:ind w:left="0" w:firstLine="0"/>
        <w:rPr>
          <w:rFonts w:ascii="Times New Roman"/>
          <w:b/>
          <w:sz w:val="32"/>
        </w:rPr>
      </w:pPr>
    </w:p>
    <w:p>
      <w:pPr>
        <w:pStyle w:val="BodyText"/>
        <w:ind w:left="360" w:firstLine="0"/>
        <w:rPr>
          <w:rFonts w:ascii="Times New Roman" w:hAnsi="Times New Roman"/>
        </w:rPr>
      </w:pPr>
      <w:r>
        <w:rPr>
          <w:rFonts w:ascii="Times New Roman" w:hAnsi="Times New Roman"/>
        </w:rPr>
        <w:t>A</w:t>
      </w:r>
      <w:r>
        <w:rPr>
          <w:rFonts w:ascii="Times New Roman" w:hAnsi="Times New Roman"/>
          <w:spacing w:val="-2"/>
        </w:rPr>
        <w:t> </w:t>
      </w:r>
      <w:r>
        <w:rPr>
          <w:rFonts w:ascii="Times New Roman" w:hAnsi="Times New Roman"/>
        </w:rPr>
        <w:t>LIRE</w:t>
      </w:r>
      <w:r>
        <w:rPr>
          <w:rFonts w:ascii="Times New Roman" w:hAnsi="Times New Roman"/>
          <w:spacing w:val="-1"/>
        </w:rPr>
        <w:t> </w:t>
      </w:r>
      <w:r>
        <w:rPr>
          <w:rFonts w:ascii="Times New Roman" w:hAnsi="Times New Roman"/>
        </w:rPr>
        <w:t>AVANT</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rPr>
        <w:t>COMMENCER</w:t>
      </w:r>
      <w:r>
        <w:rPr>
          <w:rFonts w:ascii="Times New Roman" w:hAnsi="Times New Roman"/>
          <w:spacing w:val="-1"/>
        </w:rPr>
        <w:t> </w:t>
      </w:r>
      <w:r>
        <w:rPr>
          <w:rFonts w:ascii="Times New Roman" w:hAnsi="Times New Roman"/>
          <w:spacing w:val="-2"/>
        </w:rPr>
        <w:t>L’EPREUVE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908685"/>
                <wp:effectExtent l="9525" t="0" r="0" b="5715"/>
                <wp:docPr id="2" name="Textbox 2"/>
                <wp:cNvGraphicFramePr>
                  <a:graphicFrameLocks/>
                </wp:cNvGraphicFramePr>
                <a:graphic>
                  <a:graphicData uri="http://schemas.microsoft.com/office/word/2010/wordprocessingShape">
                    <wps:wsp>
                      <wps:cNvPr id="2" name="Textbox 2"/>
                      <wps:cNvSpPr txBox="1"/>
                      <wps:spPr>
                        <a:xfrm>
                          <a:off x="0" y="0"/>
                          <a:ext cx="6088380" cy="908685"/>
                        </a:xfrm>
                        <a:prstGeom prst="rect">
                          <a:avLst/>
                        </a:prstGeom>
                        <a:ln w="6095">
                          <a:solidFill>
                            <a:srgbClr val="000000"/>
                          </a:solidFill>
                          <a:prstDash val="solid"/>
                        </a:ln>
                      </wps:spPr>
                      <wps:txbx>
                        <w:txbxContent>
                          <w:p>
                            <w:pPr>
                              <w:spacing w:line="242" w:lineRule="auto"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line="240" w:lineRule="auto"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0"/>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9.4pt;height:71.55pt;mso-position-horizontal-relative:char;mso-position-vertical-relative:line" type="#_x0000_t202" id="docshape1" filled="false" stroked="true" strokeweight=".47998pt" strokecolor="#000000">
                <w10:anchorlock/>
                <v:textbox inset="0,0,0,0">
                  <w:txbxContent>
                    <w:p>
                      <w:pPr>
                        <w:spacing w:line="242" w:lineRule="auto" w:before="18"/>
                        <w:ind w:left="108" w:right="0" w:firstLine="0"/>
                        <w:jc w:val="left"/>
                        <w:rPr>
                          <w:rFonts w:ascii="Times New Roman" w:hAnsi="Times New Roman"/>
                          <w:b/>
                          <w:sz w:val="24"/>
                        </w:rPr>
                      </w:pPr>
                      <w:r>
                        <w:rPr>
                          <w:rFonts w:ascii="Times New Roman" w:hAnsi="Times New Roman"/>
                          <w:b/>
                          <w:sz w:val="24"/>
                        </w:rPr>
                        <w:t>Vérifiez que les informations saisies sur votre grille QCM sont correctes : nom, prénom, et numéro étudiant.</w:t>
                      </w:r>
                    </w:p>
                    <w:p>
                      <w:pPr>
                        <w:spacing w:line="240" w:lineRule="auto" w:before="0"/>
                        <w:ind w:left="108" w:right="0" w:firstLine="0"/>
                        <w:jc w:val="left"/>
                        <w:rPr>
                          <w:rFonts w:ascii="Times New Roman"/>
                          <w:b/>
                          <w:sz w:val="24"/>
                        </w:rPr>
                      </w:pPr>
                      <w:r>
                        <w:rPr>
                          <w:rFonts w:ascii="Times New Roman"/>
                          <w:b/>
                          <w:sz w:val="24"/>
                        </w:rPr>
                        <w:t>Les correcteurs liquides ou en ruban de type Blanco, Tipp-Ex et autres sont interdits car chaque question comporte une ligne de droit au remords.</w:t>
                      </w:r>
                    </w:p>
                    <w:p>
                      <w:pPr>
                        <w:spacing w:before="0"/>
                        <w:ind w:left="108" w:right="0" w:firstLine="0"/>
                        <w:jc w:val="left"/>
                        <w:rPr>
                          <w:rFonts w:ascii="Times New Roman" w:hAnsi="Times New Roman"/>
                          <w:b/>
                          <w:sz w:val="24"/>
                        </w:rPr>
                      </w:pPr>
                      <w:r>
                        <w:rPr>
                          <w:rFonts w:ascii="Times New Roman" w:hAnsi="Times New Roman"/>
                          <w:b/>
                          <w:sz w:val="24"/>
                        </w:rPr>
                        <w:t>Seule</w:t>
                      </w:r>
                      <w:r>
                        <w:rPr>
                          <w:rFonts w:ascii="Times New Roman" w:hAnsi="Times New Roman"/>
                          <w:b/>
                          <w:spacing w:val="-4"/>
                          <w:sz w:val="24"/>
                        </w:rPr>
                        <w:t> </w:t>
                      </w:r>
                      <w:r>
                        <w:rPr>
                          <w:rFonts w:ascii="Times New Roman" w:hAnsi="Times New Roman"/>
                          <w:b/>
                          <w:sz w:val="24"/>
                        </w:rPr>
                        <w:t>l’utilisation</w:t>
                      </w:r>
                      <w:r>
                        <w:rPr>
                          <w:rFonts w:ascii="Times New Roman" w:hAnsi="Times New Roman"/>
                          <w:b/>
                          <w:spacing w:val="-3"/>
                          <w:sz w:val="24"/>
                        </w:rPr>
                        <w:t> </w:t>
                      </w:r>
                      <w:r>
                        <w:rPr>
                          <w:rFonts w:ascii="Times New Roman" w:hAnsi="Times New Roman"/>
                          <w:b/>
                          <w:sz w:val="24"/>
                        </w:rPr>
                        <w:t>du</w:t>
                      </w:r>
                      <w:r>
                        <w:rPr>
                          <w:rFonts w:ascii="Times New Roman" w:hAnsi="Times New Roman"/>
                          <w:b/>
                          <w:spacing w:val="-2"/>
                          <w:sz w:val="24"/>
                        </w:rPr>
                        <w:t> </w:t>
                      </w:r>
                      <w:r>
                        <w:rPr>
                          <w:rFonts w:ascii="Times New Roman" w:hAnsi="Times New Roman"/>
                          <w:b/>
                          <w:sz w:val="24"/>
                        </w:rPr>
                        <w:t>stylo</w:t>
                      </w:r>
                      <w:r>
                        <w:rPr>
                          <w:rFonts w:ascii="Times New Roman" w:hAnsi="Times New Roman"/>
                          <w:b/>
                          <w:spacing w:val="-1"/>
                          <w:sz w:val="24"/>
                        </w:rPr>
                        <w:t> </w:t>
                      </w:r>
                      <w:r>
                        <w:rPr>
                          <w:rFonts w:ascii="Times New Roman" w:hAnsi="Times New Roman"/>
                          <w:b/>
                          <w:sz w:val="24"/>
                        </w:rPr>
                        <w:t>à</w:t>
                      </w:r>
                      <w:r>
                        <w:rPr>
                          <w:rFonts w:ascii="Times New Roman" w:hAnsi="Times New Roman"/>
                          <w:b/>
                          <w:spacing w:val="-2"/>
                          <w:sz w:val="24"/>
                        </w:rPr>
                        <w:t> </w:t>
                      </w:r>
                      <w:r>
                        <w:rPr>
                          <w:rFonts w:ascii="Times New Roman" w:hAnsi="Times New Roman"/>
                          <w:b/>
                          <w:sz w:val="24"/>
                        </w:rPr>
                        <w:t>bille</w:t>
                      </w:r>
                      <w:r>
                        <w:rPr>
                          <w:rFonts w:ascii="Times New Roman" w:hAnsi="Times New Roman"/>
                          <w:b/>
                          <w:spacing w:val="-1"/>
                          <w:sz w:val="24"/>
                        </w:rPr>
                        <w:t> </w:t>
                      </w:r>
                      <w:r>
                        <w:rPr>
                          <w:rFonts w:ascii="Times New Roman" w:hAnsi="Times New Roman"/>
                          <w:b/>
                          <w:sz w:val="24"/>
                        </w:rPr>
                        <w:t>noir</w:t>
                      </w:r>
                      <w:r>
                        <w:rPr>
                          <w:rFonts w:ascii="Times New Roman" w:hAnsi="Times New Roman"/>
                          <w:b/>
                          <w:spacing w:val="-2"/>
                          <w:sz w:val="24"/>
                        </w:rPr>
                        <w:t> </w:t>
                      </w:r>
                      <w:r>
                        <w:rPr>
                          <w:rFonts w:ascii="Times New Roman" w:hAnsi="Times New Roman"/>
                          <w:b/>
                          <w:sz w:val="24"/>
                        </w:rPr>
                        <w:t>est</w:t>
                      </w:r>
                      <w:r>
                        <w:rPr>
                          <w:rFonts w:ascii="Times New Roman" w:hAnsi="Times New Roman"/>
                          <w:b/>
                          <w:spacing w:val="-2"/>
                          <w:sz w:val="24"/>
                        </w:rPr>
                        <w:t> </w:t>
                      </w:r>
                      <w:r>
                        <w:rPr>
                          <w:rFonts w:ascii="Times New Roman" w:hAnsi="Times New Roman"/>
                          <w:b/>
                          <w:sz w:val="24"/>
                        </w:rPr>
                        <w:t>autorisée</w:t>
                      </w:r>
                      <w:r>
                        <w:rPr>
                          <w:rFonts w:ascii="Times New Roman" w:hAnsi="Times New Roman"/>
                          <w:b/>
                          <w:spacing w:val="-3"/>
                          <w:sz w:val="24"/>
                        </w:rPr>
                        <w:t> </w:t>
                      </w:r>
                      <w:r>
                        <w:rPr>
                          <w:rFonts w:ascii="Times New Roman" w:hAnsi="Times New Roman"/>
                          <w:b/>
                          <w:sz w:val="24"/>
                        </w:rPr>
                        <w:t>pour</w:t>
                      </w:r>
                      <w:r>
                        <w:rPr>
                          <w:rFonts w:ascii="Times New Roman" w:hAnsi="Times New Roman"/>
                          <w:b/>
                          <w:spacing w:val="-3"/>
                          <w:sz w:val="24"/>
                        </w:rPr>
                        <w:t> </w:t>
                      </w:r>
                      <w:r>
                        <w:rPr>
                          <w:rFonts w:ascii="Times New Roman" w:hAnsi="Times New Roman"/>
                          <w:b/>
                          <w:sz w:val="24"/>
                        </w:rPr>
                        <w:t>cocher</w:t>
                      </w:r>
                      <w:r>
                        <w:rPr>
                          <w:rFonts w:ascii="Times New Roman" w:hAnsi="Times New Roman"/>
                          <w:b/>
                          <w:spacing w:val="-2"/>
                          <w:sz w:val="24"/>
                        </w:rPr>
                        <w:t> </w:t>
                      </w:r>
                      <w:r>
                        <w:rPr>
                          <w:rFonts w:ascii="Times New Roman" w:hAnsi="Times New Roman"/>
                          <w:b/>
                          <w:sz w:val="24"/>
                        </w:rPr>
                        <w:t>les</w:t>
                      </w:r>
                      <w:r>
                        <w:rPr>
                          <w:rFonts w:ascii="Times New Roman" w:hAnsi="Times New Roman"/>
                          <w:b/>
                          <w:spacing w:val="-2"/>
                          <w:sz w:val="24"/>
                        </w:rPr>
                        <w:t> grilles.</w:t>
                      </w:r>
                    </w:p>
                  </w:txbxContent>
                </v:textbox>
                <v:stroke dashstyle="solid"/>
              </v:shape>
            </w:pict>
          </mc:Fallback>
        </mc:AlternateContent>
      </w:r>
      <w:r>
        <w:rPr>
          <w:rFonts w:ascii="Times New Roman"/>
          <w:sz w:val="20"/>
        </w:rPr>
      </w:r>
    </w:p>
    <w:p>
      <w:pPr>
        <w:pStyle w:val="BodyText"/>
        <w:spacing w:before="235"/>
        <w:ind w:left="360" w:firstLine="0"/>
        <w:rPr>
          <w:rFonts w:ascii="Times New Roman" w:hAnsi="Times New Roman"/>
        </w:rPr>
      </w:pPr>
      <w:r>
        <w:rPr>
          <w:rFonts w:ascii="Times New Roman" w:hAnsi="Times New Roman"/>
        </w:rPr>
        <w:t>INFORMATIONS</w:t>
      </w:r>
      <w:r>
        <w:rPr>
          <w:rFonts w:ascii="Times New Roman" w:hAnsi="Times New Roman"/>
          <w:spacing w:val="-5"/>
        </w:rPr>
        <w:t> </w:t>
      </w:r>
      <w:r>
        <w:rPr>
          <w:rFonts w:ascii="Times New Roman" w:hAnsi="Times New Roman"/>
          <w:spacing w:val="-2"/>
        </w:rPr>
        <w:t>RÉGLEMENTAIRES</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1609725"/>
                <wp:effectExtent l="9525" t="0" r="0" b="9525"/>
                <wp:docPr id="3" name="Textbox 3"/>
                <wp:cNvGraphicFramePr>
                  <a:graphicFrameLocks/>
                </wp:cNvGraphicFramePr>
                <a:graphic>
                  <a:graphicData uri="http://schemas.microsoft.com/office/word/2010/wordprocessingShape">
                    <wps:wsp>
                      <wps:cNvPr id="3" name="Textbox 3"/>
                      <wps:cNvSpPr txBox="1"/>
                      <wps:spPr>
                        <a:xfrm>
                          <a:off x="0" y="0"/>
                          <a:ext cx="6088380" cy="1609725"/>
                        </a:xfrm>
                        <a:prstGeom prst="rect">
                          <a:avLst/>
                        </a:prstGeom>
                        <a:ln w="6095">
                          <a:solidFill>
                            <a:srgbClr val="000000"/>
                          </a:solidFill>
                          <a:prstDash val="solid"/>
                        </a:ln>
                      </wps:spPr>
                      <wps:txbx>
                        <w:txbxContent>
                          <w:p>
                            <w:pPr>
                              <w:pStyle w:val="BodyText"/>
                              <w:numPr>
                                <w:ilvl w:val="0"/>
                                <w:numId w:val="1"/>
                              </w:numPr>
                              <w:tabs>
                                <w:tab w:pos="467" w:val="left" w:leader="none"/>
                              </w:tabs>
                              <w:spacing w:line="240" w:lineRule="auto" w:before="18" w:after="0"/>
                              <w:ind w:left="467" w:right="0" w:hanging="359"/>
                              <w:jc w:val="left"/>
                              <w:rPr>
                                <w:rFonts w:ascii="Times New Roman" w:hAnsi="Times New Roman"/>
                              </w:rPr>
                            </w:pPr>
                            <w:r>
                              <w:rPr>
                                <w:rFonts w:ascii="Times New Roman" w:hAnsi="Times New Roman"/>
                              </w:rPr>
                              <w:t>Les</w:t>
                            </w:r>
                            <w:r>
                              <w:rPr>
                                <w:rFonts w:ascii="Times New Roman" w:hAnsi="Times New Roman"/>
                                <w:spacing w:val="-3"/>
                              </w:rPr>
                              <w:t> </w:t>
                            </w:r>
                            <w:r>
                              <w:rPr>
                                <w:rFonts w:ascii="Times New Roman" w:hAnsi="Times New Roman"/>
                              </w:rPr>
                              <w:t>questions</w:t>
                            </w:r>
                            <w:r>
                              <w:rPr>
                                <w:rFonts w:ascii="Times New Roman" w:hAnsi="Times New Roman"/>
                                <w:spacing w:val="-1"/>
                              </w:rPr>
                              <w:t> </w:t>
                            </w:r>
                            <w:r>
                              <w:rPr>
                                <w:rFonts w:ascii="Times New Roman" w:hAnsi="Times New Roman"/>
                              </w:rPr>
                              <w:t>sans</w:t>
                            </w:r>
                            <w:r>
                              <w:rPr>
                                <w:rFonts w:ascii="Times New Roman" w:hAnsi="Times New Roman"/>
                                <w:spacing w:val="-1"/>
                              </w:rPr>
                              <w:t> </w:t>
                            </w:r>
                            <w:r>
                              <w:rPr>
                                <w:rFonts w:ascii="Times New Roman" w:hAnsi="Times New Roman"/>
                              </w:rPr>
                              <w:t>réponse</w:t>
                            </w:r>
                            <w:r>
                              <w:rPr>
                                <w:rFonts w:ascii="Times New Roman" w:hAnsi="Times New Roman"/>
                                <w:spacing w:val="-2"/>
                              </w:rPr>
                              <w:t> </w:t>
                            </w:r>
                            <w:r>
                              <w:rPr>
                                <w:rFonts w:ascii="Times New Roman" w:hAnsi="Times New Roman"/>
                              </w:rPr>
                              <w:t>seront</w:t>
                            </w:r>
                            <w:r>
                              <w:rPr>
                                <w:rFonts w:ascii="Times New Roman" w:hAnsi="Times New Roman"/>
                                <w:spacing w:val="-1"/>
                              </w:rPr>
                              <w:t> </w:t>
                            </w:r>
                            <w:r>
                              <w:rPr>
                                <w:rFonts w:ascii="Times New Roman" w:hAnsi="Times New Roman"/>
                              </w:rPr>
                              <w:t>considérées comme</w:t>
                            </w:r>
                            <w:r>
                              <w:rPr>
                                <w:rFonts w:ascii="Times New Roman" w:hAnsi="Times New Roman"/>
                                <w:spacing w:val="-1"/>
                              </w:rPr>
                              <w:t> </w:t>
                            </w:r>
                            <w:r>
                              <w:rPr>
                                <w:rFonts w:ascii="Times New Roman" w:hAnsi="Times New Roman"/>
                                <w:spacing w:val="-2"/>
                              </w:rPr>
                              <w:t>nulles.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Une</w:t>
                            </w:r>
                            <w:r>
                              <w:rPr>
                                <w:rFonts w:ascii="Times New Roman" w:hAnsi="Times New Roman"/>
                                <w:spacing w:val="-5"/>
                              </w:rPr>
                              <w:t> </w:t>
                            </w:r>
                            <w:r>
                              <w:rPr>
                                <w:rFonts w:ascii="Times New Roman" w:hAnsi="Times New Roman"/>
                              </w:rPr>
                              <w:t>grille</w:t>
                            </w:r>
                            <w:r>
                              <w:rPr>
                                <w:rFonts w:ascii="Times New Roman" w:hAnsi="Times New Roman"/>
                                <w:spacing w:val="-1"/>
                              </w:rPr>
                              <w:t> </w:t>
                            </w:r>
                            <w:r>
                              <w:rPr>
                                <w:rFonts w:ascii="Times New Roman" w:hAnsi="Times New Roman"/>
                              </w:rPr>
                              <w:t>QCM</w:t>
                            </w:r>
                            <w:r>
                              <w:rPr>
                                <w:rFonts w:ascii="Times New Roman" w:hAnsi="Times New Roman"/>
                                <w:spacing w:val="-2"/>
                              </w:rPr>
                              <w:t> </w:t>
                            </w:r>
                            <w:r>
                              <w:rPr>
                                <w:rFonts w:ascii="Times New Roman" w:hAnsi="Times New Roman"/>
                              </w:rPr>
                              <w:t>est à</w:t>
                            </w:r>
                            <w:r>
                              <w:rPr>
                                <w:rFonts w:ascii="Times New Roman" w:hAnsi="Times New Roman"/>
                                <w:spacing w:val="-1"/>
                              </w:rPr>
                              <w:t> </w:t>
                            </w:r>
                            <w:r>
                              <w:rPr>
                                <w:rFonts w:ascii="Times New Roman" w:hAnsi="Times New Roman"/>
                              </w:rPr>
                              <w:t>remplir pour</w:t>
                            </w:r>
                            <w:r>
                              <w:rPr>
                                <w:rFonts w:ascii="Times New Roman" w:hAnsi="Times New Roman"/>
                                <w:spacing w:val="-2"/>
                              </w:rPr>
                              <w:t> </w:t>
                            </w:r>
                            <w:r>
                              <w:rPr>
                                <w:rFonts w:ascii="Times New Roman" w:hAnsi="Times New Roman"/>
                              </w:rPr>
                              <w:t>l’ensemble</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spacing w:val="-2"/>
                              </w:rPr>
                              <w:t>l’épreuve.</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Veiller</w:t>
                            </w:r>
                            <w:r>
                              <w:rPr>
                                <w:rFonts w:ascii="Times New Roman" w:hAnsi="Times New Roman"/>
                                <w:spacing w:val="-5"/>
                              </w:rPr>
                              <w:t> </w:t>
                            </w:r>
                            <w:r>
                              <w:rPr>
                                <w:rFonts w:ascii="Times New Roman" w:hAnsi="Times New Roman"/>
                              </w:rPr>
                              <w:t>à</w:t>
                            </w:r>
                            <w:r>
                              <w:rPr>
                                <w:rFonts w:ascii="Times New Roman" w:hAnsi="Times New Roman"/>
                                <w:spacing w:val="-2"/>
                              </w:rPr>
                              <w:t> </w:t>
                            </w:r>
                            <w:r>
                              <w:rPr>
                                <w:rFonts w:ascii="Times New Roman" w:hAnsi="Times New Roman"/>
                              </w:rPr>
                              <w:t>remplir complètement</w:t>
                            </w:r>
                            <w:r>
                              <w:rPr>
                                <w:rFonts w:ascii="Times New Roman" w:hAnsi="Times New Roman"/>
                                <w:spacing w:val="-1"/>
                              </w:rPr>
                              <w:t> </w:t>
                            </w:r>
                            <w:r>
                              <w:rPr>
                                <w:rFonts w:ascii="Times New Roman" w:hAnsi="Times New Roman"/>
                              </w:rPr>
                              <w:t>toute</w:t>
                            </w:r>
                            <w:r>
                              <w:rPr>
                                <w:rFonts w:ascii="Times New Roman" w:hAnsi="Times New Roman"/>
                                <w:spacing w:val="-2"/>
                              </w:rPr>
                              <w:t> </w:t>
                            </w:r>
                            <w:r>
                              <w:rPr>
                                <w:rFonts w:ascii="Times New Roman" w:hAnsi="Times New Roman"/>
                              </w:rPr>
                              <w:t>la</w:t>
                            </w:r>
                            <w:r>
                              <w:rPr>
                                <w:rFonts w:ascii="Times New Roman" w:hAnsi="Times New Roman"/>
                                <w:spacing w:val="2"/>
                              </w:rPr>
                              <w:t> </w:t>
                            </w:r>
                            <w:r>
                              <w:rPr>
                                <w:rFonts w:ascii="Times New Roman" w:hAnsi="Times New Roman"/>
                              </w:rPr>
                              <w:t>surface</w:t>
                            </w:r>
                            <w:r>
                              <w:rPr>
                                <w:rFonts w:ascii="Times New Roman" w:hAnsi="Times New Roman"/>
                                <w:spacing w:val="-2"/>
                              </w:rPr>
                              <w:t> </w:t>
                            </w:r>
                            <w:r>
                              <w:rPr>
                                <w:rFonts w:ascii="Times New Roman" w:hAnsi="Times New Roman"/>
                              </w:rPr>
                              <w:t>des</w:t>
                            </w:r>
                            <w:r>
                              <w:rPr>
                                <w:rFonts w:ascii="Times New Roman" w:hAnsi="Times New Roman"/>
                                <w:spacing w:val="-1"/>
                              </w:rPr>
                              <w:t> </w:t>
                            </w:r>
                            <w:r>
                              <w:rPr>
                                <w:rFonts w:ascii="Times New Roman" w:hAnsi="Times New Roman"/>
                              </w:rPr>
                              <w:t>cases </w:t>
                            </w:r>
                            <w:r>
                              <w:rPr>
                                <w:rFonts w:ascii="Times New Roman" w:hAnsi="Times New Roman"/>
                                <w:spacing w:val="-2"/>
                              </w:rPr>
                              <w:t>choisies.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Ne</w:t>
                            </w:r>
                            <w:r>
                              <w:rPr>
                                <w:rFonts w:ascii="Times New Roman" w:hAnsi="Times New Roman"/>
                                <w:spacing w:val="-5"/>
                              </w:rPr>
                              <w:t> </w:t>
                            </w:r>
                            <w:r>
                              <w:rPr>
                                <w:rFonts w:ascii="Times New Roman" w:hAnsi="Times New Roman"/>
                              </w:rPr>
                              <w:t>pas gratter, ne</w:t>
                            </w:r>
                            <w:r>
                              <w:rPr>
                                <w:rFonts w:ascii="Times New Roman" w:hAnsi="Times New Roman"/>
                                <w:spacing w:val="-2"/>
                              </w:rPr>
                              <w:t> </w:t>
                            </w:r>
                            <w:r>
                              <w:rPr>
                                <w:rFonts w:ascii="Times New Roman" w:hAnsi="Times New Roman"/>
                              </w:rPr>
                              <w:t>pas</w:t>
                            </w:r>
                            <w:r>
                              <w:rPr>
                                <w:rFonts w:ascii="Times New Roman" w:hAnsi="Times New Roman"/>
                                <w:spacing w:val="-1"/>
                              </w:rPr>
                              <w:t> </w:t>
                            </w:r>
                            <w:r>
                              <w:rPr>
                                <w:rFonts w:ascii="Times New Roman" w:hAnsi="Times New Roman"/>
                              </w:rPr>
                              <w:t>raturer, ne</w:t>
                            </w:r>
                            <w:r>
                              <w:rPr>
                                <w:rFonts w:ascii="Times New Roman" w:hAnsi="Times New Roman"/>
                                <w:spacing w:val="-2"/>
                              </w:rPr>
                              <w:t> </w:t>
                            </w:r>
                            <w:r>
                              <w:rPr>
                                <w:rFonts w:ascii="Times New Roman" w:hAnsi="Times New Roman"/>
                              </w:rPr>
                              <w:t>pas mettre</w:t>
                            </w:r>
                            <w:r>
                              <w:rPr>
                                <w:rFonts w:ascii="Times New Roman" w:hAnsi="Times New Roman"/>
                                <w:spacing w:val="-2"/>
                              </w:rPr>
                              <w:t> </w:t>
                            </w:r>
                            <w:r>
                              <w:rPr>
                                <w:rFonts w:ascii="Times New Roman" w:hAnsi="Times New Roman"/>
                              </w:rPr>
                              <w:t>de</w:t>
                            </w:r>
                            <w:r>
                              <w:rPr>
                                <w:rFonts w:ascii="Times New Roman" w:hAnsi="Times New Roman"/>
                                <w:spacing w:val="-2"/>
                              </w:rPr>
                              <w:t> </w:t>
                            </w:r>
                            <w:r>
                              <w:rPr>
                                <w:rFonts w:ascii="Times New Roman" w:hAnsi="Times New Roman"/>
                              </w:rPr>
                              <w:t>croix ni aucun autre</w:t>
                            </w:r>
                            <w:r>
                              <w:rPr>
                                <w:rFonts w:ascii="Times New Roman" w:hAnsi="Times New Roman"/>
                                <w:spacing w:val="-2"/>
                              </w:rPr>
                              <w:t> signe.</w:t>
                            </w:r>
                          </w:p>
                          <w:p>
                            <w:pPr>
                              <w:pStyle w:val="BodyText"/>
                              <w:numPr>
                                <w:ilvl w:val="0"/>
                                <w:numId w:val="1"/>
                              </w:numPr>
                              <w:tabs>
                                <w:tab w:pos="468" w:val="left" w:leader="none"/>
                              </w:tabs>
                              <w:spacing w:line="240" w:lineRule="auto" w:before="0" w:after="0"/>
                              <w:ind w:left="468" w:right="107" w:hanging="360"/>
                              <w:jc w:val="both"/>
                              <w:rPr>
                                <w:rFonts w:ascii="Times New Roman" w:hAnsi="Times New Roman"/>
                              </w:rPr>
                            </w:pPr>
                            <w:r>
                              <w:rPr>
                                <w:rFonts w:ascii="Times New Roman" w:hAnsi="Times New Roman"/>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Les</w:t>
                            </w:r>
                            <w:r>
                              <w:rPr>
                                <w:rFonts w:ascii="Times New Roman" w:hAnsi="Times New Roman"/>
                                <w:spacing w:val="-2"/>
                              </w:rPr>
                              <w:t> </w:t>
                            </w:r>
                            <w:r>
                              <w:rPr>
                                <w:rFonts w:ascii="Times New Roman" w:hAnsi="Times New Roman"/>
                              </w:rPr>
                              <w:t>calculatrices</w:t>
                            </w:r>
                            <w:r>
                              <w:rPr>
                                <w:rFonts w:ascii="Times New Roman" w:hAnsi="Times New Roman"/>
                                <w:spacing w:val="-1"/>
                              </w:rPr>
                              <w:t> </w:t>
                            </w:r>
                            <w:r>
                              <w:rPr>
                                <w:rFonts w:ascii="Times New Roman" w:hAnsi="Times New Roman"/>
                                <w:color w:val="9900FF"/>
                              </w:rPr>
                              <w:t>ne</w:t>
                            </w:r>
                            <w:r>
                              <w:rPr>
                                <w:rFonts w:ascii="Times New Roman" w:hAnsi="Times New Roman"/>
                                <w:color w:val="9900FF"/>
                                <w:spacing w:val="-2"/>
                              </w:rPr>
                              <w:t> </w:t>
                            </w:r>
                            <w:r>
                              <w:rPr>
                                <w:rFonts w:ascii="Times New Roman" w:hAnsi="Times New Roman"/>
                                <w:color w:val="9900FF"/>
                              </w:rPr>
                              <w:t>sont</w:t>
                            </w:r>
                            <w:r>
                              <w:rPr>
                                <w:rFonts w:ascii="Times New Roman" w:hAnsi="Times New Roman"/>
                                <w:color w:val="9900FF"/>
                                <w:spacing w:val="1"/>
                              </w:rPr>
                              <w:t> </w:t>
                            </w:r>
                            <w:r>
                              <w:rPr>
                                <w:rFonts w:ascii="Times New Roman" w:hAnsi="Times New Roman"/>
                                <w:color w:val="9900FF"/>
                              </w:rPr>
                              <w:t>pas </w:t>
                            </w:r>
                            <w:r>
                              <w:rPr>
                                <w:rFonts w:ascii="Times New Roman" w:hAnsi="Times New Roman"/>
                                <w:spacing w:val="-2"/>
                              </w:rPr>
                              <w:t>autorisées.</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Aucun</w:t>
                            </w:r>
                            <w:r>
                              <w:rPr>
                                <w:rFonts w:ascii="Times New Roman" w:hAnsi="Times New Roman"/>
                                <w:spacing w:val="-3"/>
                              </w:rPr>
                              <w:t> </w:t>
                            </w:r>
                            <w:r>
                              <w:rPr>
                                <w:rFonts w:ascii="Times New Roman" w:hAnsi="Times New Roman"/>
                              </w:rPr>
                              <w:t>candidat</w:t>
                            </w:r>
                            <w:r>
                              <w:rPr>
                                <w:rFonts w:ascii="Times New Roman" w:hAnsi="Times New Roman"/>
                                <w:spacing w:val="-1"/>
                              </w:rPr>
                              <w:t> </w:t>
                            </w:r>
                            <w:r>
                              <w:rPr>
                                <w:rFonts w:ascii="Times New Roman" w:hAnsi="Times New Roman"/>
                              </w:rPr>
                              <w:t>n'est admis</w:t>
                            </w:r>
                            <w:r>
                              <w:rPr>
                                <w:rFonts w:ascii="Times New Roman" w:hAnsi="Times New Roman"/>
                                <w:spacing w:val="-1"/>
                              </w:rPr>
                              <w:t> </w:t>
                            </w:r>
                            <w:r>
                              <w:rPr>
                                <w:rFonts w:ascii="Times New Roman" w:hAnsi="Times New Roman"/>
                              </w:rPr>
                              <w:t>à</w:t>
                            </w:r>
                            <w:r>
                              <w:rPr>
                                <w:rFonts w:ascii="Times New Roman" w:hAnsi="Times New Roman"/>
                                <w:spacing w:val="-1"/>
                              </w:rPr>
                              <w:t> </w:t>
                            </w:r>
                            <w:r>
                              <w:rPr>
                                <w:rFonts w:ascii="Times New Roman" w:hAnsi="Times New Roman"/>
                              </w:rPr>
                              <w:t>quitter</w:t>
                            </w:r>
                            <w:r>
                              <w:rPr>
                                <w:rFonts w:ascii="Times New Roman" w:hAnsi="Times New Roman"/>
                                <w:spacing w:val="-3"/>
                              </w:rPr>
                              <w:t> </w:t>
                            </w:r>
                            <w:r>
                              <w:rPr>
                                <w:rFonts w:ascii="Times New Roman" w:hAnsi="Times New Roman"/>
                              </w:rPr>
                              <w:t>la salle</w:t>
                            </w:r>
                            <w:r>
                              <w:rPr>
                                <w:rFonts w:ascii="Times New Roman" w:hAnsi="Times New Roman"/>
                                <w:spacing w:val="-2"/>
                              </w:rPr>
                              <w:t> </w:t>
                            </w:r>
                            <w:r>
                              <w:rPr>
                                <w:rFonts w:ascii="Times New Roman" w:hAnsi="Times New Roman"/>
                              </w:rPr>
                              <w:t>d'examen avant</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fin</w:t>
                            </w:r>
                            <w:r>
                              <w:rPr>
                                <w:rFonts w:ascii="Times New Roman" w:hAnsi="Times New Roman"/>
                                <w:spacing w:val="-1"/>
                              </w:rPr>
                              <w:t> </w:t>
                            </w:r>
                            <w:r>
                              <w:rPr>
                                <w:rFonts w:ascii="Times New Roman" w:hAnsi="Times New Roman"/>
                              </w:rPr>
                              <w:t>de</w:t>
                            </w:r>
                            <w:r>
                              <w:rPr>
                                <w:rFonts w:ascii="Times New Roman" w:hAnsi="Times New Roman"/>
                                <w:spacing w:val="-2"/>
                              </w:rPr>
                              <w:t> l'épreuve.</w:t>
                            </w:r>
                          </w:p>
                        </w:txbxContent>
                      </wps:txbx>
                      <wps:bodyPr wrap="square" lIns="0" tIns="0" rIns="0" bIns="0" rtlCol="0">
                        <a:noAutofit/>
                      </wps:bodyPr>
                    </wps:wsp>
                  </a:graphicData>
                </a:graphic>
              </wp:inline>
            </w:drawing>
          </mc:Choice>
          <mc:Fallback>
            <w:pict>
              <v:shape style="width:479.4pt;height:126.75pt;mso-position-horizontal-relative:char;mso-position-vertical-relative:line" type="#_x0000_t202" id="docshape2" filled="false" stroked="true" strokeweight=".47998pt" strokecolor="#000000">
                <w10:anchorlock/>
                <v:textbox inset="0,0,0,0">
                  <w:txbxContent>
                    <w:p>
                      <w:pPr>
                        <w:pStyle w:val="BodyText"/>
                        <w:numPr>
                          <w:ilvl w:val="0"/>
                          <w:numId w:val="1"/>
                        </w:numPr>
                        <w:tabs>
                          <w:tab w:pos="467" w:val="left" w:leader="none"/>
                        </w:tabs>
                        <w:spacing w:line="240" w:lineRule="auto" w:before="18" w:after="0"/>
                        <w:ind w:left="467" w:right="0" w:hanging="359"/>
                        <w:jc w:val="left"/>
                        <w:rPr>
                          <w:rFonts w:ascii="Times New Roman" w:hAnsi="Times New Roman"/>
                        </w:rPr>
                      </w:pPr>
                      <w:r>
                        <w:rPr>
                          <w:rFonts w:ascii="Times New Roman" w:hAnsi="Times New Roman"/>
                        </w:rPr>
                        <w:t>Les</w:t>
                      </w:r>
                      <w:r>
                        <w:rPr>
                          <w:rFonts w:ascii="Times New Roman" w:hAnsi="Times New Roman"/>
                          <w:spacing w:val="-3"/>
                        </w:rPr>
                        <w:t> </w:t>
                      </w:r>
                      <w:r>
                        <w:rPr>
                          <w:rFonts w:ascii="Times New Roman" w:hAnsi="Times New Roman"/>
                        </w:rPr>
                        <w:t>questions</w:t>
                      </w:r>
                      <w:r>
                        <w:rPr>
                          <w:rFonts w:ascii="Times New Roman" w:hAnsi="Times New Roman"/>
                          <w:spacing w:val="-1"/>
                        </w:rPr>
                        <w:t> </w:t>
                      </w:r>
                      <w:r>
                        <w:rPr>
                          <w:rFonts w:ascii="Times New Roman" w:hAnsi="Times New Roman"/>
                        </w:rPr>
                        <w:t>sans</w:t>
                      </w:r>
                      <w:r>
                        <w:rPr>
                          <w:rFonts w:ascii="Times New Roman" w:hAnsi="Times New Roman"/>
                          <w:spacing w:val="-1"/>
                        </w:rPr>
                        <w:t> </w:t>
                      </w:r>
                      <w:r>
                        <w:rPr>
                          <w:rFonts w:ascii="Times New Roman" w:hAnsi="Times New Roman"/>
                        </w:rPr>
                        <w:t>réponse</w:t>
                      </w:r>
                      <w:r>
                        <w:rPr>
                          <w:rFonts w:ascii="Times New Roman" w:hAnsi="Times New Roman"/>
                          <w:spacing w:val="-2"/>
                        </w:rPr>
                        <w:t> </w:t>
                      </w:r>
                      <w:r>
                        <w:rPr>
                          <w:rFonts w:ascii="Times New Roman" w:hAnsi="Times New Roman"/>
                        </w:rPr>
                        <w:t>seront</w:t>
                      </w:r>
                      <w:r>
                        <w:rPr>
                          <w:rFonts w:ascii="Times New Roman" w:hAnsi="Times New Roman"/>
                          <w:spacing w:val="-1"/>
                        </w:rPr>
                        <w:t> </w:t>
                      </w:r>
                      <w:r>
                        <w:rPr>
                          <w:rFonts w:ascii="Times New Roman" w:hAnsi="Times New Roman"/>
                        </w:rPr>
                        <w:t>considérées comme</w:t>
                      </w:r>
                      <w:r>
                        <w:rPr>
                          <w:rFonts w:ascii="Times New Roman" w:hAnsi="Times New Roman"/>
                          <w:spacing w:val="-1"/>
                        </w:rPr>
                        <w:t> </w:t>
                      </w:r>
                      <w:r>
                        <w:rPr>
                          <w:rFonts w:ascii="Times New Roman" w:hAnsi="Times New Roman"/>
                          <w:spacing w:val="-2"/>
                        </w:rPr>
                        <w:t>nulles.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Une</w:t>
                      </w:r>
                      <w:r>
                        <w:rPr>
                          <w:rFonts w:ascii="Times New Roman" w:hAnsi="Times New Roman"/>
                          <w:spacing w:val="-5"/>
                        </w:rPr>
                        <w:t> </w:t>
                      </w:r>
                      <w:r>
                        <w:rPr>
                          <w:rFonts w:ascii="Times New Roman" w:hAnsi="Times New Roman"/>
                        </w:rPr>
                        <w:t>grille</w:t>
                      </w:r>
                      <w:r>
                        <w:rPr>
                          <w:rFonts w:ascii="Times New Roman" w:hAnsi="Times New Roman"/>
                          <w:spacing w:val="-1"/>
                        </w:rPr>
                        <w:t> </w:t>
                      </w:r>
                      <w:r>
                        <w:rPr>
                          <w:rFonts w:ascii="Times New Roman" w:hAnsi="Times New Roman"/>
                        </w:rPr>
                        <w:t>QCM</w:t>
                      </w:r>
                      <w:r>
                        <w:rPr>
                          <w:rFonts w:ascii="Times New Roman" w:hAnsi="Times New Roman"/>
                          <w:spacing w:val="-2"/>
                        </w:rPr>
                        <w:t> </w:t>
                      </w:r>
                      <w:r>
                        <w:rPr>
                          <w:rFonts w:ascii="Times New Roman" w:hAnsi="Times New Roman"/>
                        </w:rPr>
                        <w:t>est à</w:t>
                      </w:r>
                      <w:r>
                        <w:rPr>
                          <w:rFonts w:ascii="Times New Roman" w:hAnsi="Times New Roman"/>
                          <w:spacing w:val="-1"/>
                        </w:rPr>
                        <w:t> </w:t>
                      </w:r>
                      <w:r>
                        <w:rPr>
                          <w:rFonts w:ascii="Times New Roman" w:hAnsi="Times New Roman"/>
                        </w:rPr>
                        <w:t>remplir pour</w:t>
                      </w:r>
                      <w:r>
                        <w:rPr>
                          <w:rFonts w:ascii="Times New Roman" w:hAnsi="Times New Roman"/>
                          <w:spacing w:val="-2"/>
                        </w:rPr>
                        <w:t> </w:t>
                      </w:r>
                      <w:r>
                        <w:rPr>
                          <w:rFonts w:ascii="Times New Roman" w:hAnsi="Times New Roman"/>
                        </w:rPr>
                        <w:t>l’ensemble</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spacing w:val="-2"/>
                        </w:rPr>
                        <w:t>l’épreuve.</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Veiller</w:t>
                      </w:r>
                      <w:r>
                        <w:rPr>
                          <w:rFonts w:ascii="Times New Roman" w:hAnsi="Times New Roman"/>
                          <w:spacing w:val="-5"/>
                        </w:rPr>
                        <w:t> </w:t>
                      </w:r>
                      <w:r>
                        <w:rPr>
                          <w:rFonts w:ascii="Times New Roman" w:hAnsi="Times New Roman"/>
                        </w:rPr>
                        <w:t>à</w:t>
                      </w:r>
                      <w:r>
                        <w:rPr>
                          <w:rFonts w:ascii="Times New Roman" w:hAnsi="Times New Roman"/>
                          <w:spacing w:val="-2"/>
                        </w:rPr>
                        <w:t> </w:t>
                      </w:r>
                      <w:r>
                        <w:rPr>
                          <w:rFonts w:ascii="Times New Roman" w:hAnsi="Times New Roman"/>
                        </w:rPr>
                        <w:t>remplir complètement</w:t>
                      </w:r>
                      <w:r>
                        <w:rPr>
                          <w:rFonts w:ascii="Times New Roman" w:hAnsi="Times New Roman"/>
                          <w:spacing w:val="-1"/>
                        </w:rPr>
                        <w:t> </w:t>
                      </w:r>
                      <w:r>
                        <w:rPr>
                          <w:rFonts w:ascii="Times New Roman" w:hAnsi="Times New Roman"/>
                        </w:rPr>
                        <w:t>toute</w:t>
                      </w:r>
                      <w:r>
                        <w:rPr>
                          <w:rFonts w:ascii="Times New Roman" w:hAnsi="Times New Roman"/>
                          <w:spacing w:val="-2"/>
                        </w:rPr>
                        <w:t> </w:t>
                      </w:r>
                      <w:r>
                        <w:rPr>
                          <w:rFonts w:ascii="Times New Roman" w:hAnsi="Times New Roman"/>
                        </w:rPr>
                        <w:t>la</w:t>
                      </w:r>
                      <w:r>
                        <w:rPr>
                          <w:rFonts w:ascii="Times New Roman" w:hAnsi="Times New Roman"/>
                          <w:spacing w:val="2"/>
                        </w:rPr>
                        <w:t> </w:t>
                      </w:r>
                      <w:r>
                        <w:rPr>
                          <w:rFonts w:ascii="Times New Roman" w:hAnsi="Times New Roman"/>
                        </w:rPr>
                        <w:t>surface</w:t>
                      </w:r>
                      <w:r>
                        <w:rPr>
                          <w:rFonts w:ascii="Times New Roman" w:hAnsi="Times New Roman"/>
                          <w:spacing w:val="-2"/>
                        </w:rPr>
                        <w:t> </w:t>
                      </w:r>
                      <w:r>
                        <w:rPr>
                          <w:rFonts w:ascii="Times New Roman" w:hAnsi="Times New Roman"/>
                        </w:rPr>
                        <w:t>des</w:t>
                      </w:r>
                      <w:r>
                        <w:rPr>
                          <w:rFonts w:ascii="Times New Roman" w:hAnsi="Times New Roman"/>
                          <w:spacing w:val="-1"/>
                        </w:rPr>
                        <w:t> </w:t>
                      </w:r>
                      <w:r>
                        <w:rPr>
                          <w:rFonts w:ascii="Times New Roman" w:hAnsi="Times New Roman"/>
                        </w:rPr>
                        <w:t>cases </w:t>
                      </w:r>
                      <w:r>
                        <w:rPr>
                          <w:rFonts w:ascii="Times New Roman" w:hAnsi="Times New Roman"/>
                          <w:spacing w:val="-2"/>
                        </w:rPr>
                        <w:t>choisies.</w:t>
                      </w:r>
                    </w:p>
                    <w:p>
                      <w:pPr>
                        <w:pStyle w:val="BodyText"/>
                        <w:numPr>
                          <w:ilvl w:val="0"/>
                          <w:numId w:val="1"/>
                        </w:numPr>
                        <w:tabs>
                          <w:tab w:pos="467" w:val="left" w:leader="none"/>
                        </w:tabs>
                        <w:spacing w:line="240" w:lineRule="auto" w:before="0" w:after="0"/>
                        <w:ind w:left="467" w:right="0" w:hanging="359"/>
                        <w:jc w:val="left"/>
                        <w:rPr>
                          <w:rFonts w:ascii="Times New Roman" w:hAnsi="Times New Roman"/>
                        </w:rPr>
                      </w:pPr>
                      <w:r>
                        <w:rPr>
                          <w:rFonts w:ascii="Times New Roman" w:hAnsi="Times New Roman"/>
                        </w:rPr>
                        <w:t>Ne</w:t>
                      </w:r>
                      <w:r>
                        <w:rPr>
                          <w:rFonts w:ascii="Times New Roman" w:hAnsi="Times New Roman"/>
                          <w:spacing w:val="-5"/>
                        </w:rPr>
                        <w:t> </w:t>
                      </w:r>
                      <w:r>
                        <w:rPr>
                          <w:rFonts w:ascii="Times New Roman" w:hAnsi="Times New Roman"/>
                        </w:rPr>
                        <w:t>pas gratter, ne</w:t>
                      </w:r>
                      <w:r>
                        <w:rPr>
                          <w:rFonts w:ascii="Times New Roman" w:hAnsi="Times New Roman"/>
                          <w:spacing w:val="-2"/>
                        </w:rPr>
                        <w:t> </w:t>
                      </w:r>
                      <w:r>
                        <w:rPr>
                          <w:rFonts w:ascii="Times New Roman" w:hAnsi="Times New Roman"/>
                        </w:rPr>
                        <w:t>pas</w:t>
                      </w:r>
                      <w:r>
                        <w:rPr>
                          <w:rFonts w:ascii="Times New Roman" w:hAnsi="Times New Roman"/>
                          <w:spacing w:val="-1"/>
                        </w:rPr>
                        <w:t> </w:t>
                      </w:r>
                      <w:r>
                        <w:rPr>
                          <w:rFonts w:ascii="Times New Roman" w:hAnsi="Times New Roman"/>
                        </w:rPr>
                        <w:t>raturer, ne</w:t>
                      </w:r>
                      <w:r>
                        <w:rPr>
                          <w:rFonts w:ascii="Times New Roman" w:hAnsi="Times New Roman"/>
                          <w:spacing w:val="-2"/>
                        </w:rPr>
                        <w:t> </w:t>
                      </w:r>
                      <w:r>
                        <w:rPr>
                          <w:rFonts w:ascii="Times New Roman" w:hAnsi="Times New Roman"/>
                        </w:rPr>
                        <w:t>pas mettre</w:t>
                      </w:r>
                      <w:r>
                        <w:rPr>
                          <w:rFonts w:ascii="Times New Roman" w:hAnsi="Times New Roman"/>
                          <w:spacing w:val="-2"/>
                        </w:rPr>
                        <w:t> </w:t>
                      </w:r>
                      <w:r>
                        <w:rPr>
                          <w:rFonts w:ascii="Times New Roman" w:hAnsi="Times New Roman"/>
                        </w:rPr>
                        <w:t>de</w:t>
                      </w:r>
                      <w:r>
                        <w:rPr>
                          <w:rFonts w:ascii="Times New Roman" w:hAnsi="Times New Roman"/>
                          <w:spacing w:val="-2"/>
                        </w:rPr>
                        <w:t> </w:t>
                      </w:r>
                      <w:r>
                        <w:rPr>
                          <w:rFonts w:ascii="Times New Roman" w:hAnsi="Times New Roman"/>
                        </w:rPr>
                        <w:t>croix ni aucun autre</w:t>
                      </w:r>
                      <w:r>
                        <w:rPr>
                          <w:rFonts w:ascii="Times New Roman" w:hAnsi="Times New Roman"/>
                          <w:spacing w:val="-2"/>
                        </w:rPr>
                        <w:t> signe.</w:t>
                      </w:r>
                    </w:p>
                    <w:p>
                      <w:pPr>
                        <w:pStyle w:val="BodyText"/>
                        <w:numPr>
                          <w:ilvl w:val="0"/>
                          <w:numId w:val="1"/>
                        </w:numPr>
                        <w:tabs>
                          <w:tab w:pos="468" w:val="left" w:leader="none"/>
                        </w:tabs>
                        <w:spacing w:line="240" w:lineRule="auto" w:before="0" w:after="0"/>
                        <w:ind w:left="468" w:right="107" w:hanging="360"/>
                        <w:jc w:val="both"/>
                        <w:rPr>
                          <w:rFonts w:ascii="Times New Roman" w:hAnsi="Times New Roman"/>
                        </w:rPr>
                      </w:pPr>
                      <w:r>
                        <w:rPr>
                          <w:rFonts w:ascii="Times New Roman" w:hAnsi="Times New Roman"/>
                        </w:rPr>
                        <w:t>Toute fraude ou tentative de fraude fera l'objet de poursuites disciplinaires (Décret n°92-657 du 13 juillet 1992). Tout signe distinctif porté sur la grille QCM pouvant indiquer sa provenance constitue une fraude.</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Les</w:t>
                      </w:r>
                      <w:r>
                        <w:rPr>
                          <w:rFonts w:ascii="Times New Roman" w:hAnsi="Times New Roman"/>
                          <w:spacing w:val="-2"/>
                        </w:rPr>
                        <w:t> </w:t>
                      </w:r>
                      <w:r>
                        <w:rPr>
                          <w:rFonts w:ascii="Times New Roman" w:hAnsi="Times New Roman"/>
                        </w:rPr>
                        <w:t>calculatrices</w:t>
                      </w:r>
                      <w:r>
                        <w:rPr>
                          <w:rFonts w:ascii="Times New Roman" w:hAnsi="Times New Roman"/>
                          <w:spacing w:val="-1"/>
                        </w:rPr>
                        <w:t> </w:t>
                      </w:r>
                      <w:r>
                        <w:rPr>
                          <w:rFonts w:ascii="Times New Roman" w:hAnsi="Times New Roman"/>
                          <w:color w:val="9900FF"/>
                        </w:rPr>
                        <w:t>ne</w:t>
                      </w:r>
                      <w:r>
                        <w:rPr>
                          <w:rFonts w:ascii="Times New Roman" w:hAnsi="Times New Roman"/>
                          <w:color w:val="9900FF"/>
                          <w:spacing w:val="-2"/>
                        </w:rPr>
                        <w:t> </w:t>
                      </w:r>
                      <w:r>
                        <w:rPr>
                          <w:rFonts w:ascii="Times New Roman" w:hAnsi="Times New Roman"/>
                          <w:color w:val="9900FF"/>
                        </w:rPr>
                        <w:t>sont</w:t>
                      </w:r>
                      <w:r>
                        <w:rPr>
                          <w:rFonts w:ascii="Times New Roman" w:hAnsi="Times New Roman"/>
                          <w:color w:val="9900FF"/>
                          <w:spacing w:val="1"/>
                        </w:rPr>
                        <w:t> </w:t>
                      </w:r>
                      <w:r>
                        <w:rPr>
                          <w:rFonts w:ascii="Times New Roman" w:hAnsi="Times New Roman"/>
                          <w:color w:val="9900FF"/>
                        </w:rPr>
                        <w:t>pas </w:t>
                      </w:r>
                      <w:r>
                        <w:rPr>
                          <w:rFonts w:ascii="Times New Roman" w:hAnsi="Times New Roman"/>
                          <w:spacing w:val="-2"/>
                        </w:rPr>
                        <w:t>autorisées.</w:t>
                      </w:r>
                    </w:p>
                    <w:p>
                      <w:pPr>
                        <w:pStyle w:val="BodyText"/>
                        <w:numPr>
                          <w:ilvl w:val="0"/>
                          <w:numId w:val="1"/>
                        </w:numPr>
                        <w:tabs>
                          <w:tab w:pos="467" w:val="left" w:leader="none"/>
                        </w:tabs>
                        <w:spacing w:line="240" w:lineRule="auto" w:before="0" w:after="0"/>
                        <w:ind w:left="467" w:right="0" w:hanging="359"/>
                        <w:jc w:val="both"/>
                        <w:rPr>
                          <w:rFonts w:ascii="Times New Roman" w:hAnsi="Times New Roman"/>
                        </w:rPr>
                      </w:pPr>
                      <w:r>
                        <w:rPr>
                          <w:rFonts w:ascii="Times New Roman" w:hAnsi="Times New Roman"/>
                        </w:rPr>
                        <w:t>Aucun</w:t>
                      </w:r>
                      <w:r>
                        <w:rPr>
                          <w:rFonts w:ascii="Times New Roman" w:hAnsi="Times New Roman"/>
                          <w:spacing w:val="-3"/>
                        </w:rPr>
                        <w:t> </w:t>
                      </w:r>
                      <w:r>
                        <w:rPr>
                          <w:rFonts w:ascii="Times New Roman" w:hAnsi="Times New Roman"/>
                        </w:rPr>
                        <w:t>candidat</w:t>
                      </w:r>
                      <w:r>
                        <w:rPr>
                          <w:rFonts w:ascii="Times New Roman" w:hAnsi="Times New Roman"/>
                          <w:spacing w:val="-1"/>
                        </w:rPr>
                        <w:t> </w:t>
                      </w:r>
                      <w:r>
                        <w:rPr>
                          <w:rFonts w:ascii="Times New Roman" w:hAnsi="Times New Roman"/>
                        </w:rPr>
                        <w:t>n'est admis</w:t>
                      </w:r>
                      <w:r>
                        <w:rPr>
                          <w:rFonts w:ascii="Times New Roman" w:hAnsi="Times New Roman"/>
                          <w:spacing w:val="-1"/>
                        </w:rPr>
                        <w:t> </w:t>
                      </w:r>
                      <w:r>
                        <w:rPr>
                          <w:rFonts w:ascii="Times New Roman" w:hAnsi="Times New Roman"/>
                        </w:rPr>
                        <w:t>à</w:t>
                      </w:r>
                      <w:r>
                        <w:rPr>
                          <w:rFonts w:ascii="Times New Roman" w:hAnsi="Times New Roman"/>
                          <w:spacing w:val="-1"/>
                        </w:rPr>
                        <w:t> </w:t>
                      </w:r>
                      <w:r>
                        <w:rPr>
                          <w:rFonts w:ascii="Times New Roman" w:hAnsi="Times New Roman"/>
                        </w:rPr>
                        <w:t>quitter</w:t>
                      </w:r>
                      <w:r>
                        <w:rPr>
                          <w:rFonts w:ascii="Times New Roman" w:hAnsi="Times New Roman"/>
                          <w:spacing w:val="-3"/>
                        </w:rPr>
                        <w:t> </w:t>
                      </w:r>
                      <w:r>
                        <w:rPr>
                          <w:rFonts w:ascii="Times New Roman" w:hAnsi="Times New Roman"/>
                        </w:rPr>
                        <w:t>la salle</w:t>
                      </w:r>
                      <w:r>
                        <w:rPr>
                          <w:rFonts w:ascii="Times New Roman" w:hAnsi="Times New Roman"/>
                          <w:spacing w:val="-2"/>
                        </w:rPr>
                        <w:t> </w:t>
                      </w:r>
                      <w:r>
                        <w:rPr>
                          <w:rFonts w:ascii="Times New Roman" w:hAnsi="Times New Roman"/>
                        </w:rPr>
                        <w:t>d'examen avant</w:t>
                      </w:r>
                      <w:r>
                        <w:rPr>
                          <w:rFonts w:ascii="Times New Roman" w:hAnsi="Times New Roman"/>
                          <w:spacing w:val="-1"/>
                        </w:rPr>
                        <w:t> </w:t>
                      </w:r>
                      <w:r>
                        <w:rPr>
                          <w:rFonts w:ascii="Times New Roman" w:hAnsi="Times New Roman"/>
                        </w:rPr>
                        <w:t>la</w:t>
                      </w:r>
                      <w:r>
                        <w:rPr>
                          <w:rFonts w:ascii="Times New Roman" w:hAnsi="Times New Roman"/>
                          <w:spacing w:val="1"/>
                        </w:rPr>
                        <w:t> </w:t>
                      </w:r>
                      <w:r>
                        <w:rPr>
                          <w:rFonts w:ascii="Times New Roman" w:hAnsi="Times New Roman"/>
                        </w:rPr>
                        <w:t>fin</w:t>
                      </w:r>
                      <w:r>
                        <w:rPr>
                          <w:rFonts w:ascii="Times New Roman" w:hAnsi="Times New Roman"/>
                          <w:spacing w:val="-1"/>
                        </w:rPr>
                        <w:t> </w:t>
                      </w:r>
                      <w:r>
                        <w:rPr>
                          <w:rFonts w:ascii="Times New Roman" w:hAnsi="Times New Roman"/>
                        </w:rPr>
                        <w:t>de</w:t>
                      </w:r>
                      <w:r>
                        <w:rPr>
                          <w:rFonts w:ascii="Times New Roman" w:hAnsi="Times New Roman"/>
                          <w:spacing w:val="-2"/>
                        </w:rPr>
                        <w:t> l'épreuve.</w:t>
                      </w:r>
                    </w:p>
                  </w:txbxContent>
                </v:textbox>
                <v:stroke dashstyle="solid"/>
              </v:shape>
            </w:pict>
          </mc:Fallback>
        </mc:AlternateContent>
      </w:r>
      <w:r>
        <w:rPr>
          <w:rFonts w:ascii="Times New Roman"/>
          <w:sz w:val="20"/>
        </w:rPr>
      </w:r>
    </w:p>
    <w:p>
      <w:pPr>
        <w:pStyle w:val="BodyText"/>
        <w:spacing w:before="244"/>
        <w:ind w:left="360" w:firstLine="0"/>
        <w:rPr>
          <w:rFonts w:ascii="Times New Roman" w:hAnsi="Times New Roman"/>
        </w:rPr>
      </w:pPr>
      <w:r>
        <w:rPr>
          <w:rFonts w:ascii="Times New Roman" w:hAnsi="Times New Roman"/>
        </w:rPr>
        <w:t>RECOMMANDATIONS</w:t>
      </w:r>
      <w:r>
        <w:rPr>
          <w:rFonts w:ascii="Times New Roman" w:hAnsi="Times New Roman"/>
          <w:spacing w:val="-8"/>
        </w:rPr>
        <w:t> </w:t>
      </w:r>
      <w:r>
        <w:rPr>
          <w:rFonts w:ascii="Times New Roman" w:hAnsi="Times New Roman"/>
        </w:rPr>
        <w:t>SPÉCIFIQUES</w:t>
      </w:r>
      <w:r>
        <w:rPr>
          <w:rFonts w:ascii="Times New Roman" w:hAnsi="Times New Roman"/>
          <w:spacing w:val="-7"/>
        </w:rPr>
        <w:t> </w:t>
      </w:r>
      <w:r>
        <w:rPr>
          <w:rFonts w:ascii="Times New Roman" w:hAnsi="Times New Roman"/>
        </w:rPr>
        <w:t>À</w:t>
      </w:r>
      <w:r>
        <w:rPr>
          <w:rFonts w:ascii="Times New Roman" w:hAnsi="Times New Roman"/>
          <w:spacing w:val="-7"/>
        </w:rPr>
        <w:t> </w:t>
      </w:r>
      <w:r>
        <w:rPr>
          <w:rFonts w:ascii="Times New Roman" w:hAnsi="Times New Roman"/>
          <w:spacing w:val="-2"/>
        </w:rPr>
        <w:t>L’ÉPREUVE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94095" cy="388620"/>
                <wp:effectExtent l="0" t="0" r="0" b="0"/>
                <wp:docPr id="4" name="Group 4"/>
                <wp:cNvGraphicFramePr>
                  <a:graphicFrameLocks/>
                </wp:cNvGraphicFramePr>
                <a:graphic>
                  <a:graphicData uri="http://schemas.microsoft.com/office/word/2010/wordprocessingGroup">
                    <wpg:wgp>
                      <wpg:cNvPr id="4" name="Group 4"/>
                      <wpg:cNvGrpSpPr/>
                      <wpg:grpSpPr>
                        <a:xfrm>
                          <a:off x="0" y="0"/>
                          <a:ext cx="6094095" cy="388620"/>
                          <a:chExt cx="6094095" cy="388620"/>
                        </a:xfrm>
                      </wpg:grpSpPr>
                      <wps:wsp>
                        <wps:cNvPr id="5" name="Graphic 5"/>
                        <wps:cNvSpPr/>
                        <wps:spPr>
                          <a:xfrm>
                            <a:off x="0" y="0"/>
                            <a:ext cx="6094095" cy="388620"/>
                          </a:xfrm>
                          <a:custGeom>
                            <a:avLst/>
                            <a:gdLst/>
                            <a:ahLst/>
                            <a:cxnLst/>
                            <a:rect l="l" t="t" r="r" b="b"/>
                            <a:pathLst>
                              <a:path w="6094095" h="388620">
                                <a:moveTo>
                                  <a:pt x="6087745" y="382536"/>
                                </a:moveTo>
                                <a:lnTo>
                                  <a:pt x="6096" y="382536"/>
                                </a:lnTo>
                                <a:lnTo>
                                  <a:pt x="0" y="382536"/>
                                </a:lnTo>
                                <a:lnTo>
                                  <a:pt x="0" y="388620"/>
                                </a:lnTo>
                                <a:lnTo>
                                  <a:pt x="6096" y="388620"/>
                                </a:lnTo>
                                <a:lnTo>
                                  <a:pt x="6087745" y="388620"/>
                                </a:lnTo>
                                <a:lnTo>
                                  <a:pt x="6087745" y="382536"/>
                                </a:lnTo>
                                <a:close/>
                              </a:path>
                              <a:path w="6094095" h="388620">
                                <a:moveTo>
                                  <a:pt x="6087745" y="0"/>
                                </a:moveTo>
                                <a:lnTo>
                                  <a:pt x="6096" y="0"/>
                                </a:lnTo>
                                <a:lnTo>
                                  <a:pt x="0" y="0"/>
                                </a:lnTo>
                                <a:lnTo>
                                  <a:pt x="0" y="6096"/>
                                </a:lnTo>
                                <a:lnTo>
                                  <a:pt x="0" y="193548"/>
                                </a:lnTo>
                                <a:lnTo>
                                  <a:pt x="0" y="382524"/>
                                </a:lnTo>
                                <a:lnTo>
                                  <a:pt x="6096" y="382524"/>
                                </a:lnTo>
                                <a:lnTo>
                                  <a:pt x="6096" y="193548"/>
                                </a:lnTo>
                                <a:lnTo>
                                  <a:pt x="6096" y="6096"/>
                                </a:lnTo>
                                <a:lnTo>
                                  <a:pt x="6087745" y="6096"/>
                                </a:lnTo>
                                <a:lnTo>
                                  <a:pt x="6087745" y="0"/>
                                </a:lnTo>
                                <a:close/>
                              </a:path>
                              <a:path w="6094095" h="388620">
                                <a:moveTo>
                                  <a:pt x="6093904" y="382536"/>
                                </a:moveTo>
                                <a:lnTo>
                                  <a:pt x="6087821" y="382536"/>
                                </a:lnTo>
                                <a:lnTo>
                                  <a:pt x="6087821" y="388620"/>
                                </a:lnTo>
                                <a:lnTo>
                                  <a:pt x="6093904" y="388620"/>
                                </a:lnTo>
                                <a:lnTo>
                                  <a:pt x="6093904" y="382536"/>
                                </a:lnTo>
                                <a:close/>
                              </a:path>
                              <a:path w="6094095" h="388620">
                                <a:moveTo>
                                  <a:pt x="6093904" y="0"/>
                                </a:moveTo>
                                <a:lnTo>
                                  <a:pt x="6087821" y="0"/>
                                </a:lnTo>
                                <a:lnTo>
                                  <a:pt x="6087821" y="6096"/>
                                </a:lnTo>
                                <a:lnTo>
                                  <a:pt x="6087821" y="193548"/>
                                </a:lnTo>
                                <a:lnTo>
                                  <a:pt x="6087821" y="382524"/>
                                </a:lnTo>
                                <a:lnTo>
                                  <a:pt x="6093904" y="382524"/>
                                </a:lnTo>
                                <a:lnTo>
                                  <a:pt x="6093904" y="193548"/>
                                </a:lnTo>
                                <a:lnTo>
                                  <a:pt x="6093904" y="6096"/>
                                </a:lnTo>
                                <a:lnTo>
                                  <a:pt x="60939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9.85pt;height:30.6pt;mso-position-horizontal-relative:char;mso-position-vertical-relative:line" id="docshapegroup3" coordorigin="0,0" coordsize="9597,612">
                <v:shape style="position:absolute;left:0;top:0;width:9597;height:612" id="docshape4" coordorigin="0,0" coordsize="9597,612" path="m9587,602l10,602,0,602,0,612,10,612,9587,612,9587,602xm9587,0l10,0,0,0,0,10,0,305,0,602,10,602,10,305,10,10,9587,10,9587,0xm9597,602l9587,602,9587,612,9597,612,9597,602xm9597,0l9587,0,9587,10,9587,305,9587,602,9597,602,9597,305,9597,10,9597,0xe" filled="true" fillcolor="#000000" stroked="false">
                  <v:path arrowok="t"/>
                  <v:fill type="solid"/>
                </v:shape>
              </v:group>
            </w:pict>
          </mc:Fallback>
        </mc:AlternateContent>
      </w:r>
      <w:r>
        <w:rPr>
          <w:rFonts w:ascii="Times New Roman"/>
          <w:sz w:val="20"/>
        </w:rPr>
      </w:r>
    </w:p>
    <w:p>
      <w:pPr>
        <w:pStyle w:val="BodyText"/>
        <w:spacing w:before="247"/>
        <w:ind w:left="360" w:firstLine="0"/>
        <w:rPr>
          <w:rFonts w:ascii="Times New Roman" w:hAnsi="Times New Roman"/>
        </w:rPr>
      </w:pPr>
      <w:r>
        <w:rPr>
          <w:rFonts w:ascii="Times New Roman" w:hAnsi="Times New Roman"/>
        </w:rPr>
        <w:t>INFORMATIONS</w:t>
      </w:r>
      <w:r>
        <w:rPr>
          <w:rFonts w:ascii="Times New Roman" w:hAnsi="Times New Roman"/>
          <w:spacing w:val="-2"/>
        </w:rPr>
        <w:t> </w:t>
      </w:r>
      <w:r>
        <w:rPr>
          <w:rFonts w:ascii="Times New Roman" w:hAnsi="Times New Roman"/>
        </w:rPr>
        <w:t>SUR</w:t>
      </w:r>
      <w:r>
        <w:rPr>
          <w:rFonts w:ascii="Times New Roman" w:hAnsi="Times New Roman"/>
          <w:spacing w:val="-2"/>
        </w:rPr>
        <w:t> L'ÉPREUVE</w:t>
      </w:r>
    </w:p>
    <w:p>
      <w:pPr>
        <w:spacing w:line="240" w:lineRule="auto"/>
        <w:ind w:left="242" w:right="0" w:firstLine="0"/>
        <w:rPr>
          <w:rFonts w:ascii="Times New Roman"/>
          <w:sz w:val="20"/>
        </w:rPr>
      </w:pPr>
      <w:r>
        <w:rPr>
          <w:rFonts w:ascii="Times New Roman"/>
          <w:sz w:val="20"/>
        </w:rPr>
        <mc:AlternateContent>
          <mc:Choice Requires="wps">
            <w:drawing>
              <wp:inline distT="0" distB="0" distL="0" distR="0">
                <wp:extent cx="6088380" cy="382905"/>
                <wp:effectExtent l="9525" t="0" r="0" b="7620"/>
                <wp:docPr id="6" name="Textbox 6"/>
                <wp:cNvGraphicFramePr>
                  <a:graphicFrameLocks/>
                </wp:cNvGraphicFramePr>
                <a:graphic>
                  <a:graphicData uri="http://schemas.microsoft.com/office/word/2010/wordprocessingShape">
                    <wps:wsp>
                      <wps:cNvPr id="6" name="Textbox 6"/>
                      <wps:cNvSpPr txBox="1"/>
                      <wps:spPr>
                        <a:xfrm>
                          <a:off x="0" y="0"/>
                          <a:ext cx="6088380" cy="382905"/>
                        </a:xfrm>
                        <a:prstGeom prst="rect">
                          <a:avLst/>
                        </a:prstGeom>
                        <a:ln w="6095">
                          <a:solidFill>
                            <a:srgbClr val="000000"/>
                          </a:solidFill>
                          <a:prstDash val="solid"/>
                        </a:ln>
                      </wps:spPr>
                      <wps:txbx>
                        <w:txbxContent>
                          <w:p>
                            <w:pPr>
                              <w:spacing w:before="18"/>
                              <w:ind w:left="108" w:right="1409" w:firstLine="0"/>
                              <w:jc w:val="left"/>
                              <w:rPr>
                                <w:rFonts w:ascii="Times New Roman" w:hAnsi="Times New Roman"/>
                                <w:b/>
                                <w:sz w:val="24"/>
                              </w:rPr>
                            </w:pPr>
                            <w:r>
                              <w:rPr>
                                <w:rFonts w:ascii="Times New Roman" w:hAnsi="Times New Roman"/>
                                <w:b/>
                                <w:sz w:val="24"/>
                              </w:rPr>
                              <w:t>Le</w:t>
                            </w:r>
                            <w:r>
                              <w:rPr>
                                <w:rFonts w:ascii="Times New Roman" w:hAnsi="Times New Roman"/>
                                <w:b/>
                                <w:spacing w:val="-4"/>
                                <w:sz w:val="24"/>
                              </w:rPr>
                              <w:t> </w:t>
                            </w:r>
                            <w:r>
                              <w:rPr>
                                <w:rFonts w:ascii="Times New Roman" w:hAnsi="Times New Roman"/>
                                <w:b/>
                                <w:sz w:val="24"/>
                              </w:rPr>
                              <w:t>sujet</w:t>
                            </w:r>
                            <w:r>
                              <w:rPr>
                                <w:rFonts w:ascii="Times New Roman" w:hAnsi="Times New Roman"/>
                                <w:b/>
                                <w:spacing w:val="-3"/>
                                <w:sz w:val="24"/>
                              </w:rPr>
                              <w:t> </w:t>
                            </w:r>
                            <w:r>
                              <w:rPr>
                                <w:rFonts w:ascii="Times New Roman" w:hAnsi="Times New Roman"/>
                                <w:b/>
                                <w:sz w:val="24"/>
                              </w:rPr>
                              <w:t>contient</w:t>
                            </w:r>
                            <w:r>
                              <w:rPr>
                                <w:rFonts w:ascii="Times New Roman" w:hAnsi="Times New Roman"/>
                                <w:b/>
                                <w:spacing w:val="-3"/>
                                <w:sz w:val="24"/>
                              </w:rPr>
                              <w:t> </w:t>
                            </w:r>
                            <w:r>
                              <w:rPr>
                                <w:rFonts w:ascii="Times New Roman" w:hAnsi="Times New Roman"/>
                                <w:b/>
                                <w:color w:val="9900FF"/>
                                <w:sz w:val="24"/>
                              </w:rPr>
                              <w:t>15</w:t>
                            </w:r>
                            <w:r>
                              <w:rPr>
                                <w:rFonts w:ascii="Times New Roman" w:hAnsi="Times New Roman"/>
                                <w:b/>
                                <w:color w:val="9900FF"/>
                                <w:spacing w:val="-3"/>
                                <w:sz w:val="24"/>
                              </w:rPr>
                              <w:t> </w:t>
                            </w:r>
                            <w:r>
                              <w:rPr>
                                <w:rFonts w:ascii="Times New Roman" w:hAnsi="Times New Roman"/>
                                <w:b/>
                                <w:sz w:val="24"/>
                              </w:rPr>
                              <w:t>pages</w:t>
                            </w:r>
                            <w:r>
                              <w:rPr>
                                <w:rFonts w:ascii="Times New Roman" w:hAnsi="Times New Roman"/>
                                <w:b/>
                                <w:spacing w:val="-3"/>
                                <w:sz w:val="24"/>
                              </w:rPr>
                              <w:t> </w:t>
                            </w:r>
                            <w:r>
                              <w:rPr>
                                <w:rFonts w:ascii="Times New Roman" w:hAnsi="Times New Roman"/>
                                <w:b/>
                                <w:sz w:val="24"/>
                              </w:rPr>
                              <w:t>numérotées</w:t>
                            </w:r>
                            <w:r>
                              <w:rPr>
                                <w:rFonts w:ascii="Times New Roman" w:hAnsi="Times New Roman"/>
                                <w:b/>
                                <w:spacing w:val="-3"/>
                                <w:sz w:val="24"/>
                              </w:rPr>
                              <w:t> </w:t>
                            </w:r>
                            <w:r>
                              <w:rPr>
                                <w:rFonts w:ascii="Times New Roman" w:hAnsi="Times New Roman"/>
                                <w:b/>
                                <w:sz w:val="24"/>
                              </w:rPr>
                              <w:t>de</w:t>
                            </w:r>
                            <w:r>
                              <w:rPr>
                                <w:rFonts w:ascii="Times New Roman" w:hAnsi="Times New Roman"/>
                                <w:b/>
                                <w:spacing w:val="-4"/>
                                <w:sz w:val="24"/>
                              </w:rPr>
                              <w:t> </w:t>
                            </w:r>
                            <w:r>
                              <w:rPr>
                                <w:rFonts w:ascii="Times New Roman" w:hAnsi="Times New Roman"/>
                                <w:b/>
                                <w:sz w:val="24"/>
                              </w:rPr>
                              <w:t>1</w:t>
                            </w:r>
                            <w:r>
                              <w:rPr>
                                <w:rFonts w:ascii="Times New Roman" w:hAnsi="Times New Roman"/>
                                <w:b/>
                                <w:spacing w:val="-3"/>
                                <w:sz w:val="24"/>
                              </w:rPr>
                              <w:t> </w:t>
                            </w:r>
                            <w:r>
                              <w:rPr>
                                <w:rFonts w:ascii="Times New Roman" w:hAnsi="Times New Roman"/>
                                <w:b/>
                                <w:sz w:val="24"/>
                              </w:rPr>
                              <w:t>à</w:t>
                            </w:r>
                            <w:r>
                              <w:rPr>
                                <w:rFonts w:ascii="Times New Roman" w:hAnsi="Times New Roman"/>
                                <w:b/>
                                <w:spacing w:val="-1"/>
                                <w:sz w:val="24"/>
                              </w:rPr>
                              <w:t> </w:t>
                            </w:r>
                            <w:r>
                              <w:rPr>
                                <w:rFonts w:ascii="Times New Roman" w:hAnsi="Times New Roman"/>
                                <w:b/>
                                <w:color w:val="9900FF"/>
                                <w:sz w:val="24"/>
                              </w:rPr>
                              <w:t>15</w:t>
                            </w:r>
                            <w:r>
                              <w:rPr>
                                <w:rFonts w:ascii="Times New Roman" w:hAnsi="Times New Roman"/>
                                <w:b/>
                                <w:color w:val="9900FF"/>
                                <w:spacing w:val="-1"/>
                                <w:sz w:val="24"/>
                              </w:rPr>
                              <w:t> </w:t>
                            </w:r>
                            <w:r>
                              <w:rPr>
                                <w:rFonts w:ascii="Times New Roman" w:hAnsi="Times New Roman"/>
                                <w:b/>
                                <w:sz w:val="24"/>
                              </w:rPr>
                              <w:t>et</w:t>
                            </w:r>
                            <w:r>
                              <w:rPr>
                                <w:rFonts w:ascii="Times New Roman" w:hAnsi="Times New Roman"/>
                                <w:b/>
                                <w:spacing w:val="-3"/>
                                <w:sz w:val="24"/>
                              </w:rPr>
                              <w:t> </w:t>
                            </w:r>
                            <w:r>
                              <w:rPr>
                                <w:rFonts w:ascii="Times New Roman" w:hAnsi="Times New Roman"/>
                                <w:b/>
                                <w:sz w:val="24"/>
                              </w:rPr>
                              <w:t>comporte</w:t>
                            </w:r>
                            <w:r>
                              <w:rPr>
                                <w:rFonts w:ascii="Times New Roman" w:hAnsi="Times New Roman"/>
                                <w:b/>
                                <w:spacing w:val="-4"/>
                                <w:sz w:val="24"/>
                              </w:rPr>
                              <w:t> </w:t>
                            </w:r>
                            <w:r>
                              <w:rPr>
                                <w:rFonts w:ascii="Times New Roman" w:hAnsi="Times New Roman"/>
                                <w:b/>
                                <w:color w:val="9900FF"/>
                                <w:sz w:val="24"/>
                              </w:rPr>
                              <w:t>40</w:t>
                            </w:r>
                            <w:r>
                              <w:rPr>
                                <w:rFonts w:ascii="Times New Roman" w:hAnsi="Times New Roman"/>
                                <w:b/>
                                <w:color w:val="9900FF"/>
                                <w:spacing w:val="-3"/>
                                <w:sz w:val="24"/>
                              </w:rPr>
                              <w:t> </w:t>
                            </w:r>
                            <w:r>
                              <w:rPr>
                                <w:rFonts w:ascii="Times New Roman" w:hAnsi="Times New Roman"/>
                                <w:b/>
                                <w:sz w:val="24"/>
                              </w:rPr>
                              <w:t>questions. Merci de vérifier au début de l’épreuve que le sujet est complet.</w:t>
                            </w:r>
                          </w:p>
                        </w:txbxContent>
                      </wps:txbx>
                      <wps:bodyPr wrap="square" lIns="0" tIns="0" rIns="0" bIns="0" rtlCol="0">
                        <a:noAutofit/>
                      </wps:bodyPr>
                    </wps:wsp>
                  </a:graphicData>
                </a:graphic>
              </wp:inline>
            </w:drawing>
          </mc:Choice>
          <mc:Fallback>
            <w:pict>
              <v:shape style="width:479.4pt;height:30.15pt;mso-position-horizontal-relative:char;mso-position-vertical-relative:line" type="#_x0000_t202" id="docshape5" filled="false" stroked="true" strokeweight=".47998pt" strokecolor="#000000">
                <w10:anchorlock/>
                <v:textbox inset="0,0,0,0">
                  <w:txbxContent>
                    <w:p>
                      <w:pPr>
                        <w:spacing w:before="18"/>
                        <w:ind w:left="108" w:right="1409" w:firstLine="0"/>
                        <w:jc w:val="left"/>
                        <w:rPr>
                          <w:rFonts w:ascii="Times New Roman" w:hAnsi="Times New Roman"/>
                          <w:b/>
                          <w:sz w:val="24"/>
                        </w:rPr>
                      </w:pPr>
                      <w:r>
                        <w:rPr>
                          <w:rFonts w:ascii="Times New Roman" w:hAnsi="Times New Roman"/>
                          <w:b/>
                          <w:sz w:val="24"/>
                        </w:rPr>
                        <w:t>Le</w:t>
                      </w:r>
                      <w:r>
                        <w:rPr>
                          <w:rFonts w:ascii="Times New Roman" w:hAnsi="Times New Roman"/>
                          <w:b/>
                          <w:spacing w:val="-4"/>
                          <w:sz w:val="24"/>
                        </w:rPr>
                        <w:t> </w:t>
                      </w:r>
                      <w:r>
                        <w:rPr>
                          <w:rFonts w:ascii="Times New Roman" w:hAnsi="Times New Roman"/>
                          <w:b/>
                          <w:sz w:val="24"/>
                        </w:rPr>
                        <w:t>sujet</w:t>
                      </w:r>
                      <w:r>
                        <w:rPr>
                          <w:rFonts w:ascii="Times New Roman" w:hAnsi="Times New Roman"/>
                          <w:b/>
                          <w:spacing w:val="-3"/>
                          <w:sz w:val="24"/>
                        </w:rPr>
                        <w:t> </w:t>
                      </w:r>
                      <w:r>
                        <w:rPr>
                          <w:rFonts w:ascii="Times New Roman" w:hAnsi="Times New Roman"/>
                          <w:b/>
                          <w:sz w:val="24"/>
                        </w:rPr>
                        <w:t>contient</w:t>
                      </w:r>
                      <w:r>
                        <w:rPr>
                          <w:rFonts w:ascii="Times New Roman" w:hAnsi="Times New Roman"/>
                          <w:b/>
                          <w:spacing w:val="-3"/>
                          <w:sz w:val="24"/>
                        </w:rPr>
                        <w:t> </w:t>
                      </w:r>
                      <w:r>
                        <w:rPr>
                          <w:rFonts w:ascii="Times New Roman" w:hAnsi="Times New Roman"/>
                          <w:b/>
                          <w:color w:val="9900FF"/>
                          <w:sz w:val="24"/>
                        </w:rPr>
                        <w:t>15</w:t>
                      </w:r>
                      <w:r>
                        <w:rPr>
                          <w:rFonts w:ascii="Times New Roman" w:hAnsi="Times New Roman"/>
                          <w:b/>
                          <w:color w:val="9900FF"/>
                          <w:spacing w:val="-3"/>
                          <w:sz w:val="24"/>
                        </w:rPr>
                        <w:t> </w:t>
                      </w:r>
                      <w:r>
                        <w:rPr>
                          <w:rFonts w:ascii="Times New Roman" w:hAnsi="Times New Roman"/>
                          <w:b/>
                          <w:sz w:val="24"/>
                        </w:rPr>
                        <w:t>pages</w:t>
                      </w:r>
                      <w:r>
                        <w:rPr>
                          <w:rFonts w:ascii="Times New Roman" w:hAnsi="Times New Roman"/>
                          <w:b/>
                          <w:spacing w:val="-3"/>
                          <w:sz w:val="24"/>
                        </w:rPr>
                        <w:t> </w:t>
                      </w:r>
                      <w:r>
                        <w:rPr>
                          <w:rFonts w:ascii="Times New Roman" w:hAnsi="Times New Roman"/>
                          <w:b/>
                          <w:sz w:val="24"/>
                        </w:rPr>
                        <w:t>numérotées</w:t>
                      </w:r>
                      <w:r>
                        <w:rPr>
                          <w:rFonts w:ascii="Times New Roman" w:hAnsi="Times New Roman"/>
                          <w:b/>
                          <w:spacing w:val="-3"/>
                          <w:sz w:val="24"/>
                        </w:rPr>
                        <w:t> </w:t>
                      </w:r>
                      <w:r>
                        <w:rPr>
                          <w:rFonts w:ascii="Times New Roman" w:hAnsi="Times New Roman"/>
                          <w:b/>
                          <w:sz w:val="24"/>
                        </w:rPr>
                        <w:t>de</w:t>
                      </w:r>
                      <w:r>
                        <w:rPr>
                          <w:rFonts w:ascii="Times New Roman" w:hAnsi="Times New Roman"/>
                          <w:b/>
                          <w:spacing w:val="-4"/>
                          <w:sz w:val="24"/>
                        </w:rPr>
                        <w:t> </w:t>
                      </w:r>
                      <w:r>
                        <w:rPr>
                          <w:rFonts w:ascii="Times New Roman" w:hAnsi="Times New Roman"/>
                          <w:b/>
                          <w:sz w:val="24"/>
                        </w:rPr>
                        <w:t>1</w:t>
                      </w:r>
                      <w:r>
                        <w:rPr>
                          <w:rFonts w:ascii="Times New Roman" w:hAnsi="Times New Roman"/>
                          <w:b/>
                          <w:spacing w:val="-3"/>
                          <w:sz w:val="24"/>
                        </w:rPr>
                        <w:t> </w:t>
                      </w:r>
                      <w:r>
                        <w:rPr>
                          <w:rFonts w:ascii="Times New Roman" w:hAnsi="Times New Roman"/>
                          <w:b/>
                          <w:sz w:val="24"/>
                        </w:rPr>
                        <w:t>à</w:t>
                      </w:r>
                      <w:r>
                        <w:rPr>
                          <w:rFonts w:ascii="Times New Roman" w:hAnsi="Times New Roman"/>
                          <w:b/>
                          <w:spacing w:val="-1"/>
                          <w:sz w:val="24"/>
                        </w:rPr>
                        <w:t> </w:t>
                      </w:r>
                      <w:r>
                        <w:rPr>
                          <w:rFonts w:ascii="Times New Roman" w:hAnsi="Times New Roman"/>
                          <w:b/>
                          <w:color w:val="9900FF"/>
                          <w:sz w:val="24"/>
                        </w:rPr>
                        <w:t>15</w:t>
                      </w:r>
                      <w:r>
                        <w:rPr>
                          <w:rFonts w:ascii="Times New Roman" w:hAnsi="Times New Roman"/>
                          <w:b/>
                          <w:color w:val="9900FF"/>
                          <w:spacing w:val="-1"/>
                          <w:sz w:val="24"/>
                        </w:rPr>
                        <w:t> </w:t>
                      </w:r>
                      <w:r>
                        <w:rPr>
                          <w:rFonts w:ascii="Times New Roman" w:hAnsi="Times New Roman"/>
                          <w:b/>
                          <w:sz w:val="24"/>
                        </w:rPr>
                        <w:t>et</w:t>
                      </w:r>
                      <w:r>
                        <w:rPr>
                          <w:rFonts w:ascii="Times New Roman" w:hAnsi="Times New Roman"/>
                          <w:b/>
                          <w:spacing w:val="-3"/>
                          <w:sz w:val="24"/>
                        </w:rPr>
                        <w:t> </w:t>
                      </w:r>
                      <w:r>
                        <w:rPr>
                          <w:rFonts w:ascii="Times New Roman" w:hAnsi="Times New Roman"/>
                          <w:b/>
                          <w:sz w:val="24"/>
                        </w:rPr>
                        <w:t>comporte</w:t>
                      </w:r>
                      <w:r>
                        <w:rPr>
                          <w:rFonts w:ascii="Times New Roman" w:hAnsi="Times New Roman"/>
                          <w:b/>
                          <w:spacing w:val="-4"/>
                          <w:sz w:val="24"/>
                        </w:rPr>
                        <w:t> </w:t>
                      </w:r>
                      <w:r>
                        <w:rPr>
                          <w:rFonts w:ascii="Times New Roman" w:hAnsi="Times New Roman"/>
                          <w:b/>
                          <w:color w:val="9900FF"/>
                          <w:sz w:val="24"/>
                        </w:rPr>
                        <w:t>40</w:t>
                      </w:r>
                      <w:r>
                        <w:rPr>
                          <w:rFonts w:ascii="Times New Roman" w:hAnsi="Times New Roman"/>
                          <w:b/>
                          <w:color w:val="9900FF"/>
                          <w:spacing w:val="-3"/>
                          <w:sz w:val="24"/>
                        </w:rPr>
                        <w:t> </w:t>
                      </w:r>
                      <w:r>
                        <w:rPr>
                          <w:rFonts w:ascii="Times New Roman" w:hAnsi="Times New Roman"/>
                          <w:b/>
                          <w:sz w:val="24"/>
                        </w:rPr>
                        <w:t>questions. Merci de vérifier au début de l’épreuve que le sujet est complet.</w:t>
                      </w:r>
                    </w:p>
                  </w:txbxContent>
                </v:textbox>
                <v:stroke dashstyle="solid"/>
              </v:shape>
            </w:pict>
          </mc:Fallback>
        </mc:AlternateContent>
      </w:r>
      <w:r>
        <w:rPr>
          <w:rFonts w:ascii="Times New Roman"/>
          <w:sz w:val="20"/>
        </w:rPr>
      </w:r>
    </w:p>
    <w:p>
      <w:pPr>
        <w:spacing w:after="0" w:line="240" w:lineRule="auto"/>
        <w:rPr>
          <w:rFonts w:ascii="Times New Roman"/>
          <w:sz w:val="20"/>
        </w:rPr>
        <w:sectPr>
          <w:type w:val="continuous"/>
          <w:pgSz w:w="12240" w:h="15840"/>
          <w:pgMar w:top="1480" w:bottom="280" w:left="1080" w:right="1080"/>
        </w:sectPr>
      </w:pPr>
    </w:p>
    <w:p>
      <w:pPr>
        <w:pStyle w:val="BodyText"/>
        <w:spacing w:before="4"/>
        <w:ind w:left="0" w:firstLine="0"/>
        <w:rPr>
          <w:rFonts w:ascii="Times New Roman"/>
          <w:sz w:val="17"/>
        </w:rPr>
      </w:pPr>
    </w:p>
    <w:p>
      <w:pPr>
        <w:pStyle w:val="BodyText"/>
        <w:spacing w:after="0"/>
        <w:rPr>
          <w:rFonts w:ascii="Times New Roman"/>
          <w:sz w:val="17"/>
        </w:rPr>
        <w:sectPr>
          <w:pgSz w:w="11910" w:h="16840"/>
          <w:pgMar w:top="1920" w:bottom="280" w:left="1080" w:right="1080"/>
        </w:sectPr>
      </w:pPr>
    </w:p>
    <w:p>
      <w:pPr>
        <w:pStyle w:val="Heading2"/>
        <w:spacing w:before="67"/>
      </w:pPr>
      <w:r>
        <w:rPr/>
        <w:t>Question</w:t>
      </w:r>
      <w:r>
        <w:rPr>
          <w:spacing w:val="-2"/>
        </w:rPr>
        <w:t> </w:t>
      </w:r>
      <w:r>
        <w:rPr>
          <w:spacing w:val="-10"/>
        </w:rPr>
        <w:t>1</w:t>
      </w:r>
    </w:p>
    <w:p>
      <w:pPr>
        <w:spacing w:before="0"/>
        <w:ind w:left="336" w:right="0" w:firstLine="0"/>
        <w:jc w:val="left"/>
        <w:rPr>
          <w:b/>
          <w:sz w:val="24"/>
        </w:rPr>
      </w:pPr>
      <w:r>
        <w:rPr>
          <w:b/>
          <w:sz w:val="24"/>
        </w:rPr>
        <w:t>Concernant</w:t>
      </w:r>
      <w:r>
        <w:rPr>
          <w:b/>
          <w:spacing w:val="-4"/>
          <w:sz w:val="24"/>
        </w:rPr>
        <w:t> </w:t>
      </w:r>
      <w:r>
        <w:rPr>
          <w:b/>
          <w:sz w:val="24"/>
        </w:rPr>
        <w:t>l’épidémiologie,</w:t>
      </w:r>
      <w:r>
        <w:rPr>
          <w:b/>
          <w:spacing w:val="-5"/>
          <w:sz w:val="24"/>
        </w:rPr>
        <w:t> </w:t>
      </w:r>
      <w:r>
        <w:rPr>
          <w:b/>
          <w:sz w:val="24"/>
        </w:rPr>
        <w:t>laquelle</w:t>
      </w:r>
      <w:r>
        <w:rPr>
          <w:b/>
          <w:spacing w:val="-4"/>
          <w:sz w:val="24"/>
        </w:rPr>
        <w:t> </w:t>
      </w:r>
      <w:r>
        <w:rPr>
          <w:b/>
          <w:sz w:val="24"/>
        </w:rPr>
        <w:t>(lesquelles)</w:t>
      </w:r>
      <w:r>
        <w:rPr>
          <w:b/>
          <w:spacing w:val="-6"/>
          <w:sz w:val="24"/>
        </w:rPr>
        <w:t> </w:t>
      </w:r>
      <w:r>
        <w:rPr>
          <w:b/>
          <w:sz w:val="24"/>
        </w:rPr>
        <w:t>de</w:t>
      </w:r>
      <w:r>
        <w:rPr>
          <w:b/>
          <w:spacing w:val="-5"/>
          <w:sz w:val="24"/>
        </w:rPr>
        <w:t> </w:t>
      </w:r>
      <w:r>
        <w:rPr>
          <w:b/>
          <w:sz w:val="24"/>
        </w:rPr>
        <w:t>ces</w:t>
      </w:r>
      <w:r>
        <w:rPr>
          <w:b/>
          <w:spacing w:val="-4"/>
          <w:sz w:val="24"/>
        </w:rPr>
        <w:t> </w:t>
      </w:r>
      <w:r>
        <w:rPr>
          <w:b/>
          <w:sz w:val="24"/>
        </w:rPr>
        <w:t>propositions</w:t>
      </w:r>
      <w:r>
        <w:rPr>
          <w:b/>
          <w:spacing w:val="-5"/>
          <w:sz w:val="24"/>
        </w:rPr>
        <w:t> </w:t>
      </w:r>
      <w:r>
        <w:rPr>
          <w:b/>
          <w:sz w:val="24"/>
        </w:rPr>
        <w:t>est</w:t>
      </w:r>
      <w:r>
        <w:rPr>
          <w:b/>
          <w:spacing w:val="-6"/>
          <w:sz w:val="24"/>
        </w:rPr>
        <w:t> </w:t>
      </w:r>
      <w:r>
        <w:rPr>
          <w:b/>
          <w:sz w:val="24"/>
        </w:rPr>
        <w:t>(sont) exacte(s) :</w:t>
      </w:r>
    </w:p>
    <w:p>
      <w:pPr>
        <w:pStyle w:val="BodyText"/>
        <w:ind w:left="0" w:firstLine="0"/>
        <w:rPr>
          <w:b/>
        </w:rPr>
      </w:pPr>
    </w:p>
    <w:p>
      <w:pPr>
        <w:pStyle w:val="ListParagraph"/>
        <w:numPr>
          <w:ilvl w:val="0"/>
          <w:numId w:val="2"/>
        </w:numPr>
        <w:tabs>
          <w:tab w:pos="1056" w:val="left" w:leader="none"/>
        </w:tabs>
        <w:spacing w:line="240" w:lineRule="auto" w:before="0" w:after="0"/>
        <w:ind w:left="1056" w:right="364" w:hanging="360"/>
        <w:jc w:val="left"/>
        <w:rPr>
          <w:sz w:val="24"/>
        </w:rPr>
      </w:pPr>
      <w:r>
        <w:rPr>
          <w:sz w:val="24"/>
        </w:rPr>
        <w:t>L’épidémiologie analytique a pour but d'apprécier l’ampleur des problèmes de </w:t>
      </w:r>
      <w:r>
        <w:rPr>
          <w:spacing w:val="-4"/>
          <w:sz w:val="24"/>
        </w:rPr>
        <w:t>santé</w:t>
      </w:r>
    </w:p>
    <w:p>
      <w:pPr>
        <w:pStyle w:val="ListParagraph"/>
        <w:numPr>
          <w:ilvl w:val="0"/>
          <w:numId w:val="2"/>
        </w:numPr>
        <w:tabs>
          <w:tab w:pos="1055" w:val="left" w:leader="none"/>
        </w:tabs>
        <w:spacing w:line="240" w:lineRule="auto" w:before="0" w:after="0"/>
        <w:ind w:left="1055" w:right="0" w:hanging="359"/>
        <w:jc w:val="left"/>
        <w:rPr>
          <w:sz w:val="24"/>
        </w:rPr>
      </w:pPr>
      <w:r>
        <w:rPr>
          <w:sz w:val="24"/>
        </w:rPr>
        <w:t>L’étude</w:t>
      </w:r>
      <w:r>
        <w:rPr>
          <w:spacing w:val="-6"/>
          <w:sz w:val="24"/>
        </w:rPr>
        <w:t> </w:t>
      </w:r>
      <w:r>
        <w:rPr>
          <w:sz w:val="24"/>
        </w:rPr>
        <w:t>de</w:t>
      </w:r>
      <w:r>
        <w:rPr>
          <w:spacing w:val="-3"/>
          <w:sz w:val="24"/>
        </w:rPr>
        <w:t> </w:t>
      </w:r>
      <w:r>
        <w:rPr>
          <w:sz w:val="24"/>
        </w:rPr>
        <w:t>Framingham</w:t>
      </w:r>
      <w:r>
        <w:rPr>
          <w:spacing w:val="-3"/>
          <w:sz w:val="24"/>
        </w:rPr>
        <w:t> </w:t>
      </w:r>
      <w:r>
        <w:rPr>
          <w:sz w:val="24"/>
        </w:rPr>
        <w:t>est</w:t>
      </w:r>
      <w:r>
        <w:rPr>
          <w:spacing w:val="-5"/>
          <w:sz w:val="24"/>
        </w:rPr>
        <w:t> </w:t>
      </w:r>
      <w:r>
        <w:rPr>
          <w:sz w:val="24"/>
        </w:rPr>
        <w:t>un</w:t>
      </w:r>
      <w:r>
        <w:rPr>
          <w:spacing w:val="-6"/>
          <w:sz w:val="24"/>
        </w:rPr>
        <w:t> </w:t>
      </w:r>
      <w:r>
        <w:rPr>
          <w:sz w:val="24"/>
        </w:rPr>
        <w:t>exemple</w:t>
      </w:r>
      <w:r>
        <w:rPr>
          <w:spacing w:val="-3"/>
          <w:sz w:val="24"/>
        </w:rPr>
        <w:t> </w:t>
      </w:r>
      <w:r>
        <w:rPr>
          <w:sz w:val="24"/>
        </w:rPr>
        <w:t>d'épidémiologie</w:t>
      </w:r>
      <w:r>
        <w:rPr>
          <w:spacing w:val="-5"/>
          <w:sz w:val="24"/>
        </w:rPr>
        <w:t> </w:t>
      </w:r>
      <w:r>
        <w:rPr>
          <w:spacing w:val="-2"/>
          <w:sz w:val="24"/>
        </w:rPr>
        <w:t>évaluative</w:t>
      </w:r>
    </w:p>
    <w:p>
      <w:pPr>
        <w:pStyle w:val="ListParagraph"/>
        <w:numPr>
          <w:ilvl w:val="0"/>
          <w:numId w:val="2"/>
        </w:numPr>
        <w:tabs>
          <w:tab w:pos="1055" w:val="left" w:leader="none"/>
        </w:tabs>
        <w:spacing w:line="240" w:lineRule="auto" w:before="0" w:after="0"/>
        <w:ind w:left="1055" w:right="0" w:hanging="359"/>
        <w:jc w:val="left"/>
        <w:rPr>
          <w:sz w:val="24"/>
        </w:rPr>
      </w:pPr>
      <w:r>
        <w:rPr>
          <w:sz w:val="24"/>
        </w:rPr>
        <w:t>L’épidémiologie</w:t>
      </w:r>
      <w:r>
        <w:rPr>
          <w:spacing w:val="-7"/>
          <w:sz w:val="24"/>
        </w:rPr>
        <w:t> </w:t>
      </w:r>
      <w:r>
        <w:rPr>
          <w:sz w:val="24"/>
        </w:rPr>
        <w:t>est</w:t>
      </w:r>
      <w:r>
        <w:rPr>
          <w:spacing w:val="-1"/>
          <w:sz w:val="24"/>
        </w:rPr>
        <w:t> </w:t>
      </w:r>
      <w:r>
        <w:rPr>
          <w:sz w:val="24"/>
        </w:rPr>
        <w:t>seulement</w:t>
      </w:r>
      <w:r>
        <w:rPr>
          <w:spacing w:val="-2"/>
          <w:sz w:val="24"/>
        </w:rPr>
        <w:t> </w:t>
      </w:r>
      <w:r>
        <w:rPr>
          <w:sz w:val="24"/>
        </w:rPr>
        <w:t>l'étude</w:t>
      </w:r>
      <w:r>
        <w:rPr>
          <w:spacing w:val="-3"/>
          <w:sz w:val="24"/>
        </w:rPr>
        <w:t> </w:t>
      </w:r>
      <w:r>
        <w:rPr>
          <w:sz w:val="24"/>
        </w:rPr>
        <w:t>de</w:t>
      </w:r>
      <w:r>
        <w:rPr>
          <w:spacing w:val="-3"/>
          <w:sz w:val="24"/>
        </w:rPr>
        <w:t> </w:t>
      </w:r>
      <w:r>
        <w:rPr>
          <w:sz w:val="24"/>
        </w:rPr>
        <w:t>l’état</w:t>
      </w:r>
      <w:r>
        <w:rPr>
          <w:spacing w:val="-3"/>
          <w:sz w:val="24"/>
        </w:rPr>
        <w:t> </w:t>
      </w:r>
      <w:r>
        <w:rPr>
          <w:sz w:val="24"/>
        </w:rPr>
        <w:t>de</w:t>
      </w:r>
      <w:r>
        <w:rPr>
          <w:spacing w:val="-3"/>
          <w:sz w:val="24"/>
        </w:rPr>
        <w:t> </w:t>
      </w:r>
      <w:r>
        <w:rPr>
          <w:sz w:val="24"/>
        </w:rPr>
        <w:t>santé</w:t>
      </w:r>
      <w:r>
        <w:rPr>
          <w:spacing w:val="-4"/>
          <w:sz w:val="24"/>
        </w:rPr>
        <w:t> </w:t>
      </w:r>
      <w:r>
        <w:rPr>
          <w:sz w:val="24"/>
        </w:rPr>
        <w:t>de</w:t>
      </w:r>
      <w:r>
        <w:rPr>
          <w:spacing w:val="-3"/>
          <w:sz w:val="24"/>
        </w:rPr>
        <w:t> </w:t>
      </w:r>
      <w:r>
        <w:rPr>
          <w:sz w:val="24"/>
        </w:rPr>
        <w:t>la</w:t>
      </w:r>
      <w:r>
        <w:rPr>
          <w:spacing w:val="-4"/>
          <w:sz w:val="24"/>
        </w:rPr>
        <w:t> </w:t>
      </w:r>
      <w:r>
        <w:rPr>
          <w:spacing w:val="-2"/>
          <w:sz w:val="24"/>
        </w:rPr>
        <w:t>population</w:t>
      </w:r>
    </w:p>
    <w:p>
      <w:pPr>
        <w:pStyle w:val="ListParagraph"/>
        <w:numPr>
          <w:ilvl w:val="0"/>
          <w:numId w:val="2"/>
        </w:numPr>
        <w:tabs>
          <w:tab w:pos="1056" w:val="left" w:leader="none"/>
        </w:tabs>
        <w:spacing w:line="240" w:lineRule="auto" w:before="0" w:after="0"/>
        <w:ind w:left="1056" w:right="354" w:hanging="360"/>
        <w:jc w:val="both"/>
        <w:rPr>
          <w:sz w:val="24"/>
        </w:rPr>
      </w:pPr>
      <w:r>
        <w:rPr>
          <w:sz w:val="24"/>
        </w:rPr>
        <w:t>Dans les années 70, au Bangladesh des programmes d’assainissement rural et d’approvisionnement en eau potable sont mis en place par l’UNESCO pour résoudre les problèmes de mortalité infantile causés par l’eau souillée des rivières et marais</w:t>
      </w:r>
    </w:p>
    <w:p>
      <w:pPr>
        <w:pStyle w:val="ListParagraph"/>
        <w:numPr>
          <w:ilvl w:val="0"/>
          <w:numId w:val="2"/>
        </w:numPr>
        <w:tabs>
          <w:tab w:pos="1055" w:val="left" w:leader="none"/>
        </w:tabs>
        <w:spacing w:line="240" w:lineRule="auto" w:before="1" w:after="0"/>
        <w:ind w:left="1055" w:right="0" w:hanging="359"/>
        <w:jc w:val="both"/>
        <w:rPr>
          <w:sz w:val="24"/>
        </w:rPr>
      </w:pPr>
      <w:r>
        <w:rPr>
          <w:sz w:val="24"/>
        </w:rPr>
        <w:t>John</w:t>
      </w:r>
      <w:r>
        <w:rPr>
          <w:spacing w:val="-6"/>
          <w:sz w:val="24"/>
        </w:rPr>
        <w:t> </w:t>
      </w:r>
      <w:r>
        <w:rPr>
          <w:sz w:val="24"/>
        </w:rPr>
        <w:t>Snow</w:t>
      </w:r>
      <w:r>
        <w:rPr>
          <w:spacing w:val="-5"/>
          <w:sz w:val="24"/>
        </w:rPr>
        <w:t> </w:t>
      </w:r>
      <w:r>
        <w:rPr>
          <w:sz w:val="24"/>
        </w:rPr>
        <w:t>est</w:t>
      </w:r>
      <w:r>
        <w:rPr>
          <w:spacing w:val="-2"/>
          <w:sz w:val="24"/>
        </w:rPr>
        <w:t> </w:t>
      </w:r>
      <w:r>
        <w:rPr>
          <w:sz w:val="24"/>
        </w:rPr>
        <w:t>connu</w:t>
      </w:r>
      <w:r>
        <w:rPr>
          <w:spacing w:val="-4"/>
          <w:sz w:val="24"/>
        </w:rPr>
        <w:t> </w:t>
      </w:r>
      <w:r>
        <w:rPr>
          <w:sz w:val="24"/>
        </w:rPr>
        <w:t>pour</w:t>
      </w:r>
      <w:r>
        <w:rPr>
          <w:spacing w:val="1"/>
          <w:sz w:val="24"/>
        </w:rPr>
        <w:t> </w:t>
      </w:r>
      <w:r>
        <w:rPr>
          <w:sz w:val="24"/>
        </w:rPr>
        <w:t>ses</w:t>
      </w:r>
      <w:r>
        <w:rPr>
          <w:spacing w:val="-3"/>
          <w:sz w:val="24"/>
        </w:rPr>
        <w:t> </w:t>
      </w:r>
      <w:r>
        <w:rPr>
          <w:sz w:val="24"/>
        </w:rPr>
        <w:t>travaux</w:t>
      </w:r>
      <w:r>
        <w:rPr>
          <w:spacing w:val="-2"/>
          <w:sz w:val="24"/>
        </w:rPr>
        <w:t> </w:t>
      </w:r>
      <w:r>
        <w:rPr>
          <w:sz w:val="24"/>
        </w:rPr>
        <w:t>sur</w:t>
      </w:r>
      <w:r>
        <w:rPr>
          <w:spacing w:val="-2"/>
          <w:sz w:val="24"/>
        </w:rPr>
        <w:t> </w:t>
      </w:r>
      <w:r>
        <w:rPr>
          <w:sz w:val="24"/>
        </w:rPr>
        <w:t>la</w:t>
      </w:r>
      <w:r>
        <w:rPr>
          <w:spacing w:val="-4"/>
          <w:sz w:val="24"/>
        </w:rPr>
        <w:t> </w:t>
      </w:r>
      <w:r>
        <w:rPr>
          <w:sz w:val="24"/>
        </w:rPr>
        <w:t>propagation</w:t>
      </w:r>
      <w:r>
        <w:rPr>
          <w:spacing w:val="-4"/>
          <w:sz w:val="24"/>
        </w:rPr>
        <w:t> </w:t>
      </w:r>
      <w:r>
        <w:rPr>
          <w:sz w:val="24"/>
        </w:rPr>
        <w:t>du</w:t>
      </w:r>
      <w:r>
        <w:rPr>
          <w:spacing w:val="-1"/>
          <w:sz w:val="24"/>
        </w:rPr>
        <w:t> </w:t>
      </w:r>
      <w:r>
        <w:rPr>
          <w:spacing w:val="-2"/>
          <w:sz w:val="24"/>
        </w:rPr>
        <w:t>choléra</w:t>
      </w:r>
    </w:p>
    <w:p>
      <w:pPr>
        <w:pStyle w:val="BodyText"/>
        <w:ind w:left="0" w:firstLine="0"/>
      </w:pPr>
    </w:p>
    <w:p>
      <w:pPr>
        <w:pStyle w:val="BodyText"/>
        <w:ind w:left="0" w:firstLine="0"/>
      </w:pPr>
    </w:p>
    <w:p>
      <w:pPr>
        <w:pStyle w:val="Heading2"/>
      </w:pPr>
      <w:r>
        <w:rPr/>
        <w:t>Question</w:t>
      </w:r>
      <w:r>
        <w:rPr>
          <w:spacing w:val="-2"/>
        </w:rPr>
        <w:t> </w:t>
      </w:r>
      <w:r>
        <w:rPr>
          <w:spacing w:val="-10"/>
        </w:rPr>
        <w:t>2</w:t>
      </w:r>
    </w:p>
    <w:p>
      <w:pPr>
        <w:spacing w:before="0"/>
        <w:ind w:left="336" w:right="0" w:firstLine="0"/>
        <w:jc w:val="left"/>
        <w:rPr>
          <w:b/>
          <w:sz w:val="24"/>
        </w:rPr>
      </w:pPr>
      <w:r>
        <w:rPr>
          <w:b/>
          <w:sz w:val="24"/>
        </w:rPr>
        <w:t>Concernant</w:t>
      </w:r>
      <w:r>
        <w:rPr>
          <w:b/>
          <w:spacing w:val="36"/>
          <w:sz w:val="24"/>
        </w:rPr>
        <w:t> </w:t>
      </w:r>
      <w:r>
        <w:rPr>
          <w:b/>
          <w:sz w:val="24"/>
        </w:rPr>
        <w:t>les</w:t>
      </w:r>
      <w:r>
        <w:rPr>
          <w:b/>
          <w:spacing w:val="38"/>
          <w:sz w:val="24"/>
        </w:rPr>
        <w:t> </w:t>
      </w:r>
      <w:r>
        <w:rPr>
          <w:b/>
          <w:sz w:val="24"/>
        </w:rPr>
        <w:t>différents</w:t>
      </w:r>
      <w:r>
        <w:rPr>
          <w:b/>
          <w:spacing w:val="38"/>
          <w:sz w:val="24"/>
        </w:rPr>
        <w:t> </w:t>
      </w:r>
      <w:r>
        <w:rPr>
          <w:b/>
          <w:sz w:val="24"/>
        </w:rPr>
        <w:t>types</w:t>
      </w:r>
      <w:r>
        <w:rPr>
          <w:b/>
          <w:spacing w:val="38"/>
          <w:sz w:val="24"/>
        </w:rPr>
        <w:t> </w:t>
      </w:r>
      <w:r>
        <w:rPr>
          <w:b/>
          <w:sz w:val="24"/>
        </w:rPr>
        <w:t>d’épidémiologie,</w:t>
      </w:r>
      <w:r>
        <w:rPr>
          <w:b/>
          <w:spacing w:val="35"/>
          <w:sz w:val="24"/>
        </w:rPr>
        <w:t> </w:t>
      </w:r>
      <w:r>
        <w:rPr>
          <w:b/>
          <w:sz w:val="24"/>
        </w:rPr>
        <w:t>laquelle</w:t>
      </w:r>
      <w:r>
        <w:rPr>
          <w:b/>
          <w:spacing w:val="38"/>
          <w:sz w:val="24"/>
        </w:rPr>
        <w:t> </w:t>
      </w:r>
      <w:r>
        <w:rPr>
          <w:b/>
          <w:sz w:val="24"/>
        </w:rPr>
        <w:t>(lesquelles)</w:t>
      </w:r>
      <w:r>
        <w:rPr>
          <w:b/>
          <w:spacing w:val="37"/>
          <w:sz w:val="24"/>
        </w:rPr>
        <w:t> </w:t>
      </w:r>
      <w:r>
        <w:rPr>
          <w:b/>
          <w:sz w:val="24"/>
        </w:rPr>
        <w:t>de</w:t>
      </w:r>
      <w:r>
        <w:rPr>
          <w:b/>
          <w:spacing w:val="35"/>
          <w:sz w:val="24"/>
        </w:rPr>
        <w:t> </w:t>
      </w:r>
      <w:r>
        <w:rPr>
          <w:b/>
          <w:sz w:val="24"/>
        </w:rPr>
        <w:t>ces propositions est (sont) exacte(s) :</w:t>
      </w:r>
    </w:p>
    <w:p>
      <w:pPr>
        <w:pStyle w:val="BodyText"/>
        <w:ind w:left="0" w:firstLine="0"/>
        <w:rPr>
          <w:b/>
        </w:rPr>
      </w:pPr>
    </w:p>
    <w:p>
      <w:pPr>
        <w:pStyle w:val="ListParagraph"/>
        <w:numPr>
          <w:ilvl w:val="0"/>
          <w:numId w:val="3"/>
        </w:numPr>
        <w:tabs>
          <w:tab w:pos="1056" w:val="left" w:leader="none"/>
        </w:tabs>
        <w:spacing w:line="240" w:lineRule="auto" w:before="0" w:after="0"/>
        <w:ind w:left="1056" w:right="363" w:hanging="360"/>
        <w:jc w:val="both"/>
        <w:rPr>
          <w:sz w:val="24"/>
        </w:rPr>
      </w:pPr>
      <w:r>
        <w:rPr>
          <w:sz w:val="24"/>
        </w:rPr>
        <w:t>Deux des objectifs de l’épidémiologie descriptive sont d’identifier les priorités de santé et de formuler des hypothèses étiologiques</w:t>
      </w:r>
    </w:p>
    <w:p>
      <w:pPr>
        <w:pStyle w:val="ListParagraph"/>
        <w:numPr>
          <w:ilvl w:val="0"/>
          <w:numId w:val="3"/>
        </w:numPr>
        <w:tabs>
          <w:tab w:pos="1056" w:val="left" w:leader="none"/>
        </w:tabs>
        <w:spacing w:line="240" w:lineRule="auto" w:before="0" w:after="0"/>
        <w:ind w:left="1056" w:right="360" w:hanging="360"/>
        <w:jc w:val="both"/>
        <w:rPr>
          <w:sz w:val="24"/>
        </w:rPr>
      </w:pPr>
      <w:r>
        <w:rPr>
          <w:sz w:val="24"/>
        </w:rPr>
        <w:t>“Quel est l’état de santé de la population ?” est la question de l’épidémiologie </w:t>
      </w:r>
      <w:r>
        <w:rPr>
          <w:spacing w:val="-2"/>
          <w:sz w:val="24"/>
        </w:rPr>
        <w:t>évaluative</w:t>
      </w:r>
    </w:p>
    <w:p>
      <w:pPr>
        <w:pStyle w:val="ListParagraph"/>
        <w:numPr>
          <w:ilvl w:val="0"/>
          <w:numId w:val="3"/>
        </w:numPr>
        <w:tabs>
          <w:tab w:pos="1056" w:val="left" w:leader="none"/>
        </w:tabs>
        <w:spacing w:line="240" w:lineRule="auto" w:before="1" w:after="0"/>
        <w:ind w:left="1056" w:right="356" w:hanging="360"/>
        <w:jc w:val="both"/>
        <w:rPr>
          <w:sz w:val="24"/>
        </w:rPr>
      </w:pPr>
      <w:r>
        <w:rPr>
          <w:sz w:val="24"/>
        </w:rPr>
        <w:t>“Quels</w:t>
      </w:r>
      <w:r>
        <w:rPr>
          <w:spacing w:val="-3"/>
          <w:sz w:val="24"/>
        </w:rPr>
        <w:t> </w:t>
      </w:r>
      <w:r>
        <w:rPr>
          <w:sz w:val="24"/>
        </w:rPr>
        <w:t>sont</w:t>
      </w:r>
      <w:r>
        <w:rPr>
          <w:spacing w:val="-3"/>
          <w:sz w:val="24"/>
        </w:rPr>
        <w:t> </w:t>
      </w:r>
      <w:r>
        <w:rPr>
          <w:sz w:val="24"/>
        </w:rPr>
        <w:t>les</w:t>
      </w:r>
      <w:r>
        <w:rPr>
          <w:spacing w:val="-3"/>
          <w:sz w:val="24"/>
        </w:rPr>
        <w:t> </w:t>
      </w:r>
      <w:r>
        <w:rPr>
          <w:sz w:val="24"/>
        </w:rPr>
        <w:t>déterminants</w:t>
      </w:r>
      <w:r>
        <w:rPr>
          <w:spacing w:val="-3"/>
          <w:sz w:val="24"/>
        </w:rPr>
        <w:t> </w:t>
      </w:r>
      <w:r>
        <w:rPr>
          <w:sz w:val="24"/>
        </w:rPr>
        <w:t>(facteurs</w:t>
      </w:r>
      <w:r>
        <w:rPr>
          <w:spacing w:val="-3"/>
          <w:sz w:val="24"/>
        </w:rPr>
        <w:t> </w:t>
      </w:r>
      <w:r>
        <w:rPr>
          <w:sz w:val="24"/>
        </w:rPr>
        <w:t>de</w:t>
      </w:r>
      <w:r>
        <w:rPr>
          <w:spacing w:val="-3"/>
          <w:sz w:val="24"/>
        </w:rPr>
        <w:t> </w:t>
      </w:r>
      <w:r>
        <w:rPr>
          <w:sz w:val="24"/>
        </w:rPr>
        <w:t>risque)</w:t>
      </w:r>
      <w:r>
        <w:rPr>
          <w:spacing w:val="-3"/>
          <w:sz w:val="24"/>
        </w:rPr>
        <w:t> </w:t>
      </w:r>
      <w:r>
        <w:rPr>
          <w:sz w:val="24"/>
        </w:rPr>
        <w:t>de</w:t>
      </w:r>
      <w:r>
        <w:rPr>
          <w:spacing w:val="-3"/>
          <w:sz w:val="24"/>
        </w:rPr>
        <w:t> </w:t>
      </w:r>
      <w:r>
        <w:rPr>
          <w:sz w:val="24"/>
        </w:rPr>
        <w:t>la santé</w:t>
      </w:r>
      <w:r>
        <w:rPr>
          <w:spacing w:val="-3"/>
          <w:sz w:val="24"/>
        </w:rPr>
        <w:t> </w:t>
      </w:r>
      <w:r>
        <w:rPr>
          <w:sz w:val="24"/>
        </w:rPr>
        <w:t>?”</w:t>
      </w:r>
      <w:r>
        <w:rPr>
          <w:spacing w:val="-3"/>
          <w:sz w:val="24"/>
        </w:rPr>
        <w:t> </w:t>
      </w:r>
      <w:r>
        <w:rPr>
          <w:sz w:val="24"/>
        </w:rPr>
        <w:t>est</w:t>
      </w:r>
      <w:r>
        <w:rPr>
          <w:spacing w:val="-3"/>
          <w:sz w:val="24"/>
        </w:rPr>
        <w:t> </w:t>
      </w:r>
      <w:r>
        <w:rPr>
          <w:sz w:val="24"/>
        </w:rPr>
        <w:t>la</w:t>
      </w:r>
      <w:r>
        <w:rPr>
          <w:spacing w:val="-3"/>
          <w:sz w:val="24"/>
        </w:rPr>
        <w:t> </w:t>
      </w:r>
      <w:r>
        <w:rPr>
          <w:sz w:val="24"/>
        </w:rPr>
        <w:t>question de l’épidémiologie analytique</w:t>
      </w:r>
    </w:p>
    <w:p>
      <w:pPr>
        <w:pStyle w:val="ListParagraph"/>
        <w:numPr>
          <w:ilvl w:val="0"/>
          <w:numId w:val="3"/>
        </w:numPr>
        <w:tabs>
          <w:tab w:pos="1056" w:val="left" w:leader="none"/>
        </w:tabs>
        <w:spacing w:line="240" w:lineRule="auto" w:before="0" w:after="0"/>
        <w:ind w:left="1056" w:right="363" w:hanging="360"/>
        <w:jc w:val="both"/>
        <w:rPr>
          <w:sz w:val="24"/>
        </w:rPr>
      </w:pPr>
      <w:r>
        <w:rPr>
          <w:sz w:val="24"/>
        </w:rPr>
        <w:t>Le réseau sentinelle est composé de 1300 médecins généralistes libéraux et d’une centaine de pédiatres libéraux, volontaires, répartis sur le territoire métropolitain français</w:t>
      </w:r>
    </w:p>
    <w:p>
      <w:pPr>
        <w:pStyle w:val="ListParagraph"/>
        <w:numPr>
          <w:ilvl w:val="0"/>
          <w:numId w:val="3"/>
        </w:numPr>
        <w:tabs>
          <w:tab w:pos="1056" w:val="left" w:leader="none"/>
        </w:tabs>
        <w:spacing w:line="240" w:lineRule="auto" w:before="0" w:after="0"/>
        <w:ind w:left="1056" w:right="360" w:hanging="360"/>
        <w:jc w:val="both"/>
        <w:rPr>
          <w:sz w:val="24"/>
        </w:rPr>
      </w:pPr>
      <w:r>
        <w:rPr>
          <w:sz w:val="24"/>
        </w:rPr>
        <w:t>L’étude</w:t>
      </w:r>
      <w:r>
        <w:rPr>
          <w:spacing w:val="-5"/>
          <w:sz w:val="24"/>
        </w:rPr>
        <w:t> </w:t>
      </w:r>
      <w:r>
        <w:rPr>
          <w:sz w:val="24"/>
        </w:rPr>
        <w:t>de</w:t>
      </w:r>
      <w:r>
        <w:rPr>
          <w:spacing w:val="-5"/>
          <w:sz w:val="24"/>
        </w:rPr>
        <w:t> </w:t>
      </w:r>
      <w:r>
        <w:rPr>
          <w:sz w:val="24"/>
        </w:rPr>
        <w:t>cohorte</w:t>
      </w:r>
      <w:r>
        <w:rPr>
          <w:spacing w:val="-5"/>
          <w:sz w:val="24"/>
        </w:rPr>
        <w:t> </w:t>
      </w:r>
      <w:r>
        <w:rPr>
          <w:sz w:val="24"/>
        </w:rPr>
        <w:t>de</w:t>
      </w:r>
      <w:r>
        <w:rPr>
          <w:spacing w:val="-7"/>
          <w:sz w:val="24"/>
        </w:rPr>
        <w:t> </w:t>
      </w:r>
      <w:r>
        <w:rPr>
          <w:sz w:val="24"/>
        </w:rPr>
        <w:t>Framingham</w:t>
      </w:r>
      <w:r>
        <w:rPr>
          <w:spacing w:val="-4"/>
          <w:sz w:val="24"/>
        </w:rPr>
        <w:t> </w:t>
      </w:r>
      <w:r>
        <w:rPr>
          <w:sz w:val="24"/>
        </w:rPr>
        <w:t>a</w:t>
      </w:r>
      <w:r>
        <w:rPr>
          <w:spacing w:val="-3"/>
          <w:sz w:val="24"/>
        </w:rPr>
        <w:t> </w:t>
      </w:r>
      <w:r>
        <w:rPr>
          <w:sz w:val="24"/>
        </w:rPr>
        <w:t>permis</w:t>
      </w:r>
      <w:r>
        <w:rPr>
          <w:spacing w:val="-6"/>
          <w:sz w:val="24"/>
        </w:rPr>
        <w:t> </w:t>
      </w:r>
      <w:r>
        <w:rPr>
          <w:sz w:val="24"/>
        </w:rPr>
        <w:t>d’identifier</w:t>
      </w:r>
      <w:r>
        <w:rPr>
          <w:spacing w:val="-7"/>
          <w:sz w:val="24"/>
        </w:rPr>
        <w:t> </w:t>
      </w:r>
      <w:r>
        <w:rPr>
          <w:sz w:val="24"/>
        </w:rPr>
        <w:t>les</w:t>
      </w:r>
      <w:r>
        <w:rPr>
          <w:spacing w:val="-5"/>
          <w:sz w:val="24"/>
        </w:rPr>
        <w:t> </w:t>
      </w:r>
      <w:r>
        <w:rPr>
          <w:sz w:val="24"/>
        </w:rPr>
        <w:t>principaux</w:t>
      </w:r>
      <w:r>
        <w:rPr>
          <w:spacing w:val="-3"/>
          <w:sz w:val="24"/>
        </w:rPr>
        <w:t> </w:t>
      </w:r>
      <w:r>
        <w:rPr>
          <w:sz w:val="24"/>
        </w:rPr>
        <w:t>facteurs de risque des maladies cardio-vasculaires comme l’hypertension artérielle ou le diabète</w:t>
      </w:r>
    </w:p>
    <w:p>
      <w:pPr>
        <w:pStyle w:val="BodyText"/>
        <w:ind w:left="0" w:firstLine="0"/>
      </w:pPr>
    </w:p>
    <w:p>
      <w:pPr>
        <w:pStyle w:val="BodyText"/>
        <w:ind w:left="0" w:firstLine="0"/>
      </w:pPr>
    </w:p>
    <w:p>
      <w:pPr>
        <w:pStyle w:val="Heading2"/>
      </w:pPr>
      <w:r>
        <w:rPr/>
        <w:t>Question</w:t>
      </w:r>
      <w:r>
        <w:rPr>
          <w:spacing w:val="-2"/>
        </w:rPr>
        <w:t> </w:t>
      </w:r>
      <w:r>
        <w:rPr>
          <w:spacing w:val="-10"/>
        </w:rPr>
        <w:t>3</w:t>
      </w:r>
    </w:p>
    <w:p>
      <w:pPr>
        <w:tabs>
          <w:tab w:pos="1890" w:val="left" w:leader="none"/>
          <w:tab w:pos="2446" w:val="left" w:leader="none"/>
          <w:tab w:pos="3947" w:val="left" w:leader="none"/>
          <w:tab w:pos="4448" w:val="left" w:leader="none"/>
          <w:tab w:pos="5828" w:val="left" w:leader="none"/>
          <w:tab w:pos="6943" w:val="left" w:leader="none"/>
          <w:tab w:pos="8483" w:val="left" w:leader="none"/>
          <w:tab w:pos="8984" w:val="left" w:leader="none"/>
        </w:tabs>
        <w:spacing w:before="0"/>
        <w:ind w:left="336" w:right="362" w:firstLine="0"/>
        <w:jc w:val="left"/>
        <w:rPr>
          <w:b/>
          <w:sz w:val="24"/>
        </w:rPr>
      </w:pPr>
      <w:r>
        <w:rPr>
          <w:b/>
          <w:spacing w:val="-2"/>
          <w:sz w:val="24"/>
        </w:rPr>
        <w:t>Concernant</w:t>
      </w:r>
      <w:r>
        <w:rPr>
          <w:b/>
          <w:sz w:val="24"/>
        </w:rPr>
        <w:tab/>
      </w:r>
      <w:r>
        <w:rPr>
          <w:b/>
          <w:spacing w:val="-4"/>
          <w:sz w:val="24"/>
        </w:rPr>
        <w:t>les</w:t>
      </w:r>
      <w:r>
        <w:rPr>
          <w:b/>
          <w:sz w:val="24"/>
        </w:rPr>
        <w:tab/>
      </w:r>
      <w:r>
        <w:rPr>
          <w:b/>
          <w:spacing w:val="-2"/>
          <w:sz w:val="24"/>
        </w:rPr>
        <w:t>indicateurs</w:t>
      </w:r>
      <w:r>
        <w:rPr>
          <w:b/>
          <w:sz w:val="24"/>
        </w:rPr>
        <w:tab/>
      </w:r>
      <w:r>
        <w:rPr>
          <w:b/>
          <w:spacing w:val="-6"/>
          <w:sz w:val="24"/>
        </w:rPr>
        <w:t>de</w:t>
      </w:r>
      <w:r>
        <w:rPr>
          <w:b/>
          <w:sz w:val="24"/>
        </w:rPr>
        <w:tab/>
      </w:r>
      <w:r>
        <w:rPr>
          <w:b/>
          <w:spacing w:val="-2"/>
          <w:sz w:val="24"/>
        </w:rPr>
        <w:t>morbidité,</w:t>
      </w:r>
      <w:r>
        <w:rPr>
          <w:b/>
          <w:sz w:val="24"/>
        </w:rPr>
        <w:tab/>
      </w:r>
      <w:r>
        <w:rPr>
          <w:b/>
          <w:spacing w:val="-2"/>
          <w:sz w:val="24"/>
        </w:rPr>
        <w:t>laquelle</w:t>
      </w:r>
      <w:r>
        <w:rPr>
          <w:b/>
          <w:sz w:val="24"/>
        </w:rPr>
        <w:tab/>
      </w:r>
      <w:r>
        <w:rPr>
          <w:b/>
          <w:spacing w:val="-2"/>
          <w:sz w:val="24"/>
        </w:rPr>
        <w:t>(lesquelles)</w:t>
      </w:r>
      <w:r>
        <w:rPr>
          <w:b/>
          <w:sz w:val="24"/>
        </w:rPr>
        <w:tab/>
      </w:r>
      <w:r>
        <w:rPr>
          <w:b/>
          <w:spacing w:val="-6"/>
          <w:sz w:val="24"/>
        </w:rPr>
        <w:t>de</w:t>
      </w:r>
      <w:r>
        <w:rPr>
          <w:b/>
          <w:sz w:val="24"/>
        </w:rPr>
        <w:tab/>
      </w:r>
      <w:r>
        <w:rPr>
          <w:b/>
          <w:spacing w:val="-4"/>
          <w:sz w:val="24"/>
        </w:rPr>
        <w:t>ces </w:t>
      </w:r>
      <w:r>
        <w:rPr>
          <w:b/>
          <w:sz w:val="24"/>
        </w:rPr>
        <w:t>propositions est (sont) exacte(s) :</w:t>
      </w:r>
    </w:p>
    <w:p>
      <w:pPr>
        <w:pStyle w:val="BodyText"/>
        <w:ind w:left="0" w:firstLine="0"/>
        <w:rPr>
          <w:b/>
        </w:rPr>
      </w:pPr>
    </w:p>
    <w:p>
      <w:pPr>
        <w:pStyle w:val="ListParagraph"/>
        <w:numPr>
          <w:ilvl w:val="0"/>
          <w:numId w:val="4"/>
        </w:numPr>
        <w:tabs>
          <w:tab w:pos="1056" w:val="left" w:leader="none"/>
        </w:tabs>
        <w:spacing w:line="240" w:lineRule="auto" w:before="0" w:after="0"/>
        <w:ind w:left="1056" w:right="363" w:hanging="360"/>
        <w:jc w:val="both"/>
        <w:rPr>
          <w:sz w:val="24"/>
        </w:rPr>
      </w:pPr>
      <w:r>
        <w:rPr>
          <w:spacing w:val="-2"/>
          <w:sz w:val="24"/>
        </w:rPr>
        <w:t>On</w:t>
      </w:r>
      <w:r>
        <w:rPr>
          <w:spacing w:val="-7"/>
          <w:sz w:val="24"/>
        </w:rPr>
        <w:t> </w:t>
      </w:r>
      <w:r>
        <w:rPr>
          <w:spacing w:val="-2"/>
          <w:sz w:val="24"/>
        </w:rPr>
        <w:t>parle</w:t>
      </w:r>
      <w:r>
        <w:rPr>
          <w:spacing w:val="-10"/>
          <w:sz w:val="24"/>
        </w:rPr>
        <w:t> </w:t>
      </w:r>
      <w:r>
        <w:rPr>
          <w:spacing w:val="-2"/>
          <w:sz w:val="24"/>
        </w:rPr>
        <w:t>de</w:t>
      </w:r>
      <w:r>
        <w:rPr>
          <w:spacing w:val="-10"/>
          <w:sz w:val="24"/>
        </w:rPr>
        <w:t> </w:t>
      </w:r>
      <w:r>
        <w:rPr>
          <w:spacing w:val="-2"/>
          <w:sz w:val="24"/>
        </w:rPr>
        <w:t>morbidité</w:t>
      </w:r>
      <w:r>
        <w:rPr>
          <w:spacing w:val="-7"/>
          <w:sz w:val="24"/>
        </w:rPr>
        <w:t> </w:t>
      </w:r>
      <w:r>
        <w:rPr>
          <w:spacing w:val="-2"/>
          <w:sz w:val="24"/>
        </w:rPr>
        <w:t>objective</w:t>
      </w:r>
      <w:r>
        <w:rPr>
          <w:spacing w:val="-11"/>
          <w:sz w:val="24"/>
        </w:rPr>
        <w:t> </w:t>
      </w:r>
      <w:r>
        <w:rPr>
          <w:spacing w:val="-2"/>
          <w:sz w:val="24"/>
        </w:rPr>
        <w:t>mesurée</w:t>
      </w:r>
      <w:r>
        <w:rPr>
          <w:spacing w:val="-7"/>
          <w:sz w:val="24"/>
        </w:rPr>
        <w:t> </w:t>
      </w:r>
      <w:r>
        <w:rPr>
          <w:spacing w:val="-2"/>
          <w:sz w:val="24"/>
        </w:rPr>
        <w:t>quand</w:t>
      </w:r>
      <w:r>
        <w:rPr>
          <w:spacing w:val="-7"/>
          <w:sz w:val="24"/>
        </w:rPr>
        <w:t> </w:t>
      </w:r>
      <w:r>
        <w:rPr>
          <w:spacing w:val="-2"/>
          <w:sz w:val="24"/>
        </w:rPr>
        <w:t>on</w:t>
      </w:r>
      <w:r>
        <w:rPr>
          <w:spacing w:val="-10"/>
          <w:sz w:val="24"/>
        </w:rPr>
        <w:t> </w:t>
      </w:r>
      <w:r>
        <w:rPr>
          <w:spacing w:val="-2"/>
          <w:sz w:val="24"/>
        </w:rPr>
        <w:t>diagnostique</w:t>
      </w:r>
      <w:r>
        <w:rPr>
          <w:spacing w:val="-7"/>
          <w:sz w:val="24"/>
        </w:rPr>
        <w:t> </w:t>
      </w:r>
      <w:r>
        <w:rPr>
          <w:spacing w:val="-2"/>
          <w:sz w:val="24"/>
        </w:rPr>
        <w:t>chez</w:t>
      </w:r>
      <w:r>
        <w:rPr>
          <w:spacing w:val="-11"/>
          <w:sz w:val="24"/>
        </w:rPr>
        <w:t> </w:t>
      </w:r>
      <w:r>
        <w:rPr>
          <w:spacing w:val="-2"/>
          <w:sz w:val="24"/>
        </w:rPr>
        <w:t>un</w:t>
      </w:r>
      <w:r>
        <w:rPr>
          <w:spacing w:val="-7"/>
          <w:sz w:val="24"/>
        </w:rPr>
        <w:t> </w:t>
      </w:r>
      <w:r>
        <w:rPr>
          <w:spacing w:val="-2"/>
          <w:sz w:val="24"/>
        </w:rPr>
        <w:t>patient </w:t>
      </w:r>
      <w:r>
        <w:rPr>
          <w:sz w:val="24"/>
        </w:rPr>
        <w:t>une pathologie à la suite de son recours aux soins</w:t>
      </w:r>
    </w:p>
    <w:p>
      <w:pPr>
        <w:pStyle w:val="ListParagraph"/>
        <w:numPr>
          <w:ilvl w:val="0"/>
          <w:numId w:val="4"/>
        </w:numPr>
        <w:tabs>
          <w:tab w:pos="1055" w:val="left" w:leader="none"/>
        </w:tabs>
        <w:spacing w:line="240" w:lineRule="auto" w:before="0" w:after="0"/>
        <w:ind w:left="1055" w:right="0" w:hanging="359"/>
        <w:jc w:val="both"/>
        <w:rPr>
          <w:sz w:val="24"/>
        </w:rPr>
      </w:pPr>
      <w:r>
        <w:rPr>
          <w:sz w:val="24"/>
        </w:rPr>
        <w:t>La</w:t>
      </w:r>
      <w:r>
        <w:rPr>
          <w:spacing w:val="-4"/>
          <w:sz w:val="24"/>
        </w:rPr>
        <w:t> </w:t>
      </w:r>
      <w:r>
        <w:rPr>
          <w:sz w:val="24"/>
        </w:rPr>
        <w:t>morbidité</w:t>
      </w:r>
      <w:r>
        <w:rPr>
          <w:spacing w:val="-2"/>
          <w:sz w:val="24"/>
        </w:rPr>
        <w:t> </w:t>
      </w:r>
      <w:r>
        <w:rPr>
          <w:sz w:val="24"/>
        </w:rPr>
        <w:t>ressentie</w:t>
      </w:r>
      <w:r>
        <w:rPr>
          <w:spacing w:val="-4"/>
          <w:sz w:val="24"/>
        </w:rPr>
        <w:t> </w:t>
      </w:r>
      <w:r>
        <w:rPr>
          <w:sz w:val="24"/>
        </w:rPr>
        <w:t>peut</w:t>
      </w:r>
      <w:r>
        <w:rPr>
          <w:spacing w:val="-4"/>
          <w:sz w:val="24"/>
        </w:rPr>
        <w:t> </w:t>
      </w:r>
      <w:r>
        <w:rPr>
          <w:sz w:val="24"/>
        </w:rPr>
        <w:t>ne</w:t>
      </w:r>
      <w:r>
        <w:rPr>
          <w:spacing w:val="-3"/>
          <w:sz w:val="24"/>
        </w:rPr>
        <w:t> </w:t>
      </w:r>
      <w:r>
        <w:rPr>
          <w:sz w:val="24"/>
        </w:rPr>
        <w:t>pas</w:t>
      </w:r>
      <w:r>
        <w:rPr>
          <w:spacing w:val="-5"/>
          <w:sz w:val="24"/>
        </w:rPr>
        <w:t> </w:t>
      </w:r>
      <w:r>
        <w:rPr>
          <w:sz w:val="24"/>
        </w:rPr>
        <w:t>être</w:t>
      </w:r>
      <w:r>
        <w:rPr>
          <w:spacing w:val="-4"/>
          <w:sz w:val="24"/>
        </w:rPr>
        <w:t> </w:t>
      </w:r>
      <w:r>
        <w:rPr>
          <w:spacing w:val="-2"/>
          <w:sz w:val="24"/>
        </w:rPr>
        <w:t>déclarée</w:t>
      </w:r>
    </w:p>
    <w:p>
      <w:pPr>
        <w:pStyle w:val="ListParagraph"/>
        <w:numPr>
          <w:ilvl w:val="0"/>
          <w:numId w:val="4"/>
        </w:numPr>
        <w:tabs>
          <w:tab w:pos="1056" w:val="left" w:leader="none"/>
        </w:tabs>
        <w:spacing w:line="240" w:lineRule="auto" w:before="1" w:after="0"/>
        <w:ind w:left="1056" w:right="362" w:hanging="360"/>
        <w:jc w:val="both"/>
        <w:rPr>
          <w:sz w:val="24"/>
        </w:rPr>
      </w:pPr>
      <w:r>
        <w:rPr>
          <w:sz w:val="24"/>
        </w:rPr>
        <w:t>Les principales causes de morbidité déclarée sont les maladies oculaires, les maladies concernant les os et articulations et les maladies respiratoires</w:t>
      </w:r>
    </w:p>
    <w:p>
      <w:pPr>
        <w:pStyle w:val="ListParagraph"/>
        <w:numPr>
          <w:ilvl w:val="0"/>
          <w:numId w:val="4"/>
        </w:numPr>
        <w:tabs>
          <w:tab w:pos="1056" w:val="left" w:leader="none"/>
        </w:tabs>
        <w:spacing w:line="240" w:lineRule="auto" w:before="0" w:after="0"/>
        <w:ind w:left="1056" w:right="362" w:hanging="360"/>
        <w:jc w:val="both"/>
        <w:rPr>
          <w:sz w:val="24"/>
        </w:rPr>
      </w:pPr>
      <w:r>
        <w:rPr>
          <w:sz w:val="24"/>
        </w:rPr>
        <w:t>La morbidité ressentie et déclarée permet une approche plus objective du problème de santé, en prenant en compte la perception du patient</w:t>
      </w:r>
    </w:p>
    <w:p>
      <w:pPr>
        <w:pStyle w:val="ListParagraph"/>
        <w:numPr>
          <w:ilvl w:val="0"/>
          <w:numId w:val="4"/>
        </w:numPr>
        <w:tabs>
          <w:tab w:pos="1056" w:val="left" w:leader="none"/>
        </w:tabs>
        <w:spacing w:line="240" w:lineRule="auto" w:before="0" w:after="0"/>
        <w:ind w:left="1056" w:right="361" w:hanging="360"/>
        <w:jc w:val="both"/>
        <w:rPr>
          <w:sz w:val="24"/>
        </w:rPr>
      </w:pPr>
      <w:r>
        <w:rPr>
          <w:sz w:val="24"/>
        </w:rPr>
        <w:t>Certaines personnes souffrant d’obésité, d’HTA ou encore d’hypercholestérolémie, ne se rendent pas forcément compte qu’elles sont </w:t>
      </w:r>
      <w:r>
        <w:rPr>
          <w:spacing w:val="-2"/>
          <w:sz w:val="24"/>
        </w:rPr>
        <w:t>malades</w:t>
      </w:r>
    </w:p>
    <w:p>
      <w:pPr>
        <w:pStyle w:val="ListParagraph"/>
        <w:spacing w:after="0" w:line="240" w:lineRule="auto"/>
        <w:jc w:val="both"/>
        <w:rPr>
          <w:sz w:val="24"/>
        </w:rPr>
        <w:sectPr>
          <w:footerReference w:type="default" r:id="rId6"/>
          <w:pgSz w:w="11910" w:h="16840"/>
          <w:pgMar w:header="0" w:footer="373" w:top="1360" w:bottom="600" w:left="1080" w:right="1080"/>
          <w:pgNumType w:start="1"/>
        </w:sectPr>
      </w:pPr>
    </w:p>
    <w:p>
      <w:pPr>
        <w:pStyle w:val="Heading2"/>
        <w:spacing w:before="67"/>
      </w:pPr>
      <w:r>
        <w:rPr/>
        <w:t>Question</w:t>
      </w:r>
      <w:r>
        <w:rPr>
          <w:spacing w:val="-2"/>
        </w:rPr>
        <w:t> </w:t>
      </w:r>
      <w:r>
        <w:rPr>
          <w:spacing w:val="-10"/>
        </w:rPr>
        <w:t>4</w:t>
      </w:r>
    </w:p>
    <w:p>
      <w:pPr>
        <w:spacing w:before="0"/>
        <w:ind w:left="336" w:right="0" w:firstLine="0"/>
        <w:jc w:val="left"/>
        <w:rPr>
          <w:b/>
          <w:sz w:val="24"/>
        </w:rPr>
      </w:pPr>
      <w:r>
        <w:rPr>
          <w:b/>
          <w:sz w:val="24"/>
        </w:rPr>
        <w:t>Concernant</w:t>
      </w:r>
      <w:r>
        <w:rPr>
          <w:b/>
          <w:spacing w:val="-4"/>
          <w:sz w:val="24"/>
        </w:rPr>
        <w:t> </w:t>
      </w:r>
      <w:r>
        <w:rPr>
          <w:b/>
          <w:sz w:val="24"/>
        </w:rPr>
        <w:t>l’épidémiologie,</w:t>
      </w:r>
      <w:r>
        <w:rPr>
          <w:b/>
          <w:spacing w:val="-5"/>
          <w:sz w:val="24"/>
        </w:rPr>
        <w:t> </w:t>
      </w:r>
      <w:r>
        <w:rPr>
          <w:b/>
          <w:sz w:val="24"/>
        </w:rPr>
        <w:t>laquelle</w:t>
      </w:r>
      <w:r>
        <w:rPr>
          <w:b/>
          <w:spacing w:val="-4"/>
          <w:sz w:val="24"/>
        </w:rPr>
        <w:t> </w:t>
      </w:r>
      <w:r>
        <w:rPr>
          <w:b/>
          <w:sz w:val="24"/>
        </w:rPr>
        <w:t>(lesquelles)</w:t>
      </w:r>
      <w:r>
        <w:rPr>
          <w:b/>
          <w:spacing w:val="-6"/>
          <w:sz w:val="24"/>
        </w:rPr>
        <w:t> </w:t>
      </w:r>
      <w:r>
        <w:rPr>
          <w:b/>
          <w:sz w:val="24"/>
        </w:rPr>
        <w:t>de</w:t>
      </w:r>
      <w:r>
        <w:rPr>
          <w:b/>
          <w:spacing w:val="-5"/>
          <w:sz w:val="24"/>
        </w:rPr>
        <w:t> </w:t>
      </w:r>
      <w:r>
        <w:rPr>
          <w:b/>
          <w:sz w:val="24"/>
        </w:rPr>
        <w:t>ces</w:t>
      </w:r>
      <w:r>
        <w:rPr>
          <w:b/>
          <w:spacing w:val="-4"/>
          <w:sz w:val="24"/>
        </w:rPr>
        <w:t> </w:t>
      </w:r>
      <w:r>
        <w:rPr>
          <w:b/>
          <w:sz w:val="24"/>
        </w:rPr>
        <w:t>propositions</w:t>
      </w:r>
      <w:r>
        <w:rPr>
          <w:b/>
          <w:spacing w:val="-5"/>
          <w:sz w:val="24"/>
        </w:rPr>
        <w:t> </w:t>
      </w:r>
      <w:r>
        <w:rPr>
          <w:b/>
          <w:sz w:val="24"/>
        </w:rPr>
        <w:t>est</w:t>
      </w:r>
      <w:r>
        <w:rPr>
          <w:b/>
          <w:spacing w:val="-6"/>
          <w:sz w:val="24"/>
        </w:rPr>
        <w:t> </w:t>
      </w:r>
      <w:r>
        <w:rPr>
          <w:b/>
          <w:sz w:val="24"/>
        </w:rPr>
        <w:t>(sont) exacte(s) :</w:t>
      </w:r>
    </w:p>
    <w:p>
      <w:pPr>
        <w:pStyle w:val="BodyText"/>
        <w:ind w:left="0" w:firstLine="0"/>
        <w:rPr>
          <w:b/>
        </w:rPr>
      </w:pPr>
    </w:p>
    <w:p>
      <w:pPr>
        <w:pStyle w:val="ListParagraph"/>
        <w:numPr>
          <w:ilvl w:val="0"/>
          <w:numId w:val="5"/>
        </w:numPr>
        <w:tabs>
          <w:tab w:pos="1056" w:val="left" w:leader="none"/>
        </w:tabs>
        <w:spacing w:line="240" w:lineRule="auto" w:before="0" w:after="0"/>
        <w:ind w:left="1056" w:right="362" w:hanging="360"/>
        <w:jc w:val="left"/>
        <w:rPr>
          <w:sz w:val="24"/>
        </w:rPr>
      </w:pPr>
      <w:r>
        <w:rPr>
          <w:sz w:val="24"/>
        </w:rPr>
        <w:t>L'espérance</w:t>
      </w:r>
      <w:r>
        <w:rPr>
          <w:spacing w:val="-9"/>
          <w:sz w:val="24"/>
        </w:rPr>
        <w:t> </w:t>
      </w:r>
      <w:r>
        <w:rPr>
          <w:sz w:val="24"/>
        </w:rPr>
        <w:t>de</w:t>
      </w:r>
      <w:r>
        <w:rPr>
          <w:spacing w:val="-9"/>
          <w:sz w:val="24"/>
        </w:rPr>
        <w:t> </w:t>
      </w:r>
      <w:r>
        <w:rPr>
          <w:sz w:val="24"/>
        </w:rPr>
        <w:t>vie</w:t>
      </w:r>
      <w:r>
        <w:rPr>
          <w:spacing w:val="-9"/>
          <w:sz w:val="24"/>
        </w:rPr>
        <w:t> </w:t>
      </w:r>
      <w:r>
        <w:rPr>
          <w:sz w:val="24"/>
        </w:rPr>
        <w:t>à</w:t>
      </w:r>
      <w:r>
        <w:rPr>
          <w:spacing w:val="-7"/>
          <w:sz w:val="24"/>
        </w:rPr>
        <w:t> </w:t>
      </w:r>
      <w:r>
        <w:rPr>
          <w:sz w:val="24"/>
        </w:rPr>
        <w:t>la</w:t>
      </w:r>
      <w:r>
        <w:rPr>
          <w:spacing w:val="-9"/>
          <w:sz w:val="24"/>
        </w:rPr>
        <w:t> </w:t>
      </w:r>
      <w:r>
        <w:rPr>
          <w:sz w:val="24"/>
        </w:rPr>
        <w:t>naissance</w:t>
      </w:r>
      <w:r>
        <w:rPr>
          <w:spacing w:val="-9"/>
          <w:sz w:val="24"/>
        </w:rPr>
        <w:t> </w:t>
      </w:r>
      <w:r>
        <w:rPr>
          <w:sz w:val="24"/>
        </w:rPr>
        <w:t>est</w:t>
      </w:r>
      <w:r>
        <w:rPr>
          <w:spacing w:val="-9"/>
          <w:sz w:val="24"/>
        </w:rPr>
        <w:t> </w:t>
      </w:r>
      <w:r>
        <w:rPr>
          <w:sz w:val="24"/>
        </w:rPr>
        <w:t>de</w:t>
      </w:r>
      <w:r>
        <w:rPr>
          <w:spacing w:val="-9"/>
          <w:sz w:val="24"/>
        </w:rPr>
        <w:t> </w:t>
      </w:r>
      <w:r>
        <w:rPr>
          <w:sz w:val="24"/>
        </w:rPr>
        <w:t>79,4</w:t>
      </w:r>
      <w:r>
        <w:rPr>
          <w:spacing w:val="-9"/>
          <w:sz w:val="24"/>
        </w:rPr>
        <w:t> </w:t>
      </w:r>
      <w:r>
        <w:rPr>
          <w:sz w:val="24"/>
        </w:rPr>
        <w:t>ans</w:t>
      </w:r>
      <w:r>
        <w:rPr>
          <w:spacing w:val="-9"/>
          <w:sz w:val="24"/>
        </w:rPr>
        <w:t> </w:t>
      </w:r>
      <w:r>
        <w:rPr>
          <w:sz w:val="24"/>
        </w:rPr>
        <w:t>pour</w:t>
      </w:r>
      <w:r>
        <w:rPr>
          <w:spacing w:val="-8"/>
          <w:sz w:val="24"/>
        </w:rPr>
        <w:t> </w:t>
      </w:r>
      <w:r>
        <w:rPr>
          <w:sz w:val="24"/>
        </w:rPr>
        <w:t>les</w:t>
      </w:r>
      <w:r>
        <w:rPr>
          <w:spacing w:val="-8"/>
          <w:sz w:val="24"/>
        </w:rPr>
        <w:t> </w:t>
      </w:r>
      <w:r>
        <w:rPr>
          <w:sz w:val="24"/>
        </w:rPr>
        <w:t>femmes</w:t>
      </w:r>
      <w:r>
        <w:rPr>
          <w:spacing w:val="-9"/>
          <w:sz w:val="24"/>
        </w:rPr>
        <w:t> </w:t>
      </w:r>
      <w:r>
        <w:rPr>
          <w:sz w:val="24"/>
        </w:rPr>
        <w:t>et</w:t>
      </w:r>
      <w:r>
        <w:rPr>
          <w:spacing w:val="-7"/>
          <w:sz w:val="24"/>
        </w:rPr>
        <w:t> </w:t>
      </w:r>
      <w:r>
        <w:rPr>
          <w:sz w:val="24"/>
        </w:rPr>
        <w:t>85,3</w:t>
      </w:r>
      <w:r>
        <w:rPr>
          <w:spacing w:val="-9"/>
          <w:sz w:val="24"/>
        </w:rPr>
        <w:t> </w:t>
      </w:r>
      <w:r>
        <w:rPr>
          <w:sz w:val="24"/>
        </w:rPr>
        <w:t>ans pour les hommes</w:t>
      </w:r>
    </w:p>
    <w:p>
      <w:pPr>
        <w:pStyle w:val="ListParagraph"/>
        <w:numPr>
          <w:ilvl w:val="0"/>
          <w:numId w:val="5"/>
        </w:numPr>
        <w:tabs>
          <w:tab w:pos="1056" w:val="left" w:leader="none"/>
        </w:tabs>
        <w:spacing w:line="240" w:lineRule="auto" w:before="0" w:after="0"/>
        <w:ind w:left="1056" w:right="355" w:hanging="360"/>
        <w:jc w:val="left"/>
        <w:rPr>
          <w:sz w:val="24"/>
        </w:rPr>
      </w:pPr>
      <w:r>
        <w:rPr>
          <w:sz w:val="24"/>
        </w:rPr>
        <w:t>Les</w:t>
      </w:r>
      <w:r>
        <w:rPr>
          <w:spacing w:val="-15"/>
          <w:sz w:val="24"/>
        </w:rPr>
        <w:t> </w:t>
      </w:r>
      <w:r>
        <w:rPr>
          <w:sz w:val="24"/>
        </w:rPr>
        <w:t>causes</w:t>
      </w:r>
      <w:r>
        <w:rPr>
          <w:spacing w:val="-17"/>
          <w:sz w:val="24"/>
        </w:rPr>
        <w:t> </w:t>
      </w:r>
      <w:r>
        <w:rPr>
          <w:sz w:val="24"/>
        </w:rPr>
        <w:t>de</w:t>
      </w:r>
      <w:r>
        <w:rPr>
          <w:spacing w:val="-15"/>
          <w:sz w:val="24"/>
        </w:rPr>
        <w:t> </w:t>
      </w:r>
      <w:r>
        <w:rPr>
          <w:sz w:val="24"/>
        </w:rPr>
        <w:t>l'augmentation</w:t>
      </w:r>
      <w:r>
        <w:rPr>
          <w:spacing w:val="-14"/>
          <w:sz w:val="24"/>
        </w:rPr>
        <w:t> </w:t>
      </w:r>
      <w:r>
        <w:rPr>
          <w:sz w:val="24"/>
        </w:rPr>
        <w:t>de</w:t>
      </w:r>
      <w:r>
        <w:rPr>
          <w:spacing w:val="-14"/>
          <w:sz w:val="24"/>
        </w:rPr>
        <w:t> </w:t>
      </w:r>
      <w:r>
        <w:rPr>
          <w:sz w:val="24"/>
        </w:rPr>
        <w:t>l’espérance</w:t>
      </w:r>
      <w:r>
        <w:rPr>
          <w:spacing w:val="-17"/>
          <w:sz w:val="24"/>
        </w:rPr>
        <w:t> </w:t>
      </w:r>
      <w:r>
        <w:rPr>
          <w:sz w:val="24"/>
        </w:rPr>
        <w:t>de</w:t>
      </w:r>
      <w:r>
        <w:rPr>
          <w:spacing w:val="-13"/>
          <w:sz w:val="24"/>
        </w:rPr>
        <w:t> </w:t>
      </w:r>
      <w:r>
        <w:rPr>
          <w:sz w:val="24"/>
        </w:rPr>
        <w:t>vie</w:t>
      </w:r>
      <w:r>
        <w:rPr>
          <w:spacing w:val="-17"/>
          <w:sz w:val="24"/>
        </w:rPr>
        <w:t> </w:t>
      </w:r>
      <w:r>
        <w:rPr>
          <w:sz w:val="24"/>
        </w:rPr>
        <w:t>à</w:t>
      </w:r>
      <w:r>
        <w:rPr>
          <w:spacing w:val="-16"/>
          <w:sz w:val="24"/>
        </w:rPr>
        <w:t> </w:t>
      </w:r>
      <w:r>
        <w:rPr>
          <w:sz w:val="24"/>
        </w:rPr>
        <w:t>65</w:t>
      </w:r>
      <w:r>
        <w:rPr>
          <w:spacing w:val="-17"/>
          <w:sz w:val="24"/>
        </w:rPr>
        <w:t> </w:t>
      </w:r>
      <w:r>
        <w:rPr>
          <w:sz w:val="24"/>
        </w:rPr>
        <w:t>ans</w:t>
      </w:r>
      <w:r>
        <w:rPr>
          <w:spacing w:val="-14"/>
          <w:sz w:val="24"/>
        </w:rPr>
        <w:t> </w:t>
      </w:r>
      <w:r>
        <w:rPr>
          <w:sz w:val="24"/>
        </w:rPr>
        <w:t>sont,</w:t>
      </w:r>
      <w:r>
        <w:rPr>
          <w:spacing w:val="-14"/>
          <w:sz w:val="24"/>
        </w:rPr>
        <w:t> </w:t>
      </w:r>
      <w:r>
        <w:rPr>
          <w:sz w:val="24"/>
        </w:rPr>
        <w:t>entre</w:t>
      </w:r>
      <w:r>
        <w:rPr>
          <w:spacing w:val="-15"/>
          <w:sz w:val="24"/>
        </w:rPr>
        <w:t> </w:t>
      </w:r>
      <w:r>
        <w:rPr>
          <w:sz w:val="24"/>
        </w:rPr>
        <w:t>autres, le progrès médical et l’amélioration de l’accès aux soins</w:t>
      </w:r>
    </w:p>
    <w:p>
      <w:pPr>
        <w:pStyle w:val="ListParagraph"/>
        <w:numPr>
          <w:ilvl w:val="0"/>
          <w:numId w:val="5"/>
        </w:numPr>
        <w:tabs>
          <w:tab w:pos="1055" w:val="left" w:leader="none"/>
        </w:tabs>
        <w:spacing w:line="240" w:lineRule="auto" w:before="0" w:after="0"/>
        <w:ind w:left="1055" w:right="0" w:hanging="359"/>
        <w:jc w:val="left"/>
        <w:rPr>
          <w:sz w:val="24"/>
        </w:rPr>
      </w:pPr>
      <w:r>
        <w:rPr>
          <w:sz w:val="24"/>
        </w:rPr>
        <w:t>La</w:t>
      </w:r>
      <w:r>
        <w:rPr>
          <w:spacing w:val="-7"/>
          <w:sz w:val="24"/>
        </w:rPr>
        <w:t> </w:t>
      </w:r>
      <w:r>
        <w:rPr>
          <w:sz w:val="24"/>
        </w:rPr>
        <w:t>multimorbidité</w:t>
      </w:r>
      <w:r>
        <w:rPr>
          <w:spacing w:val="-2"/>
          <w:sz w:val="24"/>
        </w:rPr>
        <w:t> </w:t>
      </w:r>
      <w:r>
        <w:rPr>
          <w:sz w:val="24"/>
        </w:rPr>
        <w:t>est</w:t>
      </w:r>
      <w:r>
        <w:rPr>
          <w:spacing w:val="-4"/>
          <w:sz w:val="24"/>
        </w:rPr>
        <w:t> </w:t>
      </w:r>
      <w:r>
        <w:rPr>
          <w:sz w:val="24"/>
        </w:rPr>
        <w:t>la</w:t>
      </w:r>
      <w:r>
        <w:rPr>
          <w:spacing w:val="-3"/>
          <w:sz w:val="24"/>
        </w:rPr>
        <w:t> </w:t>
      </w:r>
      <w:r>
        <w:rPr>
          <w:sz w:val="24"/>
        </w:rPr>
        <w:t>présence</w:t>
      </w:r>
      <w:r>
        <w:rPr>
          <w:spacing w:val="-4"/>
          <w:sz w:val="24"/>
        </w:rPr>
        <w:t> </w:t>
      </w:r>
      <w:r>
        <w:rPr>
          <w:sz w:val="24"/>
        </w:rPr>
        <w:t>d’au</w:t>
      </w:r>
      <w:r>
        <w:rPr>
          <w:spacing w:val="-3"/>
          <w:sz w:val="24"/>
        </w:rPr>
        <w:t> </w:t>
      </w:r>
      <w:r>
        <w:rPr>
          <w:sz w:val="24"/>
        </w:rPr>
        <w:t>moins</w:t>
      </w:r>
      <w:r>
        <w:rPr>
          <w:spacing w:val="-5"/>
          <w:sz w:val="24"/>
        </w:rPr>
        <w:t> </w:t>
      </w:r>
      <w:r>
        <w:rPr>
          <w:sz w:val="24"/>
        </w:rPr>
        <w:t>3</w:t>
      </w:r>
      <w:r>
        <w:rPr>
          <w:spacing w:val="-1"/>
          <w:sz w:val="24"/>
        </w:rPr>
        <w:t> </w:t>
      </w:r>
      <w:r>
        <w:rPr>
          <w:sz w:val="24"/>
        </w:rPr>
        <w:t>pathologies</w:t>
      </w:r>
      <w:r>
        <w:rPr>
          <w:spacing w:val="-2"/>
          <w:sz w:val="24"/>
        </w:rPr>
        <w:t> chroniques</w:t>
      </w:r>
    </w:p>
    <w:p>
      <w:pPr>
        <w:pStyle w:val="ListParagraph"/>
        <w:numPr>
          <w:ilvl w:val="0"/>
          <w:numId w:val="5"/>
        </w:numPr>
        <w:tabs>
          <w:tab w:pos="1056" w:val="left" w:leader="none"/>
        </w:tabs>
        <w:spacing w:line="240" w:lineRule="auto" w:before="0" w:after="0"/>
        <w:ind w:left="1056" w:right="361" w:hanging="360"/>
        <w:jc w:val="left"/>
        <w:rPr>
          <w:sz w:val="24"/>
        </w:rPr>
      </w:pPr>
      <w:r>
        <w:rPr>
          <w:sz w:val="24"/>
        </w:rPr>
        <w:t>La morbidité diagnostiquée est un indicateur de morbidité, elle recueille ses</w:t>
      </w:r>
      <w:r>
        <w:rPr>
          <w:spacing w:val="80"/>
          <w:sz w:val="24"/>
        </w:rPr>
        <w:t> </w:t>
      </w:r>
      <w:r>
        <w:rPr>
          <w:sz w:val="24"/>
        </w:rPr>
        <w:t>informations auprès de bases administratives entre autres</w:t>
      </w:r>
    </w:p>
    <w:p>
      <w:pPr>
        <w:pStyle w:val="ListParagraph"/>
        <w:numPr>
          <w:ilvl w:val="0"/>
          <w:numId w:val="5"/>
        </w:numPr>
        <w:tabs>
          <w:tab w:pos="1055" w:val="left" w:leader="none"/>
        </w:tabs>
        <w:spacing w:line="240" w:lineRule="auto" w:before="1" w:after="0"/>
        <w:ind w:left="1055" w:right="0" w:hanging="359"/>
        <w:jc w:val="left"/>
        <w:rPr>
          <w:sz w:val="24"/>
        </w:rPr>
      </w:pPr>
      <w:r>
        <w:rPr>
          <w:sz w:val="24"/>
        </w:rPr>
        <w:t>La</w:t>
      </w:r>
      <w:r>
        <w:rPr>
          <w:spacing w:val="-5"/>
          <w:sz w:val="24"/>
        </w:rPr>
        <w:t> </w:t>
      </w:r>
      <w:r>
        <w:rPr>
          <w:sz w:val="24"/>
        </w:rPr>
        <w:t>prévalence</w:t>
      </w:r>
      <w:r>
        <w:rPr>
          <w:spacing w:val="-3"/>
          <w:sz w:val="24"/>
        </w:rPr>
        <w:t> </w:t>
      </w:r>
      <w:r>
        <w:rPr>
          <w:sz w:val="24"/>
        </w:rPr>
        <w:t>et</w:t>
      </w:r>
      <w:r>
        <w:rPr>
          <w:spacing w:val="-3"/>
          <w:sz w:val="24"/>
        </w:rPr>
        <w:t> </w:t>
      </w:r>
      <w:r>
        <w:rPr>
          <w:sz w:val="24"/>
        </w:rPr>
        <w:t>l’incidence</w:t>
      </w:r>
      <w:r>
        <w:rPr>
          <w:spacing w:val="-3"/>
          <w:sz w:val="24"/>
        </w:rPr>
        <w:t> </w:t>
      </w:r>
      <w:r>
        <w:rPr>
          <w:sz w:val="24"/>
        </w:rPr>
        <w:t>sont</w:t>
      </w:r>
      <w:r>
        <w:rPr>
          <w:spacing w:val="-4"/>
          <w:sz w:val="24"/>
        </w:rPr>
        <w:t> </w:t>
      </w:r>
      <w:r>
        <w:rPr>
          <w:sz w:val="24"/>
        </w:rPr>
        <w:t>des</w:t>
      </w:r>
      <w:r>
        <w:rPr>
          <w:spacing w:val="-6"/>
          <w:sz w:val="24"/>
        </w:rPr>
        <w:t> </w:t>
      </w:r>
      <w:r>
        <w:rPr>
          <w:sz w:val="24"/>
        </w:rPr>
        <w:t>indicateurs</w:t>
      </w:r>
      <w:r>
        <w:rPr>
          <w:spacing w:val="-3"/>
          <w:sz w:val="24"/>
        </w:rPr>
        <w:t> </w:t>
      </w:r>
      <w:r>
        <w:rPr>
          <w:sz w:val="24"/>
        </w:rPr>
        <w:t>de</w:t>
      </w:r>
      <w:r>
        <w:rPr>
          <w:spacing w:val="-4"/>
          <w:sz w:val="24"/>
        </w:rPr>
        <w:t> </w:t>
      </w:r>
      <w:r>
        <w:rPr>
          <w:spacing w:val="-2"/>
          <w:sz w:val="24"/>
        </w:rPr>
        <w:t>mortalité</w:t>
      </w:r>
    </w:p>
    <w:p>
      <w:pPr>
        <w:pStyle w:val="BodyText"/>
        <w:ind w:left="0" w:firstLine="0"/>
      </w:pPr>
    </w:p>
    <w:p>
      <w:pPr>
        <w:pStyle w:val="BodyText"/>
        <w:ind w:left="0" w:firstLine="0"/>
      </w:pPr>
    </w:p>
    <w:p>
      <w:pPr>
        <w:pStyle w:val="Heading2"/>
      </w:pPr>
      <w:r>
        <w:rPr/>
        <w:t>Question</w:t>
      </w:r>
      <w:r>
        <w:rPr>
          <w:spacing w:val="-2"/>
        </w:rPr>
        <w:t> </w:t>
      </w:r>
      <w:r>
        <w:rPr>
          <w:spacing w:val="-10"/>
        </w:rPr>
        <w:t>5</w:t>
      </w:r>
    </w:p>
    <w:p>
      <w:pPr>
        <w:tabs>
          <w:tab w:pos="1902" w:val="left" w:leader="none"/>
          <w:tab w:pos="2468" w:val="left" w:leader="none"/>
          <w:tab w:pos="3979" w:val="left" w:leader="none"/>
          <w:tab w:pos="4490" w:val="left" w:leader="none"/>
          <w:tab w:pos="5799" w:val="left" w:leader="none"/>
          <w:tab w:pos="6924" w:val="left" w:leader="none"/>
          <w:tab w:pos="8473" w:val="left" w:leader="none"/>
          <w:tab w:pos="8984" w:val="left" w:leader="none"/>
        </w:tabs>
        <w:spacing w:before="0"/>
        <w:ind w:left="336" w:right="362" w:firstLine="0"/>
        <w:jc w:val="left"/>
        <w:rPr>
          <w:b/>
          <w:sz w:val="24"/>
        </w:rPr>
      </w:pPr>
      <w:r>
        <w:rPr>
          <w:b/>
          <w:spacing w:val="-2"/>
          <w:sz w:val="24"/>
        </w:rPr>
        <w:t>Concernant</w:t>
      </w:r>
      <w:r>
        <w:rPr>
          <w:b/>
          <w:sz w:val="24"/>
        </w:rPr>
        <w:tab/>
      </w:r>
      <w:r>
        <w:rPr>
          <w:b/>
          <w:spacing w:val="-4"/>
          <w:sz w:val="24"/>
        </w:rPr>
        <w:t>les</w:t>
      </w:r>
      <w:r>
        <w:rPr>
          <w:b/>
          <w:sz w:val="24"/>
        </w:rPr>
        <w:tab/>
      </w:r>
      <w:r>
        <w:rPr>
          <w:b/>
          <w:spacing w:val="-2"/>
          <w:sz w:val="24"/>
        </w:rPr>
        <w:t>indicateurs</w:t>
      </w:r>
      <w:r>
        <w:rPr>
          <w:b/>
          <w:sz w:val="24"/>
        </w:rPr>
        <w:tab/>
      </w:r>
      <w:r>
        <w:rPr>
          <w:b/>
          <w:spacing w:val="-6"/>
          <w:sz w:val="24"/>
        </w:rPr>
        <w:t>de</w:t>
      </w:r>
      <w:r>
        <w:rPr>
          <w:b/>
          <w:sz w:val="24"/>
        </w:rPr>
        <w:tab/>
      </w:r>
      <w:r>
        <w:rPr>
          <w:b/>
          <w:spacing w:val="-2"/>
          <w:sz w:val="24"/>
        </w:rPr>
        <w:t>mortalité,</w:t>
      </w:r>
      <w:r>
        <w:rPr>
          <w:b/>
          <w:sz w:val="24"/>
        </w:rPr>
        <w:tab/>
      </w:r>
      <w:r>
        <w:rPr>
          <w:b/>
          <w:spacing w:val="-2"/>
          <w:sz w:val="24"/>
        </w:rPr>
        <w:t>laquelle</w:t>
      </w:r>
      <w:r>
        <w:rPr>
          <w:b/>
          <w:sz w:val="24"/>
        </w:rPr>
        <w:tab/>
      </w:r>
      <w:r>
        <w:rPr>
          <w:b/>
          <w:spacing w:val="-2"/>
          <w:sz w:val="24"/>
        </w:rPr>
        <w:t>(lesquelles)</w:t>
      </w:r>
      <w:r>
        <w:rPr>
          <w:b/>
          <w:sz w:val="24"/>
        </w:rPr>
        <w:tab/>
      </w:r>
      <w:r>
        <w:rPr>
          <w:b/>
          <w:spacing w:val="-6"/>
          <w:sz w:val="24"/>
        </w:rPr>
        <w:t>de</w:t>
      </w:r>
      <w:r>
        <w:rPr>
          <w:b/>
          <w:sz w:val="24"/>
        </w:rPr>
        <w:tab/>
      </w:r>
      <w:r>
        <w:rPr>
          <w:b/>
          <w:spacing w:val="-4"/>
          <w:sz w:val="24"/>
        </w:rPr>
        <w:t>ces </w:t>
      </w:r>
      <w:r>
        <w:rPr>
          <w:b/>
          <w:sz w:val="24"/>
        </w:rPr>
        <w:t>propositions est (sont) exacte(s) :</w:t>
      </w:r>
    </w:p>
    <w:p>
      <w:pPr>
        <w:pStyle w:val="BodyText"/>
        <w:ind w:left="0" w:firstLine="0"/>
        <w:rPr>
          <w:b/>
        </w:rPr>
      </w:pPr>
    </w:p>
    <w:p>
      <w:pPr>
        <w:pStyle w:val="ListParagraph"/>
        <w:numPr>
          <w:ilvl w:val="0"/>
          <w:numId w:val="6"/>
        </w:numPr>
        <w:tabs>
          <w:tab w:pos="1055" w:val="left" w:leader="none"/>
        </w:tabs>
        <w:spacing w:line="240" w:lineRule="auto" w:before="0" w:after="0"/>
        <w:ind w:left="1055" w:right="0" w:hanging="359"/>
        <w:jc w:val="left"/>
        <w:rPr>
          <w:sz w:val="24"/>
        </w:rPr>
      </w:pPr>
      <w:r>
        <w:rPr>
          <w:sz w:val="24"/>
        </w:rPr>
        <w:t>Le</w:t>
      </w:r>
      <w:r>
        <w:rPr>
          <w:spacing w:val="-3"/>
          <w:sz w:val="24"/>
        </w:rPr>
        <w:t> </w:t>
      </w:r>
      <w:r>
        <w:rPr>
          <w:sz w:val="24"/>
        </w:rPr>
        <w:t>taux</w:t>
      </w:r>
      <w:r>
        <w:rPr>
          <w:spacing w:val="-4"/>
          <w:sz w:val="24"/>
        </w:rPr>
        <w:t> </w:t>
      </w:r>
      <w:r>
        <w:rPr>
          <w:sz w:val="24"/>
        </w:rPr>
        <w:t>brut</w:t>
      </w:r>
      <w:r>
        <w:rPr>
          <w:spacing w:val="-1"/>
          <w:sz w:val="24"/>
        </w:rPr>
        <w:t> </w:t>
      </w:r>
      <w:r>
        <w:rPr>
          <w:sz w:val="24"/>
        </w:rPr>
        <w:t>de</w:t>
      </w:r>
      <w:r>
        <w:rPr>
          <w:spacing w:val="-4"/>
          <w:sz w:val="24"/>
        </w:rPr>
        <w:t> </w:t>
      </w:r>
      <w:r>
        <w:rPr>
          <w:sz w:val="24"/>
        </w:rPr>
        <w:t>mortalité</w:t>
      </w:r>
      <w:r>
        <w:rPr>
          <w:spacing w:val="-2"/>
          <w:sz w:val="24"/>
        </w:rPr>
        <w:t> </w:t>
      </w:r>
      <w:r>
        <w:rPr>
          <w:sz w:val="24"/>
        </w:rPr>
        <w:t>permet</w:t>
      </w:r>
      <w:r>
        <w:rPr>
          <w:spacing w:val="-4"/>
          <w:sz w:val="24"/>
        </w:rPr>
        <w:t> </w:t>
      </w:r>
      <w:r>
        <w:rPr>
          <w:sz w:val="24"/>
        </w:rPr>
        <w:t>de</w:t>
      </w:r>
      <w:r>
        <w:rPr>
          <w:spacing w:val="-4"/>
          <w:sz w:val="24"/>
        </w:rPr>
        <w:t> </w:t>
      </w:r>
      <w:r>
        <w:rPr>
          <w:sz w:val="24"/>
        </w:rPr>
        <w:t>comparer</w:t>
      </w:r>
      <w:r>
        <w:rPr>
          <w:spacing w:val="-5"/>
          <w:sz w:val="24"/>
        </w:rPr>
        <w:t> </w:t>
      </w:r>
      <w:r>
        <w:rPr>
          <w:sz w:val="24"/>
        </w:rPr>
        <w:t>différentes</w:t>
      </w:r>
      <w:r>
        <w:rPr>
          <w:spacing w:val="-4"/>
          <w:sz w:val="24"/>
        </w:rPr>
        <w:t> </w:t>
      </w:r>
      <w:r>
        <w:rPr>
          <w:spacing w:val="-2"/>
          <w:sz w:val="24"/>
        </w:rPr>
        <w:t>populations</w:t>
      </w:r>
    </w:p>
    <w:p>
      <w:pPr>
        <w:pStyle w:val="ListParagraph"/>
        <w:numPr>
          <w:ilvl w:val="0"/>
          <w:numId w:val="6"/>
        </w:numPr>
        <w:tabs>
          <w:tab w:pos="1056" w:val="left" w:leader="none"/>
        </w:tabs>
        <w:spacing w:line="240" w:lineRule="auto" w:before="0" w:after="0"/>
        <w:ind w:left="1056" w:right="359" w:hanging="360"/>
        <w:jc w:val="left"/>
        <w:rPr>
          <w:sz w:val="24"/>
        </w:rPr>
      </w:pPr>
      <w:r>
        <w:rPr>
          <w:sz w:val="24"/>
        </w:rPr>
        <w:t>Un</w:t>
      </w:r>
      <w:r>
        <w:rPr>
          <w:spacing w:val="-16"/>
          <w:sz w:val="24"/>
        </w:rPr>
        <w:t> </w:t>
      </w:r>
      <w:r>
        <w:rPr>
          <w:sz w:val="24"/>
        </w:rPr>
        <w:t>SMR</w:t>
      </w:r>
      <w:r>
        <w:rPr>
          <w:spacing w:val="-16"/>
          <w:sz w:val="24"/>
        </w:rPr>
        <w:t> </w:t>
      </w:r>
      <w:r>
        <w:rPr>
          <w:sz w:val="24"/>
        </w:rPr>
        <w:t>(standardized</w:t>
      </w:r>
      <w:r>
        <w:rPr>
          <w:spacing w:val="-17"/>
          <w:sz w:val="24"/>
        </w:rPr>
        <w:t> </w:t>
      </w:r>
      <w:r>
        <w:rPr>
          <w:sz w:val="24"/>
        </w:rPr>
        <w:t>mortality</w:t>
      </w:r>
      <w:r>
        <w:rPr>
          <w:spacing w:val="-14"/>
          <w:sz w:val="24"/>
        </w:rPr>
        <w:t> </w:t>
      </w:r>
      <w:r>
        <w:rPr>
          <w:sz w:val="24"/>
        </w:rPr>
        <w:t>ratio)</w:t>
      </w:r>
      <w:r>
        <w:rPr>
          <w:spacing w:val="-17"/>
          <w:sz w:val="24"/>
        </w:rPr>
        <w:t> </w:t>
      </w:r>
      <w:r>
        <w:rPr>
          <w:sz w:val="24"/>
        </w:rPr>
        <w:t>&gt;1</w:t>
      </w:r>
      <w:r>
        <w:rPr>
          <w:spacing w:val="-14"/>
          <w:sz w:val="24"/>
        </w:rPr>
        <w:t> </w:t>
      </w:r>
      <w:r>
        <w:rPr>
          <w:sz w:val="24"/>
        </w:rPr>
        <w:t>indique</w:t>
      </w:r>
      <w:r>
        <w:rPr>
          <w:spacing w:val="-14"/>
          <w:sz w:val="24"/>
        </w:rPr>
        <w:t> </w:t>
      </w:r>
      <w:r>
        <w:rPr>
          <w:sz w:val="24"/>
        </w:rPr>
        <w:t>une</w:t>
      </w:r>
      <w:r>
        <w:rPr>
          <w:spacing w:val="-15"/>
          <w:sz w:val="24"/>
        </w:rPr>
        <w:t> </w:t>
      </w:r>
      <w:r>
        <w:rPr>
          <w:sz w:val="24"/>
        </w:rPr>
        <w:t>surmortalité</w:t>
      </w:r>
      <w:r>
        <w:rPr>
          <w:spacing w:val="-15"/>
          <w:sz w:val="24"/>
        </w:rPr>
        <w:t> </w:t>
      </w:r>
      <w:r>
        <w:rPr>
          <w:sz w:val="24"/>
        </w:rPr>
        <w:t>dans</w:t>
      </w:r>
      <w:r>
        <w:rPr>
          <w:spacing w:val="-16"/>
          <w:sz w:val="24"/>
        </w:rPr>
        <w:t> </w:t>
      </w:r>
      <w:r>
        <w:rPr>
          <w:sz w:val="24"/>
        </w:rPr>
        <w:t>l'effectif </w:t>
      </w:r>
      <w:r>
        <w:rPr>
          <w:spacing w:val="-2"/>
          <w:sz w:val="24"/>
        </w:rPr>
        <w:t>observé</w:t>
      </w:r>
    </w:p>
    <w:p>
      <w:pPr>
        <w:pStyle w:val="ListParagraph"/>
        <w:numPr>
          <w:ilvl w:val="0"/>
          <w:numId w:val="6"/>
        </w:numPr>
        <w:tabs>
          <w:tab w:pos="1056" w:val="left" w:leader="none"/>
        </w:tabs>
        <w:spacing w:line="240" w:lineRule="auto" w:before="0" w:after="0"/>
        <w:ind w:left="1056" w:right="364" w:hanging="360"/>
        <w:jc w:val="left"/>
        <w:rPr>
          <w:sz w:val="24"/>
        </w:rPr>
      </w:pPr>
      <w:r>
        <w:rPr>
          <w:sz w:val="24"/>
        </w:rPr>
        <w:t>La</w:t>
      </w:r>
      <w:r>
        <w:rPr>
          <w:spacing w:val="40"/>
          <w:sz w:val="24"/>
        </w:rPr>
        <w:t> </w:t>
      </w:r>
      <w:r>
        <w:rPr>
          <w:sz w:val="24"/>
        </w:rPr>
        <w:t>mortalité</w:t>
      </w:r>
      <w:r>
        <w:rPr>
          <w:spacing w:val="40"/>
          <w:sz w:val="24"/>
        </w:rPr>
        <w:t> </w:t>
      </w:r>
      <w:r>
        <w:rPr>
          <w:sz w:val="24"/>
        </w:rPr>
        <w:t>évitable</w:t>
      </w:r>
      <w:r>
        <w:rPr>
          <w:spacing w:val="38"/>
          <w:sz w:val="24"/>
        </w:rPr>
        <w:t> </w:t>
      </w:r>
      <w:r>
        <w:rPr>
          <w:sz w:val="24"/>
        </w:rPr>
        <w:t>est</w:t>
      </w:r>
      <w:r>
        <w:rPr>
          <w:spacing w:val="40"/>
          <w:sz w:val="24"/>
        </w:rPr>
        <w:t> </w:t>
      </w:r>
      <w:r>
        <w:rPr>
          <w:sz w:val="24"/>
        </w:rPr>
        <w:t>liée</w:t>
      </w:r>
      <w:r>
        <w:rPr>
          <w:spacing w:val="40"/>
          <w:sz w:val="24"/>
        </w:rPr>
        <w:t> </w:t>
      </w:r>
      <w:r>
        <w:rPr>
          <w:sz w:val="24"/>
        </w:rPr>
        <w:t>au</w:t>
      </w:r>
      <w:r>
        <w:rPr>
          <w:spacing w:val="40"/>
          <w:sz w:val="24"/>
        </w:rPr>
        <w:t> </w:t>
      </w:r>
      <w:r>
        <w:rPr>
          <w:sz w:val="24"/>
        </w:rPr>
        <w:t>risque</w:t>
      </w:r>
      <w:r>
        <w:rPr>
          <w:spacing w:val="40"/>
          <w:sz w:val="24"/>
        </w:rPr>
        <w:t> </w:t>
      </w:r>
      <w:r>
        <w:rPr>
          <w:sz w:val="24"/>
        </w:rPr>
        <w:t>collectif</w:t>
      </w:r>
      <w:r>
        <w:rPr>
          <w:spacing w:val="40"/>
          <w:sz w:val="24"/>
        </w:rPr>
        <w:t> </w:t>
      </w:r>
      <w:r>
        <w:rPr>
          <w:sz w:val="24"/>
        </w:rPr>
        <w:t>et</w:t>
      </w:r>
      <w:r>
        <w:rPr>
          <w:spacing w:val="40"/>
          <w:sz w:val="24"/>
        </w:rPr>
        <w:t> </w:t>
      </w:r>
      <w:r>
        <w:rPr>
          <w:sz w:val="24"/>
        </w:rPr>
        <w:t>représente</w:t>
      </w:r>
      <w:r>
        <w:rPr>
          <w:spacing w:val="40"/>
          <w:sz w:val="24"/>
        </w:rPr>
        <w:t> </w:t>
      </w:r>
      <w:r>
        <w:rPr>
          <w:sz w:val="24"/>
        </w:rPr>
        <w:t>⅓</w:t>
      </w:r>
      <w:r>
        <w:rPr>
          <w:spacing w:val="38"/>
          <w:sz w:val="24"/>
        </w:rPr>
        <w:t> </w:t>
      </w:r>
      <w:r>
        <w:rPr>
          <w:sz w:val="24"/>
        </w:rPr>
        <w:t>des</w:t>
      </w:r>
      <w:r>
        <w:rPr>
          <w:spacing w:val="39"/>
          <w:sz w:val="24"/>
        </w:rPr>
        <w:t> </w:t>
      </w:r>
      <w:r>
        <w:rPr>
          <w:sz w:val="24"/>
        </w:rPr>
        <w:t>décès </w:t>
      </w:r>
      <w:r>
        <w:rPr>
          <w:spacing w:val="-2"/>
          <w:sz w:val="24"/>
        </w:rPr>
        <w:t>prématurés</w:t>
      </w:r>
    </w:p>
    <w:p>
      <w:pPr>
        <w:pStyle w:val="ListParagraph"/>
        <w:numPr>
          <w:ilvl w:val="0"/>
          <w:numId w:val="6"/>
        </w:numPr>
        <w:tabs>
          <w:tab w:pos="1056" w:val="left" w:leader="none"/>
        </w:tabs>
        <w:spacing w:line="240" w:lineRule="auto" w:before="1" w:after="0"/>
        <w:ind w:left="1056" w:right="366" w:hanging="360"/>
        <w:jc w:val="left"/>
        <w:rPr>
          <w:sz w:val="24"/>
        </w:rPr>
      </w:pPr>
      <w:r>
        <w:rPr>
          <w:sz w:val="24"/>
        </w:rPr>
        <w:t>Le</w:t>
      </w:r>
      <w:r>
        <w:rPr>
          <w:spacing w:val="30"/>
          <w:sz w:val="24"/>
        </w:rPr>
        <w:t> </w:t>
      </w:r>
      <w:r>
        <w:rPr>
          <w:sz w:val="24"/>
        </w:rPr>
        <w:t>taux</w:t>
      </w:r>
      <w:r>
        <w:rPr>
          <w:spacing w:val="28"/>
          <w:sz w:val="24"/>
        </w:rPr>
        <w:t> </w:t>
      </w:r>
      <w:r>
        <w:rPr>
          <w:sz w:val="24"/>
        </w:rPr>
        <w:t>de</w:t>
      </w:r>
      <w:r>
        <w:rPr>
          <w:spacing w:val="29"/>
          <w:sz w:val="24"/>
        </w:rPr>
        <w:t> </w:t>
      </w:r>
      <w:r>
        <w:rPr>
          <w:sz w:val="24"/>
        </w:rPr>
        <w:t>décès</w:t>
      </w:r>
      <w:r>
        <w:rPr>
          <w:spacing w:val="28"/>
          <w:sz w:val="24"/>
        </w:rPr>
        <w:t> </w:t>
      </w:r>
      <w:r>
        <w:rPr>
          <w:sz w:val="24"/>
        </w:rPr>
        <w:t>prématuré</w:t>
      </w:r>
      <w:r>
        <w:rPr>
          <w:spacing w:val="30"/>
          <w:sz w:val="24"/>
        </w:rPr>
        <w:t> </w:t>
      </w:r>
      <w:r>
        <w:rPr>
          <w:sz w:val="24"/>
        </w:rPr>
        <w:t>des</w:t>
      </w:r>
      <w:r>
        <w:rPr>
          <w:spacing w:val="30"/>
          <w:sz w:val="24"/>
        </w:rPr>
        <w:t> </w:t>
      </w:r>
      <w:r>
        <w:rPr>
          <w:sz w:val="24"/>
        </w:rPr>
        <w:t>hommes</w:t>
      </w:r>
      <w:r>
        <w:rPr>
          <w:spacing w:val="28"/>
          <w:sz w:val="24"/>
        </w:rPr>
        <w:t> </w:t>
      </w:r>
      <w:r>
        <w:rPr>
          <w:sz w:val="24"/>
        </w:rPr>
        <w:t>standardisé</w:t>
      </w:r>
      <w:r>
        <w:rPr>
          <w:spacing w:val="30"/>
          <w:sz w:val="24"/>
        </w:rPr>
        <w:t> </w:t>
      </w:r>
      <w:r>
        <w:rPr>
          <w:sz w:val="24"/>
        </w:rPr>
        <w:t>sur</w:t>
      </w:r>
      <w:r>
        <w:rPr>
          <w:spacing w:val="30"/>
          <w:sz w:val="24"/>
        </w:rPr>
        <w:t> </w:t>
      </w:r>
      <w:r>
        <w:rPr>
          <w:sz w:val="24"/>
        </w:rPr>
        <w:t>l'âge</w:t>
      </w:r>
      <w:r>
        <w:rPr>
          <w:spacing w:val="27"/>
          <w:sz w:val="24"/>
        </w:rPr>
        <w:t> </w:t>
      </w:r>
      <w:r>
        <w:rPr>
          <w:sz w:val="24"/>
        </w:rPr>
        <w:t>est</w:t>
      </w:r>
      <w:r>
        <w:rPr>
          <w:spacing w:val="30"/>
          <w:sz w:val="24"/>
        </w:rPr>
        <w:t> </w:t>
      </w:r>
      <w:r>
        <w:rPr>
          <w:sz w:val="24"/>
        </w:rPr>
        <w:t>2,1</w:t>
      </w:r>
      <w:r>
        <w:rPr>
          <w:spacing w:val="30"/>
          <w:sz w:val="24"/>
        </w:rPr>
        <w:t> </w:t>
      </w:r>
      <w:r>
        <w:rPr>
          <w:sz w:val="24"/>
        </w:rPr>
        <w:t>fois supérieur à celui des femmes</w:t>
      </w:r>
    </w:p>
    <w:p>
      <w:pPr>
        <w:pStyle w:val="ListParagraph"/>
        <w:numPr>
          <w:ilvl w:val="0"/>
          <w:numId w:val="6"/>
        </w:numPr>
        <w:tabs>
          <w:tab w:pos="1056" w:val="left" w:leader="none"/>
        </w:tabs>
        <w:spacing w:line="240" w:lineRule="auto" w:before="0" w:after="0"/>
        <w:ind w:left="1056" w:right="364" w:hanging="360"/>
        <w:jc w:val="left"/>
        <w:rPr>
          <w:sz w:val="24"/>
        </w:rPr>
      </w:pPr>
      <w:r>
        <w:rPr>
          <w:sz w:val="24"/>
        </w:rPr>
        <w:t>L’espérance de vie à</w:t>
      </w:r>
      <w:r>
        <w:rPr>
          <w:spacing w:val="-2"/>
          <w:sz w:val="24"/>
        </w:rPr>
        <w:t> </w:t>
      </w:r>
      <w:r>
        <w:rPr>
          <w:sz w:val="24"/>
        </w:rPr>
        <w:t>65 ans</w:t>
      </w:r>
      <w:r>
        <w:rPr>
          <w:spacing w:val="-2"/>
          <w:sz w:val="24"/>
        </w:rPr>
        <w:t> </w:t>
      </w:r>
      <w:r>
        <w:rPr>
          <w:sz w:val="24"/>
        </w:rPr>
        <w:t>en 2022</w:t>
      </w:r>
      <w:r>
        <w:rPr>
          <w:spacing w:val="-2"/>
          <w:sz w:val="24"/>
        </w:rPr>
        <w:t> </w:t>
      </w:r>
      <w:r>
        <w:rPr>
          <w:sz w:val="24"/>
        </w:rPr>
        <w:t>est de</w:t>
      </w:r>
      <w:r>
        <w:rPr>
          <w:spacing w:val="-2"/>
          <w:sz w:val="24"/>
        </w:rPr>
        <w:t> </w:t>
      </w:r>
      <w:r>
        <w:rPr>
          <w:sz w:val="24"/>
        </w:rPr>
        <w:t>19,2</w:t>
      </w:r>
      <w:r>
        <w:rPr>
          <w:spacing w:val="-1"/>
          <w:sz w:val="24"/>
        </w:rPr>
        <w:t> </w:t>
      </w:r>
      <w:r>
        <w:rPr>
          <w:sz w:val="24"/>
        </w:rPr>
        <w:t>ans</w:t>
      </w:r>
      <w:r>
        <w:rPr>
          <w:spacing w:val="-2"/>
          <w:sz w:val="24"/>
        </w:rPr>
        <w:t> </w:t>
      </w:r>
      <w:r>
        <w:rPr>
          <w:sz w:val="24"/>
        </w:rPr>
        <w:t>pour</w:t>
      </w:r>
      <w:r>
        <w:rPr>
          <w:spacing w:val="-1"/>
          <w:sz w:val="24"/>
        </w:rPr>
        <w:t> </w:t>
      </w:r>
      <w:r>
        <w:rPr>
          <w:sz w:val="24"/>
        </w:rPr>
        <w:t>les femmes et 22,1 ans pour les hommes</w:t>
      </w:r>
    </w:p>
    <w:p>
      <w:pPr>
        <w:pStyle w:val="BodyText"/>
        <w:spacing w:before="275"/>
        <w:ind w:left="0" w:firstLine="0"/>
      </w:pPr>
    </w:p>
    <w:p>
      <w:pPr>
        <w:pStyle w:val="Heading2"/>
        <w:spacing w:before="1"/>
      </w:pPr>
      <w:r>
        <w:rPr/>
        <w:t>Question</w:t>
      </w:r>
      <w:r>
        <w:rPr>
          <w:spacing w:val="-2"/>
        </w:rPr>
        <w:t> </w:t>
      </w:r>
      <w:r>
        <w:rPr>
          <w:spacing w:val="-10"/>
        </w:rPr>
        <w:t>6</w:t>
      </w:r>
    </w:p>
    <w:p>
      <w:pPr>
        <w:spacing w:before="0"/>
        <w:ind w:left="336" w:right="0" w:firstLine="0"/>
        <w:jc w:val="left"/>
        <w:rPr>
          <w:b/>
          <w:sz w:val="24"/>
        </w:rPr>
      </w:pPr>
      <w:r>
        <w:rPr>
          <w:b/>
          <w:sz w:val="24"/>
        </w:rPr>
        <w:t>Concernant</w:t>
      </w:r>
      <w:r>
        <w:rPr>
          <w:b/>
          <w:spacing w:val="80"/>
          <w:sz w:val="24"/>
        </w:rPr>
        <w:t> </w:t>
      </w:r>
      <w:r>
        <w:rPr>
          <w:b/>
          <w:sz w:val="24"/>
        </w:rPr>
        <w:t>les</w:t>
      </w:r>
      <w:r>
        <w:rPr>
          <w:b/>
          <w:spacing w:val="80"/>
          <w:sz w:val="24"/>
        </w:rPr>
        <w:t> </w:t>
      </w:r>
      <w:r>
        <w:rPr>
          <w:b/>
          <w:sz w:val="24"/>
        </w:rPr>
        <w:t>inégalités</w:t>
      </w:r>
      <w:r>
        <w:rPr>
          <w:b/>
          <w:spacing w:val="80"/>
          <w:sz w:val="24"/>
        </w:rPr>
        <w:t> </w:t>
      </w:r>
      <w:r>
        <w:rPr>
          <w:b/>
          <w:sz w:val="24"/>
        </w:rPr>
        <w:t>de</w:t>
      </w:r>
      <w:r>
        <w:rPr>
          <w:b/>
          <w:spacing w:val="80"/>
          <w:sz w:val="24"/>
        </w:rPr>
        <w:t> </w:t>
      </w:r>
      <w:r>
        <w:rPr>
          <w:b/>
          <w:sz w:val="24"/>
        </w:rPr>
        <w:t>santé,</w:t>
      </w:r>
      <w:r>
        <w:rPr>
          <w:b/>
          <w:spacing w:val="80"/>
          <w:sz w:val="24"/>
        </w:rPr>
        <w:t> </w:t>
      </w:r>
      <w:r>
        <w:rPr>
          <w:b/>
          <w:sz w:val="24"/>
        </w:rPr>
        <w:t>laquelle</w:t>
      </w:r>
      <w:r>
        <w:rPr>
          <w:b/>
          <w:spacing w:val="80"/>
          <w:sz w:val="24"/>
        </w:rPr>
        <w:t> </w:t>
      </w:r>
      <w:r>
        <w:rPr>
          <w:b/>
          <w:sz w:val="24"/>
        </w:rPr>
        <w:t>(lesquelles)</w:t>
      </w:r>
      <w:r>
        <w:rPr>
          <w:b/>
          <w:spacing w:val="40"/>
          <w:sz w:val="24"/>
        </w:rPr>
        <w:t> </w:t>
      </w:r>
      <w:r>
        <w:rPr>
          <w:b/>
          <w:sz w:val="24"/>
        </w:rPr>
        <w:t>des</w:t>
      </w:r>
      <w:r>
        <w:rPr>
          <w:b/>
          <w:spacing w:val="80"/>
          <w:sz w:val="24"/>
        </w:rPr>
        <w:t> </w:t>
      </w:r>
      <w:r>
        <w:rPr>
          <w:b/>
          <w:sz w:val="24"/>
        </w:rPr>
        <w:t>propositions suivantes est (sont) exacte(s) ?</w:t>
      </w:r>
    </w:p>
    <w:p>
      <w:pPr>
        <w:pStyle w:val="BodyText"/>
        <w:ind w:left="0" w:firstLine="0"/>
        <w:rPr>
          <w:b/>
        </w:rPr>
      </w:pPr>
    </w:p>
    <w:p>
      <w:pPr>
        <w:pStyle w:val="ListParagraph"/>
        <w:numPr>
          <w:ilvl w:val="0"/>
          <w:numId w:val="7"/>
        </w:numPr>
        <w:tabs>
          <w:tab w:pos="1056" w:val="left" w:leader="none"/>
          <w:tab w:pos="1533" w:val="left" w:leader="none"/>
          <w:tab w:pos="2674" w:val="left" w:leader="none"/>
          <w:tab w:pos="3602" w:val="left" w:leader="none"/>
          <w:tab w:pos="4599" w:val="left" w:leader="none"/>
          <w:tab w:pos="5288" w:val="left" w:leader="none"/>
          <w:tab w:pos="5762" w:val="left" w:leader="none"/>
          <w:tab w:pos="6158" w:val="left" w:leader="none"/>
          <w:tab w:pos="7474" w:val="left" w:leader="none"/>
          <w:tab w:pos="8654" w:val="left" w:leader="none"/>
          <w:tab w:pos="9064" w:val="left" w:leader="none"/>
        </w:tabs>
        <w:spacing w:line="240" w:lineRule="auto" w:before="0" w:after="0"/>
        <w:ind w:left="1056" w:right="363" w:hanging="360"/>
        <w:jc w:val="left"/>
        <w:rPr>
          <w:sz w:val="24"/>
        </w:rPr>
      </w:pPr>
      <w:r>
        <w:rPr>
          <w:spacing w:val="-6"/>
          <w:sz w:val="24"/>
        </w:rPr>
        <w:t>La</w:t>
      </w:r>
      <w:r>
        <w:rPr>
          <w:sz w:val="24"/>
        </w:rPr>
        <w:tab/>
      </w:r>
      <w:r>
        <w:rPr>
          <w:spacing w:val="-2"/>
          <w:sz w:val="24"/>
        </w:rPr>
        <w:t>précarité</w:t>
      </w:r>
      <w:r>
        <w:rPr>
          <w:sz w:val="24"/>
        </w:rPr>
        <w:tab/>
      </w:r>
      <w:r>
        <w:rPr>
          <w:spacing w:val="-2"/>
          <w:sz w:val="24"/>
        </w:rPr>
        <w:t>touche</w:t>
      </w:r>
      <w:r>
        <w:rPr>
          <w:sz w:val="24"/>
        </w:rPr>
        <w:tab/>
      </w:r>
      <w:r>
        <w:rPr>
          <w:spacing w:val="-2"/>
          <w:sz w:val="24"/>
        </w:rPr>
        <w:t>environ</w:t>
      </w:r>
      <w:r>
        <w:rPr>
          <w:sz w:val="24"/>
        </w:rPr>
        <w:tab/>
      </w:r>
      <w:r>
        <w:rPr>
          <w:spacing w:val="-4"/>
          <w:sz w:val="24"/>
        </w:rPr>
        <w:t>20%</w:t>
      </w:r>
      <w:r>
        <w:rPr>
          <w:sz w:val="24"/>
        </w:rPr>
        <w:tab/>
      </w:r>
      <w:r>
        <w:rPr>
          <w:spacing w:val="-6"/>
          <w:sz w:val="24"/>
        </w:rPr>
        <w:t>de</w:t>
      </w:r>
      <w:r>
        <w:rPr>
          <w:sz w:val="24"/>
        </w:rPr>
        <w:tab/>
      </w:r>
      <w:r>
        <w:rPr>
          <w:spacing w:val="-6"/>
          <w:sz w:val="24"/>
        </w:rPr>
        <w:t>la</w:t>
      </w:r>
      <w:r>
        <w:rPr>
          <w:sz w:val="24"/>
        </w:rPr>
        <w:tab/>
      </w:r>
      <w:r>
        <w:rPr>
          <w:spacing w:val="-2"/>
          <w:sz w:val="24"/>
        </w:rPr>
        <w:t>population</w:t>
      </w:r>
      <w:r>
        <w:rPr>
          <w:sz w:val="24"/>
        </w:rPr>
        <w:tab/>
      </w:r>
      <w:r>
        <w:rPr>
          <w:spacing w:val="-2"/>
          <w:sz w:val="24"/>
        </w:rPr>
        <w:t>française</w:t>
      </w:r>
      <w:r>
        <w:rPr>
          <w:sz w:val="24"/>
        </w:rPr>
        <w:tab/>
      </w:r>
      <w:r>
        <w:rPr>
          <w:spacing w:val="-6"/>
          <w:sz w:val="24"/>
        </w:rPr>
        <w:t>et</w:t>
      </w:r>
      <w:r>
        <w:rPr>
          <w:sz w:val="24"/>
        </w:rPr>
        <w:tab/>
      </w:r>
      <w:r>
        <w:rPr>
          <w:spacing w:val="-4"/>
          <w:sz w:val="24"/>
        </w:rPr>
        <w:t>est </w:t>
      </w:r>
      <w:r>
        <w:rPr>
          <w:sz w:val="24"/>
        </w:rPr>
        <w:t>multifactorielle, stable et réversible</w:t>
      </w:r>
    </w:p>
    <w:p>
      <w:pPr>
        <w:pStyle w:val="ListParagraph"/>
        <w:numPr>
          <w:ilvl w:val="0"/>
          <w:numId w:val="7"/>
        </w:numPr>
        <w:tabs>
          <w:tab w:pos="1055" w:val="left" w:leader="none"/>
        </w:tabs>
        <w:spacing w:line="240" w:lineRule="auto" w:before="0" w:after="0"/>
        <w:ind w:left="1055" w:right="0" w:hanging="359"/>
        <w:jc w:val="left"/>
        <w:rPr>
          <w:sz w:val="24"/>
        </w:rPr>
      </w:pPr>
      <w:r>
        <w:rPr>
          <w:sz w:val="24"/>
        </w:rPr>
        <w:t>Il</w:t>
      </w:r>
      <w:r>
        <w:rPr>
          <w:spacing w:val="-3"/>
          <w:sz w:val="24"/>
        </w:rPr>
        <w:t> </w:t>
      </w:r>
      <w:r>
        <w:rPr>
          <w:sz w:val="24"/>
        </w:rPr>
        <w:t>est</w:t>
      </w:r>
      <w:r>
        <w:rPr>
          <w:spacing w:val="-3"/>
          <w:sz w:val="24"/>
        </w:rPr>
        <w:t> </w:t>
      </w:r>
      <w:r>
        <w:rPr>
          <w:sz w:val="24"/>
        </w:rPr>
        <w:t>difficile</w:t>
      </w:r>
      <w:r>
        <w:rPr>
          <w:spacing w:val="-3"/>
          <w:sz w:val="24"/>
        </w:rPr>
        <w:t> </w:t>
      </w:r>
      <w:r>
        <w:rPr>
          <w:sz w:val="24"/>
        </w:rPr>
        <w:t>de</w:t>
      </w:r>
      <w:r>
        <w:rPr>
          <w:spacing w:val="-4"/>
          <w:sz w:val="24"/>
        </w:rPr>
        <w:t> </w:t>
      </w:r>
      <w:r>
        <w:rPr>
          <w:sz w:val="24"/>
        </w:rPr>
        <w:t>mesurer</w:t>
      </w:r>
      <w:r>
        <w:rPr>
          <w:spacing w:val="-3"/>
          <w:sz w:val="24"/>
        </w:rPr>
        <w:t> </w:t>
      </w:r>
      <w:r>
        <w:rPr>
          <w:sz w:val="24"/>
        </w:rPr>
        <w:t>les</w:t>
      </w:r>
      <w:r>
        <w:rPr>
          <w:spacing w:val="-3"/>
          <w:sz w:val="24"/>
        </w:rPr>
        <w:t> </w:t>
      </w:r>
      <w:r>
        <w:rPr>
          <w:sz w:val="24"/>
        </w:rPr>
        <w:t>inégalités</w:t>
      </w:r>
      <w:r>
        <w:rPr>
          <w:spacing w:val="-2"/>
          <w:sz w:val="24"/>
        </w:rPr>
        <w:t> sociales</w:t>
      </w:r>
    </w:p>
    <w:p>
      <w:pPr>
        <w:pStyle w:val="ListParagraph"/>
        <w:numPr>
          <w:ilvl w:val="0"/>
          <w:numId w:val="7"/>
        </w:numPr>
        <w:tabs>
          <w:tab w:pos="1055" w:val="left" w:leader="none"/>
        </w:tabs>
        <w:spacing w:line="240" w:lineRule="auto" w:before="0" w:after="0"/>
        <w:ind w:left="1055" w:right="0" w:hanging="359"/>
        <w:jc w:val="left"/>
        <w:rPr>
          <w:sz w:val="24"/>
        </w:rPr>
      </w:pPr>
      <w:r>
        <w:rPr>
          <w:sz w:val="24"/>
        </w:rPr>
        <w:t>La</w:t>
      </w:r>
      <w:r>
        <w:rPr>
          <w:spacing w:val="-5"/>
          <w:sz w:val="24"/>
        </w:rPr>
        <w:t> </w:t>
      </w:r>
      <w:r>
        <w:rPr>
          <w:sz w:val="24"/>
        </w:rPr>
        <w:t>précarité</w:t>
      </w:r>
      <w:r>
        <w:rPr>
          <w:spacing w:val="-3"/>
          <w:sz w:val="24"/>
        </w:rPr>
        <w:t> </w:t>
      </w:r>
      <w:r>
        <w:rPr>
          <w:sz w:val="24"/>
        </w:rPr>
        <w:t>est</w:t>
      </w:r>
      <w:r>
        <w:rPr>
          <w:spacing w:val="-4"/>
          <w:sz w:val="24"/>
        </w:rPr>
        <w:t> </w:t>
      </w:r>
      <w:r>
        <w:rPr>
          <w:sz w:val="24"/>
        </w:rPr>
        <w:t>un</w:t>
      </w:r>
      <w:r>
        <w:rPr>
          <w:spacing w:val="-5"/>
          <w:sz w:val="24"/>
        </w:rPr>
        <w:t> </w:t>
      </w:r>
      <w:r>
        <w:rPr>
          <w:sz w:val="24"/>
        </w:rPr>
        <w:t>concept</w:t>
      </w:r>
      <w:r>
        <w:rPr>
          <w:spacing w:val="-6"/>
          <w:sz w:val="24"/>
        </w:rPr>
        <w:t> </w:t>
      </w:r>
      <w:r>
        <w:rPr>
          <w:sz w:val="24"/>
        </w:rPr>
        <w:t>essentiellement</w:t>
      </w:r>
      <w:r>
        <w:rPr>
          <w:spacing w:val="-6"/>
          <w:sz w:val="24"/>
        </w:rPr>
        <w:t> </w:t>
      </w:r>
      <w:r>
        <w:rPr>
          <w:spacing w:val="-2"/>
          <w:sz w:val="24"/>
        </w:rPr>
        <w:t>économique</w:t>
      </w:r>
    </w:p>
    <w:p>
      <w:pPr>
        <w:pStyle w:val="ListParagraph"/>
        <w:numPr>
          <w:ilvl w:val="0"/>
          <w:numId w:val="7"/>
        </w:numPr>
        <w:tabs>
          <w:tab w:pos="1055" w:val="left" w:leader="none"/>
        </w:tabs>
        <w:spacing w:line="240" w:lineRule="auto" w:before="0" w:after="0"/>
        <w:ind w:left="1055" w:right="0" w:hanging="359"/>
        <w:jc w:val="left"/>
        <w:rPr>
          <w:sz w:val="24"/>
        </w:rPr>
      </w:pPr>
      <w:r>
        <w:rPr>
          <w:sz w:val="24"/>
        </w:rPr>
        <w:t>La</w:t>
      </w:r>
      <w:r>
        <w:rPr>
          <w:spacing w:val="-3"/>
          <w:sz w:val="24"/>
        </w:rPr>
        <w:t> </w:t>
      </w:r>
      <w:r>
        <w:rPr>
          <w:sz w:val="24"/>
        </w:rPr>
        <w:t>pauvreté</w:t>
      </w:r>
      <w:r>
        <w:rPr>
          <w:spacing w:val="-3"/>
          <w:sz w:val="24"/>
        </w:rPr>
        <w:t> </w:t>
      </w:r>
      <w:r>
        <w:rPr>
          <w:sz w:val="24"/>
        </w:rPr>
        <w:t>est</w:t>
      </w:r>
      <w:r>
        <w:rPr>
          <w:spacing w:val="-3"/>
          <w:sz w:val="24"/>
        </w:rPr>
        <w:t> </w:t>
      </w:r>
      <w:r>
        <w:rPr>
          <w:sz w:val="24"/>
        </w:rPr>
        <w:t>un</w:t>
      </w:r>
      <w:r>
        <w:rPr>
          <w:spacing w:val="-2"/>
          <w:sz w:val="24"/>
        </w:rPr>
        <w:t> </w:t>
      </w:r>
      <w:r>
        <w:rPr>
          <w:sz w:val="24"/>
        </w:rPr>
        <w:t>concept</w:t>
      </w:r>
      <w:r>
        <w:rPr>
          <w:spacing w:val="-5"/>
          <w:sz w:val="24"/>
        </w:rPr>
        <w:t> </w:t>
      </w:r>
      <w:r>
        <w:rPr>
          <w:spacing w:val="-2"/>
          <w:sz w:val="24"/>
        </w:rPr>
        <w:t>multifactoriel</w:t>
      </w:r>
    </w:p>
    <w:p>
      <w:pPr>
        <w:pStyle w:val="ListParagraph"/>
        <w:numPr>
          <w:ilvl w:val="0"/>
          <w:numId w:val="7"/>
        </w:numPr>
        <w:tabs>
          <w:tab w:pos="1056" w:val="left" w:leader="none"/>
        </w:tabs>
        <w:spacing w:line="240" w:lineRule="auto" w:before="0" w:after="0"/>
        <w:ind w:left="1056" w:right="365" w:hanging="360"/>
        <w:jc w:val="left"/>
        <w:rPr>
          <w:sz w:val="24"/>
        </w:rPr>
      </w:pPr>
      <w:r>
        <w:rPr>
          <w:sz w:val="24"/>
        </w:rPr>
        <w:t>Le statut socio-économique d’un individu peut être interrogé par une triade :</w:t>
      </w:r>
      <w:r>
        <w:rPr>
          <w:spacing w:val="40"/>
          <w:sz w:val="24"/>
        </w:rPr>
        <w:t> </w:t>
      </w:r>
      <w:r>
        <w:rPr>
          <w:sz w:val="24"/>
        </w:rPr>
        <w:t>niveau d’éducation, dépenses, revenus</w:t>
      </w:r>
    </w:p>
    <w:p>
      <w:pPr>
        <w:pStyle w:val="BodyText"/>
        <w:ind w:left="0" w:firstLine="0"/>
      </w:pPr>
    </w:p>
    <w:p>
      <w:pPr>
        <w:pStyle w:val="BodyText"/>
        <w:ind w:left="0" w:firstLine="0"/>
      </w:pPr>
    </w:p>
    <w:p>
      <w:pPr>
        <w:pStyle w:val="Heading2"/>
        <w:spacing w:before="1"/>
      </w:pPr>
      <w:r>
        <w:rPr/>
        <w:t>Question</w:t>
      </w:r>
      <w:r>
        <w:rPr>
          <w:spacing w:val="-2"/>
        </w:rPr>
        <w:t> </w:t>
      </w:r>
      <w:r>
        <w:rPr>
          <w:spacing w:val="-10"/>
        </w:rPr>
        <w:t>7</w:t>
      </w:r>
    </w:p>
    <w:p>
      <w:pPr>
        <w:tabs>
          <w:tab w:pos="1883" w:val="left" w:leader="none"/>
          <w:tab w:pos="2868" w:val="left" w:leader="none"/>
          <w:tab w:pos="3375" w:val="left" w:leader="none"/>
          <w:tab w:pos="4241" w:val="left" w:leader="none"/>
          <w:tab w:pos="6578" w:val="left" w:leader="none"/>
          <w:tab w:pos="7298" w:val="left" w:leader="none"/>
          <w:tab w:pos="8497" w:val="left" w:leader="none"/>
        </w:tabs>
        <w:spacing w:before="0"/>
        <w:ind w:left="336" w:right="357" w:firstLine="0"/>
        <w:jc w:val="left"/>
        <w:rPr>
          <w:b/>
          <w:sz w:val="24"/>
        </w:rPr>
      </w:pPr>
      <w:r>
        <w:rPr>
          <w:b/>
          <w:spacing w:val="-2"/>
          <w:sz w:val="24"/>
        </w:rPr>
        <w:t>Concernant</w:t>
      </w:r>
      <w:r>
        <w:rPr>
          <w:b/>
          <w:sz w:val="24"/>
        </w:rPr>
        <w:tab/>
      </w:r>
      <w:r>
        <w:rPr>
          <w:b/>
          <w:spacing w:val="-2"/>
          <w:sz w:val="24"/>
        </w:rPr>
        <w:t>l’étude</w:t>
      </w:r>
      <w:r>
        <w:rPr>
          <w:b/>
          <w:sz w:val="24"/>
        </w:rPr>
        <w:tab/>
      </w:r>
      <w:r>
        <w:rPr>
          <w:b/>
          <w:spacing w:val="-6"/>
          <w:sz w:val="24"/>
        </w:rPr>
        <w:t>du</w:t>
      </w:r>
      <w:r>
        <w:rPr>
          <w:b/>
          <w:sz w:val="24"/>
        </w:rPr>
        <w:tab/>
      </w:r>
      <w:r>
        <w:rPr>
          <w:b/>
          <w:spacing w:val="-2"/>
          <w:sz w:val="24"/>
        </w:rPr>
        <w:t>statut</w:t>
      </w:r>
      <w:r>
        <w:rPr>
          <w:b/>
          <w:sz w:val="24"/>
        </w:rPr>
        <w:tab/>
      </w:r>
      <w:r>
        <w:rPr>
          <w:b/>
          <w:spacing w:val="-2"/>
          <w:sz w:val="24"/>
        </w:rPr>
        <w:t>socio-économique</w:t>
      </w:r>
      <w:r>
        <w:rPr>
          <w:b/>
          <w:sz w:val="24"/>
        </w:rPr>
        <w:tab/>
      </w:r>
      <w:r>
        <w:rPr>
          <w:b/>
          <w:spacing w:val="-4"/>
          <w:sz w:val="24"/>
        </w:rPr>
        <w:t>d’un</w:t>
      </w:r>
      <w:r>
        <w:rPr>
          <w:b/>
          <w:sz w:val="24"/>
        </w:rPr>
        <w:tab/>
      </w:r>
      <w:r>
        <w:rPr>
          <w:b/>
          <w:spacing w:val="-2"/>
          <w:sz w:val="24"/>
        </w:rPr>
        <w:t>individu,</w:t>
      </w:r>
      <w:r>
        <w:rPr>
          <w:b/>
          <w:sz w:val="24"/>
        </w:rPr>
        <w:tab/>
      </w:r>
      <w:r>
        <w:rPr>
          <w:b/>
          <w:spacing w:val="-2"/>
          <w:sz w:val="24"/>
        </w:rPr>
        <w:t>laquelle </w:t>
      </w:r>
      <w:r>
        <w:rPr>
          <w:b/>
          <w:sz w:val="24"/>
        </w:rPr>
        <w:t>(lesquelles) des propositions suivantes est (sont) exacte(s) ?</w:t>
      </w:r>
    </w:p>
    <w:p>
      <w:pPr>
        <w:pStyle w:val="BodyText"/>
        <w:ind w:left="0" w:firstLine="0"/>
        <w:rPr>
          <w:b/>
        </w:rPr>
      </w:pPr>
    </w:p>
    <w:p>
      <w:pPr>
        <w:pStyle w:val="ListParagraph"/>
        <w:numPr>
          <w:ilvl w:val="0"/>
          <w:numId w:val="8"/>
        </w:numPr>
        <w:tabs>
          <w:tab w:pos="1056" w:val="left" w:leader="none"/>
        </w:tabs>
        <w:spacing w:line="240" w:lineRule="auto" w:before="0" w:after="0"/>
        <w:ind w:left="1056" w:right="357" w:hanging="360"/>
        <w:jc w:val="left"/>
        <w:rPr>
          <w:sz w:val="24"/>
        </w:rPr>
      </w:pPr>
      <w:r>
        <w:rPr>
          <w:sz w:val="24"/>
        </w:rPr>
        <w:t>Pour</w:t>
      </w:r>
      <w:r>
        <w:rPr>
          <w:spacing w:val="40"/>
          <w:sz w:val="24"/>
        </w:rPr>
        <w:t> </w:t>
      </w:r>
      <w:r>
        <w:rPr>
          <w:sz w:val="24"/>
        </w:rPr>
        <w:t>étudier</w:t>
      </w:r>
      <w:r>
        <w:rPr>
          <w:spacing w:val="40"/>
          <w:sz w:val="24"/>
        </w:rPr>
        <w:t> </w:t>
      </w:r>
      <w:r>
        <w:rPr>
          <w:sz w:val="24"/>
        </w:rPr>
        <w:t>les</w:t>
      </w:r>
      <w:r>
        <w:rPr>
          <w:spacing w:val="40"/>
          <w:sz w:val="24"/>
        </w:rPr>
        <w:t> </w:t>
      </w:r>
      <w:r>
        <w:rPr>
          <w:sz w:val="24"/>
        </w:rPr>
        <w:t>inégalités</w:t>
      </w:r>
      <w:r>
        <w:rPr>
          <w:spacing w:val="40"/>
          <w:sz w:val="24"/>
        </w:rPr>
        <w:t> </w:t>
      </w:r>
      <w:r>
        <w:rPr>
          <w:sz w:val="24"/>
        </w:rPr>
        <w:t>socio-économiques,</w:t>
      </w:r>
      <w:r>
        <w:rPr>
          <w:spacing w:val="40"/>
          <w:sz w:val="24"/>
        </w:rPr>
        <w:t> </w:t>
      </w:r>
      <w:r>
        <w:rPr>
          <w:sz w:val="24"/>
        </w:rPr>
        <w:t>le</w:t>
      </w:r>
      <w:r>
        <w:rPr>
          <w:spacing w:val="40"/>
          <w:sz w:val="24"/>
        </w:rPr>
        <w:t> </w:t>
      </w:r>
      <w:r>
        <w:rPr>
          <w:sz w:val="24"/>
        </w:rPr>
        <w:t>niveau</w:t>
      </w:r>
      <w:r>
        <w:rPr>
          <w:spacing w:val="40"/>
          <w:sz w:val="24"/>
        </w:rPr>
        <w:t> </w:t>
      </w:r>
      <w:r>
        <w:rPr>
          <w:sz w:val="24"/>
        </w:rPr>
        <w:t>d’éducation</w:t>
      </w:r>
      <w:r>
        <w:rPr>
          <w:spacing w:val="40"/>
          <w:sz w:val="24"/>
        </w:rPr>
        <w:t> </w:t>
      </w:r>
      <w:r>
        <w:rPr>
          <w:sz w:val="24"/>
        </w:rPr>
        <w:t>est</w:t>
      </w:r>
      <w:r>
        <w:rPr>
          <w:spacing w:val="80"/>
          <w:sz w:val="24"/>
        </w:rPr>
        <w:t> </w:t>
      </w:r>
      <w:r>
        <w:rPr>
          <w:sz w:val="24"/>
        </w:rPr>
        <w:t>l’indicateur le plus utilisé</w:t>
      </w:r>
    </w:p>
    <w:p>
      <w:pPr>
        <w:pStyle w:val="ListParagraph"/>
        <w:numPr>
          <w:ilvl w:val="0"/>
          <w:numId w:val="8"/>
        </w:numPr>
        <w:tabs>
          <w:tab w:pos="1056" w:val="left" w:leader="none"/>
        </w:tabs>
        <w:spacing w:line="240" w:lineRule="auto" w:before="0" w:after="0"/>
        <w:ind w:left="1056" w:right="362" w:hanging="360"/>
        <w:jc w:val="left"/>
        <w:rPr>
          <w:sz w:val="24"/>
        </w:rPr>
      </w:pPr>
      <w:r>
        <w:rPr>
          <w:sz w:val="24"/>
        </w:rPr>
        <w:t>Le</w:t>
      </w:r>
      <w:r>
        <w:rPr>
          <w:spacing w:val="-4"/>
          <w:sz w:val="24"/>
        </w:rPr>
        <w:t> </w:t>
      </w:r>
      <w:r>
        <w:rPr>
          <w:sz w:val="24"/>
        </w:rPr>
        <w:t>niveau</w:t>
      </w:r>
      <w:r>
        <w:rPr>
          <w:spacing w:val="-4"/>
          <w:sz w:val="24"/>
        </w:rPr>
        <w:t> </w:t>
      </w:r>
      <w:r>
        <w:rPr>
          <w:sz w:val="24"/>
        </w:rPr>
        <w:t>d’éducation</w:t>
      </w:r>
      <w:r>
        <w:rPr>
          <w:spacing w:val="-6"/>
          <w:sz w:val="24"/>
        </w:rPr>
        <w:t> </w:t>
      </w:r>
      <w:r>
        <w:rPr>
          <w:sz w:val="24"/>
        </w:rPr>
        <w:t>d’un</w:t>
      </w:r>
      <w:r>
        <w:rPr>
          <w:spacing w:val="-1"/>
          <w:sz w:val="24"/>
        </w:rPr>
        <w:t> </w:t>
      </w:r>
      <w:r>
        <w:rPr>
          <w:sz w:val="24"/>
        </w:rPr>
        <w:t>individu</w:t>
      </w:r>
      <w:r>
        <w:rPr>
          <w:spacing w:val="-4"/>
          <w:sz w:val="24"/>
        </w:rPr>
        <w:t> </w:t>
      </w:r>
      <w:r>
        <w:rPr>
          <w:sz w:val="24"/>
        </w:rPr>
        <w:t>est</w:t>
      </w:r>
      <w:r>
        <w:rPr>
          <w:spacing w:val="-4"/>
          <w:sz w:val="24"/>
        </w:rPr>
        <w:t> </w:t>
      </w:r>
      <w:r>
        <w:rPr>
          <w:sz w:val="24"/>
        </w:rPr>
        <w:t>stable</w:t>
      </w:r>
      <w:r>
        <w:rPr>
          <w:spacing w:val="-4"/>
          <w:sz w:val="24"/>
        </w:rPr>
        <w:t> </w:t>
      </w:r>
      <w:r>
        <w:rPr>
          <w:sz w:val="24"/>
        </w:rPr>
        <w:t>au</w:t>
      </w:r>
      <w:r>
        <w:rPr>
          <w:spacing w:val="-4"/>
          <w:sz w:val="24"/>
        </w:rPr>
        <w:t> </w:t>
      </w:r>
      <w:r>
        <w:rPr>
          <w:sz w:val="24"/>
        </w:rPr>
        <w:t>cours</w:t>
      </w:r>
      <w:r>
        <w:rPr>
          <w:spacing w:val="-5"/>
          <w:sz w:val="24"/>
        </w:rPr>
        <w:t> </w:t>
      </w:r>
      <w:r>
        <w:rPr>
          <w:sz w:val="24"/>
        </w:rPr>
        <w:t>d’une</w:t>
      </w:r>
      <w:r>
        <w:rPr>
          <w:spacing w:val="-2"/>
          <w:sz w:val="24"/>
        </w:rPr>
        <w:t> </w:t>
      </w:r>
      <w:r>
        <w:rPr>
          <w:sz w:val="24"/>
        </w:rPr>
        <w:t>vie,</w:t>
      </w:r>
      <w:r>
        <w:rPr>
          <w:spacing w:val="-2"/>
          <w:sz w:val="24"/>
        </w:rPr>
        <w:t> </w:t>
      </w:r>
      <w:r>
        <w:rPr>
          <w:sz w:val="24"/>
        </w:rPr>
        <w:t>ce</w:t>
      </w:r>
      <w:r>
        <w:rPr>
          <w:spacing w:val="-4"/>
          <w:sz w:val="24"/>
        </w:rPr>
        <w:t> </w:t>
      </w:r>
      <w:r>
        <w:rPr>
          <w:sz w:val="24"/>
        </w:rPr>
        <w:t>qui</w:t>
      </w:r>
      <w:r>
        <w:rPr>
          <w:spacing w:val="-5"/>
          <w:sz w:val="24"/>
        </w:rPr>
        <w:t> </w:t>
      </w:r>
      <w:r>
        <w:rPr>
          <w:sz w:val="24"/>
        </w:rPr>
        <w:t>est</w:t>
      </w:r>
      <w:r>
        <w:rPr>
          <w:spacing w:val="-4"/>
          <w:sz w:val="24"/>
        </w:rPr>
        <w:t> </w:t>
      </w:r>
      <w:r>
        <w:rPr>
          <w:sz w:val="24"/>
        </w:rPr>
        <w:t>un avantage pour l’étude socio-économique</w:t>
      </w:r>
    </w:p>
    <w:p>
      <w:pPr>
        <w:pStyle w:val="ListParagraph"/>
        <w:spacing w:after="0" w:line="240" w:lineRule="auto"/>
        <w:jc w:val="left"/>
        <w:rPr>
          <w:sz w:val="24"/>
        </w:rPr>
        <w:sectPr>
          <w:pgSz w:w="11910" w:h="16840"/>
          <w:pgMar w:header="0" w:footer="373" w:top="1360" w:bottom="600" w:left="1080" w:right="1080"/>
        </w:sectPr>
      </w:pPr>
    </w:p>
    <w:p>
      <w:pPr>
        <w:pStyle w:val="ListParagraph"/>
        <w:numPr>
          <w:ilvl w:val="0"/>
          <w:numId w:val="8"/>
        </w:numPr>
        <w:tabs>
          <w:tab w:pos="1055" w:val="left" w:leader="none"/>
        </w:tabs>
        <w:spacing w:line="240" w:lineRule="auto" w:before="67" w:after="0"/>
        <w:ind w:left="1055" w:right="0" w:hanging="359"/>
        <w:jc w:val="left"/>
        <w:rPr>
          <w:sz w:val="24"/>
        </w:rPr>
      </w:pPr>
      <w:r>
        <w:rPr>
          <w:sz w:val="24"/>
        </w:rPr>
        <w:t>Le</w:t>
      </w:r>
      <w:r>
        <w:rPr>
          <w:spacing w:val="-5"/>
          <w:sz w:val="24"/>
        </w:rPr>
        <w:t> </w:t>
      </w:r>
      <w:r>
        <w:rPr>
          <w:sz w:val="24"/>
        </w:rPr>
        <w:t>niveau</w:t>
      </w:r>
      <w:r>
        <w:rPr>
          <w:spacing w:val="-3"/>
          <w:sz w:val="24"/>
        </w:rPr>
        <w:t> </w:t>
      </w:r>
      <w:r>
        <w:rPr>
          <w:sz w:val="24"/>
        </w:rPr>
        <w:t>d’éducation</w:t>
      </w:r>
      <w:r>
        <w:rPr>
          <w:spacing w:val="-4"/>
          <w:sz w:val="24"/>
        </w:rPr>
        <w:t> </w:t>
      </w:r>
      <w:r>
        <w:rPr>
          <w:sz w:val="24"/>
        </w:rPr>
        <w:t>ne</w:t>
      </w:r>
      <w:r>
        <w:rPr>
          <w:spacing w:val="-3"/>
          <w:sz w:val="24"/>
        </w:rPr>
        <w:t> </w:t>
      </w:r>
      <w:r>
        <w:rPr>
          <w:sz w:val="24"/>
        </w:rPr>
        <w:t>dépend</w:t>
      </w:r>
      <w:r>
        <w:rPr>
          <w:spacing w:val="-3"/>
          <w:sz w:val="24"/>
        </w:rPr>
        <w:t> </w:t>
      </w:r>
      <w:r>
        <w:rPr>
          <w:sz w:val="24"/>
        </w:rPr>
        <w:t>pas</w:t>
      </w:r>
      <w:r>
        <w:rPr>
          <w:spacing w:val="-4"/>
          <w:sz w:val="24"/>
        </w:rPr>
        <w:t> </w:t>
      </w:r>
      <w:r>
        <w:rPr>
          <w:sz w:val="24"/>
        </w:rPr>
        <w:t>de</w:t>
      </w:r>
      <w:r>
        <w:rPr>
          <w:spacing w:val="-2"/>
          <w:sz w:val="24"/>
        </w:rPr>
        <w:t> </w:t>
      </w:r>
      <w:r>
        <w:rPr>
          <w:sz w:val="24"/>
        </w:rPr>
        <w:t>l’état</w:t>
      </w:r>
      <w:r>
        <w:rPr>
          <w:spacing w:val="-3"/>
          <w:sz w:val="24"/>
        </w:rPr>
        <w:t> </w:t>
      </w:r>
      <w:r>
        <w:rPr>
          <w:sz w:val="24"/>
        </w:rPr>
        <w:t>du</w:t>
      </w:r>
      <w:r>
        <w:rPr>
          <w:spacing w:val="-3"/>
          <w:sz w:val="24"/>
        </w:rPr>
        <w:t> </w:t>
      </w:r>
      <w:r>
        <w:rPr>
          <w:sz w:val="24"/>
        </w:rPr>
        <w:t>marché</w:t>
      </w:r>
      <w:r>
        <w:rPr>
          <w:spacing w:val="-4"/>
          <w:sz w:val="24"/>
        </w:rPr>
        <w:t> </w:t>
      </w:r>
      <w:r>
        <w:rPr>
          <w:sz w:val="24"/>
        </w:rPr>
        <w:t>du</w:t>
      </w:r>
      <w:r>
        <w:rPr>
          <w:spacing w:val="-2"/>
          <w:sz w:val="24"/>
        </w:rPr>
        <w:t> travail</w:t>
      </w:r>
    </w:p>
    <w:p>
      <w:pPr>
        <w:pStyle w:val="ListParagraph"/>
        <w:numPr>
          <w:ilvl w:val="0"/>
          <w:numId w:val="8"/>
        </w:numPr>
        <w:tabs>
          <w:tab w:pos="1056" w:val="left" w:leader="none"/>
        </w:tabs>
        <w:spacing w:line="240" w:lineRule="auto" w:before="0" w:after="0"/>
        <w:ind w:left="1056" w:right="357" w:hanging="360"/>
        <w:jc w:val="left"/>
        <w:rPr>
          <w:sz w:val="24"/>
        </w:rPr>
      </w:pPr>
      <w:r>
        <w:rPr>
          <w:sz w:val="24"/>
        </w:rPr>
        <w:t>L’avantage des dépenses pour étudier le statut socio-économique est qu’elles reflètent le niveau de vie réel d’un individu</w:t>
      </w:r>
    </w:p>
    <w:p>
      <w:pPr>
        <w:pStyle w:val="ListParagraph"/>
        <w:numPr>
          <w:ilvl w:val="0"/>
          <w:numId w:val="8"/>
        </w:numPr>
        <w:tabs>
          <w:tab w:pos="1055" w:val="left" w:leader="none"/>
        </w:tabs>
        <w:spacing w:line="240" w:lineRule="auto" w:before="0" w:after="0"/>
        <w:ind w:left="1055" w:right="0" w:hanging="359"/>
        <w:jc w:val="left"/>
        <w:rPr>
          <w:sz w:val="24"/>
        </w:rPr>
      </w:pPr>
      <w:r>
        <w:rPr>
          <w:sz w:val="24"/>
        </w:rPr>
        <w:t>L’étude</w:t>
      </w:r>
      <w:r>
        <w:rPr>
          <w:spacing w:val="-5"/>
          <w:sz w:val="24"/>
        </w:rPr>
        <w:t> </w:t>
      </w:r>
      <w:r>
        <w:rPr>
          <w:sz w:val="24"/>
        </w:rPr>
        <w:t>sur</w:t>
      </w:r>
      <w:r>
        <w:rPr>
          <w:spacing w:val="-2"/>
          <w:sz w:val="24"/>
        </w:rPr>
        <w:t> </w:t>
      </w:r>
      <w:r>
        <w:rPr>
          <w:sz w:val="24"/>
        </w:rPr>
        <w:t>les</w:t>
      </w:r>
      <w:r>
        <w:rPr>
          <w:spacing w:val="-2"/>
          <w:sz w:val="24"/>
        </w:rPr>
        <w:t> </w:t>
      </w:r>
      <w:r>
        <w:rPr>
          <w:sz w:val="24"/>
        </w:rPr>
        <w:t>revenus</w:t>
      </w:r>
      <w:r>
        <w:rPr>
          <w:spacing w:val="-2"/>
          <w:sz w:val="24"/>
        </w:rPr>
        <w:t> </w:t>
      </w:r>
      <w:r>
        <w:rPr>
          <w:sz w:val="24"/>
        </w:rPr>
        <w:t>est</w:t>
      </w:r>
      <w:r>
        <w:rPr>
          <w:spacing w:val="-2"/>
          <w:sz w:val="24"/>
        </w:rPr>
        <w:t> </w:t>
      </w:r>
      <w:r>
        <w:rPr>
          <w:sz w:val="24"/>
        </w:rPr>
        <w:t>possible</w:t>
      </w:r>
      <w:r>
        <w:rPr>
          <w:spacing w:val="-4"/>
          <w:sz w:val="24"/>
        </w:rPr>
        <w:t> </w:t>
      </w:r>
      <w:r>
        <w:rPr>
          <w:sz w:val="24"/>
        </w:rPr>
        <w:t>même</w:t>
      </w:r>
      <w:r>
        <w:rPr>
          <w:spacing w:val="-4"/>
          <w:sz w:val="24"/>
        </w:rPr>
        <w:t> </w:t>
      </w:r>
      <w:r>
        <w:rPr>
          <w:sz w:val="24"/>
        </w:rPr>
        <w:t>si</w:t>
      </w:r>
      <w:r>
        <w:rPr>
          <w:spacing w:val="-2"/>
          <w:sz w:val="24"/>
        </w:rPr>
        <w:t> </w:t>
      </w:r>
      <w:r>
        <w:rPr>
          <w:sz w:val="24"/>
        </w:rPr>
        <w:t>la</w:t>
      </w:r>
      <w:r>
        <w:rPr>
          <w:spacing w:val="-2"/>
          <w:sz w:val="24"/>
        </w:rPr>
        <w:t> </w:t>
      </w:r>
      <w:r>
        <w:rPr>
          <w:sz w:val="24"/>
        </w:rPr>
        <w:t>personne</w:t>
      </w:r>
      <w:r>
        <w:rPr>
          <w:spacing w:val="-2"/>
          <w:sz w:val="24"/>
        </w:rPr>
        <w:t> </w:t>
      </w:r>
      <w:r>
        <w:rPr>
          <w:sz w:val="24"/>
        </w:rPr>
        <w:t>n’a</w:t>
      </w:r>
      <w:r>
        <w:rPr>
          <w:spacing w:val="-4"/>
          <w:sz w:val="24"/>
        </w:rPr>
        <w:t> </w:t>
      </w:r>
      <w:r>
        <w:rPr>
          <w:sz w:val="24"/>
        </w:rPr>
        <w:t>pas</w:t>
      </w:r>
      <w:r>
        <w:rPr>
          <w:spacing w:val="-5"/>
          <w:sz w:val="24"/>
        </w:rPr>
        <w:t> </w:t>
      </w:r>
      <w:r>
        <w:rPr>
          <w:spacing w:val="-2"/>
          <w:sz w:val="24"/>
        </w:rPr>
        <w:t>d'emploi</w:t>
      </w:r>
    </w:p>
    <w:p>
      <w:pPr>
        <w:pStyle w:val="BodyText"/>
        <w:ind w:left="0" w:firstLine="0"/>
      </w:pPr>
    </w:p>
    <w:p>
      <w:pPr>
        <w:pStyle w:val="BodyText"/>
        <w:ind w:left="0" w:firstLine="0"/>
      </w:pPr>
    </w:p>
    <w:p>
      <w:pPr>
        <w:pStyle w:val="Heading2"/>
      </w:pPr>
      <w:r>
        <w:rPr/>
        <w:t>Question</w:t>
      </w:r>
      <w:r>
        <w:rPr>
          <w:spacing w:val="-2"/>
        </w:rPr>
        <w:t> </w:t>
      </w:r>
      <w:r>
        <w:rPr>
          <w:spacing w:val="-10"/>
        </w:rPr>
        <w:t>8</w:t>
      </w:r>
    </w:p>
    <w:p>
      <w:pPr>
        <w:spacing w:before="0"/>
        <w:ind w:left="336" w:right="0" w:firstLine="0"/>
        <w:jc w:val="left"/>
        <w:rPr>
          <w:b/>
          <w:sz w:val="24"/>
        </w:rPr>
      </w:pPr>
      <w:r>
        <w:rPr>
          <w:b/>
          <w:sz w:val="24"/>
        </w:rPr>
        <w:t>Concernant</w:t>
      </w:r>
      <w:r>
        <w:rPr>
          <w:b/>
          <w:spacing w:val="80"/>
          <w:sz w:val="24"/>
        </w:rPr>
        <w:t> </w:t>
      </w:r>
      <w:r>
        <w:rPr>
          <w:b/>
          <w:sz w:val="24"/>
        </w:rPr>
        <w:t>les</w:t>
      </w:r>
      <w:r>
        <w:rPr>
          <w:b/>
          <w:spacing w:val="80"/>
          <w:sz w:val="24"/>
        </w:rPr>
        <w:t> </w:t>
      </w:r>
      <w:r>
        <w:rPr>
          <w:b/>
          <w:sz w:val="24"/>
        </w:rPr>
        <w:t>inégalités</w:t>
      </w:r>
      <w:r>
        <w:rPr>
          <w:b/>
          <w:spacing w:val="80"/>
          <w:sz w:val="24"/>
        </w:rPr>
        <w:t> </w:t>
      </w:r>
      <w:r>
        <w:rPr>
          <w:b/>
          <w:sz w:val="24"/>
        </w:rPr>
        <w:t>de</w:t>
      </w:r>
      <w:r>
        <w:rPr>
          <w:b/>
          <w:spacing w:val="80"/>
          <w:sz w:val="24"/>
        </w:rPr>
        <w:t> </w:t>
      </w:r>
      <w:r>
        <w:rPr>
          <w:b/>
          <w:sz w:val="24"/>
        </w:rPr>
        <w:t>santé,</w:t>
      </w:r>
      <w:r>
        <w:rPr>
          <w:b/>
          <w:spacing w:val="80"/>
          <w:sz w:val="24"/>
        </w:rPr>
        <w:t> </w:t>
      </w:r>
      <w:r>
        <w:rPr>
          <w:b/>
          <w:sz w:val="24"/>
        </w:rPr>
        <w:t>laquelle</w:t>
      </w:r>
      <w:r>
        <w:rPr>
          <w:b/>
          <w:spacing w:val="80"/>
          <w:sz w:val="24"/>
        </w:rPr>
        <w:t> </w:t>
      </w:r>
      <w:r>
        <w:rPr>
          <w:b/>
          <w:sz w:val="24"/>
        </w:rPr>
        <w:t>(lesquelles)</w:t>
      </w:r>
      <w:r>
        <w:rPr>
          <w:b/>
          <w:spacing w:val="40"/>
          <w:sz w:val="24"/>
        </w:rPr>
        <w:t> </w:t>
      </w:r>
      <w:r>
        <w:rPr>
          <w:b/>
          <w:sz w:val="24"/>
        </w:rPr>
        <w:t>des</w:t>
      </w:r>
      <w:r>
        <w:rPr>
          <w:b/>
          <w:spacing w:val="80"/>
          <w:sz w:val="24"/>
        </w:rPr>
        <w:t> </w:t>
      </w:r>
      <w:r>
        <w:rPr>
          <w:b/>
          <w:sz w:val="24"/>
        </w:rPr>
        <w:t>propositions suivantes est (sont) exacte(s) ?</w:t>
      </w:r>
    </w:p>
    <w:p>
      <w:pPr>
        <w:pStyle w:val="BodyText"/>
        <w:ind w:left="0" w:firstLine="0"/>
        <w:rPr>
          <w:b/>
        </w:rPr>
      </w:pPr>
    </w:p>
    <w:p>
      <w:pPr>
        <w:pStyle w:val="ListParagraph"/>
        <w:numPr>
          <w:ilvl w:val="0"/>
          <w:numId w:val="9"/>
        </w:numPr>
        <w:tabs>
          <w:tab w:pos="1056" w:val="left" w:leader="none"/>
        </w:tabs>
        <w:spacing w:line="240" w:lineRule="auto" w:before="0" w:after="0"/>
        <w:ind w:left="1056" w:right="364" w:hanging="360"/>
        <w:jc w:val="both"/>
        <w:rPr>
          <w:sz w:val="24"/>
        </w:rPr>
      </w:pPr>
      <w:r>
        <w:rPr>
          <w:sz w:val="24"/>
        </w:rPr>
        <w:t>Les inégalités sociales de santé désignent les inégalités qui existent entre les Français les plus pauvres et les Français les plus riches</w:t>
      </w:r>
    </w:p>
    <w:p>
      <w:pPr>
        <w:pStyle w:val="ListParagraph"/>
        <w:numPr>
          <w:ilvl w:val="0"/>
          <w:numId w:val="9"/>
        </w:numPr>
        <w:tabs>
          <w:tab w:pos="1056" w:val="left" w:leader="none"/>
        </w:tabs>
        <w:spacing w:line="240" w:lineRule="auto" w:before="1" w:after="0"/>
        <w:ind w:left="1056" w:right="363" w:hanging="360"/>
        <w:jc w:val="both"/>
        <w:rPr>
          <w:sz w:val="24"/>
        </w:rPr>
      </w:pPr>
      <w:r>
        <w:rPr>
          <w:sz w:val="24"/>
        </w:rPr>
        <w:t>Il est relativement facile de mesurer les inégalités sociales, car il existe des indicateurs différents</w:t>
      </w:r>
    </w:p>
    <w:p>
      <w:pPr>
        <w:pStyle w:val="ListParagraph"/>
        <w:numPr>
          <w:ilvl w:val="0"/>
          <w:numId w:val="9"/>
        </w:numPr>
        <w:tabs>
          <w:tab w:pos="1056" w:val="left" w:leader="none"/>
        </w:tabs>
        <w:spacing w:line="240" w:lineRule="auto" w:before="0" w:after="0"/>
        <w:ind w:left="1056" w:right="364" w:hanging="360"/>
        <w:jc w:val="both"/>
        <w:rPr>
          <w:sz w:val="24"/>
        </w:rPr>
      </w:pPr>
      <w:r>
        <w:rPr>
          <w:sz w:val="24"/>
        </w:rPr>
        <w:t>Quand l’association entre indicateurs de catégorie sociale et indicateurs du niveau de santé est systématique, alors on dit qu’il y a inégalités sociales de </w:t>
      </w:r>
      <w:r>
        <w:rPr>
          <w:spacing w:val="-4"/>
          <w:sz w:val="24"/>
        </w:rPr>
        <w:t>santé</w:t>
      </w:r>
    </w:p>
    <w:p>
      <w:pPr>
        <w:pStyle w:val="ListParagraph"/>
        <w:numPr>
          <w:ilvl w:val="0"/>
          <w:numId w:val="9"/>
        </w:numPr>
        <w:tabs>
          <w:tab w:pos="1056" w:val="left" w:leader="none"/>
        </w:tabs>
        <w:spacing w:line="240" w:lineRule="auto" w:before="0" w:after="0"/>
        <w:ind w:left="1056" w:right="365" w:hanging="360"/>
        <w:jc w:val="both"/>
        <w:rPr>
          <w:sz w:val="24"/>
        </w:rPr>
      </w:pPr>
      <w:r>
        <w:rPr>
          <w:sz w:val="24"/>
        </w:rPr>
        <w:t>Les conditions de travail peuvent influer négativement l’état de santé d’un </w:t>
      </w:r>
      <w:r>
        <w:rPr>
          <w:spacing w:val="-2"/>
          <w:sz w:val="24"/>
        </w:rPr>
        <w:t>individu</w:t>
      </w:r>
    </w:p>
    <w:p>
      <w:pPr>
        <w:pStyle w:val="ListParagraph"/>
        <w:numPr>
          <w:ilvl w:val="0"/>
          <w:numId w:val="9"/>
        </w:numPr>
        <w:tabs>
          <w:tab w:pos="1055" w:val="left" w:leader="none"/>
        </w:tabs>
        <w:spacing w:line="240" w:lineRule="auto" w:before="0" w:after="0"/>
        <w:ind w:left="1055" w:right="0" w:hanging="359"/>
        <w:jc w:val="both"/>
        <w:rPr>
          <w:sz w:val="24"/>
        </w:rPr>
      </w:pPr>
      <w:r>
        <w:rPr>
          <w:sz w:val="24"/>
        </w:rPr>
        <w:t>Il</w:t>
      </w:r>
      <w:r>
        <w:rPr>
          <w:spacing w:val="-5"/>
          <w:sz w:val="24"/>
        </w:rPr>
        <w:t> </w:t>
      </w:r>
      <w:r>
        <w:rPr>
          <w:sz w:val="24"/>
        </w:rPr>
        <w:t>y</w:t>
      </w:r>
      <w:r>
        <w:rPr>
          <w:spacing w:val="-2"/>
          <w:sz w:val="24"/>
        </w:rPr>
        <w:t> </w:t>
      </w:r>
      <w:r>
        <w:rPr>
          <w:sz w:val="24"/>
        </w:rPr>
        <w:t>a</w:t>
      </w:r>
      <w:r>
        <w:rPr>
          <w:spacing w:val="-3"/>
          <w:sz w:val="24"/>
        </w:rPr>
        <w:t> </w:t>
      </w:r>
      <w:r>
        <w:rPr>
          <w:sz w:val="24"/>
        </w:rPr>
        <w:t>une</w:t>
      </w:r>
      <w:r>
        <w:rPr>
          <w:spacing w:val="-4"/>
          <w:sz w:val="24"/>
        </w:rPr>
        <w:t> </w:t>
      </w:r>
      <w:r>
        <w:rPr>
          <w:sz w:val="24"/>
        </w:rPr>
        <w:t>association</w:t>
      </w:r>
      <w:r>
        <w:rPr>
          <w:spacing w:val="-4"/>
          <w:sz w:val="24"/>
        </w:rPr>
        <w:t> </w:t>
      </w:r>
      <w:r>
        <w:rPr>
          <w:sz w:val="24"/>
        </w:rPr>
        <w:t>dose-réponse</w:t>
      </w:r>
      <w:r>
        <w:rPr>
          <w:spacing w:val="-4"/>
          <w:sz w:val="24"/>
        </w:rPr>
        <w:t> </w:t>
      </w:r>
      <w:r>
        <w:rPr>
          <w:sz w:val="24"/>
        </w:rPr>
        <w:t>entre</w:t>
      </w:r>
      <w:r>
        <w:rPr>
          <w:spacing w:val="-5"/>
          <w:sz w:val="24"/>
        </w:rPr>
        <w:t> </w:t>
      </w:r>
      <w:r>
        <w:rPr>
          <w:sz w:val="24"/>
        </w:rPr>
        <w:t>la</w:t>
      </w:r>
      <w:r>
        <w:rPr>
          <w:spacing w:val="-2"/>
          <w:sz w:val="24"/>
        </w:rPr>
        <w:t> </w:t>
      </w:r>
      <w:r>
        <w:rPr>
          <w:sz w:val="24"/>
        </w:rPr>
        <w:t>classe</w:t>
      </w:r>
      <w:r>
        <w:rPr>
          <w:spacing w:val="-2"/>
          <w:sz w:val="24"/>
        </w:rPr>
        <w:t> </w:t>
      </w:r>
      <w:r>
        <w:rPr>
          <w:sz w:val="24"/>
        </w:rPr>
        <w:t>sociale</w:t>
      </w:r>
      <w:r>
        <w:rPr>
          <w:spacing w:val="-3"/>
          <w:sz w:val="24"/>
        </w:rPr>
        <w:t> </w:t>
      </w:r>
      <w:r>
        <w:rPr>
          <w:sz w:val="24"/>
        </w:rPr>
        <w:t>et</w:t>
      </w:r>
      <w:r>
        <w:rPr>
          <w:spacing w:val="-4"/>
          <w:sz w:val="24"/>
        </w:rPr>
        <w:t> </w:t>
      </w:r>
      <w:r>
        <w:rPr>
          <w:sz w:val="24"/>
        </w:rPr>
        <w:t>la</w:t>
      </w:r>
      <w:r>
        <w:rPr>
          <w:spacing w:val="-2"/>
          <w:sz w:val="24"/>
        </w:rPr>
        <w:t> santé</w:t>
      </w:r>
    </w:p>
    <w:p>
      <w:pPr>
        <w:pStyle w:val="BodyText"/>
        <w:ind w:left="0" w:firstLine="0"/>
      </w:pPr>
    </w:p>
    <w:p>
      <w:pPr>
        <w:pStyle w:val="BodyText"/>
        <w:ind w:left="0" w:firstLine="0"/>
      </w:pPr>
    </w:p>
    <w:p>
      <w:pPr>
        <w:pStyle w:val="Heading2"/>
      </w:pPr>
      <w:r>
        <w:rPr/>
        <w:t>Question</w:t>
      </w:r>
      <w:r>
        <w:rPr>
          <w:spacing w:val="-2"/>
        </w:rPr>
        <w:t> </w:t>
      </w:r>
      <w:r>
        <w:rPr>
          <w:spacing w:val="-10"/>
        </w:rPr>
        <w:t>9</w:t>
      </w:r>
    </w:p>
    <w:p>
      <w:pPr>
        <w:spacing w:before="1"/>
        <w:ind w:left="336" w:right="0" w:firstLine="0"/>
        <w:jc w:val="left"/>
        <w:rPr>
          <w:b/>
          <w:sz w:val="24"/>
        </w:rPr>
      </w:pPr>
      <w:r>
        <w:rPr>
          <w:b/>
          <w:sz w:val="24"/>
        </w:rPr>
        <w:t>Concernant</w:t>
      </w:r>
      <w:r>
        <w:rPr>
          <w:b/>
          <w:spacing w:val="80"/>
          <w:sz w:val="24"/>
        </w:rPr>
        <w:t> </w:t>
      </w:r>
      <w:r>
        <w:rPr>
          <w:b/>
          <w:sz w:val="24"/>
        </w:rPr>
        <w:t>les</w:t>
      </w:r>
      <w:r>
        <w:rPr>
          <w:b/>
          <w:spacing w:val="80"/>
          <w:sz w:val="24"/>
        </w:rPr>
        <w:t> </w:t>
      </w:r>
      <w:r>
        <w:rPr>
          <w:b/>
          <w:sz w:val="24"/>
        </w:rPr>
        <w:t>inégalités</w:t>
      </w:r>
      <w:r>
        <w:rPr>
          <w:b/>
          <w:spacing w:val="80"/>
          <w:sz w:val="24"/>
        </w:rPr>
        <w:t> </w:t>
      </w:r>
      <w:r>
        <w:rPr>
          <w:b/>
          <w:sz w:val="24"/>
        </w:rPr>
        <w:t>de</w:t>
      </w:r>
      <w:r>
        <w:rPr>
          <w:b/>
          <w:spacing w:val="80"/>
          <w:sz w:val="24"/>
        </w:rPr>
        <w:t> </w:t>
      </w:r>
      <w:r>
        <w:rPr>
          <w:b/>
          <w:sz w:val="24"/>
        </w:rPr>
        <w:t>santé,</w:t>
      </w:r>
      <w:r>
        <w:rPr>
          <w:b/>
          <w:spacing w:val="80"/>
          <w:sz w:val="24"/>
        </w:rPr>
        <w:t> </w:t>
      </w:r>
      <w:r>
        <w:rPr>
          <w:b/>
          <w:sz w:val="24"/>
        </w:rPr>
        <w:t>laquelle</w:t>
      </w:r>
      <w:r>
        <w:rPr>
          <w:b/>
          <w:spacing w:val="80"/>
          <w:sz w:val="24"/>
        </w:rPr>
        <w:t> </w:t>
      </w:r>
      <w:r>
        <w:rPr>
          <w:b/>
          <w:sz w:val="24"/>
        </w:rPr>
        <w:t>(lesquelles)</w:t>
      </w:r>
      <w:r>
        <w:rPr>
          <w:b/>
          <w:spacing w:val="40"/>
          <w:sz w:val="24"/>
        </w:rPr>
        <w:t> </w:t>
      </w:r>
      <w:r>
        <w:rPr>
          <w:b/>
          <w:sz w:val="24"/>
        </w:rPr>
        <w:t>des</w:t>
      </w:r>
      <w:r>
        <w:rPr>
          <w:b/>
          <w:spacing w:val="80"/>
          <w:sz w:val="24"/>
        </w:rPr>
        <w:t> </w:t>
      </w:r>
      <w:r>
        <w:rPr>
          <w:b/>
          <w:sz w:val="24"/>
        </w:rPr>
        <w:t>propositions suivantes est (sont) exacte(s) ?</w:t>
      </w:r>
    </w:p>
    <w:p>
      <w:pPr>
        <w:pStyle w:val="ListParagraph"/>
        <w:numPr>
          <w:ilvl w:val="0"/>
          <w:numId w:val="10"/>
        </w:numPr>
        <w:tabs>
          <w:tab w:pos="1085" w:val="left" w:leader="none"/>
          <w:tab w:pos="1087" w:val="left" w:leader="none"/>
        </w:tabs>
        <w:spacing w:line="240" w:lineRule="auto" w:before="276" w:after="0"/>
        <w:ind w:left="1087" w:right="361" w:hanging="392"/>
        <w:jc w:val="left"/>
        <w:rPr>
          <w:sz w:val="24"/>
        </w:rPr>
      </w:pPr>
      <w:r>
        <w:rPr>
          <w:sz w:val="24"/>
        </w:rPr>
        <w:t>Les</w:t>
      </w:r>
      <w:r>
        <w:rPr>
          <w:spacing w:val="80"/>
          <w:sz w:val="24"/>
        </w:rPr>
        <w:t> </w:t>
      </w:r>
      <w:r>
        <w:rPr>
          <w:sz w:val="24"/>
        </w:rPr>
        <w:t>indicateurs</w:t>
      </w:r>
      <w:r>
        <w:rPr>
          <w:spacing w:val="80"/>
          <w:sz w:val="24"/>
        </w:rPr>
        <w:t> </w:t>
      </w:r>
      <w:r>
        <w:rPr>
          <w:sz w:val="24"/>
        </w:rPr>
        <w:t>écologiques</w:t>
      </w:r>
      <w:r>
        <w:rPr>
          <w:spacing w:val="80"/>
          <w:sz w:val="24"/>
        </w:rPr>
        <w:t> </w:t>
      </w:r>
      <w:r>
        <w:rPr>
          <w:sz w:val="24"/>
        </w:rPr>
        <w:t>permettent</w:t>
      </w:r>
      <w:r>
        <w:rPr>
          <w:spacing w:val="80"/>
          <w:sz w:val="24"/>
        </w:rPr>
        <w:t> </w:t>
      </w:r>
      <w:r>
        <w:rPr>
          <w:sz w:val="24"/>
        </w:rPr>
        <w:t>d’agréger</w:t>
      </w:r>
      <w:r>
        <w:rPr>
          <w:spacing w:val="80"/>
          <w:sz w:val="24"/>
        </w:rPr>
        <w:t> </w:t>
      </w:r>
      <w:r>
        <w:rPr>
          <w:sz w:val="24"/>
        </w:rPr>
        <w:t>plusieurs</w:t>
      </w:r>
      <w:r>
        <w:rPr>
          <w:spacing w:val="80"/>
          <w:sz w:val="24"/>
        </w:rPr>
        <w:t> </w:t>
      </w:r>
      <w:r>
        <w:rPr>
          <w:sz w:val="24"/>
        </w:rPr>
        <w:t>indicateurs</w:t>
      </w:r>
      <w:r>
        <w:rPr>
          <w:spacing w:val="80"/>
          <w:sz w:val="24"/>
        </w:rPr>
        <w:t> </w:t>
      </w:r>
      <w:r>
        <w:rPr>
          <w:sz w:val="24"/>
        </w:rPr>
        <w:t>(revenus, chômage, etc.) en un seul</w:t>
      </w:r>
    </w:p>
    <w:p>
      <w:pPr>
        <w:pStyle w:val="ListParagraph"/>
        <w:numPr>
          <w:ilvl w:val="0"/>
          <w:numId w:val="10"/>
        </w:numPr>
        <w:tabs>
          <w:tab w:pos="1085" w:val="left" w:leader="none"/>
          <w:tab w:pos="1087" w:val="left" w:leader="none"/>
        </w:tabs>
        <w:spacing w:line="240" w:lineRule="auto" w:before="0" w:after="0"/>
        <w:ind w:left="1087" w:right="355" w:hanging="392"/>
        <w:jc w:val="left"/>
        <w:rPr>
          <w:sz w:val="24"/>
        </w:rPr>
      </w:pPr>
      <w:r>
        <w:rPr>
          <w:sz w:val="24"/>
        </w:rPr>
        <w:t>Les</w:t>
      </w:r>
      <w:r>
        <w:rPr>
          <w:spacing w:val="40"/>
          <w:sz w:val="24"/>
        </w:rPr>
        <w:t> </w:t>
      </w:r>
      <w:r>
        <w:rPr>
          <w:sz w:val="24"/>
        </w:rPr>
        <w:t>indicateurs</w:t>
      </w:r>
      <w:r>
        <w:rPr>
          <w:spacing w:val="40"/>
          <w:sz w:val="24"/>
        </w:rPr>
        <w:t> </w:t>
      </w:r>
      <w:r>
        <w:rPr>
          <w:sz w:val="24"/>
        </w:rPr>
        <w:t>écologiques</w:t>
      </w:r>
      <w:r>
        <w:rPr>
          <w:spacing w:val="40"/>
          <w:sz w:val="24"/>
        </w:rPr>
        <w:t> </w:t>
      </w:r>
      <w:r>
        <w:rPr>
          <w:sz w:val="24"/>
        </w:rPr>
        <w:t>traduisent</w:t>
      </w:r>
      <w:r>
        <w:rPr>
          <w:spacing w:val="40"/>
          <w:sz w:val="24"/>
        </w:rPr>
        <w:t> </w:t>
      </w:r>
      <w:r>
        <w:rPr>
          <w:sz w:val="24"/>
        </w:rPr>
        <w:t>tout</w:t>
      </w:r>
      <w:r>
        <w:rPr>
          <w:spacing w:val="40"/>
          <w:sz w:val="24"/>
        </w:rPr>
        <w:t> </w:t>
      </w:r>
      <w:r>
        <w:rPr>
          <w:sz w:val="24"/>
        </w:rPr>
        <w:t>particulièrement</w:t>
      </w:r>
      <w:r>
        <w:rPr>
          <w:spacing w:val="40"/>
          <w:sz w:val="24"/>
        </w:rPr>
        <w:t> </w:t>
      </w:r>
      <w:r>
        <w:rPr>
          <w:sz w:val="24"/>
        </w:rPr>
        <w:t>la</w:t>
      </w:r>
      <w:r>
        <w:rPr>
          <w:spacing w:val="40"/>
          <w:sz w:val="24"/>
        </w:rPr>
        <w:t> </w:t>
      </w:r>
      <w:r>
        <w:rPr>
          <w:sz w:val="24"/>
        </w:rPr>
        <w:t>richesse</w:t>
      </w:r>
      <w:r>
        <w:rPr>
          <w:spacing w:val="40"/>
          <w:sz w:val="24"/>
        </w:rPr>
        <w:t> </w:t>
      </w:r>
      <w:r>
        <w:rPr>
          <w:sz w:val="24"/>
        </w:rPr>
        <w:t>du territoire habité</w:t>
      </w:r>
    </w:p>
    <w:p>
      <w:pPr>
        <w:pStyle w:val="ListParagraph"/>
        <w:numPr>
          <w:ilvl w:val="0"/>
          <w:numId w:val="10"/>
        </w:numPr>
        <w:tabs>
          <w:tab w:pos="1086" w:val="left" w:leader="none"/>
        </w:tabs>
        <w:spacing w:line="240" w:lineRule="auto" w:before="0" w:after="0"/>
        <w:ind w:left="1086" w:right="0" w:hanging="390"/>
        <w:jc w:val="left"/>
        <w:rPr>
          <w:sz w:val="24"/>
        </w:rPr>
      </w:pPr>
      <w:r>
        <w:rPr>
          <w:sz w:val="24"/>
        </w:rPr>
        <w:t>Les</w:t>
      </w:r>
      <w:r>
        <w:rPr>
          <w:spacing w:val="-4"/>
          <w:sz w:val="24"/>
        </w:rPr>
        <w:t> </w:t>
      </w:r>
      <w:r>
        <w:rPr>
          <w:sz w:val="24"/>
        </w:rPr>
        <w:t>indicateurs</w:t>
      </w:r>
      <w:r>
        <w:rPr>
          <w:spacing w:val="-4"/>
          <w:sz w:val="24"/>
        </w:rPr>
        <w:t> </w:t>
      </w:r>
      <w:r>
        <w:rPr>
          <w:sz w:val="24"/>
        </w:rPr>
        <w:t>écologiques</w:t>
      </w:r>
      <w:r>
        <w:rPr>
          <w:spacing w:val="-4"/>
          <w:sz w:val="24"/>
        </w:rPr>
        <w:t> </w:t>
      </w:r>
      <w:r>
        <w:rPr>
          <w:sz w:val="24"/>
        </w:rPr>
        <w:t>sont</w:t>
      </w:r>
      <w:r>
        <w:rPr>
          <w:spacing w:val="-6"/>
          <w:sz w:val="24"/>
        </w:rPr>
        <w:t> </w:t>
      </w:r>
      <w:r>
        <w:rPr>
          <w:spacing w:val="-2"/>
          <w:sz w:val="24"/>
        </w:rPr>
        <w:t>évolutifs</w:t>
      </w:r>
    </w:p>
    <w:p>
      <w:pPr>
        <w:pStyle w:val="ListParagraph"/>
        <w:numPr>
          <w:ilvl w:val="0"/>
          <w:numId w:val="10"/>
        </w:numPr>
        <w:tabs>
          <w:tab w:pos="1085" w:val="left" w:leader="none"/>
          <w:tab w:pos="1087" w:val="left" w:leader="none"/>
        </w:tabs>
        <w:spacing w:line="240" w:lineRule="auto" w:before="0" w:after="0"/>
        <w:ind w:left="1087" w:right="363" w:hanging="392"/>
        <w:jc w:val="both"/>
        <w:rPr>
          <w:sz w:val="24"/>
        </w:rPr>
      </w:pPr>
      <w:r>
        <w:rPr>
          <w:sz w:val="24"/>
        </w:rPr>
        <w:t>Le modèle des</w:t>
      </w:r>
      <w:r>
        <w:rPr>
          <w:spacing w:val="-1"/>
          <w:sz w:val="24"/>
        </w:rPr>
        <w:t> </w:t>
      </w:r>
      <w:r>
        <w:rPr>
          <w:sz w:val="24"/>
        </w:rPr>
        <w:t>déterminants de la santé se base sur 4 niveaux distincts allant du premier, concernant les facteurs liés au style de vie personnel, au quatrième, concernant les facteurs liés aux conditions de vie et de travail</w:t>
      </w:r>
    </w:p>
    <w:p>
      <w:pPr>
        <w:pStyle w:val="ListParagraph"/>
        <w:numPr>
          <w:ilvl w:val="0"/>
          <w:numId w:val="10"/>
        </w:numPr>
        <w:tabs>
          <w:tab w:pos="1086" w:val="left" w:leader="none"/>
        </w:tabs>
        <w:spacing w:line="240" w:lineRule="auto" w:before="0" w:after="0"/>
        <w:ind w:left="1086" w:right="0" w:hanging="390"/>
        <w:jc w:val="both"/>
        <w:rPr>
          <w:sz w:val="24"/>
        </w:rPr>
      </w:pPr>
      <w:r>
        <w:rPr>
          <w:sz w:val="24"/>
        </w:rPr>
        <w:t>Le</w:t>
      </w:r>
      <w:r>
        <w:rPr>
          <w:spacing w:val="-17"/>
          <w:sz w:val="24"/>
        </w:rPr>
        <w:t> </w:t>
      </w:r>
      <w:r>
        <w:rPr>
          <w:sz w:val="24"/>
        </w:rPr>
        <w:t>temps</w:t>
      </w:r>
      <w:r>
        <w:rPr>
          <w:spacing w:val="-17"/>
          <w:sz w:val="24"/>
        </w:rPr>
        <w:t> </w:t>
      </w:r>
      <w:r>
        <w:rPr>
          <w:sz w:val="24"/>
        </w:rPr>
        <w:t>d’accès</w:t>
      </w:r>
      <w:r>
        <w:rPr>
          <w:spacing w:val="-16"/>
          <w:sz w:val="24"/>
        </w:rPr>
        <w:t> </w:t>
      </w:r>
      <w:r>
        <w:rPr>
          <w:sz w:val="24"/>
        </w:rPr>
        <w:t>nécessaire</w:t>
      </w:r>
      <w:r>
        <w:rPr>
          <w:spacing w:val="-15"/>
          <w:sz w:val="24"/>
        </w:rPr>
        <w:t> </w:t>
      </w:r>
      <w:r>
        <w:rPr>
          <w:sz w:val="24"/>
        </w:rPr>
        <w:t>à</w:t>
      </w:r>
      <w:r>
        <w:rPr>
          <w:spacing w:val="-15"/>
          <w:sz w:val="24"/>
        </w:rPr>
        <w:t> </w:t>
      </w:r>
      <w:r>
        <w:rPr>
          <w:sz w:val="24"/>
        </w:rPr>
        <w:t>la</w:t>
      </w:r>
      <w:r>
        <w:rPr>
          <w:spacing w:val="-17"/>
          <w:sz w:val="24"/>
        </w:rPr>
        <w:t> </w:t>
      </w:r>
      <w:r>
        <w:rPr>
          <w:sz w:val="24"/>
        </w:rPr>
        <w:t>greffe</w:t>
      </w:r>
      <w:r>
        <w:rPr>
          <w:spacing w:val="-15"/>
          <w:sz w:val="24"/>
        </w:rPr>
        <w:t> </w:t>
      </w:r>
      <w:r>
        <w:rPr>
          <w:sz w:val="24"/>
        </w:rPr>
        <w:t>varie</w:t>
      </w:r>
      <w:r>
        <w:rPr>
          <w:spacing w:val="-17"/>
          <w:sz w:val="24"/>
        </w:rPr>
        <w:t> </w:t>
      </w:r>
      <w:r>
        <w:rPr>
          <w:sz w:val="24"/>
        </w:rPr>
        <w:t>en</w:t>
      </w:r>
      <w:r>
        <w:rPr>
          <w:spacing w:val="-16"/>
          <w:sz w:val="24"/>
        </w:rPr>
        <w:t> </w:t>
      </w:r>
      <w:r>
        <w:rPr>
          <w:sz w:val="24"/>
        </w:rPr>
        <w:t>fonction</w:t>
      </w:r>
      <w:r>
        <w:rPr>
          <w:spacing w:val="-16"/>
          <w:sz w:val="24"/>
        </w:rPr>
        <w:t> </w:t>
      </w:r>
      <w:r>
        <w:rPr>
          <w:sz w:val="24"/>
        </w:rPr>
        <w:t>du</w:t>
      </w:r>
      <w:r>
        <w:rPr>
          <w:spacing w:val="-16"/>
          <w:sz w:val="24"/>
        </w:rPr>
        <w:t> </w:t>
      </w:r>
      <w:r>
        <w:rPr>
          <w:sz w:val="24"/>
        </w:rPr>
        <w:t>niveau</w:t>
      </w:r>
      <w:r>
        <w:rPr>
          <w:spacing w:val="-16"/>
          <w:sz w:val="24"/>
        </w:rPr>
        <w:t> </w:t>
      </w:r>
      <w:r>
        <w:rPr>
          <w:spacing w:val="-2"/>
          <w:sz w:val="24"/>
        </w:rPr>
        <w:t>d’éducation</w:t>
      </w:r>
    </w:p>
    <w:p>
      <w:pPr>
        <w:pStyle w:val="BodyText"/>
        <w:ind w:left="0" w:firstLine="0"/>
      </w:pPr>
    </w:p>
    <w:p>
      <w:pPr>
        <w:pStyle w:val="BodyText"/>
        <w:ind w:left="0" w:firstLine="0"/>
      </w:pPr>
    </w:p>
    <w:p>
      <w:pPr>
        <w:pStyle w:val="Heading2"/>
      </w:pPr>
      <w:r>
        <w:rPr/>
        <w:t>Question</w:t>
      </w:r>
      <w:r>
        <w:rPr>
          <w:spacing w:val="-4"/>
        </w:rPr>
        <w:t> </w:t>
      </w:r>
      <w:r>
        <w:rPr/>
        <w:t>10</w:t>
      </w:r>
      <w:r>
        <w:rPr>
          <w:spacing w:val="-3"/>
        </w:rPr>
        <w:t> </w:t>
      </w:r>
      <w:r>
        <w:rPr>
          <w:spacing w:val="-10"/>
        </w:rPr>
        <w:t>:</w:t>
      </w:r>
    </w:p>
    <w:p>
      <w:pPr>
        <w:spacing w:before="0"/>
        <w:ind w:left="336" w:right="0" w:firstLine="0"/>
        <w:jc w:val="left"/>
        <w:rPr>
          <w:b/>
          <w:sz w:val="24"/>
        </w:rPr>
      </w:pPr>
      <w:r>
        <w:rPr>
          <w:b/>
          <w:sz w:val="24"/>
        </w:rPr>
        <w:t>Concernant</w:t>
      </w:r>
      <w:r>
        <w:rPr>
          <w:b/>
          <w:spacing w:val="80"/>
          <w:sz w:val="24"/>
        </w:rPr>
        <w:t> </w:t>
      </w:r>
      <w:r>
        <w:rPr>
          <w:b/>
          <w:sz w:val="24"/>
        </w:rPr>
        <w:t>les</w:t>
      </w:r>
      <w:r>
        <w:rPr>
          <w:b/>
          <w:spacing w:val="80"/>
          <w:sz w:val="24"/>
        </w:rPr>
        <w:t> </w:t>
      </w:r>
      <w:r>
        <w:rPr>
          <w:b/>
          <w:sz w:val="24"/>
        </w:rPr>
        <w:t>inégalités</w:t>
      </w:r>
      <w:r>
        <w:rPr>
          <w:b/>
          <w:spacing w:val="80"/>
          <w:sz w:val="24"/>
        </w:rPr>
        <w:t> </w:t>
      </w:r>
      <w:r>
        <w:rPr>
          <w:b/>
          <w:sz w:val="24"/>
        </w:rPr>
        <w:t>de</w:t>
      </w:r>
      <w:r>
        <w:rPr>
          <w:b/>
          <w:spacing w:val="80"/>
          <w:sz w:val="24"/>
        </w:rPr>
        <w:t> </w:t>
      </w:r>
      <w:r>
        <w:rPr>
          <w:b/>
          <w:sz w:val="24"/>
        </w:rPr>
        <w:t>santé,</w:t>
      </w:r>
      <w:r>
        <w:rPr>
          <w:b/>
          <w:spacing w:val="80"/>
          <w:sz w:val="24"/>
        </w:rPr>
        <w:t> </w:t>
      </w:r>
      <w:r>
        <w:rPr>
          <w:b/>
          <w:sz w:val="24"/>
        </w:rPr>
        <w:t>laquelle</w:t>
      </w:r>
      <w:r>
        <w:rPr>
          <w:b/>
          <w:spacing w:val="80"/>
          <w:sz w:val="24"/>
        </w:rPr>
        <w:t> </w:t>
      </w:r>
      <w:r>
        <w:rPr>
          <w:b/>
          <w:sz w:val="24"/>
        </w:rPr>
        <w:t>(lesquelles)</w:t>
      </w:r>
      <w:r>
        <w:rPr>
          <w:b/>
          <w:spacing w:val="40"/>
          <w:sz w:val="24"/>
        </w:rPr>
        <w:t> </w:t>
      </w:r>
      <w:r>
        <w:rPr>
          <w:b/>
          <w:sz w:val="24"/>
        </w:rPr>
        <w:t>des</w:t>
      </w:r>
      <w:r>
        <w:rPr>
          <w:b/>
          <w:spacing w:val="80"/>
          <w:sz w:val="24"/>
        </w:rPr>
        <w:t> </w:t>
      </w:r>
      <w:r>
        <w:rPr>
          <w:b/>
          <w:sz w:val="24"/>
        </w:rPr>
        <w:t>propositions suivantes est (sont) exacte(s) ?</w:t>
      </w:r>
    </w:p>
    <w:p>
      <w:pPr>
        <w:pStyle w:val="BodyText"/>
        <w:ind w:left="0" w:firstLine="0"/>
        <w:rPr>
          <w:b/>
        </w:rPr>
      </w:pPr>
    </w:p>
    <w:p>
      <w:pPr>
        <w:pStyle w:val="ListParagraph"/>
        <w:numPr>
          <w:ilvl w:val="0"/>
          <w:numId w:val="11"/>
        </w:numPr>
        <w:tabs>
          <w:tab w:pos="1056" w:val="left" w:leader="none"/>
        </w:tabs>
        <w:spacing w:line="240" w:lineRule="auto" w:before="1" w:after="0"/>
        <w:ind w:left="1056" w:right="357" w:hanging="360"/>
        <w:jc w:val="left"/>
        <w:rPr>
          <w:sz w:val="24"/>
        </w:rPr>
      </w:pPr>
      <w:r>
        <w:rPr>
          <w:sz w:val="24"/>
        </w:rPr>
        <w:t>La France est</w:t>
      </w:r>
      <w:r>
        <w:rPr>
          <w:spacing w:val="-3"/>
          <w:sz w:val="24"/>
        </w:rPr>
        <w:t> </w:t>
      </w:r>
      <w:r>
        <w:rPr>
          <w:sz w:val="24"/>
        </w:rPr>
        <w:t>un</w:t>
      </w:r>
      <w:r>
        <w:rPr>
          <w:spacing w:val="-3"/>
          <w:sz w:val="24"/>
        </w:rPr>
        <w:t> </w:t>
      </w:r>
      <w:r>
        <w:rPr>
          <w:sz w:val="24"/>
        </w:rPr>
        <w:t>des</w:t>
      </w:r>
      <w:r>
        <w:rPr>
          <w:spacing w:val="-3"/>
          <w:sz w:val="24"/>
        </w:rPr>
        <w:t> </w:t>
      </w:r>
      <w:r>
        <w:rPr>
          <w:sz w:val="24"/>
        </w:rPr>
        <w:t>pays</w:t>
      </w:r>
      <w:r>
        <w:rPr>
          <w:spacing w:val="-1"/>
          <w:sz w:val="24"/>
        </w:rPr>
        <w:t> </w:t>
      </w:r>
      <w:r>
        <w:rPr>
          <w:sz w:val="24"/>
        </w:rPr>
        <w:t>d’Europe de l’Ouest avec</w:t>
      </w:r>
      <w:r>
        <w:rPr>
          <w:spacing w:val="-3"/>
          <w:sz w:val="24"/>
        </w:rPr>
        <w:t> </w:t>
      </w:r>
      <w:r>
        <w:rPr>
          <w:sz w:val="24"/>
        </w:rPr>
        <w:t>les inégalités</w:t>
      </w:r>
      <w:r>
        <w:rPr>
          <w:spacing w:val="-3"/>
          <w:sz w:val="24"/>
        </w:rPr>
        <w:t> </w:t>
      </w:r>
      <w:r>
        <w:rPr>
          <w:sz w:val="24"/>
        </w:rPr>
        <w:t>sociales</w:t>
      </w:r>
      <w:r>
        <w:rPr>
          <w:spacing w:val="-1"/>
          <w:sz w:val="24"/>
        </w:rPr>
        <w:t> </w:t>
      </w:r>
      <w:r>
        <w:rPr>
          <w:sz w:val="24"/>
        </w:rPr>
        <w:t>de santé les plus marquées</w:t>
      </w:r>
    </w:p>
    <w:p>
      <w:pPr>
        <w:pStyle w:val="ListParagraph"/>
        <w:numPr>
          <w:ilvl w:val="0"/>
          <w:numId w:val="11"/>
        </w:numPr>
        <w:tabs>
          <w:tab w:pos="1056" w:val="left" w:leader="none"/>
        </w:tabs>
        <w:spacing w:line="240" w:lineRule="auto" w:before="0" w:after="0"/>
        <w:ind w:left="1056" w:right="358" w:hanging="360"/>
        <w:jc w:val="left"/>
        <w:rPr>
          <w:sz w:val="24"/>
        </w:rPr>
      </w:pPr>
      <w:r>
        <w:rPr>
          <w:sz w:val="24"/>
        </w:rPr>
        <w:t>L’espérance de vie est réduite pour les populations défavorisées socialement mais la qualité de vie ne change pas en fonction du groupe social</w:t>
      </w:r>
    </w:p>
    <w:p>
      <w:pPr>
        <w:pStyle w:val="ListParagraph"/>
        <w:numPr>
          <w:ilvl w:val="0"/>
          <w:numId w:val="11"/>
        </w:numPr>
        <w:tabs>
          <w:tab w:pos="1056" w:val="left" w:leader="none"/>
        </w:tabs>
        <w:spacing w:line="240" w:lineRule="auto" w:before="0" w:after="0"/>
        <w:ind w:left="1056" w:right="357" w:hanging="360"/>
        <w:jc w:val="left"/>
        <w:rPr>
          <w:sz w:val="24"/>
        </w:rPr>
      </w:pPr>
      <w:r>
        <w:rPr>
          <w:sz w:val="24"/>
        </w:rPr>
        <w:t>Pour</w:t>
      </w:r>
      <w:r>
        <w:rPr>
          <w:spacing w:val="40"/>
          <w:sz w:val="24"/>
        </w:rPr>
        <w:t> </w:t>
      </w:r>
      <w:r>
        <w:rPr>
          <w:sz w:val="24"/>
        </w:rPr>
        <w:t>définir</w:t>
      </w:r>
      <w:r>
        <w:rPr>
          <w:spacing w:val="40"/>
          <w:sz w:val="24"/>
        </w:rPr>
        <w:t> </w:t>
      </w:r>
      <w:r>
        <w:rPr>
          <w:sz w:val="24"/>
        </w:rPr>
        <w:t>la</w:t>
      </w:r>
      <w:r>
        <w:rPr>
          <w:spacing w:val="40"/>
          <w:sz w:val="24"/>
        </w:rPr>
        <w:t> </w:t>
      </w:r>
      <w:r>
        <w:rPr>
          <w:sz w:val="24"/>
        </w:rPr>
        <w:t>précarité,</w:t>
      </w:r>
      <w:r>
        <w:rPr>
          <w:spacing w:val="40"/>
          <w:sz w:val="24"/>
        </w:rPr>
        <w:t> </w:t>
      </w:r>
      <w:r>
        <w:rPr>
          <w:sz w:val="24"/>
        </w:rPr>
        <w:t>deux</w:t>
      </w:r>
      <w:r>
        <w:rPr>
          <w:spacing w:val="40"/>
          <w:sz w:val="24"/>
        </w:rPr>
        <w:t> </w:t>
      </w:r>
      <w:r>
        <w:rPr>
          <w:sz w:val="24"/>
        </w:rPr>
        <w:t>seuils</w:t>
      </w:r>
      <w:r>
        <w:rPr>
          <w:spacing w:val="40"/>
          <w:sz w:val="24"/>
        </w:rPr>
        <w:t> </w:t>
      </w:r>
      <w:r>
        <w:rPr>
          <w:sz w:val="24"/>
        </w:rPr>
        <w:t>sont</w:t>
      </w:r>
      <w:r>
        <w:rPr>
          <w:spacing w:val="40"/>
          <w:sz w:val="24"/>
        </w:rPr>
        <w:t> </w:t>
      </w:r>
      <w:r>
        <w:rPr>
          <w:sz w:val="24"/>
        </w:rPr>
        <w:t>utilisés</w:t>
      </w:r>
      <w:r>
        <w:rPr>
          <w:spacing w:val="40"/>
          <w:sz w:val="24"/>
        </w:rPr>
        <w:t> </w:t>
      </w:r>
      <w:r>
        <w:rPr>
          <w:sz w:val="24"/>
        </w:rPr>
        <w:t>:</w:t>
      </w:r>
      <w:r>
        <w:rPr>
          <w:spacing w:val="40"/>
          <w:sz w:val="24"/>
        </w:rPr>
        <w:t> </w:t>
      </w:r>
      <w:r>
        <w:rPr>
          <w:sz w:val="24"/>
        </w:rPr>
        <w:t>revenus</w:t>
      </w:r>
      <w:r>
        <w:rPr>
          <w:spacing w:val="40"/>
          <w:sz w:val="24"/>
        </w:rPr>
        <w:t> </w:t>
      </w:r>
      <w:r>
        <w:rPr>
          <w:sz w:val="24"/>
        </w:rPr>
        <w:t>mensuels</w:t>
      </w:r>
      <w:r>
        <w:rPr>
          <w:spacing w:val="40"/>
          <w:sz w:val="24"/>
        </w:rPr>
        <w:t> </w:t>
      </w:r>
      <w:r>
        <w:rPr>
          <w:sz w:val="24"/>
        </w:rPr>
        <w:t>du</w:t>
      </w:r>
      <w:r>
        <w:rPr>
          <w:spacing w:val="40"/>
          <w:sz w:val="24"/>
        </w:rPr>
        <w:t> </w:t>
      </w:r>
      <w:r>
        <w:rPr>
          <w:sz w:val="24"/>
        </w:rPr>
        <w:t>ménage inférieurs à 50% ou 60% du revenu médian français</w:t>
      </w:r>
    </w:p>
    <w:p>
      <w:pPr>
        <w:pStyle w:val="ListParagraph"/>
        <w:numPr>
          <w:ilvl w:val="0"/>
          <w:numId w:val="11"/>
        </w:numPr>
        <w:tabs>
          <w:tab w:pos="1055" w:val="left" w:leader="none"/>
        </w:tabs>
        <w:spacing w:line="240" w:lineRule="auto" w:before="0" w:after="0"/>
        <w:ind w:left="1055" w:right="0" w:hanging="359"/>
        <w:jc w:val="left"/>
        <w:rPr>
          <w:sz w:val="24"/>
        </w:rPr>
      </w:pPr>
      <w:r>
        <w:rPr>
          <w:sz w:val="24"/>
        </w:rPr>
        <w:t>La</w:t>
      </w:r>
      <w:r>
        <w:rPr>
          <w:spacing w:val="-4"/>
          <w:sz w:val="24"/>
        </w:rPr>
        <w:t> </w:t>
      </w:r>
      <w:r>
        <w:rPr>
          <w:sz w:val="24"/>
        </w:rPr>
        <w:t>précarité</w:t>
      </w:r>
      <w:r>
        <w:rPr>
          <w:spacing w:val="-2"/>
          <w:sz w:val="24"/>
        </w:rPr>
        <w:t> </w:t>
      </w:r>
      <w:r>
        <w:rPr>
          <w:sz w:val="24"/>
        </w:rPr>
        <w:t>touche</w:t>
      </w:r>
      <w:r>
        <w:rPr>
          <w:spacing w:val="-3"/>
          <w:sz w:val="24"/>
        </w:rPr>
        <w:t> </w:t>
      </w:r>
      <w:r>
        <w:rPr>
          <w:sz w:val="24"/>
        </w:rPr>
        <w:t>entre</w:t>
      </w:r>
      <w:r>
        <w:rPr>
          <w:spacing w:val="-3"/>
          <w:sz w:val="24"/>
        </w:rPr>
        <w:t> </w:t>
      </w:r>
      <w:r>
        <w:rPr>
          <w:sz w:val="24"/>
        </w:rPr>
        <w:t>20</w:t>
      </w:r>
      <w:r>
        <w:rPr>
          <w:spacing w:val="-5"/>
          <w:sz w:val="24"/>
        </w:rPr>
        <w:t> </w:t>
      </w:r>
      <w:r>
        <w:rPr>
          <w:sz w:val="24"/>
        </w:rPr>
        <w:t>et</w:t>
      </w:r>
      <w:r>
        <w:rPr>
          <w:spacing w:val="-4"/>
          <w:sz w:val="24"/>
        </w:rPr>
        <w:t> </w:t>
      </w:r>
      <w:r>
        <w:rPr>
          <w:sz w:val="24"/>
        </w:rPr>
        <w:t>25%</w:t>
      </w:r>
      <w:r>
        <w:rPr>
          <w:spacing w:val="-5"/>
          <w:sz w:val="24"/>
        </w:rPr>
        <w:t> </w:t>
      </w:r>
      <w:r>
        <w:rPr>
          <w:sz w:val="24"/>
        </w:rPr>
        <w:t>de</w:t>
      </w:r>
      <w:r>
        <w:rPr>
          <w:spacing w:val="-3"/>
          <w:sz w:val="24"/>
        </w:rPr>
        <w:t> </w:t>
      </w:r>
      <w:r>
        <w:rPr>
          <w:sz w:val="24"/>
        </w:rPr>
        <w:t>la</w:t>
      </w:r>
      <w:r>
        <w:rPr>
          <w:spacing w:val="-5"/>
          <w:sz w:val="24"/>
        </w:rPr>
        <w:t> </w:t>
      </w:r>
      <w:r>
        <w:rPr>
          <w:sz w:val="24"/>
        </w:rPr>
        <w:t>population</w:t>
      </w:r>
      <w:r>
        <w:rPr>
          <w:spacing w:val="-4"/>
          <w:sz w:val="24"/>
        </w:rPr>
        <w:t> </w:t>
      </w:r>
      <w:r>
        <w:rPr>
          <w:spacing w:val="-2"/>
          <w:sz w:val="24"/>
        </w:rPr>
        <w:t>française</w:t>
      </w:r>
    </w:p>
    <w:p>
      <w:pPr>
        <w:pStyle w:val="ListParagraph"/>
        <w:numPr>
          <w:ilvl w:val="0"/>
          <w:numId w:val="11"/>
        </w:numPr>
        <w:tabs>
          <w:tab w:pos="1056" w:val="left" w:leader="none"/>
        </w:tabs>
        <w:spacing w:line="240" w:lineRule="auto" w:before="0" w:after="0"/>
        <w:ind w:left="1056" w:right="357" w:hanging="360"/>
        <w:jc w:val="left"/>
        <w:rPr>
          <w:sz w:val="24"/>
        </w:rPr>
      </w:pPr>
      <w:r>
        <w:rPr>
          <w:sz w:val="24"/>
        </w:rPr>
        <w:t>Il</w:t>
      </w:r>
      <w:r>
        <w:rPr>
          <w:spacing w:val="40"/>
          <w:sz w:val="24"/>
        </w:rPr>
        <w:t> </w:t>
      </w:r>
      <w:r>
        <w:rPr>
          <w:sz w:val="24"/>
        </w:rPr>
        <w:t>est</w:t>
      </w:r>
      <w:r>
        <w:rPr>
          <w:spacing w:val="40"/>
          <w:sz w:val="24"/>
        </w:rPr>
        <w:t> </w:t>
      </w:r>
      <w:r>
        <w:rPr>
          <w:sz w:val="24"/>
        </w:rPr>
        <w:t>important</w:t>
      </w:r>
      <w:r>
        <w:rPr>
          <w:spacing w:val="40"/>
          <w:sz w:val="24"/>
        </w:rPr>
        <w:t> </w:t>
      </w:r>
      <w:r>
        <w:rPr>
          <w:sz w:val="24"/>
        </w:rPr>
        <w:t>d’adopter</w:t>
      </w:r>
      <w:r>
        <w:rPr>
          <w:spacing w:val="40"/>
          <w:sz w:val="24"/>
        </w:rPr>
        <w:t> </w:t>
      </w:r>
      <w:r>
        <w:rPr>
          <w:sz w:val="24"/>
        </w:rPr>
        <w:t>des</w:t>
      </w:r>
      <w:r>
        <w:rPr>
          <w:spacing w:val="40"/>
          <w:sz w:val="24"/>
        </w:rPr>
        <w:t> </w:t>
      </w:r>
      <w:r>
        <w:rPr>
          <w:sz w:val="24"/>
        </w:rPr>
        <w:t>stratégies</w:t>
      </w:r>
      <w:r>
        <w:rPr>
          <w:spacing w:val="40"/>
          <w:sz w:val="24"/>
        </w:rPr>
        <w:t> </w:t>
      </w:r>
      <w:r>
        <w:rPr>
          <w:sz w:val="24"/>
        </w:rPr>
        <w:t>ciblées</w:t>
      </w:r>
      <w:r>
        <w:rPr>
          <w:spacing w:val="40"/>
          <w:sz w:val="24"/>
        </w:rPr>
        <w:t> </w:t>
      </w:r>
      <w:r>
        <w:rPr>
          <w:sz w:val="24"/>
        </w:rPr>
        <w:t>pour</w:t>
      </w:r>
      <w:r>
        <w:rPr>
          <w:spacing w:val="40"/>
          <w:sz w:val="24"/>
        </w:rPr>
        <w:t> </w:t>
      </w:r>
      <w:r>
        <w:rPr>
          <w:sz w:val="24"/>
        </w:rPr>
        <w:t>réduire</w:t>
      </w:r>
      <w:r>
        <w:rPr>
          <w:spacing w:val="40"/>
          <w:sz w:val="24"/>
        </w:rPr>
        <w:t> </w:t>
      </w:r>
      <w:r>
        <w:rPr>
          <w:sz w:val="24"/>
        </w:rPr>
        <w:t>les</w:t>
      </w:r>
      <w:r>
        <w:rPr>
          <w:spacing w:val="40"/>
          <w:sz w:val="24"/>
        </w:rPr>
        <w:t> </w:t>
      </w:r>
      <w:r>
        <w:rPr>
          <w:sz w:val="24"/>
        </w:rPr>
        <w:t>inégalités sociales, car elles ciblent la population à risque</w:t>
      </w:r>
    </w:p>
    <w:p>
      <w:pPr>
        <w:pStyle w:val="ListParagraph"/>
        <w:spacing w:after="0" w:line="240" w:lineRule="auto"/>
        <w:jc w:val="left"/>
        <w:rPr>
          <w:sz w:val="24"/>
        </w:rPr>
        <w:sectPr>
          <w:pgSz w:w="11910" w:h="16840"/>
          <w:pgMar w:header="0" w:footer="373" w:top="1360" w:bottom="600" w:left="1080" w:right="1080"/>
        </w:sectPr>
      </w:pPr>
    </w:p>
    <w:p>
      <w:pPr>
        <w:pStyle w:val="Heading2"/>
        <w:spacing w:before="67"/>
        <w:jc w:val="both"/>
      </w:pPr>
      <w:r>
        <w:rPr/>
        <w:t>Question</w:t>
      </w:r>
      <w:r>
        <w:rPr>
          <w:spacing w:val="-2"/>
        </w:rPr>
        <w:t> </w:t>
      </w:r>
      <w:r>
        <w:rPr>
          <w:spacing w:val="-5"/>
        </w:rPr>
        <w:t>11</w:t>
      </w:r>
    </w:p>
    <w:p>
      <w:pPr>
        <w:spacing w:before="0"/>
        <w:ind w:left="336" w:right="363" w:firstLine="0"/>
        <w:jc w:val="both"/>
        <w:rPr>
          <w:b/>
          <w:sz w:val="24"/>
        </w:rPr>
      </w:pPr>
      <w:r>
        <w:rPr>
          <w:b/>
          <w:sz w:val="24"/>
        </w:rPr>
        <w:t>Concernant les grands problèmes de santé, laquelle (lesquelles) de ces propositions est (sont) exacte(s) :</w:t>
      </w:r>
    </w:p>
    <w:p>
      <w:pPr>
        <w:pStyle w:val="BodyText"/>
        <w:ind w:left="0" w:firstLine="0"/>
        <w:rPr>
          <w:b/>
        </w:rPr>
      </w:pPr>
    </w:p>
    <w:p>
      <w:pPr>
        <w:pStyle w:val="ListParagraph"/>
        <w:numPr>
          <w:ilvl w:val="0"/>
          <w:numId w:val="12"/>
        </w:numPr>
        <w:tabs>
          <w:tab w:pos="1056" w:val="left" w:leader="none"/>
        </w:tabs>
        <w:spacing w:line="240" w:lineRule="auto" w:before="0" w:after="0"/>
        <w:ind w:left="1056" w:right="364" w:hanging="360"/>
        <w:jc w:val="both"/>
        <w:rPr>
          <w:sz w:val="24"/>
        </w:rPr>
      </w:pPr>
      <w:r>
        <w:rPr>
          <w:sz w:val="24"/>
        </w:rPr>
        <w:t>Les grands objectifs d’une politique de santé sont : Améliorer la santé de la population desservie, assurer une protection financière contre les coûts associés à une mauvaise santé et répondre aux attentes des gens (les traiter avec dignité)</w:t>
      </w:r>
    </w:p>
    <w:p>
      <w:pPr>
        <w:pStyle w:val="ListParagraph"/>
        <w:numPr>
          <w:ilvl w:val="0"/>
          <w:numId w:val="12"/>
        </w:numPr>
        <w:tabs>
          <w:tab w:pos="1056" w:val="left" w:leader="none"/>
        </w:tabs>
        <w:spacing w:line="240" w:lineRule="auto" w:before="0" w:after="0"/>
        <w:ind w:left="1056" w:right="358" w:hanging="360"/>
        <w:jc w:val="both"/>
        <w:rPr>
          <w:sz w:val="24"/>
        </w:rPr>
      </w:pPr>
      <w:r>
        <w:rPr>
          <w:sz w:val="24"/>
        </w:rPr>
        <w:t>L’objectif de la bonne santé est unique, c’est la qualité : le meilleur niveau moyen réalisable</w:t>
      </w:r>
    </w:p>
    <w:p>
      <w:pPr>
        <w:pStyle w:val="ListParagraph"/>
        <w:numPr>
          <w:ilvl w:val="0"/>
          <w:numId w:val="12"/>
        </w:numPr>
        <w:tabs>
          <w:tab w:pos="1056" w:val="left" w:leader="none"/>
        </w:tabs>
        <w:spacing w:line="240" w:lineRule="auto" w:before="0" w:after="0"/>
        <w:ind w:left="1056" w:right="357" w:hanging="360"/>
        <w:jc w:val="both"/>
        <w:rPr>
          <w:sz w:val="24"/>
        </w:rPr>
      </w:pPr>
      <w:r>
        <w:rPr>
          <w:sz w:val="24"/>
        </w:rPr>
        <w:t>Afin de réduire le nombre de décès, la politique de santé intervient seulement au niveau des systèmes de soin et de santé</w:t>
      </w:r>
    </w:p>
    <w:p>
      <w:pPr>
        <w:pStyle w:val="ListParagraph"/>
        <w:numPr>
          <w:ilvl w:val="0"/>
          <w:numId w:val="12"/>
        </w:numPr>
        <w:tabs>
          <w:tab w:pos="1056" w:val="left" w:leader="none"/>
        </w:tabs>
        <w:spacing w:line="240" w:lineRule="auto" w:before="1" w:after="0"/>
        <w:ind w:left="1056" w:right="367" w:hanging="360"/>
        <w:jc w:val="both"/>
        <w:rPr>
          <w:sz w:val="24"/>
        </w:rPr>
      </w:pPr>
      <w:r>
        <w:rPr>
          <w:sz w:val="24"/>
        </w:rPr>
        <w:t>Le rapport de la DREES de 2022 informe que l’espérance de vie est élevée mais stagne en 2022 tout en étant inférieure à celle de 2019</w:t>
      </w:r>
    </w:p>
    <w:p>
      <w:pPr>
        <w:pStyle w:val="ListParagraph"/>
        <w:numPr>
          <w:ilvl w:val="0"/>
          <w:numId w:val="12"/>
        </w:numPr>
        <w:tabs>
          <w:tab w:pos="1056" w:val="left" w:leader="none"/>
        </w:tabs>
        <w:spacing w:line="240" w:lineRule="auto" w:before="0" w:after="0"/>
        <w:ind w:left="1056" w:right="362" w:hanging="360"/>
        <w:jc w:val="both"/>
        <w:rPr>
          <w:sz w:val="24"/>
        </w:rPr>
      </w:pPr>
      <w:r>
        <w:rPr>
          <w:sz w:val="24"/>
        </w:rPr>
        <w:t>La</w:t>
      </w:r>
      <w:r>
        <w:rPr>
          <w:spacing w:val="-6"/>
          <w:sz w:val="24"/>
        </w:rPr>
        <w:t> </w:t>
      </w:r>
      <w:r>
        <w:rPr>
          <w:sz w:val="24"/>
        </w:rPr>
        <w:t>période</w:t>
      </w:r>
      <w:r>
        <w:rPr>
          <w:spacing w:val="-4"/>
          <w:sz w:val="24"/>
        </w:rPr>
        <w:t> </w:t>
      </w:r>
      <w:r>
        <w:rPr>
          <w:sz w:val="24"/>
        </w:rPr>
        <w:t>hygiéniste</w:t>
      </w:r>
      <w:r>
        <w:rPr>
          <w:spacing w:val="-6"/>
          <w:sz w:val="24"/>
        </w:rPr>
        <w:t> </w:t>
      </w:r>
      <w:r>
        <w:rPr>
          <w:sz w:val="24"/>
        </w:rPr>
        <w:t>caractérise</w:t>
      </w:r>
      <w:r>
        <w:rPr>
          <w:spacing w:val="-4"/>
          <w:sz w:val="24"/>
        </w:rPr>
        <w:t> </w:t>
      </w:r>
      <w:r>
        <w:rPr>
          <w:sz w:val="24"/>
        </w:rPr>
        <w:t>les</w:t>
      </w:r>
      <w:r>
        <w:rPr>
          <w:spacing w:val="-6"/>
          <w:sz w:val="24"/>
        </w:rPr>
        <w:t> </w:t>
      </w:r>
      <w:r>
        <w:rPr>
          <w:sz w:val="24"/>
        </w:rPr>
        <w:t>miasmes</w:t>
      </w:r>
      <w:r>
        <w:rPr>
          <w:spacing w:val="-4"/>
          <w:sz w:val="24"/>
        </w:rPr>
        <w:t> </w:t>
      </w:r>
      <w:r>
        <w:rPr>
          <w:sz w:val="24"/>
        </w:rPr>
        <w:t>et</w:t>
      </w:r>
      <w:r>
        <w:rPr>
          <w:spacing w:val="-6"/>
          <w:sz w:val="24"/>
        </w:rPr>
        <w:t> </w:t>
      </w:r>
      <w:r>
        <w:rPr>
          <w:sz w:val="24"/>
        </w:rPr>
        <w:t>l’environnement</w:t>
      </w:r>
      <w:r>
        <w:rPr>
          <w:spacing w:val="-6"/>
          <w:sz w:val="24"/>
        </w:rPr>
        <w:t> </w:t>
      </w:r>
      <w:r>
        <w:rPr>
          <w:sz w:val="24"/>
        </w:rPr>
        <w:t>et</w:t>
      </w:r>
      <w:r>
        <w:rPr>
          <w:spacing w:val="-6"/>
          <w:sz w:val="24"/>
        </w:rPr>
        <w:t> </w:t>
      </w:r>
      <w:r>
        <w:rPr>
          <w:sz w:val="24"/>
        </w:rPr>
        <w:t>prend</w:t>
      </w:r>
      <w:r>
        <w:rPr>
          <w:spacing w:val="-4"/>
          <w:sz w:val="24"/>
        </w:rPr>
        <w:t> </w:t>
      </w:r>
      <w:r>
        <w:rPr>
          <w:sz w:val="24"/>
        </w:rPr>
        <w:t>lieu entre le 19ème et 20ème siècle</w:t>
      </w:r>
    </w:p>
    <w:p>
      <w:pPr>
        <w:pStyle w:val="BodyText"/>
        <w:ind w:left="0" w:firstLine="0"/>
      </w:pPr>
    </w:p>
    <w:p>
      <w:pPr>
        <w:pStyle w:val="BodyText"/>
        <w:ind w:left="0" w:firstLine="0"/>
      </w:pPr>
    </w:p>
    <w:p>
      <w:pPr>
        <w:pStyle w:val="Heading2"/>
        <w:jc w:val="both"/>
      </w:pPr>
      <w:r>
        <w:rPr/>
        <w:t>Question</w:t>
      </w:r>
      <w:r>
        <w:rPr>
          <w:spacing w:val="-2"/>
        </w:rPr>
        <w:t> </w:t>
      </w:r>
      <w:r>
        <w:rPr>
          <w:spacing w:val="-5"/>
        </w:rPr>
        <w:t>12</w:t>
      </w:r>
    </w:p>
    <w:p>
      <w:pPr>
        <w:spacing w:before="0"/>
        <w:ind w:left="336" w:right="363" w:firstLine="0"/>
        <w:jc w:val="both"/>
        <w:rPr>
          <w:b/>
          <w:sz w:val="24"/>
        </w:rPr>
      </w:pPr>
      <w:r>
        <w:rPr>
          <w:b/>
          <w:sz w:val="24"/>
        </w:rPr>
        <w:t>Concernant les grands problèmes de santé, laquelle (lesquelles) de ces propositions est (sont) exacte(s) :</w:t>
      </w:r>
    </w:p>
    <w:p>
      <w:pPr>
        <w:pStyle w:val="BodyText"/>
        <w:ind w:left="0" w:firstLine="0"/>
        <w:rPr>
          <w:b/>
        </w:rPr>
      </w:pPr>
    </w:p>
    <w:p>
      <w:pPr>
        <w:pStyle w:val="ListParagraph"/>
        <w:numPr>
          <w:ilvl w:val="0"/>
          <w:numId w:val="13"/>
        </w:numPr>
        <w:tabs>
          <w:tab w:pos="1056" w:val="left" w:leader="none"/>
        </w:tabs>
        <w:spacing w:line="240" w:lineRule="auto" w:before="0" w:after="0"/>
        <w:ind w:left="1056" w:right="364" w:hanging="360"/>
        <w:jc w:val="both"/>
        <w:rPr>
          <w:sz w:val="24"/>
        </w:rPr>
      </w:pPr>
      <w:r>
        <w:rPr>
          <w:sz w:val="24"/>
        </w:rPr>
        <w:t>La pénicilline a été découverte en 1928 par Flemming durant la période </w:t>
      </w:r>
      <w:r>
        <w:rPr>
          <w:spacing w:val="-2"/>
          <w:sz w:val="24"/>
        </w:rPr>
        <w:t>hygiéniste</w:t>
      </w:r>
    </w:p>
    <w:p>
      <w:pPr>
        <w:pStyle w:val="ListParagraph"/>
        <w:numPr>
          <w:ilvl w:val="0"/>
          <w:numId w:val="13"/>
        </w:numPr>
        <w:tabs>
          <w:tab w:pos="1056" w:val="left" w:leader="none"/>
        </w:tabs>
        <w:spacing w:line="240" w:lineRule="auto" w:before="1" w:after="0"/>
        <w:ind w:left="1056" w:right="361" w:hanging="360"/>
        <w:jc w:val="both"/>
        <w:rPr>
          <w:sz w:val="24"/>
        </w:rPr>
      </w:pPr>
      <w:r>
        <w:rPr>
          <w:sz w:val="24"/>
        </w:rPr>
        <w:t>La</w:t>
      </w:r>
      <w:r>
        <w:rPr>
          <w:spacing w:val="-10"/>
          <w:sz w:val="24"/>
        </w:rPr>
        <w:t> </w:t>
      </w:r>
      <w:r>
        <w:rPr>
          <w:sz w:val="24"/>
        </w:rPr>
        <w:t>transition</w:t>
      </w:r>
      <w:r>
        <w:rPr>
          <w:spacing w:val="-12"/>
          <w:sz w:val="24"/>
        </w:rPr>
        <w:t> </w:t>
      </w:r>
      <w:r>
        <w:rPr>
          <w:sz w:val="24"/>
        </w:rPr>
        <w:t>épidémiologique</w:t>
      </w:r>
      <w:r>
        <w:rPr>
          <w:spacing w:val="-10"/>
          <w:sz w:val="24"/>
        </w:rPr>
        <w:t> </w:t>
      </w:r>
      <w:r>
        <w:rPr>
          <w:sz w:val="24"/>
        </w:rPr>
        <w:t>est</w:t>
      </w:r>
      <w:r>
        <w:rPr>
          <w:spacing w:val="-11"/>
          <w:sz w:val="24"/>
        </w:rPr>
        <w:t> </w:t>
      </w:r>
      <w:r>
        <w:rPr>
          <w:sz w:val="24"/>
        </w:rPr>
        <w:t>marquée</w:t>
      </w:r>
      <w:r>
        <w:rPr>
          <w:spacing w:val="-13"/>
          <w:sz w:val="24"/>
        </w:rPr>
        <w:t> </w:t>
      </w:r>
      <w:r>
        <w:rPr>
          <w:sz w:val="24"/>
        </w:rPr>
        <w:t>par</w:t>
      </w:r>
      <w:r>
        <w:rPr>
          <w:spacing w:val="-12"/>
          <w:sz w:val="24"/>
        </w:rPr>
        <w:t> </w:t>
      </w:r>
      <w:r>
        <w:rPr>
          <w:sz w:val="24"/>
        </w:rPr>
        <w:t>la</w:t>
      </w:r>
      <w:r>
        <w:rPr>
          <w:spacing w:val="-11"/>
          <w:sz w:val="24"/>
        </w:rPr>
        <w:t> </w:t>
      </w:r>
      <w:r>
        <w:rPr>
          <w:sz w:val="24"/>
        </w:rPr>
        <w:t>transformation</w:t>
      </w:r>
      <w:r>
        <w:rPr>
          <w:spacing w:val="-13"/>
          <w:sz w:val="24"/>
        </w:rPr>
        <w:t> </w:t>
      </w:r>
      <w:r>
        <w:rPr>
          <w:sz w:val="24"/>
        </w:rPr>
        <w:t>des</w:t>
      </w:r>
      <w:r>
        <w:rPr>
          <w:spacing w:val="-14"/>
          <w:sz w:val="24"/>
        </w:rPr>
        <w:t> </w:t>
      </w:r>
      <w:r>
        <w:rPr>
          <w:sz w:val="24"/>
        </w:rPr>
        <w:t>causes</w:t>
      </w:r>
      <w:r>
        <w:rPr>
          <w:spacing w:val="-14"/>
          <w:sz w:val="24"/>
        </w:rPr>
        <w:t> </w:t>
      </w:r>
      <w:r>
        <w:rPr>
          <w:sz w:val="24"/>
        </w:rPr>
        <w:t>de décès</w:t>
      </w:r>
      <w:r>
        <w:rPr>
          <w:spacing w:val="-16"/>
          <w:sz w:val="24"/>
        </w:rPr>
        <w:t> </w:t>
      </w:r>
      <w:r>
        <w:rPr>
          <w:sz w:val="24"/>
        </w:rPr>
        <w:t>depuis</w:t>
      </w:r>
      <w:r>
        <w:rPr>
          <w:spacing w:val="-16"/>
          <w:sz w:val="24"/>
        </w:rPr>
        <w:t> </w:t>
      </w:r>
      <w:r>
        <w:rPr>
          <w:sz w:val="24"/>
        </w:rPr>
        <w:t>les</w:t>
      </w:r>
      <w:r>
        <w:rPr>
          <w:spacing w:val="-15"/>
          <w:sz w:val="24"/>
        </w:rPr>
        <w:t> </w:t>
      </w:r>
      <w:r>
        <w:rPr>
          <w:sz w:val="24"/>
        </w:rPr>
        <w:t>maladies</w:t>
      </w:r>
      <w:r>
        <w:rPr>
          <w:spacing w:val="-15"/>
          <w:sz w:val="24"/>
        </w:rPr>
        <w:t> </w:t>
      </w:r>
      <w:r>
        <w:rPr>
          <w:sz w:val="24"/>
        </w:rPr>
        <w:t>chroniques</w:t>
      </w:r>
      <w:r>
        <w:rPr>
          <w:spacing w:val="-16"/>
          <w:sz w:val="24"/>
        </w:rPr>
        <w:t> </w:t>
      </w:r>
      <w:r>
        <w:rPr>
          <w:sz w:val="24"/>
        </w:rPr>
        <w:t>vers</w:t>
      </w:r>
      <w:r>
        <w:rPr>
          <w:spacing w:val="-17"/>
          <w:sz w:val="24"/>
        </w:rPr>
        <w:t> </w:t>
      </w:r>
      <w:r>
        <w:rPr>
          <w:sz w:val="24"/>
        </w:rPr>
        <w:t>les</w:t>
      </w:r>
      <w:r>
        <w:rPr>
          <w:spacing w:val="-15"/>
          <w:sz w:val="24"/>
        </w:rPr>
        <w:t> </w:t>
      </w:r>
      <w:r>
        <w:rPr>
          <w:sz w:val="24"/>
        </w:rPr>
        <w:t>maladies</w:t>
      </w:r>
      <w:r>
        <w:rPr>
          <w:spacing w:val="-15"/>
          <w:sz w:val="24"/>
        </w:rPr>
        <w:t> </w:t>
      </w:r>
      <w:r>
        <w:rPr>
          <w:sz w:val="24"/>
        </w:rPr>
        <w:t>infectieuses,</w:t>
      </w:r>
      <w:r>
        <w:rPr>
          <w:spacing w:val="-15"/>
          <w:sz w:val="24"/>
        </w:rPr>
        <w:t> </w:t>
      </w:r>
      <w:r>
        <w:rPr>
          <w:sz w:val="24"/>
        </w:rPr>
        <w:t>elle</w:t>
      </w:r>
      <w:r>
        <w:rPr>
          <w:spacing w:val="-15"/>
          <w:sz w:val="24"/>
        </w:rPr>
        <w:t> </w:t>
      </w:r>
      <w:r>
        <w:rPr>
          <w:sz w:val="24"/>
        </w:rPr>
        <w:t>a</w:t>
      </w:r>
      <w:r>
        <w:rPr>
          <w:spacing w:val="-15"/>
          <w:sz w:val="24"/>
        </w:rPr>
        <w:t> </w:t>
      </w:r>
      <w:r>
        <w:rPr>
          <w:sz w:val="24"/>
        </w:rPr>
        <w:t>lieu durant la période de santé publique</w:t>
      </w:r>
    </w:p>
    <w:p>
      <w:pPr>
        <w:pStyle w:val="ListParagraph"/>
        <w:numPr>
          <w:ilvl w:val="0"/>
          <w:numId w:val="13"/>
        </w:numPr>
        <w:tabs>
          <w:tab w:pos="1056" w:val="left" w:leader="none"/>
        </w:tabs>
        <w:spacing w:line="240" w:lineRule="auto" w:before="0" w:after="0"/>
        <w:ind w:left="1056" w:right="361" w:hanging="360"/>
        <w:jc w:val="both"/>
        <w:rPr>
          <w:sz w:val="24"/>
        </w:rPr>
      </w:pPr>
      <w:r>
        <w:rPr>
          <w:sz w:val="24"/>
        </w:rPr>
        <w:t>Chez</w:t>
      </w:r>
      <w:r>
        <w:rPr>
          <w:spacing w:val="-7"/>
          <w:sz w:val="24"/>
        </w:rPr>
        <w:t> </w:t>
      </w:r>
      <w:r>
        <w:rPr>
          <w:sz w:val="24"/>
        </w:rPr>
        <w:t>les</w:t>
      </w:r>
      <w:r>
        <w:rPr>
          <w:spacing w:val="-9"/>
          <w:sz w:val="24"/>
        </w:rPr>
        <w:t> </w:t>
      </w:r>
      <w:r>
        <w:rPr>
          <w:sz w:val="24"/>
        </w:rPr>
        <w:t>hommes,</w:t>
      </w:r>
      <w:r>
        <w:rPr>
          <w:spacing w:val="-9"/>
          <w:sz w:val="24"/>
        </w:rPr>
        <w:t> </w:t>
      </w:r>
      <w:r>
        <w:rPr>
          <w:sz w:val="24"/>
        </w:rPr>
        <w:t>le</w:t>
      </w:r>
      <w:r>
        <w:rPr>
          <w:spacing w:val="-6"/>
          <w:sz w:val="24"/>
        </w:rPr>
        <w:t> </w:t>
      </w:r>
      <w:r>
        <w:rPr>
          <w:sz w:val="24"/>
        </w:rPr>
        <w:t>cancer</w:t>
      </w:r>
      <w:r>
        <w:rPr>
          <w:spacing w:val="-10"/>
          <w:sz w:val="24"/>
        </w:rPr>
        <w:t> </w:t>
      </w:r>
      <w:r>
        <w:rPr>
          <w:sz w:val="24"/>
        </w:rPr>
        <w:t>ayant</w:t>
      </w:r>
      <w:r>
        <w:rPr>
          <w:spacing w:val="-6"/>
          <w:sz w:val="24"/>
        </w:rPr>
        <w:t> </w:t>
      </w:r>
      <w:r>
        <w:rPr>
          <w:sz w:val="24"/>
        </w:rPr>
        <w:t>le</w:t>
      </w:r>
      <w:r>
        <w:rPr>
          <w:spacing w:val="-9"/>
          <w:sz w:val="24"/>
        </w:rPr>
        <w:t> </w:t>
      </w:r>
      <w:r>
        <w:rPr>
          <w:sz w:val="24"/>
        </w:rPr>
        <w:t>plus</w:t>
      </w:r>
      <w:r>
        <w:rPr>
          <w:spacing w:val="-9"/>
          <w:sz w:val="24"/>
        </w:rPr>
        <w:t> </w:t>
      </w:r>
      <w:r>
        <w:rPr>
          <w:sz w:val="24"/>
        </w:rPr>
        <w:t>d’incidence</w:t>
      </w:r>
      <w:r>
        <w:rPr>
          <w:spacing w:val="-8"/>
          <w:sz w:val="24"/>
        </w:rPr>
        <w:t> </w:t>
      </w:r>
      <w:r>
        <w:rPr>
          <w:sz w:val="24"/>
        </w:rPr>
        <w:t>en</w:t>
      </w:r>
      <w:r>
        <w:rPr>
          <w:spacing w:val="-8"/>
          <w:sz w:val="24"/>
        </w:rPr>
        <w:t> </w:t>
      </w:r>
      <w:r>
        <w:rPr>
          <w:sz w:val="24"/>
        </w:rPr>
        <w:t>2023</w:t>
      </w:r>
      <w:r>
        <w:rPr>
          <w:spacing w:val="-8"/>
          <w:sz w:val="24"/>
        </w:rPr>
        <w:t> </w:t>
      </w:r>
      <w:r>
        <w:rPr>
          <w:sz w:val="24"/>
        </w:rPr>
        <w:t>est</w:t>
      </w:r>
      <w:r>
        <w:rPr>
          <w:spacing w:val="-9"/>
          <w:sz w:val="24"/>
        </w:rPr>
        <w:t> </w:t>
      </w:r>
      <w:r>
        <w:rPr>
          <w:sz w:val="24"/>
        </w:rPr>
        <w:t>le</w:t>
      </w:r>
      <w:r>
        <w:rPr>
          <w:spacing w:val="-9"/>
          <w:sz w:val="24"/>
        </w:rPr>
        <w:t> </w:t>
      </w:r>
      <w:r>
        <w:rPr>
          <w:sz w:val="24"/>
        </w:rPr>
        <w:t>cancer</w:t>
      </w:r>
      <w:r>
        <w:rPr>
          <w:spacing w:val="-10"/>
          <w:sz w:val="24"/>
        </w:rPr>
        <w:t> </w:t>
      </w:r>
      <w:r>
        <w:rPr>
          <w:sz w:val="24"/>
        </w:rPr>
        <w:t>du </w:t>
      </w:r>
      <w:r>
        <w:rPr>
          <w:spacing w:val="-2"/>
          <w:sz w:val="24"/>
        </w:rPr>
        <w:t>poumon</w:t>
      </w:r>
    </w:p>
    <w:p>
      <w:pPr>
        <w:pStyle w:val="ListParagraph"/>
        <w:numPr>
          <w:ilvl w:val="0"/>
          <w:numId w:val="13"/>
        </w:numPr>
        <w:tabs>
          <w:tab w:pos="1055" w:val="left" w:leader="none"/>
        </w:tabs>
        <w:spacing w:line="240" w:lineRule="auto" w:before="0" w:after="0"/>
        <w:ind w:left="1055" w:right="0" w:hanging="359"/>
        <w:jc w:val="both"/>
        <w:rPr>
          <w:sz w:val="24"/>
        </w:rPr>
      </w:pPr>
      <w:r>
        <w:rPr>
          <w:sz w:val="24"/>
        </w:rPr>
        <w:t>Les</w:t>
      </w:r>
      <w:r>
        <w:rPr>
          <w:spacing w:val="-5"/>
          <w:sz w:val="24"/>
        </w:rPr>
        <w:t> </w:t>
      </w:r>
      <w:r>
        <w:rPr>
          <w:sz w:val="24"/>
        </w:rPr>
        <w:t>maladies</w:t>
      </w:r>
      <w:r>
        <w:rPr>
          <w:spacing w:val="-3"/>
          <w:sz w:val="24"/>
        </w:rPr>
        <w:t> </w:t>
      </w:r>
      <w:r>
        <w:rPr>
          <w:sz w:val="24"/>
        </w:rPr>
        <w:t>psychiatriques</w:t>
      </w:r>
      <w:r>
        <w:rPr>
          <w:spacing w:val="-3"/>
          <w:sz w:val="24"/>
        </w:rPr>
        <w:t> </w:t>
      </w:r>
      <w:r>
        <w:rPr>
          <w:sz w:val="24"/>
        </w:rPr>
        <w:t>sont</w:t>
      </w:r>
      <w:r>
        <w:rPr>
          <w:spacing w:val="-3"/>
          <w:sz w:val="24"/>
        </w:rPr>
        <w:t> </w:t>
      </w:r>
      <w:r>
        <w:rPr>
          <w:sz w:val="24"/>
        </w:rPr>
        <w:t>la</w:t>
      </w:r>
      <w:r>
        <w:rPr>
          <w:spacing w:val="-4"/>
          <w:sz w:val="24"/>
        </w:rPr>
        <w:t> </w:t>
      </w:r>
      <w:r>
        <w:rPr>
          <w:sz w:val="24"/>
        </w:rPr>
        <w:t>première</w:t>
      </w:r>
      <w:r>
        <w:rPr>
          <w:spacing w:val="-5"/>
          <w:sz w:val="24"/>
        </w:rPr>
        <w:t> </w:t>
      </w:r>
      <w:r>
        <w:rPr>
          <w:sz w:val="24"/>
        </w:rPr>
        <w:t>cause</w:t>
      </w:r>
      <w:r>
        <w:rPr>
          <w:spacing w:val="-5"/>
          <w:sz w:val="24"/>
        </w:rPr>
        <w:t> </w:t>
      </w:r>
      <w:r>
        <w:rPr>
          <w:sz w:val="24"/>
        </w:rPr>
        <w:t>de</w:t>
      </w:r>
      <w:r>
        <w:rPr>
          <w:spacing w:val="-4"/>
          <w:sz w:val="24"/>
        </w:rPr>
        <w:t> </w:t>
      </w:r>
      <w:r>
        <w:rPr>
          <w:sz w:val="24"/>
        </w:rPr>
        <w:t>dépenses</w:t>
      </w:r>
      <w:r>
        <w:rPr>
          <w:spacing w:val="-3"/>
          <w:sz w:val="24"/>
        </w:rPr>
        <w:t> </w:t>
      </w:r>
      <w:r>
        <w:rPr>
          <w:sz w:val="24"/>
        </w:rPr>
        <w:t>en</w:t>
      </w:r>
      <w:r>
        <w:rPr>
          <w:spacing w:val="-5"/>
          <w:sz w:val="24"/>
        </w:rPr>
        <w:t> </w:t>
      </w:r>
      <w:r>
        <w:rPr>
          <w:spacing w:val="-2"/>
          <w:sz w:val="24"/>
        </w:rPr>
        <w:t>santé</w:t>
      </w:r>
    </w:p>
    <w:p>
      <w:pPr>
        <w:pStyle w:val="ListParagraph"/>
        <w:numPr>
          <w:ilvl w:val="0"/>
          <w:numId w:val="13"/>
        </w:numPr>
        <w:tabs>
          <w:tab w:pos="1055" w:val="left" w:leader="none"/>
        </w:tabs>
        <w:spacing w:line="240" w:lineRule="auto" w:before="0" w:after="0"/>
        <w:ind w:left="1055" w:right="0" w:hanging="359"/>
        <w:jc w:val="both"/>
        <w:rPr>
          <w:sz w:val="24"/>
        </w:rPr>
      </w:pPr>
      <w:r>
        <w:rPr>
          <w:sz w:val="24"/>
        </w:rPr>
        <w:t>40%</w:t>
      </w:r>
      <w:r>
        <w:rPr>
          <w:spacing w:val="-5"/>
          <w:sz w:val="24"/>
        </w:rPr>
        <w:t> </w:t>
      </w:r>
      <w:r>
        <w:rPr>
          <w:sz w:val="24"/>
        </w:rPr>
        <w:t>des</w:t>
      </w:r>
      <w:r>
        <w:rPr>
          <w:spacing w:val="-5"/>
          <w:sz w:val="24"/>
        </w:rPr>
        <w:t> </w:t>
      </w:r>
      <w:r>
        <w:rPr>
          <w:sz w:val="24"/>
        </w:rPr>
        <w:t>cancers</w:t>
      </w:r>
      <w:r>
        <w:rPr>
          <w:spacing w:val="-6"/>
          <w:sz w:val="24"/>
        </w:rPr>
        <w:t> </w:t>
      </w:r>
      <w:r>
        <w:rPr>
          <w:sz w:val="24"/>
        </w:rPr>
        <w:t>pourraient</w:t>
      </w:r>
      <w:r>
        <w:rPr>
          <w:spacing w:val="-4"/>
          <w:sz w:val="24"/>
        </w:rPr>
        <w:t> </w:t>
      </w:r>
      <w:r>
        <w:rPr>
          <w:sz w:val="24"/>
        </w:rPr>
        <w:t>être</w:t>
      </w:r>
      <w:r>
        <w:rPr>
          <w:spacing w:val="-5"/>
          <w:sz w:val="24"/>
        </w:rPr>
        <w:t> </w:t>
      </w:r>
      <w:r>
        <w:rPr>
          <w:sz w:val="24"/>
        </w:rPr>
        <w:t>évités</w:t>
      </w:r>
      <w:r>
        <w:rPr>
          <w:spacing w:val="-8"/>
          <w:sz w:val="24"/>
        </w:rPr>
        <w:t> </w:t>
      </w:r>
      <w:r>
        <w:rPr>
          <w:sz w:val="24"/>
        </w:rPr>
        <w:t>par</w:t>
      </w:r>
      <w:r>
        <w:rPr>
          <w:spacing w:val="-5"/>
          <w:sz w:val="24"/>
        </w:rPr>
        <w:t> </w:t>
      </w:r>
      <w:r>
        <w:rPr>
          <w:sz w:val="24"/>
        </w:rPr>
        <w:t>la</w:t>
      </w:r>
      <w:r>
        <w:rPr>
          <w:spacing w:val="-7"/>
          <w:sz w:val="24"/>
        </w:rPr>
        <w:t> </w:t>
      </w:r>
      <w:r>
        <w:rPr>
          <w:sz w:val="24"/>
        </w:rPr>
        <w:t>modification</w:t>
      </w:r>
      <w:r>
        <w:rPr>
          <w:spacing w:val="-7"/>
          <w:sz w:val="24"/>
        </w:rPr>
        <w:t> </w:t>
      </w:r>
      <w:r>
        <w:rPr>
          <w:sz w:val="24"/>
        </w:rPr>
        <w:t>des</w:t>
      </w:r>
      <w:r>
        <w:rPr>
          <w:spacing w:val="-4"/>
          <w:sz w:val="24"/>
        </w:rPr>
        <w:t> </w:t>
      </w:r>
      <w:r>
        <w:rPr>
          <w:spacing w:val="-2"/>
          <w:sz w:val="24"/>
        </w:rPr>
        <w:t>comportements</w:t>
      </w:r>
    </w:p>
    <w:p>
      <w:pPr>
        <w:pStyle w:val="BodyText"/>
        <w:ind w:left="0" w:firstLine="0"/>
      </w:pPr>
    </w:p>
    <w:p>
      <w:pPr>
        <w:pStyle w:val="BodyText"/>
        <w:ind w:left="0" w:firstLine="0"/>
      </w:pPr>
    </w:p>
    <w:p>
      <w:pPr>
        <w:pStyle w:val="Heading2"/>
        <w:jc w:val="both"/>
      </w:pPr>
      <w:r>
        <w:rPr/>
        <w:t>Question</w:t>
      </w:r>
      <w:r>
        <w:rPr>
          <w:spacing w:val="-2"/>
        </w:rPr>
        <w:t> </w:t>
      </w:r>
      <w:r>
        <w:rPr>
          <w:spacing w:val="-5"/>
        </w:rPr>
        <w:t>13</w:t>
      </w:r>
    </w:p>
    <w:p>
      <w:pPr>
        <w:spacing w:before="0"/>
        <w:ind w:left="336" w:right="357" w:firstLine="0"/>
        <w:jc w:val="both"/>
        <w:rPr>
          <w:b/>
          <w:sz w:val="24"/>
        </w:rPr>
      </w:pPr>
      <w:r>
        <w:rPr>
          <w:b/>
          <w:sz w:val="24"/>
        </w:rPr>
        <w:t>Le cancer colorectal</w:t>
      </w:r>
      <w:r>
        <w:rPr>
          <w:b/>
          <w:spacing w:val="-1"/>
          <w:sz w:val="24"/>
        </w:rPr>
        <w:t> </w:t>
      </w:r>
      <w:r>
        <w:rPr>
          <w:b/>
          <w:sz w:val="24"/>
        </w:rPr>
        <w:t>représente chaque année en France plus</w:t>
      </w:r>
      <w:r>
        <w:rPr>
          <w:b/>
          <w:spacing w:val="-1"/>
          <w:sz w:val="24"/>
        </w:rPr>
        <w:t> </w:t>
      </w:r>
      <w:r>
        <w:rPr>
          <w:b/>
          <w:sz w:val="24"/>
        </w:rPr>
        <w:t>de 17 000 décès. Il existe un programme national de dépistage organisé du cancer colorectal (PNDOCCR), dont l’objectif principal est de diminuer la mortalité grâce à une repérage précoce des lésions. Ce programme repose sur un test de détection de sang occulte dans les selles, proposé à toutes les personnes à risque de développer</w:t>
      </w:r>
      <w:r>
        <w:rPr>
          <w:b/>
          <w:spacing w:val="-7"/>
          <w:sz w:val="24"/>
        </w:rPr>
        <w:t> </w:t>
      </w:r>
      <w:r>
        <w:rPr>
          <w:b/>
          <w:sz w:val="24"/>
        </w:rPr>
        <w:t>un</w:t>
      </w:r>
      <w:r>
        <w:rPr>
          <w:b/>
          <w:spacing w:val="-5"/>
          <w:sz w:val="24"/>
        </w:rPr>
        <w:t> </w:t>
      </w:r>
      <w:r>
        <w:rPr>
          <w:b/>
          <w:sz w:val="24"/>
        </w:rPr>
        <w:t>cancer</w:t>
      </w:r>
      <w:r>
        <w:rPr>
          <w:b/>
          <w:spacing w:val="-4"/>
          <w:sz w:val="24"/>
        </w:rPr>
        <w:t> </w:t>
      </w:r>
      <w:r>
        <w:rPr>
          <w:b/>
          <w:sz w:val="24"/>
        </w:rPr>
        <w:t>colorectal.</w:t>
      </w:r>
      <w:r>
        <w:rPr>
          <w:b/>
          <w:spacing w:val="-3"/>
          <w:sz w:val="24"/>
        </w:rPr>
        <w:t> </w:t>
      </w:r>
      <w:r>
        <w:rPr>
          <w:b/>
          <w:sz w:val="24"/>
        </w:rPr>
        <w:t>À</w:t>
      </w:r>
      <w:r>
        <w:rPr>
          <w:b/>
          <w:spacing w:val="-5"/>
          <w:sz w:val="24"/>
        </w:rPr>
        <w:t> </w:t>
      </w:r>
      <w:r>
        <w:rPr>
          <w:b/>
          <w:sz w:val="24"/>
        </w:rPr>
        <w:t>noter</w:t>
      </w:r>
      <w:r>
        <w:rPr>
          <w:b/>
          <w:spacing w:val="-7"/>
          <w:sz w:val="24"/>
        </w:rPr>
        <w:t> </w:t>
      </w:r>
      <w:r>
        <w:rPr>
          <w:b/>
          <w:sz w:val="24"/>
        </w:rPr>
        <w:t>qu’en</w:t>
      </w:r>
      <w:r>
        <w:rPr>
          <w:b/>
          <w:spacing w:val="-5"/>
          <w:sz w:val="24"/>
        </w:rPr>
        <w:t> </w:t>
      </w:r>
      <w:r>
        <w:rPr>
          <w:b/>
          <w:sz w:val="24"/>
        </w:rPr>
        <w:t>2015,</w:t>
      </w:r>
      <w:r>
        <w:rPr>
          <w:b/>
          <w:spacing w:val="-6"/>
          <w:sz w:val="24"/>
        </w:rPr>
        <w:t> </w:t>
      </w:r>
      <w:r>
        <w:rPr>
          <w:b/>
          <w:sz w:val="24"/>
        </w:rPr>
        <w:t>le</w:t>
      </w:r>
      <w:r>
        <w:rPr>
          <w:b/>
          <w:spacing w:val="-3"/>
          <w:sz w:val="24"/>
        </w:rPr>
        <w:t> </w:t>
      </w:r>
      <w:r>
        <w:rPr>
          <w:b/>
          <w:sz w:val="24"/>
        </w:rPr>
        <w:t>test</w:t>
      </w:r>
      <w:r>
        <w:rPr>
          <w:b/>
          <w:spacing w:val="-5"/>
          <w:sz w:val="24"/>
        </w:rPr>
        <w:t> </w:t>
      </w:r>
      <w:r>
        <w:rPr>
          <w:b/>
          <w:sz w:val="24"/>
        </w:rPr>
        <w:t>de</w:t>
      </w:r>
      <w:r>
        <w:rPr>
          <w:b/>
          <w:spacing w:val="-6"/>
          <w:sz w:val="24"/>
        </w:rPr>
        <w:t> </w:t>
      </w:r>
      <w:r>
        <w:rPr>
          <w:b/>
          <w:sz w:val="24"/>
        </w:rPr>
        <w:t>dépistage</w:t>
      </w:r>
      <w:r>
        <w:rPr>
          <w:b/>
          <w:spacing w:val="-6"/>
          <w:sz w:val="24"/>
        </w:rPr>
        <w:t> </w:t>
      </w:r>
      <w:r>
        <w:rPr>
          <w:b/>
          <w:sz w:val="24"/>
        </w:rPr>
        <w:t>a</w:t>
      </w:r>
      <w:r>
        <w:rPr>
          <w:b/>
          <w:spacing w:val="-6"/>
          <w:sz w:val="24"/>
        </w:rPr>
        <w:t> </w:t>
      </w:r>
      <w:r>
        <w:rPr>
          <w:b/>
          <w:sz w:val="24"/>
        </w:rPr>
        <w:t>subi des modifications, devenant ainsi plus simple et plus sensible. En cas de test positif, une coloscopie complète doit être pratiquée pour confirmer le </w:t>
      </w:r>
      <w:r>
        <w:rPr>
          <w:b/>
          <w:spacing w:val="-2"/>
          <w:sz w:val="24"/>
        </w:rPr>
        <w:t>diagnostic.</w:t>
      </w:r>
    </w:p>
    <w:p>
      <w:pPr>
        <w:spacing w:after="0"/>
        <w:jc w:val="both"/>
        <w:rPr>
          <w:b/>
          <w:sz w:val="24"/>
        </w:rPr>
        <w:sectPr>
          <w:pgSz w:w="11910" w:h="16840"/>
          <w:pgMar w:header="0" w:footer="373" w:top="1360" w:bottom="600" w:left="1080" w:right="1080"/>
        </w:sectPr>
      </w:pPr>
    </w:p>
    <w:p>
      <w:pPr>
        <w:spacing w:line="240" w:lineRule="auto"/>
        <w:ind w:left="337" w:right="0" w:firstLine="0"/>
        <w:rPr>
          <w:sz w:val="20"/>
        </w:rPr>
      </w:pPr>
      <w:r>
        <w:rPr>
          <w:sz w:val="20"/>
        </w:rPr>
        <w:drawing>
          <wp:inline distT="0" distB="0" distL="0" distR="0">
            <wp:extent cx="5885827" cy="2998851"/>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5885827" cy="2998851"/>
                    </a:xfrm>
                    <a:prstGeom prst="rect">
                      <a:avLst/>
                    </a:prstGeom>
                  </pic:spPr>
                </pic:pic>
              </a:graphicData>
            </a:graphic>
          </wp:inline>
        </w:drawing>
      </w:r>
      <w:r>
        <w:rPr>
          <w:sz w:val="20"/>
        </w:rPr>
      </w:r>
    </w:p>
    <w:p>
      <w:pPr>
        <w:pStyle w:val="BodyText"/>
        <w:spacing w:before="44"/>
        <w:ind w:left="0" w:firstLine="0"/>
        <w:rPr>
          <w:b/>
        </w:rPr>
      </w:pPr>
    </w:p>
    <w:p>
      <w:pPr>
        <w:pStyle w:val="Heading2"/>
        <w:ind w:right="363"/>
        <w:jc w:val="both"/>
      </w:pPr>
      <w:r>
        <w:rPr/>
        <w:t>À partir des données présentes dans ce graphique et à l’aide de vos connaissances, laquelle (lesquelles) des propositions suivantes est (sont) exactes ?</w:t>
      </w:r>
    </w:p>
    <w:p>
      <w:pPr>
        <w:pStyle w:val="BodyText"/>
        <w:ind w:left="0" w:firstLine="0"/>
        <w:rPr>
          <w:b/>
        </w:rPr>
      </w:pPr>
    </w:p>
    <w:p>
      <w:pPr>
        <w:pStyle w:val="ListParagraph"/>
        <w:numPr>
          <w:ilvl w:val="0"/>
          <w:numId w:val="14"/>
        </w:numPr>
        <w:tabs>
          <w:tab w:pos="1056" w:val="left" w:leader="none"/>
        </w:tabs>
        <w:spacing w:line="240" w:lineRule="auto" w:before="0" w:after="0"/>
        <w:ind w:left="1056" w:right="362" w:hanging="360"/>
        <w:jc w:val="left"/>
        <w:rPr>
          <w:sz w:val="24"/>
        </w:rPr>
      </w:pPr>
      <w:r>
        <w:rPr>
          <w:sz w:val="24"/>
        </w:rPr>
        <w:t>L’augmentation</w:t>
      </w:r>
      <w:r>
        <w:rPr>
          <w:spacing w:val="-4"/>
          <w:sz w:val="24"/>
        </w:rPr>
        <w:t> </w:t>
      </w:r>
      <w:r>
        <w:rPr>
          <w:sz w:val="24"/>
        </w:rPr>
        <w:t>du</w:t>
      </w:r>
      <w:r>
        <w:rPr>
          <w:spacing w:val="-4"/>
          <w:sz w:val="24"/>
        </w:rPr>
        <w:t> </w:t>
      </w:r>
      <w:r>
        <w:rPr>
          <w:sz w:val="24"/>
        </w:rPr>
        <w:t>nombre</w:t>
      </w:r>
      <w:r>
        <w:rPr>
          <w:spacing w:val="-5"/>
          <w:sz w:val="24"/>
        </w:rPr>
        <w:t> </w:t>
      </w:r>
      <w:r>
        <w:rPr>
          <w:sz w:val="24"/>
        </w:rPr>
        <w:t>de</w:t>
      </w:r>
      <w:r>
        <w:rPr>
          <w:spacing w:val="-4"/>
          <w:sz w:val="24"/>
        </w:rPr>
        <w:t> </w:t>
      </w:r>
      <w:r>
        <w:rPr>
          <w:sz w:val="24"/>
        </w:rPr>
        <w:t>coloscopies</w:t>
      </w:r>
      <w:r>
        <w:rPr>
          <w:spacing w:val="-4"/>
          <w:sz w:val="24"/>
        </w:rPr>
        <w:t> </w:t>
      </w:r>
      <w:r>
        <w:rPr>
          <w:sz w:val="24"/>
        </w:rPr>
        <w:t>réalisées</w:t>
      </w:r>
      <w:r>
        <w:rPr>
          <w:spacing w:val="-5"/>
          <w:sz w:val="24"/>
        </w:rPr>
        <w:t> </w:t>
      </w:r>
      <w:r>
        <w:rPr>
          <w:sz w:val="24"/>
        </w:rPr>
        <w:t>à</w:t>
      </w:r>
      <w:r>
        <w:rPr>
          <w:spacing w:val="-4"/>
          <w:sz w:val="24"/>
        </w:rPr>
        <w:t> </w:t>
      </w:r>
      <w:r>
        <w:rPr>
          <w:sz w:val="24"/>
        </w:rPr>
        <w:t>partir</w:t>
      </w:r>
      <w:r>
        <w:rPr>
          <w:spacing w:val="-3"/>
          <w:sz w:val="24"/>
        </w:rPr>
        <w:t> </w:t>
      </w:r>
      <w:r>
        <w:rPr>
          <w:sz w:val="24"/>
        </w:rPr>
        <w:t>de</w:t>
      </w:r>
      <w:r>
        <w:rPr>
          <w:spacing w:val="-4"/>
          <w:sz w:val="24"/>
        </w:rPr>
        <w:t> </w:t>
      </w:r>
      <w:r>
        <w:rPr>
          <w:sz w:val="24"/>
        </w:rPr>
        <w:t>2016</w:t>
      </w:r>
      <w:r>
        <w:rPr>
          <w:spacing w:val="-4"/>
          <w:sz w:val="24"/>
        </w:rPr>
        <w:t> </w:t>
      </w:r>
      <w:r>
        <w:rPr>
          <w:sz w:val="24"/>
        </w:rPr>
        <w:t>est</w:t>
      </w:r>
      <w:r>
        <w:rPr>
          <w:spacing w:val="-4"/>
          <w:sz w:val="24"/>
        </w:rPr>
        <w:t> </w:t>
      </w:r>
      <w:r>
        <w:rPr>
          <w:sz w:val="24"/>
        </w:rPr>
        <w:t>dû</w:t>
      </w:r>
      <w:r>
        <w:rPr>
          <w:spacing w:val="-4"/>
          <w:sz w:val="24"/>
        </w:rPr>
        <w:t> </w:t>
      </w:r>
      <w:r>
        <w:rPr>
          <w:sz w:val="24"/>
        </w:rPr>
        <w:t>au changement de test de dépistage</w:t>
      </w:r>
    </w:p>
    <w:p>
      <w:pPr>
        <w:pStyle w:val="ListParagraph"/>
        <w:numPr>
          <w:ilvl w:val="0"/>
          <w:numId w:val="14"/>
        </w:numPr>
        <w:tabs>
          <w:tab w:pos="1055" w:val="left" w:leader="none"/>
        </w:tabs>
        <w:spacing w:line="240" w:lineRule="auto" w:before="0" w:after="0"/>
        <w:ind w:left="1055" w:right="0" w:hanging="359"/>
        <w:jc w:val="left"/>
        <w:rPr>
          <w:sz w:val="24"/>
        </w:rPr>
      </w:pPr>
      <w:r>
        <w:rPr>
          <w:sz w:val="24"/>
        </w:rPr>
        <w:t>Le</w:t>
      </w:r>
      <w:r>
        <w:rPr>
          <w:spacing w:val="-7"/>
          <w:sz w:val="24"/>
        </w:rPr>
        <w:t> </w:t>
      </w:r>
      <w:r>
        <w:rPr>
          <w:sz w:val="24"/>
        </w:rPr>
        <w:t>nombre</w:t>
      </w:r>
      <w:r>
        <w:rPr>
          <w:spacing w:val="-8"/>
          <w:sz w:val="24"/>
        </w:rPr>
        <w:t> </w:t>
      </w:r>
      <w:r>
        <w:rPr>
          <w:sz w:val="24"/>
        </w:rPr>
        <w:t>de</w:t>
      </w:r>
      <w:r>
        <w:rPr>
          <w:spacing w:val="-6"/>
          <w:sz w:val="24"/>
        </w:rPr>
        <w:t> </w:t>
      </w:r>
      <w:r>
        <w:rPr>
          <w:sz w:val="24"/>
        </w:rPr>
        <w:t>cas</w:t>
      </w:r>
      <w:r>
        <w:rPr>
          <w:spacing w:val="-8"/>
          <w:sz w:val="24"/>
        </w:rPr>
        <w:t> </w:t>
      </w:r>
      <w:r>
        <w:rPr>
          <w:sz w:val="24"/>
        </w:rPr>
        <w:t>de</w:t>
      </w:r>
      <w:r>
        <w:rPr>
          <w:spacing w:val="-6"/>
          <w:sz w:val="24"/>
        </w:rPr>
        <w:t> </w:t>
      </w:r>
      <w:r>
        <w:rPr>
          <w:sz w:val="24"/>
        </w:rPr>
        <w:t>cancer</w:t>
      </w:r>
      <w:r>
        <w:rPr>
          <w:spacing w:val="-8"/>
          <w:sz w:val="24"/>
        </w:rPr>
        <w:t> </w:t>
      </w:r>
      <w:r>
        <w:rPr>
          <w:sz w:val="24"/>
        </w:rPr>
        <w:t>colorectal</w:t>
      </w:r>
      <w:r>
        <w:rPr>
          <w:spacing w:val="-7"/>
          <w:sz w:val="24"/>
        </w:rPr>
        <w:t> </w:t>
      </w:r>
      <w:r>
        <w:rPr>
          <w:sz w:val="24"/>
        </w:rPr>
        <w:t>a</w:t>
      </w:r>
      <w:r>
        <w:rPr>
          <w:spacing w:val="-7"/>
          <w:sz w:val="24"/>
        </w:rPr>
        <w:t> </w:t>
      </w:r>
      <w:r>
        <w:rPr>
          <w:sz w:val="24"/>
        </w:rPr>
        <w:t>quasiment</w:t>
      </w:r>
      <w:r>
        <w:rPr>
          <w:spacing w:val="-9"/>
          <w:sz w:val="24"/>
        </w:rPr>
        <w:t> </w:t>
      </w:r>
      <w:r>
        <w:rPr>
          <w:sz w:val="24"/>
        </w:rPr>
        <w:t>doublé</w:t>
      </w:r>
      <w:r>
        <w:rPr>
          <w:spacing w:val="-7"/>
          <w:sz w:val="24"/>
        </w:rPr>
        <w:t> </w:t>
      </w:r>
      <w:r>
        <w:rPr>
          <w:sz w:val="24"/>
        </w:rPr>
        <w:t>entre</w:t>
      </w:r>
      <w:r>
        <w:rPr>
          <w:spacing w:val="-6"/>
          <w:sz w:val="24"/>
        </w:rPr>
        <w:t> </w:t>
      </w:r>
      <w:r>
        <w:rPr>
          <w:sz w:val="24"/>
        </w:rPr>
        <w:t>2010</w:t>
      </w:r>
      <w:r>
        <w:rPr>
          <w:spacing w:val="-7"/>
          <w:sz w:val="24"/>
        </w:rPr>
        <w:t> </w:t>
      </w:r>
      <w:r>
        <w:rPr>
          <w:sz w:val="24"/>
        </w:rPr>
        <w:t>et</w:t>
      </w:r>
      <w:r>
        <w:rPr>
          <w:spacing w:val="-6"/>
          <w:sz w:val="24"/>
        </w:rPr>
        <w:t> </w:t>
      </w:r>
      <w:r>
        <w:rPr>
          <w:spacing w:val="-4"/>
          <w:sz w:val="24"/>
        </w:rPr>
        <w:t>2021</w:t>
      </w:r>
    </w:p>
    <w:p>
      <w:pPr>
        <w:pStyle w:val="ListParagraph"/>
        <w:numPr>
          <w:ilvl w:val="0"/>
          <w:numId w:val="14"/>
        </w:numPr>
        <w:tabs>
          <w:tab w:pos="1056" w:val="left" w:leader="none"/>
        </w:tabs>
        <w:spacing w:line="240" w:lineRule="auto" w:before="0" w:after="0"/>
        <w:ind w:left="1056" w:right="364" w:hanging="360"/>
        <w:jc w:val="left"/>
        <w:rPr>
          <w:sz w:val="24"/>
        </w:rPr>
      </w:pPr>
      <w:r>
        <w:rPr>
          <w:sz w:val="24"/>
        </w:rPr>
        <w:t>Chez</w:t>
      </w:r>
      <w:r>
        <w:rPr>
          <w:spacing w:val="40"/>
          <w:sz w:val="24"/>
        </w:rPr>
        <w:t> </w:t>
      </w:r>
      <w:r>
        <w:rPr>
          <w:sz w:val="24"/>
        </w:rPr>
        <w:t>les</w:t>
      </w:r>
      <w:r>
        <w:rPr>
          <w:spacing w:val="40"/>
          <w:sz w:val="24"/>
        </w:rPr>
        <w:t> </w:t>
      </w:r>
      <w:r>
        <w:rPr>
          <w:sz w:val="24"/>
        </w:rPr>
        <w:t>femmes,</w:t>
      </w:r>
      <w:r>
        <w:rPr>
          <w:spacing w:val="40"/>
          <w:sz w:val="24"/>
        </w:rPr>
        <w:t> </w:t>
      </w:r>
      <w:r>
        <w:rPr>
          <w:sz w:val="24"/>
        </w:rPr>
        <w:t>le</w:t>
      </w:r>
      <w:r>
        <w:rPr>
          <w:spacing w:val="38"/>
          <w:sz w:val="24"/>
        </w:rPr>
        <w:t> </w:t>
      </w:r>
      <w:r>
        <w:rPr>
          <w:sz w:val="24"/>
        </w:rPr>
        <w:t>cancer</w:t>
      </w:r>
      <w:r>
        <w:rPr>
          <w:spacing w:val="40"/>
          <w:sz w:val="24"/>
        </w:rPr>
        <w:t> </w:t>
      </w:r>
      <w:r>
        <w:rPr>
          <w:sz w:val="24"/>
        </w:rPr>
        <w:t>colorectal</w:t>
      </w:r>
      <w:r>
        <w:rPr>
          <w:spacing w:val="40"/>
          <w:sz w:val="24"/>
        </w:rPr>
        <w:t> </w:t>
      </w:r>
      <w:r>
        <w:rPr>
          <w:sz w:val="24"/>
        </w:rPr>
        <w:t>est</w:t>
      </w:r>
      <w:r>
        <w:rPr>
          <w:spacing w:val="40"/>
          <w:sz w:val="24"/>
        </w:rPr>
        <w:t> </w:t>
      </w:r>
      <w:r>
        <w:rPr>
          <w:sz w:val="24"/>
        </w:rPr>
        <w:t>le</w:t>
      </w:r>
      <w:r>
        <w:rPr>
          <w:spacing w:val="40"/>
          <w:sz w:val="24"/>
        </w:rPr>
        <w:t> </w:t>
      </w:r>
      <w:r>
        <w:rPr>
          <w:sz w:val="24"/>
        </w:rPr>
        <w:t>3ème</w:t>
      </w:r>
      <w:r>
        <w:rPr>
          <w:spacing w:val="40"/>
          <w:sz w:val="24"/>
        </w:rPr>
        <w:t> </w:t>
      </w:r>
      <w:r>
        <w:rPr>
          <w:sz w:val="24"/>
        </w:rPr>
        <w:t>type</w:t>
      </w:r>
      <w:r>
        <w:rPr>
          <w:spacing w:val="39"/>
          <w:sz w:val="24"/>
        </w:rPr>
        <w:t> </w:t>
      </w:r>
      <w:r>
        <w:rPr>
          <w:sz w:val="24"/>
        </w:rPr>
        <w:t>de</w:t>
      </w:r>
      <w:r>
        <w:rPr>
          <w:spacing w:val="40"/>
          <w:sz w:val="24"/>
        </w:rPr>
        <w:t> </w:t>
      </w:r>
      <w:r>
        <w:rPr>
          <w:sz w:val="24"/>
        </w:rPr>
        <w:t>cancer</w:t>
      </w:r>
      <w:r>
        <w:rPr>
          <w:spacing w:val="40"/>
          <w:sz w:val="24"/>
        </w:rPr>
        <w:t> </w:t>
      </w:r>
      <w:r>
        <w:rPr>
          <w:sz w:val="24"/>
        </w:rPr>
        <w:t>le</w:t>
      </w:r>
      <w:r>
        <w:rPr>
          <w:spacing w:val="40"/>
          <w:sz w:val="24"/>
        </w:rPr>
        <w:t> </w:t>
      </w:r>
      <w:r>
        <w:rPr>
          <w:sz w:val="24"/>
        </w:rPr>
        <w:t>plus présent, et c’est également la 2ème cause de mortalité par cancer</w:t>
      </w:r>
    </w:p>
    <w:p>
      <w:pPr>
        <w:pStyle w:val="ListParagraph"/>
        <w:numPr>
          <w:ilvl w:val="0"/>
          <w:numId w:val="14"/>
        </w:numPr>
        <w:tabs>
          <w:tab w:pos="1056" w:val="left" w:leader="none"/>
        </w:tabs>
        <w:spacing w:line="240" w:lineRule="auto" w:before="0" w:after="0"/>
        <w:ind w:left="1056" w:right="364" w:hanging="360"/>
        <w:jc w:val="left"/>
        <w:rPr>
          <w:sz w:val="24"/>
        </w:rPr>
      </w:pPr>
      <w:r>
        <w:rPr>
          <w:sz w:val="24"/>
        </w:rPr>
        <w:t>Le</w:t>
      </w:r>
      <w:r>
        <w:rPr>
          <w:spacing w:val="40"/>
          <w:sz w:val="24"/>
        </w:rPr>
        <w:t> </w:t>
      </w:r>
      <w:r>
        <w:rPr>
          <w:sz w:val="24"/>
        </w:rPr>
        <w:t>programme</w:t>
      </w:r>
      <w:r>
        <w:rPr>
          <w:spacing w:val="40"/>
          <w:sz w:val="24"/>
        </w:rPr>
        <w:t> </w:t>
      </w:r>
      <w:r>
        <w:rPr>
          <w:sz w:val="24"/>
        </w:rPr>
        <w:t>national</w:t>
      </w:r>
      <w:r>
        <w:rPr>
          <w:spacing w:val="40"/>
          <w:sz w:val="24"/>
        </w:rPr>
        <w:t> </w:t>
      </w:r>
      <w:r>
        <w:rPr>
          <w:sz w:val="24"/>
        </w:rPr>
        <w:t>de</w:t>
      </w:r>
      <w:r>
        <w:rPr>
          <w:spacing w:val="40"/>
          <w:sz w:val="24"/>
        </w:rPr>
        <w:t> </w:t>
      </w:r>
      <w:r>
        <w:rPr>
          <w:sz w:val="24"/>
        </w:rPr>
        <w:t>dépistage</w:t>
      </w:r>
      <w:r>
        <w:rPr>
          <w:spacing w:val="40"/>
          <w:sz w:val="24"/>
        </w:rPr>
        <w:t> </w:t>
      </w:r>
      <w:r>
        <w:rPr>
          <w:sz w:val="24"/>
        </w:rPr>
        <w:t>organisé</w:t>
      </w:r>
      <w:r>
        <w:rPr>
          <w:spacing w:val="40"/>
          <w:sz w:val="24"/>
        </w:rPr>
        <w:t> </w:t>
      </w:r>
      <w:r>
        <w:rPr>
          <w:sz w:val="24"/>
        </w:rPr>
        <w:t>du</w:t>
      </w:r>
      <w:r>
        <w:rPr>
          <w:spacing w:val="40"/>
          <w:sz w:val="24"/>
        </w:rPr>
        <w:t> </w:t>
      </w:r>
      <w:r>
        <w:rPr>
          <w:sz w:val="24"/>
        </w:rPr>
        <w:t>cancer</w:t>
      </w:r>
      <w:r>
        <w:rPr>
          <w:spacing w:val="40"/>
          <w:sz w:val="24"/>
        </w:rPr>
        <w:t> </w:t>
      </w:r>
      <w:r>
        <w:rPr>
          <w:sz w:val="24"/>
        </w:rPr>
        <w:t>colorectal</w:t>
      </w:r>
      <w:r>
        <w:rPr>
          <w:spacing w:val="40"/>
          <w:sz w:val="24"/>
        </w:rPr>
        <w:t> </w:t>
      </w:r>
      <w:r>
        <w:rPr>
          <w:sz w:val="24"/>
        </w:rPr>
        <w:t>est</w:t>
      </w:r>
      <w:r>
        <w:rPr>
          <w:spacing w:val="40"/>
          <w:sz w:val="24"/>
        </w:rPr>
        <w:t> </w:t>
      </w:r>
      <w:r>
        <w:rPr>
          <w:sz w:val="24"/>
        </w:rPr>
        <w:t>un exemple d’action de santé publique menée par l’État</w:t>
      </w:r>
    </w:p>
    <w:p>
      <w:pPr>
        <w:pStyle w:val="ListParagraph"/>
        <w:numPr>
          <w:ilvl w:val="0"/>
          <w:numId w:val="14"/>
        </w:numPr>
        <w:tabs>
          <w:tab w:pos="1055" w:val="left" w:leader="none"/>
        </w:tabs>
        <w:spacing w:line="240" w:lineRule="auto" w:before="0" w:after="0"/>
        <w:ind w:left="1055" w:right="0" w:hanging="359"/>
        <w:jc w:val="left"/>
        <w:rPr>
          <w:sz w:val="24"/>
        </w:rPr>
      </w:pPr>
      <w:r>
        <w:rPr>
          <w:sz w:val="24"/>
        </w:rPr>
        <w:t>L’incidence</w:t>
      </w:r>
      <w:r>
        <w:rPr>
          <w:spacing w:val="-7"/>
          <w:sz w:val="24"/>
        </w:rPr>
        <w:t> </w:t>
      </w:r>
      <w:r>
        <w:rPr>
          <w:sz w:val="24"/>
        </w:rPr>
        <w:t>du</w:t>
      </w:r>
      <w:r>
        <w:rPr>
          <w:spacing w:val="-4"/>
          <w:sz w:val="24"/>
        </w:rPr>
        <w:t> </w:t>
      </w:r>
      <w:r>
        <w:rPr>
          <w:sz w:val="24"/>
        </w:rPr>
        <w:t>cancer</w:t>
      </w:r>
      <w:r>
        <w:rPr>
          <w:spacing w:val="-7"/>
          <w:sz w:val="24"/>
        </w:rPr>
        <w:t> </w:t>
      </w:r>
      <w:r>
        <w:rPr>
          <w:sz w:val="24"/>
        </w:rPr>
        <w:t>colorectal</w:t>
      </w:r>
      <w:r>
        <w:rPr>
          <w:spacing w:val="-6"/>
          <w:sz w:val="24"/>
        </w:rPr>
        <w:t> </w:t>
      </w:r>
      <w:r>
        <w:rPr>
          <w:sz w:val="24"/>
        </w:rPr>
        <w:t>augmente</w:t>
      </w:r>
      <w:r>
        <w:rPr>
          <w:spacing w:val="-5"/>
          <w:sz w:val="24"/>
        </w:rPr>
        <w:t> </w:t>
      </w:r>
      <w:r>
        <w:rPr>
          <w:spacing w:val="-2"/>
          <w:sz w:val="24"/>
        </w:rPr>
        <w:t>annuellement</w:t>
      </w:r>
    </w:p>
    <w:p>
      <w:pPr>
        <w:pStyle w:val="BodyText"/>
        <w:ind w:left="0" w:firstLine="0"/>
      </w:pPr>
    </w:p>
    <w:p>
      <w:pPr>
        <w:pStyle w:val="BodyText"/>
        <w:ind w:left="0" w:firstLine="0"/>
      </w:pPr>
    </w:p>
    <w:p>
      <w:pPr>
        <w:pStyle w:val="Heading2"/>
        <w:spacing w:before="1"/>
        <w:jc w:val="both"/>
      </w:pPr>
      <w:r>
        <w:rPr/>
        <w:t>Question</w:t>
      </w:r>
      <w:r>
        <w:rPr>
          <w:spacing w:val="-2"/>
        </w:rPr>
        <w:t> </w:t>
      </w:r>
      <w:r>
        <w:rPr>
          <w:spacing w:val="-5"/>
        </w:rPr>
        <w:t>14</w:t>
      </w:r>
    </w:p>
    <w:p>
      <w:pPr>
        <w:spacing w:before="0"/>
        <w:ind w:left="336" w:right="350" w:firstLine="0"/>
        <w:jc w:val="both"/>
        <w:rPr>
          <w:b/>
          <w:sz w:val="24"/>
        </w:rPr>
      </w:pPr>
      <w:r>
        <w:rPr>
          <w:b/>
          <w:sz w:val="24"/>
        </w:rPr>
        <w:t>Parmi les propositions suivantes concernant les maladies cardiovasculaires et neurovasculaires,</w:t>
      </w:r>
      <w:r>
        <w:rPr>
          <w:b/>
          <w:spacing w:val="-9"/>
          <w:sz w:val="24"/>
        </w:rPr>
        <w:t> </w:t>
      </w:r>
      <w:r>
        <w:rPr>
          <w:b/>
          <w:sz w:val="24"/>
        </w:rPr>
        <w:t>laquelle</w:t>
      </w:r>
      <w:r>
        <w:rPr>
          <w:b/>
          <w:spacing w:val="-5"/>
          <w:sz w:val="24"/>
        </w:rPr>
        <w:t> </w:t>
      </w:r>
      <w:r>
        <w:rPr>
          <w:b/>
          <w:sz w:val="24"/>
        </w:rPr>
        <w:t>(lesquelles)</w:t>
      </w:r>
      <w:r>
        <w:rPr>
          <w:b/>
          <w:spacing w:val="-4"/>
          <w:sz w:val="24"/>
        </w:rPr>
        <w:t> </w:t>
      </w:r>
      <w:r>
        <w:rPr>
          <w:b/>
          <w:sz w:val="24"/>
        </w:rPr>
        <w:t>de</w:t>
      </w:r>
      <w:r>
        <w:rPr>
          <w:b/>
          <w:spacing w:val="-7"/>
          <w:sz w:val="24"/>
        </w:rPr>
        <w:t> </w:t>
      </w:r>
      <w:r>
        <w:rPr>
          <w:b/>
          <w:sz w:val="24"/>
        </w:rPr>
        <w:t>ces</w:t>
      </w:r>
      <w:r>
        <w:rPr>
          <w:b/>
          <w:spacing w:val="-6"/>
          <w:sz w:val="24"/>
        </w:rPr>
        <w:t> </w:t>
      </w:r>
      <w:r>
        <w:rPr>
          <w:b/>
          <w:sz w:val="24"/>
        </w:rPr>
        <w:t>propositions</w:t>
      </w:r>
      <w:r>
        <w:rPr>
          <w:b/>
          <w:spacing w:val="-6"/>
          <w:sz w:val="24"/>
        </w:rPr>
        <w:t> </w:t>
      </w:r>
      <w:r>
        <w:rPr>
          <w:b/>
          <w:sz w:val="24"/>
        </w:rPr>
        <w:t>est</w:t>
      </w:r>
      <w:r>
        <w:rPr>
          <w:b/>
          <w:spacing w:val="-7"/>
          <w:sz w:val="24"/>
        </w:rPr>
        <w:t> </w:t>
      </w:r>
      <w:r>
        <w:rPr>
          <w:b/>
          <w:sz w:val="24"/>
        </w:rPr>
        <w:t>(sont)</w:t>
      </w:r>
      <w:r>
        <w:rPr>
          <w:b/>
          <w:spacing w:val="-4"/>
          <w:sz w:val="24"/>
        </w:rPr>
        <w:t> </w:t>
      </w:r>
      <w:r>
        <w:rPr>
          <w:b/>
          <w:spacing w:val="-2"/>
          <w:sz w:val="24"/>
        </w:rPr>
        <w:t>exacte(s):</w:t>
      </w:r>
    </w:p>
    <w:p>
      <w:pPr>
        <w:pStyle w:val="BodyText"/>
        <w:ind w:left="0" w:firstLine="0"/>
        <w:rPr>
          <w:b/>
        </w:rPr>
      </w:pPr>
    </w:p>
    <w:p>
      <w:pPr>
        <w:pStyle w:val="ListParagraph"/>
        <w:numPr>
          <w:ilvl w:val="0"/>
          <w:numId w:val="15"/>
        </w:numPr>
        <w:tabs>
          <w:tab w:pos="1085" w:val="left" w:leader="none"/>
          <w:tab w:pos="1087" w:val="left" w:leader="none"/>
        </w:tabs>
        <w:spacing w:line="240" w:lineRule="auto" w:before="0" w:after="0"/>
        <w:ind w:left="1087" w:right="363" w:hanging="392"/>
        <w:jc w:val="both"/>
        <w:rPr>
          <w:sz w:val="24"/>
        </w:rPr>
      </w:pPr>
      <w:r>
        <w:rPr>
          <w:sz w:val="24"/>
        </w:rPr>
        <w:t>Fumer</w:t>
      </w:r>
      <w:r>
        <w:rPr>
          <w:spacing w:val="-17"/>
          <w:sz w:val="24"/>
        </w:rPr>
        <w:t> </w:t>
      </w:r>
      <w:r>
        <w:rPr>
          <w:sz w:val="24"/>
        </w:rPr>
        <w:t>augmente</w:t>
      </w:r>
      <w:r>
        <w:rPr>
          <w:spacing w:val="-17"/>
          <w:sz w:val="24"/>
        </w:rPr>
        <w:t> </w:t>
      </w:r>
      <w:r>
        <w:rPr>
          <w:sz w:val="24"/>
        </w:rPr>
        <w:t>le</w:t>
      </w:r>
      <w:r>
        <w:rPr>
          <w:spacing w:val="-14"/>
          <w:sz w:val="24"/>
        </w:rPr>
        <w:t> </w:t>
      </w:r>
      <w:r>
        <w:rPr>
          <w:sz w:val="24"/>
        </w:rPr>
        <w:t>risque</w:t>
      </w:r>
      <w:r>
        <w:rPr>
          <w:spacing w:val="-17"/>
          <w:sz w:val="24"/>
        </w:rPr>
        <w:t> </w:t>
      </w:r>
      <w:r>
        <w:rPr>
          <w:sz w:val="24"/>
        </w:rPr>
        <w:t>d’infarctus</w:t>
      </w:r>
      <w:r>
        <w:rPr>
          <w:spacing w:val="-17"/>
          <w:sz w:val="24"/>
        </w:rPr>
        <w:t> </w:t>
      </w:r>
      <w:r>
        <w:rPr>
          <w:sz w:val="24"/>
        </w:rPr>
        <w:t>du</w:t>
      </w:r>
      <w:r>
        <w:rPr>
          <w:spacing w:val="-16"/>
          <w:sz w:val="24"/>
        </w:rPr>
        <w:t> </w:t>
      </w:r>
      <w:r>
        <w:rPr>
          <w:sz w:val="24"/>
        </w:rPr>
        <w:t>myocarde</w:t>
      </w:r>
      <w:r>
        <w:rPr>
          <w:spacing w:val="-15"/>
          <w:sz w:val="24"/>
        </w:rPr>
        <w:t> </w:t>
      </w:r>
      <w:r>
        <w:rPr>
          <w:sz w:val="24"/>
        </w:rPr>
        <w:t>selon</w:t>
      </w:r>
      <w:r>
        <w:rPr>
          <w:spacing w:val="-15"/>
          <w:sz w:val="24"/>
        </w:rPr>
        <w:t> </w:t>
      </w:r>
      <w:r>
        <w:rPr>
          <w:sz w:val="24"/>
        </w:rPr>
        <w:t>une</w:t>
      </w:r>
      <w:r>
        <w:rPr>
          <w:spacing w:val="-15"/>
          <w:sz w:val="24"/>
        </w:rPr>
        <w:t> </w:t>
      </w:r>
      <w:r>
        <w:rPr>
          <w:sz w:val="24"/>
        </w:rPr>
        <w:t>relation</w:t>
      </w:r>
      <w:r>
        <w:rPr>
          <w:spacing w:val="-15"/>
          <w:sz w:val="24"/>
        </w:rPr>
        <w:t> </w:t>
      </w:r>
      <w:r>
        <w:rPr>
          <w:sz w:val="24"/>
        </w:rPr>
        <w:t>continue, quantitative et linéaire</w:t>
      </w:r>
    </w:p>
    <w:p>
      <w:pPr>
        <w:pStyle w:val="ListParagraph"/>
        <w:numPr>
          <w:ilvl w:val="0"/>
          <w:numId w:val="15"/>
        </w:numPr>
        <w:tabs>
          <w:tab w:pos="1085" w:val="left" w:leader="none"/>
          <w:tab w:pos="1087" w:val="left" w:leader="none"/>
        </w:tabs>
        <w:spacing w:line="240" w:lineRule="auto" w:before="0" w:after="0"/>
        <w:ind w:left="1087" w:right="362" w:hanging="392"/>
        <w:jc w:val="both"/>
        <w:rPr>
          <w:sz w:val="24"/>
        </w:rPr>
      </w:pPr>
      <w:r>
        <w:rPr>
          <w:sz w:val="24"/>
        </w:rPr>
        <w:t>Le diabète de type 2 est la forme la plus fréquente du diabète, et cette forme de diabète survient essentiellement chez les adultes d’âge mûr, mais peut également survenir à un âge plus jeune</w:t>
      </w:r>
    </w:p>
    <w:p>
      <w:pPr>
        <w:pStyle w:val="ListParagraph"/>
        <w:numPr>
          <w:ilvl w:val="0"/>
          <w:numId w:val="15"/>
        </w:numPr>
        <w:tabs>
          <w:tab w:pos="1086" w:val="left" w:leader="none"/>
        </w:tabs>
        <w:spacing w:line="240" w:lineRule="auto" w:before="0" w:after="0"/>
        <w:ind w:left="1086" w:right="0" w:hanging="390"/>
        <w:jc w:val="both"/>
        <w:rPr>
          <w:sz w:val="24"/>
        </w:rPr>
      </w:pPr>
      <w:r>
        <w:rPr>
          <w:sz w:val="24"/>
        </w:rPr>
        <w:t>Aujourd’hui</w:t>
      </w:r>
      <w:r>
        <w:rPr>
          <w:spacing w:val="-3"/>
          <w:sz w:val="24"/>
        </w:rPr>
        <w:t> </w:t>
      </w:r>
      <w:r>
        <w:rPr>
          <w:sz w:val="24"/>
        </w:rPr>
        <w:t>en</w:t>
      </w:r>
      <w:r>
        <w:rPr>
          <w:spacing w:val="-2"/>
          <w:sz w:val="24"/>
        </w:rPr>
        <w:t> </w:t>
      </w:r>
      <w:r>
        <w:rPr>
          <w:sz w:val="24"/>
        </w:rPr>
        <w:t>France</w:t>
      </w:r>
      <w:r>
        <w:rPr>
          <w:spacing w:val="-4"/>
          <w:sz w:val="24"/>
        </w:rPr>
        <w:t> </w:t>
      </w:r>
      <w:r>
        <w:rPr>
          <w:sz w:val="24"/>
        </w:rPr>
        <w:t>1</w:t>
      </w:r>
      <w:r>
        <w:rPr>
          <w:spacing w:val="-2"/>
          <w:sz w:val="24"/>
        </w:rPr>
        <w:t> </w:t>
      </w:r>
      <w:r>
        <w:rPr>
          <w:sz w:val="24"/>
        </w:rPr>
        <w:t>patient</w:t>
      </w:r>
      <w:r>
        <w:rPr>
          <w:spacing w:val="-4"/>
          <w:sz w:val="24"/>
        </w:rPr>
        <w:t> </w:t>
      </w:r>
      <w:r>
        <w:rPr>
          <w:sz w:val="24"/>
        </w:rPr>
        <w:t>sur</w:t>
      </w:r>
      <w:r>
        <w:rPr>
          <w:spacing w:val="-2"/>
          <w:sz w:val="24"/>
        </w:rPr>
        <w:t> </w:t>
      </w:r>
      <w:r>
        <w:rPr>
          <w:sz w:val="24"/>
        </w:rPr>
        <w:t>3</w:t>
      </w:r>
      <w:r>
        <w:rPr>
          <w:spacing w:val="-4"/>
          <w:sz w:val="24"/>
        </w:rPr>
        <w:t> </w:t>
      </w:r>
      <w:r>
        <w:rPr>
          <w:sz w:val="24"/>
        </w:rPr>
        <w:t>est</w:t>
      </w:r>
      <w:r>
        <w:rPr>
          <w:spacing w:val="-3"/>
          <w:sz w:val="24"/>
        </w:rPr>
        <w:t> </w:t>
      </w:r>
      <w:r>
        <w:rPr>
          <w:spacing w:val="-2"/>
          <w:sz w:val="24"/>
        </w:rPr>
        <w:t>hypertendu</w:t>
      </w:r>
    </w:p>
    <w:p>
      <w:pPr>
        <w:pStyle w:val="ListParagraph"/>
        <w:numPr>
          <w:ilvl w:val="0"/>
          <w:numId w:val="15"/>
        </w:numPr>
        <w:tabs>
          <w:tab w:pos="1085" w:val="left" w:leader="none"/>
          <w:tab w:pos="1087" w:val="left" w:leader="none"/>
        </w:tabs>
        <w:spacing w:line="240" w:lineRule="auto" w:before="0" w:after="0"/>
        <w:ind w:left="1087" w:right="364" w:hanging="392"/>
        <w:jc w:val="both"/>
        <w:rPr>
          <w:sz w:val="24"/>
        </w:rPr>
      </w:pPr>
      <w:r>
        <w:rPr>
          <w:sz w:val="24"/>
        </w:rPr>
        <w:t>L’obésité est une maladie chronique qui résulte de facteurs alimentaires, génétiques, épigénétiques et environnementaux</w:t>
      </w:r>
    </w:p>
    <w:p>
      <w:pPr>
        <w:pStyle w:val="ListParagraph"/>
        <w:numPr>
          <w:ilvl w:val="0"/>
          <w:numId w:val="15"/>
        </w:numPr>
        <w:tabs>
          <w:tab w:pos="1085" w:val="left" w:leader="none"/>
          <w:tab w:pos="1087" w:val="left" w:leader="none"/>
        </w:tabs>
        <w:spacing w:line="240" w:lineRule="auto" w:before="0" w:after="0"/>
        <w:ind w:left="1087" w:right="362" w:hanging="392"/>
        <w:jc w:val="both"/>
        <w:rPr>
          <w:sz w:val="24"/>
        </w:rPr>
      </w:pPr>
      <w:r>
        <w:rPr>
          <w:sz w:val="24"/>
        </w:rPr>
        <w:t>L’hypercholestérolémie correspond à un taux de cholestérol LDL supérieur à 1,6 g/L</w:t>
      </w:r>
    </w:p>
    <w:p>
      <w:pPr>
        <w:pStyle w:val="ListParagraph"/>
        <w:spacing w:after="0" w:line="240" w:lineRule="auto"/>
        <w:jc w:val="both"/>
        <w:rPr>
          <w:sz w:val="24"/>
        </w:rPr>
        <w:sectPr>
          <w:pgSz w:w="11910" w:h="16840"/>
          <w:pgMar w:header="0" w:footer="373" w:top="1420" w:bottom="600" w:left="1080" w:right="1080"/>
        </w:sectPr>
      </w:pPr>
    </w:p>
    <w:p>
      <w:pPr>
        <w:pStyle w:val="Heading2"/>
        <w:spacing w:before="67"/>
      </w:pPr>
      <w:r>
        <w:rPr/>
        <w:t>Question</w:t>
      </w:r>
      <w:r>
        <w:rPr>
          <w:spacing w:val="-2"/>
        </w:rPr>
        <w:t> </w:t>
      </w:r>
      <w:r>
        <w:rPr>
          <w:spacing w:val="-5"/>
        </w:rPr>
        <w:t>15</w:t>
      </w:r>
    </w:p>
    <w:p>
      <w:pPr>
        <w:spacing w:before="0"/>
        <w:ind w:left="336" w:right="0" w:firstLine="0"/>
        <w:jc w:val="left"/>
        <w:rPr>
          <w:b/>
          <w:sz w:val="24"/>
        </w:rPr>
      </w:pPr>
      <w:r>
        <w:rPr>
          <w:b/>
          <w:sz w:val="24"/>
        </w:rPr>
        <w:t>Parmi</w:t>
      </w:r>
      <w:r>
        <w:rPr>
          <w:b/>
          <w:spacing w:val="-6"/>
          <w:sz w:val="24"/>
        </w:rPr>
        <w:t> </w:t>
      </w:r>
      <w:r>
        <w:rPr>
          <w:b/>
          <w:sz w:val="24"/>
        </w:rPr>
        <w:t>les</w:t>
      </w:r>
      <w:r>
        <w:rPr>
          <w:b/>
          <w:spacing w:val="-6"/>
          <w:sz w:val="24"/>
        </w:rPr>
        <w:t> </w:t>
      </w:r>
      <w:r>
        <w:rPr>
          <w:b/>
          <w:sz w:val="24"/>
        </w:rPr>
        <w:t>propositions</w:t>
      </w:r>
      <w:r>
        <w:rPr>
          <w:b/>
          <w:spacing w:val="-4"/>
          <w:sz w:val="24"/>
        </w:rPr>
        <w:t> </w:t>
      </w:r>
      <w:r>
        <w:rPr>
          <w:b/>
          <w:sz w:val="24"/>
        </w:rPr>
        <w:t>suivantes</w:t>
      </w:r>
      <w:r>
        <w:rPr>
          <w:b/>
          <w:spacing w:val="-6"/>
          <w:sz w:val="24"/>
        </w:rPr>
        <w:t> </w:t>
      </w:r>
      <w:r>
        <w:rPr>
          <w:b/>
          <w:sz w:val="24"/>
        </w:rPr>
        <w:t>concernant</w:t>
      </w:r>
      <w:r>
        <w:rPr>
          <w:b/>
          <w:spacing w:val="-5"/>
          <w:sz w:val="24"/>
        </w:rPr>
        <w:t> </w:t>
      </w:r>
      <w:r>
        <w:rPr>
          <w:b/>
          <w:sz w:val="24"/>
        </w:rPr>
        <w:t>les</w:t>
      </w:r>
      <w:r>
        <w:rPr>
          <w:b/>
          <w:spacing w:val="-4"/>
          <w:sz w:val="24"/>
        </w:rPr>
        <w:t> </w:t>
      </w:r>
      <w:r>
        <w:rPr>
          <w:b/>
          <w:sz w:val="24"/>
        </w:rPr>
        <w:t>grands</w:t>
      </w:r>
      <w:r>
        <w:rPr>
          <w:b/>
          <w:spacing w:val="-4"/>
          <w:sz w:val="24"/>
        </w:rPr>
        <w:t> </w:t>
      </w:r>
      <w:r>
        <w:rPr>
          <w:b/>
          <w:sz w:val="24"/>
        </w:rPr>
        <w:t>problèmes</w:t>
      </w:r>
      <w:r>
        <w:rPr>
          <w:b/>
          <w:spacing w:val="-4"/>
          <w:sz w:val="24"/>
        </w:rPr>
        <w:t> </w:t>
      </w:r>
      <w:r>
        <w:rPr>
          <w:b/>
          <w:sz w:val="24"/>
        </w:rPr>
        <w:t>de</w:t>
      </w:r>
      <w:r>
        <w:rPr>
          <w:b/>
          <w:spacing w:val="-4"/>
          <w:sz w:val="24"/>
        </w:rPr>
        <w:t> </w:t>
      </w:r>
      <w:r>
        <w:rPr>
          <w:b/>
          <w:sz w:val="24"/>
        </w:rPr>
        <w:t>santé</w:t>
      </w:r>
      <w:r>
        <w:rPr>
          <w:b/>
          <w:spacing w:val="-4"/>
          <w:sz w:val="24"/>
        </w:rPr>
        <w:t> </w:t>
      </w:r>
      <w:r>
        <w:rPr>
          <w:b/>
          <w:sz w:val="24"/>
        </w:rPr>
        <w:t>en France, laquelle (lesquelles) de ces propositions est (sont) exacte(s) :</w:t>
      </w:r>
    </w:p>
    <w:p>
      <w:pPr>
        <w:pStyle w:val="BodyText"/>
        <w:ind w:left="0" w:firstLine="0"/>
        <w:rPr>
          <w:b/>
        </w:rPr>
      </w:pPr>
    </w:p>
    <w:p>
      <w:pPr>
        <w:pStyle w:val="ListParagraph"/>
        <w:numPr>
          <w:ilvl w:val="0"/>
          <w:numId w:val="16"/>
        </w:numPr>
        <w:tabs>
          <w:tab w:pos="1055" w:val="left" w:leader="none"/>
        </w:tabs>
        <w:spacing w:line="240" w:lineRule="auto" w:before="0" w:after="0"/>
        <w:ind w:left="1055" w:right="0" w:hanging="359"/>
        <w:jc w:val="left"/>
        <w:rPr>
          <w:sz w:val="24"/>
        </w:rPr>
      </w:pPr>
      <w:r>
        <w:rPr>
          <w:sz w:val="24"/>
        </w:rPr>
        <w:t>Un</w:t>
      </w:r>
      <w:r>
        <w:rPr>
          <w:spacing w:val="-1"/>
          <w:sz w:val="24"/>
        </w:rPr>
        <w:t> </w:t>
      </w:r>
      <w:r>
        <w:rPr>
          <w:sz w:val="24"/>
        </w:rPr>
        <w:t>des</w:t>
      </w:r>
      <w:r>
        <w:rPr>
          <w:spacing w:val="-3"/>
          <w:sz w:val="24"/>
        </w:rPr>
        <w:t> </w:t>
      </w:r>
      <w:r>
        <w:rPr>
          <w:sz w:val="24"/>
        </w:rPr>
        <w:t>buts</w:t>
      </w:r>
      <w:r>
        <w:rPr>
          <w:spacing w:val="-3"/>
          <w:sz w:val="24"/>
        </w:rPr>
        <w:t> </w:t>
      </w:r>
      <w:r>
        <w:rPr>
          <w:sz w:val="24"/>
        </w:rPr>
        <w:t>de</w:t>
      </w:r>
      <w:r>
        <w:rPr>
          <w:spacing w:val="-3"/>
          <w:sz w:val="24"/>
        </w:rPr>
        <w:t> </w:t>
      </w:r>
      <w:r>
        <w:rPr>
          <w:sz w:val="24"/>
        </w:rPr>
        <w:t>la</w:t>
      </w:r>
      <w:r>
        <w:rPr>
          <w:spacing w:val="-1"/>
          <w:sz w:val="24"/>
        </w:rPr>
        <w:t> </w:t>
      </w:r>
      <w:r>
        <w:rPr>
          <w:sz w:val="24"/>
        </w:rPr>
        <w:t>vie</w:t>
      </w:r>
      <w:r>
        <w:rPr>
          <w:spacing w:val="-2"/>
          <w:sz w:val="24"/>
        </w:rPr>
        <w:t> </w:t>
      </w:r>
      <w:r>
        <w:rPr>
          <w:sz w:val="24"/>
        </w:rPr>
        <w:t>est</w:t>
      </w:r>
      <w:r>
        <w:rPr>
          <w:spacing w:val="-1"/>
          <w:sz w:val="24"/>
        </w:rPr>
        <w:t> </w:t>
      </w:r>
      <w:r>
        <w:rPr>
          <w:sz w:val="24"/>
        </w:rPr>
        <w:t>d’être</w:t>
      </w:r>
      <w:r>
        <w:rPr>
          <w:spacing w:val="-3"/>
          <w:sz w:val="24"/>
        </w:rPr>
        <w:t> </w:t>
      </w:r>
      <w:r>
        <w:rPr>
          <w:sz w:val="24"/>
        </w:rPr>
        <w:t>en</w:t>
      </w:r>
      <w:r>
        <w:rPr>
          <w:spacing w:val="-3"/>
          <w:sz w:val="24"/>
        </w:rPr>
        <w:t> </w:t>
      </w:r>
      <w:r>
        <w:rPr>
          <w:sz w:val="24"/>
        </w:rPr>
        <w:t>bonne</w:t>
      </w:r>
      <w:r>
        <w:rPr>
          <w:spacing w:val="-2"/>
          <w:sz w:val="24"/>
        </w:rPr>
        <w:t> </w:t>
      </w:r>
      <w:r>
        <w:rPr>
          <w:spacing w:val="-4"/>
          <w:sz w:val="24"/>
        </w:rPr>
        <w:t>santé</w:t>
      </w:r>
    </w:p>
    <w:p>
      <w:pPr>
        <w:pStyle w:val="ListParagraph"/>
        <w:numPr>
          <w:ilvl w:val="0"/>
          <w:numId w:val="16"/>
        </w:numPr>
        <w:tabs>
          <w:tab w:pos="1056" w:val="left" w:leader="none"/>
        </w:tabs>
        <w:spacing w:line="240" w:lineRule="auto" w:before="0" w:after="0"/>
        <w:ind w:left="1056" w:right="363" w:hanging="360"/>
        <w:jc w:val="left"/>
        <w:rPr>
          <w:sz w:val="24"/>
        </w:rPr>
      </w:pPr>
      <w:r>
        <w:rPr>
          <w:sz w:val="24"/>
        </w:rPr>
        <w:t>Certaines populations, comme les personnes âgées, les jeunes enfants et les adolescents sont plus vulnérables face à certains problèmes de santé</w:t>
      </w:r>
    </w:p>
    <w:p>
      <w:pPr>
        <w:pStyle w:val="ListParagraph"/>
        <w:numPr>
          <w:ilvl w:val="0"/>
          <w:numId w:val="16"/>
        </w:numPr>
        <w:tabs>
          <w:tab w:pos="1056" w:val="left" w:leader="none"/>
        </w:tabs>
        <w:spacing w:line="240" w:lineRule="auto" w:before="0" w:after="0"/>
        <w:ind w:left="1056" w:right="363" w:hanging="360"/>
        <w:jc w:val="left"/>
        <w:rPr>
          <w:sz w:val="24"/>
        </w:rPr>
      </w:pPr>
      <w:r>
        <w:rPr>
          <w:sz w:val="24"/>
        </w:rPr>
        <w:t>Les</w:t>
      </w:r>
      <w:r>
        <w:rPr>
          <w:spacing w:val="-4"/>
          <w:sz w:val="24"/>
        </w:rPr>
        <w:t> </w:t>
      </w:r>
      <w:r>
        <w:rPr>
          <w:sz w:val="24"/>
        </w:rPr>
        <w:t>jeunes</w:t>
      </w:r>
      <w:r>
        <w:rPr>
          <w:spacing w:val="-4"/>
          <w:sz w:val="24"/>
        </w:rPr>
        <w:t> </w:t>
      </w:r>
      <w:r>
        <w:rPr>
          <w:sz w:val="24"/>
        </w:rPr>
        <w:t>sont</w:t>
      </w:r>
      <w:r>
        <w:rPr>
          <w:spacing w:val="-4"/>
          <w:sz w:val="24"/>
        </w:rPr>
        <w:t> </w:t>
      </w:r>
      <w:r>
        <w:rPr>
          <w:sz w:val="24"/>
        </w:rPr>
        <w:t>particulièrement</w:t>
      </w:r>
      <w:r>
        <w:rPr>
          <w:spacing w:val="-4"/>
          <w:sz w:val="24"/>
        </w:rPr>
        <w:t> </w:t>
      </w:r>
      <w:r>
        <w:rPr>
          <w:sz w:val="24"/>
        </w:rPr>
        <w:t>touchés</w:t>
      </w:r>
      <w:r>
        <w:rPr>
          <w:spacing w:val="-4"/>
          <w:sz w:val="24"/>
        </w:rPr>
        <w:t> </w:t>
      </w:r>
      <w:r>
        <w:rPr>
          <w:sz w:val="24"/>
        </w:rPr>
        <w:t>par</w:t>
      </w:r>
      <w:r>
        <w:rPr>
          <w:spacing w:val="-7"/>
          <w:sz w:val="24"/>
        </w:rPr>
        <w:t> </w:t>
      </w:r>
      <w:r>
        <w:rPr>
          <w:sz w:val="24"/>
        </w:rPr>
        <w:t>des</w:t>
      </w:r>
      <w:r>
        <w:rPr>
          <w:spacing w:val="-4"/>
          <w:sz w:val="24"/>
        </w:rPr>
        <w:t> </w:t>
      </w:r>
      <w:r>
        <w:rPr>
          <w:sz w:val="24"/>
        </w:rPr>
        <w:t>problèmes</w:t>
      </w:r>
      <w:r>
        <w:rPr>
          <w:spacing w:val="-4"/>
          <w:sz w:val="24"/>
        </w:rPr>
        <w:t> </w:t>
      </w:r>
      <w:r>
        <w:rPr>
          <w:sz w:val="24"/>
        </w:rPr>
        <w:t>de</w:t>
      </w:r>
      <w:r>
        <w:rPr>
          <w:spacing w:val="-4"/>
          <w:sz w:val="24"/>
        </w:rPr>
        <w:t> </w:t>
      </w:r>
      <w:r>
        <w:rPr>
          <w:sz w:val="24"/>
        </w:rPr>
        <w:t>santé</w:t>
      </w:r>
      <w:r>
        <w:rPr>
          <w:spacing w:val="-3"/>
          <w:sz w:val="24"/>
        </w:rPr>
        <w:t> </w:t>
      </w:r>
      <w:r>
        <w:rPr>
          <w:sz w:val="24"/>
        </w:rPr>
        <w:t>mentale et d’addiction</w:t>
      </w:r>
    </w:p>
    <w:p>
      <w:pPr>
        <w:pStyle w:val="ListParagraph"/>
        <w:numPr>
          <w:ilvl w:val="0"/>
          <w:numId w:val="16"/>
        </w:numPr>
        <w:tabs>
          <w:tab w:pos="1056" w:val="left" w:leader="none"/>
        </w:tabs>
        <w:spacing w:line="240" w:lineRule="auto" w:before="0" w:after="0"/>
        <w:ind w:left="1056" w:right="362" w:hanging="360"/>
        <w:jc w:val="left"/>
        <w:rPr>
          <w:sz w:val="24"/>
        </w:rPr>
      </w:pPr>
      <w:r>
        <w:rPr>
          <w:sz w:val="24"/>
        </w:rPr>
        <w:t>On</w:t>
      </w:r>
      <w:r>
        <w:rPr>
          <w:spacing w:val="40"/>
          <w:sz w:val="24"/>
        </w:rPr>
        <w:t> </w:t>
      </w:r>
      <w:r>
        <w:rPr>
          <w:sz w:val="24"/>
        </w:rPr>
        <w:t>hiérarchise</w:t>
      </w:r>
      <w:r>
        <w:rPr>
          <w:spacing w:val="40"/>
          <w:sz w:val="24"/>
        </w:rPr>
        <w:t> </w:t>
      </w:r>
      <w:r>
        <w:rPr>
          <w:sz w:val="24"/>
        </w:rPr>
        <w:t>les</w:t>
      </w:r>
      <w:r>
        <w:rPr>
          <w:spacing w:val="40"/>
          <w:sz w:val="24"/>
        </w:rPr>
        <w:t> </w:t>
      </w:r>
      <w:r>
        <w:rPr>
          <w:sz w:val="24"/>
        </w:rPr>
        <w:t>problèmes</w:t>
      </w:r>
      <w:r>
        <w:rPr>
          <w:spacing w:val="40"/>
          <w:sz w:val="24"/>
        </w:rPr>
        <w:t> </w:t>
      </w:r>
      <w:r>
        <w:rPr>
          <w:sz w:val="24"/>
        </w:rPr>
        <w:t>prioritaires</w:t>
      </w:r>
      <w:r>
        <w:rPr>
          <w:spacing w:val="40"/>
          <w:sz w:val="24"/>
        </w:rPr>
        <w:t> </w:t>
      </w:r>
      <w:r>
        <w:rPr>
          <w:sz w:val="24"/>
        </w:rPr>
        <w:t>en</w:t>
      </w:r>
      <w:r>
        <w:rPr>
          <w:spacing w:val="40"/>
          <w:sz w:val="24"/>
        </w:rPr>
        <w:t> </w:t>
      </w:r>
      <w:r>
        <w:rPr>
          <w:sz w:val="24"/>
        </w:rPr>
        <w:t>fonction</w:t>
      </w:r>
      <w:r>
        <w:rPr>
          <w:spacing w:val="40"/>
          <w:sz w:val="24"/>
        </w:rPr>
        <w:t> </w:t>
      </w:r>
      <w:r>
        <w:rPr>
          <w:sz w:val="24"/>
        </w:rPr>
        <w:t>uniquement</w:t>
      </w:r>
      <w:r>
        <w:rPr>
          <w:spacing w:val="40"/>
          <w:sz w:val="24"/>
        </w:rPr>
        <w:t> </w:t>
      </w:r>
      <w:r>
        <w:rPr>
          <w:sz w:val="24"/>
        </w:rPr>
        <w:t>de</w:t>
      </w:r>
      <w:r>
        <w:rPr>
          <w:spacing w:val="40"/>
          <w:sz w:val="24"/>
        </w:rPr>
        <w:t> </w:t>
      </w:r>
      <w:r>
        <w:rPr>
          <w:sz w:val="24"/>
        </w:rPr>
        <w:t>leur</w:t>
      </w:r>
      <w:r>
        <w:rPr>
          <w:spacing w:val="40"/>
          <w:sz w:val="24"/>
        </w:rPr>
        <w:t> </w:t>
      </w:r>
      <w:r>
        <w:rPr>
          <w:sz w:val="24"/>
        </w:rPr>
        <w:t>mortalité et de leur morbidité</w:t>
      </w:r>
    </w:p>
    <w:p>
      <w:pPr>
        <w:pStyle w:val="ListParagraph"/>
        <w:numPr>
          <w:ilvl w:val="0"/>
          <w:numId w:val="16"/>
        </w:numPr>
        <w:tabs>
          <w:tab w:pos="1056" w:val="left" w:leader="none"/>
        </w:tabs>
        <w:spacing w:line="240" w:lineRule="auto" w:before="1" w:after="0"/>
        <w:ind w:left="1056" w:right="366" w:hanging="360"/>
        <w:jc w:val="left"/>
        <w:rPr>
          <w:sz w:val="24"/>
        </w:rPr>
      </w:pPr>
      <w:r>
        <w:rPr>
          <w:sz w:val="24"/>
        </w:rPr>
        <w:t>Un</w:t>
      </w:r>
      <w:r>
        <w:rPr>
          <w:spacing w:val="40"/>
          <w:sz w:val="24"/>
        </w:rPr>
        <w:t> </w:t>
      </w:r>
      <w:r>
        <w:rPr>
          <w:sz w:val="24"/>
        </w:rPr>
        <w:t>problème</w:t>
      </w:r>
      <w:r>
        <w:rPr>
          <w:spacing w:val="40"/>
          <w:sz w:val="24"/>
        </w:rPr>
        <w:t> </w:t>
      </w:r>
      <w:r>
        <w:rPr>
          <w:sz w:val="24"/>
        </w:rPr>
        <w:t>de</w:t>
      </w:r>
      <w:r>
        <w:rPr>
          <w:spacing w:val="40"/>
          <w:sz w:val="24"/>
        </w:rPr>
        <w:t> </w:t>
      </w:r>
      <w:r>
        <w:rPr>
          <w:sz w:val="24"/>
        </w:rPr>
        <w:t>santé</w:t>
      </w:r>
      <w:r>
        <w:rPr>
          <w:spacing w:val="40"/>
          <w:sz w:val="24"/>
        </w:rPr>
        <w:t> </w:t>
      </w:r>
      <w:r>
        <w:rPr>
          <w:sz w:val="24"/>
        </w:rPr>
        <w:t>requiert</w:t>
      </w:r>
      <w:r>
        <w:rPr>
          <w:spacing w:val="40"/>
          <w:sz w:val="24"/>
        </w:rPr>
        <w:t> </w:t>
      </w:r>
      <w:r>
        <w:rPr>
          <w:sz w:val="24"/>
        </w:rPr>
        <w:t>une</w:t>
      </w:r>
      <w:r>
        <w:rPr>
          <w:spacing w:val="40"/>
          <w:sz w:val="24"/>
        </w:rPr>
        <w:t> </w:t>
      </w:r>
      <w:r>
        <w:rPr>
          <w:sz w:val="24"/>
        </w:rPr>
        <w:t>action</w:t>
      </w:r>
      <w:r>
        <w:rPr>
          <w:spacing w:val="40"/>
          <w:sz w:val="24"/>
        </w:rPr>
        <w:t> </w:t>
      </w:r>
      <w:r>
        <w:rPr>
          <w:sz w:val="24"/>
        </w:rPr>
        <w:t>de</w:t>
      </w:r>
      <w:r>
        <w:rPr>
          <w:spacing w:val="40"/>
          <w:sz w:val="24"/>
        </w:rPr>
        <w:t> </w:t>
      </w:r>
      <w:r>
        <w:rPr>
          <w:sz w:val="24"/>
        </w:rPr>
        <w:t>santé</w:t>
      </w:r>
      <w:r>
        <w:rPr>
          <w:spacing w:val="40"/>
          <w:sz w:val="24"/>
        </w:rPr>
        <w:t> </w:t>
      </w:r>
      <w:r>
        <w:rPr>
          <w:sz w:val="24"/>
        </w:rPr>
        <w:t>publique</w:t>
      </w:r>
      <w:r>
        <w:rPr>
          <w:spacing w:val="40"/>
          <w:sz w:val="24"/>
        </w:rPr>
        <w:t> </w:t>
      </w:r>
      <w:r>
        <w:rPr>
          <w:sz w:val="24"/>
        </w:rPr>
        <w:t>s’il</w:t>
      </w:r>
      <w:r>
        <w:rPr>
          <w:spacing w:val="40"/>
          <w:sz w:val="24"/>
        </w:rPr>
        <w:t> </w:t>
      </w:r>
      <w:r>
        <w:rPr>
          <w:sz w:val="24"/>
        </w:rPr>
        <w:t>engendre énormément de douleurs chez les patients touchés</w:t>
      </w:r>
    </w:p>
    <w:p>
      <w:pPr>
        <w:pStyle w:val="BodyText"/>
        <w:ind w:left="0" w:firstLine="0"/>
      </w:pPr>
    </w:p>
    <w:p>
      <w:pPr>
        <w:pStyle w:val="BodyText"/>
        <w:ind w:left="0" w:firstLine="0"/>
      </w:pPr>
    </w:p>
    <w:p>
      <w:pPr>
        <w:pStyle w:val="Heading2"/>
      </w:pPr>
      <w:r>
        <w:rPr/>
        <w:t>Question</w:t>
      </w:r>
      <w:r>
        <w:rPr>
          <w:spacing w:val="-2"/>
        </w:rPr>
        <w:t> </w:t>
      </w:r>
      <w:r>
        <w:rPr>
          <w:spacing w:val="-5"/>
        </w:rPr>
        <w:t>16</w:t>
      </w:r>
    </w:p>
    <w:p>
      <w:pPr>
        <w:tabs>
          <w:tab w:pos="1245" w:val="left" w:leader="none"/>
          <w:tab w:pos="1820" w:val="left" w:leader="none"/>
          <w:tab w:pos="3514" w:val="left" w:leader="none"/>
          <w:tab w:pos="4861" w:val="left" w:leader="none"/>
          <w:tab w:pos="6396" w:val="left" w:leader="none"/>
          <w:tab w:pos="6969" w:val="left" w:leader="none"/>
          <w:tab w:pos="8144" w:val="left" w:leader="none"/>
          <w:tab w:pos="8665" w:val="left" w:leader="none"/>
        </w:tabs>
        <w:spacing w:before="0"/>
        <w:ind w:left="336" w:right="355" w:firstLine="0"/>
        <w:jc w:val="left"/>
        <w:rPr>
          <w:b/>
          <w:sz w:val="24"/>
        </w:rPr>
      </w:pPr>
      <w:r>
        <w:rPr>
          <w:b/>
          <w:spacing w:val="-2"/>
          <w:sz w:val="24"/>
        </w:rPr>
        <w:t>Parmi</w:t>
      </w:r>
      <w:r>
        <w:rPr>
          <w:b/>
          <w:sz w:val="24"/>
        </w:rPr>
        <w:tab/>
      </w:r>
      <w:r>
        <w:rPr>
          <w:b/>
          <w:spacing w:val="-4"/>
          <w:sz w:val="24"/>
        </w:rPr>
        <w:t>les</w:t>
      </w:r>
      <w:r>
        <w:rPr>
          <w:b/>
          <w:sz w:val="24"/>
        </w:rPr>
        <w:tab/>
      </w:r>
      <w:r>
        <w:rPr>
          <w:b/>
          <w:spacing w:val="-2"/>
          <w:sz w:val="24"/>
        </w:rPr>
        <w:t>propositions</w:t>
      </w:r>
      <w:r>
        <w:rPr>
          <w:b/>
          <w:sz w:val="24"/>
        </w:rPr>
        <w:tab/>
      </w:r>
      <w:r>
        <w:rPr>
          <w:b/>
          <w:spacing w:val="-2"/>
          <w:sz w:val="24"/>
        </w:rPr>
        <w:t>suivantes</w:t>
      </w:r>
      <w:r>
        <w:rPr>
          <w:b/>
          <w:sz w:val="24"/>
        </w:rPr>
        <w:tab/>
      </w:r>
      <w:r>
        <w:rPr>
          <w:b/>
          <w:spacing w:val="-2"/>
          <w:sz w:val="24"/>
        </w:rPr>
        <w:t>concernant</w:t>
      </w:r>
      <w:r>
        <w:rPr>
          <w:b/>
          <w:sz w:val="24"/>
        </w:rPr>
        <w:tab/>
      </w:r>
      <w:r>
        <w:rPr>
          <w:b/>
          <w:spacing w:val="-4"/>
          <w:sz w:val="24"/>
        </w:rPr>
        <w:t>les</w:t>
      </w:r>
      <w:r>
        <w:rPr>
          <w:b/>
          <w:sz w:val="24"/>
        </w:rPr>
        <w:tab/>
      </w:r>
      <w:r>
        <w:rPr>
          <w:b/>
          <w:spacing w:val="-2"/>
          <w:sz w:val="24"/>
        </w:rPr>
        <w:t>facteurs</w:t>
      </w:r>
      <w:r>
        <w:rPr>
          <w:b/>
          <w:sz w:val="24"/>
        </w:rPr>
        <w:tab/>
      </w:r>
      <w:r>
        <w:rPr>
          <w:b/>
          <w:spacing w:val="-6"/>
          <w:sz w:val="24"/>
        </w:rPr>
        <w:t>de</w:t>
      </w:r>
      <w:r>
        <w:rPr>
          <w:b/>
          <w:sz w:val="24"/>
        </w:rPr>
        <w:tab/>
      </w:r>
      <w:r>
        <w:rPr>
          <w:b/>
          <w:spacing w:val="-2"/>
          <w:sz w:val="24"/>
        </w:rPr>
        <w:t>risque comportementaux,</w:t>
      </w:r>
      <w:r>
        <w:rPr>
          <w:b/>
          <w:spacing w:val="-4"/>
          <w:sz w:val="24"/>
        </w:rPr>
        <w:t> </w:t>
      </w:r>
      <w:r>
        <w:rPr>
          <w:b/>
          <w:spacing w:val="-2"/>
          <w:sz w:val="24"/>
        </w:rPr>
        <w:t>laquelle</w:t>
      </w:r>
      <w:r>
        <w:rPr>
          <w:b/>
          <w:spacing w:val="-1"/>
          <w:sz w:val="24"/>
        </w:rPr>
        <w:t> </w:t>
      </w:r>
      <w:r>
        <w:rPr>
          <w:b/>
          <w:spacing w:val="-2"/>
          <w:sz w:val="24"/>
        </w:rPr>
        <w:t>(lesquelles) de</w:t>
      </w:r>
      <w:r>
        <w:rPr>
          <w:b/>
          <w:spacing w:val="-4"/>
          <w:sz w:val="24"/>
        </w:rPr>
        <w:t> </w:t>
      </w:r>
      <w:r>
        <w:rPr>
          <w:b/>
          <w:spacing w:val="-2"/>
          <w:sz w:val="24"/>
        </w:rPr>
        <w:t>ces propositions est</w:t>
      </w:r>
      <w:r>
        <w:rPr>
          <w:b/>
          <w:spacing w:val="-3"/>
          <w:sz w:val="24"/>
        </w:rPr>
        <w:t> </w:t>
      </w:r>
      <w:r>
        <w:rPr>
          <w:b/>
          <w:spacing w:val="-2"/>
          <w:sz w:val="24"/>
        </w:rPr>
        <w:t>(sont) exacte(s):</w:t>
      </w:r>
    </w:p>
    <w:p>
      <w:pPr>
        <w:pStyle w:val="BodyText"/>
        <w:ind w:left="0" w:firstLine="0"/>
        <w:rPr>
          <w:b/>
        </w:rPr>
      </w:pPr>
    </w:p>
    <w:p>
      <w:pPr>
        <w:pStyle w:val="ListParagraph"/>
        <w:numPr>
          <w:ilvl w:val="0"/>
          <w:numId w:val="17"/>
        </w:numPr>
        <w:tabs>
          <w:tab w:pos="1056" w:val="left" w:leader="none"/>
        </w:tabs>
        <w:spacing w:line="240" w:lineRule="auto" w:before="0" w:after="0"/>
        <w:ind w:left="1056" w:right="363" w:hanging="360"/>
        <w:jc w:val="left"/>
        <w:rPr>
          <w:sz w:val="24"/>
        </w:rPr>
      </w:pPr>
      <w:r>
        <w:rPr>
          <w:sz w:val="24"/>
        </w:rPr>
        <w:t>L’OMS</w:t>
      </w:r>
      <w:r>
        <w:rPr>
          <w:spacing w:val="80"/>
          <w:sz w:val="24"/>
        </w:rPr>
        <w:t> </w:t>
      </w:r>
      <w:r>
        <w:rPr>
          <w:sz w:val="24"/>
        </w:rPr>
        <w:t>définit</w:t>
      </w:r>
      <w:r>
        <w:rPr>
          <w:spacing w:val="80"/>
          <w:sz w:val="24"/>
        </w:rPr>
        <w:t> </w:t>
      </w:r>
      <w:r>
        <w:rPr>
          <w:sz w:val="24"/>
        </w:rPr>
        <w:t>l’addiction</w:t>
      </w:r>
      <w:r>
        <w:rPr>
          <w:spacing w:val="80"/>
          <w:sz w:val="24"/>
        </w:rPr>
        <w:t> </w:t>
      </w:r>
      <w:r>
        <w:rPr>
          <w:sz w:val="24"/>
        </w:rPr>
        <w:t>comme</w:t>
      </w:r>
      <w:r>
        <w:rPr>
          <w:spacing w:val="80"/>
          <w:sz w:val="24"/>
        </w:rPr>
        <w:t> </w:t>
      </w:r>
      <w:r>
        <w:rPr>
          <w:sz w:val="24"/>
        </w:rPr>
        <w:t>un</w:t>
      </w:r>
      <w:r>
        <w:rPr>
          <w:spacing w:val="80"/>
          <w:sz w:val="24"/>
        </w:rPr>
        <w:t> </w:t>
      </w:r>
      <w:r>
        <w:rPr>
          <w:sz w:val="24"/>
        </w:rPr>
        <w:t>état</w:t>
      </w:r>
      <w:r>
        <w:rPr>
          <w:spacing w:val="80"/>
          <w:sz w:val="24"/>
        </w:rPr>
        <w:t> </w:t>
      </w:r>
      <w:r>
        <w:rPr>
          <w:sz w:val="24"/>
        </w:rPr>
        <w:t>de</w:t>
      </w:r>
      <w:r>
        <w:rPr>
          <w:spacing w:val="80"/>
          <w:sz w:val="24"/>
        </w:rPr>
        <w:t> </w:t>
      </w:r>
      <w:r>
        <w:rPr>
          <w:sz w:val="24"/>
        </w:rPr>
        <w:t>dépendance</w:t>
      </w:r>
      <w:r>
        <w:rPr>
          <w:spacing w:val="80"/>
          <w:sz w:val="24"/>
        </w:rPr>
        <w:t> </w:t>
      </w:r>
      <w:r>
        <w:rPr>
          <w:sz w:val="24"/>
        </w:rPr>
        <w:t>périodique</w:t>
      </w:r>
      <w:r>
        <w:rPr>
          <w:spacing w:val="80"/>
          <w:sz w:val="24"/>
        </w:rPr>
        <w:t> </w:t>
      </w:r>
      <w:r>
        <w:rPr>
          <w:sz w:val="24"/>
        </w:rPr>
        <w:t>ou chronique à des substances</w:t>
      </w:r>
    </w:p>
    <w:p>
      <w:pPr>
        <w:pStyle w:val="ListParagraph"/>
        <w:numPr>
          <w:ilvl w:val="0"/>
          <w:numId w:val="17"/>
        </w:numPr>
        <w:tabs>
          <w:tab w:pos="1055" w:val="left" w:leader="none"/>
        </w:tabs>
        <w:spacing w:line="240" w:lineRule="auto" w:before="0" w:after="0"/>
        <w:ind w:left="1055" w:right="0" w:hanging="359"/>
        <w:jc w:val="left"/>
        <w:rPr>
          <w:sz w:val="24"/>
        </w:rPr>
      </w:pPr>
      <w:r>
        <w:rPr>
          <w:sz w:val="24"/>
        </w:rPr>
        <w:t>En</w:t>
      </w:r>
      <w:r>
        <w:rPr>
          <w:spacing w:val="-2"/>
          <w:sz w:val="24"/>
        </w:rPr>
        <w:t> </w:t>
      </w:r>
      <w:r>
        <w:rPr>
          <w:sz w:val="24"/>
        </w:rPr>
        <w:t>France,</w:t>
      </w:r>
      <w:r>
        <w:rPr>
          <w:spacing w:val="-2"/>
          <w:sz w:val="24"/>
        </w:rPr>
        <w:t> </w:t>
      </w:r>
      <w:r>
        <w:rPr>
          <w:sz w:val="24"/>
        </w:rPr>
        <w:t>¼</w:t>
      </w:r>
      <w:r>
        <w:rPr>
          <w:spacing w:val="-3"/>
          <w:sz w:val="24"/>
        </w:rPr>
        <w:t> </w:t>
      </w:r>
      <w:r>
        <w:rPr>
          <w:sz w:val="24"/>
        </w:rPr>
        <w:t>des</w:t>
      </w:r>
      <w:r>
        <w:rPr>
          <w:spacing w:val="-2"/>
          <w:sz w:val="24"/>
        </w:rPr>
        <w:t> </w:t>
      </w:r>
      <w:r>
        <w:rPr>
          <w:sz w:val="24"/>
        </w:rPr>
        <w:t>18</w:t>
      </w:r>
      <w:r>
        <w:rPr>
          <w:spacing w:val="1"/>
          <w:sz w:val="24"/>
        </w:rPr>
        <w:t> </w:t>
      </w:r>
      <w:r>
        <w:rPr>
          <w:sz w:val="24"/>
        </w:rPr>
        <w:t>-</w:t>
      </w:r>
      <w:r>
        <w:rPr>
          <w:spacing w:val="-4"/>
          <w:sz w:val="24"/>
        </w:rPr>
        <w:t> </w:t>
      </w:r>
      <w:r>
        <w:rPr>
          <w:sz w:val="24"/>
        </w:rPr>
        <w:t>75</w:t>
      </w:r>
      <w:r>
        <w:rPr>
          <w:spacing w:val="-2"/>
          <w:sz w:val="24"/>
        </w:rPr>
        <w:t> </w:t>
      </w:r>
      <w:r>
        <w:rPr>
          <w:sz w:val="24"/>
        </w:rPr>
        <w:t>ans</w:t>
      </w:r>
      <w:r>
        <w:rPr>
          <w:spacing w:val="-2"/>
          <w:sz w:val="24"/>
        </w:rPr>
        <w:t> </w:t>
      </w:r>
      <w:r>
        <w:rPr>
          <w:sz w:val="24"/>
        </w:rPr>
        <w:t>fument</w:t>
      </w:r>
      <w:r>
        <w:rPr>
          <w:spacing w:val="-4"/>
          <w:sz w:val="24"/>
        </w:rPr>
        <w:t> </w:t>
      </w:r>
      <w:r>
        <w:rPr>
          <w:spacing w:val="-2"/>
          <w:sz w:val="24"/>
        </w:rPr>
        <w:t>quotidiennement</w:t>
      </w:r>
    </w:p>
    <w:p>
      <w:pPr>
        <w:pStyle w:val="ListParagraph"/>
        <w:numPr>
          <w:ilvl w:val="0"/>
          <w:numId w:val="17"/>
        </w:numPr>
        <w:tabs>
          <w:tab w:pos="1055" w:val="left" w:leader="none"/>
        </w:tabs>
        <w:spacing w:line="240" w:lineRule="auto" w:before="0" w:after="0"/>
        <w:ind w:left="1055" w:right="0" w:hanging="359"/>
        <w:jc w:val="left"/>
        <w:rPr>
          <w:sz w:val="24"/>
        </w:rPr>
      </w:pPr>
      <w:r>
        <w:rPr>
          <w:sz w:val="24"/>
        </w:rPr>
        <w:t>Il</w:t>
      </w:r>
      <w:r>
        <w:rPr>
          <w:spacing w:val="-4"/>
          <w:sz w:val="24"/>
        </w:rPr>
        <w:t> </w:t>
      </w:r>
      <w:r>
        <w:rPr>
          <w:sz w:val="24"/>
        </w:rPr>
        <w:t>y</w:t>
      </w:r>
      <w:r>
        <w:rPr>
          <w:spacing w:val="-2"/>
          <w:sz w:val="24"/>
        </w:rPr>
        <w:t> </w:t>
      </w:r>
      <w:r>
        <w:rPr>
          <w:sz w:val="24"/>
        </w:rPr>
        <w:t>a</w:t>
      </w:r>
      <w:r>
        <w:rPr>
          <w:spacing w:val="-2"/>
          <w:sz w:val="24"/>
        </w:rPr>
        <w:t> </w:t>
      </w:r>
      <w:r>
        <w:rPr>
          <w:sz w:val="24"/>
        </w:rPr>
        <w:t>une</w:t>
      </w:r>
      <w:r>
        <w:rPr>
          <w:spacing w:val="-2"/>
          <w:sz w:val="24"/>
        </w:rPr>
        <w:t> </w:t>
      </w:r>
      <w:r>
        <w:rPr>
          <w:sz w:val="24"/>
        </w:rPr>
        <w:t>consommation</w:t>
      </w:r>
      <w:r>
        <w:rPr>
          <w:spacing w:val="-2"/>
          <w:sz w:val="24"/>
        </w:rPr>
        <w:t> </w:t>
      </w:r>
      <w:r>
        <w:rPr>
          <w:sz w:val="24"/>
        </w:rPr>
        <w:t>seuil</w:t>
      </w:r>
      <w:r>
        <w:rPr>
          <w:spacing w:val="-3"/>
          <w:sz w:val="24"/>
        </w:rPr>
        <w:t> </w:t>
      </w:r>
      <w:r>
        <w:rPr>
          <w:sz w:val="24"/>
        </w:rPr>
        <w:t>de</w:t>
      </w:r>
      <w:r>
        <w:rPr>
          <w:spacing w:val="-2"/>
          <w:sz w:val="24"/>
        </w:rPr>
        <w:t> </w:t>
      </w:r>
      <w:r>
        <w:rPr>
          <w:sz w:val="24"/>
        </w:rPr>
        <w:t>cigarettes</w:t>
      </w:r>
      <w:r>
        <w:rPr>
          <w:spacing w:val="-1"/>
          <w:sz w:val="24"/>
        </w:rPr>
        <w:t> </w:t>
      </w:r>
      <w:r>
        <w:rPr>
          <w:sz w:val="24"/>
        </w:rPr>
        <w:t>sous</w:t>
      </w:r>
      <w:r>
        <w:rPr>
          <w:spacing w:val="-2"/>
          <w:sz w:val="24"/>
        </w:rPr>
        <w:t> </w:t>
      </w:r>
      <w:r>
        <w:rPr>
          <w:sz w:val="24"/>
        </w:rPr>
        <w:t>laquelle</w:t>
      </w:r>
      <w:r>
        <w:rPr>
          <w:spacing w:val="-2"/>
          <w:sz w:val="24"/>
        </w:rPr>
        <w:t> </w:t>
      </w:r>
      <w:r>
        <w:rPr>
          <w:sz w:val="24"/>
        </w:rPr>
        <w:t>il</w:t>
      </w:r>
      <w:r>
        <w:rPr>
          <w:spacing w:val="-5"/>
          <w:sz w:val="24"/>
        </w:rPr>
        <w:t> </w:t>
      </w:r>
      <w:r>
        <w:rPr>
          <w:sz w:val="24"/>
        </w:rPr>
        <w:t>n’y</w:t>
      </w:r>
      <w:r>
        <w:rPr>
          <w:spacing w:val="-2"/>
          <w:sz w:val="24"/>
        </w:rPr>
        <w:t> </w:t>
      </w:r>
      <w:r>
        <w:rPr>
          <w:sz w:val="24"/>
        </w:rPr>
        <w:t>a</w:t>
      </w:r>
      <w:r>
        <w:rPr>
          <w:spacing w:val="-4"/>
          <w:sz w:val="24"/>
        </w:rPr>
        <w:t> </w:t>
      </w:r>
      <w:r>
        <w:rPr>
          <w:sz w:val="24"/>
        </w:rPr>
        <w:t>pas</w:t>
      </w:r>
      <w:r>
        <w:rPr>
          <w:spacing w:val="-2"/>
          <w:sz w:val="24"/>
        </w:rPr>
        <w:t> </w:t>
      </w:r>
      <w:r>
        <w:rPr>
          <w:sz w:val="24"/>
        </w:rPr>
        <w:t>de</w:t>
      </w:r>
      <w:r>
        <w:rPr>
          <w:spacing w:val="-1"/>
          <w:sz w:val="24"/>
        </w:rPr>
        <w:t> </w:t>
      </w:r>
      <w:r>
        <w:rPr>
          <w:spacing w:val="-2"/>
          <w:sz w:val="24"/>
        </w:rPr>
        <w:t>risque</w:t>
      </w:r>
    </w:p>
    <w:p>
      <w:pPr>
        <w:pStyle w:val="ListParagraph"/>
        <w:numPr>
          <w:ilvl w:val="0"/>
          <w:numId w:val="17"/>
        </w:numPr>
        <w:tabs>
          <w:tab w:pos="1055" w:val="left" w:leader="none"/>
        </w:tabs>
        <w:spacing w:line="240" w:lineRule="auto" w:before="1" w:after="0"/>
        <w:ind w:left="1055" w:right="0" w:hanging="359"/>
        <w:jc w:val="left"/>
        <w:rPr>
          <w:sz w:val="24"/>
        </w:rPr>
      </w:pPr>
      <w:r>
        <w:rPr>
          <w:sz w:val="24"/>
        </w:rPr>
        <w:t>Le</w:t>
      </w:r>
      <w:r>
        <w:rPr>
          <w:spacing w:val="-3"/>
          <w:sz w:val="24"/>
        </w:rPr>
        <w:t> </w:t>
      </w:r>
      <w:r>
        <w:rPr>
          <w:sz w:val="24"/>
        </w:rPr>
        <w:t>tabagisme</w:t>
      </w:r>
      <w:r>
        <w:rPr>
          <w:spacing w:val="-2"/>
          <w:sz w:val="24"/>
        </w:rPr>
        <w:t> </w:t>
      </w:r>
      <w:r>
        <w:rPr>
          <w:sz w:val="24"/>
        </w:rPr>
        <w:t>est</w:t>
      </w:r>
      <w:r>
        <w:rPr>
          <w:spacing w:val="-5"/>
          <w:sz w:val="24"/>
        </w:rPr>
        <w:t> </w:t>
      </w:r>
      <w:r>
        <w:rPr>
          <w:sz w:val="24"/>
        </w:rPr>
        <w:t>la</w:t>
      </w:r>
      <w:r>
        <w:rPr>
          <w:spacing w:val="-2"/>
          <w:sz w:val="24"/>
        </w:rPr>
        <w:t> </w:t>
      </w:r>
      <w:r>
        <w:rPr>
          <w:sz w:val="24"/>
        </w:rPr>
        <w:t>2ème</w:t>
      </w:r>
      <w:r>
        <w:rPr>
          <w:spacing w:val="1"/>
          <w:sz w:val="24"/>
        </w:rPr>
        <w:t> </w:t>
      </w:r>
      <w:r>
        <w:rPr>
          <w:sz w:val="24"/>
        </w:rPr>
        <w:t>cause</w:t>
      </w:r>
      <w:r>
        <w:rPr>
          <w:spacing w:val="-4"/>
          <w:sz w:val="24"/>
        </w:rPr>
        <w:t> </w:t>
      </w:r>
      <w:r>
        <w:rPr>
          <w:sz w:val="24"/>
        </w:rPr>
        <w:t>de</w:t>
      </w:r>
      <w:r>
        <w:rPr>
          <w:spacing w:val="-5"/>
          <w:sz w:val="24"/>
        </w:rPr>
        <w:t> </w:t>
      </w:r>
      <w:r>
        <w:rPr>
          <w:sz w:val="24"/>
        </w:rPr>
        <w:t>mortalité</w:t>
      </w:r>
      <w:r>
        <w:rPr>
          <w:spacing w:val="-3"/>
          <w:sz w:val="24"/>
        </w:rPr>
        <w:t> </w:t>
      </w:r>
      <w:r>
        <w:rPr>
          <w:spacing w:val="-2"/>
          <w:sz w:val="24"/>
        </w:rPr>
        <w:t>évitable</w:t>
      </w:r>
    </w:p>
    <w:p>
      <w:pPr>
        <w:pStyle w:val="ListParagraph"/>
        <w:numPr>
          <w:ilvl w:val="0"/>
          <w:numId w:val="17"/>
        </w:numPr>
        <w:tabs>
          <w:tab w:pos="1055" w:val="left" w:leader="none"/>
        </w:tabs>
        <w:spacing w:line="240" w:lineRule="auto" w:before="0" w:after="0"/>
        <w:ind w:left="1055" w:right="0" w:hanging="359"/>
        <w:jc w:val="left"/>
        <w:rPr>
          <w:sz w:val="24"/>
        </w:rPr>
      </w:pPr>
      <w:r>
        <w:rPr>
          <w:sz w:val="24"/>
        </w:rPr>
        <w:t>La</w:t>
      </w:r>
      <w:r>
        <w:rPr>
          <w:spacing w:val="-5"/>
          <w:sz w:val="24"/>
        </w:rPr>
        <w:t> </w:t>
      </w:r>
      <w:r>
        <w:rPr>
          <w:sz w:val="24"/>
        </w:rPr>
        <w:t>lutte</w:t>
      </w:r>
      <w:r>
        <w:rPr>
          <w:spacing w:val="-2"/>
          <w:sz w:val="24"/>
        </w:rPr>
        <w:t> </w:t>
      </w:r>
      <w:r>
        <w:rPr>
          <w:sz w:val="24"/>
        </w:rPr>
        <w:t>contre</w:t>
      </w:r>
      <w:r>
        <w:rPr>
          <w:spacing w:val="-2"/>
          <w:sz w:val="24"/>
        </w:rPr>
        <w:t> </w:t>
      </w:r>
      <w:r>
        <w:rPr>
          <w:sz w:val="24"/>
        </w:rPr>
        <w:t>le</w:t>
      </w:r>
      <w:r>
        <w:rPr>
          <w:spacing w:val="-3"/>
          <w:sz w:val="24"/>
        </w:rPr>
        <w:t> </w:t>
      </w:r>
      <w:r>
        <w:rPr>
          <w:sz w:val="24"/>
        </w:rPr>
        <w:t>tabac</w:t>
      </w:r>
      <w:r>
        <w:rPr>
          <w:spacing w:val="-5"/>
          <w:sz w:val="24"/>
        </w:rPr>
        <w:t> </w:t>
      </w:r>
      <w:r>
        <w:rPr>
          <w:sz w:val="24"/>
        </w:rPr>
        <w:t>a</w:t>
      </w:r>
      <w:r>
        <w:rPr>
          <w:spacing w:val="-2"/>
          <w:sz w:val="24"/>
        </w:rPr>
        <w:t> </w:t>
      </w:r>
      <w:r>
        <w:rPr>
          <w:sz w:val="24"/>
        </w:rPr>
        <w:t>commencé</w:t>
      </w:r>
      <w:r>
        <w:rPr>
          <w:spacing w:val="-2"/>
          <w:sz w:val="24"/>
        </w:rPr>
        <w:t> </w:t>
      </w:r>
      <w:r>
        <w:rPr>
          <w:sz w:val="24"/>
        </w:rPr>
        <w:t>en</w:t>
      </w:r>
      <w:r>
        <w:rPr>
          <w:spacing w:val="-3"/>
          <w:sz w:val="24"/>
        </w:rPr>
        <w:t> </w:t>
      </w:r>
      <w:r>
        <w:rPr>
          <w:sz w:val="24"/>
        </w:rPr>
        <w:t>1967</w:t>
      </w:r>
      <w:r>
        <w:rPr>
          <w:spacing w:val="-6"/>
          <w:sz w:val="24"/>
        </w:rPr>
        <w:t> </w:t>
      </w:r>
      <w:r>
        <w:rPr>
          <w:sz w:val="24"/>
        </w:rPr>
        <w:t>avec</w:t>
      </w:r>
      <w:r>
        <w:rPr>
          <w:spacing w:val="-3"/>
          <w:sz w:val="24"/>
        </w:rPr>
        <w:t> </w:t>
      </w:r>
      <w:r>
        <w:rPr>
          <w:sz w:val="24"/>
        </w:rPr>
        <w:t>la</w:t>
      </w:r>
      <w:r>
        <w:rPr>
          <w:spacing w:val="-4"/>
          <w:sz w:val="24"/>
        </w:rPr>
        <w:t> </w:t>
      </w:r>
      <w:r>
        <w:rPr>
          <w:sz w:val="24"/>
        </w:rPr>
        <w:t>Loi</w:t>
      </w:r>
      <w:r>
        <w:rPr>
          <w:spacing w:val="-2"/>
          <w:sz w:val="24"/>
        </w:rPr>
        <w:t> </w:t>
      </w:r>
      <w:r>
        <w:rPr>
          <w:spacing w:val="-4"/>
          <w:sz w:val="24"/>
        </w:rPr>
        <w:t>Veil</w:t>
      </w:r>
    </w:p>
    <w:p>
      <w:pPr>
        <w:pStyle w:val="BodyText"/>
        <w:spacing w:before="275"/>
        <w:ind w:left="0" w:firstLine="0"/>
      </w:pPr>
    </w:p>
    <w:p>
      <w:pPr>
        <w:pStyle w:val="Heading2"/>
        <w:spacing w:before="1"/>
      </w:pPr>
      <w:r>
        <w:rPr/>
        <w:t>Question</w:t>
      </w:r>
      <w:r>
        <w:rPr>
          <w:spacing w:val="-2"/>
        </w:rPr>
        <w:t> </w:t>
      </w:r>
      <w:r>
        <w:rPr>
          <w:spacing w:val="-5"/>
        </w:rPr>
        <w:t>17</w:t>
      </w:r>
    </w:p>
    <w:p>
      <w:pPr>
        <w:spacing w:before="0"/>
        <w:ind w:left="336" w:right="355" w:firstLine="0"/>
        <w:jc w:val="left"/>
        <w:rPr>
          <w:b/>
          <w:sz w:val="24"/>
        </w:rPr>
      </w:pPr>
      <w:r>
        <w:rPr>
          <w:b/>
          <w:sz w:val="24"/>
        </w:rPr>
        <w:t>Concernant les facteurs de risque comportementaux, laquelle (lesquelles) de</w:t>
      </w:r>
      <w:r>
        <w:rPr>
          <w:b/>
          <w:spacing w:val="40"/>
          <w:sz w:val="24"/>
        </w:rPr>
        <w:t> </w:t>
      </w:r>
      <w:r>
        <w:rPr>
          <w:b/>
          <w:sz w:val="24"/>
        </w:rPr>
        <w:t>ces propositions est (sont) exacte(s) :</w:t>
      </w:r>
    </w:p>
    <w:p>
      <w:pPr>
        <w:pStyle w:val="ListParagraph"/>
        <w:numPr>
          <w:ilvl w:val="0"/>
          <w:numId w:val="18"/>
        </w:numPr>
        <w:tabs>
          <w:tab w:pos="1055" w:val="left" w:leader="none"/>
        </w:tabs>
        <w:spacing w:line="240" w:lineRule="auto" w:before="276" w:after="0"/>
        <w:ind w:left="1055" w:right="0" w:hanging="359"/>
        <w:jc w:val="both"/>
        <w:rPr>
          <w:sz w:val="24"/>
        </w:rPr>
      </w:pPr>
      <w:r>
        <w:rPr>
          <w:sz w:val="24"/>
        </w:rPr>
        <w:t>Il</w:t>
      </w:r>
      <w:r>
        <w:rPr>
          <w:spacing w:val="-3"/>
          <w:sz w:val="24"/>
        </w:rPr>
        <w:t> </w:t>
      </w:r>
      <w:r>
        <w:rPr>
          <w:sz w:val="24"/>
        </w:rPr>
        <w:t>y</w:t>
      </w:r>
      <w:r>
        <w:rPr>
          <w:spacing w:val="-3"/>
          <w:sz w:val="24"/>
        </w:rPr>
        <w:t> </w:t>
      </w:r>
      <w:r>
        <w:rPr>
          <w:sz w:val="24"/>
        </w:rPr>
        <w:t>a</w:t>
      </w:r>
      <w:r>
        <w:rPr>
          <w:spacing w:val="-3"/>
          <w:sz w:val="24"/>
        </w:rPr>
        <w:t> </w:t>
      </w:r>
      <w:r>
        <w:rPr>
          <w:sz w:val="24"/>
        </w:rPr>
        <w:t>47</w:t>
      </w:r>
      <w:r>
        <w:rPr>
          <w:spacing w:val="-5"/>
          <w:sz w:val="24"/>
        </w:rPr>
        <w:t> </w:t>
      </w:r>
      <w:r>
        <w:rPr>
          <w:sz w:val="24"/>
        </w:rPr>
        <w:t>millions</w:t>
      </w:r>
      <w:r>
        <w:rPr>
          <w:spacing w:val="-2"/>
          <w:sz w:val="24"/>
        </w:rPr>
        <w:t> </w:t>
      </w:r>
      <w:r>
        <w:rPr>
          <w:sz w:val="24"/>
        </w:rPr>
        <w:t>d'expérimentateurs</w:t>
      </w:r>
      <w:r>
        <w:rPr>
          <w:spacing w:val="-3"/>
          <w:sz w:val="24"/>
        </w:rPr>
        <w:t> </w:t>
      </w:r>
      <w:r>
        <w:rPr>
          <w:sz w:val="24"/>
        </w:rPr>
        <w:t>d’alcool</w:t>
      </w:r>
      <w:r>
        <w:rPr>
          <w:spacing w:val="-6"/>
          <w:sz w:val="24"/>
        </w:rPr>
        <w:t> </w:t>
      </w:r>
      <w:r>
        <w:rPr>
          <w:sz w:val="24"/>
        </w:rPr>
        <w:t>en</w:t>
      </w:r>
      <w:r>
        <w:rPr>
          <w:spacing w:val="-2"/>
          <w:sz w:val="24"/>
        </w:rPr>
        <w:t> France</w:t>
      </w:r>
    </w:p>
    <w:p>
      <w:pPr>
        <w:pStyle w:val="ListParagraph"/>
        <w:numPr>
          <w:ilvl w:val="0"/>
          <w:numId w:val="18"/>
        </w:numPr>
        <w:tabs>
          <w:tab w:pos="1056" w:val="left" w:leader="none"/>
        </w:tabs>
        <w:spacing w:line="240" w:lineRule="auto" w:before="0" w:after="0"/>
        <w:ind w:left="1056" w:right="363" w:hanging="360"/>
        <w:jc w:val="both"/>
        <w:rPr>
          <w:sz w:val="24"/>
        </w:rPr>
      </w:pPr>
      <w:r>
        <w:rPr>
          <w:sz w:val="24"/>
        </w:rPr>
        <w:t>L’alcool est responsable de 1/3 des accidents de la route et multiplie par 40 le risque d’avoir un accident de la voie publique à un taux supérieur à 2g</w:t>
      </w:r>
    </w:p>
    <w:p>
      <w:pPr>
        <w:pStyle w:val="ListParagraph"/>
        <w:numPr>
          <w:ilvl w:val="0"/>
          <w:numId w:val="18"/>
        </w:numPr>
        <w:tabs>
          <w:tab w:pos="1056" w:val="left" w:leader="none"/>
        </w:tabs>
        <w:spacing w:line="240" w:lineRule="auto" w:before="0" w:after="0"/>
        <w:ind w:left="1056" w:right="364" w:hanging="360"/>
        <w:jc w:val="both"/>
        <w:rPr>
          <w:sz w:val="24"/>
        </w:rPr>
      </w:pPr>
      <w:r>
        <w:rPr>
          <w:sz w:val="24"/>
        </w:rPr>
        <w:t>La consommation d’alcool est la première cause de handicap mental d’origine non génétique chez l’enfant</w:t>
      </w:r>
    </w:p>
    <w:p>
      <w:pPr>
        <w:pStyle w:val="ListParagraph"/>
        <w:numPr>
          <w:ilvl w:val="0"/>
          <w:numId w:val="18"/>
        </w:numPr>
        <w:tabs>
          <w:tab w:pos="1055" w:val="left" w:leader="none"/>
        </w:tabs>
        <w:spacing w:line="240" w:lineRule="auto" w:before="0" w:after="0"/>
        <w:ind w:left="1055" w:right="0" w:hanging="359"/>
        <w:jc w:val="both"/>
        <w:rPr>
          <w:sz w:val="24"/>
        </w:rPr>
      </w:pPr>
      <w:r>
        <w:rPr>
          <w:sz w:val="24"/>
        </w:rPr>
        <w:t>1</w:t>
      </w:r>
      <w:r>
        <w:rPr>
          <w:spacing w:val="-2"/>
          <w:sz w:val="24"/>
        </w:rPr>
        <w:t> </w:t>
      </w:r>
      <w:r>
        <w:rPr>
          <w:sz w:val="24"/>
        </w:rPr>
        <w:t>cancer</w:t>
      </w:r>
      <w:r>
        <w:rPr>
          <w:spacing w:val="-2"/>
          <w:sz w:val="24"/>
        </w:rPr>
        <w:t> </w:t>
      </w:r>
      <w:r>
        <w:rPr>
          <w:sz w:val="24"/>
        </w:rPr>
        <w:t>sur</w:t>
      </w:r>
      <w:r>
        <w:rPr>
          <w:spacing w:val="-1"/>
          <w:sz w:val="24"/>
        </w:rPr>
        <w:t> </w:t>
      </w:r>
      <w:r>
        <w:rPr>
          <w:sz w:val="24"/>
        </w:rPr>
        <w:t>3</w:t>
      </w:r>
      <w:r>
        <w:rPr>
          <w:spacing w:val="-4"/>
          <w:sz w:val="24"/>
        </w:rPr>
        <w:t> </w:t>
      </w:r>
      <w:r>
        <w:rPr>
          <w:sz w:val="24"/>
        </w:rPr>
        <w:t>est</w:t>
      </w:r>
      <w:r>
        <w:rPr>
          <w:spacing w:val="-2"/>
          <w:sz w:val="24"/>
        </w:rPr>
        <w:t> </w:t>
      </w:r>
      <w:r>
        <w:rPr>
          <w:sz w:val="24"/>
        </w:rPr>
        <w:t>lié</w:t>
      </w:r>
      <w:r>
        <w:rPr>
          <w:spacing w:val="-3"/>
          <w:sz w:val="24"/>
        </w:rPr>
        <w:t> </w:t>
      </w:r>
      <w:r>
        <w:rPr>
          <w:sz w:val="24"/>
        </w:rPr>
        <w:t>à</w:t>
      </w:r>
      <w:r>
        <w:rPr>
          <w:spacing w:val="-4"/>
          <w:sz w:val="24"/>
        </w:rPr>
        <w:t> </w:t>
      </w:r>
      <w:r>
        <w:rPr>
          <w:sz w:val="24"/>
        </w:rPr>
        <w:t>la</w:t>
      </w:r>
      <w:r>
        <w:rPr>
          <w:spacing w:val="-1"/>
          <w:sz w:val="24"/>
        </w:rPr>
        <w:t> </w:t>
      </w:r>
      <w:r>
        <w:rPr>
          <w:sz w:val="24"/>
        </w:rPr>
        <w:t>consommation</w:t>
      </w:r>
      <w:r>
        <w:rPr>
          <w:spacing w:val="-4"/>
          <w:sz w:val="24"/>
        </w:rPr>
        <w:t> </w:t>
      </w:r>
      <w:r>
        <w:rPr>
          <w:sz w:val="24"/>
        </w:rPr>
        <w:t>d’alcool</w:t>
      </w:r>
      <w:r>
        <w:rPr>
          <w:spacing w:val="-2"/>
          <w:sz w:val="24"/>
        </w:rPr>
        <w:t> </w:t>
      </w:r>
      <w:r>
        <w:rPr>
          <w:sz w:val="24"/>
        </w:rPr>
        <w:t>en</w:t>
      </w:r>
      <w:r>
        <w:rPr>
          <w:spacing w:val="5"/>
          <w:sz w:val="24"/>
        </w:rPr>
        <w:t> </w:t>
      </w:r>
      <w:r>
        <w:rPr>
          <w:spacing w:val="-2"/>
          <w:sz w:val="24"/>
        </w:rPr>
        <w:t>France</w:t>
      </w:r>
    </w:p>
    <w:p>
      <w:pPr>
        <w:pStyle w:val="ListParagraph"/>
        <w:numPr>
          <w:ilvl w:val="0"/>
          <w:numId w:val="18"/>
        </w:numPr>
        <w:tabs>
          <w:tab w:pos="1056" w:val="left" w:leader="none"/>
        </w:tabs>
        <w:spacing w:line="240" w:lineRule="auto" w:before="0" w:after="0"/>
        <w:ind w:left="1056" w:right="364" w:hanging="360"/>
        <w:jc w:val="both"/>
        <w:rPr>
          <w:sz w:val="24"/>
        </w:rPr>
      </w:pPr>
      <w:r>
        <w:rPr>
          <w:sz w:val="24"/>
        </w:rPr>
        <w:t>L’activité physique se définit comme tout mouvement corporel produit par la contraction des muscles squelettiques et qui entraîne une dépense d’énergie inférieure à la dépense de repos</w:t>
      </w:r>
    </w:p>
    <w:p>
      <w:pPr>
        <w:pStyle w:val="BodyText"/>
        <w:ind w:left="0" w:firstLine="0"/>
      </w:pPr>
    </w:p>
    <w:p>
      <w:pPr>
        <w:pStyle w:val="BodyText"/>
        <w:ind w:left="0" w:firstLine="0"/>
      </w:pPr>
    </w:p>
    <w:p>
      <w:pPr>
        <w:pStyle w:val="Heading2"/>
        <w:spacing w:before="1"/>
      </w:pPr>
      <w:r>
        <w:rPr/>
        <w:t>Question</w:t>
      </w:r>
      <w:r>
        <w:rPr>
          <w:spacing w:val="-2"/>
        </w:rPr>
        <w:t> </w:t>
      </w:r>
      <w:r>
        <w:rPr>
          <w:spacing w:val="-5"/>
        </w:rPr>
        <w:t>18</w:t>
      </w:r>
    </w:p>
    <w:p>
      <w:pPr>
        <w:spacing w:before="0"/>
        <w:ind w:left="336" w:right="0" w:firstLine="0"/>
        <w:jc w:val="left"/>
        <w:rPr>
          <w:b/>
          <w:sz w:val="24"/>
        </w:rPr>
      </w:pPr>
      <w:r>
        <w:rPr>
          <w:b/>
          <w:sz w:val="24"/>
        </w:rPr>
        <w:t>Concernant les facteurs de risque comportementaux, laquelle (lesquelles) des propositions suivantes est (sont) exacte(s) :</w:t>
      </w:r>
    </w:p>
    <w:p>
      <w:pPr>
        <w:pStyle w:val="BodyText"/>
        <w:ind w:left="0" w:firstLine="0"/>
        <w:rPr>
          <w:b/>
        </w:rPr>
      </w:pPr>
    </w:p>
    <w:p>
      <w:pPr>
        <w:pStyle w:val="ListParagraph"/>
        <w:numPr>
          <w:ilvl w:val="0"/>
          <w:numId w:val="19"/>
        </w:numPr>
        <w:tabs>
          <w:tab w:pos="1055" w:val="left" w:leader="none"/>
        </w:tabs>
        <w:spacing w:line="240" w:lineRule="auto" w:before="0" w:after="0"/>
        <w:ind w:left="1055" w:right="0" w:hanging="359"/>
        <w:jc w:val="both"/>
        <w:rPr>
          <w:sz w:val="24"/>
        </w:rPr>
      </w:pPr>
      <w:r>
        <w:rPr>
          <w:sz w:val="24"/>
        </w:rPr>
        <w:t>La</w:t>
      </w:r>
      <w:r>
        <w:rPr>
          <w:spacing w:val="-7"/>
          <w:sz w:val="24"/>
        </w:rPr>
        <w:t> </w:t>
      </w:r>
      <w:r>
        <w:rPr>
          <w:sz w:val="24"/>
        </w:rPr>
        <w:t>sédentarité</w:t>
      </w:r>
      <w:r>
        <w:rPr>
          <w:spacing w:val="-3"/>
          <w:sz w:val="24"/>
        </w:rPr>
        <w:t> </w:t>
      </w:r>
      <w:r>
        <w:rPr>
          <w:sz w:val="24"/>
        </w:rPr>
        <w:t>correspond</w:t>
      </w:r>
      <w:r>
        <w:rPr>
          <w:spacing w:val="-6"/>
          <w:sz w:val="24"/>
        </w:rPr>
        <w:t> </w:t>
      </w:r>
      <w:r>
        <w:rPr>
          <w:sz w:val="24"/>
        </w:rPr>
        <w:t>à</w:t>
      </w:r>
      <w:r>
        <w:rPr>
          <w:spacing w:val="-4"/>
          <w:sz w:val="24"/>
        </w:rPr>
        <w:t> </w:t>
      </w:r>
      <w:r>
        <w:rPr>
          <w:sz w:val="24"/>
        </w:rPr>
        <w:t>l’absence</w:t>
      </w:r>
      <w:r>
        <w:rPr>
          <w:spacing w:val="-6"/>
          <w:sz w:val="24"/>
        </w:rPr>
        <w:t> </w:t>
      </w:r>
      <w:r>
        <w:rPr>
          <w:sz w:val="24"/>
        </w:rPr>
        <w:t>d’activité</w:t>
      </w:r>
      <w:r>
        <w:rPr>
          <w:spacing w:val="-4"/>
          <w:sz w:val="24"/>
        </w:rPr>
        <w:t> </w:t>
      </w:r>
      <w:r>
        <w:rPr>
          <w:spacing w:val="-2"/>
          <w:sz w:val="24"/>
        </w:rPr>
        <w:t>physique</w:t>
      </w:r>
    </w:p>
    <w:p>
      <w:pPr>
        <w:pStyle w:val="ListParagraph"/>
        <w:numPr>
          <w:ilvl w:val="0"/>
          <w:numId w:val="19"/>
        </w:numPr>
        <w:tabs>
          <w:tab w:pos="1056" w:val="left" w:leader="none"/>
        </w:tabs>
        <w:spacing w:line="240" w:lineRule="auto" w:before="0" w:after="0"/>
        <w:ind w:left="1056" w:right="364" w:hanging="360"/>
        <w:jc w:val="both"/>
        <w:rPr>
          <w:sz w:val="24"/>
        </w:rPr>
      </w:pPr>
      <w:r>
        <w:rPr>
          <w:sz w:val="24"/>
        </w:rPr>
        <w:t>Pour</w:t>
      </w:r>
      <w:r>
        <w:rPr>
          <w:spacing w:val="-2"/>
          <w:sz w:val="24"/>
        </w:rPr>
        <w:t> </w:t>
      </w:r>
      <w:r>
        <w:rPr>
          <w:sz w:val="24"/>
        </w:rPr>
        <w:t>les</w:t>
      </w:r>
      <w:r>
        <w:rPr>
          <w:spacing w:val="-3"/>
          <w:sz w:val="24"/>
        </w:rPr>
        <w:t> </w:t>
      </w:r>
      <w:r>
        <w:rPr>
          <w:sz w:val="24"/>
        </w:rPr>
        <w:t>enfants</w:t>
      </w:r>
      <w:r>
        <w:rPr>
          <w:spacing w:val="-3"/>
          <w:sz w:val="24"/>
        </w:rPr>
        <w:t> </w:t>
      </w:r>
      <w:r>
        <w:rPr>
          <w:sz w:val="24"/>
        </w:rPr>
        <w:t>et</w:t>
      </w:r>
      <w:r>
        <w:rPr>
          <w:spacing w:val="-3"/>
          <w:sz w:val="24"/>
        </w:rPr>
        <w:t> </w:t>
      </w:r>
      <w:r>
        <w:rPr>
          <w:sz w:val="24"/>
        </w:rPr>
        <w:t>adolescents de</w:t>
      </w:r>
      <w:r>
        <w:rPr>
          <w:spacing w:val="-3"/>
          <w:sz w:val="24"/>
        </w:rPr>
        <w:t> </w:t>
      </w:r>
      <w:r>
        <w:rPr>
          <w:sz w:val="24"/>
        </w:rPr>
        <w:t>5</w:t>
      </w:r>
      <w:r>
        <w:rPr>
          <w:spacing w:val="-2"/>
          <w:sz w:val="24"/>
        </w:rPr>
        <w:t> </w:t>
      </w:r>
      <w:r>
        <w:rPr>
          <w:sz w:val="24"/>
        </w:rPr>
        <w:t>à</w:t>
      </w:r>
      <w:r>
        <w:rPr>
          <w:spacing w:val="-2"/>
          <w:sz w:val="24"/>
        </w:rPr>
        <w:t> </w:t>
      </w:r>
      <w:r>
        <w:rPr>
          <w:sz w:val="24"/>
        </w:rPr>
        <w:t>17</w:t>
      </w:r>
      <w:r>
        <w:rPr>
          <w:spacing w:val="-2"/>
          <w:sz w:val="24"/>
        </w:rPr>
        <w:t> </w:t>
      </w:r>
      <w:r>
        <w:rPr>
          <w:sz w:val="24"/>
        </w:rPr>
        <w:t>ans, il</w:t>
      </w:r>
      <w:r>
        <w:rPr>
          <w:spacing w:val="-2"/>
          <w:sz w:val="24"/>
        </w:rPr>
        <w:t> </w:t>
      </w:r>
      <w:r>
        <w:rPr>
          <w:sz w:val="24"/>
        </w:rPr>
        <w:t>est recommandé</w:t>
      </w:r>
      <w:r>
        <w:rPr>
          <w:spacing w:val="-3"/>
          <w:sz w:val="24"/>
        </w:rPr>
        <w:t> </w:t>
      </w:r>
      <w:r>
        <w:rPr>
          <w:sz w:val="24"/>
        </w:rPr>
        <w:t>de pratiquer au</w:t>
      </w:r>
      <w:r>
        <w:rPr>
          <w:spacing w:val="80"/>
          <w:sz w:val="24"/>
        </w:rPr>
        <w:t> </w:t>
      </w:r>
      <w:r>
        <w:rPr>
          <w:sz w:val="24"/>
        </w:rPr>
        <w:t>moins,</w:t>
      </w:r>
      <w:r>
        <w:rPr>
          <w:spacing w:val="80"/>
          <w:sz w:val="24"/>
        </w:rPr>
        <w:t> </w:t>
      </w:r>
      <w:r>
        <w:rPr>
          <w:sz w:val="24"/>
        </w:rPr>
        <w:t>au</w:t>
      </w:r>
      <w:r>
        <w:rPr>
          <w:spacing w:val="80"/>
          <w:sz w:val="24"/>
        </w:rPr>
        <w:t> </w:t>
      </w:r>
      <w:r>
        <w:rPr>
          <w:sz w:val="24"/>
        </w:rPr>
        <w:t>cours</w:t>
      </w:r>
      <w:r>
        <w:rPr>
          <w:spacing w:val="80"/>
          <w:sz w:val="24"/>
        </w:rPr>
        <w:t> </w:t>
      </w:r>
      <w:r>
        <w:rPr>
          <w:sz w:val="24"/>
        </w:rPr>
        <w:t>de</w:t>
      </w:r>
      <w:r>
        <w:rPr>
          <w:spacing w:val="80"/>
          <w:sz w:val="24"/>
        </w:rPr>
        <w:t> </w:t>
      </w:r>
      <w:r>
        <w:rPr>
          <w:sz w:val="24"/>
        </w:rPr>
        <w:t>la</w:t>
      </w:r>
      <w:r>
        <w:rPr>
          <w:spacing w:val="80"/>
          <w:sz w:val="24"/>
        </w:rPr>
        <w:t> </w:t>
      </w:r>
      <w:r>
        <w:rPr>
          <w:sz w:val="24"/>
        </w:rPr>
        <w:t>semaine,</w:t>
      </w:r>
      <w:r>
        <w:rPr>
          <w:spacing w:val="80"/>
          <w:sz w:val="24"/>
        </w:rPr>
        <w:t> </w:t>
      </w:r>
      <w:r>
        <w:rPr>
          <w:sz w:val="24"/>
        </w:rPr>
        <w:t>150</w:t>
      </w:r>
      <w:r>
        <w:rPr>
          <w:spacing w:val="80"/>
          <w:sz w:val="24"/>
        </w:rPr>
        <w:t> </w:t>
      </w:r>
      <w:r>
        <w:rPr>
          <w:sz w:val="24"/>
        </w:rPr>
        <w:t>minutes</w:t>
      </w:r>
      <w:r>
        <w:rPr>
          <w:spacing w:val="80"/>
          <w:sz w:val="24"/>
        </w:rPr>
        <w:t> </w:t>
      </w:r>
      <w:r>
        <w:rPr>
          <w:sz w:val="24"/>
        </w:rPr>
        <w:t>d’activité</w:t>
      </w:r>
      <w:r>
        <w:rPr>
          <w:spacing w:val="80"/>
          <w:sz w:val="24"/>
        </w:rPr>
        <w:t> </w:t>
      </w:r>
      <w:r>
        <w:rPr>
          <w:sz w:val="24"/>
        </w:rPr>
        <w:t>d’endurance</w:t>
      </w:r>
    </w:p>
    <w:p>
      <w:pPr>
        <w:pStyle w:val="ListParagraph"/>
        <w:spacing w:after="0" w:line="240" w:lineRule="auto"/>
        <w:jc w:val="both"/>
        <w:rPr>
          <w:sz w:val="24"/>
        </w:rPr>
        <w:sectPr>
          <w:pgSz w:w="11910" w:h="16840"/>
          <w:pgMar w:header="0" w:footer="373" w:top="1360" w:bottom="600" w:left="1080" w:right="1080"/>
        </w:sectPr>
      </w:pPr>
    </w:p>
    <w:p>
      <w:pPr>
        <w:pStyle w:val="BodyText"/>
        <w:spacing w:before="67"/>
        <w:ind w:firstLine="0"/>
      </w:pPr>
      <w:r>
        <w:rPr/>
        <w:t>d’intensité modérée ou au moins 75 minutes d’activité d’endurance d’intensité </w:t>
      </w:r>
      <w:r>
        <w:rPr>
          <w:spacing w:val="-2"/>
        </w:rPr>
        <w:t>soutenue</w:t>
      </w:r>
    </w:p>
    <w:p>
      <w:pPr>
        <w:pStyle w:val="ListParagraph"/>
        <w:numPr>
          <w:ilvl w:val="0"/>
          <w:numId w:val="19"/>
        </w:numPr>
        <w:tabs>
          <w:tab w:pos="1056" w:val="left" w:leader="none"/>
        </w:tabs>
        <w:spacing w:line="240" w:lineRule="auto" w:before="0" w:after="0"/>
        <w:ind w:left="1056" w:right="364" w:hanging="360"/>
        <w:jc w:val="left"/>
        <w:rPr>
          <w:sz w:val="24"/>
        </w:rPr>
      </w:pPr>
      <w:r>
        <w:rPr>
          <w:sz w:val="24"/>
        </w:rPr>
        <w:t>Les indicateurs globaux de la santé sexuelle de la population française sont</w:t>
      </w:r>
      <w:r>
        <w:rPr>
          <w:spacing w:val="40"/>
          <w:sz w:val="24"/>
        </w:rPr>
        <w:t> </w:t>
      </w:r>
      <w:r>
        <w:rPr>
          <w:sz w:val="24"/>
        </w:rPr>
        <w:t>satisfaisants par rapport à de nombreux pays</w:t>
      </w:r>
    </w:p>
    <w:p>
      <w:pPr>
        <w:pStyle w:val="ListParagraph"/>
        <w:numPr>
          <w:ilvl w:val="0"/>
          <w:numId w:val="19"/>
        </w:numPr>
        <w:tabs>
          <w:tab w:pos="1055" w:val="left" w:leader="none"/>
        </w:tabs>
        <w:spacing w:line="240" w:lineRule="auto" w:before="0" w:after="0"/>
        <w:ind w:left="1055" w:right="0" w:hanging="359"/>
        <w:jc w:val="left"/>
        <w:rPr>
          <w:sz w:val="24"/>
        </w:rPr>
      </w:pPr>
      <w:r>
        <w:rPr>
          <w:sz w:val="24"/>
        </w:rPr>
        <w:t>En</w:t>
      </w:r>
      <w:r>
        <w:rPr>
          <w:spacing w:val="-3"/>
          <w:sz w:val="24"/>
        </w:rPr>
        <w:t> </w:t>
      </w:r>
      <w:r>
        <w:rPr>
          <w:sz w:val="24"/>
        </w:rPr>
        <w:t>France,</w:t>
      </w:r>
      <w:r>
        <w:rPr>
          <w:spacing w:val="-2"/>
          <w:sz w:val="24"/>
        </w:rPr>
        <w:t> </w:t>
      </w:r>
      <w:r>
        <w:rPr>
          <w:sz w:val="24"/>
        </w:rPr>
        <w:t>un</w:t>
      </w:r>
      <w:r>
        <w:rPr>
          <w:spacing w:val="-2"/>
          <w:sz w:val="24"/>
        </w:rPr>
        <w:t> </w:t>
      </w:r>
      <w:r>
        <w:rPr>
          <w:sz w:val="24"/>
        </w:rPr>
        <w:t>tiers</w:t>
      </w:r>
      <w:r>
        <w:rPr>
          <w:spacing w:val="-6"/>
          <w:sz w:val="24"/>
        </w:rPr>
        <w:t> </w:t>
      </w:r>
      <w:r>
        <w:rPr>
          <w:sz w:val="24"/>
        </w:rPr>
        <w:t>des</w:t>
      </w:r>
      <w:r>
        <w:rPr>
          <w:spacing w:val="-2"/>
          <w:sz w:val="24"/>
        </w:rPr>
        <w:t> </w:t>
      </w:r>
      <w:r>
        <w:rPr>
          <w:sz w:val="24"/>
        </w:rPr>
        <w:t>grossesses</w:t>
      </w:r>
      <w:r>
        <w:rPr>
          <w:spacing w:val="-5"/>
          <w:sz w:val="24"/>
        </w:rPr>
        <w:t> </w:t>
      </w:r>
      <w:r>
        <w:rPr>
          <w:sz w:val="24"/>
        </w:rPr>
        <w:t>reste</w:t>
      </w:r>
      <w:r>
        <w:rPr>
          <w:spacing w:val="-3"/>
          <w:sz w:val="24"/>
        </w:rPr>
        <w:t> </w:t>
      </w:r>
      <w:r>
        <w:rPr>
          <w:sz w:val="24"/>
        </w:rPr>
        <w:t>non</w:t>
      </w:r>
      <w:r>
        <w:rPr>
          <w:spacing w:val="-2"/>
          <w:sz w:val="24"/>
        </w:rPr>
        <w:t> prévu</w:t>
      </w:r>
    </w:p>
    <w:p>
      <w:pPr>
        <w:pStyle w:val="ListParagraph"/>
        <w:numPr>
          <w:ilvl w:val="0"/>
          <w:numId w:val="19"/>
        </w:numPr>
        <w:tabs>
          <w:tab w:pos="1056" w:val="left" w:leader="none"/>
        </w:tabs>
        <w:spacing w:line="240" w:lineRule="auto" w:before="0" w:after="0"/>
        <w:ind w:left="1056" w:right="365" w:hanging="360"/>
        <w:jc w:val="left"/>
        <w:rPr>
          <w:sz w:val="24"/>
        </w:rPr>
      </w:pPr>
      <w:r>
        <w:rPr>
          <w:sz w:val="24"/>
        </w:rPr>
        <w:t>La</w:t>
      </w:r>
      <w:r>
        <w:rPr>
          <w:spacing w:val="32"/>
          <w:sz w:val="24"/>
        </w:rPr>
        <w:t> </w:t>
      </w:r>
      <w:r>
        <w:rPr>
          <w:sz w:val="24"/>
        </w:rPr>
        <w:t>couverture vaccinale</w:t>
      </w:r>
      <w:r>
        <w:rPr>
          <w:spacing w:val="32"/>
          <w:sz w:val="24"/>
        </w:rPr>
        <w:t> </w:t>
      </w:r>
      <w:r>
        <w:rPr>
          <w:sz w:val="24"/>
        </w:rPr>
        <w:t>VHB est</w:t>
      </w:r>
      <w:r>
        <w:rPr>
          <w:spacing w:val="32"/>
          <w:sz w:val="24"/>
        </w:rPr>
        <w:t> </w:t>
      </w:r>
      <w:r>
        <w:rPr>
          <w:sz w:val="24"/>
        </w:rPr>
        <w:t>suffisante chez les adolescents et</w:t>
      </w:r>
      <w:r>
        <w:rPr>
          <w:spacing w:val="32"/>
          <w:sz w:val="24"/>
        </w:rPr>
        <w:t> </w:t>
      </w:r>
      <w:r>
        <w:rPr>
          <w:sz w:val="24"/>
        </w:rPr>
        <w:t>adultes </w:t>
      </w:r>
      <w:r>
        <w:rPr>
          <w:spacing w:val="-2"/>
          <w:sz w:val="24"/>
        </w:rPr>
        <w:t>exposé.</w:t>
      </w:r>
    </w:p>
    <w:p>
      <w:pPr>
        <w:pStyle w:val="BodyText"/>
        <w:ind w:left="0" w:firstLine="0"/>
      </w:pPr>
    </w:p>
    <w:p>
      <w:pPr>
        <w:pStyle w:val="BodyText"/>
        <w:ind w:left="0" w:firstLine="0"/>
      </w:pPr>
    </w:p>
    <w:p>
      <w:pPr>
        <w:pStyle w:val="Heading2"/>
        <w:jc w:val="both"/>
      </w:pPr>
      <w:r>
        <w:rPr/>
        <w:t>Question</w:t>
      </w:r>
      <w:r>
        <w:rPr>
          <w:spacing w:val="-2"/>
        </w:rPr>
        <w:t> </w:t>
      </w:r>
      <w:r>
        <w:rPr>
          <w:spacing w:val="-5"/>
        </w:rPr>
        <w:t>19</w:t>
      </w:r>
    </w:p>
    <w:p>
      <w:pPr>
        <w:tabs>
          <w:tab w:pos="2441" w:val="left" w:leader="none"/>
          <w:tab w:pos="3624" w:val="left" w:leader="none"/>
          <w:tab w:pos="6459" w:val="left" w:leader="none"/>
          <w:tab w:pos="8268" w:val="left" w:leader="none"/>
        </w:tabs>
        <w:spacing w:before="0"/>
        <w:ind w:left="336" w:right="352" w:firstLine="0"/>
        <w:jc w:val="both"/>
        <w:rPr>
          <w:b/>
          <w:sz w:val="24"/>
        </w:rPr>
      </w:pPr>
      <w:r>
        <w:rPr>
          <w:b/>
          <w:sz w:val="24"/>
        </w:rPr>
        <w:t>En</w:t>
      </w:r>
      <w:r>
        <w:rPr>
          <w:b/>
          <w:spacing w:val="-5"/>
          <w:sz w:val="24"/>
        </w:rPr>
        <w:t> </w:t>
      </w:r>
      <w:r>
        <w:rPr>
          <w:b/>
          <w:sz w:val="24"/>
        </w:rPr>
        <w:t>2021,</w:t>
      </w:r>
      <w:r>
        <w:rPr>
          <w:b/>
          <w:spacing w:val="-4"/>
          <w:sz w:val="24"/>
        </w:rPr>
        <w:t> </w:t>
      </w:r>
      <w:r>
        <w:rPr>
          <w:b/>
          <w:sz w:val="24"/>
        </w:rPr>
        <w:t>Santé</w:t>
      </w:r>
      <w:r>
        <w:rPr>
          <w:b/>
          <w:spacing w:val="-4"/>
          <w:sz w:val="24"/>
        </w:rPr>
        <w:t> </w:t>
      </w:r>
      <w:r>
        <w:rPr>
          <w:b/>
          <w:sz w:val="24"/>
        </w:rPr>
        <w:t>Publique</w:t>
      </w:r>
      <w:r>
        <w:rPr>
          <w:b/>
          <w:spacing w:val="-4"/>
          <w:sz w:val="24"/>
        </w:rPr>
        <w:t> </w:t>
      </w:r>
      <w:r>
        <w:rPr>
          <w:b/>
          <w:sz w:val="24"/>
        </w:rPr>
        <w:t>France</w:t>
      </w:r>
      <w:r>
        <w:rPr>
          <w:b/>
          <w:spacing w:val="-4"/>
          <w:sz w:val="24"/>
        </w:rPr>
        <w:t> </w:t>
      </w:r>
      <w:r>
        <w:rPr>
          <w:b/>
          <w:sz w:val="24"/>
        </w:rPr>
        <w:t>a</w:t>
      </w:r>
      <w:r>
        <w:rPr>
          <w:b/>
          <w:spacing w:val="-4"/>
          <w:sz w:val="24"/>
        </w:rPr>
        <w:t> </w:t>
      </w:r>
      <w:r>
        <w:rPr>
          <w:b/>
          <w:sz w:val="24"/>
        </w:rPr>
        <w:t>publié</w:t>
      </w:r>
      <w:r>
        <w:rPr>
          <w:b/>
          <w:spacing w:val="-4"/>
          <w:sz w:val="24"/>
        </w:rPr>
        <w:t> </w:t>
      </w:r>
      <w:r>
        <w:rPr>
          <w:b/>
          <w:sz w:val="24"/>
        </w:rPr>
        <w:t>son</w:t>
      </w:r>
      <w:r>
        <w:rPr>
          <w:b/>
          <w:spacing w:val="-5"/>
          <w:sz w:val="24"/>
        </w:rPr>
        <w:t> </w:t>
      </w:r>
      <w:r>
        <w:rPr>
          <w:b/>
          <w:sz w:val="24"/>
        </w:rPr>
        <w:t>baromètre</w:t>
      </w:r>
      <w:r>
        <w:rPr>
          <w:b/>
          <w:spacing w:val="-4"/>
          <w:sz w:val="24"/>
        </w:rPr>
        <w:t> </w:t>
      </w:r>
      <w:r>
        <w:rPr>
          <w:b/>
          <w:sz w:val="24"/>
        </w:rPr>
        <w:t>annuel</w:t>
      </w:r>
      <w:r>
        <w:rPr>
          <w:b/>
          <w:spacing w:val="-6"/>
          <w:sz w:val="24"/>
        </w:rPr>
        <w:t> </w:t>
      </w:r>
      <w:r>
        <w:rPr>
          <w:b/>
          <w:sz w:val="24"/>
        </w:rPr>
        <w:t>rapportant</w:t>
      </w:r>
      <w:r>
        <w:rPr>
          <w:b/>
          <w:spacing w:val="-5"/>
          <w:sz w:val="24"/>
        </w:rPr>
        <w:t> </w:t>
      </w:r>
      <w:r>
        <w:rPr>
          <w:b/>
          <w:sz w:val="24"/>
        </w:rPr>
        <w:t>l’état de</w:t>
      </w:r>
      <w:r>
        <w:rPr>
          <w:b/>
          <w:spacing w:val="-11"/>
          <w:sz w:val="24"/>
        </w:rPr>
        <w:t> </w:t>
      </w:r>
      <w:r>
        <w:rPr>
          <w:b/>
          <w:sz w:val="24"/>
        </w:rPr>
        <w:t>la</w:t>
      </w:r>
      <w:r>
        <w:rPr>
          <w:b/>
          <w:spacing w:val="-10"/>
          <w:sz w:val="24"/>
        </w:rPr>
        <w:t> </w:t>
      </w:r>
      <w:r>
        <w:rPr>
          <w:b/>
          <w:sz w:val="24"/>
        </w:rPr>
        <w:t>santé</w:t>
      </w:r>
      <w:r>
        <w:rPr>
          <w:b/>
          <w:spacing w:val="-11"/>
          <w:sz w:val="24"/>
        </w:rPr>
        <w:t> </w:t>
      </w:r>
      <w:r>
        <w:rPr>
          <w:b/>
          <w:sz w:val="24"/>
        </w:rPr>
        <w:t>publique</w:t>
      </w:r>
      <w:r>
        <w:rPr>
          <w:b/>
          <w:spacing w:val="-14"/>
          <w:sz w:val="24"/>
        </w:rPr>
        <w:t> </w:t>
      </w:r>
      <w:r>
        <w:rPr>
          <w:b/>
          <w:sz w:val="24"/>
        </w:rPr>
        <w:t>en</w:t>
      </w:r>
      <w:r>
        <w:rPr>
          <w:b/>
          <w:spacing w:val="-12"/>
          <w:sz w:val="24"/>
        </w:rPr>
        <w:t> </w:t>
      </w:r>
      <w:r>
        <w:rPr>
          <w:b/>
          <w:sz w:val="24"/>
        </w:rPr>
        <w:t>France.</w:t>
      </w:r>
      <w:r>
        <w:rPr>
          <w:b/>
          <w:spacing w:val="-11"/>
          <w:sz w:val="24"/>
        </w:rPr>
        <w:t> </w:t>
      </w:r>
      <w:r>
        <w:rPr>
          <w:b/>
          <w:sz w:val="24"/>
        </w:rPr>
        <w:t>Les</w:t>
      </w:r>
      <w:r>
        <w:rPr>
          <w:b/>
          <w:spacing w:val="-11"/>
          <w:sz w:val="24"/>
        </w:rPr>
        <w:t> </w:t>
      </w:r>
      <w:r>
        <w:rPr>
          <w:b/>
          <w:sz w:val="24"/>
        </w:rPr>
        <w:t>24</w:t>
      </w:r>
      <w:r>
        <w:rPr>
          <w:b/>
          <w:spacing w:val="-11"/>
          <w:sz w:val="24"/>
        </w:rPr>
        <w:t> </w:t>
      </w:r>
      <w:r>
        <w:rPr>
          <w:b/>
          <w:sz w:val="24"/>
        </w:rPr>
        <w:t>514</w:t>
      </w:r>
      <w:r>
        <w:rPr>
          <w:b/>
          <w:spacing w:val="-13"/>
          <w:sz w:val="24"/>
        </w:rPr>
        <w:t> </w:t>
      </w:r>
      <w:r>
        <w:rPr>
          <w:b/>
          <w:sz w:val="24"/>
        </w:rPr>
        <w:t>participants</w:t>
      </w:r>
      <w:r>
        <w:rPr>
          <w:b/>
          <w:spacing w:val="-11"/>
          <w:sz w:val="24"/>
        </w:rPr>
        <w:t> </w:t>
      </w:r>
      <w:r>
        <w:rPr>
          <w:b/>
          <w:sz w:val="24"/>
        </w:rPr>
        <w:t>à</w:t>
      </w:r>
      <w:r>
        <w:rPr>
          <w:b/>
          <w:spacing w:val="-11"/>
          <w:sz w:val="24"/>
        </w:rPr>
        <w:t> </w:t>
      </w:r>
      <w:r>
        <w:rPr>
          <w:b/>
          <w:sz w:val="24"/>
        </w:rPr>
        <w:t>l'enquête</w:t>
      </w:r>
      <w:r>
        <w:rPr>
          <w:b/>
          <w:spacing w:val="-11"/>
          <w:sz w:val="24"/>
        </w:rPr>
        <w:t> </w:t>
      </w:r>
      <w:r>
        <w:rPr>
          <w:b/>
          <w:sz w:val="24"/>
        </w:rPr>
        <w:t>téléphonique ont été sélectionnés de manière aléatoire afin de répondre à un sondage pour détailler les facteurs socio-démographiques pouvant impacter la non-</w:t>
      </w:r>
      <w:r>
        <w:rPr>
          <w:b/>
          <w:spacing w:val="-2"/>
          <w:sz w:val="24"/>
        </w:rPr>
        <w:t>observance</w:t>
      </w:r>
      <w:r>
        <w:rPr>
          <w:b/>
          <w:sz w:val="24"/>
        </w:rPr>
        <w:tab/>
      </w:r>
      <w:r>
        <w:rPr>
          <w:b/>
          <w:spacing w:val="-5"/>
          <w:sz w:val="24"/>
        </w:rPr>
        <w:t>des</w:t>
      </w:r>
      <w:r>
        <w:rPr>
          <w:b/>
          <w:sz w:val="24"/>
        </w:rPr>
        <w:tab/>
      </w:r>
      <w:r>
        <w:rPr>
          <w:b/>
          <w:spacing w:val="-2"/>
          <w:sz w:val="24"/>
        </w:rPr>
        <w:t>recommandations</w:t>
      </w:r>
      <w:r>
        <w:rPr>
          <w:b/>
          <w:sz w:val="24"/>
        </w:rPr>
        <w:tab/>
      </w:r>
      <w:r>
        <w:rPr>
          <w:b/>
          <w:spacing w:val="-2"/>
          <w:sz w:val="24"/>
        </w:rPr>
        <w:t>d’activité</w:t>
      </w:r>
      <w:r>
        <w:rPr>
          <w:b/>
          <w:sz w:val="24"/>
        </w:rPr>
        <w:tab/>
      </w:r>
      <w:r>
        <w:rPr>
          <w:b/>
          <w:spacing w:val="-2"/>
          <w:sz w:val="24"/>
        </w:rPr>
        <w:t>physique.</w:t>
      </w:r>
    </w:p>
    <w:p>
      <w:pPr>
        <w:spacing w:line="240" w:lineRule="auto"/>
        <w:ind w:left="387" w:right="0" w:firstLine="0"/>
        <w:rPr>
          <w:sz w:val="20"/>
        </w:rPr>
      </w:pPr>
      <w:r>
        <w:rPr>
          <w:sz w:val="20"/>
        </w:rPr>
        <w:drawing>
          <wp:inline distT="0" distB="0" distL="0" distR="0">
            <wp:extent cx="5267947" cy="5989891"/>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5267947" cy="5989891"/>
                    </a:xfrm>
                    <a:prstGeom prst="rect">
                      <a:avLst/>
                    </a:prstGeom>
                  </pic:spPr>
                </pic:pic>
              </a:graphicData>
            </a:graphic>
          </wp:inline>
        </w:drawing>
      </w:r>
      <w:r>
        <w:rPr>
          <w:sz w:val="20"/>
        </w:rPr>
      </w:r>
    </w:p>
    <w:p>
      <w:pPr>
        <w:spacing w:after="0" w:line="240" w:lineRule="auto"/>
        <w:rPr>
          <w:sz w:val="20"/>
        </w:rPr>
        <w:sectPr>
          <w:pgSz w:w="11910" w:h="16840"/>
          <w:pgMar w:header="0" w:footer="373" w:top="1360" w:bottom="600" w:left="1080" w:right="1080"/>
        </w:sectPr>
      </w:pPr>
    </w:p>
    <w:p>
      <w:pPr>
        <w:pStyle w:val="Heading2"/>
        <w:spacing w:before="67"/>
        <w:ind w:right="363"/>
        <w:jc w:val="both"/>
      </w:pPr>
      <w:r>
        <w:rPr/>
        <w:t>À partir des données présentes dans ce tableau et à l’aide de vos connaissances, laquelle (lesquelles) des propositions suivantes est (sont) exactes ?</w:t>
      </w:r>
    </w:p>
    <w:p>
      <w:pPr>
        <w:pStyle w:val="BodyText"/>
        <w:ind w:left="0" w:firstLine="0"/>
        <w:rPr>
          <w:b/>
        </w:rPr>
      </w:pPr>
    </w:p>
    <w:p>
      <w:pPr>
        <w:pStyle w:val="ListParagraph"/>
        <w:numPr>
          <w:ilvl w:val="0"/>
          <w:numId w:val="20"/>
        </w:numPr>
        <w:tabs>
          <w:tab w:pos="1055" w:val="left" w:leader="none"/>
        </w:tabs>
        <w:spacing w:line="240" w:lineRule="auto" w:before="0" w:after="0"/>
        <w:ind w:left="1055" w:right="0" w:hanging="359"/>
        <w:jc w:val="both"/>
        <w:rPr>
          <w:sz w:val="24"/>
        </w:rPr>
      </w:pPr>
      <w:r>
        <w:rPr>
          <w:sz w:val="24"/>
        </w:rPr>
        <w:t>Les</w:t>
      </w:r>
      <w:r>
        <w:rPr>
          <w:spacing w:val="-5"/>
          <w:sz w:val="24"/>
        </w:rPr>
        <w:t> </w:t>
      </w:r>
      <w:r>
        <w:rPr>
          <w:sz w:val="24"/>
        </w:rPr>
        <w:t>hommes</w:t>
      </w:r>
      <w:r>
        <w:rPr>
          <w:spacing w:val="-6"/>
          <w:sz w:val="24"/>
        </w:rPr>
        <w:t> </w:t>
      </w:r>
      <w:r>
        <w:rPr>
          <w:sz w:val="24"/>
        </w:rPr>
        <w:t>font</w:t>
      </w:r>
      <w:r>
        <w:rPr>
          <w:spacing w:val="-3"/>
          <w:sz w:val="24"/>
        </w:rPr>
        <w:t> </w:t>
      </w:r>
      <w:r>
        <w:rPr>
          <w:sz w:val="24"/>
        </w:rPr>
        <w:t>généralement</w:t>
      </w:r>
      <w:r>
        <w:rPr>
          <w:spacing w:val="-4"/>
          <w:sz w:val="24"/>
        </w:rPr>
        <w:t> </w:t>
      </w:r>
      <w:r>
        <w:rPr>
          <w:sz w:val="24"/>
        </w:rPr>
        <w:t>moins</w:t>
      </w:r>
      <w:r>
        <w:rPr>
          <w:spacing w:val="-5"/>
          <w:sz w:val="24"/>
        </w:rPr>
        <w:t> </w:t>
      </w:r>
      <w:r>
        <w:rPr>
          <w:sz w:val="24"/>
        </w:rPr>
        <w:t>d’activité</w:t>
      </w:r>
      <w:r>
        <w:rPr>
          <w:spacing w:val="-2"/>
          <w:sz w:val="24"/>
        </w:rPr>
        <w:t> </w:t>
      </w:r>
      <w:r>
        <w:rPr>
          <w:sz w:val="24"/>
        </w:rPr>
        <w:t>physique</w:t>
      </w:r>
      <w:r>
        <w:rPr>
          <w:spacing w:val="-4"/>
          <w:sz w:val="24"/>
        </w:rPr>
        <w:t> </w:t>
      </w:r>
      <w:r>
        <w:rPr>
          <w:sz w:val="24"/>
        </w:rPr>
        <w:t>que</w:t>
      </w:r>
      <w:r>
        <w:rPr>
          <w:spacing w:val="-3"/>
          <w:sz w:val="24"/>
        </w:rPr>
        <w:t> </w:t>
      </w:r>
      <w:r>
        <w:rPr>
          <w:sz w:val="24"/>
        </w:rPr>
        <w:t>les</w:t>
      </w:r>
      <w:r>
        <w:rPr>
          <w:spacing w:val="-4"/>
          <w:sz w:val="24"/>
        </w:rPr>
        <w:t> </w:t>
      </w:r>
      <w:r>
        <w:rPr>
          <w:spacing w:val="-2"/>
          <w:sz w:val="24"/>
        </w:rPr>
        <w:t>femmes</w:t>
      </w:r>
    </w:p>
    <w:p>
      <w:pPr>
        <w:pStyle w:val="ListParagraph"/>
        <w:numPr>
          <w:ilvl w:val="0"/>
          <w:numId w:val="20"/>
        </w:numPr>
        <w:tabs>
          <w:tab w:pos="1056" w:val="left" w:leader="none"/>
        </w:tabs>
        <w:spacing w:line="240" w:lineRule="auto" w:before="0" w:after="0"/>
        <w:ind w:left="1056" w:right="364" w:hanging="360"/>
        <w:jc w:val="both"/>
        <w:rPr>
          <w:sz w:val="24"/>
        </w:rPr>
      </w:pPr>
      <w:r>
        <w:rPr>
          <w:sz w:val="24"/>
        </w:rPr>
        <w:t>Les consommations alimentaires et l’activité physique sont des facteurs de risque des</w:t>
      </w:r>
      <w:r>
        <w:rPr>
          <w:spacing w:val="-2"/>
          <w:sz w:val="24"/>
        </w:rPr>
        <w:t> </w:t>
      </w:r>
      <w:r>
        <w:rPr>
          <w:sz w:val="24"/>
        </w:rPr>
        <w:t>maladies cardiovasculaires, des cancers,</w:t>
      </w:r>
      <w:r>
        <w:rPr>
          <w:spacing w:val="-2"/>
          <w:sz w:val="24"/>
        </w:rPr>
        <w:t> </w:t>
      </w:r>
      <w:r>
        <w:rPr>
          <w:sz w:val="24"/>
        </w:rPr>
        <w:t>de l’obésité</w:t>
      </w:r>
      <w:r>
        <w:rPr>
          <w:spacing w:val="-1"/>
          <w:sz w:val="24"/>
        </w:rPr>
        <w:t> </w:t>
      </w:r>
      <w:r>
        <w:rPr>
          <w:sz w:val="24"/>
        </w:rPr>
        <w:t>et</w:t>
      </w:r>
      <w:r>
        <w:rPr>
          <w:spacing w:val="-1"/>
          <w:sz w:val="24"/>
        </w:rPr>
        <w:t> </w:t>
      </w:r>
      <w:r>
        <w:rPr>
          <w:sz w:val="24"/>
        </w:rPr>
        <w:t>du diabète de type 2</w:t>
      </w:r>
    </w:p>
    <w:p>
      <w:pPr>
        <w:pStyle w:val="ListParagraph"/>
        <w:numPr>
          <w:ilvl w:val="0"/>
          <w:numId w:val="20"/>
        </w:numPr>
        <w:tabs>
          <w:tab w:pos="1056" w:val="left" w:leader="none"/>
        </w:tabs>
        <w:spacing w:line="240" w:lineRule="auto" w:before="0" w:after="0"/>
        <w:ind w:left="1056" w:right="364" w:hanging="360"/>
        <w:jc w:val="both"/>
        <w:rPr>
          <w:sz w:val="24"/>
        </w:rPr>
      </w:pPr>
      <w:r>
        <w:rPr>
          <w:sz w:val="24"/>
        </w:rPr>
        <w:t>Il n'existe pas de corrélation entre la taille de l'agglomération et la prévalence de l'atteinte aux recommandations d'activité physique, quel que soit le sexe</w:t>
      </w:r>
    </w:p>
    <w:p>
      <w:pPr>
        <w:pStyle w:val="ListParagraph"/>
        <w:numPr>
          <w:ilvl w:val="0"/>
          <w:numId w:val="20"/>
        </w:numPr>
        <w:tabs>
          <w:tab w:pos="1055" w:val="left" w:leader="none"/>
        </w:tabs>
        <w:spacing w:line="240" w:lineRule="auto" w:before="0" w:after="0"/>
        <w:ind w:left="1055" w:right="0" w:hanging="359"/>
        <w:jc w:val="both"/>
        <w:rPr>
          <w:sz w:val="24"/>
        </w:rPr>
      </w:pPr>
      <w:r>
        <w:rPr>
          <w:sz w:val="24"/>
        </w:rPr>
        <w:t>La</w:t>
      </w:r>
      <w:r>
        <w:rPr>
          <w:spacing w:val="-6"/>
          <w:sz w:val="24"/>
        </w:rPr>
        <w:t> </w:t>
      </w:r>
      <w:r>
        <w:rPr>
          <w:sz w:val="24"/>
        </w:rPr>
        <w:t>méthode</w:t>
      </w:r>
      <w:r>
        <w:rPr>
          <w:spacing w:val="-3"/>
          <w:sz w:val="24"/>
        </w:rPr>
        <w:t> </w:t>
      </w:r>
      <w:r>
        <w:rPr>
          <w:sz w:val="24"/>
        </w:rPr>
        <w:t>utilisée</w:t>
      </w:r>
      <w:r>
        <w:rPr>
          <w:spacing w:val="-4"/>
          <w:sz w:val="24"/>
        </w:rPr>
        <w:t> </w:t>
      </w:r>
      <w:r>
        <w:rPr>
          <w:sz w:val="24"/>
        </w:rPr>
        <w:t>se</w:t>
      </w:r>
      <w:r>
        <w:rPr>
          <w:spacing w:val="-4"/>
          <w:sz w:val="24"/>
        </w:rPr>
        <w:t> </w:t>
      </w:r>
      <w:r>
        <w:rPr>
          <w:sz w:val="24"/>
        </w:rPr>
        <w:t>réfère</w:t>
      </w:r>
      <w:r>
        <w:rPr>
          <w:spacing w:val="-6"/>
          <w:sz w:val="24"/>
        </w:rPr>
        <w:t> </w:t>
      </w:r>
      <w:r>
        <w:rPr>
          <w:sz w:val="24"/>
        </w:rPr>
        <w:t>à</w:t>
      </w:r>
      <w:r>
        <w:rPr>
          <w:spacing w:val="-3"/>
          <w:sz w:val="24"/>
        </w:rPr>
        <w:t> </w:t>
      </w:r>
      <w:r>
        <w:rPr>
          <w:sz w:val="24"/>
        </w:rPr>
        <w:t>l'épidémiologie</w:t>
      </w:r>
      <w:r>
        <w:rPr>
          <w:spacing w:val="-4"/>
          <w:sz w:val="24"/>
        </w:rPr>
        <w:t> </w:t>
      </w:r>
      <w:r>
        <w:rPr>
          <w:spacing w:val="-2"/>
          <w:sz w:val="24"/>
        </w:rPr>
        <w:t>descriptive</w:t>
      </w:r>
    </w:p>
    <w:p>
      <w:pPr>
        <w:pStyle w:val="ListParagraph"/>
        <w:numPr>
          <w:ilvl w:val="0"/>
          <w:numId w:val="20"/>
        </w:numPr>
        <w:tabs>
          <w:tab w:pos="1056" w:val="left" w:leader="none"/>
        </w:tabs>
        <w:spacing w:line="240" w:lineRule="auto" w:before="1" w:after="0"/>
        <w:ind w:left="1056" w:right="364" w:hanging="360"/>
        <w:jc w:val="both"/>
        <w:rPr>
          <w:sz w:val="24"/>
        </w:rPr>
      </w:pPr>
      <w:r>
        <w:rPr>
          <w:sz w:val="24"/>
        </w:rPr>
        <w:t>De façon générale, la population française a tendance à plutôt bien respecter les recommandations de Santé Publique France.</w:t>
      </w:r>
    </w:p>
    <w:p>
      <w:pPr>
        <w:pStyle w:val="BodyText"/>
        <w:ind w:left="0" w:firstLine="0"/>
      </w:pPr>
    </w:p>
    <w:p>
      <w:pPr>
        <w:pStyle w:val="BodyText"/>
        <w:ind w:left="0" w:firstLine="0"/>
      </w:pPr>
    </w:p>
    <w:p>
      <w:pPr>
        <w:pStyle w:val="Heading2"/>
        <w:jc w:val="both"/>
      </w:pPr>
      <w:r>
        <w:rPr/>
        <w:t>Question</w:t>
      </w:r>
      <w:r>
        <w:rPr>
          <w:spacing w:val="-2"/>
        </w:rPr>
        <w:t> </w:t>
      </w:r>
      <w:r>
        <w:rPr>
          <w:spacing w:val="-5"/>
        </w:rPr>
        <w:t>20</w:t>
      </w:r>
    </w:p>
    <w:p>
      <w:pPr>
        <w:spacing w:before="0"/>
        <w:ind w:left="336" w:right="363" w:firstLine="0"/>
        <w:jc w:val="both"/>
        <w:rPr>
          <w:b/>
          <w:sz w:val="24"/>
        </w:rPr>
      </w:pPr>
      <w:r>
        <w:rPr>
          <w:b/>
          <w:sz w:val="24"/>
        </w:rPr>
        <w:t>Concernant les facteurs de risque comportementaux, laquelle (lesquelles) des propositions suivantes est (sont) exacte(s) ?</w:t>
      </w:r>
    </w:p>
    <w:p>
      <w:pPr>
        <w:pStyle w:val="BodyText"/>
        <w:ind w:left="0" w:firstLine="0"/>
        <w:rPr>
          <w:b/>
        </w:rPr>
      </w:pPr>
    </w:p>
    <w:p>
      <w:pPr>
        <w:pStyle w:val="ListParagraph"/>
        <w:numPr>
          <w:ilvl w:val="0"/>
          <w:numId w:val="21"/>
        </w:numPr>
        <w:tabs>
          <w:tab w:pos="1073" w:val="left" w:leader="none"/>
          <w:tab w:pos="1075" w:val="left" w:leader="none"/>
        </w:tabs>
        <w:spacing w:line="240" w:lineRule="auto" w:before="0" w:after="0"/>
        <w:ind w:left="1075" w:right="364" w:hanging="380"/>
        <w:jc w:val="left"/>
        <w:rPr>
          <w:sz w:val="24"/>
        </w:rPr>
      </w:pPr>
      <w:r>
        <w:rPr>
          <w:sz w:val="24"/>
        </w:rPr>
        <w:t>Les</w:t>
      </w:r>
      <w:r>
        <w:rPr>
          <w:spacing w:val="40"/>
          <w:sz w:val="24"/>
        </w:rPr>
        <w:t> </w:t>
      </w:r>
      <w:r>
        <w:rPr>
          <w:sz w:val="24"/>
        </w:rPr>
        <w:t>déterminants</w:t>
      </w:r>
      <w:r>
        <w:rPr>
          <w:spacing w:val="40"/>
          <w:sz w:val="24"/>
        </w:rPr>
        <w:t> </w:t>
      </w:r>
      <w:r>
        <w:rPr>
          <w:sz w:val="24"/>
        </w:rPr>
        <w:t>de</w:t>
      </w:r>
      <w:r>
        <w:rPr>
          <w:spacing w:val="40"/>
          <w:sz w:val="24"/>
        </w:rPr>
        <w:t> </w:t>
      </w:r>
      <w:r>
        <w:rPr>
          <w:sz w:val="24"/>
        </w:rPr>
        <w:t>la</w:t>
      </w:r>
      <w:r>
        <w:rPr>
          <w:spacing w:val="40"/>
          <w:sz w:val="24"/>
        </w:rPr>
        <w:t> </w:t>
      </w:r>
      <w:r>
        <w:rPr>
          <w:sz w:val="24"/>
        </w:rPr>
        <w:t>santé</w:t>
      </w:r>
      <w:r>
        <w:rPr>
          <w:spacing w:val="40"/>
          <w:sz w:val="24"/>
        </w:rPr>
        <w:t> </w:t>
      </w:r>
      <w:r>
        <w:rPr>
          <w:sz w:val="24"/>
        </w:rPr>
        <w:t>sexuelle</w:t>
      </w:r>
      <w:r>
        <w:rPr>
          <w:spacing w:val="40"/>
          <w:sz w:val="24"/>
        </w:rPr>
        <w:t> </w:t>
      </w:r>
      <w:r>
        <w:rPr>
          <w:sz w:val="24"/>
        </w:rPr>
        <w:t>sont</w:t>
      </w:r>
      <w:r>
        <w:rPr>
          <w:spacing w:val="40"/>
          <w:sz w:val="24"/>
        </w:rPr>
        <w:t> </w:t>
      </w:r>
      <w:r>
        <w:rPr>
          <w:sz w:val="24"/>
        </w:rPr>
        <w:t>le</w:t>
      </w:r>
      <w:r>
        <w:rPr>
          <w:spacing w:val="40"/>
          <w:sz w:val="24"/>
        </w:rPr>
        <w:t> </w:t>
      </w:r>
      <w:r>
        <w:rPr>
          <w:sz w:val="24"/>
        </w:rPr>
        <w:t>champ</w:t>
      </w:r>
      <w:r>
        <w:rPr>
          <w:spacing w:val="40"/>
          <w:sz w:val="24"/>
        </w:rPr>
        <w:t> </w:t>
      </w:r>
      <w:r>
        <w:rPr>
          <w:sz w:val="24"/>
        </w:rPr>
        <w:t>individuel,</w:t>
      </w:r>
      <w:r>
        <w:rPr>
          <w:spacing w:val="40"/>
          <w:sz w:val="24"/>
        </w:rPr>
        <w:t> </w:t>
      </w:r>
      <w:r>
        <w:rPr>
          <w:sz w:val="24"/>
        </w:rPr>
        <w:t>le</w:t>
      </w:r>
      <w:r>
        <w:rPr>
          <w:spacing w:val="40"/>
          <w:sz w:val="24"/>
        </w:rPr>
        <w:t> </w:t>
      </w:r>
      <w:r>
        <w:rPr>
          <w:sz w:val="24"/>
        </w:rPr>
        <w:t>champ communautaire et le champ structurel et contextuel</w:t>
      </w:r>
    </w:p>
    <w:p>
      <w:pPr>
        <w:pStyle w:val="ListParagraph"/>
        <w:numPr>
          <w:ilvl w:val="0"/>
          <w:numId w:val="21"/>
        </w:numPr>
        <w:tabs>
          <w:tab w:pos="1073" w:val="left" w:leader="none"/>
          <w:tab w:pos="1075" w:val="left" w:leader="none"/>
        </w:tabs>
        <w:spacing w:line="240" w:lineRule="auto" w:before="0" w:after="0"/>
        <w:ind w:left="1075" w:right="363" w:hanging="380"/>
        <w:jc w:val="left"/>
        <w:rPr>
          <w:sz w:val="24"/>
        </w:rPr>
      </w:pPr>
      <w:r>
        <w:rPr>
          <w:sz w:val="24"/>
        </w:rPr>
        <w:t>La</w:t>
      </w:r>
      <w:r>
        <w:rPr>
          <w:spacing w:val="40"/>
          <w:sz w:val="24"/>
        </w:rPr>
        <w:t> </w:t>
      </w:r>
      <w:r>
        <w:rPr>
          <w:sz w:val="24"/>
        </w:rPr>
        <w:t>pensée</w:t>
      </w:r>
      <w:r>
        <w:rPr>
          <w:spacing w:val="40"/>
          <w:sz w:val="24"/>
        </w:rPr>
        <w:t> </w:t>
      </w:r>
      <w:r>
        <w:rPr>
          <w:sz w:val="24"/>
        </w:rPr>
        <w:t>“Blaming</w:t>
      </w:r>
      <w:r>
        <w:rPr>
          <w:spacing w:val="40"/>
          <w:sz w:val="24"/>
        </w:rPr>
        <w:t> </w:t>
      </w:r>
      <w:r>
        <w:rPr>
          <w:sz w:val="24"/>
        </w:rPr>
        <w:t>the</w:t>
      </w:r>
      <w:r>
        <w:rPr>
          <w:spacing w:val="40"/>
          <w:sz w:val="24"/>
        </w:rPr>
        <w:t> </w:t>
      </w:r>
      <w:r>
        <w:rPr>
          <w:sz w:val="24"/>
        </w:rPr>
        <w:t>victim”</w:t>
      </w:r>
      <w:r>
        <w:rPr>
          <w:spacing w:val="40"/>
          <w:sz w:val="24"/>
        </w:rPr>
        <w:t> </w:t>
      </w:r>
      <w:r>
        <w:rPr>
          <w:sz w:val="24"/>
        </w:rPr>
        <w:t>attribue</w:t>
      </w:r>
      <w:r>
        <w:rPr>
          <w:spacing w:val="40"/>
          <w:sz w:val="24"/>
        </w:rPr>
        <w:t> </w:t>
      </w:r>
      <w:r>
        <w:rPr>
          <w:sz w:val="24"/>
        </w:rPr>
        <w:t>la</w:t>
      </w:r>
      <w:r>
        <w:rPr>
          <w:spacing w:val="40"/>
          <w:sz w:val="24"/>
        </w:rPr>
        <w:t> </w:t>
      </w:r>
      <w:r>
        <w:rPr>
          <w:sz w:val="24"/>
        </w:rPr>
        <w:t>responsabilité</w:t>
      </w:r>
      <w:r>
        <w:rPr>
          <w:spacing w:val="40"/>
          <w:sz w:val="24"/>
        </w:rPr>
        <w:t> </w:t>
      </w:r>
      <w:r>
        <w:rPr>
          <w:sz w:val="24"/>
        </w:rPr>
        <w:t>uniquement</w:t>
      </w:r>
      <w:r>
        <w:rPr>
          <w:spacing w:val="40"/>
          <w:sz w:val="24"/>
        </w:rPr>
        <w:t> </w:t>
      </w:r>
      <w:r>
        <w:rPr>
          <w:sz w:val="24"/>
        </w:rPr>
        <w:t>aux comportements individuels</w:t>
      </w:r>
    </w:p>
    <w:p>
      <w:pPr>
        <w:pStyle w:val="ListParagraph"/>
        <w:numPr>
          <w:ilvl w:val="0"/>
          <w:numId w:val="21"/>
        </w:numPr>
        <w:tabs>
          <w:tab w:pos="1073" w:val="left" w:leader="none"/>
          <w:tab w:pos="1075" w:val="left" w:leader="none"/>
        </w:tabs>
        <w:spacing w:line="240" w:lineRule="auto" w:before="1" w:after="0"/>
        <w:ind w:left="1075" w:right="366" w:hanging="380"/>
        <w:jc w:val="left"/>
        <w:rPr>
          <w:sz w:val="24"/>
        </w:rPr>
      </w:pPr>
      <w:r>
        <w:rPr>
          <w:sz w:val="24"/>
        </w:rPr>
        <w:t>La pensée “Blaming the victim” est réductrice et ne prend pas en compte tous les facteurs influant sur le comportement individuel</w:t>
      </w:r>
    </w:p>
    <w:p>
      <w:pPr>
        <w:pStyle w:val="ListParagraph"/>
        <w:numPr>
          <w:ilvl w:val="0"/>
          <w:numId w:val="21"/>
        </w:numPr>
        <w:tabs>
          <w:tab w:pos="1074" w:val="left" w:leader="none"/>
        </w:tabs>
        <w:spacing w:line="240" w:lineRule="auto" w:before="0" w:after="0"/>
        <w:ind w:left="1074" w:right="0" w:hanging="378"/>
        <w:jc w:val="left"/>
        <w:rPr>
          <w:sz w:val="24"/>
        </w:rPr>
      </w:pPr>
      <w:r>
        <w:rPr>
          <w:sz w:val="24"/>
        </w:rPr>
        <w:t>Il</w:t>
      </w:r>
      <w:r>
        <w:rPr>
          <w:spacing w:val="-5"/>
          <w:sz w:val="24"/>
        </w:rPr>
        <w:t> </w:t>
      </w:r>
      <w:r>
        <w:rPr>
          <w:sz w:val="24"/>
        </w:rPr>
        <w:t>est</w:t>
      </w:r>
      <w:r>
        <w:rPr>
          <w:spacing w:val="-3"/>
          <w:sz w:val="24"/>
        </w:rPr>
        <w:t> </w:t>
      </w:r>
      <w:r>
        <w:rPr>
          <w:sz w:val="24"/>
        </w:rPr>
        <w:t>intéressant</w:t>
      </w:r>
      <w:r>
        <w:rPr>
          <w:spacing w:val="-3"/>
          <w:sz w:val="24"/>
        </w:rPr>
        <w:t> </w:t>
      </w:r>
      <w:r>
        <w:rPr>
          <w:sz w:val="24"/>
        </w:rPr>
        <w:t>d’utiliser</w:t>
      </w:r>
      <w:r>
        <w:rPr>
          <w:spacing w:val="-3"/>
          <w:sz w:val="24"/>
        </w:rPr>
        <w:t> </w:t>
      </w:r>
      <w:r>
        <w:rPr>
          <w:sz w:val="24"/>
        </w:rPr>
        <w:t>le</w:t>
      </w:r>
      <w:r>
        <w:rPr>
          <w:spacing w:val="-3"/>
          <w:sz w:val="24"/>
        </w:rPr>
        <w:t> </w:t>
      </w:r>
      <w:r>
        <w:rPr>
          <w:sz w:val="24"/>
        </w:rPr>
        <w:t>point</w:t>
      </w:r>
      <w:r>
        <w:rPr>
          <w:spacing w:val="-3"/>
          <w:sz w:val="24"/>
        </w:rPr>
        <w:t> </w:t>
      </w:r>
      <w:r>
        <w:rPr>
          <w:sz w:val="24"/>
        </w:rPr>
        <w:t>de</w:t>
      </w:r>
      <w:r>
        <w:rPr>
          <w:spacing w:val="-3"/>
          <w:sz w:val="24"/>
        </w:rPr>
        <w:t> </w:t>
      </w:r>
      <w:r>
        <w:rPr>
          <w:sz w:val="24"/>
        </w:rPr>
        <w:t>vue</w:t>
      </w:r>
      <w:r>
        <w:rPr>
          <w:spacing w:val="-3"/>
          <w:sz w:val="24"/>
        </w:rPr>
        <w:t> </w:t>
      </w:r>
      <w:r>
        <w:rPr>
          <w:sz w:val="24"/>
        </w:rPr>
        <w:t>“Blaming</w:t>
      </w:r>
      <w:r>
        <w:rPr>
          <w:spacing w:val="-4"/>
          <w:sz w:val="24"/>
        </w:rPr>
        <w:t> </w:t>
      </w:r>
      <w:r>
        <w:rPr>
          <w:sz w:val="24"/>
        </w:rPr>
        <w:t>the</w:t>
      </w:r>
      <w:r>
        <w:rPr>
          <w:spacing w:val="-4"/>
          <w:sz w:val="24"/>
        </w:rPr>
        <w:t> </w:t>
      </w:r>
      <w:r>
        <w:rPr>
          <w:spacing w:val="-2"/>
          <w:sz w:val="24"/>
        </w:rPr>
        <w:t>society”</w:t>
      </w:r>
    </w:p>
    <w:p>
      <w:pPr>
        <w:pStyle w:val="ListParagraph"/>
        <w:numPr>
          <w:ilvl w:val="0"/>
          <w:numId w:val="21"/>
        </w:numPr>
        <w:tabs>
          <w:tab w:pos="1074" w:val="left" w:leader="none"/>
        </w:tabs>
        <w:spacing w:line="240" w:lineRule="auto" w:before="0" w:after="0"/>
        <w:ind w:left="1074" w:right="0" w:hanging="378"/>
        <w:jc w:val="left"/>
        <w:rPr>
          <w:sz w:val="24"/>
        </w:rPr>
      </w:pPr>
      <w:r>
        <w:rPr>
          <w:sz w:val="24"/>
        </w:rPr>
        <w:t>Les</w:t>
      </w:r>
      <w:r>
        <w:rPr>
          <w:spacing w:val="-3"/>
          <w:sz w:val="24"/>
        </w:rPr>
        <w:t> </w:t>
      </w:r>
      <w:r>
        <w:rPr>
          <w:sz w:val="24"/>
        </w:rPr>
        <w:t>individus</w:t>
      </w:r>
      <w:r>
        <w:rPr>
          <w:spacing w:val="-2"/>
          <w:sz w:val="24"/>
        </w:rPr>
        <w:t> </w:t>
      </w:r>
      <w:r>
        <w:rPr>
          <w:sz w:val="24"/>
        </w:rPr>
        <w:t>ne</w:t>
      </w:r>
      <w:r>
        <w:rPr>
          <w:spacing w:val="-2"/>
          <w:sz w:val="24"/>
        </w:rPr>
        <w:t> </w:t>
      </w:r>
      <w:r>
        <w:rPr>
          <w:sz w:val="24"/>
        </w:rPr>
        <w:t>sont</w:t>
      </w:r>
      <w:r>
        <w:rPr>
          <w:spacing w:val="-4"/>
          <w:sz w:val="24"/>
        </w:rPr>
        <w:t> </w:t>
      </w:r>
      <w:r>
        <w:rPr>
          <w:sz w:val="24"/>
        </w:rPr>
        <w:t>pas</w:t>
      </w:r>
      <w:r>
        <w:rPr>
          <w:spacing w:val="-2"/>
          <w:sz w:val="24"/>
        </w:rPr>
        <w:t> </w:t>
      </w:r>
      <w:r>
        <w:rPr>
          <w:sz w:val="24"/>
        </w:rPr>
        <w:t>tous</w:t>
      </w:r>
      <w:r>
        <w:rPr>
          <w:spacing w:val="-2"/>
          <w:sz w:val="24"/>
        </w:rPr>
        <w:t> </w:t>
      </w:r>
      <w:r>
        <w:rPr>
          <w:sz w:val="24"/>
        </w:rPr>
        <w:t>égaux</w:t>
      </w:r>
      <w:r>
        <w:rPr>
          <w:spacing w:val="-5"/>
          <w:sz w:val="24"/>
        </w:rPr>
        <w:t> </w:t>
      </w:r>
      <w:r>
        <w:rPr>
          <w:sz w:val="24"/>
        </w:rPr>
        <w:t>face</w:t>
      </w:r>
      <w:r>
        <w:rPr>
          <w:spacing w:val="-4"/>
          <w:sz w:val="24"/>
        </w:rPr>
        <w:t> </w:t>
      </w:r>
      <w:r>
        <w:rPr>
          <w:sz w:val="24"/>
        </w:rPr>
        <w:t>aux</w:t>
      </w:r>
      <w:r>
        <w:rPr>
          <w:spacing w:val="-3"/>
          <w:sz w:val="24"/>
        </w:rPr>
        <w:t> </w:t>
      </w:r>
      <w:r>
        <w:rPr>
          <w:sz w:val="24"/>
        </w:rPr>
        <w:t>comportements</w:t>
      </w:r>
      <w:r>
        <w:rPr>
          <w:spacing w:val="-4"/>
          <w:sz w:val="24"/>
        </w:rPr>
        <w:t> </w:t>
      </w:r>
      <w:r>
        <w:rPr>
          <w:sz w:val="24"/>
        </w:rPr>
        <w:t>à</w:t>
      </w:r>
      <w:r>
        <w:rPr>
          <w:spacing w:val="-2"/>
          <w:sz w:val="24"/>
        </w:rPr>
        <w:t> risque</w:t>
      </w:r>
    </w:p>
    <w:p>
      <w:pPr>
        <w:pStyle w:val="BodyText"/>
        <w:spacing w:before="275"/>
        <w:ind w:left="0" w:firstLine="0"/>
      </w:pPr>
    </w:p>
    <w:p>
      <w:pPr>
        <w:pStyle w:val="Heading2"/>
        <w:spacing w:before="1"/>
        <w:jc w:val="both"/>
      </w:pPr>
      <w:r>
        <w:rPr/>
        <w:t>Question</w:t>
      </w:r>
      <w:r>
        <w:rPr>
          <w:spacing w:val="-2"/>
        </w:rPr>
        <w:t> </w:t>
      </w:r>
      <w:r>
        <w:rPr>
          <w:spacing w:val="-5"/>
        </w:rPr>
        <w:t>21</w:t>
      </w:r>
    </w:p>
    <w:p>
      <w:pPr>
        <w:spacing w:before="0"/>
        <w:ind w:left="336" w:right="358" w:firstLine="0"/>
        <w:jc w:val="both"/>
        <w:rPr>
          <w:b/>
          <w:sz w:val="24"/>
        </w:rPr>
      </w:pPr>
      <w:r>
        <w:rPr>
          <w:b/>
          <w:sz w:val="24"/>
        </w:rPr>
        <w:t>Concernant la question de causalité en médecine, laquelle (lesquelles) des propositions suivantes est (sont) exacte(s) ?</w:t>
      </w:r>
    </w:p>
    <w:p>
      <w:pPr>
        <w:pStyle w:val="BodyText"/>
        <w:ind w:left="0" w:firstLine="0"/>
        <w:rPr>
          <w:b/>
        </w:rPr>
      </w:pPr>
    </w:p>
    <w:p>
      <w:pPr>
        <w:pStyle w:val="ListParagraph"/>
        <w:numPr>
          <w:ilvl w:val="0"/>
          <w:numId w:val="22"/>
        </w:numPr>
        <w:tabs>
          <w:tab w:pos="1056" w:val="left" w:leader="none"/>
        </w:tabs>
        <w:spacing w:line="240" w:lineRule="auto" w:before="0" w:after="0"/>
        <w:ind w:left="1056" w:right="361" w:hanging="360"/>
        <w:jc w:val="both"/>
        <w:rPr>
          <w:sz w:val="24"/>
        </w:rPr>
      </w:pPr>
      <w:r>
        <w:rPr>
          <w:sz w:val="24"/>
        </w:rPr>
        <w:t>Comparés aux médicaments de niveau 2 et 3, les médicaments de niveau 1 sont</w:t>
      </w:r>
      <w:r>
        <w:rPr>
          <w:spacing w:val="-3"/>
          <w:sz w:val="24"/>
        </w:rPr>
        <w:t> </w:t>
      </w:r>
      <w:r>
        <w:rPr>
          <w:sz w:val="24"/>
        </w:rPr>
        <w:t>ceux</w:t>
      </w:r>
      <w:r>
        <w:rPr>
          <w:spacing w:val="-6"/>
          <w:sz w:val="24"/>
        </w:rPr>
        <w:t> </w:t>
      </w:r>
      <w:r>
        <w:rPr>
          <w:sz w:val="24"/>
        </w:rPr>
        <w:t>qui</w:t>
      </w:r>
      <w:r>
        <w:rPr>
          <w:spacing w:val="-6"/>
          <w:sz w:val="24"/>
        </w:rPr>
        <w:t> </w:t>
      </w:r>
      <w:r>
        <w:rPr>
          <w:sz w:val="24"/>
        </w:rPr>
        <w:t>augmentent</w:t>
      </w:r>
      <w:r>
        <w:rPr>
          <w:spacing w:val="-3"/>
          <w:sz w:val="24"/>
        </w:rPr>
        <w:t> </w:t>
      </w:r>
      <w:r>
        <w:rPr>
          <w:sz w:val="24"/>
        </w:rPr>
        <w:t>le</w:t>
      </w:r>
      <w:r>
        <w:rPr>
          <w:spacing w:val="-3"/>
          <w:sz w:val="24"/>
        </w:rPr>
        <w:t> </w:t>
      </w:r>
      <w:r>
        <w:rPr>
          <w:sz w:val="24"/>
        </w:rPr>
        <w:t>plus</w:t>
      </w:r>
      <w:r>
        <w:rPr>
          <w:spacing w:val="-3"/>
          <w:sz w:val="24"/>
        </w:rPr>
        <w:t> </w:t>
      </w:r>
      <w:r>
        <w:rPr>
          <w:sz w:val="24"/>
        </w:rPr>
        <w:t>le</w:t>
      </w:r>
      <w:r>
        <w:rPr>
          <w:spacing w:val="-5"/>
          <w:sz w:val="24"/>
        </w:rPr>
        <w:t> </w:t>
      </w:r>
      <w:r>
        <w:rPr>
          <w:sz w:val="24"/>
        </w:rPr>
        <w:t>risque</w:t>
      </w:r>
      <w:r>
        <w:rPr>
          <w:spacing w:val="-5"/>
          <w:sz w:val="24"/>
        </w:rPr>
        <w:t> </w:t>
      </w:r>
      <w:r>
        <w:rPr>
          <w:sz w:val="24"/>
        </w:rPr>
        <w:t>d’être</w:t>
      </w:r>
      <w:r>
        <w:rPr>
          <w:spacing w:val="-3"/>
          <w:sz w:val="24"/>
        </w:rPr>
        <w:t> </w:t>
      </w:r>
      <w:r>
        <w:rPr>
          <w:sz w:val="24"/>
        </w:rPr>
        <w:t>responsable</w:t>
      </w:r>
      <w:r>
        <w:rPr>
          <w:spacing w:val="-5"/>
          <w:sz w:val="24"/>
        </w:rPr>
        <w:t> </w:t>
      </w:r>
      <w:r>
        <w:rPr>
          <w:sz w:val="24"/>
        </w:rPr>
        <w:t>d’un</w:t>
      </w:r>
      <w:r>
        <w:rPr>
          <w:spacing w:val="-4"/>
          <w:sz w:val="24"/>
        </w:rPr>
        <w:t> </w:t>
      </w:r>
      <w:r>
        <w:rPr>
          <w:sz w:val="24"/>
        </w:rPr>
        <w:t>accident</w:t>
      </w:r>
      <w:r>
        <w:rPr>
          <w:spacing w:val="-5"/>
          <w:sz w:val="24"/>
        </w:rPr>
        <w:t> </w:t>
      </w:r>
      <w:r>
        <w:rPr>
          <w:sz w:val="24"/>
        </w:rPr>
        <w:t>de la circulation</w:t>
      </w:r>
    </w:p>
    <w:p>
      <w:pPr>
        <w:pStyle w:val="ListParagraph"/>
        <w:numPr>
          <w:ilvl w:val="0"/>
          <w:numId w:val="22"/>
        </w:numPr>
        <w:tabs>
          <w:tab w:pos="1056" w:val="left" w:leader="none"/>
        </w:tabs>
        <w:spacing w:line="240" w:lineRule="auto" w:before="0" w:after="0"/>
        <w:ind w:left="1056" w:right="367" w:hanging="360"/>
        <w:jc w:val="both"/>
        <w:rPr>
          <w:sz w:val="24"/>
        </w:rPr>
      </w:pPr>
      <w:r>
        <w:rPr>
          <w:sz w:val="24"/>
        </w:rPr>
        <w:t>Les facteurs psychologiques, comme le stress ou la dépression, sont des facteurs de risque endogènes</w:t>
      </w:r>
    </w:p>
    <w:p>
      <w:pPr>
        <w:pStyle w:val="ListParagraph"/>
        <w:numPr>
          <w:ilvl w:val="0"/>
          <w:numId w:val="22"/>
        </w:numPr>
        <w:tabs>
          <w:tab w:pos="1056" w:val="left" w:leader="none"/>
        </w:tabs>
        <w:spacing w:line="240" w:lineRule="auto" w:before="0" w:after="0"/>
        <w:ind w:left="1056" w:right="359" w:hanging="360"/>
        <w:jc w:val="both"/>
        <w:rPr>
          <w:sz w:val="24"/>
        </w:rPr>
      </w:pPr>
      <w:r>
        <w:rPr>
          <w:sz w:val="24"/>
        </w:rPr>
        <w:t>La génétique est un facteur endogène qui peut agir sur le développement de certaines maladies</w:t>
      </w:r>
    </w:p>
    <w:p>
      <w:pPr>
        <w:pStyle w:val="ListParagraph"/>
        <w:numPr>
          <w:ilvl w:val="0"/>
          <w:numId w:val="22"/>
        </w:numPr>
        <w:tabs>
          <w:tab w:pos="1055" w:val="left" w:leader="none"/>
        </w:tabs>
        <w:spacing w:line="240" w:lineRule="auto" w:before="0" w:after="0"/>
        <w:ind w:left="1055" w:right="0" w:hanging="359"/>
        <w:jc w:val="both"/>
        <w:rPr>
          <w:sz w:val="24"/>
        </w:rPr>
      </w:pPr>
      <w:r>
        <w:rPr>
          <w:sz w:val="24"/>
        </w:rPr>
        <w:t>En</w:t>
      </w:r>
      <w:r>
        <w:rPr>
          <w:spacing w:val="-19"/>
          <w:sz w:val="24"/>
        </w:rPr>
        <w:t> </w:t>
      </w:r>
      <w:r>
        <w:rPr>
          <w:sz w:val="24"/>
        </w:rPr>
        <w:t>épidémiologie</w:t>
      </w:r>
      <w:r>
        <w:rPr>
          <w:spacing w:val="-17"/>
          <w:sz w:val="24"/>
        </w:rPr>
        <w:t> </w:t>
      </w:r>
      <w:r>
        <w:rPr>
          <w:sz w:val="24"/>
        </w:rPr>
        <w:t>de</w:t>
      </w:r>
      <w:r>
        <w:rPr>
          <w:spacing w:val="-14"/>
          <w:sz w:val="24"/>
        </w:rPr>
        <w:t> </w:t>
      </w:r>
      <w:r>
        <w:rPr>
          <w:sz w:val="24"/>
        </w:rPr>
        <w:t>population,</w:t>
      </w:r>
      <w:r>
        <w:rPr>
          <w:spacing w:val="-15"/>
          <w:sz w:val="24"/>
        </w:rPr>
        <w:t> </w:t>
      </w:r>
      <w:r>
        <w:rPr>
          <w:sz w:val="24"/>
        </w:rPr>
        <w:t>la</w:t>
      </w:r>
      <w:r>
        <w:rPr>
          <w:spacing w:val="-17"/>
          <w:sz w:val="24"/>
        </w:rPr>
        <w:t> </w:t>
      </w:r>
      <w:r>
        <w:rPr>
          <w:sz w:val="24"/>
        </w:rPr>
        <w:t>démonstration</w:t>
      </w:r>
      <w:r>
        <w:rPr>
          <w:spacing w:val="-15"/>
          <w:sz w:val="24"/>
        </w:rPr>
        <w:t> </w:t>
      </w:r>
      <w:r>
        <w:rPr>
          <w:sz w:val="24"/>
        </w:rPr>
        <w:t>de</w:t>
      </w:r>
      <w:r>
        <w:rPr>
          <w:spacing w:val="-14"/>
          <w:sz w:val="24"/>
        </w:rPr>
        <w:t> </w:t>
      </w:r>
      <w:r>
        <w:rPr>
          <w:sz w:val="24"/>
        </w:rPr>
        <w:t>la</w:t>
      </w:r>
      <w:r>
        <w:rPr>
          <w:spacing w:val="-16"/>
          <w:sz w:val="24"/>
        </w:rPr>
        <w:t> </w:t>
      </w:r>
      <w:r>
        <w:rPr>
          <w:sz w:val="24"/>
        </w:rPr>
        <w:t>causalité</w:t>
      </w:r>
      <w:r>
        <w:rPr>
          <w:spacing w:val="-15"/>
          <w:sz w:val="24"/>
        </w:rPr>
        <w:t> </w:t>
      </w:r>
      <w:r>
        <w:rPr>
          <w:sz w:val="24"/>
        </w:rPr>
        <w:t>est</w:t>
      </w:r>
      <w:r>
        <w:rPr>
          <w:spacing w:val="-14"/>
          <w:sz w:val="24"/>
        </w:rPr>
        <w:t> </w:t>
      </w:r>
      <w:r>
        <w:rPr>
          <w:spacing w:val="-2"/>
          <w:sz w:val="24"/>
        </w:rPr>
        <w:t>impossible</w:t>
      </w:r>
    </w:p>
    <w:p>
      <w:pPr>
        <w:pStyle w:val="ListParagraph"/>
        <w:numPr>
          <w:ilvl w:val="0"/>
          <w:numId w:val="22"/>
        </w:numPr>
        <w:tabs>
          <w:tab w:pos="1055" w:val="left" w:leader="none"/>
        </w:tabs>
        <w:spacing w:line="240" w:lineRule="auto" w:before="1" w:after="0"/>
        <w:ind w:left="1055" w:right="0" w:hanging="359"/>
        <w:jc w:val="both"/>
        <w:rPr>
          <w:sz w:val="24"/>
        </w:rPr>
      </w:pPr>
      <w:r>
        <w:rPr>
          <w:sz w:val="24"/>
        </w:rPr>
        <w:t>L’hypertension</w:t>
      </w:r>
      <w:r>
        <w:rPr>
          <w:spacing w:val="-4"/>
          <w:sz w:val="24"/>
        </w:rPr>
        <w:t> </w:t>
      </w:r>
      <w:r>
        <w:rPr>
          <w:sz w:val="24"/>
        </w:rPr>
        <w:t>artérielle</w:t>
      </w:r>
      <w:r>
        <w:rPr>
          <w:spacing w:val="-4"/>
          <w:sz w:val="24"/>
        </w:rPr>
        <w:t> </w:t>
      </w:r>
      <w:r>
        <w:rPr>
          <w:sz w:val="24"/>
        </w:rPr>
        <w:t>est</w:t>
      </w:r>
      <w:r>
        <w:rPr>
          <w:spacing w:val="-6"/>
          <w:sz w:val="24"/>
        </w:rPr>
        <w:t> </w:t>
      </w:r>
      <w:r>
        <w:rPr>
          <w:sz w:val="24"/>
        </w:rPr>
        <w:t>un</w:t>
      </w:r>
      <w:r>
        <w:rPr>
          <w:spacing w:val="-5"/>
          <w:sz w:val="24"/>
        </w:rPr>
        <w:t> </w:t>
      </w:r>
      <w:r>
        <w:rPr>
          <w:sz w:val="24"/>
        </w:rPr>
        <w:t>facteur</w:t>
      </w:r>
      <w:r>
        <w:rPr>
          <w:spacing w:val="-4"/>
          <w:sz w:val="24"/>
        </w:rPr>
        <w:t> </w:t>
      </w:r>
      <w:r>
        <w:rPr>
          <w:sz w:val="24"/>
        </w:rPr>
        <w:t>de</w:t>
      </w:r>
      <w:r>
        <w:rPr>
          <w:spacing w:val="-4"/>
          <w:sz w:val="24"/>
        </w:rPr>
        <w:t> </w:t>
      </w:r>
      <w:r>
        <w:rPr>
          <w:sz w:val="24"/>
        </w:rPr>
        <w:t>risque</w:t>
      </w:r>
      <w:r>
        <w:rPr>
          <w:spacing w:val="-3"/>
          <w:sz w:val="24"/>
        </w:rPr>
        <w:t> </w:t>
      </w:r>
      <w:r>
        <w:rPr>
          <w:spacing w:val="-2"/>
          <w:sz w:val="24"/>
        </w:rPr>
        <w:t>d’AVC</w:t>
      </w:r>
    </w:p>
    <w:p>
      <w:pPr>
        <w:pStyle w:val="BodyText"/>
        <w:spacing w:before="275"/>
        <w:ind w:left="0" w:firstLine="0"/>
      </w:pPr>
    </w:p>
    <w:p>
      <w:pPr>
        <w:pStyle w:val="Heading2"/>
        <w:spacing w:before="1"/>
        <w:jc w:val="both"/>
      </w:pPr>
      <w:r>
        <w:rPr/>
        <w:t>Question</w:t>
      </w:r>
      <w:r>
        <w:rPr>
          <w:spacing w:val="-2"/>
        </w:rPr>
        <w:t> </w:t>
      </w:r>
      <w:r>
        <w:rPr>
          <w:spacing w:val="-5"/>
        </w:rPr>
        <w:t>22</w:t>
      </w:r>
    </w:p>
    <w:p>
      <w:pPr>
        <w:spacing w:before="0"/>
        <w:ind w:left="336" w:right="363" w:firstLine="0"/>
        <w:jc w:val="both"/>
        <w:rPr>
          <w:b/>
          <w:sz w:val="24"/>
        </w:rPr>
      </w:pPr>
      <w:r>
        <w:rPr>
          <w:b/>
          <w:sz w:val="24"/>
        </w:rPr>
        <w:t>Concernant les facteurs de risques, laquelle (lesquelles) des propositions suivantes est (sont) exacte(s) ?</w:t>
      </w:r>
    </w:p>
    <w:p>
      <w:pPr>
        <w:pStyle w:val="BodyText"/>
        <w:ind w:left="0" w:firstLine="0"/>
        <w:rPr>
          <w:b/>
        </w:rPr>
      </w:pPr>
    </w:p>
    <w:p>
      <w:pPr>
        <w:pStyle w:val="ListParagraph"/>
        <w:numPr>
          <w:ilvl w:val="0"/>
          <w:numId w:val="23"/>
        </w:numPr>
        <w:tabs>
          <w:tab w:pos="1056" w:val="left" w:leader="none"/>
        </w:tabs>
        <w:spacing w:line="240" w:lineRule="auto" w:before="0" w:after="0"/>
        <w:ind w:left="1056" w:right="365" w:hanging="360"/>
        <w:jc w:val="left"/>
        <w:rPr>
          <w:sz w:val="24"/>
        </w:rPr>
      </w:pPr>
      <w:r>
        <w:rPr>
          <w:sz w:val="24"/>
        </w:rPr>
        <w:t>Un</w:t>
      </w:r>
      <w:r>
        <w:rPr>
          <w:spacing w:val="40"/>
          <w:sz w:val="24"/>
        </w:rPr>
        <w:t> </w:t>
      </w:r>
      <w:r>
        <w:rPr>
          <w:sz w:val="24"/>
        </w:rPr>
        <w:t>facteur</w:t>
      </w:r>
      <w:r>
        <w:rPr>
          <w:spacing w:val="40"/>
          <w:sz w:val="24"/>
        </w:rPr>
        <w:t> </w:t>
      </w:r>
      <w:r>
        <w:rPr>
          <w:sz w:val="24"/>
        </w:rPr>
        <w:t>de</w:t>
      </w:r>
      <w:r>
        <w:rPr>
          <w:spacing w:val="40"/>
          <w:sz w:val="24"/>
        </w:rPr>
        <w:t> </w:t>
      </w:r>
      <w:r>
        <w:rPr>
          <w:sz w:val="24"/>
        </w:rPr>
        <w:t>risque</w:t>
      </w:r>
      <w:r>
        <w:rPr>
          <w:spacing w:val="40"/>
          <w:sz w:val="24"/>
        </w:rPr>
        <w:t> </w:t>
      </w:r>
      <w:r>
        <w:rPr>
          <w:sz w:val="24"/>
        </w:rPr>
        <w:t>pour</w:t>
      </w:r>
      <w:r>
        <w:rPr>
          <w:spacing w:val="40"/>
          <w:sz w:val="24"/>
        </w:rPr>
        <w:t> </w:t>
      </w:r>
      <w:r>
        <w:rPr>
          <w:sz w:val="24"/>
        </w:rPr>
        <w:t>une</w:t>
      </w:r>
      <w:r>
        <w:rPr>
          <w:spacing w:val="40"/>
          <w:sz w:val="24"/>
        </w:rPr>
        <w:t> </w:t>
      </w:r>
      <w:r>
        <w:rPr>
          <w:sz w:val="24"/>
        </w:rPr>
        <w:t>maladie</w:t>
      </w:r>
      <w:r>
        <w:rPr>
          <w:spacing w:val="40"/>
          <w:sz w:val="24"/>
        </w:rPr>
        <w:t> </w:t>
      </w:r>
      <w:r>
        <w:rPr>
          <w:sz w:val="24"/>
        </w:rPr>
        <w:t>est</w:t>
      </w:r>
      <w:r>
        <w:rPr>
          <w:spacing w:val="40"/>
          <w:sz w:val="24"/>
        </w:rPr>
        <w:t> </w:t>
      </w:r>
      <w:r>
        <w:rPr>
          <w:sz w:val="24"/>
        </w:rPr>
        <w:t>un</w:t>
      </w:r>
      <w:r>
        <w:rPr>
          <w:spacing w:val="40"/>
          <w:sz w:val="24"/>
        </w:rPr>
        <w:t> </w:t>
      </w:r>
      <w:r>
        <w:rPr>
          <w:sz w:val="24"/>
        </w:rPr>
        <w:t>facteur</w:t>
      </w:r>
      <w:r>
        <w:rPr>
          <w:spacing w:val="40"/>
          <w:sz w:val="24"/>
        </w:rPr>
        <w:t> </w:t>
      </w:r>
      <w:r>
        <w:rPr>
          <w:sz w:val="24"/>
        </w:rPr>
        <w:t>auquel</w:t>
      </w:r>
      <w:r>
        <w:rPr>
          <w:spacing w:val="40"/>
          <w:sz w:val="24"/>
        </w:rPr>
        <w:t> </w:t>
      </w:r>
      <w:r>
        <w:rPr>
          <w:sz w:val="24"/>
        </w:rPr>
        <w:t>l’exposition augmente la probabilité d’apparition de cette maladie</w:t>
      </w:r>
    </w:p>
    <w:p>
      <w:pPr>
        <w:pStyle w:val="ListParagraph"/>
        <w:spacing w:after="0" w:line="240" w:lineRule="auto"/>
        <w:jc w:val="left"/>
        <w:rPr>
          <w:sz w:val="24"/>
        </w:rPr>
        <w:sectPr>
          <w:pgSz w:w="11910" w:h="16840"/>
          <w:pgMar w:header="0" w:footer="373" w:top="1360" w:bottom="600" w:left="1080" w:right="1080"/>
        </w:sectPr>
      </w:pPr>
    </w:p>
    <w:p>
      <w:pPr>
        <w:pStyle w:val="ListParagraph"/>
        <w:numPr>
          <w:ilvl w:val="0"/>
          <w:numId w:val="23"/>
        </w:numPr>
        <w:tabs>
          <w:tab w:pos="1056" w:val="left" w:leader="none"/>
        </w:tabs>
        <w:spacing w:line="240" w:lineRule="auto" w:before="67" w:after="0"/>
        <w:ind w:left="1056" w:right="361" w:hanging="360"/>
        <w:jc w:val="both"/>
        <w:rPr>
          <w:sz w:val="24"/>
        </w:rPr>
      </w:pPr>
      <w:r>
        <w:rPr>
          <w:sz w:val="24"/>
        </w:rPr>
        <w:t>L’étude</w:t>
      </w:r>
      <w:r>
        <w:rPr>
          <w:spacing w:val="-3"/>
          <w:sz w:val="24"/>
        </w:rPr>
        <w:t> </w:t>
      </w:r>
      <w:r>
        <w:rPr>
          <w:sz w:val="24"/>
        </w:rPr>
        <w:t>cas-témoins</w:t>
      </w:r>
      <w:r>
        <w:rPr>
          <w:spacing w:val="-3"/>
          <w:sz w:val="24"/>
        </w:rPr>
        <w:t> </w:t>
      </w:r>
      <w:r>
        <w:rPr>
          <w:sz w:val="24"/>
        </w:rPr>
        <w:t>permet</w:t>
      </w:r>
      <w:r>
        <w:rPr>
          <w:spacing w:val="-5"/>
          <w:sz w:val="24"/>
        </w:rPr>
        <w:t> </w:t>
      </w:r>
      <w:r>
        <w:rPr>
          <w:sz w:val="24"/>
        </w:rPr>
        <w:t>de</w:t>
      </w:r>
      <w:r>
        <w:rPr>
          <w:spacing w:val="-3"/>
          <w:sz w:val="24"/>
        </w:rPr>
        <w:t> </w:t>
      </w:r>
      <w:r>
        <w:rPr>
          <w:sz w:val="24"/>
        </w:rPr>
        <w:t>définir</w:t>
      </w:r>
      <w:r>
        <w:rPr>
          <w:spacing w:val="-5"/>
          <w:sz w:val="24"/>
        </w:rPr>
        <w:t> </w:t>
      </w:r>
      <w:r>
        <w:rPr>
          <w:sz w:val="24"/>
        </w:rPr>
        <w:t>une</w:t>
      </w:r>
      <w:r>
        <w:rPr>
          <w:spacing w:val="-3"/>
          <w:sz w:val="24"/>
        </w:rPr>
        <w:t> </w:t>
      </w:r>
      <w:r>
        <w:rPr>
          <w:sz w:val="24"/>
        </w:rPr>
        <w:t>population</w:t>
      </w:r>
      <w:r>
        <w:rPr>
          <w:spacing w:val="-3"/>
          <w:sz w:val="24"/>
        </w:rPr>
        <w:t> </w:t>
      </w:r>
      <w:r>
        <w:rPr>
          <w:sz w:val="24"/>
        </w:rPr>
        <w:t>à</w:t>
      </w:r>
      <w:r>
        <w:rPr>
          <w:spacing w:val="-2"/>
          <w:sz w:val="24"/>
        </w:rPr>
        <w:t> </w:t>
      </w:r>
      <w:r>
        <w:rPr>
          <w:sz w:val="24"/>
        </w:rPr>
        <w:t>risque</w:t>
      </w:r>
      <w:r>
        <w:rPr>
          <w:spacing w:val="-3"/>
          <w:sz w:val="24"/>
        </w:rPr>
        <w:t> </w:t>
      </w:r>
      <w:r>
        <w:rPr>
          <w:sz w:val="24"/>
        </w:rPr>
        <w:t>accumulant</w:t>
      </w:r>
      <w:r>
        <w:rPr>
          <w:spacing w:val="-5"/>
          <w:sz w:val="24"/>
        </w:rPr>
        <w:t> </w:t>
      </w:r>
      <w:r>
        <w:rPr>
          <w:sz w:val="24"/>
        </w:rPr>
        <w:t>des facteurs péjoratifs afin de mieux lutter contre les facteurs d’une telle </w:t>
      </w:r>
      <w:r>
        <w:rPr>
          <w:spacing w:val="-2"/>
          <w:sz w:val="24"/>
        </w:rPr>
        <w:t>accumulation</w:t>
      </w:r>
    </w:p>
    <w:p>
      <w:pPr>
        <w:pStyle w:val="ListParagraph"/>
        <w:numPr>
          <w:ilvl w:val="0"/>
          <w:numId w:val="23"/>
        </w:numPr>
        <w:tabs>
          <w:tab w:pos="1056" w:val="left" w:leader="none"/>
        </w:tabs>
        <w:spacing w:line="240" w:lineRule="auto" w:before="0" w:after="0"/>
        <w:ind w:left="1056" w:right="363" w:hanging="360"/>
        <w:jc w:val="both"/>
        <w:rPr>
          <w:sz w:val="24"/>
        </w:rPr>
      </w:pPr>
      <w:r>
        <w:rPr>
          <w:sz w:val="24"/>
        </w:rPr>
        <w:t>Des</w:t>
      </w:r>
      <w:r>
        <w:rPr>
          <w:spacing w:val="-6"/>
          <w:sz w:val="24"/>
        </w:rPr>
        <w:t> </w:t>
      </w:r>
      <w:r>
        <w:rPr>
          <w:sz w:val="24"/>
        </w:rPr>
        <w:t>facteurs</w:t>
      </w:r>
      <w:r>
        <w:rPr>
          <w:spacing w:val="-7"/>
          <w:sz w:val="24"/>
        </w:rPr>
        <w:t> </w:t>
      </w:r>
      <w:r>
        <w:rPr>
          <w:sz w:val="24"/>
        </w:rPr>
        <w:t>exogènes</w:t>
      </w:r>
      <w:r>
        <w:rPr>
          <w:spacing w:val="-9"/>
          <w:sz w:val="24"/>
        </w:rPr>
        <w:t> </w:t>
      </w:r>
      <w:r>
        <w:rPr>
          <w:sz w:val="24"/>
        </w:rPr>
        <w:t>tels</w:t>
      </w:r>
      <w:r>
        <w:rPr>
          <w:spacing w:val="-7"/>
          <w:sz w:val="24"/>
        </w:rPr>
        <w:t> </w:t>
      </w:r>
      <w:r>
        <w:rPr>
          <w:sz w:val="24"/>
        </w:rPr>
        <w:t>que</w:t>
      </w:r>
      <w:r>
        <w:rPr>
          <w:spacing w:val="-6"/>
          <w:sz w:val="24"/>
        </w:rPr>
        <w:t> </w:t>
      </w:r>
      <w:r>
        <w:rPr>
          <w:sz w:val="24"/>
        </w:rPr>
        <w:t>l'atopie</w:t>
      </w:r>
      <w:r>
        <w:rPr>
          <w:spacing w:val="-6"/>
          <w:sz w:val="24"/>
        </w:rPr>
        <w:t> </w:t>
      </w:r>
      <w:r>
        <w:rPr>
          <w:sz w:val="24"/>
        </w:rPr>
        <w:t>chez</w:t>
      </w:r>
      <w:r>
        <w:rPr>
          <w:spacing w:val="-6"/>
          <w:sz w:val="24"/>
        </w:rPr>
        <w:t> </w:t>
      </w:r>
      <w:r>
        <w:rPr>
          <w:sz w:val="24"/>
        </w:rPr>
        <w:t>les</w:t>
      </w:r>
      <w:r>
        <w:rPr>
          <w:spacing w:val="-6"/>
          <w:sz w:val="24"/>
        </w:rPr>
        <w:t> </w:t>
      </w:r>
      <w:r>
        <w:rPr>
          <w:sz w:val="24"/>
        </w:rPr>
        <w:t>parents</w:t>
      </w:r>
      <w:r>
        <w:rPr>
          <w:spacing w:val="-8"/>
          <w:sz w:val="24"/>
        </w:rPr>
        <w:t> </w:t>
      </w:r>
      <w:r>
        <w:rPr>
          <w:sz w:val="24"/>
        </w:rPr>
        <w:t>peuvent</w:t>
      </w:r>
      <w:r>
        <w:rPr>
          <w:spacing w:val="-8"/>
          <w:sz w:val="24"/>
        </w:rPr>
        <w:t> </w:t>
      </w:r>
      <w:r>
        <w:rPr>
          <w:sz w:val="24"/>
        </w:rPr>
        <w:t>multiplier</w:t>
      </w:r>
      <w:r>
        <w:rPr>
          <w:spacing w:val="-7"/>
          <w:sz w:val="24"/>
        </w:rPr>
        <w:t> </w:t>
      </w:r>
      <w:r>
        <w:rPr>
          <w:sz w:val="24"/>
        </w:rPr>
        <w:t>par 2 le risque d'asthme chez l'enfant</w:t>
      </w:r>
    </w:p>
    <w:p>
      <w:pPr>
        <w:pStyle w:val="ListParagraph"/>
        <w:numPr>
          <w:ilvl w:val="0"/>
          <w:numId w:val="23"/>
        </w:numPr>
        <w:tabs>
          <w:tab w:pos="1056" w:val="left" w:leader="none"/>
        </w:tabs>
        <w:spacing w:line="240" w:lineRule="auto" w:before="0" w:after="0"/>
        <w:ind w:left="1056" w:right="364" w:hanging="360"/>
        <w:jc w:val="both"/>
        <w:rPr>
          <w:sz w:val="24"/>
        </w:rPr>
      </w:pPr>
      <w:r>
        <w:rPr>
          <w:sz w:val="24"/>
        </w:rPr>
        <w:t>Les maladies d’origine infectieuses ou carentielles sont liées à la présence d’une cause forte</w:t>
      </w:r>
    </w:p>
    <w:p>
      <w:pPr>
        <w:pStyle w:val="ListParagraph"/>
        <w:numPr>
          <w:ilvl w:val="0"/>
          <w:numId w:val="23"/>
        </w:numPr>
        <w:tabs>
          <w:tab w:pos="1056" w:val="left" w:leader="none"/>
        </w:tabs>
        <w:spacing w:line="240" w:lineRule="auto" w:before="0" w:after="0"/>
        <w:ind w:left="1056" w:right="364" w:hanging="360"/>
        <w:jc w:val="both"/>
        <w:rPr>
          <w:sz w:val="24"/>
        </w:rPr>
      </w:pPr>
      <w:r>
        <w:rPr>
          <w:sz w:val="24"/>
        </w:rPr>
        <w:t>D’après le diagramme de Freudenberg, la présence de 0,8 grammes par litre de sang multiplie par 10 le risque d’être impliqué dans un accident de la circulation par rapport à une personne sobre, ce qui illustre les facteurs de risque liés au comportement</w:t>
      </w:r>
    </w:p>
    <w:p>
      <w:pPr>
        <w:pStyle w:val="BodyText"/>
        <w:ind w:left="0" w:firstLine="0"/>
      </w:pPr>
    </w:p>
    <w:p>
      <w:pPr>
        <w:pStyle w:val="BodyText"/>
        <w:spacing w:before="1"/>
        <w:ind w:left="0" w:firstLine="0"/>
      </w:pPr>
    </w:p>
    <w:p>
      <w:pPr>
        <w:spacing w:before="0"/>
        <w:ind w:left="336" w:right="0" w:firstLine="0"/>
        <w:jc w:val="both"/>
        <w:rPr>
          <w:b/>
          <w:sz w:val="24"/>
        </w:rPr>
      </w:pPr>
      <w:r>
        <w:rPr>
          <w:b/>
          <w:sz w:val="24"/>
        </w:rPr>
        <w:t>Question</w:t>
      </w:r>
      <w:r>
        <w:rPr>
          <w:b/>
          <w:spacing w:val="-2"/>
          <w:sz w:val="24"/>
        </w:rPr>
        <w:t> </w:t>
      </w:r>
      <w:r>
        <w:rPr>
          <w:b/>
          <w:spacing w:val="-5"/>
          <w:sz w:val="24"/>
        </w:rPr>
        <w:t>23</w:t>
      </w:r>
    </w:p>
    <w:p>
      <w:pPr>
        <w:spacing w:before="0"/>
        <w:ind w:left="336" w:right="357" w:firstLine="0"/>
        <w:jc w:val="both"/>
        <w:rPr>
          <w:b/>
          <w:sz w:val="24"/>
        </w:rPr>
      </w:pPr>
      <w:r>
        <w:rPr>
          <w:b/>
          <w:sz w:val="24"/>
        </w:rPr>
        <w:t>Une ponction lombaire est un examen médical visant à prélever du liquide céphalo-rachidien</w:t>
      </w:r>
      <w:r>
        <w:rPr>
          <w:b/>
          <w:spacing w:val="-7"/>
          <w:sz w:val="24"/>
        </w:rPr>
        <w:t> </w:t>
      </w:r>
      <w:r>
        <w:rPr>
          <w:b/>
          <w:sz w:val="24"/>
        </w:rPr>
        <w:t>(LCR)</w:t>
      </w:r>
      <w:r>
        <w:rPr>
          <w:b/>
          <w:spacing w:val="-7"/>
          <w:sz w:val="24"/>
        </w:rPr>
        <w:t> </w:t>
      </w:r>
      <w:r>
        <w:rPr>
          <w:b/>
          <w:sz w:val="24"/>
        </w:rPr>
        <w:t>dans</w:t>
      </w:r>
      <w:r>
        <w:rPr>
          <w:b/>
          <w:spacing w:val="-6"/>
          <w:sz w:val="24"/>
        </w:rPr>
        <w:t> </w:t>
      </w:r>
      <w:r>
        <w:rPr>
          <w:b/>
          <w:sz w:val="24"/>
        </w:rPr>
        <w:t>la</w:t>
      </w:r>
      <w:r>
        <w:rPr>
          <w:b/>
          <w:spacing w:val="-5"/>
          <w:sz w:val="24"/>
        </w:rPr>
        <w:t> </w:t>
      </w:r>
      <w:r>
        <w:rPr>
          <w:b/>
          <w:sz w:val="24"/>
        </w:rPr>
        <w:t>cavité</w:t>
      </w:r>
      <w:r>
        <w:rPr>
          <w:b/>
          <w:spacing w:val="-6"/>
          <w:sz w:val="24"/>
        </w:rPr>
        <w:t> </w:t>
      </w:r>
      <w:r>
        <w:rPr>
          <w:b/>
          <w:sz w:val="24"/>
        </w:rPr>
        <w:t>subarachnoïdienne</w:t>
      </w:r>
      <w:r>
        <w:rPr>
          <w:b/>
          <w:spacing w:val="-6"/>
          <w:sz w:val="24"/>
        </w:rPr>
        <w:t> </w:t>
      </w:r>
      <w:r>
        <w:rPr>
          <w:b/>
          <w:sz w:val="24"/>
        </w:rPr>
        <w:t>au</w:t>
      </w:r>
      <w:r>
        <w:rPr>
          <w:b/>
          <w:spacing w:val="-9"/>
          <w:sz w:val="24"/>
        </w:rPr>
        <w:t> </w:t>
      </w:r>
      <w:r>
        <w:rPr>
          <w:b/>
          <w:sz w:val="24"/>
        </w:rPr>
        <w:t>moyen</w:t>
      </w:r>
      <w:r>
        <w:rPr>
          <w:b/>
          <w:spacing w:val="-7"/>
          <w:sz w:val="24"/>
        </w:rPr>
        <w:t> </w:t>
      </w:r>
      <w:r>
        <w:rPr>
          <w:b/>
          <w:sz w:val="24"/>
        </w:rPr>
        <w:t>d’une</w:t>
      </w:r>
      <w:r>
        <w:rPr>
          <w:b/>
          <w:spacing w:val="-6"/>
          <w:sz w:val="24"/>
        </w:rPr>
        <w:t> </w:t>
      </w:r>
      <w:r>
        <w:rPr>
          <w:b/>
          <w:sz w:val="24"/>
        </w:rPr>
        <w:t>fine aiguille sous anesthésie locale. On s’intéresse à une cohorte de 5000 patients d’un hôpital. Sur</w:t>
      </w:r>
      <w:r>
        <w:rPr>
          <w:b/>
          <w:spacing w:val="-1"/>
          <w:sz w:val="24"/>
        </w:rPr>
        <w:t> </w:t>
      </w:r>
      <w:r>
        <w:rPr>
          <w:b/>
          <w:sz w:val="24"/>
        </w:rPr>
        <w:t>les 1500 patients ayant</w:t>
      </w:r>
      <w:r>
        <w:rPr>
          <w:b/>
          <w:spacing w:val="-2"/>
          <w:sz w:val="24"/>
        </w:rPr>
        <w:t> </w:t>
      </w:r>
      <w:r>
        <w:rPr>
          <w:b/>
          <w:sz w:val="24"/>
        </w:rPr>
        <w:t>subi une ponction lombaire dans les 6 derniers</w:t>
      </w:r>
      <w:r>
        <w:rPr>
          <w:b/>
          <w:spacing w:val="-17"/>
          <w:sz w:val="24"/>
        </w:rPr>
        <w:t> </w:t>
      </w:r>
      <w:r>
        <w:rPr>
          <w:b/>
          <w:sz w:val="24"/>
        </w:rPr>
        <w:t>mois,</w:t>
      </w:r>
      <w:r>
        <w:rPr>
          <w:b/>
          <w:spacing w:val="-17"/>
          <w:sz w:val="24"/>
        </w:rPr>
        <w:t> </w:t>
      </w:r>
      <w:r>
        <w:rPr>
          <w:b/>
          <w:sz w:val="24"/>
        </w:rPr>
        <w:t>750</w:t>
      </w:r>
      <w:r>
        <w:rPr>
          <w:b/>
          <w:spacing w:val="-16"/>
          <w:sz w:val="24"/>
        </w:rPr>
        <w:t> </w:t>
      </w:r>
      <w:r>
        <w:rPr>
          <w:b/>
          <w:sz w:val="24"/>
        </w:rPr>
        <w:t>n’ont</w:t>
      </w:r>
      <w:r>
        <w:rPr>
          <w:b/>
          <w:spacing w:val="-17"/>
          <w:sz w:val="24"/>
        </w:rPr>
        <w:t> </w:t>
      </w:r>
      <w:r>
        <w:rPr>
          <w:b/>
          <w:sz w:val="24"/>
        </w:rPr>
        <w:t>développé</w:t>
      </w:r>
      <w:r>
        <w:rPr>
          <w:b/>
          <w:spacing w:val="-17"/>
          <w:sz w:val="24"/>
        </w:rPr>
        <w:t> </w:t>
      </w:r>
      <w:r>
        <w:rPr>
          <w:b/>
          <w:sz w:val="24"/>
        </w:rPr>
        <w:t>aucune</w:t>
      </w:r>
      <w:r>
        <w:rPr>
          <w:b/>
          <w:spacing w:val="-17"/>
          <w:sz w:val="24"/>
        </w:rPr>
        <w:t> </w:t>
      </w:r>
      <w:r>
        <w:rPr>
          <w:b/>
          <w:sz w:val="24"/>
        </w:rPr>
        <w:t>infection</w:t>
      </w:r>
      <w:r>
        <w:rPr>
          <w:b/>
          <w:spacing w:val="-16"/>
          <w:sz w:val="24"/>
        </w:rPr>
        <w:t> </w:t>
      </w:r>
      <w:r>
        <w:rPr>
          <w:b/>
          <w:sz w:val="24"/>
        </w:rPr>
        <w:t>nosocomiale.</w:t>
      </w:r>
      <w:r>
        <w:rPr>
          <w:b/>
          <w:spacing w:val="-17"/>
          <w:sz w:val="24"/>
        </w:rPr>
        <w:t> </w:t>
      </w:r>
      <w:r>
        <w:rPr>
          <w:b/>
          <w:sz w:val="24"/>
        </w:rPr>
        <w:t>Pour</w:t>
      </w:r>
      <w:r>
        <w:rPr>
          <w:b/>
          <w:spacing w:val="-17"/>
          <w:sz w:val="24"/>
        </w:rPr>
        <w:t> </w:t>
      </w:r>
      <w:r>
        <w:rPr>
          <w:b/>
          <w:sz w:val="24"/>
        </w:rPr>
        <w:t>les</w:t>
      </w:r>
      <w:r>
        <w:rPr>
          <w:b/>
          <w:spacing w:val="-16"/>
          <w:sz w:val="24"/>
        </w:rPr>
        <w:t> </w:t>
      </w:r>
      <w:r>
        <w:rPr>
          <w:b/>
          <w:sz w:val="24"/>
        </w:rPr>
        <w:t>3500 patients n’ayant</w:t>
      </w:r>
      <w:r>
        <w:rPr>
          <w:b/>
          <w:spacing w:val="-1"/>
          <w:sz w:val="24"/>
        </w:rPr>
        <w:t> </w:t>
      </w:r>
      <w:r>
        <w:rPr>
          <w:b/>
          <w:sz w:val="24"/>
        </w:rPr>
        <w:t>pas</w:t>
      </w:r>
      <w:r>
        <w:rPr>
          <w:b/>
          <w:spacing w:val="-2"/>
          <w:sz w:val="24"/>
        </w:rPr>
        <w:t> </w:t>
      </w:r>
      <w:r>
        <w:rPr>
          <w:b/>
          <w:sz w:val="24"/>
        </w:rPr>
        <w:t>subi de ponction lombaire, 35 ont</w:t>
      </w:r>
      <w:r>
        <w:rPr>
          <w:b/>
          <w:spacing w:val="-1"/>
          <w:sz w:val="24"/>
        </w:rPr>
        <w:t> </w:t>
      </w:r>
      <w:r>
        <w:rPr>
          <w:b/>
          <w:sz w:val="24"/>
        </w:rPr>
        <w:t>développé une infection </w:t>
      </w:r>
      <w:r>
        <w:rPr>
          <w:b/>
          <w:spacing w:val="-2"/>
          <w:sz w:val="24"/>
        </w:rPr>
        <w:t>nosocomiale.</w:t>
      </w:r>
    </w:p>
    <w:p>
      <w:pPr>
        <w:spacing w:before="0"/>
        <w:ind w:left="336" w:right="359" w:firstLine="0"/>
        <w:jc w:val="both"/>
        <w:rPr>
          <w:b/>
          <w:sz w:val="24"/>
        </w:rPr>
      </w:pPr>
      <w:r>
        <w:rPr>
          <w:b/>
          <w:sz w:val="24"/>
        </w:rPr>
        <w:t>Concernant les facteurs de risques, laquelle (lesquelles) des propositions suivantes est (sont) exactes ?</w:t>
      </w:r>
    </w:p>
    <w:p>
      <w:pPr>
        <w:pStyle w:val="BodyText"/>
        <w:ind w:left="0" w:firstLine="0"/>
        <w:rPr>
          <w:b/>
        </w:rPr>
      </w:pPr>
    </w:p>
    <w:p>
      <w:pPr>
        <w:pStyle w:val="ListParagraph"/>
        <w:numPr>
          <w:ilvl w:val="0"/>
          <w:numId w:val="24"/>
        </w:numPr>
        <w:tabs>
          <w:tab w:pos="1056" w:val="left" w:leader="none"/>
        </w:tabs>
        <w:spacing w:line="240" w:lineRule="auto" w:before="1" w:after="0"/>
        <w:ind w:left="1056" w:right="365" w:hanging="360"/>
        <w:jc w:val="both"/>
        <w:rPr>
          <w:sz w:val="24"/>
        </w:rPr>
      </w:pPr>
      <w:r>
        <w:rPr>
          <w:sz w:val="24"/>
        </w:rPr>
        <w:t>Le risque relatif de développer une infection nosocomiale après une ponction lombaire dans cet hôpital est d’environ 14</w:t>
      </w:r>
    </w:p>
    <w:p>
      <w:pPr>
        <w:pStyle w:val="ListParagraph"/>
        <w:numPr>
          <w:ilvl w:val="0"/>
          <w:numId w:val="24"/>
        </w:numPr>
        <w:tabs>
          <w:tab w:pos="1056" w:val="left" w:leader="none"/>
        </w:tabs>
        <w:spacing w:line="240" w:lineRule="auto" w:before="0" w:after="0"/>
        <w:ind w:left="1056" w:right="364" w:hanging="360"/>
        <w:jc w:val="both"/>
        <w:rPr>
          <w:sz w:val="24"/>
        </w:rPr>
      </w:pPr>
      <w:r>
        <w:rPr>
          <w:sz w:val="24"/>
        </w:rPr>
        <w:t>La fraction étiologique du risque de développer une infection nosocomiale après avoir subi une ponction lombaire chez les exposés se calcule avec la formule suivante :</w:t>
      </w:r>
    </w:p>
    <w:p>
      <w:pPr>
        <w:pStyle w:val="BodyText"/>
        <w:spacing w:before="10"/>
        <w:ind w:left="0" w:firstLine="0"/>
        <w:rPr>
          <w:sz w:val="6"/>
        </w:rPr>
      </w:pPr>
      <w:r>
        <w:rPr>
          <w:sz w:val="6"/>
        </w:rPr>
        <w:drawing>
          <wp:anchor distT="0" distB="0" distL="0" distR="0" allowOverlap="1" layoutInCell="1" locked="0" behindDoc="1" simplePos="0" relativeHeight="487589888">
            <wp:simplePos x="0" y="0"/>
            <wp:positionH relativeFrom="page">
              <wp:posOffset>2949688</wp:posOffset>
            </wp:positionH>
            <wp:positionV relativeFrom="paragraph">
              <wp:posOffset>65879</wp:posOffset>
            </wp:positionV>
            <wp:extent cx="1585434" cy="42691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1585434" cy="426910"/>
                    </a:xfrm>
                    <a:prstGeom prst="rect">
                      <a:avLst/>
                    </a:prstGeom>
                  </pic:spPr>
                </pic:pic>
              </a:graphicData>
            </a:graphic>
          </wp:anchor>
        </w:drawing>
      </w:r>
    </w:p>
    <w:p>
      <w:pPr>
        <w:pStyle w:val="ListParagraph"/>
        <w:numPr>
          <w:ilvl w:val="0"/>
          <w:numId w:val="24"/>
        </w:numPr>
        <w:tabs>
          <w:tab w:pos="1056" w:val="left" w:leader="none"/>
        </w:tabs>
        <w:spacing w:line="240" w:lineRule="auto" w:before="85" w:after="0"/>
        <w:ind w:left="1056" w:right="365" w:hanging="360"/>
        <w:jc w:val="left"/>
        <w:rPr>
          <w:sz w:val="24"/>
        </w:rPr>
      </w:pPr>
      <w:r>
        <w:rPr>
          <w:sz w:val="24"/>
        </w:rPr>
        <w:t>Le risque de développer une infection nosocomiale attribuable à une ponction lombaire dans cet hôpital est de 49%</w:t>
      </w:r>
    </w:p>
    <w:p>
      <w:pPr>
        <w:pStyle w:val="ListParagraph"/>
        <w:numPr>
          <w:ilvl w:val="0"/>
          <w:numId w:val="24"/>
        </w:numPr>
        <w:tabs>
          <w:tab w:pos="1056" w:val="left" w:leader="none"/>
        </w:tabs>
        <w:spacing w:line="240" w:lineRule="auto" w:before="1" w:after="0"/>
        <w:ind w:left="1056" w:right="365" w:hanging="360"/>
        <w:jc w:val="left"/>
        <w:rPr>
          <w:sz w:val="24"/>
        </w:rPr>
      </w:pPr>
      <w:r>
        <w:rPr>
          <w:sz w:val="24"/>
        </w:rPr>
        <w:t>La fraction étiologique du risque de développer une infection nosocomiale en population générale à la suite d’une ponction lombaire est supérieure à 90%</w:t>
      </w:r>
    </w:p>
    <w:p>
      <w:pPr>
        <w:pStyle w:val="ListParagraph"/>
        <w:numPr>
          <w:ilvl w:val="0"/>
          <w:numId w:val="24"/>
        </w:numPr>
        <w:tabs>
          <w:tab w:pos="1056" w:val="left" w:leader="none"/>
        </w:tabs>
        <w:spacing w:line="240" w:lineRule="auto" w:before="0" w:after="0"/>
        <w:ind w:left="1056" w:right="362" w:hanging="360"/>
        <w:jc w:val="left"/>
        <w:rPr>
          <w:sz w:val="24"/>
        </w:rPr>
      </w:pPr>
      <w:r>
        <w:rPr>
          <w:sz w:val="24"/>
        </w:rPr>
        <w:t>Si</w:t>
      </w:r>
      <w:r>
        <w:rPr>
          <w:spacing w:val="-2"/>
          <w:sz w:val="24"/>
        </w:rPr>
        <w:t> </w:t>
      </w:r>
      <w:r>
        <w:rPr>
          <w:sz w:val="24"/>
        </w:rPr>
        <w:t>le</w:t>
      </w:r>
      <w:r>
        <w:rPr>
          <w:spacing w:val="-2"/>
          <w:sz w:val="24"/>
        </w:rPr>
        <w:t> </w:t>
      </w:r>
      <w:r>
        <w:rPr>
          <w:sz w:val="24"/>
        </w:rPr>
        <w:t>risque</w:t>
      </w:r>
      <w:r>
        <w:rPr>
          <w:spacing w:val="-2"/>
          <w:sz w:val="24"/>
        </w:rPr>
        <w:t> </w:t>
      </w:r>
      <w:r>
        <w:rPr>
          <w:sz w:val="24"/>
        </w:rPr>
        <w:t>relatif</w:t>
      </w:r>
      <w:r>
        <w:rPr>
          <w:spacing w:val="-4"/>
          <w:sz w:val="24"/>
        </w:rPr>
        <w:t> </w:t>
      </w:r>
      <w:r>
        <w:rPr>
          <w:sz w:val="24"/>
        </w:rPr>
        <w:t>est</w:t>
      </w:r>
      <w:r>
        <w:rPr>
          <w:spacing w:val="-2"/>
          <w:sz w:val="24"/>
        </w:rPr>
        <w:t> </w:t>
      </w:r>
      <w:r>
        <w:rPr>
          <w:sz w:val="24"/>
        </w:rPr>
        <w:t>de</w:t>
      </w:r>
      <w:r>
        <w:rPr>
          <w:spacing w:val="-2"/>
          <w:sz w:val="24"/>
        </w:rPr>
        <w:t> </w:t>
      </w:r>
      <w:r>
        <w:rPr>
          <w:sz w:val="24"/>
        </w:rPr>
        <w:t>14,</w:t>
      </w:r>
      <w:r>
        <w:rPr>
          <w:spacing w:val="-4"/>
          <w:sz w:val="24"/>
        </w:rPr>
        <w:t> </w:t>
      </w:r>
      <w:r>
        <w:rPr>
          <w:sz w:val="24"/>
        </w:rPr>
        <w:t>alors</w:t>
      </w:r>
      <w:r>
        <w:rPr>
          <w:spacing w:val="-2"/>
          <w:sz w:val="24"/>
        </w:rPr>
        <w:t> </w:t>
      </w:r>
      <w:r>
        <w:rPr>
          <w:sz w:val="24"/>
        </w:rPr>
        <w:t>les</w:t>
      </w:r>
      <w:r>
        <w:rPr>
          <w:spacing w:val="-1"/>
          <w:sz w:val="24"/>
        </w:rPr>
        <w:t> </w:t>
      </w:r>
      <w:r>
        <w:rPr>
          <w:sz w:val="24"/>
        </w:rPr>
        <w:t>sujets</w:t>
      </w:r>
      <w:r>
        <w:rPr>
          <w:spacing w:val="-4"/>
          <w:sz w:val="24"/>
        </w:rPr>
        <w:t> </w:t>
      </w:r>
      <w:r>
        <w:rPr>
          <w:sz w:val="24"/>
        </w:rPr>
        <w:t>malades</w:t>
      </w:r>
      <w:r>
        <w:rPr>
          <w:spacing w:val="-2"/>
          <w:sz w:val="24"/>
        </w:rPr>
        <w:t> </w:t>
      </w:r>
      <w:r>
        <w:rPr>
          <w:sz w:val="24"/>
        </w:rPr>
        <w:t>ont</w:t>
      </w:r>
      <w:r>
        <w:rPr>
          <w:spacing w:val="-2"/>
          <w:sz w:val="24"/>
        </w:rPr>
        <w:t> </w:t>
      </w:r>
      <w:r>
        <w:rPr>
          <w:sz w:val="24"/>
        </w:rPr>
        <w:t>14</w:t>
      </w:r>
      <w:r>
        <w:rPr>
          <w:spacing w:val="-2"/>
          <w:sz w:val="24"/>
        </w:rPr>
        <w:t> </w:t>
      </w:r>
      <w:r>
        <w:rPr>
          <w:sz w:val="24"/>
        </w:rPr>
        <w:t>fois</w:t>
      </w:r>
      <w:r>
        <w:rPr>
          <w:spacing w:val="-5"/>
          <w:sz w:val="24"/>
        </w:rPr>
        <w:t> </w:t>
      </w:r>
      <w:r>
        <w:rPr>
          <w:sz w:val="24"/>
        </w:rPr>
        <w:t>plus</w:t>
      </w:r>
      <w:r>
        <w:rPr>
          <w:spacing w:val="-2"/>
          <w:sz w:val="24"/>
        </w:rPr>
        <w:t> </w:t>
      </w:r>
      <w:r>
        <w:rPr>
          <w:sz w:val="24"/>
        </w:rPr>
        <w:t>de</w:t>
      </w:r>
      <w:r>
        <w:rPr>
          <w:spacing w:val="-2"/>
          <w:sz w:val="24"/>
        </w:rPr>
        <w:t> </w:t>
      </w:r>
      <w:r>
        <w:rPr>
          <w:sz w:val="24"/>
        </w:rPr>
        <w:t>risque d’être exposés que les non-malades</w:t>
      </w:r>
    </w:p>
    <w:p>
      <w:pPr>
        <w:pStyle w:val="BodyText"/>
        <w:ind w:left="0" w:firstLine="0"/>
      </w:pPr>
    </w:p>
    <w:p>
      <w:pPr>
        <w:pStyle w:val="BodyText"/>
        <w:ind w:left="0" w:firstLine="0"/>
      </w:pPr>
    </w:p>
    <w:p>
      <w:pPr>
        <w:pStyle w:val="Heading2"/>
        <w:jc w:val="both"/>
      </w:pPr>
      <w:r>
        <w:rPr/>
        <w:t>Question</w:t>
      </w:r>
      <w:r>
        <w:rPr>
          <w:spacing w:val="-2"/>
        </w:rPr>
        <w:t> </w:t>
      </w:r>
      <w:r>
        <w:rPr>
          <w:spacing w:val="-5"/>
        </w:rPr>
        <w:t>24</w:t>
      </w:r>
    </w:p>
    <w:p>
      <w:pPr>
        <w:spacing w:before="0"/>
        <w:ind w:left="336" w:right="363" w:firstLine="0"/>
        <w:jc w:val="both"/>
        <w:rPr>
          <w:b/>
          <w:sz w:val="24"/>
        </w:rPr>
      </w:pPr>
      <w:r>
        <w:rPr>
          <w:b/>
          <w:sz w:val="24"/>
        </w:rPr>
        <w:t>Concernant les facteurs de risque, laquelle (lesquelles) des propositions suivantes est (sont) exactes(s) ?</w:t>
      </w:r>
    </w:p>
    <w:p>
      <w:pPr>
        <w:pStyle w:val="BodyText"/>
        <w:ind w:left="0" w:firstLine="0"/>
        <w:rPr>
          <w:b/>
        </w:rPr>
      </w:pPr>
    </w:p>
    <w:p>
      <w:pPr>
        <w:pStyle w:val="ListParagraph"/>
        <w:numPr>
          <w:ilvl w:val="0"/>
          <w:numId w:val="25"/>
        </w:numPr>
        <w:tabs>
          <w:tab w:pos="1055" w:val="left" w:leader="none"/>
        </w:tabs>
        <w:spacing w:line="240" w:lineRule="auto" w:before="0" w:after="0"/>
        <w:ind w:left="1055" w:right="0" w:hanging="359"/>
        <w:jc w:val="left"/>
        <w:rPr>
          <w:sz w:val="24"/>
        </w:rPr>
      </w:pPr>
      <w:r>
        <w:rPr>
          <w:sz w:val="24"/>
        </w:rPr>
        <w:t>Les</w:t>
      </w:r>
      <w:r>
        <w:rPr>
          <w:spacing w:val="-3"/>
          <w:sz w:val="24"/>
        </w:rPr>
        <w:t> </w:t>
      </w:r>
      <w:r>
        <w:rPr>
          <w:sz w:val="24"/>
        </w:rPr>
        <w:t>facteurs</w:t>
      </w:r>
      <w:r>
        <w:rPr>
          <w:spacing w:val="-3"/>
          <w:sz w:val="24"/>
        </w:rPr>
        <w:t> </w:t>
      </w:r>
      <w:r>
        <w:rPr>
          <w:sz w:val="24"/>
        </w:rPr>
        <w:t>de</w:t>
      </w:r>
      <w:r>
        <w:rPr>
          <w:spacing w:val="-3"/>
          <w:sz w:val="24"/>
        </w:rPr>
        <w:t> </w:t>
      </w:r>
      <w:r>
        <w:rPr>
          <w:sz w:val="24"/>
        </w:rPr>
        <w:t>risque</w:t>
      </w:r>
      <w:r>
        <w:rPr>
          <w:spacing w:val="-5"/>
          <w:sz w:val="24"/>
        </w:rPr>
        <w:t> </w:t>
      </w:r>
      <w:r>
        <w:rPr>
          <w:sz w:val="24"/>
        </w:rPr>
        <w:t>des</w:t>
      </w:r>
      <w:r>
        <w:rPr>
          <w:spacing w:val="-5"/>
          <w:sz w:val="24"/>
        </w:rPr>
        <w:t> </w:t>
      </w:r>
      <w:r>
        <w:rPr>
          <w:sz w:val="24"/>
        </w:rPr>
        <w:t>maladies</w:t>
      </w:r>
      <w:r>
        <w:rPr>
          <w:spacing w:val="-3"/>
          <w:sz w:val="24"/>
        </w:rPr>
        <w:t> </w:t>
      </w:r>
      <w:r>
        <w:rPr>
          <w:sz w:val="24"/>
        </w:rPr>
        <w:t>chroniques</w:t>
      </w:r>
      <w:r>
        <w:rPr>
          <w:spacing w:val="-3"/>
          <w:sz w:val="24"/>
        </w:rPr>
        <w:t> </w:t>
      </w:r>
      <w:r>
        <w:rPr>
          <w:sz w:val="24"/>
        </w:rPr>
        <w:t>sont</w:t>
      </w:r>
      <w:r>
        <w:rPr>
          <w:spacing w:val="-3"/>
          <w:sz w:val="24"/>
        </w:rPr>
        <w:t> </w:t>
      </w:r>
      <w:r>
        <w:rPr>
          <w:spacing w:val="-2"/>
          <w:sz w:val="24"/>
        </w:rPr>
        <w:t>contributifs</w:t>
      </w:r>
    </w:p>
    <w:p>
      <w:pPr>
        <w:pStyle w:val="ListParagraph"/>
        <w:numPr>
          <w:ilvl w:val="0"/>
          <w:numId w:val="25"/>
        </w:numPr>
        <w:tabs>
          <w:tab w:pos="1055" w:val="left" w:leader="none"/>
        </w:tabs>
        <w:spacing w:line="240" w:lineRule="auto" w:before="1" w:after="0"/>
        <w:ind w:left="1055" w:right="0" w:hanging="359"/>
        <w:jc w:val="left"/>
        <w:rPr>
          <w:sz w:val="24"/>
        </w:rPr>
      </w:pPr>
      <w:r>
        <w:rPr>
          <w:sz w:val="24"/>
        </w:rPr>
        <w:t>La</w:t>
      </w:r>
      <w:r>
        <w:rPr>
          <w:spacing w:val="-3"/>
          <w:sz w:val="24"/>
        </w:rPr>
        <w:t> </w:t>
      </w:r>
      <w:r>
        <w:rPr>
          <w:sz w:val="24"/>
        </w:rPr>
        <w:t>pensée</w:t>
      </w:r>
      <w:r>
        <w:rPr>
          <w:spacing w:val="-4"/>
          <w:sz w:val="24"/>
        </w:rPr>
        <w:t> </w:t>
      </w:r>
      <w:r>
        <w:rPr>
          <w:sz w:val="24"/>
        </w:rPr>
        <w:t>médicale</w:t>
      </w:r>
      <w:r>
        <w:rPr>
          <w:spacing w:val="-2"/>
          <w:sz w:val="24"/>
        </w:rPr>
        <w:t> </w:t>
      </w:r>
      <w:r>
        <w:rPr>
          <w:sz w:val="24"/>
        </w:rPr>
        <w:t>est</w:t>
      </w:r>
      <w:r>
        <w:rPr>
          <w:spacing w:val="-2"/>
          <w:sz w:val="24"/>
        </w:rPr>
        <w:t> </w:t>
      </w:r>
      <w:r>
        <w:rPr>
          <w:sz w:val="24"/>
        </w:rPr>
        <w:t>de</w:t>
      </w:r>
      <w:r>
        <w:rPr>
          <w:spacing w:val="-4"/>
          <w:sz w:val="24"/>
        </w:rPr>
        <w:t> </w:t>
      </w:r>
      <w:r>
        <w:rPr>
          <w:sz w:val="24"/>
        </w:rPr>
        <w:t>type</w:t>
      </w:r>
      <w:r>
        <w:rPr>
          <w:spacing w:val="-4"/>
          <w:sz w:val="24"/>
        </w:rPr>
        <w:t> </w:t>
      </w:r>
      <w:r>
        <w:rPr>
          <w:spacing w:val="-2"/>
          <w:sz w:val="24"/>
        </w:rPr>
        <w:t>probabiliste</w:t>
      </w:r>
    </w:p>
    <w:p>
      <w:pPr>
        <w:pStyle w:val="ListParagraph"/>
        <w:numPr>
          <w:ilvl w:val="0"/>
          <w:numId w:val="25"/>
        </w:numPr>
        <w:tabs>
          <w:tab w:pos="1055" w:val="left" w:leader="none"/>
        </w:tabs>
        <w:spacing w:line="240" w:lineRule="auto" w:before="0" w:after="0"/>
        <w:ind w:left="1055" w:right="0" w:hanging="359"/>
        <w:jc w:val="left"/>
        <w:rPr>
          <w:sz w:val="24"/>
        </w:rPr>
      </w:pPr>
      <w:r>
        <w:rPr>
          <w:sz w:val="24"/>
        </w:rPr>
        <w:t>La</w:t>
      </w:r>
      <w:r>
        <w:rPr>
          <w:spacing w:val="-4"/>
          <w:sz w:val="24"/>
        </w:rPr>
        <w:t> </w:t>
      </w:r>
      <w:r>
        <w:rPr>
          <w:sz w:val="24"/>
        </w:rPr>
        <w:t>plausibilité</w:t>
      </w:r>
      <w:r>
        <w:rPr>
          <w:spacing w:val="-5"/>
          <w:sz w:val="24"/>
        </w:rPr>
        <w:t> </w:t>
      </w:r>
      <w:r>
        <w:rPr>
          <w:sz w:val="24"/>
        </w:rPr>
        <w:t>biologique</w:t>
      </w:r>
      <w:r>
        <w:rPr>
          <w:spacing w:val="-3"/>
          <w:sz w:val="24"/>
        </w:rPr>
        <w:t> </w:t>
      </w:r>
      <w:r>
        <w:rPr>
          <w:sz w:val="24"/>
        </w:rPr>
        <w:t>est</w:t>
      </w:r>
      <w:r>
        <w:rPr>
          <w:spacing w:val="-4"/>
          <w:sz w:val="24"/>
        </w:rPr>
        <w:t> </w:t>
      </w:r>
      <w:r>
        <w:rPr>
          <w:sz w:val="24"/>
        </w:rPr>
        <w:t>un</w:t>
      </w:r>
      <w:r>
        <w:rPr>
          <w:spacing w:val="-4"/>
          <w:sz w:val="24"/>
        </w:rPr>
        <w:t> </w:t>
      </w:r>
      <w:r>
        <w:rPr>
          <w:sz w:val="24"/>
        </w:rPr>
        <w:t>critère</w:t>
      </w:r>
      <w:r>
        <w:rPr>
          <w:spacing w:val="-3"/>
          <w:sz w:val="24"/>
        </w:rPr>
        <w:t> </w:t>
      </w:r>
      <w:r>
        <w:rPr>
          <w:sz w:val="24"/>
        </w:rPr>
        <w:t>de</w:t>
      </w:r>
      <w:r>
        <w:rPr>
          <w:spacing w:val="-4"/>
          <w:sz w:val="24"/>
        </w:rPr>
        <w:t> Hill</w:t>
      </w:r>
    </w:p>
    <w:p>
      <w:pPr>
        <w:pStyle w:val="ListParagraph"/>
        <w:numPr>
          <w:ilvl w:val="0"/>
          <w:numId w:val="25"/>
        </w:numPr>
        <w:tabs>
          <w:tab w:pos="1056" w:val="left" w:leader="none"/>
        </w:tabs>
        <w:spacing w:line="240" w:lineRule="auto" w:before="0" w:after="0"/>
        <w:ind w:left="1056" w:right="364" w:hanging="360"/>
        <w:jc w:val="left"/>
        <w:rPr>
          <w:sz w:val="24"/>
        </w:rPr>
      </w:pPr>
      <w:r>
        <w:rPr>
          <w:sz w:val="24"/>
        </w:rPr>
        <w:t>Le soin et la prévention sont plus difficiles pour les maladies chroniques que pour les maladies infectieuses, parasitaires ou carentielles</w:t>
      </w:r>
    </w:p>
    <w:p>
      <w:pPr>
        <w:pStyle w:val="ListParagraph"/>
        <w:numPr>
          <w:ilvl w:val="0"/>
          <w:numId w:val="25"/>
        </w:numPr>
        <w:tabs>
          <w:tab w:pos="1055" w:val="left" w:leader="none"/>
        </w:tabs>
        <w:spacing w:line="240" w:lineRule="auto" w:before="0" w:after="0"/>
        <w:ind w:left="1055" w:right="0" w:hanging="359"/>
        <w:jc w:val="left"/>
        <w:rPr>
          <w:sz w:val="24"/>
        </w:rPr>
      </w:pPr>
      <w:r>
        <w:rPr>
          <w:sz w:val="24"/>
        </w:rPr>
        <w:t>Les</w:t>
      </w:r>
      <w:r>
        <w:rPr>
          <w:spacing w:val="-2"/>
          <w:sz w:val="24"/>
        </w:rPr>
        <w:t> </w:t>
      </w:r>
      <w:r>
        <w:rPr>
          <w:sz w:val="24"/>
        </w:rPr>
        <w:t>critères</w:t>
      </w:r>
      <w:r>
        <w:rPr>
          <w:spacing w:val="-4"/>
          <w:sz w:val="24"/>
        </w:rPr>
        <w:t> </w:t>
      </w:r>
      <w:r>
        <w:rPr>
          <w:sz w:val="24"/>
        </w:rPr>
        <w:t>de</w:t>
      </w:r>
      <w:r>
        <w:rPr>
          <w:spacing w:val="-2"/>
          <w:sz w:val="24"/>
        </w:rPr>
        <w:t> </w:t>
      </w:r>
      <w:r>
        <w:rPr>
          <w:sz w:val="24"/>
        </w:rPr>
        <w:t>Hill</w:t>
      </w:r>
      <w:r>
        <w:rPr>
          <w:spacing w:val="-2"/>
          <w:sz w:val="24"/>
        </w:rPr>
        <w:t> </w:t>
      </w:r>
      <w:r>
        <w:rPr>
          <w:sz w:val="24"/>
        </w:rPr>
        <w:t>sont</w:t>
      </w:r>
      <w:r>
        <w:rPr>
          <w:spacing w:val="-1"/>
          <w:sz w:val="24"/>
        </w:rPr>
        <w:t> </w:t>
      </w:r>
      <w:r>
        <w:rPr>
          <w:sz w:val="24"/>
        </w:rPr>
        <w:t>au</w:t>
      </w:r>
      <w:r>
        <w:rPr>
          <w:spacing w:val="-4"/>
          <w:sz w:val="24"/>
        </w:rPr>
        <w:t> </w:t>
      </w:r>
      <w:r>
        <w:rPr>
          <w:sz w:val="24"/>
        </w:rPr>
        <w:t>nombre</w:t>
      </w:r>
      <w:r>
        <w:rPr>
          <w:spacing w:val="-5"/>
          <w:sz w:val="24"/>
        </w:rPr>
        <w:t> </w:t>
      </w:r>
      <w:r>
        <w:rPr>
          <w:sz w:val="24"/>
        </w:rPr>
        <w:t>de</w:t>
      </w:r>
      <w:r>
        <w:rPr>
          <w:spacing w:val="-4"/>
          <w:sz w:val="24"/>
        </w:rPr>
        <w:t> </w:t>
      </w:r>
      <w:r>
        <w:rPr>
          <w:spacing w:val="-10"/>
          <w:sz w:val="24"/>
        </w:rPr>
        <w:t>7</w:t>
      </w:r>
    </w:p>
    <w:p>
      <w:pPr>
        <w:pStyle w:val="ListParagraph"/>
        <w:spacing w:after="0" w:line="240" w:lineRule="auto"/>
        <w:jc w:val="left"/>
        <w:rPr>
          <w:sz w:val="24"/>
        </w:rPr>
        <w:sectPr>
          <w:pgSz w:w="11910" w:h="16840"/>
          <w:pgMar w:header="0" w:footer="373" w:top="1360" w:bottom="600" w:left="1080" w:right="1080"/>
        </w:sectPr>
      </w:pPr>
    </w:p>
    <w:p>
      <w:pPr>
        <w:pStyle w:val="Heading2"/>
        <w:spacing w:before="67"/>
      </w:pPr>
      <w:r>
        <w:rPr/>
        <w:t>Question</w:t>
      </w:r>
      <w:r>
        <w:rPr>
          <w:spacing w:val="-1"/>
        </w:rPr>
        <w:t> </w:t>
      </w:r>
      <w:r>
        <w:rPr>
          <w:spacing w:val="-5"/>
        </w:rPr>
        <w:t>25</w:t>
      </w:r>
    </w:p>
    <w:p>
      <w:pPr>
        <w:spacing w:before="0"/>
        <w:ind w:left="336" w:right="0" w:firstLine="0"/>
        <w:jc w:val="left"/>
        <w:rPr>
          <w:b/>
          <w:sz w:val="24"/>
        </w:rPr>
      </w:pPr>
      <w:r>
        <w:rPr>
          <w:b/>
          <w:sz w:val="24"/>
        </w:rPr>
        <w:t>Concernant</w:t>
      </w:r>
      <w:r>
        <w:rPr>
          <w:b/>
          <w:spacing w:val="40"/>
          <w:sz w:val="24"/>
        </w:rPr>
        <w:t> </w:t>
      </w:r>
      <w:r>
        <w:rPr>
          <w:b/>
          <w:sz w:val="24"/>
        </w:rPr>
        <w:t>la</w:t>
      </w:r>
      <w:r>
        <w:rPr>
          <w:b/>
          <w:spacing w:val="40"/>
          <w:sz w:val="24"/>
        </w:rPr>
        <w:t> </w:t>
      </w:r>
      <w:r>
        <w:rPr>
          <w:b/>
          <w:sz w:val="24"/>
        </w:rPr>
        <w:t>causalité</w:t>
      </w:r>
      <w:r>
        <w:rPr>
          <w:b/>
          <w:spacing w:val="40"/>
          <w:sz w:val="24"/>
        </w:rPr>
        <w:t> </w:t>
      </w:r>
      <w:r>
        <w:rPr>
          <w:b/>
          <w:sz w:val="24"/>
        </w:rPr>
        <w:t>et</w:t>
      </w:r>
      <w:r>
        <w:rPr>
          <w:b/>
          <w:spacing w:val="40"/>
          <w:sz w:val="24"/>
        </w:rPr>
        <w:t> </w:t>
      </w:r>
      <w:r>
        <w:rPr>
          <w:b/>
          <w:sz w:val="24"/>
        </w:rPr>
        <w:t>les</w:t>
      </w:r>
      <w:r>
        <w:rPr>
          <w:b/>
          <w:spacing w:val="40"/>
          <w:sz w:val="24"/>
        </w:rPr>
        <w:t> </w:t>
      </w:r>
      <w:r>
        <w:rPr>
          <w:b/>
          <w:sz w:val="24"/>
        </w:rPr>
        <w:t>facteurs</w:t>
      </w:r>
      <w:r>
        <w:rPr>
          <w:b/>
          <w:spacing w:val="40"/>
          <w:sz w:val="24"/>
        </w:rPr>
        <w:t> </w:t>
      </w:r>
      <w:r>
        <w:rPr>
          <w:b/>
          <w:sz w:val="24"/>
        </w:rPr>
        <w:t>de</w:t>
      </w:r>
      <w:r>
        <w:rPr>
          <w:b/>
          <w:spacing w:val="40"/>
          <w:sz w:val="24"/>
        </w:rPr>
        <w:t> </w:t>
      </w:r>
      <w:r>
        <w:rPr>
          <w:b/>
          <w:sz w:val="24"/>
        </w:rPr>
        <w:t>risque,</w:t>
      </w:r>
      <w:r>
        <w:rPr>
          <w:b/>
          <w:spacing w:val="40"/>
          <w:sz w:val="24"/>
        </w:rPr>
        <w:t> </w:t>
      </w:r>
      <w:r>
        <w:rPr>
          <w:b/>
          <w:sz w:val="24"/>
        </w:rPr>
        <w:t>laquelle</w:t>
      </w:r>
      <w:r>
        <w:rPr>
          <w:b/>
          <w:spacing w:val="40"/>
          <w:sz w:val="24"/>
        </w:rPr>
        <w:t> </w:t>
      </w:r>
      <w:r>
        <w:rPr>
          <w:b/>
          <w:sz w:val="24"/>
        </w:rPr>
        <w:t>(lesquelles)</w:t>
      </w:r>
      <w:r>
        <w:rPr>
          <w:b/>
          <w:spacing w:val="40"/>
          <w:sz w:val="24"/>
        </w:rPr>
        <w:t> </w:t>
      </w:r>
      <w:r>
        <w:rPr>
          <w:b/>
          <w:sz w:val="24"/>
        </w:rPr>
        <w:t>des propositions suivantes est (sont) exactes(s) ?</w:t>
      </w:r>
    </w:p>
    <w:p>
      <w:pPr>
        <w:pStyle w:val="BodyText"/>
        <w:ind w:left="0" w:firstLine="0"/>
        <w:rPr>
          <w:b/>
        </w:rPr>
      </w:pPr>
    </w:p>
    <w:p>
      <w:pPr>
        <w:pStyle w:val="ListParagraph"/>
        <w:numPr>
          <w:ilvl w:val="0"/>
          <w:numId w:val="26"/>
        </w:numPr>
        <w:tabs>
          <w:tab w:pos="1056" w:val="left" w:leader="none"/>
        </w:tabs>
        <w:spacing w:line="240" w:lineRule="auto" w:before="0" w:after="0"/>
        <w:ind w:left="1056" w:right="362" w:hanging="360"/>
        <w:jc w:val="both"/>
        <w:rPr>
          <w:sz w:val="24"/>
        </w:rPr>
      </w:pPr>
      <w:r>
        <w:rPr>
          <w:sz w:val="24"/>
        </w:rPr>
        <w:t>Pour</w:t>
      </w:r>
      <w:r>
        <w:rPr>
          <w:spacing w:val="-3"/>
          <w:sz w:val="24"/>
        </w:rPr>
        <w:t> </w:t>
      </w:r>
      <w:r>
        <w:rPr>
          <w:sz w:val="24"/>
        </w:rPr>
        <w:t>étudier</w:t>
      </w:r>
      <w:r>
        <w:rPr>
          <w:spacing w:val="-1"/>
          <w:sz w:val="24"/>
        </w:rPr>
        <w:t> </w:t>
      </w:r>
      <w:r>
        <w:rPr>
          <w:sz w:val="24"/>
        </w:rPr>
        <w:t>les</w:t>
      </w:r>
      <w:r>
        <w:rPr>
          <w:spacing w:val="-3"/>
          <w:sz w:val="24"/>
        </w:rPr>
        <w:t> </w:t>
      </w:r>
      <w:r>
        <w:rPr>
          <w:sz w:val="24"/>
        </w:rPr>
        <w:t>facteurs</w:t>
      </w:r>
      <w:r>
        <w:rPr>
          <w:spacing w:val="-2"/>
          <w:sz w:val="24"/>
        </w:rPr>
        <w:t> </w:t>
      </w:r>
      <w:r>
        <w:rPr>
          <w:sz w:val="24"/>
        </w:rPr>
        <w:t>de</w:t>
      </w:r>
      <w:r>
        <w:rPr>
          <w:spacing w:val="-2"/>
          <w:sz w:val="24"/>
        </w:rPr>
        <w:t> </w:t>
      </w:r>
      <w:r>
        <w:rPr>
          <w:sz w:val="24"/>
        </w:rPr>
        <w:t>risque</w:t>
      </w:r>
      <w:r>
        <w:rPr>
          <w:spacing w:val="-2"/>
          <w:sz w:val="24"/>
        </w:rPr>
        <w:t> </w:t>
      </w:r>
      <w:r>
        <w:rPr>
          <w:sz w:val="24"/>
        </w:rPr>
        <w:t>d’une</w:t>
      </w:r>
      <w:r>
        <w:rPr>
          <w:spacing w:val="-2"/>
          <w:sz w:val="24"/>
        </w:rPr>
        <w:t> </w:t>
      </w:r>
      <w:r>
        <w:rPr>
          <w:sz w:val="24"/>
        </w:rPr>
        <w:t>maladie,</w:t>
      </w:r>
      <w:r>
        <w:rPr>
          <w:spacing w:val="-2"/>
          <w:sz w:val="24"/>
        </w:rPr>
        <w:t> </w:t>
      </w:r>
      <w:r>
        <w:rPr>
          <w:sz w:val="24"/>
        </w:rPr>
        <w:t>on</w:t>
      </w:r>
      <w:r>
        <w:rPr>
          <w:spacing w:val="-2"/>
          <w:sz w:val="24"/>
        </w:rPr>
        <w:t> </w:t>
      </w:r>
      <w:r>
        <w:rPr>
          <w:sz w:val="24"/>
        </w:rPr>
        <w:t>se</w:t>
      </w:r>
      <w:r>
        <w:rPr>
          <w:spacing w:val="-2"/>
          <w:sz w:val="24"/>
        </w:rPr>
        <w:t> </w:t>
      </w:r>
      <w:r>
        <w:rPr>
          <w:sz w:val="24"/>
        </w:rPr>
        <w:t>base</w:t>
      </w:r>
      <w:r>
        <w:rPr>
          <w:spacing w:val="-2"/>
          <w:sz w:val="24"/>
        </w:rPr>
        <w:t> </w:t>
      </w:r>
      <w:r>
        <w:rPr>
          <w:sz w:val="24"/>
        </w:rPr>
        <w:t>sur</w:t>
      </w:r>
      <w:r>
        <w:rPr>
          <w:spacing w:val="-3"/>
          <w:sz w:val="24"/>
        </w:rPr>
        <w:t> </w:t>
      </w:r>
      <w:r>
        <w:rPr>
          <w:sz w:val="24"/>
        </w:rPr>
        <w:t>3</w:t>
      </w:r>
      <w:r>
        <w:rPr>
          <w:spacing w:val="-3"/>
          <w:sz w:val="24"/>
        </w:rPr>
        <w:t> </w:t>
      </w:r>
      <w:r>
        <w:rPr>
          <w:sz w:val="24"/>
        </w:rPr>
        <w:t>approches </w:t>
      </w:r>
      <w:r>
        <w:rPr>
          <w:spacing w:val="-2"/>
          <w:sz w:val="24"/>
        </w:rPr>
        <w:t>différentes</w:t>
      </w:r>
    </w:p>
    <w:p>
      <w:pPr>
        <w:pStyle w:val="ListParagraph"/>
        <w:numPr>
          <w:ilvl w:val="0"/>
          <w:numId w:val="26"/>
        </w:numPr>
        <w:tabs>
          <w:tab w:pos="1056" w:val="left" w:leader="none"/>
        </w:tabs>
        <w:spacing w:line="240" w:lineRule="auto" w:before="0" w:after="0"/>
        <w:ind w:left="1056" w:right="355" w:hanging="360"/>
        <w:jc w:val="both"/>
        <w:rPr>
          <w:sz w:val="24"/>
        </w:rPr>
      </w:pPr>
      <w:r>
        <w:rPr>
          <w:sz w:val="24"/>
        </w:rPr>
        <w:t>En identifiant les facteurs de risque d'une maladie, on peut définir une population à risque et ainsi instaurer une surveillance renforcée pour ces </w:t>
      </w:r>
      <w:r>
        <w:rPr>
          <w:spacing w:val="-2"/>
          <w:sz w:val="24"/>
        </w:rPr>
        <w:t>individus</w:t>
      </w:r>
    </w:p>
    <w:p>
      <w:pPr>
        <w:pStyle w:val="ListParagraph"/>
        <w:numPr>
          <w:ilvl w:val="0"/>
          <w:numId w:val="26"/>
        </w:numPr>
        <w:tabs>
          <w:tab w:pos="1056" w:val="left" w:leader="none"/>
        </w:tabs>
        <w:spacing w:line="240" w:lineRule="auto" w:before="0" w:after="0"/>
        <w:ind w:left="1056" w:right="364" w:hanging="360"/>
        <w:jc w:val="both"/>
        <w:rPr>
          <w:sz w:val="24"/>
        </w:rPr>
      </w:pPr>
      <w:r>
        <w:rPr>
          <w:sz w:val="24"/>
        </w:rPr>
        <w:t>Par définition, l’expérimentation consiste à comparer l’incidence de la maladie dans 2 groupes semblables en tous points</w:t>
      </w:r>
    </w:p>
    <w:p>
      <w:pPr>
        <w:pStyle w:val="ListParagraph"/>
        <w:numPr>
          <w:ilvl w:val="0"/>
          <w:numId w:val="26"/>
        </w:numPr>
        <w:tabs>
          <w:tab w:pos="1056" w:val="left" w:leader="none"/>
        </w:tabs>
        <w:spacing w:line="240" w:lineRule="auto" w:before="1" w:after="0"/>
        <w:ind w:left="1056" w:right="362" w:hanging="360"/>
        <w:jc w:val="both"/>
        <w:rPr>
          <w:sz w:val="24"/>
        </w:rPr>
      </w:pPr>
      <w:r>
        <w:rPr>
          <w:sz w:val="24"/>
        </w:rPr>
        <w:t>L’essai</w:t>
      </w:r>
      <w:r>
        <w:rPr>
          <w:spacing w:val="-13"/>
          <w:sz w:val="24"/>
        </w:rPr>
        <w:t> </w:t>
      </w:r>
      <w:r>
        <w:rPr>
          <w:sz w:val="24"/>
        </w:rPr>
        <w:t>thérapeutique</w:t>
      </w:r>
      <w:r>
        <w:rPr>
          <w:spacing w:val="-16"/>
          <w:sz w:val="24"/>
        </w:rPr>
        <w:t> </w:t>
      </w:r>
      <w:r>
        <w:rPr>
          <w:sz w:val="24"/>
        </w:rPr>
        <w:t>est</w:t>
      </w:r>
      <w:r>
        <w:rPr>
          <w:spacing w:val="-12"/>
          <w:sz w:val="24"/>
        </w:rPr>
        <w:t> </w:t>
      </w:r>
      <w:r>
        <w:rPr>
          <w:sz w:val="24"/>
        </w:rPr>
        <w:t>une</w:t>
      </w:r>
      <w:r>
        <w:rPr>
          <w:spacing w:val="-14"/>
          <w:sz w:val="24"/>
        </w:rPr>
        <w:t> </w:t>
      </w:r>
      <w:r>
        <w:rPr>
          <w:sz w:val="24"/>
        </w:rPr>
        <w:t>méthode</w:t>
      </w:r>
      <w:r>
        <w:rPr>
          <w:spacing w:val="-14"/>
          <w:sz w:val="24"/>
        </w:rPr>
        <w:t> </w:t>
      </w:r>
      <w:r>
        <w:rPr>
          <w:sz w:val="24"/>
        </w:rPr>
        <w:t>d’expérimentation</w:t>
      </w:r>
      <w:r>
        <w:rPr>
          <w:spacing w:val="-11"/>
          <w:sz w:val="24"/>
        </w:rPr>
        <w:t> </w:t>
      </w:r>
      <w:r>
        <w:rPr>
          <w:sz w:val="24"/>
        </w:rPr>
        <w:t>permettant</w:t>
      </w:r>
      <w:r>
        <w:rPr>
          <w:spacing w:val="-12"/>
          <w:sz w:val="24"/>
        </w:rPr>
        <w:t> </w:t>
      </w:r>
      <w:r>
        <w:rPr>
          <w:sz w:val="24"/>
        </w:rPr>
        <w:t>de</w:t>
      </w:r>
      <w:r>
        <w:rPr>
          <w:spacing w:val="-14"/>
          <w:sz w:val="24"/>
        </w:rPr>
        <w:t> </w:t>
      </w:r>
      <w:r>
        <w:rPr>
          <w:sz w:val="24"/>
        </w:rPr>
        <w:t>mettre en évidence une causalité</w:t>
      </w:r>
    </w:p>
    <w:p>
      <w:pPr>
        <w:pStyle w:val="ListParagraph"/>
        <w:numPr>
          <w:ilvl w:val="0"/>
          <w:numId w:val="26"/>
        </w:numPr>
        <w:tabs>
          <w:tab w:pos="1056" w:val="left" w:leader="none"/>
        </w:tabs>
        <w:spacing w:line="240" w:lineRule="auto" w:before="0" w:after="0"/>
        <w:ind w:left="1056" w:right="367" w:hanging="360"/>
        <w:jc w:val="both"/>
        <w:rPr>
          <w:sz w:val="24"/>
        </w:rPr>
      </w:pPr>
      <w:r>
        <w:rPr>
          <w:sz w:val="24"/>
        </w:rPr>
        <w:t>La pollution atmosphérique urbaine est un facteur de risque exogène influençant le risque de récidive d’infarctus du myocarde</w:t>
      </w:r>
    </w:p>
    <w:p>
      <w:pPr>
        <w:pStyle w:val="BodyText"/>
        <w:ind w:left="0" w:firstLine="0"/>
      </w:pPr>
    </w:p>
    <w:p>
      <w:pPr>
        <w:pStyle w:val="BodyText"/>
        <w:ind w:left="0" w:firstLine="0"/>
      </w:pPr>
    </w:p>
    <w:p>
      <w:pPr>
        <w:pStyle w:val="Heading2"/>
      </w:pPr>
      <w:r>
        <w:rPr/>
        <w:t>Question</w:t>
      </w:r>
      <w:r>
        <w:rPr>
          <w:spacing w:val="-2"/>
        </w:rPr>
        <w:t> </w:t>
      </w:r>
      <w:r>
        <w:rPr>
          <w:spacing w:val="-5"/>
        </w:rPr>
        <w:t>26</w:t>
      </w:r>
    </w:p>
    <w:p>
      <w:pPr>
        <w:spacing w:before="0"/>
        <w:ind w:left="336" w:right="355" w:firstLine="0"/>
        <w:jc w:val="left"/>
        <w:rPr>
          <w:b/>
          <w:sz w:val="24"/>
        </w:rPr>
      </w:pPr>
      <w:r>
        <w:rPr>
          <w:b/>
          <w:sz w:val="24"/>
        </w:rPr>
        <w:t>Concernant le pilotage et le contrôle du système de</w:t>
      </w:r>
      <w:r>
        <w:rPr>
          <w:b/>
          <w:spacing w:val="-1"/>
          <w:sz w:val="24"/>
        </w:rPr>
        <w:t> </w:t>
      </w:r>
      <w:r>
        <w:rPr>
          <w:b/>
          <w:sz w:val="24"/>
        </w:rPr>
        <w:t>soins, laquelle (lesquelles) des propositions suivantes est (sont) exacte(s) ?</w:t>
      </w:r>
    </w:p>
    <w:p>
      <w:pPr>
        <w:pStyle w:val="BodyText"/>
        <w:ind w:left="0" w:firstLine="0"/>
        <w:rPr>
          <w:b/>
        </w:rPr>
      </w:pPr>
    </w:p>
    <w:p>
      <w:pPr>
        <w:pStyle w:val="ListParagraph"/>
        <w:numPr>
          <w:ilvl w:val="0"/>
          <w:numId w:val="27"/>
        </w:numPr>
        <w:tabs>
          <w:tab w:pos="1056" w:val="left" w:leader="none"/>
        </w:tabs>
        <w:spacing w:line="240" w:lineRule="auto" w:before="0" w:after="0"/>
        <w:ind w:left="1056" w:right="367" w:hanging="360"/>
        <w:jc w:val="left"/>
        <w:rPr>
          <w:sz w:val="24"/>
        </w:rPr>
      </w:pPr>
      <w:r>
        <w:rPr>
          <w:sz w:val="24"/>
        </w:rPr>
        <w:t>L’organisation du système de santé est indépendante du mode d’organisation de la protection sociale</w:t>
      </w:r>
    </w:p>
    <w:p>
      <w:pPr>
        <w:pStyle w:val="ListParagraph"/>
        <w:numPr>
          <w:ilvl w:val="0"/>
          <w:numId w:val="27"/>
        </w:numPr>
        <w:tabs>
          <w:tab w:pos="1055" w:val="left" w:leader="none"/>
        </w:tabs>
        <w:spacing w:line="240" w:lineRule="auto" w:before="1" w:after="0"/>
        <w:ind w:left="1055" w:right="0" w:hanging="359"/>
        <w:jc w:val="left"/>
        <w:rPr>
          <w:sz w:val="24"/>
        </w:rPr>
      </w:pPr>
      <w:r>
        <w:rPr>
          <w:sz w:val="24"/>
        </w:rPr>
        <w:t>Tous</w:t>
      </w:r>
      <w:r>
        <w:rPr>
          <w:spacing w:val="-4"/>
          <w:sz w:val="24"/>
        </w:rPr>
        <w:t> </w:t>
      </w:r>
      <w:r>
        <w:rPr>
          <w:sz w:val="24"/>
        </w:rPr>
        <w:t>les</w:t>
      </w:r>
      <w:r>
        <w:rPr>
          <w:spacing w:val="-3"/>
          <w:sz w:val="24"/>
        </w:rPr>
        <w:t> </w:t>
      </w:r>
      <w:r>
        <w:rPr>
          <w:sz w:val="24"/>
        </w:rPr>
        <w:t>pays</w:t>
      </w:r>
      <w:r>
        <w:rPr>
          <w:spacing w:val="-4"/>
          <w:sz w:val="24"/>
        </w:rPr>
        <w:t> </w:t>
      </w:r>
      <w:r>
        <w:rPr>
          <w:sz w:val="24"/>
        </w:rPr>
        <w:t>peuvent</w:t>
      </w:r>
      <w:r>
        <w:rPr>
          <w:spacing w:val="-3"/>
          <w:sz w:val="24"/>
        </w:rPr>
        <w:t> </w:t>
      </w:r>
      <w:r>
        <w:rPr>
          <w:sz w:val="24"/>
        </w:rPr>
        <w:t>offrir</w:t>
      </w:r>
      <w:r>
        <w:rPr>
          <w:spacing w:val="-2"/>
          <w:sz w:val="24"/>
        </w:rPr>
        <w:t> </w:t>
      </w:r>
      <w:r>
        <w:rPr>
          <w:sz w:val="24"/>
        </w:rPr>
        <w:t>un</w:t>
      </w:r>
      <w:r>
        <w:rPr>
          <w:spacing w:val="-1"/>
          <w:sz w:val="24"/>
        </w:rPr>
        <w:t> </w:t>
      </w:r>
      <w:r>
        <w:rPr>
          <w:sz w:val="24"/>
        </w:rPr>
        <w:t>système</w:t>
      </w:r>
      <w:r>
        <w:rPr>
          <w:spacing w:val="-4"/>
          <w:sz w:val="24"/>
        </w:rPr>
        <w:t> </w:t>
      </w:r>
      <w:r>
        <w:rPr>
          <w:sz w:val="24"/>
        </w:rPr>
        <w:t>de</w:t>
      </w:r>
      <w:r>
        <w:rPr>
          <w:spacing w:val="-1"/>
          <w:sz w:val="24"/>
        </w:rPr>
        <w:t> </w:t>
      </w:r>
      <w:r>
        <w:rPr>
          <w:sz w:val="24"/>
        </w:rPr>
        <w:t>santé</w:t>
      </w:r>
      <w:r>
        <w:rPr>
          <w:spacing w:val="-3"/>
          <w:sz w:val="24"/>
        </w:rPr>
        <w:t> </w:t>
      </w:r>
      <w:r>
        <w:rPr>
          <w:sz w:val="24"/>
        </w:rPr>
        <w:t>à leur</w:t>
      </w:r>
      <w:r>
        <w:rPr>
          <w:spacing w:val="-1"/>
          <w:sz w:val="24"/>
        </w:rPr>
        <w:t> </w:t>
      </w:r>
      <w:r>
        <w:rPr>
          <w:spacing w:val="-2"/>
          <w:sz w:val="24"/>
        </w:rPr>
        <w:t>population</w:t>
      </w:r>
    </w:p>
    <w:p>
      <w:pPr>
        <w:pStyle w:val="ListParagraph"/>
        <w:numPr>
          <w:ilvl w:val="0"/>
          <w:numId w:val="27"/>
        </w:numPr>
        <w:tabs>
          <w:tab w:pos="1055" w:val="left" w:leader="none"/>
        </w:tabs>
        <w:spacing w:line="240" w:lineRule="auto" w:before="0" w:after="0"/>
        <w:ind w:left="1055" w:right="0" w:hanging="359"/>
        <w:jc w:val="left"/>
        <w:rPr>
          <w:sz w:val="24"/>
        </w:rPr>
      </w:pPr>
      <w:r>
        <w:rPr>
          <w:sz w:val="24"/>
        </w:rPr>
        <w:t>La</w:t>
      </w:r>
      <w:r>
        <w:rPr>
          <w:spacing w:val="-7"/>
          <w:sz w:val="24"/>
        </w:rPr>
        <w:t> </w:t>
      </w:r>
      <w:r>
        <w:rPr>
          <w:sz w:val="24"/>
        </w:rPr>
        <w:t>protection</w:t>
      </w:r>
      <w:r>
        <w:rPr>
          <w:spacing w:val="-6"/>
          <w:sz w:val="24"/>
        </w:rPr>
        <w:t> </w:t>
      </w:r>
      <w:r>
        <w:rPr>
          <w:sz w:val="24"/>
        </w:rPr>
        <w:t>sociale</w:t>
      </w:r>
      <w:r>
        <w:rPr>
          <w:spacing w:val="-5"/>
          <w:sz w:val="24"/>
        </w:rPr>
        <w:t> </w:t>
      </w:r>
      <w:r>
        <w:rPr>
          <w:sz w:val="24"/>
        </w:rPr>
        <w:t>est</w:t>
      </w:r>
      <w:r>
        <w:rPr>
          <w:spacing w:val="-5"/>
          <w:sz w:val="24"/>
        </w:rPr>
        <w:t> </w:t>
      </w:r>
      <w:r>
        <w:rPr>
          <w:sz w:val="24"/>
        </w:rPr>
        <w:t>relativement</w:t>
      </w:r>
      <w:r>
        <w:rPr>
          <w:spacing w:val="-5"/>
          <w:sz w:val="24"/>
        </w:rPr>
        <w:t> </w:t>
      </w:r>
      <w:r>
        <w:rPr>
          <w:sz w:val="24"/>
        </w:rPr>
        <w:t>récente</w:t>
      </w:r>
      <w:r>
        <w:rPr>
          <w:spacing w:val="-5"/>
          <w:sz w:val="24"/>
        </w:rPr>
        <w:t> </w:t>
      </w:r>
      <w:r>
        <w:rPr>
          <w:sz w:val="24"/>
        </w:rPr>
        <w:t>et</w:t>
      </w:r>
      <w:r>
        <w:rPr>
          <w:spacing w:val="-5"/>
          <w:sz w:val="24"/>
        </w:rPr>
        <w:t> </w:t>
      </w:r>
      <w:r>
        <w:rPr>
          <w:sz w:val="24"/>
        </w:rPr>
        <w:t>d’installation</w:t>
      </w:r>
      <w:r>
        <w:rPr>
          <w:spacing w:val="-5"/>
          <w:sz w:val="24"/>
        </w:rPr>
        <w:t> </w:t>
      </w:r>
      <w:r>
        <w:rPr>
          <w:spacing w:val="-2"/>
          <w:sz w:val="24"/>
        </w:rPr>
        <w:t>progressive</w:t>
      </w:r>
    </w:p>
    <w:p>
      <w:pPr>
        <w:pStyle w:val="ListParagraph"/>
        <w:numPr>
          <w:ilvl w:val="0"/>
          <w:numId w:val="27"/>
        </w:numPr>
        <w:tabs>
          <w:tab w:pos="1056" w:val="left" w:leader="none"/>
        </w:tabs>
        <w:spacing w:line="240" w:lineRule="auto" w:before="0" w:after="0"/>
        <w:ind w:left="1056" w:right="360" w:hanging="360"/>
        <w:jc w:val="left"/>
        <w:rPr>
          <w:sz w:val="24"/>
        </w:rPr>
      </w:pPr>
      <w:r>
        <w:rPr>
          <w:sz w:val="24"/>
        </w:rPr>
        <w:t>L’un</w:t>
      </w:r>
      <w:r>
        <w:rPr>
          <w:spacing w:val="-17"/>
          <w:sz w:val="24"/>
        </w:rPr>
        <w:t> </w:t>
      </w:r>
      <w:r>
        <w:rPr>
          <w:sz w:val="24"/>
        </w:rPr>
        <w:t>des</w:t>
      </w:r>
      <w:r>
        <w:rPr>
          <w:spacing w:val="-17"/>
          <w:sz w:val="24"/>
        </w:rPr>
        <w:t> </w:t>
      </w:r>
      <w:r>
        <w:rPr>
          <w:sz w:val="24"/>
        </w:rPr>
        <w:t>objectifs</w:t>
      </w:r>
      <w:r>
        <w:rPr>
          <w:spacing w:val="-18"/>
          <w:sz w:val="24"/>
        </w:rPr>
        <w:t> </w:t>
      </w:r>
      <w:r>
        <w:rPr>
          <w:sz w:val="24"/>
        </w:rPr>
        <w:t>du</w:t>
      </w:r>
      <w:r>
        <w:rPr>
          <w:spacing w:val="-17"/>
          <w:sz w:val="24"/>
        </w:rPr>
        <w:t> </w:t>
      </w:r>
      <w:r>
        <w:rPr>
          <w:sz w:val="24"/>
        </w:rPr>
        <w:t>système</w:t>
      </w:r>
      <w:r>
        <w:rPr>
          <w:spacing w:val="-16"/>
          <w:sz w:val="24"/>
        </w:rPr>
        <w:t> </w:t>
      </w:r>
      <w:r>
        <w:rPr>
          <w:sz w:val="24"/>
        </w:rPr>
        <w:t>de</w:t>
      </w:r>
      <w:r>
        <w:rPr>
          <w:spacing w:val="-17"/>
          <w:sz w:val="24"/>
        </w:rPr>
        <w:t> </w:t>
      </w:r>
      <w:r>
        <w:rPr>
          <w:sz w:val="24"/>
        </w:rPr>
        <w:t>santé</w:t>
      </w:r>
      <w:r>
        <w:rPr>
          <w:spacing w:val="-18"/>
          <w:sz w:val="24"/>
        </w:rPr>
        <w:t> </w:t>
      </w:r>
      <w:r>
        <w:rPr>
          <w:sz w:val="24"/>
        </w:rPr>
        <w:t>est</w:t>
      </w:r>
      <w:r>
        <w:rPr>
          <w:spacing w:val="-17"/>
          <w:sz w:val="24"/>
        </w:rPr>
        <w:t> </w:t>
      </w:r>
      <w:r>
        <w:rPr>
          <w:sz w:val="24"/>
        </w:rPr>
        <w:t>de</w:t>
      </w:r>
      <w:r>
        <w:rPr>
          <w:spacing w:val="-17"/>
          <w:sz w:val="24"/>
        </w:rPr>
        <w:t> </w:t>
      </w:r>
      <w:r>
        <w:rPr>
          <w:sz w:val="24"/>
        </w:rPr>
        <w:t>fournir</w:t>
      </w:r>
      <w:r>
        <w:rPr>
          <w:spacing w:val="-18"/>
          <w:sz w:val="24"/>
        </w:rPr>
        <w:t> </w:t>
      </w:r>
      <w:r>
        <w:rPr>
          <w:sz w:val="24"/>
        </w:rPr>
        <w:t>des</w:t>
      </w:r>
      <w:r>
        <w:rPr>
          <w:spacing w:val="-17"/>
          <w:sz w:val="24"/>
        </w:rPr>
        <w:t> </w:t>
      </w:r>
      <w:r>
        <w:rPr>
          <w:sz w:val="24"/>
        </w:rPr>
        <w:t>services</w:t>
      </w:r>
      <w:r>
        <w:rPr>
          <w:spacing w:val="-17"/>
          <w:sz w:val="24"/>
        </w:rPr>
        <w:t> </w:t>
      </w:r>
      <w:r>
        <w:rPr>
          <w:sz w:val="24"/>
        </w:rPr>
        <w:t>qui</w:t>
      </w:r>
      <w:r>
        <w:rPr>
          <w:spacing w:val="-17"/>
          <w:sz w:val="24"/>
        </w:rPr>
        <w:t> </w:t>
      </w:r>
      <w:r>
        <w:rPr>
          <w:sz w:val="24"/>
        </w:rPr>
        <w:t>répondent aux attentes</w:t>
      </w:r>
    </w:p>
    <w:p>
      <w:pPr>
        <w:pStyle w:val="ListParagraph"/>
        <w:numPr>
          <w:ilvl w:val="0"/>
          <w:numId w:val="27"/>
        </w:numPr>
        <w:tabs>
          <w:tab w:pos="1056" w:val="left" w:leader="none"/>
        </w:tabs>
        <w:spacing w:line="240" w:lineRule="auto" w:before="0" w:after="0"/>
        <w:ind w:left="1056" w:right="360" w:hanging="360"/>
        <w:jc w:val="left"/>
        <w:rPr>
          <w:sz w:val="24"/>
        </w:rPr>
      </w:pPr>
      <w:r>
        <w:rPr>
          <w:sz w:val="24"/>
        </w:rPr>
        <w:t>La</w:t>
      </w:r>
      <w:r>
        <w:rPr>
          <w:spacing w:val="-8"/>
          <w:sz w:val="24"/>
        </w:rPr>
        <w:t> </w:t>
      </w:r>
      <w:r>
        <w:rPr>
          <w:sz w:val="24"/>
        </w:rPr>
        <w:t>protection</w:t>
      </w:r>
      <w:r>
        <w:rPr>
          <w:spacing w:val="-8"/>
          <w:sz w:val="24"/>
        </w:rPr>
        <w:t> </w:t>
      </w:r>
      <w:r>
        <w:rPr>
          <w:sz w:val="24"/>
        </w:rPr>
        <w:t>sociale</w:t>
      </w:r>
      <w:r>
        <w:rPr>
          <w:spacing w:val="-8"/>
          <w:sz w:val="24"/>
        </w:rPr>
        <w:t> </w:t>
      </w:r>
      <w:r>
        <w:rPr>
          <w:sz w:val="24"/>
        </w:rPr>
        <w:t>est</w:t>
      </w:r>
      <w:r>
        <w:rPr>
          <w:spacing w:val="-8"/>
          <w:sz w:val="24"/>
        </w:rPr>
        <w:t> </w:t>
      </w:r>
      <w:r>
        <w:rPr>
          <w:sz w:val="24"/>
        </w:rPr>
        <w:t>financée</w:t>
      </w:r>
      <w:r>
        <w:rPr>
          <w:spacing w:val="-8"/>
          <w:sz w:val="24"/>
        </w:rPr>
        <w:t> </w:t>
      </w:r>
      <w:r>
        <w:rPr>
          <w:sz w:val="24"/>
        </w:rPr>
        <w:t>par</w:t>
      </w:r>
      <w:r>
        <w:rPr>
          <w:spacing w:val="-9"/>
          <w:sz w:val="24"/>
        </w:rPr>
        <w:t> </w:t>
      </w:r>
      <w:r>
        <w:rPr>
          <w:sz w:val="24"/>
        </w:rPr>
        <w:t>deux</w:t>
      </w:r>
      <w:r>
        <w:rPr>
          <w:spacing w:val="-9"/>
          <w:sz w:val="24"/>
        </w:rPr>
        <w:t> </w:t>
      </w:r>
      <w:r>
        <w:rPr>
          <w:sz w:val="24"/>
        </w:rPr>
        <w:t>mécanismes</w:t>
      </w:r>
      <w:r>
        <w:rPr>
          <w:spacing w:val="-9"/>
          <w:sz w:val="24"/>
        </w:rPr>
        <w:t> </w:t>
      </w:r>
      <w:r>
        <w:rPr>
          <w:sz w:val="24"/>
        </w:rPr>
        <w:t>:</w:t>
      </w:r>
      <w:r>
        <w:rPr>
          <w:spacing w:val="-8"/>
          <w:sz w:val="24"/>
        </w:rPr>
        <w:t> </w:t>
      </w:r>
      <w:r>
        <w:rPr>
          <w:sz w:val="24"/>
        </w:rPr>
        <w:t>l’assurance</w:t>
      </w:r>
      <w:r>
        <w:rPr>
          <w:spacing w:val="-8"/>
          <w:sz w:val="24"/>
        </w:rPr>
        <w:t> </w:t>
      </w:r>
      <w:r>
        <w:rPr>
          <w:sz w:val="24"/>
        </w:rPr>
        <w:t>privée</w:t>
      </w:r>
      <w:r>
        <w:rPr>
          <w:spacing w:val="-8"/>
          <w:sz w:val="24"/>
        </w:rPr>
        <w:t> </w:t>
      </w:r>
      <w:r>
        <w:rPr>
          <w:sz w:val="24"/>
        </w:rPr>
        <w:t>et l’assurance publique obligatoire</w:t>
      </w:r>
    </w:p>
    <w:p>
      <w:pPr>
        <w:pStyle w:val="BodyText"/>
        <w:ind w:left="0" w:firstLine="0"/>
      </w:pPr>
    </w:p>
    <w:p>
      <w:pPr>
        <w:pStyle w:val="BodyText"/>
        <w:ind w:left="0" w:firstLine="0"/>
      </w:pPr>
    </w:p>
    <w:p>
      <w:pPr>
        <w:pStyle w:val="Heading2"/>
      </w:pPr>
      <w:r>
        <w:rPr/>
        <w:t>Question</w:t>
      </w:r>
      <w:r>
        <w:rPr>
          <w:spacing w:val="-2"/>
        </w:rPr>
        <w:t> </w:t>
      </w:r>
      <w:r>
        <w:rPr>
          <w:spacing w:val="-5"/>
        </w:rPr>
        <w:t>27</w:t>
      </w:r>
    </w:p>
    <w:p>
      <w:pPr>
        <w:spacing w:before="0"/>
        <w:ind w:left="336" w:right="0" w:firstLine="0"/>
        <w:jc w:val="left"/>
        <w:rPr>
          <w:b/>
          <w:sz w:val="24"/>
        </w:rPr>
      </w:pPr>
      <w:r>
        <w:rPr>
          <w:b/>
          <w:sz w:val="24"/>
        </w:rPr>
        <w:t>Concernant</w:t>
      </w:r>
      <w:r>
        <w:rPr>
          <w:b/>
          <w:spacing w:val="80"/>
          <w:sz w:val="24"/>
        </w:rPr>
        <w:t> </w:t>
      </w:r>
      <w:r>
        <w:rPr>
          <w:b/>
          <w:sz w:val="24"/>
        </w:rPr>
        <w:t>les</w:t>
      </w:r>
      <w:r>
        <w:rPr>
          <w:b/>
          <w:spacing w:val="80"/>
          <w:sz w:val="24"/>
        </w:rPr>
        <w:t> </w:t>
      </w:r>
      <w:r>
        <w:rPr>
          <w:b/>
          <w:sz w:val="24"/>
        </w:rPr>
        <w:t>agences</w:t>
      </w:r>
      <w:r>
        <w:rPr>
          <w:b/>
          <w:spacing w:val="80"/>
          <w:sz w:val="24"/>
        </w:rPr>
        <w:t> </w:t>
      </w:r>
      <w:r>
        <w:rPr>
          <w:b/>
          <w:sz w:val="24"/>
        </w:rPr>
        <w:t>sanitaires,</w:t>
      </w:r>
      <w:r>
        <w:rPr>
          <w:b/>
          <w:spacing w:val="80"/>
          <w:sz w:val="24"/>
        </w:rPr>
        <w:t> </w:t>
      </w:r>
      <w:r>
        <w:rPr>
          <w:b/>
          <w:sz w:val="24"/>
        </w:rPr>
        <w:t>laquelle</w:t>
      </w:r>
      <w:r>
        <w:rPr>
          <w:b/>
          <w:spacing w:val="80"/>
          <w:sz w:val="24"/>
        </w:rPr>
        <w:t> </w:t>
      </w:r>
      <w:r>
        <w:rPr>
          <w:b/>
          <w:sz w:val="24"/>
        </w:rPr>
        <w:t>(lesquelles)</w:t>
      </w:r>
      <w:r>
        <w:rPr>
          <w:b/>
          <w:spacing w:val="80"/>
          <w:sz w:val="24"/>
        </w:rPr>
        <w:t> </w:t>
      </w:r>
      <w:r>
        <w:rPr>
          <w:b/>
          <w:sz w:val="24"/>
        </w:rPr>
        <w:t>des</w:t>
      </w:r>
      <w:r>
        <w:rPr>
          <w:b/>
          <w:spacing w:val="80"/>
          <w:sz w:val="24"/>
        </w:rPr>
        <w:t> </w:t>
      </w:r>
      <w:r>
        <w:rPr>
          <w:b/>
          <w:sz w:val="24"/>
        </w:rPr>
        <w:t>propositions suivantes est (sont) exactes ?</w:t>
      </w:r>
    </w:p>
    <w:p>
      <w:pPr>
        <w:pStyle w:val="BodyText"/>
        <w:ind w:left="0" w:firstLine="0"/>
        <w:rPr>
          <w:b/>
        </w:rPr>
      </w:pPr>
    </w:p>
    <w:p>
      <w:pPr>
        <w:pStyle w:val="ListParagraph"/>
        <w:numPr>
          <w:ilvl w:val="0"/>
          <w:numId w:val="28"/>
        </w:numPr>
        <w:tabs>
          <w:tab w:pos="1056" w:val="left" w:leader="none"/>
        </w:tabs>
        <w:spacing w:line="240" w:lineRule="auto" w:before="0" w:after="0"/>
        <w:ind w:left="1056" w:right="359" w:hanging="360"/>
        <w:jc w:val="both"/>
        <w:rPr>
          <w:sz w:val="24"/>
        </w:rPr>
      </w:pPr>
      <w:r>
        <w:rPr>
          <w:sz w:val="24"/>
        </w:rPr>
        <w:t>Concernant la régulation de l’offre de santé en régions, les ARS ont pour mission l'évaluation et la promotion de la qualité des formations des professionnels de santé</w:t>
      </w:r>
    </w:p>
    <w:p>
      <w:pPr>
        <w:pStyle w:val="ListParagraph"/>
        <w:numPr>
          <w:ilvl w:val="0"/>
          <w:numId w:val="28"/>
        </w:numPr>
        <w:tabs>
          <w:tab w:pos="1056" w:val="left" w:leader="none"/>
        </w:tabs>
        <w:spacing w:line="240" w:lineRule="auto" w:before="0" w:after="0"/>
        <w:ind w:left="1056" w:right="364" w:hanging="360"/>
        <w:jc w:val="both"/>
        <w:rPr>
          <w:sz w:val="24"/>
        </w:rPr>
      </w:pPr>
      <w:r>
        <w:rPr>
          <w:sz w:val="24"/>
        </w:rPr>
        <w:t>L’agence de la biomédecine contribue à assurer la sécurité sanitaire humaine dans les domaines de l’environnement, du travail et de l’alimentation</w:t>
      </w:r>
    </w:p>
    <w:p>
      <w:pPr>
        <w:pStyle w:val="ListParagraph"/>
        <w:numPr>
          <w:ilvl w:val="0"/>
          <w:numId w:val="28"/>
        </w:numPr>
        <w:tabs>
          <w:tab w:pos="1055" w:val="left" w:leader="none"/>
        </w:tabs>
        <w:spacing w:line="240" w:lineRule="auto" w:before="1" w:after="0"/>
        <w:ind w:left="1055" w:right="0" w:hanging="359"/>
        <w:jc w:val="both"/>
        <w:rPr>
          <w:sz w:val="24"/>
        </w:rPr>
      </w:pPr>
      <w:r>
        <w:rPr>
          <w:sz w:val="24"/>
        </w:rPr>
        <w:t>Le</w:t>
      </w:r>
      <w:r>
        <w:rPr>
          <w:spacing w:val="-5"/>
          <w:sz w:val="24"/>
        </w:rPr>
        <w:t> </w:t>
      </w:r>
      <w:r>
        <w:rPr>
          <w:sz w:val="24"/>
        </w:rPr>
        <w:t>haut</w:t>
      </w:r>
      <w:r>
        <w:rPr>
          <w:spacing w:val="-7"/>
          <w:sz w:val="24"/>
        </w:rPr>
        <w:t> </w:t>
      </w:r>
      <w:r>
        <w:rPr>
          <w:sz w:val="24"/>
        </w:rPr>
        <w:t>conseil</w:t>
      </w:r>
      <w:r>
        <w:rPr>
          <w:spacing w:val="-5"/>
          <w:sz w:val="24"/>
        </w:rPr>
        <w:t> </w:t>
      </w:r>
      <w:r>
        <w:rPr>
          <w:sz w:val="24"/>
        </w:rPr>
        <w:t>de</w:t>
      </w:r>
      <w:r>
        <w:rPr>
          <w:spacing w:val="-5"/>
          <w:sz w:val="24"/>
        </w:rPr>
        <w:t> </w:t>
      </w:r>
      <w:r>
        <w:rPr>
          <w:sz w:val="24"/>
        </w:rPr>
        <w:t>la</w:t>
      </w:r>
      <w:r>
        <w:rPr>
          <w:spacing w:val="-5"/>
          <w:sz w:val="24"/>
        </w:rPr>
        <w:t> </w:t>
      </w:r>
      <w:r>
        <w:rPr>
          <w:sz w:val="24"/>
        </w:rPr>
        <w:t>santé</w:t>
      </w:r>
      <w:r>
        <w:rPr>
          <w:spacing w:val="-6"/>
          <w:sz w:val="24"/>
        </w:rPr>
        <w:t> </w:t>
      </w:r>
      <w:r>
        <w:rPr>
          <w:sz w:val="24"/>
        </w:rPr>
        <w:t>publique</w:t>
      </w:r>
      <w:r>
        <w:rPr>
          <w:spacing w:val="-6"/>
          <w:sz w:val="24"/>
        </w:rPr>
        <w:t> </w:t>
      </w:r>
      <w:r>
        <w:rPr>
          <w:sz w:val="24"/>
        </w:rPr>
        <w:t>(HCSP)</w:t>
      </w:r>
      <w:r>
        <w:rPr>
          <w:spacing w:val="-5"/>
          <w:sz w:val="24"/>
        </w:rPr>
        <w:t> </w:t>
      </w:r>
      <w:r>
        <w:rPr>
          <w:sz w:val="24"/>
        </w:rPr>
        <w:t>fait</w:t>
      </w:r>
      <w:r>
        <w:rPr>
          <w:spacing w:val="-6"/>
          <w:sz w:val="24"/>
        </w:rPr>
        <w:t> </w:t>
      </w:r>
      <w:r>
        <w:rPr>
          <w:sz w:val="24"/>
        </w:rPr>
        <w:t>partie</w:t>
      </w:r>
      <w:r>
        <w:rPr>
          <w:spacing w:val="-5"/>
          <w:sz w:val="24"/>
        </w:rPr>
        <w:t> </w:t>
      </w:r>
      <w:r>
        <w:rPr>
          <w:sz w:val="24"/>
        </w:rPr>
        <w:t>des</w:t>
      </w:r>
      <w:r>
        <w:rPr>
          <w:spacing w:val="-5"/>
          <w:sz w:val="24"/>
        </w:rPr>
        <w:t> </w:t>
      </w:r>
      <w:r>
        <w:rPr>
          <w:sz w:val="24"/>
        </w:rPr>
        <w:t>agences</w:t>
      </w:r>
      <w:r>
        <w:rPr>
          <w:spacing w:val="-9"/>
          <w:sz w:val="24"/>
        </w:rPr>
        <w:t> </w:t>
      </w:r>
      <w:r>
        <w:rPr>
          <w:spacing w:val="-2"/>
          <w:sz w:val="24"/>
        </w:rPr>
        <w:t>sanitaires</w:t>
      </w:r>
    </w:p>
    <w:p>
      <w:pPr>
        <w:pStyle w:val="ListParagraph"/>
        <w:numPr>
          <w:ilvl w:val="0"/>
          <w:numId w:val="28"/>
        </w:numPr>
        <w:tabs>
          <w:tab w:pos="1056" w:val="left" w:leader="none"/>
        </w:tabs>
        <w:spacing w:line="240" w:lineRule="auto" w:before="0" w:after="0"/>
        <w:ind w:left="1056" w:right="365" w:hanging="360"/>
        <w:jc w:val="both"/>
        <w:rPr>
          <w:sz w:val="24"/>
        </w:rPr>
      </w:pPr>
      <w:r>
        <w:rPr>
          <w:sz w:val="24"/>
        </w:rPr>
        <w:t>Le lancement de l’alerte sanitaire est une des missions de Santé Publique </w:t>
      </w:r>
      <w:r>
        <w:rPr>
          <w:spacing w:val="-2"/>
          <w:sz w:val="24"/>
        </w:rPr>
        <w:t>France</w:t>
      </w:r>
    </w:p>
    <w:p>
      <w:pPr>
        <w:pStyle w:val="ListParagraph"/>
        <w:numPr>
          <w:ilvl w:val="0"/>
          <w:numId w:val="28"/>
        </w:numPr>
        <w:tabs>
          <w:tab w:pos="1056" w:val="left" w:leader="none"/>
        </w:tabs>
        <w:spacing w:line="240" w:lineRule="auto" w:before="0" w:after="0"/>
        <w:ind w:left="1056" w:right="362" w:hanging="360"/>
        <w:jc w:val="both"/>
        <w:rPr>
          <w:sz w:val="24"/>
        </w:rPr>
      </w:pPr>
      <w:r>
        <w:rPr>
          <w:sz w:val="24"/>
        </w:rPr>
        <w:t>L’établissement français du sang (EFS) gère les activités de collecte, préparation et distribution des produits sanguins labiles</w:t>
      </w:r>
    </w:p>
    <w:p>
      <w:pPr>
        <w:pStyle w:val="BodyText"/>
        <w:ind w:left="0" w:firstLine="0"/>
      </w:pPr>
    </w:p>
    <w:p>
      <w:pPr>
        <w:pStyle w:val="BodyText"/>
        <w:ind w:left="0" w:firstLine="0"/>
      </w:pPr>
    </w:p>
    <w:p>
      <w:pPr>
        <w:pStyle w:val="Heading2"/>
      </w:pPr>
      <w:r>
        <w:rPr/>
        <w:t>Question</w:t>
      </w:r>
      <w:r>
        <w:rPr>
          <w:spacing w:val="-2"/>
        </w:rPr>
        <w:t> </w:t>
      </w:r>
      <w:r>
        <w:rPr>
          <w:spacing w:val="-5"/>
        </w:rPr>
        <w:t>28</w:t>
      </w:r>
    </w:p>
    <w:p>
      <w:pPr>
        <w:spacing w:before="0"/>
        <w:ind w:left="336" w:right="355" w:firstLine="0"/>
        <w:jc w:val="left"/>
        <w:rPr>
          <w:b/>
          <w:sz w:val="24"/>
        </w:rPr>
      </w:pPr>
      <w:r>
        <w:rPr>
          <w:b/>
          <w:sz w:val="24"/>
        </w:rPr>
        <w:t>Concernant le pilotage et le contrôle du système de</w:t>
      </w:r>
      <w:r>
        <w:rPr>
          <w:b/>
          <w:spacing w:val="-1"/>
          <w:sz w:val="24"/>
        </w:rPr>
        <w:t> </w:t>
      </w:r>
      <w:r>
        <w:rPr>
          <w:b/>
          <w:sz w:val="24"/>
        </w:rPr>
        <w:t>soins, laquelle (lesquelles) des propositions suivantes est (sont) exacte(s) ?</w:t>
      </w:r>
    </w:p>
    <w:p>
      <w:pPr>
        <w:spacing w:after="0"/>
        <w:jc w:val="left"/>
        <w:rPr>
          <w:b/>
          <w:sz w:val="24"/>
        </w:rPr>
        <w:sectPr>
          <w:pgSz w:w="11910" w:h="16840"/>
          <w:pgMar w:header="0" w:footer="373" w:top="1360" w:bottom="600" w:left="1080" w:right="1080"/>
        </w:sectPr>
      </w:pPr>
    </w:p>
    <w:p>
      <w:pPr>
        <w:pStyle w:val="ListParagraph"/>
        <w:numPr>
          <w:ilvl w:val="0"/>
          <w:numId w:val="29"/>
        </w:numPr>
        <w:tabs>
          <w:tab w:pos="1055" w:val="left" w:leader="none"/>
        </w:tabs>
        <w:spacing w:line="240" w:lineRule="auto" w:before="63" w:after="0"/>
        <w:ind w:left="1055" w:right="0" w:hanging="359"/>
        <w:jc w:val="left"/>
        <w:rPr>
          <w:sz w:val="24"/>
        </w:rPr>
      </w:pPr>
      <w:r>
        <w:rPr>
          <w:sz w:val="24"/>
        </w:rPr>
        <w:t>Un</w:t>
      </w:r>
      <w:r>
        <w:rPr>
          <w:spacing w:val="-5"/>
          <w:sz w:val="24"/>
        </w:rPr>
        <w:t> </w:t>
      </w:r>
      <w:r>
        <w:rPr>
          <w:sz w:val="24"/>
        </w:rPr>
        <w:t>des</w:t>
      </w:r>
      <w:r>
        <w:rPr>
          <w:spacing w:val="-3"/>
          <w:sz w:val="24"/>
        </w:rPr>
        <w:t> </w:t>
      </w:r>
      <w:r>
        <w:rPr>
          <w:sz w:val="24"/>
        </w:rPr>
        <w:t>objectifs</w:t>
      </w:r>
      <w:r>
        <w:rPr>
          <w:spacing w:val="-5"/>
          <w:sz w:val="24"/>
        </w:rPr>
        <w:t> </w:t>
      </w:r>
      <w:r>
        <w:rPr>
          <w:sz w:val="24"/>
        </w:rPr>
        <w:t>d’un</w:t>
      </w:r>
      <w:r>
        <w:rPr>
          <w:spacing w:val="-2"/>
          <w:sz w:val="24"/>
        </w:rPr>
        <w:t> </w:t>
      </w:r>
      <w:r>
        <w:rPr>
          <w:sz w:val="24"/>
        </w:rPr>
        <w:t>système</w:t>
      </w:r>
      <w:r>
        <w:rPr>
          <w:spacing w:val="-2"/>
          <w:sz w:val="24"/>
        </w:rPr>
        <w:t> </w:t>
      </w:r>
      <w:r>
        <w:rPr>
          <w:sz w:val="24"/>
        </w:rPr>
        <w:t>de</w:t>
      </w:r>
      <w:r>
        <w:rPr>
          <w:spacing w:val="-2"/>
          <w:sz w:val="24"/>
        </w:rPr>
        <w:t> </w:t>
      </w:r>
      <w:r>
        <w:rPr>
          <w:sz w:val="24"/>
        </w:rPr>
        <w:t>santé</w:t>
      </w:r>
      <w:r>
        <w:rPr>
          <w:spacing w:val="-2"/>
          <w:sz w:val="24"/>
        </w:rPr>
        <w:t> </w:t>
      </w:r>
      <w:r>
        <w:rPr>
          <w:sz w:val="24"/>
        </w:rPr>
        <w:t>idéal</w:t>
      </w:r>
      <w:r>
        <w:rPr>
          <w:spacing w:val="-4"/>
          <w:sz w:val="24"/>
        </w:rPr>
        <w:t> </w:t>
      </w:r>
      <w:r>
        <w:rPr>
          <w:sz w:val="24"/>
        </w:rPr>
        <w:t>est</w:t>
      </w:r>
      <w:r>
        <w:rPr>
          <w:spacing w:val="-2"/>
          <w:sz w:val="24"/>
        </w:rPr>
        <w:t> </w:t>
      </w:r>
      <w:r>
        <w:rPr>
          <w:sz w:val="24"/>
        </w:rPr>
        <w:t>d’être</w:t>
      </w:r>
      <w:r>
        <w:rPr>
          <w:spacing w:val="-2"/>
          <w:sz w:val="24"/>
        </w:rPr>
        <w:t> global</w:t>
      </w:r>
    </w:p>
    <w:p>
      <w:pPr>
        <w:pStyle w:val="ListParagraph"/>
        <w:numPr>
          <w:ilvl w:val="0"/>
          <w:numId w:val="29"/>
        </w:numPr>
        <w:tabs>
          <w:tab w:pos="1056" w:val="left" w:leader="none"/>
        </w:tabs>
        <w:spacing w:line="240" w:lineRule="auto" w:before="0" w:after="0"/>
        <w:ind w:left="1056" w:right="362" w:hanging="360"/>
        <w:jc w:val="left"/>
        <w:rPr>
          <w:sz w:val="24"/>
        </w:rPr>
      </w:pPr>
      <w:r>
        <w:rPr>
          <w:sz w:val="24"/>
        </w:rPr>
        <w:t>Les</w:t>
      </w:r>
      <w:r>
        <w:rPr>
          <w:spacing w:val="-4"/>
          <w:sz w:val="24"/>
        </w:rPr>
        <w:t> </w:t>
      </w:r>
      <w:r>
        <w:rPr>
          <w:sz w:val="24"/>
        </w:rPr>
        <w:t>agences</w:t>
      </w:r>
      <w:r>
        <w:rPr>
          <w:spacing w:val="-5"/>
          <w:sz w:val="24"/>
        </w:rPr>
        <w:t> </w:t>
      </w:r>
      <w:r>
        <w:rPr>
          <w:sz w:val="24"/>
        </w:rPr>
        <w:t>sanitaires</w:t>
      </w:r>
      <w:r>
        <w:rPr>
          <w:spacing w:val="-5"/>
          <w:sz w:val="24"/>
        </w:rPr>
        <w:t> </w:t>
      </w:r>
      <w:r>
        <w:rPr>
          <w:sz w:val="24"/>
        </w:rPr>
        <w:t>ont</w:t>
      </w:r>
      <w:r>
        <w:rPr>
          <w:spacing w:val="-4"/>
          <w:sz w:val="24"/>
        </w:rPr>
        <w:t> </w:t>
      </w:r>
      <w:r>
        <w:rPr>
          <w:sz w:val="24"/>
        </w:rPr>
        <w:t>pour</w:t>
      </w:r>
      <w:r>
        <w:rPr>
          <w:spacing w:val="-5"/>
          <w:sz w:val="24"/>
        </w:rPr>
        <w:t> </w:t>
      </w:r>
      <w:r>
        <w:rPr>
          <w:sz w:val="24"/>
        </w:rPr>
        <w:t>missions</w:t>
      </w:r>
      <w:r>
        <w:rPr>
          <w:spacing w:val="-5"/>
          <w:sz w:val="24"/>
        </w:rPr>
        <w:t> </w:t>
      </w:r>
      <w:r>
        <w:rPr>
          <w:sz w:val="24"/>
        </w:rPr>
        <w:t>de</w:t>
      </w:r>
      <w:r>
        <w:rPr>
          <w:spacing w:val="-6"/>
          <w:sz w:val="24"/>
        </w:rPr>
        <w:t> </w:t>
      </w:r>
      <w:r>
        <w:rPr>
          <w:sz w:val="24"/>
        </w:rPr>
        <w:t>donner</w:t>
      </w:r>
      <w:r>
        <w:rPr>
          <w:spacing w:val="-2"/>
          <w:sz w:val="24"/>
        </w:rPr>
        <w:t> </w:t>
      </w:r>
      <w:r>
        <w:rPr>
          <w:sz w:val="24"/>
        </w:rPr>
        <w:t>des</w:t>
      </w:r>
      <w:r>
        <w:rPr>
          <w:spacing w:val="-4"/>
          <w:sz w:val="24"/>
        </w:rPr>
        <w:t> </w:t>
      </w:r>
      <w:r>
        <w:rPr>
          <w:sz w:val="24"/>
        </w:rPr>
        <w:t>avis</w:t>
      </w:r>
      <w:r>
        <w:rPr>
          <w:spacing w:val="-2"/>
          <w:sz w:val="24"/>
        </w:rPr>
        <w:t> </w:t>
      </w:r>
      <w:r>
        <w:rPr>
          <w:sz w:val="24"/>
        </w:rPr>
        <w:t>scientifiques</w:t>
      </w:r>
      <w:r>
        <w:rPr>
          <w:spacing w:val="-5"/>
          <w:sz w:val="24"/>
        </w:rPr>
        <w:t> </w:t>
      </w:r>
      <w:r>
        <w:rPr>
          <w:sz w:val="24"/>
        </w:rPr>
        <w:t>aux décideurs politiques</w:t>
      </w:r>
    </w:p>
    <w:p>
      <w:pPr>
        <w:pStyle w:val="ListParagraph"/>
        <w:numPr>
          <w:ilvl w:val="0"/>
          <w:numId w:val="29"/>
        </w:numPr>
        <w:tabs>
          <w:tab w:pos="1056" w:val="left" w:leader="none"/>
        </w:tabs>
        <w:spacing w:line="240" w:lineRule="auto" w:before="0" w:after="0"/>
        <w:ind w:left="1056" w:right="363" w:hanging="360"/>
        <w:jc w:val="left"/>
        <w:rPr>
          <w:sz w:val="24"/>
        </w:rPr>
      </w:pPr>
      <w:r>
        <w:rPr>
          <w:sz w:val="24"/>
        </w:rPr>
        <w:t>Les trois services centraux exerçant une fonction administrative sont la DGS, la DGOS et la direction de la Sécurité sociale</w:t>
      </w:r>
    </w:p>
    <w:p>
      <w:pPr>
        <w:pStyle w:val="ListParagraph"/>
        <w:numPr>
          <w:ilvl w:val="0"/>
          <w:numId w:val="29"/>
        </w:numPr>
        <w:tabs>
          <w:tab w:pos="1056" w:val="left" w:leader="none"/>
        </w:tabs>
        <w:spacing w:line="240" w:lineRule="auto" w:before="0" w:after="0"/>
        <w:ind w:left="1056" w:right="362" w:hanging="360"/>
        <w:jc w:val="left"/>
        <w:rPr>
          <w:sz w:val="24"/>
        </w:rPr>
      </w:pPr>
      <w:r>
        <w:rPr>
          <w:sz w:val="24"/>
        </w:rPr>
        <w:t>La</w:t>
      </w:r>
      <w:r>
        <w:rPr>
          <w:spacing w:val="-5"/>
          <w:sz w:val="24"/>
        </w:rPr>
        <w:t> </w:t>
      </w:r>
      <w:r>
        <w:rPr>
          <w:sz w:val="24"/>
        </w:rPr>
        <w:t>protection</w:t>
      </w:r>
      <w:r>
        <w:rPr>
          <w:spacing w:val="-3"/>
          <w:sz w:val="24"/>
        </w:rPr>
        <w:t> </w:t>
      </w:r>
      <w:r>
        <w:rPr>
          <w:sz w:val="24"/>
        </w:rPr>
        <w:t>sociale</w:t>
      </w:r>
      <w:r>
        <w:rPr>
          <w:spacing w:val="-5"/>
          <w:sz w:val="24"/>
        </w:rPr>
        <w:t> </w:t>
      </w:r>
      <w:r>
        <w:rPr>
          <w:sz w:val="24"/>
        </w:rPr>
        <w:t>ne</w:t>
      </w:r>
      <w:r>
        <w:rPr>
          <w:spacing w:val="-3"/>
          <w:sz w:val="24"/>
        </w:rPr>
        <w:t> </w:t>
      </w:r>
      <w:r>
        <w:rPr>
          <w:sz w:val="24"/>
        </w:rPr>
        <w:t>protège</w:t>
      </w:r>
      <w:r>
        <w:rPr>
          <w:spacing w:val="-3"/>
          <w:sz w:val="24"/>
        </w:rPr>
        <w:t> </w:t>
      </w:r>
      <w:r>
        <w:rPr>
          <w:sz w:val="24"/>
        </w:rPr>
        <w:t>pas</w:t>
      </w:r>
      <w:r>
        <w:rPr>
          <w:spacing w:val="-3"/>
          <w:sz w:val="24"/>
        </w:rPr>
        <w:t> </w:t>
      </w:r>
      <w:r>
        <w:rPr>
          <w:sz w:val="24"/>
        </w:rPr>
        <w:t>faces</w:t>
      </w:r>
      <w:r>
        <w:rPr>
          <w:spacing w:val="-6"/>
          <w:sz w:val="24"/>
        </w:rPr>
        <w:t> </w:t>
      </w:r>
      <w:r>
        <w:rPr>
          <w:sz w:val="24"/>
        </w:rPr>
        <w:t>aux</w:t>
      </w:r>
      <w:r>
        <w:rPr>
          <w:spacing w:val="-3"/>
          <w:sz w:val="24"/>
        </w:rPr>
        <w:t> </w:t>
      </w:r>
      <w:r>
        <w:rPr>
          <w:sz w:val="24"/>
        </w:rPr>
        <w:t>risques</w:t>
      </w:r>
      <w:r>
        <w:rPr>
          <w:spacing w:val="-3"/>
          <w:sz w:val="24"/>
        </w:rPr>
        <w:t> </w:t>
      </w:r>
      <w:r>
        <w:rPr>
          <w:sz w:val="24"/>
        </w:rPr>
        <w:t>liés</w:t>
      </w:r>
      <w:r>
        <w:rPr>
          <w:spacing w:val="-5"/>
          <w:sz w:val="24"/>
        </w:rPr>
        <w:t> </w:t>
      </w:r>
      <w:r>
        <w:rPr>
          <w:sz w:val="24"/>
        </w:rPr>
        <w:t>au</w:t>
      </w:r>
      <w:r>
        <w:rPr>
          <w:spacing w:val="-3"/>
          <w:sz w:val="24"/>
        </w:rPr>
        <w:t> </w:t>
      </w:r>
      <w:r>
        <w:rPr>
          <w:sz w:val="24"/>
        </w:rPr>
        <w:t>chômage</w:t>
      </w:r>
      <w:r>
        <w:rPr>
          <w:spacing w:val="-5"/>
          <w:sz w:val="24"/>
        </w:rPr>
        <w:t> </w:t>
      </w:r>
      <w:r>
        <w:rPr>
          <w:sz w:val="24"/>
        </w:rPr>
        <w:t>et</w:t>
      </w:r>
      <w:r>
        <w:rPr>
          <w:spacing w:val="-5"/>
          <w:sz w:val="24"/>
        </w:rPr>
        <w:t> </w:t>
      </w:r>
      <w:r>
        <w:rPr>
          <w:sz w:val="24"/>
        </w:rPr>
        <w:t>à</w:t>
      </w:r>
      <w:r>
        <w:rPr>
          <w:spacing w:val="-2"/>
          <w:sz w:val="24"/>
        </w:rPr>
        <w:t> </w:t>
      </w:r>
      <w:r>
        <w:rPr>
          <w:sz w:val="24"/>
        </w:rPr>
        <w:t>la </w:t>
      </w:r>
      <w:r>
        <w:rPr>
          <w:spacing w:val="-2"/>
          <w:sz w:val="24"/>
        </w:rPr>
        <w:t>précarité</w:t>
      </w:r>
    </w:p>
    <w:p>
      <w:pPr>
        <w:pStyle w:val="ListParagraph"/>
        <w:numPr>
          <w:ilvl w:val="0"/>
          <w:numId w:val="29"/>
        </w:numPr>
        <w:tabs>
          <w:tab w:pos="1056" w:val="left" w:leader="none"/>
        </w:tabs>
        <w:spacing w:line="240" w:lineRule="auto" w:before="0" w:after="0"/>
        <w:ind w:left="1056" w:right="361" w:hanging="360"/>
        <w:jc w:val="left"/>
        <w:rPr>
          <w:sz w:val="24"/>
        </w:rPr>
      </w:pPr>
      <w:r>
        <w:rPr>
          <w:sz w:val="24"/>
        </w:rPr>
        <w:t>Un système de santé est un ensemble de moyens organisationnels, humains, structurels</w:t>
      </w:r>
      <w:r>
        <w:rPr>
          <w:spacing w:val="-10"/>
          <w:sz w:val="24"/>
        </w:rPr>
        <w:t> </w:t>
      </w:r>
      <w:r>
        <w:rPr>
          <w:sz w:val="24"/>
        </w:rPr>
        <w:t>et</w:t>
      </w:r>
      <w:r>
        <w:rPr>
          <w:spacing w:val="-10"/>
          <w:sz w:val="24"/>
        </w:rPr>
        <w:t> </w:t>
      </w:r>
      <w:r>
        <w:rPr>
          <w:sz w:val="24"/>
        </w:rPr>
        <w:t>financiers</w:t>
      </w:r>
      <w:r>
        <w:rPr>
          <w:spacing w:val="-11"/>
          <w:sz w:val="24"/>
        </w:rPr>
        <w:t> </w:t>
      </w:r>
      <w:r>
        <w:rPr>
          <w:sz w:val="24"/>
        </w:rPr>
        <w:t>destinés</w:t>
      </w:r>
      <w:r>
        <w:rPr>
          <w:spacing w:val="-13"/>
          <w:sz w:val="24"/>
        </w:rPr>
        <w:t> </w:t>
      </w:r>
      <w:r>
        <w:rPr>
          <w:sz w:val="24"/>
        </w:rPr>
        <w:t>à</w:t>
      </w:r>
      <w:r>
        <w:rPr>
          <w:spacing w:val="-9"/>
          <w:sz w:val="24"/>
        </w:rPr>
        <w:t> </w:t>
      </w:r>
      <w:r>
        <w:rPr>
          <w:sz w:val="24"/>
        </w:rPr>
        <w:t>réaliser</w:t>
      </w:r>
      <w:r>
        <w:rPr>
          <w:spacing w:val="-11"/>
          <w:sz w:val="24"/>
        </w:rPr>
        <w:t> </w:t>
      </w:r>
      <w:r>
        <w:rPr>
          <w:sz w:val="24"/>
        </w:rPr>
        <w:t>les</w:t>
      </w:r>
      <w:r>
        <w:rPr>
          <w:spacing w:val="-12"/>
          <w:sz w:val="24"/>
        </w:rPr>
        <w:t> </w:t>
      </w:r>
      <w:r>
        <w:rPr>
          <w:sz w:val="24"/>
        </w:rPr>
        <w:t>objectifs</w:t>
      </w:r>
      <w:r>
        <w:rPr>
          <w:spacing w:val="-10"/>
          <w:sz w:val="24"/>
        </w:rPr>
        <w:t> </w:t>
      </w:r>
      <w:r>
        <w:rPr>
          <w:sz w:val="24"/>
        </w:rPr>
        <w:t>d’une</w:t>
      </w:r>
      <w:r>
        <w:rPr>
          <w:spacing w:val="-12"/>
          <w:sz w:val="24"/>
        </w:rPr>
        <w:t> </w:t>
      </w:r>
      <w:r>
        <w:rPr>
          <w:sz w:val="24"/>
        </w:rPr>
        <w:t>politique</w:t>
      </w:r>
      <w:r>
        <w:rPr>
          <w:spacing w:val="-9"/>
          <w:sz w:val="24"/>
        </w:rPr>
        <w:t> </w:t>
      </w:r>
      <w:r>
        <w:rPr>
          <w:sz w:val="24"/>
        </w:rPr>
        <w:t>de</w:t>
      </w:r>
      <w:r>
        <w:rPr>
          <w:spacing w:val="-9"/>
          <w:sz w:val="24"/>
        </w:rPr>
        <w:t> </w:t>
      </w:r>
      <w:r>
        <w:rPr>
          <w:sz w:val="24"/>
        </w:rPr>
        <w:t>santé</w:t>
      </w:r>
    </w:p>
    <w:p>
      <w:pPr>
        <w:pStyle w:val="BodyText"/>
        <w:ind w:left="0" w:firstLine="0"/>
      </w:pPr>
    </w:p>
    <w:p>
      <w:pPr>
        <w:pStyle w:val="BodyText"/>
        <w:spacing w:before="1"/>
        <w:ind w:left="0" w:firstLine="0"/>
      </w:pPr>
    </w:p>
    <w:p>
      <w:pPr>
        <w:pStyle w:val="Heading2"/>
      </w:pPr>
      <w:r>
        <w:rPr/>
        <w:t>Question</w:t>
      </w:r>
      <w:r>
        <w:rPr>
          <w:spacing w:val="-2"/>
        </w:rPr>
        <w:t> </w:t>
      </w:r>
      <w:r>
        <w:rPr>
          <w:spacing w:val="-5"/>
        </w:rPr>
        <w:t>29</w:t>
      </w:r>
    </w:p>
    <w:p>
      <w:pPr>
        <w:spacing w:before="0"/>
        <w:ind w:left="336" w:right="355" w:firstLine="0"/>
        <w:jc w:val="left"/>
        <w:rPr>
          <w:b/>
          <w:sz w:val="24"/>
        </w:rPr>
      </w:pPr>
      <w:r>
        <w:rPr>
          <w:b/>
          <w:sz w:val="24"/>
        </w:rPr>
        <w:t>Concernant le pilotage et le contrôle du système de</w:t>
      </w:r>
      <w:r>
        <w:rPr>
          <w:b/>
          <w:spacing w:val="-1"/>
          <w:sz w:val="24"/>
        </w:rPr>
        <w:t> </w:t>
      </w:r>
      <w:r>
        <w:rPr>
          <w:b/>
          <w:sz w:val="24"/>
        </w:rPr>
        <w:t>soins, laquelle (lesquelles) des propositions suivantes est (sont) exacte(s) ?</w:t>
      </w:r>
    </w:p>
    <w:p>
      <w:pPr>
        <w:pStyle w:val="BodyText"/>
        <w:ind w:left="0" w:firstLine="0"/>
        <w:rPr>
          <w:b/>
        </w:rPr>
      </w:pPr>
    </w:p>
    <w:p>
      <w:pPr>
        <w:pStyle w:val="ListParagraph"/>
        <w:numPr>
          <w:ilvl w:val="0"/>
          <w:numId w:val="30"/>
        </w:numPr>
        <w:tabs>
          <w:tab w:pos="1055" w:val="left" w:leader="none"/>
        </w:tabs>
        <w:spacing w:line="240" w:lineRule="auto" w:before="0" w:after="0"/>
        <w:ind w:left="1055" w:right="0" w:hanging="359"/>
        <w:jc w:val="left"/>
        <w:rPr>
          <w:sz w:val="24"/>
        </w:rPr>
      </w:pPr>
      <w:r>
        <w:rPr>
          <w:sz w:val="24"/>
        </w:rPr>
        <w:t>Les</w:t>
      </w:r>
      <w:r>
        <w:rPr>
          <w:spacing w:val="-2"/>
          <w:sz w:val="24"/>
        </w:rPr>
        <w:t> </w:t>
      </w:r>
      <w:r>
        <w:rPr>
          <w:sz w:val="24"/>
        </w:rPr>
        <w:t>ARS</w:t>
      </w:r>
      <w:r>
        <w:rPr>
          <w:spacing w:val="-5"/>
          <w:sz w:val="24"/>
        </w:rPr>
        <w:t> </w:t>
      </w:r>
      <w:r>
        <w:rPr>
          <w:sz w:val="24"/>
        </w:rPr>
        <w:t>sont</w:t>
      </w:r>
      <w:r>
        <w:rPr>
          <w:spacing w:val="-2"/>
          <w:sz w:val="24"/>
        </w:rPr>
        <w:t> </w:t>
      </w:r>
      <w:r>
        <w:rPr>
          <w:sz w:val="24"/>
        </w:rPr>
        <w:t>au</w:t>
      </w:r>
      <w:r>
        <w:rPr>
          <w:spacing w:val="-1"/>
          <w:sz w:val="24"/>
        </w:rPr>
        <w:t> </w:t>
      </w:r>
      <w:r>
        <w:rPr>
          <w:sz w:val="24"/>
        </w:rPr>
        <w:t>nombre</w:t>
      </w:r>
      <w:r>
        <w:rPr>
          <w:spacing w:val="-2"/>
          <w:sz w:val="24"/>
        </w:rPr>
        <w:t> </w:t>
      </w:r>
      <w:r>
        <w:rPr>
          <w:sz w:val="24"/>
        </w:rPr>
        <w:t>de</w:t>
      </w:r>
      <w:r>
        <w:rPr>
          <w:spacing w:val="-4"/>
          <w:sz w:val="24"/>
        </w:rPr>
        <w:t> </w:t>
      </w:r>
      <w:r>
        <w:rPr>
          <w:sz w:val="24"/>
        </w:rPr>
        <w:t>27</w:t>
      </w:r>
      <w:r>
        <w:rPr>
          <w:spacing w:val="-3"/>
          <w:sz w:val="24"/>
        </w:rPr>
        <w:t> </w:t>
      </w:r>
      <w:r>
        <w:rPr>
          <w:sz w:val="24"/>
        </w:rPr>
        <w:t>depuis</w:t>
      </w:r>
      <w:r>
        <w:rPr>
          <w:spacing w:val="-5"/>
          <w:sz w:val="24"/>
        </w:rPr>
        <w:t> </w:t>
      </w:r>
      <w:r>
        <w:rPr>
          <w:spacing w:val="-4"/>
          <w:sz w:val="24"/>
        </w:rPr>
        <w:t>2016</w:t>
      </w:r>
    </w:p>
    <w:p>
      <w:pPr>
        <w:pStyle w:val="ListParagraph"/>
        <w:numPr>
          <w:ilvl w:val="0"/>
          <w:numId w:val="30"/>
        </w:numPr>
        <w:tabs>
          <w:tab w:pos="1056" w:val="left" w:leader="none"/>
        </w:tabs>
        <w:spacing w:line="240" w:lineRule="auto" w:before="0" w:after="0"/>
        <w:ind w:left="1056" w:right="364" w:hanging="360"/>
        <w:jc w:val="left"/>
        <w:rPr>
          <w:sz w:val="24"/>
        </w:rPr>
      </w:pPr>
      <w:r>
        <w:rPr>
          <w:sz w:val="24"/>
        </w:rPr>
        <w:t>La HAS a pour mission d’évaluer les bénéfices et les risques liés à l’utilisation des produits de santé</w:t>
      </w:r>
    </w:p>
    <w:p>
      <w:pPr>
        <w:pStyle w:val="ListParagraph"/>
        <w:numPr>
          <w:ilvl w:val="0"/>
          <w:numId w:val="30"/>
        </w:numPr>
        <w:tabs>
          <w:tab w:pos="1055" w:val="left" w:leader="none"/>
        </w:tabs>
        <w:spacing w:line="240" w:lineRule="auto" w:before="0" w:after="0"/>
        <w:ind w:left="1055" w:right="0" w:hanging="359"/>
        <w:jc w:val="left"/>
        <w:rPr>
          <w:sz w:val="24"/>
        </w:rPr>
      </w:pPr>
      <w:r>
        <w:rPr>
          <w:sz w:val="24"/>
        </w:rPr>
        <w:t>Les</w:t>
      </w:r>
      <w:r>
        <w:rPr>
          <w:spacing w:val="-3"/>
          <w:sz w:val="24"/>
        </w:rPr>
        <w:t> </w:t>
      </w:r>
      <w:r>
        <w:rPr>
          <w:sz w:val="24"/>
        </w:rPr>
        <w:t>ARS</w:t>
      </w:r>
      <w:r>
        <w:rPr>
          <w:spacing w:val="-6"/>
          <w:sz w:val="24"/>
        </w:rPr>
        <w:t> </w:t>
      </w:r>
      <w:r>
        <w:rPr>
          <w:sz w:val="24"/>
        </w:rPr>
        <w:t>ont</w:t>
      </w:r>
      <w:r>
        <w:rPr>
          <w:spacing w:val="-3"/>
          <w:sz w:val="24"/>
        </w:rPr>
        <w:t> </w:t>
      </w:r>
      <w:r>
        <w:rPr>
          <w:sz w:val="24"/>
        </w:rPr>
        <w:t>pour</w:t>
      </w:r>
      <w:r>
        <w:rPr>
          <w:spacing w:val="-2"/>
          <w:sz w:val="24"/>
        </w:rPr>
        <w:t> </w:t>
      </w:r>
      <w:r>
        <w:rPr>
          <w:sz w:val="24"/>
        </w:rPr>
        <w:t>mission</w:t>
      </w:r>
      <w:r>
        <w:rPr>
          <w:spacing w:val="-2"/>
          <w:sz w:val="24"/>
        </w:rPr>
        <w:t> </w:t>
      </w:r>
      <w:r>
        <w:rPr>
          <w:sz w:val="24"/>
        </w:rPr>
        <w:t>d’anticiper,</w:t>
      </w:r>
      <w:r>
        <w:rPr>
          <w:spacing w:val="-6"/>
          <w:sz w:val="24"/>
        </w:rPr>
        <w:t> </w:t>
      </w:r>
      <w:r>
        <w:rPr>
          <w:sz w:val="24"/>
        </w:rPr>
        <w:t>préparer</w:t>
      </w:r>
      <w:r>
        <w:rPr>
          <w:spacing w:val="-2"/>
          <w:sz w:val="24"/>
        </w:rPr>
        <w:t> </w:t>
      </w:r>
      <w:r>
        <w:rPr>
          <w:sz w:val="24"/>
        </w:rPr>
        <w:t>et</w:t>
      </w:r>
      <w:r>
        <w:rPr>
          <w:spacing w:val="2"/>
          <w:sz w:val="24"/>
        </w:rPr>
        <w:t> </w:t>
      </w:r>
      <w:r>
        <w:rPr>
          <w:sz w:val="24"/>
        </w:rPr>
        <w:t>gérer</w:t>
      </w:r>
      <w:r>
        <w:rPr>
          <w:spacing w:val="-3"/>
          <w:sz w:val="24"/>
        </w:rPr>
        <w:t> </w:t>
      </w:r>
      <w:r>
        <w:rPr>
          <w:sz w:val="24"/>
        </w:rPr>
        <w:t>les</w:t>
      </w:r>
      <w:r>
        <w:rPr>
          <w:spacing w:val="-3"/>
          <w:sz w:val="24"/>
        </w:rPr>
        <w:t> </w:t>
      </w:r>
      <w:r>
        <w:rPr>
          <w:sz w:val="24"/>
        </w:rPr>
        <w:t>crises</w:t>
      </w:r>
      <w:r>
        <w:rPr>
          <w:spacing w:val="-2"/>
          <w:sz w:val="24"/>
        </w:rPr>
        <w:t> sanitaires</w:t>
      </w:r>
    </w:p>
    <w:p>
      <w:pPr>
        <w:pStyle w:val="ListParagraph"/>
        <w:numPr>
          <w:ilvl w:val="0"/>
          <w:numId w:val="30"/>
        </w:numPr>
        <w:tabs>
          <w:tab w:pos="1056" w:val="left" w:leader="none"/>
        </w:tabs>
        <w:spacing w:line="240" w:lineRule="auto" w:before="0" w:after="0"/>
        <w:ind w:left="1056" w:right="364" w:hanging="360"/>
        <w:jc w:val="left"/>
        <w:rPr>
          <w:sz w:val="24"/>
        </w:rPr>
      </w:pPr>
      <w:r>
        <w:rPr>
          <w:sz w:val="24"/>
        </w:rPr>
        <w:t>La protection sociale est financée par trois mécanismes qui ne peuvent pas</w:t>
      </w:r>
      <w:r>
        <w:rPr>
          <w:spacing w:val="80"/>
          <w:sz w:val="24"/>
        </w:rPr>
        <w:t> </w:t>
      </w:r>
      <w:r>
        <w:rPr>
          <w:spacing w:val="-2"/>
          <w:sz w:val="24"/>
        </w:rPr>
        <w:t>coexister</w:t>
      </w:r>
    </w:p>
    <w:p>
      <w:pPr>
        <w:pStyle w:val="ListParagraph"/>
        <w:numPr>
          <w:ilvl w:val="0"/>
          <w:numId w:val="30"/>
        </w:numPr>
        <w:tabs>
          <w:tab w:pos="1055" w:val="left" w:leader="none"/>
        </w:tabs>
        <w:spacing w:line="240" w:lineRule="auto" w:before="0" w:after="0"/>
        <w:ind w:left="1055" w:right="0" w:hanging="359"/>
        <w:jc w:val="left"/>
        <w:rPr>
          <w:sz w:val="24"/>
        </w:rPr>
      </w:pPr>
      <w:r>
        <w:rPr>
          <w:sz w:val="24"/>
        </w:rPr>
        <w:t>Les</w:t>
      </w:r>
      <w:r>
        <w:rPr>
          <w:spacing w:val="-3"/>
          <w:sz w:val="24"/>
        </w:rPr>
        <w:t> </w:t>
      </w:r>
      <w:r>
        <w:rPr>
          <w:sz w:val="24"/>
        </w:rPr>
        <w:t>ARS</w:t>
      </w:r>
      <w:r>
        <w:rPr>
          <w:spacing w:val="-5"/>
          <w:sz w:val="24"/>
        </w:rPr>
        <w:t> </w:t>
      </w:r>
      <w:r>
        <w:rPr>
          <w:sz w:val="24"/>
        </w:rPr>
        <w:t>sont</w:t>
      </w:r>
      <w:r>
        <w:rPr>
          <w:spacing w:val="-3"/>
          <w:sz w:val="24"/>
        </w:rPr>
        <w:t> </w:t>
      </w:r>
      <w:r>
        <w:rPr>
          <w:sz w:val="24"/>
        </w:rPr>
        <w:t>coordonnées</w:t>
      </w:r>
      <w:r>
        <w:rPr>
          <w:spacing w:val="-4"/>
          <w:sz w:val="24"/>
        </w:rPr>
        <w:t> </w:t>
      </w:r>
      <w:r>
        <w:rPr>
          <w:sz w:val="24"/>
        </w:rPr>
        <w:t>par</w:t>
      </w:r>
      <w:r>
        <w:rPr>
          <w:spacing w:val="-3"/>
          <w:sz w:val="24"/>
        </w:rPr>
        <w:t> </w:t>
      </w:r>
      <w:r>
        <w:rPr>
          <w:sz w:val="24"/>
        </w:rPr>
        <w:t>le</w:t>
      </w:r>
      <w:r>
        <w:rPr>
          <w:spacing w:val="-2"/>
          <w:sz w:val="24"/>
        </w:rPr>
        <w:t> </w:t>
      </w:r>
      <w:r>
        <w:rPr>
          <w:spacing w:val="-4"/>
          <w:sz w:val="24"/>
        </w:rPr>
        <w:t>CASA</w:t>
      </w:r>
    </w:p>
    <w:p>
      <w:pPr>
        <w:pStyle w:val="BodyText"/>
        <w:ind w:left="0" w:firstLine="0"/>
      </w:pPr>
    </w:p>
    <w:p>
      <w:pPr>
        <w:pStyle w:val="BodyText"/>
        <w:ind w:left="0" w:firstLine="0"/>
      </w:pPr>
    </w:p>
    <w:p>
      <w:pPr>
        <w:pStyle w:val="Heading2"/>
        <w:spacing w:before="1"/>
      </w:pPr>
      <w:r>
        <w:rPr/>
        <w:t>Question</w:t>
      </w:r>
      <w:r>
        <w:rPr>
          <w:spacing w:val="-2"/>
        </w:rPr>
        <w:t> </w:t>
      </w:r>
      <w:r>
        <w:rPr>
          <w:spacing w:val="-5"/>
        </w:rPr>
        <w:t>30</w:t>
      </w:r>
    </w:p>
    <w:p>
      <w:pPr>
        <w:spacing w:before="0"/>
        <w:ind w:left="336" w:right="0" w:firstLine="0"/>
        <w:jc w:val="left"/>
        <w:rPr>
          <w:b/>
          <w:sz w:val="24"/>
        </w:rPr>
      </w:pPr>
      <w:r>
        <w:rPr>
          <w:b/>
          <w:sz w:val="24"/>
        </w:rPr>
        <w:t>Concernant</w:t>
      </w:r>
      <w:r>
        <w:rPr>
          <w:b/>
          <w:spacing w:val="80"/>
          <w:sz w:val="24"/>
        </w:rPr>
        <w:t> </w:t>
      </w:r>
      <w:r>
        <w:rPr>
          <w:b/>
          <w:sz w:val="24"/>
        </w:rPr>
        <w:t>les</w:t>
      </w:r>
      <w:r>
        <w:rPr>
          <w:b/>
          <w:spacing w:val="80"/>
          <w:sz w:val="24"/>
        </w:rPr>
        <w:t> </w:t>
      </w:r>
      <w:r>
        <w:rPr>
          <w:b/>
          <w:sz w:val="24"/>
        </w:rPr>
        <w:t>agences</w:t>
      </w:r>
      <w:r>
        <w:rPr>
          <w:b/>
          <w:spacing w:val="80"/>
          <w:sz w:val="24"/>
        </w:rPr>
        <w:t> </w:t>
      </w:r>
      <w:r>
        <w:rPr>
          <w:b/>
          <w:sz w:val="24"/>
        </w:rPr>
        <w:t>sanitaires,</w:t>
      </w:r>
      <w:r>
        <w:rPr>
          <w:b/>
          <w:spacing w:val="80"/>
          <w:sz w:val="24"/>
        </w:rPr>
        <w:t> </w:t>
      </w:r>
      <w:r>
        <w:rPr>
          <w:b/>
          <w:sz w:val="24"/>
        </w:rPr>
        <w:t>laquelle</w:t>
      </w:r>
      <w:r>
        <w:rPr>
          <w:b/>
          <w:spacing w:val="80"/>
          <w:sz w:val="24"/>
        </w:rPr>
        <w:t> </w:t>
      </w:r>
      <w:r>
        <w:rPr>
          <w:b/>
          <w:sz w:val="24"/>
        </w:rPr>
        <w:t>(lesquelles)</w:t>
      </w:r>
      <w:r>
        <w:rPr>
          <w:b/>
          <w:spacing w:val="80"/>
          <w:sz w:val="24"/>
        </w:rPr>
        <w:t> </w:t>
      </w:r>
      <w:r>
        <w:rPr>
          <w:b/>
          <w:sz w:val="24"/>
        </w:rPr>
        <w:t>des</w:t>
      </w:r>
      <w:r>
        <w:rPr>
          <w:b/>
          <w:spacing w:val="80"/>
          <w:sz w:val="24"/>
        </w:rPr>
        <w:t> </w:t>
      </w:r>
      <w:r>
        <w:rPr>
          <w:b/>
          <w:sz w:val="24"/>
        </w:rPr>
        <w:t>propositions suivantes est (sont) exacte(s) ?</w:t>
      </w:r>
    </w:p>
    <w:p>
      <w:pPr>
        <w:pStyle w:val="ListParagraph"/>
        <w:numPr>
          <w:ilvl w:val="0"/>
          <w:numId w:val="31"/>
        </w:numPr>
        <w:tabs>
          <w:tab w:pos="1055" w:val="left" w:leader="none"/>
        </w:tabs>
        <w:spacing w:line="240" w:lineRule="auto" w:before="276" w:after="0"/>
        <w:ind w:left="1055" w:right="0" w:hanging="359"/>
        <w:jc w:val="left"/>
        <w:rPr>
          <w:sz w:val="24"/>
        </w:rPr>
      </w:pPr>
      <w:r>
        <w:rPr>
          <w:sz w:val="24"/>
        </w:rPr>
        <w:t>L’ANSM</w:t>
      </w:r>
      <w:r>
        <w:rPr>
          <w:spacing w:val="-5"/>
          <w:sz w:val="24"/>
        </w:rPr>
        <w:t> </w:t>
      </w:r>
      <w:r>
        <w:rPr>
          <w:sz w:val="24"/>
        </w:rPr>
        <w:t>exerce</w:t>
      </w:r>
      <w:r>
        <w:rPr>
          <w:spacing w:val="-4"/>
          <w:sz w:val="24"/>
        </w:rPr>
        <w:t> </w:t>
      </w:r>
      <w:r>
        <w:rPr>
          <w:sz w:val="24"/>
        </w:rPr>
        <w:t>des</w:t>
      </w:r>
      <w:r>
        <w:rPr>
          <w:spacing w:val="-3"/>
          <w:sz w:val="24"/>
        </w:rPr>
        <w:t> </w:t>
      </w:r>
      <w:r>
        <w:rPr>
          <w:sz w:val="24"/>
        </w:rPr>
        <w:t>missions</w:t>
      </w:r>
      <w:r>
        <w:rPr>
          <w:spacing w:val="-3"/>
          <w:sz w:val="24"/>
        </w:rPr>
        <w:t> </w:t>
      </w:r>
      <w:r>
        <w:rPr>
          <w:sz w:val="24"/>
        </w:rPr>
        <w:t>relatives</w:t>
      </w:r>
      <w:r>
        <w:rPr>
          <w:spacing w:val="-4"/>
          <w:sz w:val="24"/>
        </w:rPr>
        <w:t> </w:t>
      </w:r>
      <w:r>
        <w:rPr>
          <w:sz w:val="24"/>
        </w:rPr>
        <w:t>aux</w:t>
      </w:r>
      <w:r>
        <w:rPr>
          <w:spacing w:val="-4"/>
          <w:sz w:val="24"/>
        </w:rPr>
        <w:t> </w:t>
      </w:r>
      <w:r>
        <w:rPr>
          <w:sz w:val="24"/>
        </w:rPr>
        <w:t>médicaments</w:t>
      </w:r>
      <w:r>
        <w:rPr>
          <w:spacing w:val="-2"/>
          <w:sz w:val="24"/>
        </w:rPr>
        <w:t> vétérinaires</w:t>
      </w:r>
    </w:p>
    <w:p>
      <w:pPr>
        <w:pStyle w:val="ListParagraph"/>
        <w:numPr>
          <w:ilvl w:val="0"/>
          <w:numId w:val="31"/>
        </w:numPr>
        <w:tabs>
          <w:tab w:pos="1055" w:val="left" w:leader="none"/>
        </w:tabs>
        <w:spacing w:line="240" w:lineRule="auto" w:before="0" w:after="0"/>
        <w:ind w:left="1055" w:right="0" w:hanging="359"/>
        <w:jc w:val="left"/>
        <w:rPr>
          <w:sz w:val="24"/>
        </w:rPr>
      </w:pPr>
      <w:r>
        <w:rPr>
          <w:sz w:val="24"/>
        </w:rPr>
        <w:t>L’ANSES</w:t>
      </w:r>
      <w:r>
        <w:rPr>
          <w:spacing w:val="-5"/>
          <w:sz w:val="24"/>
        </w:rPr>
        <w:t> </w:t>
      </w:r>
      <w:r>
        <w:rPr>
          <w:sz w:val="24"/>
        </w:rPr>
        <w:t>organise</w:t>
      </w:r>
      <w:r>
        <w:rPr>
          <w:spacing w:val="-2"/>
          <w:sz w:val="24"/>
        </w:rPr>
        <w:t> </w:t>
      </w:r>
      <w:r>
        <w:rPr>
          <w:sz w:val="24"/>
        </w:rPr>
        <w:t>le</w:t>
      </w:r>
      <w:r>
        <w:rPr>
          <w:spacing w:val="-5"/>
          <w:sz w:val="24"/>
        </w:rPr>
        <w:t> </w:t>
      </w:r>
      <w:r>
        <w:rPr>
          <w:sz w:val="24"/>
        </w:rPr>
        <w:t>prélèvement</w:t>
      </w:r>
      <w:r>
        <w:rPr>
          <w:spacing w:val="-4"/>
          <w:sz w:val="24"/>
        </w:rPr>
        <w:t> </w:t>
      </w:r>
      <w:r>
        <w:rPr>
          <w:sz w:val="24"/>
        </w:rPr>
        <w:t>et</w:t>
      </w:r>
      <w:r>
        <w:rPr>
          <w:spacing w:val="-3"/>
          <w:sz w:val="24"/>
        </w:rPr>
        <w:t> </w:t>
      </w:r>
      <w:r>
        <w:rPr>
          <w:sz w:val="24"/>
        </w:rPr>
        <w:t>la</w:t>
      </w:r>
      <w:r>
        <w:rPr>
          <w:spacing w:val="-4"/>
          <w:sz w:val="24"/>
        </w:rPr>
        <w:t> </w:t>
      </w:r>
      <w:r>
        <w:rPr>
          <w:sz w:val="24"/>
        </w:rPr>
        <w:t>greffe</w:t>
      </w:r>
      <w:r>
        <w:rPr>
          <w:spacing w:val="-3"/>
          <w:sz w:val="24"/>
        </w:rPr>
        <w:t> </w:t>
      </w:r>
      <w:r>
        <w:rPr>
          <w:spacing w:val="-2"/>
          <w:sz w:val="24"/>
        </w:rPr>
        <w:t>d’organes</w:t>
      </w:r>
    </w:p>
    <w:p>
      <w:pPr>
        <w:pStyle w:val="ListParagraph"/>
        <w:numPr>
          <w:ilvl w:val="0"/>
          <w:numId w:val="31"/>
        </w:numPr>
        <w:tabs>
          <w:tab w:pos="1055" w:val="left" w:leader="none"/>
        </w:tabs>
        <w:spacing w:line="240" w:lineRule="auto" w:before="0" w:after="0"/>
        <w:ind w:left="1055" w:right="0" w:hanging="359"/>
        <w:jc w:val="left"/>
        <w:rPr>
          <w:sz w:val="24"/>
        </w:rPr>
      </w:pPr>
      <w:r>
        <w:rPr>
          <w:sz w:val="24"/>
        </w:rPr>
        <w:t>La</w:t>
      </w:r>
      <w:r>
        <w:rPr>
          <w:spacing w:val="-2"/>
          <w:sz w:val="24"/>
        </w:rPr>
        <w:t> </w:t>
      </w:r>
      <w:r>
        <w:rPr>
          <w:sz w:val="24"/>
        </w:rPr>
        <w:t>HAS</w:t>
      </w:r>
      <w:r>
        <w:rPr>
          <w:spacing w:val="-4"/>
          <w:sz w:val="24"/>
        </w:rPr>
        <w:t> </w:t>
      </w:r>
      <w:r>
        <w:rPr>
          <w:sz w:val="24"/>
        </w:rPr>
        <w:t>a</w:t>
      </w:r>
      <w:r>
        <w:rPr>
          <w:spacing w:val="-3"/>
          <w:sz w:val="24"/>
        </w:rPr>
        <w:t> </w:t>
      </w:r>
      <w:r>
        <w:rPr>
          <w:sz w:val="24"/>
        </w:rPr>
        <w:t>pour</w:t>
      </w:r>
      <w:r>
        <w:rPr>
          <w:spacing w:val="-4"/>
          <w:sz w:val="24"/>
        </w:rPr>
        <w:t> </w:t>
      </w:r>
      <w:r>
        <w:rPr>
          <w:sz w:val="24"/>
        </w:rPr>
        <w:t>missions</w:t>
      </w:r>
      <w:r>
        <w:rPr>
          <w:spacing w:val="-2"/>
          <w:sz w:val="24"/>
        </w:rPr>
        <w:t> </w:t>
      </w:r>
      <w:r>
        <w:rPr>
          <w:sz w:val="24"/>
        </w:rPr>
        <w:t>de</w:t>
      </w:r>
      <w:r>
        <w:rPr>
          <w:spacing w:val="-2"/>
          <w:sz w:val="24"/>
        </w:rPr>
        <w:t> </w:t>
      </w:r>
      <w:r>
        <w:rPr>
          <w:sz w:val="24"/>
        </w:rPr>
        <w:t>lancer</w:t>
      </w:r>
      <w:r>
        <w:rPr>
          <w:spacing w:val="-2"/>
          <w:sz w:val="24"/>
        </w:rPr>
        <w:t> </w:t>
      </w:r>
      <w:r>
        <w:rPr>
          <w:sz w:val="24"/>
        </w:rPr>
        <w:t>l’alerte</w:t>
      </w:r>
      <w:r>
        <w:rPr>
          <w:spacing w:val="-3"/>
          <w:sz w:val="24"/>
        </w:rPr>
        <w:t> </w:t>
      </w:r>
      <w:r>
        <w:rPr>
          <w:spacing w:val="-2"/>
          <w:sz w:val="24"/>
        </w:rPr>
        <w:t>sanitaire</w:t>
      </w:r>
    </w:p>
    <w:p>
      <w:pPr>
        <w:pStyle w:val="ListParagraph"/>
        <w:numPr>
          <w:ilvl w:val="0"/>
          <w:numId w:val="31"/>
        </w:numPr>
        <w:tabs>
          <w:tab w:pos="1056" w:val="left" w:leader="none"/>
        </w:tabs>
        <w:spacing w:line="240" w:lineRule="auto" w:before="0" w:after="0"/>
        <w:ind w:left="1056" w:right="364" w:hanging="360"/>
        <w:jc w:val="left"/>
        <w:rPr>
          <w:sz w:val="24"/>
        </w:rPr>
      </w:pPr>
      <w:r>
        <w:rPr>
          <w:sz w:val="24"/>
        </w:rPr>
        <w:t>Une</w:t>
      </w:r>
      <w:r>
        <w:rPr>
          <w:spacing w:val="-10"/>
          <w:sz w:val="24"/>
        </w:rPr>
        <w:t> </w:t>
      </w:r>
      <w:r>
        <w:rPr>
          <w:sz w:val="24"/>
        </w:rPr>
        <w:t>des</w:t>
      </w:r>
      <w:r>
        <w:rPr>
          <w:spacing w:val="-11"/>
          <w:sz w:val="24"/>
        </w:rPr>
        <w:t> </w:t>
      </w:r>
      <w:r>
        <w:rPr>
          <w:sz w:val="24"/>
        </w:rPr>
        <w:t>missions</w:t>
      </w:r>
      <w:r>
        <w:rPr>
          <w:spacing w:val="-11"/>
          <w:sz w:val="24"/>
        </w:rPr>
        <w:t> </w:t>
      </w:r>
      <w:r>
        <w:rPr>
          <w:sz w:val="24"/>
        </w:rPr>
        <w:t>de</w:t>
      </w:r>
      <w:r>
        <w:rPr>
          <w:spacing w:val="-10"/>
          <w:sz w:val="24"/>
        </w:rPr>
        <w:t> </w:t>
      </w:r>
      <w:r>
        <w:rPr>
          <w:sz w:val="24"/>
        </w:rPr>
        <w:t>Santé</w:t>
      </w:r>
      <w:r>
        <w:rPr>
          <w:spacing w:val="-12"/>
          <w:sz w:val="24"/>
        </w:rPr>
        <w:t> </w:t>
      </w:r>
      <w:r>
        <w:rPr>
          <w:sz w:val="24"/>
        </w:rPr>
        <w:t>Publique</w:t>
      </w:r>
      <w:r>
        <w:rPr>
          <w:spacing w:val="-13"/>
          <w:sz w:val="24"/>
        </w:rPr>
        <w:t> </w:t>
      </w:r>
      <w:r>
        <w:rPr>
          <w:sz w:val="24"/>
        </w:rPr>
        <w:t>France</w:t>
      </w:r>
      <w:r>
        <w:rPr>
          <w:spacing w:val="-15"/>
          <w:sz w:val="24"/>
        </w:rPr>
        <w:t> </w:t>
      </w:r>
      <w:r>
        <w:rPr>
          <w:sz w:val="24"/>
        </w:rPr>
        <w:t>est</w:t>
      </w:r>
      <w:r>
        <w:rPr>
          <w:spacing w:val="-11"/>
          <w:sz w:val="24"/>
        </w:rPr>
        <w:t> </w:t>
      </w:r>
      <w:r>
        <w:rPr>
          <w:sz w:val="24"/>
        </w:rPr>
        <w:t>de</w:t>
      </w:r>
      <w:r>
        <w:rPr>
          <w:spacing w:val="-10"/>
          <w:sz w:val="24"/>
        </w:rPr>
        <w:t> </w:t>
      </w:r>
      <w:r>
        <w:rPr>
          <w:sz w:val="24"/>
        </w:rPr>
        <w:t>développer</w:t>
      </w:r>
      <w:r>
        <w:rPr>
          <w:spacing w:val="-12"/>
          <w:sz w:val="24"/>
        </w:rPr>
        <w:t> </w:t>
      </w:r>
      <w:r>
        <w:rPr>
          <w:sz w:val="24"/>
        </w:rPr>
        <w:t>la</w:t>
      </w:r>
      <w:r>
        <w:rPr>
          <w:spacing w:val="-13"/>
          <w:sz w:val="24"/>
        </w:rPr>
        <w:t> </w:t>
      </w:r>
      <w:r>
        <w:rPr>
          <w:sz w:val="24"/>
        </w:rPr>
        <w:t>prévention</w:t>
      </w:r>
      <w:r>
        <w:rPr>
          <w:spacing w:val="-10"/>
          <w:sz w:val="24"/>
        </w:rPr>
        <w:t> </w:t>
      </w:r>
      <w:r>
        <w:rPr>
          <w:sz w:val="24"/>
        </w:rPr>
        <w:t>et l’éducation pour la santé</w:t>
      </w:r>
    </w:p>
    <w:p>
      <w:pPr>
        <w:pStyle w:val="ListParagraph"/>
        <w:numPr>
          <w:ilvl w:val="0"/>
          <w:numId w:val="31"/>
        </w:numPr>
        <w:tabs>
          <w:tab w:pos="1055" w:val="left" w:leader="none"/>
        </w:tabs>
        <w:spacing w:line="240" w:lineRule="auto" w:before="0" w:after="0"/>
        <w:ind w:left="1055" w:right="0" w:hanging="359"/>
        <w:jc w:val="left"/>
        <w:rPr>
          <w:sz w:val="24"/>
        </w:rPr>
      </w:pPr>
      <w:r>
        <w:rPr>
          <w:sz w:val="24"/>
        </w:rPr>
        <w:t>L’EFS</w:t>
      </w:r>
      <w:r>
        <w:rPr>
          <w:spacing w:val="-2"/>
          <w:sz w:val="24"/>
        </w:rPr>
        <w:t> </w:t>
      </w:r>
      <w:r>
        <w:rPr>
          <w:sz w:val="24"/>
        </w:rPr>
        <w:t>a</w:t>
      </w:r>
      <w:r>
        <w:rPr>
          <w:spacing w:val="-3"/>
          <w:sz w:val="24"/>
        </w:rPr>
        <w:t> </w:t>
      </w:r>
      <w:r>
        <w:rPr>
          <w:sz w:val="24"/>
        </w:rPr>
        <w:t>une</w:t>
      </w:r>
      <w:r>
        <w:rPr>
          <w:spacing w:val="-2"/>
          <w:sz w:val="24"/>
        </w:rPr>
        <w:t> </w:t>
      </w:r>
      <w:r>
        <w:rPr>
          <w:sz w:val="24"/>
        </w:rPr>
        <w:t>action</w:t>
      </w:r>
      <w:r>
        <w:rPr>
          <w:spacing w:val="-3"/>
          <w:sz w:val="24"/>
        </w:rPr>
        <w:t> </w:t>
      </w:r>
      <w:r>
        <w:rPr>
          <w:sz w:val="24"/>
        </w:rPr>
        <w:t>de</w:t>
      </w:r>
      <w:r>
        <w:rPr>
          <w:spacing w:val="-4"/>
          <w:sz w:val="24"/>
        </w:rPr>
        <w:t> </w:t>
      </w:r>
      <w:r>
        <w:rPr>
          <w:sz w:val="24"/>
        </w:rPr>
        <w:t>lutte</w:t>
      </w:r>
      <w:r>
        <w:rPr>
          <w:spacing w:val="-1"/>
          <w:sz w:val="24"/>
        </w:rPr>
        <w:t> </w:t>
      </w:r>
      <w:r>
        <w:rPr>
          <w:sz w:val="24"/>
        </w:rPr>
        <w:t>contre</w:t>
      </w:r>
      <w:r>
        <w:rPr>
          <w:spacing w:val="-2"/>
          <w:sz w:val="24"/>
        </w:rPr>
        <w:t> </w:t>
      </w:r>
      <w:r>
        <w:rPr>
          <w:sz w:val="24"/>
        </w:rPr>
        <w:t>le</w:t>
      </w:r>
      <w:r>
        <w:rPr>
          <w:spacing w:val="-1"/>
          <w:sz w:val="24"/>
        </w:rPr>
        <w:t> </w:t>
      </w:r>
      <w:r>
        <w:rPr>
          <w:spacing w:val="-2"/>
          <w:sz w:val="24"/>
        </w:rPr>
        <w:t>cancer</w:t>
      </w:r>
    </w:p>
    <w:p>
      <w:pPr>
        <w:pStyle w:val="BodyText"/>
        <w:ind w:left="0" w:firstLine="0"/>
      </w:pPr>
    </w:p>
    <w:p>
      <w:pPr>
        <w:pStyle w:val="BodyText"/>
        <w:ind w:left="0" w:firstLine="0"/>
      </w:pPr>
    </w:p>
    <w:p>
      <w:pPr>
        <w:pStyle w:val="Heading2"/>
      </w:pPr>
      <w:r>
        <w:rPr/>
        <w:t>Question</w:t>
      </w:r>
      <w:r>
        <w:rPr>
          <w:spacing w:val="-2"/>
        </w:rPr>
        <w:t> </w:t>
      </w:r>
      <w:r>
        <w:rPr>
          <w:spacing w:val="-5"/>
        </w:rPr>
        <w:t>31</w:t>
      </w:r>
    </w:p>
    <w:p>
      <w:pPr>
        <w:spacing w:before="0"/>
        <w:ind w:left="336" w:right="0" w:firstLine="0"/>
        <w:jc w:val="left"/>
        <w:rPr>
          <w:b/>
          <w:sz w:val="24"/>
        </w:rPr>
      </w:pPr>
      <w:r>
        <w:rPr>
          <w:b/>
          <w:sz w:val="24"/>
        </w:rPr>
        <w:t>Concernant</w:t>
      </w:r>
      <w:r>
        <w:rPr>
          <w:b/>
          <w:spacing w:val="39"/>
          <w:sz w:val="24"/>
        </w:rPr>
        <w:t> </w:t>
      </w:r>
      <w:r>
        <w:rPr>
          <w:b/>
          <w:sz w:val="24"/>
        </w:rPr>
        <w:t>les</w:t>
      </w:r>
      <w:r>
        <w:rPr>
          <w:b/>
          <w:spacing w:val="38"/>
          <w:sz w:val="24"/>
        </w:rPr>
        <w:t> </w:t>
      </w:r>
      <w:r>
        <w:rPr>
          <w:b/>
          <w:sz w:val="24"/>
        </w:rPr>
        <w:t>évènements</w:t>
      </w:r>
      <w:r>
        <w:rPr>
          <w:b/>
          <w:spacing w:val="38"/>
          <w:sz w:val="24"/>
        </w:rPr>
        <w:t> </w:t>
      </w:r>
      <w:r>
        <w:rPr>
          <w:b/>
          <w:sz w:val="24"/>
        </w:rPr>
        <w:t>sanitaires</w:t>
      </w:r>
      <w:r>
        <w:rPr>
          <w:b/>
          <w:spacing w:val="38"/>
          <w:sz w:val="24"/>
        </w:rPr>
        <w:t> </w:t>
      </w:r>
      <w:r>
        <w:rPr>
          <w:b/>
          <w:sz w:val="24"/>
        </w:rPr>
        <w:t>indésirables,</w:t>
      </w:r>
      <w:r>
        <w:rPr>
          <w:b/>
          <w:spacing w:val="38"/>
          <w:sz w:val="24"/>
        </w:rPr>
        <w:t> </w:t>
      </w:r>
      <w:r>
        <w:rPr>
          <w:b/>
          <w:sz w:val="24"/>
        </w:rPr>
        <w:t>laquelle</w:t>
      </w:r>
      <w:r>
        <w:rPr>
          <w:b/>
          <w:spacing w:val="40"/>
          <w:sz w:val="24"/>
        </w:rPr>
        <w:t> </w:t>
      </w:r>
      <w:r>
        <w:rPr>
          <w:b/>
          <w:sz w:val="24"/>
        </w:rPr>
        <w:t>(lesquelles)</w:t>
      </w:r>
      <w:r>
        <w:rPr>
          <w:b/>
          <w:spacing w:val="37"/>
          <w:sz w:val="24"/>
        </w:rPr>
        <w:t> </w:t>
      </w:r>
      <w:r>
        <w:rPr>
          <w:b/>
          <w:sz w:val="24"/>
        </w:rPr>
        <w:t>des propositions suivantes est (sont) exacte(s) ?</w:t>
      </w:r>
    </w:p>
    <w:p>
      <w:pPr>
        <w:pStyle w:val="BodyText"/>
        <w:ind w:left="0" w:firstLine="0"/>
        <w:rPr>
          <w:b/>
        </w:rPr>
      </w:pPr>
    </w:p>
    <w:p>
      <w:pPr>
        <w:pStyle w:val="ListParagraph"/>
        <w:numPr>
          <w:ilvl w:val="0"/>
          <w:numId w:val="32"/>
        </w:numPr>
        <w:tabs>
          <w:tab w:pos="1056" w:val="left" w:leader="none"/>
        </w:tabs>
        <w:spacing w:line="240" w:lineRule="auto" w:before="0" w:after="0"/>
        <w:ind w:left="1056" w:right="357" w:hanging="360"/>
        <w:jc w:val="left"/>
        <w:rPr>
          <w:sz w:val="24"/>
        </w:rPr>
      </w:pPr>
      <w:r>
        <w:rPr>
          <w:sz w:val="24"/>
        </w:rPr>
        <w:t>Le concept du risque iatrogène a émergé aux Etats-Unis après la publication du rapport “To err is human”</w:t>
      </w:r>
    </w:p>
    <w:p>
      <w:pPr>
        <w:pStyle w:val="ListParagraph"/>
        <w:numPr>
          <w:ilvl w:val="0"/>
          <w:numId w:val="32"/>
        </w:numPr>
        <w:tabs>
          <w:tab w:pos="1056" w:val="left" w:leader="none"/>
        </w:tabs>
        <w:spacing w:line="240" w:lineRule="auto" w:before="1" w:after="0"/>
        <w:ind w:left="1056" w:right="365" w:hanging="360"/>
        <w:jc w:val="left"/>
        <w:rPr>
          <w:sz w:val="24"/>
        </w:rPr>
      </w:pPr>
      <w:r>
        <w:rPr>
          <w:sz w:val="24"/>
        </w:rPr>
        <w:t>Le “misuse” d’un médicament désigne son utilisation en l’absence d’indication ou d’efficacité démontrée</w:t>
      </w:r>
    </w:p>
    <w:p>
      <w:pPr>
        <w:pStyle w:val="ListParagraph"/>
        <w:numPr>
          <w:ilvl w:val="0"/>
          <w:numId w:val="32"/>
        </w:numPr>
        <w:tabs>
          <w:tab w:pos="1055" w:val="left" w:leader="none"/>
        </w:tabs>
        <w:spacing w:line="240" w:lineRule="auto" w:before="0" w:after="0"/>
        <w:ind w:left="1055" w:right="0" w:hanging="359"/>
        <w:jc w:val="left"/>
        <w:rPr>
          <w:sz w:val="24"/>
        </w:rPr>
      </w:pPr>
      <w:r>
        <w:rPr>
          <w:sz w:val="24"/>
        </w:rPr>
        <w:t>Le</w:t>
      </w:r>
      <w:r>
        <w:rPr>
          <w:spacing w:val="-3"/>
          <w:sz w:val="24"/>
        </w:rPr>
        <w:t> </w:t>
      </w:r>
      <w:r>
        <w:rPr>
          <w:sz w:val="24"/>
        </w:rPr>
        <w:t>principe</w:t>
      </w:r>
      <w:r>
        <w:rPr>
          <w:spacing w:val="-3"/>
          <w:sz w:val="24"/>
        </w:rPr>
        <w:t> </w:t>
      </w:r>
      <w:r>
        <w:rPr>
          <w:sz w:val="24"/>
        </w:rPr>
        <w:t>actif</w:t>
      </w:r>
      <w:r>
        <w:rPr>
          <w:spacing w:val="-2"/>
          <w:sz w:val="24"/>
        </w:rPr>
        <w:t> </w:t>
      </w:r>
      <w:r>
        <w:rPr>
          <w:sz w:val="24"/>
        </w:rPr>
        <w:t>du</w:t>
      </w:r>
      <w:r>
        <w:rPr>
          <w:spacing w:val="-3"/>
          <w:sz w:val="24"/>
        </w:rPr>
        <w:t> </w:t>
      </w:r>
      <w:r>
        <w:rPr>
          <w:sz w:val="24"/>
        </w:rPr>
        <w:t>médicament</w:t>
      </w:r>
      <w:r>
        <w:rPr>
          <w:spacing w:val="-4"/>
          <w:sz w:val="24"/>
        </w:rPr>
        <w:t> </w:t>
      </w:r>
      <w:r>
        <w:rPr>
          <w:sz w:val="24"/>
        </w:rPr>
        <w:t>ne</w:t>
      </w:r>
      <w:r>
        <w:rPr>
          <w:spacing w:val="-3"/>
          <w:sz w:val="24"/>
        </w:rPr>
        <w:t> </w:t>
      </w:r>
      <w:r>
        <w:rPr>
          <w:sz w:val="24"/>
        </w:rPr>
        <w:t>crée</w:t>
      </w:r>
      <w:r>
        <w:rPr>
          <w:spacing w:val="-2"/>
          <w:sz w:val="24"/>
        </w:rPr>
        <w:t> </w:t>
      </w:r>
      <w:r>
        <w:rPr>
          <w:sz w:val="24"/>
        </w:rPr>
        <w:t>pas</w:t>
      </w:r>
      <w:r>
        <w:rPr>
          <w:spacing w:val="-5"/>
          <w:sz w:val="24"/>
        </w:rPr>
        <w:t> </w:t>
      </w:r>
      <w:r>
        <w:rPr>
          <w:sz w:val="24"/>
        </w:rPr>
        <w:t>de</w:t>
      </w:r>
      <w:r>
        <w:rPr>
          <w:spacing w:val="-2"/>
          <w:sz w:val="24"/>
        </w:rPr>
        <w:t> </w:t>
      </w:r>
      <w:r>
        <w:rPr>
          <w:sz w:val="24"/>
        </w:rPr>
        <w:t>risque</w:t>
      </w:r>
      <w:r>
        <w:rPr>
          <w:spacing w:val="-3"/>
          <w:sz w:val="24"/>
        </w:rPr>
        <w:t> </w:t>
      </w:r>
      <w:r>
        <w:rPr>
          <w:sz w:val="24"/>
        </w:rPr>
        <w:t>pour</w:t>
      </w:r>
      <w:r>
        <w:rPr>
          <w:spacing w:val="-2"/>
          <w:sz w:val="24"/>
        </w:rPr>
        <w:t> </w:t>
      </w:r>
      <w:r>
        <w:rPr>
          <w:sz w:val="24"/>
        </w:rPr>
        <w:t>le</w:t>
      </w:r>
      <w:r>
        <w:rPr>
          <w:spacing w:val="-5"/>
          <w:sz w:val="24"/>
        </w:rPr>
        <w:t> </w:t>
      </w:r>
      <w:r>
        <w:rPr>
          <w:spacing w:val="-2"/>
          <w:sz w:val="24"/>
        </w:rPr>
        <w:t>patient</w:t>
      </w:r>
    </w:p>
    <w:p>
      <w:pPr>
        <w:pStyle w:val="ListParagraph"/>
        <w:numPr>
          <w:ilvl w:val="0"/>
          <w:numId w:val="32"/>
        </w:numPr>
        <w:tabs>
          <w:tab w:pos="1056" w:val="left" w:leader="none"/>
        </w:tabs>
        <w:spacing w:line="240" w:lineRule="auto" w:before="0" w:after="0"/>
        <w:ind w:left="1056" w:right="360" w:hanging="360"/>
        <w:jc w:val="both"/>
        <w:rPr>
          <w:sz w:val="24"/>
        </w:rPr>
      </w:pPr>
      <w:r>
        <w:rPr>
          <w:sz w:val="24"/>
        </w:rPr>
        <w:t>Certains actes sont particulièrement à risque comme les interventions chirurgicales, les endoscopies, les manœuvres obstétricales, les poses de cathéter ou encore les injections</w:t>
      </w:r>
    </w:p>
    <w:p>
      <w:pPr>
        <w:pStyle w:val="ListParagraph"/>
        <w:spacing w:after="0" w:line="240" w:lineRule="auto"/>
        <w:jc w:val="both"/>
        <w:rPr>
          <w:sz w:val="24"/>
        </w:rPr>
        <w:sectPr>
          <w:pgSz w:w="11910" w:h="16840"/>
          <w:pgMar w:header="0" w:footer="373" w:top="1640" w:bottom="600" w:left="1080" w:right="1080"/>
        </w:sectPr>
      </w:pPr>
    </w:p>
    <w:p>
      <w:pPr>
        <w:pStyle w:val="ListParagraph"/>
        <w:numPr>
          <w:ilvl w:val="0"/>
          <w:numId w:val="32"/>
        </w:numPr>
        <w:tabs>
          <w:tab w:pos="1056" w:val="left" w:leader="none"/>
        </w:tabs>
        <w:spacing w:line="240" w:lineRule="auto" w:before="67" w:after="0"/>
        <w:ind w:left="1056" w:right="367" w:hanging="360"/>
        <w:jc w:val="both"/>
        <w:rPr>
          <w:sz w:val="24"/>
        </w:rPr>
      </w:pPr>
      <w:r>
        <w:rPr>
          <w:sz w:val="24"/>
        </w:rPr>
        <w:t>Le risque est perçu comme intolérable quand cela concerne des actes sur les nouveau-nés, les enfants, les mères ou encore les personnes âgées</w:t>
      </w:r>
    </w:p>
    <w:p>
      <w:pPr>
        <w:pStyle w:val="BodyText"/>
        <w:ind w:left="0" w:firstLine="0"/>
      </w:pPr>
    </w:p>
    <w:p>
      <w:pPr>
        <w:pStyle w:val="BodyText"/>
        <w:ind w:left="0" w:firstLine="0"/>
      </w:pPr>
    </w:p>
    <w:p>
      <w:pPr>
        <w:pStyle w:val="Heading2"/>
      </w:pPr>
      <w:r>
        <w:rPr/>
        <w:t>Question</w:t>
      </w:r>
      <w:r>
        <w:rPr>
          <w:spacing w:val="-2"/>
        </w:rPr>
        <w:t> </w:t>
      </w:r>
      <w:r>
        <w:rPr>
          <w:spacing w:val="-5"/>
        </w:rPr>
        <w:t>32</w:t>
      </w:r>
    </w:p>
    <w:p>
      <w:pPr>
        <w:spacing w:before="0"/>
        <w:ind w:left="336" w:right="0" w:firstLine="0"/>
        <w:jc w:val="left"/>
        <w:rPr>
          <w:b/>
          <w:sz w:val="24"/>
        </w:rPr>
      </w:pPr>
      <w:r>
        <w:rPr>
          <w:b/>
          <w:sz w:val="24"/>
        </w:rPr>
        <w:t>Concernant</w:t>
      </w:r>
      <w:r>
        <w:rPr>
          <w:b/>
          <w:spacing w:val="39"/>
          <w:sz w:val="24"/>
        </w:rPr>
        <w:t> </w:t>
      </w:r>
      <w:r>
        <w:rPr>
          <w:b/>
          <w:sz w:val="24"/>
        </w:rPr>
        <w:t>les</w:t>
      </w:r>
      <w:r>
        <w:rPr>
          <w:b/>
          <w:spacing w:val="38"/>
          <w:sz w:val="24"/>
        </w:rPr>
        <w:t> </w:t>
      </w:r>
      <w:r>
        <w:rPr>
          <w:b/>
          <w:sz w:val="24"/>
        </w:rPr>
        <w:t>événements</w:t>
      </w:r>
      <w:r>
        <w:rPr>
          <w:b/>
          <w:spacing w:val="38"/>
          <w:sz w:val="24"/>
        </w:rPr>
        <w:t> </w:t>
      </w:r>
      <w:r>
        <w:rPr>
          <w:b/>
          <w:sz w:val="24"/>
        </w:rPr>
        <w:t>sanitaires</w:t>
      </w:r>
      <w:r>
        <w:rPr>
          <w:b/>
          <w:spacing w:val="38"/>
          <w:sz w:val="24"/>
        </w:rPr>
        <w:t> </w:t>
      </w:r>
      <w:r>
        <w:rPr>
          <w:b/>
          <w:sz w:val="24"/>
        </w:rPr>
        <w:t>indésirables,</w:t>
      </w:r>
      <w:r>
        <w:rPr>
          <w:b/>
          <w:spacing w:val="38"/>
          <w:sz w:val="24"/>
        </w:rPr>
        <w:t> </w:t>
      </w:r>
      <w:r>
        <w:rPr>
          <w:b/>
          <w:sz w:val="24"/>
        </w:rPr>
        <w:t>laquelle</w:t>
      </w:r>
      <w:r>
        <w:rPr>
          <w:b/>
          <w:spacing w:val="40"/>
          <w:sz w:val="24"/>
        </w:rPr>
        <w:t> </w:t>
      </w:r>
      <w:r>
        <w:rPr>
          <w:b/>
          <w:sz w:val="24"/>
        </w:rPr>
        <w:t>(lesquelles)</w:t>
      </w:r>
      <w:r>
        <w:rPr>
          <w:b/>
          <w:spacing w:val="37"/>
          <w:sz w:val="24"/>
        </w:rPr>
        <w:t> </w:t>
      </w:r>
      <w:r>
        <w:rPr>
          <w:b/>
          <w:sz w:val="24"/>
        </w:rPr>
        <w:t>des propositions suivantes est (sont) exactes(s) ?</w:t>
      </w:r>
    </w:p>
    <w:p>
      <w:pPr>
        <w:pStyle w:val="BodyText"/>
        <w:ind w:left="0" w:firstLine="0"/>
        <w:rPr>
          <w:b/>
        </w:rPr>
      </w:pPr>
    </w:p>
    <w:p>
      <w:pPr>
        <w:pStyle w:val="ListParagraph"/>
        <w:numPr>
          <w:ilvl w:val="0"/>
          <w:numId w:val="33"/>
        </w:numPr>
        <w:tabs>
          <w:tab w:pos="1056" w:val="left" w:leader="none"/>
        </w:tabs>
        <w:spacing w:line="240" w:lineRule="auto" w:before="0" w:after="0"/>
        <w:ind w:left="1056" w:right="362" w:hanging="360"/>
        <w:jc w:val="both"/>
        <w:rPr>
          <w:sz w:val="24"/>
        </w:rPr>
      </w:pPr>
      <w:r>
        <w:rPr>
          <w:sz w:val="24"/>
        </w:rPr>
        <w:t>Les événements sanitaires indésirables sont</w:t>
      </w:r>
      <w:r>
        <w:rPr>
          <w:spacing w:val="-1"/>
          <w:sz w:val="24"/>
        </w:rPr>
        <w:t> </w:t>
      </w:r>
      <w:r>
        <w:rPr>
          <w:sz w:val="24"/>
        </w:rPr>
        <w:t>des événements indésirables qui se produisent dans le champ sanitaire ou qui sont susceptibles d’affecter la santé d’une personne</w:t>
      </w:r>
    </w:p>
    <w:p>
      <w:pPr>
        <w:pStyle w:val="ListParagraph"/>
        <w:numPr>
          <w:ilvl w:val="0"/>
          <w:numId w:val="33"/>
        </w:numPr>
        <w:tabs>
          <w:tab w:pos="1056" w:val="left" w:leader="none"/>
        </w:tabs>
        <w:spacing w:line="240" w:lineRule="auto" w:before="1" w:after="0"/>
        <w:ind w:left="1056" w:right="362" w:hanging="360"/>
        <w:jc w:val="both"/>
        <w:rPr>
          <w:sz w:val="24"/>
        </w:rPr>
      </w:pPr>
      <w:r>
        <w:rPr>
          <w:sz w:val="24"/>
        </w:rPr>
        <w:t>Les événements sanitaires indésirables associés aux soins concernent les </w:t>
      </w:r>
      <w:r>
        <w:rPr>
          <w:spacing w:val="-2"/>
          <w:sz w:val="24"/>
        </w:rPr>
        <w:t>actes</w:t>
      </w:r>
      <w:r>
        <w:rPr>
          <w:spacing w:val="-9"/>
          <w:sz w:val="24"/>
        </w:rPr>
        <w:t> </w:t>
      </w:r>
      <w:r>
        <w:rPr>
          <w:spacing w:val="-2"/>
          <w:sz w:val="24"/>
        </w:rPr>
        <w:t>de</w:t>
      </w:r>
      <w:r>
        <w:rPr>
          <w:spacing w:val="-7"/>
          <w:sz w:val="24"/>
        </w:rPr>
        <w:t> </w:t>
      </w:r>
      <w:r>
        <w:rPr>
          <w:spacing w:val="-2"/>
          <w:sz w:val="24"/>
        </w:rPr>
        <w:t>soins</w:t>
      </w:r>
      <w:r>
        <w:rPr>
          <w:spacing w:val="-7"/>
          <w:sz w:val="24"/>
        </w:rPr>
        <w:t> </w:t>
      </w:r>
      <w:r>
        <w:rPr>
          <w:spacing w:val="-2"/>
          <w:sz w:val="24"/>
        </w:rPr>
        <w:t>à</w:t>
      </w:r>
      <w:r>
        <w:rPr>
          <w:spacing w:val="-10"/>
          <w:sz w:val="24"/>
        </w:rPr>
        <w:t> </w:t>
      </w:r>
      <w:r>
        <w:rPr>
          <w:spacing w:val="-2"/>
          <w:sz w:val="24"/>
        </w:rPr>
        <w:t>but</w:t>
      </w:r>
      <w:r>
        <w:rPr>
          <w:spacing w:val="-11"/>
          <w:sz w:val="24"/>
        </w:rPr>
        <w:t> </w:t>
      </w:r>
      <w:r>
        <w:rPr>
          <w:spacing w:val="-2"/>
          <w:sz w:val="24"/>
        </w:rPr>
        <w:t>diagnostique,</w:t>
      </w:r>
      <w:r>
        <w:rPr>
          <w:spacing w:val="-11"/>
          <w:sz w:val="24"/>
        </w:rPr>
        <w:t> </w:t>
      </w:r>
      <w:r>
        <w:rPr>
          <w:spacing w:val="-2"/>
          <w:sz w:val="24"/>
        </w:rPr>
        <w:t>thérapeutique</w:t>
      </w:r>
      <w:r>
        <w:rPr>
          <w:spacing w:val="-7"/>
          <w:sz w:val="24"/>
        </w:rPr>
        <w:t> </w:t>
      </w:r>
      <w:r>
        <w:rPr>
          <w:spacing w:val="-2"/>
          <w:sz w:val="24"/>
        </w:rPr>
        <w:t>ou</w:t>
      </w:r>
      <w:r>
        <w:rPr>
          <w:spacing w:val="-10"/>
          <w:sz w:val="24"/>
        </w:rPr>
        <w:t> </w:t>
      </w:r>
      <w:r>
        <w:rPr>
          <w:spacing w:val="-2"/>
          <w:sz w:val="24"/>
        </w:rPr>
        <w:t>préventif</w:t>
      </w:r>
      <w:r>
        <w:rPr>
          <w:spacing w:val="-7"/>
          <w:sz w:val="24"/>
        </w:rPr>
        <w:t> </w:t>
      </w:r>
      <w:r>
        <w:rPr>
          <w:spacing w:val="-2"/>
          <w:sz w:val="24"/>
        </w:rPr>
        <w:t>mais</w:t>
      </w:r>
      <w:r>
        <w:rPr>
          <w:spacing w:val="-9"/>
          <w:sz w:val="24"/>
        </w:rPr>
        <w:t> </w:t>
      </w:r>
      <w:r>
        <w:rPr>
          <w:spacing w:val="-2"/>
          <w:sz w:val="24"/>
        </w:rPr>
        <w:t>pas</w:t>
      </w:r>
      <w:r>
        <w:rPr>
          <w:spacing w:val="-9"/>
          <w:sz w:val="24"/>
        </w:rPr>
        <w:t> </w:t>
      </w:r>
      <w:r>
        <w:rPr>
          <w:spacing w:val="-2"/>
          <w:sz w:val="24"/>
        </w:rPr>
        <w:t>les</w:t>
      </w:r>
      <w:r>
        <w:rPr>
          <w:spacing w:val="-7"/>
          <w:sz w:val="24"/>
        </w:rPr>
        <w:t> </w:t>
      </w:r>
      <w:r>
        <w:rPr>
          <w:spacing w:val="-2"/>
          <w:sz w:val="24"/>
        </w:rPr>
        <w:t>actes </w:t>
      </w:r>
      <w:r>
        <w:rPr>
          <w:sz w:val="24"/>
        </w:rPr>
        <w:t>médicaux à visée esthétique</w:t>
      </w:r>
    </w:p>
    <w:p>
      <w:pPr>
        <w:pStyle w:val="ListParagraph"/>
        <w:numPr>
          <w:ilvl w:val="0"/>
          <w:numId w:val="33"/>
        </w:numPr>
        <w:tabs>
          <w:tab w:pos="1056" w:val="left" w:leader="none"/>
        </w:tabs>
        <w:spacing w:line="240" w:lineRule="auto" w:before="0" w:after="0"/>
        <w:ind w:left="1056" w:right="362" w:hanging="360"/>
        <w:jc w:val="both"/>
        <w:rPr>
          <w:sz w:val="24"/>
        </w:rPr>
      </w:pPr>
      <w:r>
        <w:rPr>
          <w:sz w:val="24"/>
        </w:rPr>
        <w:t>Les infections associées aux soins sont toujours contractées dans un établissement de santé</w:t>
      </w:r>
    </w:p>
    <w:p>
      <w:pPr>
        <w:pStyle w:val="ListParagraph"/>
        <w:numPr>
          <w:ilvl w:val="0"/>
          <w:numId w:val="33"/>
        </w:numPr>
        <w:tabs>
          <w:tab w:pos="1056" w:val="left" w:leader="none"/>
        </w:tabs>
        <w:spacing w:line="240" w:lineRule="auto" w:before="0" w:after="0"/>
        <w:ind w:left="1056" w:right="361" w:hanging="360"/>
        <w:jc w:val="both"/>
        <w:rPr>
          <w:sz w:val="24"/>
        </w:rPr>
      </w:pPr>
      <w:r>
        <w:rPr>
          <w:sz w:val="24"/>
        </w:rPr>
        <w:t>Un</w:t>
      </w:r>
      <w:r>
        <w:rPr>
          <w:spacing w:val="-6"/>
          <w:sz w:val="24"/>
        </w:rPr>
        <w:t> </w:t>
      </w:r>
      <w:r>
        <w:rPr>
          <w:sz w:val="24"/>
        </w:rPr>
        <w:t>aléa</w:t>
      </w:r>
      <w:r>
        <w:rPr>
          <w:spacing w:val="-6"/>
          <w:sz w:val="24"/>
        </w:rPr>
        <w:t> </w:t>
      </w:r>
      <w:r>
        <w:rPr>
          <w:sz w:val="24"/>
        </w:rPr>
        <w:t>thérapeutique</w:t>
      </w:r>
      <w:r>
        <w:rPr>
          <w:spacing w:val="-10"/>
          <w:sz w:val="24"/>
        </w:rPr>
        <w:t> </w:t>
      </w:r>
      <w:r>
        <w:rPr>
          <w:sz w:val="24"/>
        </w:rPr>
        <w:t>est</w:t>
      </w:r>
      <w:r>
        <w:rPr>
          <w:spacing w:val="-6"/>
          <w:sz w:val="24"/>
        </w:rPr>
        <w:t> </w:t>
      </w:r>
      <w:r>
        <w:rPr>
          <w:sz w:val="24"/>
        </w:rPr>
        <w:t>un</w:t>
      </w:r>
      <w:r>
        <w:rPr>
          <w:spacing w:val="-8"/>
          <w:sz w:val="24"/>
        </w:rPr>
        <w:t> </w:t>
      </w:r>
      <w:r>
        <w:rPr>
          <w:sz w:val="24"/>
        </w:rPr>
        <w:t>événement</w:t>
      </w:r>
      <w:r>
        <w:rPr>
          <w:spacing w:val="-6"/>
          <w:sz w:val="24"/>
        </w:rPr>
        <w:t> </w:t>
      </w:r>
      <w:r>
        <w:rPr>
          <w:sz w:val="24"/>
        </w:rPr>
        <w:t>indésirable</w:t>
      </w:r>
      <w:r>
        <w:rPr>
          <w:spacing w:val="-6"/>
          <w:sz w:val="24"/>
        </w:rPr>
        <w:t> </w:t>
      </w:r>
      <w:r>
        <w:rPr>
          <w:sz w:val="24"/>
        </w:rPr>
        <w:t>survenu</w:t>
      </w:r>
      <w:r>
        <w:rPr>
          <w:spacing w:val="-8"/>
          <w:sz w:val="24"/>
        </w:rPr>
        <w:t> </w:t>
      </w:r>
      <w:r>
        <w:rPr>
          <w:sz w:val="24"/>
        </w:rPr>
        <w:t>en</w:t>
      </w:r>
      <w:r>
        <w:rPr>
          <w:spacing w:val="-8"/>
          <w:sz w:val="24"/>
        </w:rPr>
        <w:t> </w:t>
      </w:r>
      <w:r>
        <w:rPr>
          <w:sz w:val="24"/>
        </w:rPr>
        <w:t>dépit</w:t>
      </w:r>
      <w:r>
        <w:rPr>
          <w:spacing w:val="-6"/>
          <w:sz w:val="24"/>
        </w:rPr>
        <w:t> </w:t>
      </w:r>
      <w:r>
        <w:rPr>
          <w:sz w:val="24"/>
        </w:rPr>
        <w:t>de</w:t>
      </w:r>
      <w:r>
        <w:rPr>
          <w:spacing w:val="-8"/>
          <w:sz w:val="24"/>
        </w:rPr>
        <w:t> </w:t>
      </w:r>
      <w:r>
        <w:rPr>
          <w:sz w:val="24"/>
        </w:rPr>
        <w:t>soins conformes et d’une prise en charge satisfaisante</w:t>
      </w:r>
    </w:p>
    <w:p>
      <w:pPr>
        <w:pStyle w:val="ListParagraph"/>
        <w:numPr>
          <w:ilvl w:val="0"/>
          <w:numId w:val="33"/>
        </w:numPr>
        <w:tabs>
          <w:tab w:pos="1056" w:val="left" w:leader="none"/>
        </w:tabs>
        <w:spacing w:line="240" w:lineRule="auto" w:before="0" w:after="0"/>
        <w:ind w:left="1056" w:right="363" w:hanging="360"/>
        <w:jc w:val="both"/>
        <w:rPr>
          <w:sz w:val="24"/>
        </w:rPr>
      </w:pPr>
      <w:r>
        <w:rPr>
          <w:sz w:val="24"/>
        </w:rPr>
        <w:t>La prise en charge d’un événement sanitaire indésirable associé aux soins prend</w:t>
      </w:r>
      <w:r>
        <w:rPr>
          <w:spacing w:val="-13"/>
          <w:sz w:val="24"/>
        </w:rPr>
        <w:t> </w:t>
      </w:r>
      <w:r>
        <w:rPr>
          <w:sz w:val="24"/>
        </w:rPr>
        <w:t>le</w:t>
      </w:r>
      <w:r>
        <w:rPr>
          <w:spacing w:val="-14"/>
          <w:sz w:val="24"/>
        </w:rPr>
        <w:t> </w:t>
      </w:r>
      <w:r>
        <w:rPr>
          <w:sz w:val="24"/>
        </w:rPr>
        <w:t>dessus</w:t>
      </w:r>
      <w:r>
        <w:rPr>
          <w:spacing w:val="-14"/>
          <w:sz w:val="24"/>
        </w:rPr>
        <w:t> </w:t>
      </w:r>
      <w:r>
        <w:rPr>
          <w:sz w:val="24"/>
        </w:rPr>
        <w:t>sur</w:t>
      </w:r>
      <w:r>
        <w:rPr>
          <w:spacing w:val="-15"/>
          <w:sz w:val="24"/>
        </w:rPr>
        <w:t> </w:t>
      </w:r>
      <w:r>
        <w:rPr>
          <w:sz w:val="24"/>
        </w:rPr>
        <w:t>la</w:t>
      </w:r>
      <w:r>
        <w:rPr>
          <w:spacing w:val="-16"/>
          <w:sz w:val="24"/>
        </w:rPr>
        <w:t> </w:t>
      </w:r>
      <w:r>
        <w:rPr>
          <w:sz w:val="24"/>
        </w:rPr>
        <w:t>prise</w:t>
      </w:r>
      <w:r>
        <w:rPr>
          <w:spacing w:val="-13"/>
          <w:sz w:val="24"/>
        </w:rPr>
        <w:t> </w:t>
      </w:r>
      <w:r>
        <w:rPr>
          <w:sz w:val="24"/>
        </w:rPr>
        <w:t>en</w:t>
      </w:r>
      <w:r>
        <w:rPr>
          <w:spacing w:val="-13"/>
          <w:sz w:val="24"/>
        </w:rPr>
        <w:t> </w:t>
      </w:r>
      <w:r>
        <w:rPr>
          <w:sz w:val="24"/>
        </w:rPr>
        <w:t>charge</w:t>
      </w:r>
      <w:r>
        <w:rPr>
          <w:spacing w:val="-13"/>
          <w:sz w:val="24"/>
        </w:rPr>
        <w:t> </w:t>
      </w:r>
      <w:r>
        <w:rPr>
          <w:sz w:val="24"/>
        </w:rPr>
        <w:t>de</w:t>
      </w:r>
      <w:r>
        <w:rPr>
          <w:spacing w:val="-13"/>
          <w:sz w:val="24"/>
        </w:rPr>
        <w:t> </w:t>
      </w:r>
      <w:r>
        <w:rPr>
          <w:sz w:val="24"/>
        </w:rPr>
        <w:t>la</w:t>
      </w:r>
      <w:r>
        <w:rPr>
          <w:spacing w:val="-14"/>
          <w:sz w:val="24"/>
        </w:rPr>
        <w:t> </w:t>
      </w:r>
      <w:r>
        <w:rPr>
          <w:sz w:val="24"/>
        </w:rPr>
        <w:t>pathologie</w:t>
      </w:r>
      <w:r>
        <w:rPr>
          <w:spacing w:val="-14"/>
          <w:sz w:val="24"/>
        </w:rPr>
        <w:t> </w:t>
      </w:r>
      <w:r>
        <w:rPr>
          <w:sz w:val="24"/>
        </w:rPr>
        <w:t>initiale</w:t>
      </w:r>
      <w:r>
        <w:rPr>
          <w:spacing w:val="-16"/>
          <w:sz w:val="24"/>
        </w:rPr>
        <w:t> </w:t>
      </w:r>
      <w:r>
        <w:rPr>
          <w:sz w:val="24"/>
        </w:rPr>
        <w:t>à</w:t>
      </w:r>
      <w:r>
        <w:rPr>
          <w:spacing w:val="-13"/>
          <w:sz w:val="24"/>
        </w:rPr>
        <w:t> </w:t>
      </w:r>
      <w:r>
        <w:rPr>
          <w:sz w:val="24"/>
        </w:rPr>
        <w:t>partir</w:t>
      </w:r>
      <w:r>
        <w:rPr>
          <w:spacing w:val="-15"/>
          <w:sz w:val="24"/>
        </w:rPr>
        <w:t> </w:t>
      </w:r>
      <w:r>
        <w:rPr>
          <w:sz w:val="24"/>
        </w:rPr>
        <w:t>du</w:t>
      </w:r>
      <w:r>
        <w:rPr>
          <w:spacing w:val="-13"/>
          <w:sz w:val="24"/>
        </w:rPr>
        <w:t> </w:t>
      </w:r>
      <w:r>
        <w:rPr>
          <w:sz w:val="24"/>
        </w:rPr>
        <w:t>niveau 4 de gravité</w:t>
      </w:r>
    </w:p>
    <w:p>
      <w:pPr>
        <w:pStyle w:val="BodyText"/>
        <w:ind w:left="0" w:firstLine="0"/>
      </w:pPr>
    </w:p>
    <w:p>
      <w:pPr>
        <w:pStyle w:val="BodyText"/>
        <w:ind w:left="0" w:firstLine="0"/>
      </w:pPr>
    </w:p>
    <w:p>
      <w:pPr>
        <w:pStyle w:val="Heading2"/>
        <w:spacing w:before="1"/>
      </w:pPr>
      <w:r>
        <w:rPr/>
        <w:t>Question</w:t>
      </w:r>
      <w:r>
        <w:rPr>
          <w:spacing w:val="-2"/>
        </w:rPr>
        <w:t> </w:t>
      </w:r>
      <w:r>
        <w:rPr>
          <w:spacing w:val="-5"/>
        </w:rPr>
        <w:t>33</w:t>
      </w:r>
    </w:p>
    <w:p>
      <w:pPr>
        <w:spacing w:before="0"/>
        <w:ind w:left="336" w:right="0" w:firstLine="0"/>
        <w:jc w:val="left"/>
        <w:rPr>
          <w:b/>
          <w:sz w:val="24"/>
        </w:rPr>
      </w:pPr>
      <w:r>
        <w:rPr>
          <w:b/>
          <w:sz w:val="24"/>
        </w:rPr>
        <w:t>Concernant</w:t>
      </w:r>
      <w:r>
        <w:rPr>
          <w:b/>
          <w:spacing w:val="-9"/>
          <w:sz w:val="24"/>
        </w:rPr>
        <w:t> </w:t>
      </w:r>
      <w:r>
        <w:rPr>
          <w:b/>
          <w:sz w:val="24"/>
        </w:rPr>
        <w:t>les</w:t>
      </w:r>
      <w:r>
        <w:rPr>
          <w:b/>
          <w:spacing w:val="-7"/>
          <w:sz w:val="24"/>
        </w:rPr>
        <w:t> </w:t>
      </w:r>
      <w:r>
        <w:rPr>
          <w:b/>
          <w:sz w:val="24"/>
        </w:rPr>
        <w:t>facteurs</w:t>
      </w:r>
      <w:r>
        <w:rPr>
          <w:b/>
          <w:spacing w:val="-7"/>
          <w:sz w:val="24"/>
        </w:rPr>
        <w:t> </w:t>
      </w:r>
      <w:r>
        <w:rPr>
          <w:b/>
          <w:sz w:val="24"/>
        </w:rPr>
        <w:t>de</w:t>
      </w:r>
      <w:r>
        <w:rPr>
          <w:b/>
          <w:spacing w:val="-7"/>
          <w:sz w:val="24"/>
        </w:rPr>
        <w:t> </w:t>
      </w:r>
      <w:r>
        <w:rPr>
          <w:b/>
          <w:sz w:val="24"/>
        </w:rPr>
        <w:t>risque</w:t>
      </w:r>
      <w:r>
        <w:rPr>
          <w:b/>
          <w:spacing w:val="-7"/>
          <w:sz w:val="24"/>
        </w:rPr>
        <w:t> </w:t>
      </w:r>
      <w:r>
        <w:rPr>
          <w:b/>
          <w:sz w:val="24"/>
        </w:rPr>
        <w:t>liés</w:t>
      </w:r>
      <w:r>
        <w:rPr>
          <w:b/>
          <w:spacing w:val="-7"/>
          <w:sz w:val="24"/>
        </w:rPr>
        <w:t> </w:t>
      </w:r>
      <w:r>
        <w:rPr>
          <w:b/>
          <w:sz w:val="24"/>
        </w:rPr>
        <w:t>aux</w:t>
      </w:r>
      <w:r>
        <w:rPr>
          <w:b/>
          <w:spacing w:val="-9"/>
          <w:sz w:val="24"/>
        </w:rPr>
        <w:t> </w:t>
      </w:r>
      <w:r>
        <w:rPr>
          <w:b/>
          <w:sz w:val="24"/>
        </w:rPr>
        <w:t>actions</w:t>
      </w:r>
      <w:r>
        <w:rPr>
          <w:b/>
          <w:spacing w:val="-8"/>
          <w:sz w:val="24"/>
        </w:rPr>
        <w:t> </w:t>
      </w:r>
      <w:r>
        <w:rPr>
          <w:b/>
          <w:sz w:val="24"/>
        </w:rPr>
        <w:t>et</w:t>
      </w:r>
      <w:r>
        <w:rPr>
          <w:b/>
          <w:spacing w:val="-8"/>
          <w:sz w:val="24"/>
        </w:rPr>
        <w:t> </w:t>
      </w:r>
      <w:r>
        <w:rPr>
          <w:b/>
          <w:sz w:val="24"/>
        </w:rPr>
        <w:t>produits</w:t>
      </w:r>
      <w:r>
        <w:rPr>
          <w:b/>
          <w:spacing w:val="-7"/>
          <w:sz w:val="24"/>
        </w:rPr>
        <w:t> </w:t>
      </w:r>
      <w:r>
        <w:rPr>
          <w:b/>
          <w:sz w:val="24"/>
        </w:rPr>
        <w:t>de</w:t>
      </w:r>
      <w:r>
        <w:rPr>
          <w:b/>
          <w:spacing w:val="-7"/>
          <w:sz w:val="24"/>
        </w:rPr>
        <w:t> </w:t>
      </w:r>
      <w:r>
        <w:rPr>
          <w:b/>
          <w:sz w:val="24"/>
        </w:rPr>
        <w:t>santé,</w:t>
      </w:r>
      <w:r>
        <w:rPr>
          <w:b/>
          <w:spacing w:val="-7"/>
          <w:sz w:val="24"/>
        </w:rPr>
        <w:t> </w:t>
      </w:r>
      <w:r>
        <w:rPr>
          <w:b/>
          <w:sz w:val="24"/>
        </w:rPr>
        <w:t>laquelle (lesquelles) des propositions suivantes est (sont) exactes(s) ?</w:t>
      </w:r>
    </w:p>
    <w:p>
      <w:pPr>
        <w:pStyle w:val="ListParagraph"/>
        <w:numPr>
          <w:ilvl w:val="0"/>
          <w:numId w:val="34"/>
        </w:numPr>
        <w:tabs>
          <w:tab w:pos="1056" w:val="left" w:leader="none"/>
        </w:tabs>
        <w:spacing w:line="240" w:lineRule="auto" w:before="276" w:after="0"/>
        <w:ind w:left="1056" w:right="365" w:hanging="360"/>
        <w:jc w:val="both"/>
        <w:rPr>
          <w:sz w:val="24"/>
        </w:rPr>
      </w:pPr>
      <w:r>
        <w:rPr>
          <w:sz w:val="24"/>
        </w:rPr>
        <w:t>L’iatrogénie médicamenteuse correspond à toute réponse néfaste et non recherchée à un médicament survenant à des doses</w:t>
      </w:r>
      <w:r>
        <w:rPr>
          <w:spacing w:val="-1"/>
          <w:sz w:val="24"/>
        </w:rPr>
        <w:t> </w:t>
      </w:r>
      <w:r>
        <w:rPr>
          <w:sz w:val="24"/>
        </w:rPr>
        <w:t>utilisées chez l’homme à des fins de prophylaxie, de diagnostic et de traitement</w:t>
      </w:r>
    </w:p>
    <w:p>
      <w:pPr>
        <w:pStyle w:val="ListParagraph"/>
        <w:numPr>
          <w:ilvl w:val="0"/>
          <w:numId w:val="34"/>
        </w:numPr>
        <w:tabs>
          <w:tab w:pos="1056" w:val="left" w:leader="none"/>
        </w:tabs>
        <w:spacing w:line="240" w:lineRule="auto" w:before="0" w:after="0"/>
        <w:ind w:left="1056" w:right="360" w:hanging="360"/>
        <w:jc w:val="both"/>
        <w:rPr>
          <w:sz w:val="24"/>
        </w:rPr>
      </w:pPr>
      <w:r>
        <w:rPr>
          <w:sz w:val="24"/>
        </w:rPr>
        <w:t>Le caractère évitable de l’iatrogénie médicamenteuse dépend de la situation clinique du patient et des conditions de prise en charge</w:t>
      </w:r>
    </w:p>
    <w:p>
      <w:pPr>
        <w:pStyle w:val="ListParagraph"/>
        <w:numPr>
          <w:ilvl w:val="0"/>
          <w:numId w:val="34"/>
        </w:numPr>
        <w:tabs>
          <w:tab w:pos="1055" w:val="left" w:leader="none"/>
        </w:tabs>
        <w:spacing w:line="240" w:lineRule="auto" w:before="0" w:after="0"/>
        <w:ind w:left="1055" w:right="0" w:hanging="359"/>
        <w:jc w:val="both"/>
        <w:rPr>
          <w:sz w:val="24"/>
        </w:rPr>
      </w:pPr>
      <w:r>
        <w:rPr>
          <w:sz w:val="24"/>
        </w:rPr>
        <w:t>Les</w:t>
      </w:r>
      <w:r>
        <w:rPr>
          <w:spacing w:val="-3"/>
          <w:sz w:val="24"/>
        </w:rPr>
        <w:t> </w:t>
      </w:r>
      <w:r>
        <w:rPr>
          <w:sz w:val="24"/>
        </w:rPr>
        <w:t>défaillances</w:t>
      </w:r>
      <w:r>
        <w:rPr>
          <w:spacing w:val="-3"/>
          <w:sz w:val="24"/>
        </w:rPr>
        <w:t> </w:t>
      </w:r>
      <w:r>
        <w:rPr>
          <w:sz w:val="24"/>
        </w:rPr>
        <w:t>latentes</w:t>
      </w:r>
      <w:r>
        <w:rPr>
          <w:spacing w:val="-3"/>
          <w:sz w:val="24"/>
        </w:rPr>
        <w:t> </w:t>
      </w:r>
      <w:r>
        <w:rPr>
          <w:sz w:val="24"/>
        </w:rPr>
        <w:t>sont</w:t>
      </w:r>
      <w:r>
        <w:rPr>
          <w:spacing w:val="-3"/>
          <w:sz w:val="24"/>
        </w:rPr>
        <w:t> </w:t>
      </w:r>
      <w:r>
        <w:rPr>
          <w:sz w:val="24"/>
        </w:rPr>
        <w:t>liées</w:t>
      </w:r>
      <w:r>
        <w:rPr>
          <w:spacing w:val="-5"/>
          <w:sz w:val="24"/>
        </w:rPr>
        <w:t> </w:t>
      </w:r>
      <w:r>
        <w:rPr>
          <w:sz w:val="24"/>
        </w:rPr>
        <w:t>au</w:t>
      </w:r>
      <w:r>
        <w:rPr>
          <w:spacing w:val="-3"/>
          <w:sz w:val="24"/>
        </w:rPr>
        <w:t> </w:t>
      </w:r>
      <w:r>
        <w:rPr>
          <w:spacing w:val="-2"/>
          <w:sz w:val="24"/>
        </w:rPr>
        <w:t>système</w:t>
      </w:r>
    </w:p>
    <w:p>
      <w:pPr>
        <w:pStyle w:val="ListParagraph"/>
        <w:numPr>
          <w:ilvl w:val="0"/>
          <w:numId w:val="34"/>
        </w:numPr>
        <w:tabs>
          <w:tab w:pos="1056" w:val="left" w:leader="none"/>
        </w:tabs>
        <w:spacing w:line="240" w:lineRule="auto" w:before="0" w:after="0"/>
        <w:ind w:left="1056" w:right="359" w:hanging="360"/>
        <w:jc w:val="both"/>
        <w:rPr>
          <w:color w:val="1F2021"/>
          <w:sz w:val="24"/>
        </w:rPr>
      </w:pPr>
      <w:r>
        <w:rPr>
          <w:sz w:val="24"/>
        </w:rPr>
        <w:t>Les causes individuelles représentent 80% des erreurs et les causes systémiques 20% des erreurs</w:t>
      </w:r>
    </w:p>
    <w:p>
      <w:pPr>
        <w:pStyle w:val="ListParagraph"/>
        <w:numPr>
          <w:ilvl w:val="0"/>
          <w:numId w:val="34"/>
        </w:numPr>
        <w:tabs>
          <w:tab w:pos="1056" w:val="left" w:leader="none"/>
        </w:tabs>
        <w:spacing w:line="240" w:lineRule="auto" w:before="0" w:after="0"/>
        <w:ind w:left="1056" w:right="360" w:hanging="360"/>
        <w:jc w:val="both"/>
        <w:rPr>
          <w:sz w:val="24"/>
        </w:rPr>
      </w:pPr>
      <w:r>
        <w:rPr>
          <w:sz w:val="24"/>
        </w:rPr>
        <w:t>Les</w:t>
      </w:r>
      <w:r>
        <w:rPr>
          <w:spacing w:val="-8"/>
          <w:sz w:val="24"/>
        </w:rPr>
        <w:t> </w:t>
      </w:r>
      <w:r>
        <w:rPr>
          <w:sz w:val="24"/>
        </w:rPr>
        <w:t>défauts</w:t>
      </w:r>
      <w:r>
        <w:rPr>
          <w:spacing w:val="-10"/>
          <w:sz w:val="24"/>
        </w:rPr>
        <w:t> </w:t>
      </w:r>
      <w:r>
        <w:rPr>
          <w:sz w:val="24"/>
        </w:rPr>
        <w:t>d’attention</w:t>
      </w:r>
      <w:r>
        <w:rPr>
          <w:spacing w:val="-7"/>
          <w:sz w:val="24"/>
        </w:rPr>
        <w:t> </w:t>
      </w:r>
      <w:r>
        <w:rPr>
          <w:color w:val="1F2021"/>
          <w:sz w:val="24"/>
        </w:rPr>
        <w:t>«</w:t>
      </w:r>
      <w:r>
        <w:rPr>
          <w:color w:val="1F2021"/>
          <w:spacing w:val="-7"/>
          <w:sz w:val="24"/>
        </w:rPr>
        <w:t> </w:t>
      </w:r>
      <w:r>
        <w:rPr>
          <w:color w:val="1F2021"/>
          <w:sz w:val="24"/>
        </w:rPr>
        <w:t>Slip</w:t>
      </w:r>
      <w:r>
        <w:rPr>
          <w:color w:val="1F2021"/>
          <w:spacing w:val="-9"/>
          <w:sz w:val="24"/>
        </w:rPr>
        <w:t> </w:t>
      </w:r>
      <w:r>
        <w:rPr>
          <w:color w:val="1F2021"/>
          <w:sz w:val="24"/>
        </w:rPr>
        <w:t>»</w:t>
      </w:r>
      <w:r>
        <w:rPr>
          <w:color w:val="1F2021"/>
          <w:spacing w:val="-7"/>
          <w:sz w:val="24"/>
        </w:rPr>
        <w:t> </w:t>
      </w:r>
      <w:r>
        <w:rPr>
          <w:color w:val="1F2021"/>
          <w:sz w:val="24"/>
        </w:rPr>
        <w:t>et</w:t>
      </w:r>
      <w:r>
        <w:rPr>
          <w:color w:val="1F2021"/>
          <w:spacing w:val="-7"/>
          <w:sz w:val="24"/>
        </w:rPr>
        <w:t> </w:t>
      </w:r>
      <w:r>
        <w:rPr>
          <w:color w:val="1F2021"/>
          <w:sz w:val="24"/>
        </w:rPr>
        <w:t>la</w:t>
      </w:r>
      <w:r>
        <w:rPr>
          <w:color w:val="1F2021"/>
          <w:spacing w:val="-10"/>
          <w:sz w:val="24"/>
        </w:rPr>
        <w:t> </w:t>
      </w:r>
      <w:r>
        <w:rPr>
          <w:color w:val="1F2021"/>
          <w:sz w:val="24"/>
        </w:rPr>
        <w:t>défaillance</w:t>
      </w:r>
      <w:r>
        <w:rPr>
          <w:color w:val="1F2021"/>
          <w:spacing w:val="-7"/>
          <w:sz w:val="24"/>
        </w:rPr>
        <w:t> </w:t>
      </w:r>
      <w:r>
        <w:rPr>
          <w:color w:val="1F2021"/>
          <w:sz w:val="24"/>
        </w:rPr>
        <w:t>«</w:t>
      </w:r>
      <w:r>
        <w:rPr>
          <w:color w:val="1F2021"/>
          <w:spacing w:val="-9"/>
          <w:sz w:val="24"/>
        </w:rPr>
        <w:t> </w:t>
      </w:r>
      <w:r>
        <w:rPr>
          <w:color w:val="1F2021"/>
          <w:sz w:val="24"/>
        </w:rPr>
        <w:t>Lapse</w:t>
      </w:r>
      <w:r>
        <w:rPr>
          <w:color w:val="1F2021"/>
          <w:spacing w:val="-7"/>
          <w:sz w:val="24"/>
        </w:rPr>
        <w:t> </w:t>
      </w:r>
      <w:r>
        <w:rPr>
          <w:color w:val="1F2021"/>
          <w:sz w:val="24"/>
        </w:rPr>
        <w:t>»</w:t>
      </w:r>
      <w:r>
        <w:rPr>
          <w:color w:val="1F2021"/>
          <w:spacing w:val="-9"/>
          <w:sz w:val="24"/>
        </w:rPr>
        <w:t> </w:t>
      </w:r>
      <w:r>
        <w:rPr>
          <w:color w:val="1F2021"/>
          <w:sz w:val="24"/>
        </w:rPr>
        <w:t>sont</w:t>
      </w:r>
      <w:r>
        <w:rPr>
          <w:color w:val="1F2021"/>
          <w:spacing w:val="-7"/>
          <w:sz w:val="24"/>
        </w:rPr>
        <w:t> </w:t>
      </w:r>
      <w:r>
        <w:rPr>
          <w:color w:val="1F2021"/>
          <w:sz w:val="24"/>
        </w:rPr>
        <w:t>des</w:t>
      </w:r>
      <w:r>
        <w:rPr>
          <w:color w:val="1F2021"/>
          <w:spacing w:val="-8"/>
          <w:sz w:val="24"/>
        </w:rPr>
        <w:t> </w:t>
      </w:r>
      <w:r>
        <w:rPr>
          <w:color w:val="1F2021"/>
          <w:sz w:val="24"/>
        </w:rPr>
        <w:t>erreurs</w:t>
      </w:r>
      <w:r>
        <w:rPr>
          <w:color w:val="1F2021"/>
          <w:spacing w:val="-8"/>
          <w:sz w:val="24"/>
        </w:rPr>
        <w:t> </w:t>
      </w:r>
      <w:r>
        <w:rPr>
          <w:color w:val="1F2021"/>
          <w:sz w:val="24"/>
        </w:rPr>
        <w:t>non </w:t>
      </w:r>
      <w:r>
        <w:rPr>
          <w:color w:val="1F2021"/>
          <w:spacing w:val="-2"/>
          <w:sz w:val="24"/>
        </w:rPr>
        <w:t>projetées</w:t>
      </w:r>
    </w:p>
    <w:p>
      <w:pPr>
        <w:pStyle w:val="BodyText"/>
        <w:ind w:left="0" w:firstLine="0"/>
      </w:pPr>
    </w:p>
    <w:p>
      <w:pPr>
        <w:pStyle w:val="BodyText"/>
        <w:ind w:left="0" w:firstLine="0"/>
      </w:pPr>
    </w:p>
    <w:p>
      <w:pPr>
        <w:pStyle w:val="Heading2"/>
      </w:pPr>
      <w:r>
        <w:rPr/>
        <w:t>Question</w:t>
      </w:r>
      <w:r>
        <w:rPr>
          <w:spacing w:val="-2"/>
        </w:rPr>
        <w:t> </w:t>
      </w:r>
      <w:r>
        <w:rPr>
          <w:spacing w:val="-5"/>
        </w:rPr>
        <w:t>34</w:t>
      </w:r>
    </w:p>
    <w:p>
      <w:pPr>
        <w:spacing w:before="0"/>
        <w:ind w:left="336" w:right="0" w:firstLine="0"/>
        <w:jc w:val="left"/>
        <w:rPr>
          <w:b/>
          <w:sz w:val="24"/>
        </w:rPr>
      </w:pPr>
      <w:r>
        <w:rPr>
          <w:b/>
          <w:sz w:val="24"/>
        </w:rPr>
        <w:t>Concernant</w:t>
      </w:r>
      <w:r>
        <w:rPr>
          <w:b/>
          <w:spacing w:val="-9"/>
          <w:sz w:val="24"/>
        </w:rPr>
        <w:t> </w:t>
      </w:r>
      <w:r>
        <w:rPr>
          <w:b/>
          <w:sz w:val="24"/>
        </w:rPr>
        <w:t>les</w:t>
      </w:r>
      <w:r>
        <w:rPr>
          <w:b/>
          <w:spacing w:val="-7"/>
          <w:sz w:val="24"/>
        </w:rPr>
        <w:t> </w:t>
      </w:r>
      <w:r>
        <w:rPr>
          <w:b/>
          <w:sz w:val="24"/>
        </w:rPr>
        <w:t>facteurs</w:t>
      </w:r>
      <w:r>
        <w:rPr>
          <w:b/>
          <w:spacing w:val="-7"/>
          <w:sz w:val="24"/>
        </w:rPr>
        <w:t> </w:t>
      </w:r>
      <w:r>
        <w:rPr>
          <w:b/>
          <w:sz w:val="24"/>
        </w:rPr>
        <w:t>de</w:t>
      </w:r>
      <w:r>
        <w:rPr>
          <w:b/>
          <w:spacing w:val="-7"/>
          <w:sz w:val="24"/>
        </w:rPr>
        <w:t> </w:t>
      </w:r>
      <w:r>
        <w:rPr>
          <w:b/>
          <w:sz w:val="24"/>
        </w:rPr>
        <w:t>risque</w:t>
      </w:r>
      <w:r>
        <w:rPr>
          <w:b/>
          <w:spacing w:val="-7"/>
          <w:sz w:val="24"/>
        </w:rPr>
        <w:t> </w:t>
      </w:r>
      <w:r>
        <w:rPr>
          <w:b/>
          <w:sz w:val="24"/>
        </w:rPr>
        <w:t>liés</w:t>
      </w:r>
      <w:r>
        <w:rPr>
          <w:b/>
          <w:spacing w:val="-7"/>
          <w:sz w:val="24"/>
        </w:rPr>
        <w:t> </w:t>
      </w:r>
      <w:r>
        <w:rPr>
          <w:b/>
          <w:sz w:val="24"/>
        </w:rPr>
        <w:t>aux</w:t>
      </w:r>
      <w:r>
        <w:rPr>
          <w:b/>
          <w:spacing w:val="-9"/>
          <w:sz w:val="24"/>
        </w:rPr>
        <w:t> </w:t>
      </w:r>
      <w:r>
        <w:rPr>
          <w:b/>
          <w:sz w:val="24"/>
        </w:rPr>
        <w:t>actions</w:t>
      </w:r>
      <w:r>
        <w:rPr>
          <w:b/>
          <w:spacing w:val="-8"/>
          <w:sz w:val="24"/>
        </w:rPr>
        <w:t> </w:t>
      </w:r>
      <w:r>
        <w:rPr>
          <w:b/>
          <w:sz w:val="24"/>
        </w:rPr>
        <w:t>et</w:t>
      </w:r>
      <w:r>
        <w:rPr>
          <w:b/>
          <w:spacing w:val="-8"/>
          <w:sz w:val="24"/>
        </w:rPr>
        <w:t> </w:t>
      </w:r>
      <w:r>
        <w:rPr>
          <w:b/>
          <w:sz w:val="24"/>
        </w:rPr>
        <w:t>produits</w:t>
      </w:r>
      <w:r>
        <w:rPr>
          <w:b/>
          <w:spacing w:val="-7"/>
          <w:sz w:val="24"/>
        </w:rPr>
        <w:t> </w:t>
      </w:r>
      <w:r>
        <w:rPr>
          <w:b/>
          <w:sz w:val="24"/>
        </w:rPr>
        <w:t>de</w:t>
      </w:r>
      <w:r>
        <w:rPr>
          <w:b/>
          <w:spacing w:val="-7"/>
          <w:sz w:val="24"/>
        </w:rPr>
        <w:t> </w:t>
      </w:r>
      <w:r>
        <w:rPr>
          <w:b/>
          <w:sz w:val="24"/>
        </w:rPr>
        <w:t>santé, laquelle (lesquelles) des propositions suivantes est (sont) exacte(s) ?</w:t>
      </w:r>
    </w:p>
    <w:p>
      <w:pPr>
        <w:pStyle w:val="BodyText"/>
        <w:ind w:left="0" w:firstLine="0"/>
        <w:rPr>
          <w:b/>
        </w:rPr>
      </w:pPr>
    </w:p>
    <w:p>
      <w:pPr>
        <w:pStyle w:val="ListParagraph"/>
        <w:numPr>
          <w:ilvl w:val="0"/>
          <w:numId w:val="35"/>
        </w:numPr>
        <w:tabs>
          <w:tab w:pos="1056" w:val="left" w:leader="none"/>
        </w:tabs>
        <w:spacing w:line="240" w:lineRule="auto" w:before="1" w:after="0"/>
        <w:ind w:left="1056" w:right="364" w:hanging="360"/>
        <w:jc w:val="left"/>
        <w:rPr>
          <w:sz w:val="24"/>
        </w:rPr>
      </w:pPr>
      <w:r>
        <w:rPr>
          <w:sz w:val="24"/>
        </w:rPr>
        <w:t>Il existe 3 catégories de barrières de sécurité : les barrières de prévention, de récupération et d’annulation</w:t>
      </w:r>
    </w:p>
    <w:p>
      <w:pPr>
        <w:pStyle w:val="ListParagraph"/>
        <w:numPr>
          <w:ilvl w:val="0"/>
          <w:numId w:val="35"/>
        </w:numPr>
        <w:tabs>
          <w:tab w:pos="1055" w:val="left" w:leader="none"/>
        </w:tabs>
        <w:spacing w:line="240" w:lineRule="auto" w:before="0" w:after="0"/>
        <w:ind w:left="1055" w:right="0" w:hanging="359"/>
        <w:jc w:val="left"/>
        <w:rPr>
          <w:sz w:val="24"/>
        </w:rPr>
      </w:pPr>
      <w:r>
        <w:rPr>
          <w:sz w:val="24"/>
        </w:rPr>
        <w:t>Il</w:t>
      </w:r>
      <w:r>
        <w:rPr>
          <w:spacing w:val="-4"/>
          <w:sz w:val="24"/>
        </w:rPr>
        <w:t> </w:t>
      </w:r>
      <w:r>
        <w:rPr>
          <w:sz w:val="24"/>
        </w:rPr>
        <w:t>existe</w:t>
      </w:r>
      <w:r>
        <w:rPr>
          <w:spacing w:val="-3"/>
          <w:sz w:val="24"/>
        </w:rPr>
        <w:t> </w:t>
      </w:r>
      <w:r>
        <w:rPr>
          <w:sz w:val="24"/>
        </w:rPr>
        <w:t>deux</w:t>
      </w:r>
      <w:r>
        <w:rPr>
          <w:spacing w:val="-5"/>
          <w:sz w:val="24"/>
        </w:rPr>
        <w:t> </w:t>
      </w:r>
      <w:r>
        <w:rPr>
          <w:sz w:val="24"/>
        </w:rPr>
        <w:t>approches</w:t>
      </w:r>
      <w:r>
        <w:rPr>
          <w:spacing w:val="-1"/>
          <w:sz w:val="24"/>
        </w:rPr>
        <w:t> </w:t>
      </w:r>
      <w:r>
        <w:rPr>
          <w:sz w:val="24"/>
        </w:rPr>
        <w:t>de</w:t>
      </w:r>
      <w:r>
        <w:rPr>
          <w:spacing w:val="-3"/>
          <w:sz w:val="24"/>
        </w:rPr>
        <w:t> </w:t>
      </w:r>
      <w:r>
        <w:rPr>
          <w:sz w:val="24"/>
        </w:rPr>
        <w:t>la</w:t>
      </w:r>
      <w:r>
        <w:rPr>
          <w:spacing w:val="-2"/>
          <w:sz w:val="24"/>
        </w:rPr>
        <w:t> </w:t>
      </w:r>
      <w:r>
        <w:rPr>
          <w:sz w:val="24"/>
        </w:rPr>
        <w:t>gestion</w:t>
      </w:r>
      <w:r>
        <w:rPr>
          <w:spacing w:val="-3"/>
          <w:sz w:val="24"/>
        </w:rPr>
        <w:t> </w:t>
      </w:r>
      <w:r>
        <w:rPr>
          <w:sz w:val="24"/>
        </w:rPr>
        <w:t>des</w:t>
      </w:r>
      <w:r>
        <w:rPr>
          <w:spacing w:val="-4"/>
          <w:sz w:val="24"/>
        </w:rPr>
        <w:t> </w:t>
      </w:r>
      <w:r>
        <w:rPr>
          <w:sz w:val="24"/>
        </w:rPr>
        <w:t>risques</w:t>
      </w:r>
      <w:r>
        <w:rPr>
          <w:spacing w:val="-4"/>
          <w:sz w:val="24"/>
        </w:rPr>
        <w:t> </w:t>
      </w:r>
      <w:r>
        <w:rPr>
          <w:sz w:val="24"/>
        </w:rPr>
        <w:t>:</w:t>
      </w:r>
      <w:r>
        <w:rPr>
          <w:spacing w:val="-1"/>
          <w:sz w:val="24"/>
        </w:rPr>
        <w:t> </w:t>
      </w:r>
      <w:r>
        <w:rPr>
          <w:sz w:val="24"/>
        </w:rPr>
        <w:t>a</w:t>
      </w:r>
      <w:r>
        <w:rPr>
          <w:spacing w:val="-3"/>
          <w:sz w:val="24"/>
        </w:rPr>
        <w:t> </w:t>
      </w:r>
      <w:r>
        <w:rPr>
          <w:sz w:val="24"/>
        </w:rPr>
        <w:t>priori</w:t>
      </w:r>
      <w:r>
        <w:rPr>
          <w:spacing w:val="-4"/>
          <w:sz w:val="24"/>
        </w:rPr>
        <w:t> </w:t>
      </w:r>
      <w:r>
        <w:rPr>
          <w:sz w:val="24"/>
        </w:rPr>
        <w:t>et</w:t>
      </w:r>
      <w:r>
        <w:rPr>
          <w:spacing w:val="-1"/>
          <w:sz w:val="24"/>
        </w:rPr>
        <w:t> </w:t>
      </w:r>
      <w:r>
        <w:rPr>
          <w:sz w:val="24"/>
        </w:rPr>
        <w:t>a</w:t>
      </w:r>
      <w:r>
        <w:rPr>
          <w:spacing w:val="-3"/>
          <w:sz w:val="24"/>
        </w:rPr>
        <w:t> </w:t>
      </w:r>
      <w:r>
        <w:rPr>
          <w:spacing w:val="-2"/>
          <w:sz w:val="24"/>
        </w:rPr>
        <w:t>fortiori</w:t>
      </w:r>
    </w:p>
    <w:p>
      <w:pPr>
        <w:pStyle w:val="ListParagraph"/>
        <w:numPr>
          <w:ilvl w:val="0"/>
          <w:numId w:val="35"/>
        </w:numPr>
        <w:tabs>
          <w:tab w:pos="1056" w:val="left" w:leader="none"/>
        </w:tabs>
        <w:spacing w:line="240" w:lineRule="auto" w:before="0" w:after="0"/>
        <w:ind w:left="1056" w:right="362" w:hanging="360"/>
        <w:jc w:val="left"/>
        <w:rPr>
          <w:sz w:val="24"/>
        </w:rPr>
      </w:pPr>
      <w:r>
        <w:rPr>
          <w:sz w:val="24"/>
        </w:rPr>
        <w:t>La gestion des risques</w:t>
      </w:r>
      <w:r>
        <w:rPr>
          <w:spacing w:val="-1"/>
          <w:sz w:val="24"/>
        </w:rPr>
        <w:t> </w:t>
      </w:r>
      <w:r>
        <w:rPr>
          <w:sz w:val="24"/>
        </w:rPr>
        <w:t>a priori vise à prévenir la survenue d’EIAS ou à prévoir les mesures destinées à faire face à des dangers identifiés</w:t>
      </w:r>
    </w:p>
    <w:p>
      <w:pPr>
        <w:pStyle w:val="ListParagraph"/>
        <w:numPr>
          <w:ilvl w:val="0"/>
          <w:numId w:val="35"/>
        </w:numPr>
        <w:tabs>
          <w:tab w:pos="1056" w:val="left" w:leader="none"/>
        </w:tabs>
        <w:spacing w:line="240" w:lineRule="auto" w:before="0" w:after="0"/>
        <w:ind w:left="1056" w:right="368" w:hanging="360"/>
        <w:jc w:val="left"/>
        <w:rPr>
          <w:sz w:val="24"/>
        </w:rPr>
      </w:pPr>
      <w:r>
        <w:rPr>
          <w:sz w:val="24"/>
        </w:rPr>
        <w:t>Le risque est une situation hypothétique qui évalue la probabilité de survenue d’un dommage</w:t>
      </w:r>
    </w:p>
    <w:p>
      <w:pPr>
        <w:pStyle w:val="ListParagraph"/>
        <w:spacing w:after="0" w:line="240" w:lineRule="auto"/>
        <w:jc w:val="left"/>
        <w:rPr>
          <w:sz w:val="24"/>
        </w:rPr>
        <w:sectPr>
          <w:pgSz w:w="11910" w:h="16840"/>
          <w:pgMar w:header="0" w:footer="373" w:top="1360" w:bottom="600" w:left="1080" w:right="1080"/>
        </w:sectPr>
      </w:pPr>
    </w:p>
    <w:p>
      <w:pPr>
        <w:pStyle w:val="ListParagraph"/>
        <w:numPr>
          <w:ilvl w:val="0"/>
          <w:numId w:val="35"/>
        </w:numPr>
        <w:tabs>
          <w:tab w:pos="1056" w:val="left" w:leader="none"/>
        </w:tabs>
        <w:spacing w:line="240" w:lineRule="auto" w:before="67" w:after="0"/>
        <w:ind w:left="1056" w:right="365" w:hanging="360"/>
        <w:jc w:val="left"/>
        <w:rPr>
          <w:sz w:val="24"/>
        </w:rPr>
      </w:pPr>
      <w:r>
        <w:rPr>
          <w:sz w:val="24"/>
        </w:rPr>
        <w:t>Lors</w:t>
      </w:r>
      <w:r>
        <w:rPr>
          <w:spacing w:val="27"/>
          <w:sz w:val="24"/>
        </w:rPr>
        <w:t> </w:t>
      </w:r>
      <w:r>
        <w:rPr>
          <w:sz w:val="24"/>
        </w:rPr>
        <w:t>de</w:t>
      </w:r>
      <w:r>
        <w:rPr>
          <w:spacing w:val="29"/>
          <w:sz w:val="24"/>
        </w:rPr>
        <w:t> </w:t>
      </w:r>
      <w:r>
        <w:rPr>
          <w:sz w:val="24"/>
        </w:rPr>
        <w:t>l’utilisation</w:t>
      </w:r>
      <w:r>
        <w:rPr>
          <w:spacing w:val="29"/>
          <w:sz w:val="24"/>
        </w:rPr>
        <w:t> </w:t>
      </w:r>
      <w:r>
        <w:rPr>
          <w:sz w:val="24"/>
        </w:rPr>
        <w:t>normale</w:t>
      </w:r>
      <w:r>
        <w:rPr>
          <w:spacing w:val="28"/>
          <w:sz w:val="24"/>
        </w:rPr>
        <w:t> </w:t>
      </w:r>
      <w:r>
        <w:rPr>
          <w:sz w:val="24"/>
        </w:rPr>
        <w:t>d’un</w:t>
      </w:r>
      <w:r>
        <w:rPr>
          <w:spacing w:val="29"/>
          <w:sz w:val="24"/>
        </w:rPr>
        <w:t> </w:t>
      </w:r>
      <w:r>
        <w:rPr>
          <w:sz w:val="24"/>
        </w:rPr>
        <w:t>produit</w:t>
      </w:r>
      <w:r>
        <w:rPr>
          <w:spacing w:val="28"/>
          <w:sz w:val="24"/>
        </w:rPr>
        <w:t> </w:t>
      </w:r>
      <w:r>
        <w:rPr>
          <w:sz w:val="24"/>
        </w:rPr>
        <w:t>de</w:t>
      </w:r>
      <w:r>
        <w:rPr>
          <w:spacing w:val="29"/>
          <w:sz w:val="24"/>
        </w:rPr>
        <w:t> </w:t>
      </w:r>
      <w:r>
        <w:rPr>
          <w:sz w:val="24"/>
        </w:rPr>
        <w:t>santé,</w:t>
      </w:r>
      <w:r>
        <w:rPr>
          <w:spacing w:val="29"/>
          <w:sz w:val="24"/>
        </w:rPr>
        <w:t> </w:t>
      </w:r>
      <w:r>
        <w:rPr>
          <w:sz w:val="24"/>
        </w:rPr>
        <w:t>il</w:t>
      </w:r>
      <w:r>
        <w:rPr>
          <w:spacing w:val="27"/>
          <w:sz w:val="24"/>
        </w:rPr>
        <w:t> </w:t>
      </w:r>
      <w:r>
        <w:rPr>
          <w:sz w:val="24"/>
        </w:rPr>
        <w:t>peut</w:t>
      </w:r>
      <w:r>
        <w:rPr>
          <w:spacing w:val="26"/>
          <w:sz w:val="24"/>
        </w:rPr>
        <w:t> </w:t>
      </w:r>
      <w:r>
        <w:rPr>
          <w:sz w:val="24"/>
        </w:rPr>
        <w:t>ne</w:t>
      </w:r>
      <w:r>
        <w:rPr>
          <w:spacing w:val="29"/>
          <w:sz w:val="24"/>
        </w:rPr>
        <w:t> </w:t>
      </w:r>
      <w:r>
        <w:rPr>
          <w:sz w:val="24"/>
        </w:rPr>
        <w:t>pas</w:t>
      </w:r>
      <w:r>
        <w:rPr>
          <w:spacing w:val="26"/>
          <w:sz w:val="24"/>
        </w:rPr>
        <w:t> </w:t>
      </w:r>
      <w:r>
        <w:rPr>
          <w:sz w:val="24"/>
        </w:rPr>
        <w:t>y</w:t>
      </w:r>
      <w:r>
        <w:rPr>
          <w:spacing w:val="28"/>
          <w:sz w:val="24"/>
        </w:rPr>
        <w:t> </w:t>
      </w:r>
      <w:r>
        <w:rPr>
          <w:sz w:val="24"/>
        </w:rPr>
        <w:t>avoir</w:t>
      </w:r>
      <w:r>
        <w:rPr>
          <w:spacing w:val="27"/>
          <w:sz w:val="24"/>
        </w:rPr>
        <w:t> </w:t>
      </w:r>
      <w:r>
        <w:rPr>
          <w:sz w:val="24"/>
        </w:rPr>
        <w:t>de </w:t>
      </w:r>
      <w:r>
        <w:rPr>
          <w:spacing w:val="-2"/>
          <w:sz w:val="24"/>
        </w:rPr>
        <w:t>risque</w:t>
      </w:r>
    </w:p>
    <w:p>
      <w:pPr>
        <w:pStyle w:val="BodyText"/>
        <w:ind w:left="0" w:firstLine="0"/>
      </w:pPr>
    </w:p>
    <w:p>
      <w:pPr>
        <w:pStyle w:val="BodyText"/>
        <w:ind w:left="0" w:firstLine="0"/>
      </w:pPr>
    </w:p>
    <w:p>
      <w:pPr>
        <w:pStyle w:val="Heading2"/>
        <w:jc w:val="both"/>
      </w:pPr>
      <w:r>
        <w:rPr/>
        <w:t>Question</w:t>
      </w:r>
      <w:r>
        <w:rPr>
          <w:spacing w:val="-2"/>
        </w:rPr>
        <w:t> </w:t>
      </w:r>
      <w:r>
        <w:rPr>
          <w:spacing w:val="-5"/>
        </w:rPr>
        <w:t>35</w:t>
      </w:r>
    </w:p>
    <w:p>
      <w:pPr>
        <w:spacing w:before="0"/>
        <w:ind w:left="336" w:right="363" w:firstLine="0"/>
        <w:jc w:val="both"/>
        <w:rPr>
          <w:b/>
          <w:sz w:val="24"/>
        </w:rPr>
      </w:pPr>
      <w:r>
        <w:rPr>
          <w:b/>
          <w:sz w:val="24"/>
        </w:rPr>
        <w:t>Concernant</w:t>
      </w:r>
      <w:r>
        <w:rPr>
          <w:b/>
          <w:spacing w:val="-12"/>
          <w:sz w:val="24"/>
        </w:rPr>
        <w:t> </w:t>
      </w:r>
      <w:r>
        <w:rPr>
          <w:b/>
          <w:sz w:val="24"/>
        </w:rPr>
        <w:t>l’offre</w:t>
      </w:r>
      <w:r>
        <w:rPr>
          <w:b/>
          <w:spacing w:val="-11"/>
          <w:sz w:val="24"/>
        </w:rPr>
        <w:t> </w:t>
      </w:r>
      <w:r>
        <w:rPr>
          <w:b/>
          <w:sz w:val="24"/>
        </w:rPr>
        <w:t>de</w:t>
      </w:r>
      <w:r>
        <w:rPr>
          <w:b/>
          <w:spacing w:val="-13"/>
          <w:sz w:val="24"/>
        </w:rPr>
        <w:t> </w:t>
      </w:r>
      <w:r>
        <w:rPr>
          <w:b/>
          <w:sz w:val="24"/>
        </w:rPr>
        <w:t>soins,</w:t>
      </w:r>
      <w:r>
        <w:rPr>
          <w:b/>
          <w:spacing w:val="-11"/>
          <w:sz w:val="24"/>
        </w:rPr>
        <w:t> </w:t>
      </w:r>
      <w:r>
        <w:rPr>
          <w:b/>
          <w:sz w:val="24"/>
        </w:rPr>
        <w:t>laquelle</w:t>
      </w:r>
      <w:r>
        <w:rPr>
          <w:b/>
          <w:spacing w:val="-10"/>
          <w:sz w:val="24"/>
        </w:rPr>
        <w:t> </w:t>
      </w:r>
      <w:r>
        <w:rPr>
          <w:b/>
          <w:sz w:val="24"/>
        </w:rPr>
        <w:t>(lesquelles)</w:t>
      </w:r>
      <w:r>
        <w:rPr>
          <w:b/>
          <w:spacing w:val="-12"/>
          <w:sz w:val="24"/>
        </w:rPr>
        <w:t> </w:t>
      </w:r>
      <w:r>
        <w:rPr>
          <w:b/>
          <w:sz w:val="24"/>
        </w:rPr>
        <w:t>des</w:t>
      </w:r>
      <w:r>
        <w:rPr>
          <w:b/>
          <w:spacing w:val="-10"/>
          <w:sz w:val="24"/>
        </w:rPr>
        <w:t> </w:t>
      </w:r>
      <w:r>
        <w:rPr>
          <w:b/>
          <w:sz w:val="24"/>
        </w:rPr>
        <w:t>propositions</w:t>
      </w:r>
      <w:r>
        <w:rPr>
          <w:b/>
          <w:spacing w:val="-11"/>
          <w:sz w:val="24"/>
        </w:rPr>
        <w:t> </w:t>
      </w:r>
      <w:r>
        <w:rPr>
          <w:b/>
          <w:sz w:val="24"/>
        </w:rPr>
        <w:t>suivantes</w:t>
      </w:r>
      <w:r>
        <w:rPr>
          <w:b/>
          <w:spacing w:val="-10"/>
          <w:sz w:val="24"/>
        </w:rPr>
        <w:t> </w:t>
      </w:r>
      <w:r>
        <w:rPr>
          <w:b/>
          <w:sz w:val="24"/>
        </w:rPr>
        <w:t>est (sont) exacte(s) ?</w:t>
      </w:r>
    </w:p>
    <w:p>
      <w:pPr>
        <w:pStyle w:val="BodyText"/>
        <w:ind w:left="0" w:firstLine="0"/>
        <w:rPr>
          <w:b/>
        </w:rPr>
      </w:pPr>
    </w:p>
    <w:p>
      <w:pPr>
        <w:pStyle w:val="ListParagraph"/>
        <w:numPr>
          <w:ilvl w:val="0"/>
          <w:numId w:val="36"/>
        </w:numPr>
        <w:tabs>
          <w:tab w:pos="1064" w:val="left" w:leader="none"/>
          <w:tab w:pos="1066" w:val="left" w:leader="none"/>
        </w:tabs>
        <w:spacing w:line="240" w:lineRule="auto" w:before="0" w:after="0"/>
        <w:ind w:left="1066" w:right="355" w:hanging="370"/>
        <w:jc w:val="left"/>
        <w:rPr>
          <w:sz w:val="24"/>
        </w:rPr>
      </w:pPr>
      <w:r>
        <w:rPr>
          <w:sz w:val="24"/>
        </w:rPr>
        <w:t>Les</w:t>
      </w:r>
      <w:r>
        <w:rPr>
          <w:spacing w:val="36"/>
          <w:sz w:val="24"/>
        </w:rPr>
        <w:t> </w:t>
      </w:r>
      <w:r>
        <w:rPr>
          <w:sz w:val="24"/>
        </w:rPr>
        <w:t>4</w:t>
      </w:r>
      <w:r>
        <w:rPr>
          <w:spacing w:val="36"/>
          <w:sz w:val="24"/>
        </w:rPr>
        <w:t> </w:t>
      </w:r>
      <w:r>
        <w:rPr>
          <w:sz w:val="24"/>
        </w:rPr>
        <w:t>professions</w:t>
      </w:r>
      <w:r>
        <w:rPr>
          <w:spacing w:val="36"/>
          <w:sz w:val="24"/>
        </w:rPr>
        <w:t> </w:t>
      </w:r>
      <w:r>
        <w:rPr>
          <w:sz w:val="24"/>
        </w:rPr>
        <w:t>médicales</w:t>
      </w:r>
      <w:r>
        <w:rPr>
          <w:spacing w:val="36"/>
          <w:sz w:val="24"/>
        </w:rPr>
        <w:t> </w:t>
      </w:r>
      <w:r>
        <w:rPr>
          <w:sz w:val="24"/>
        </w:rPr>
        <w:t>en</w:t>
      </w:r>
      <w:r>
        <w:rPr>
          <w:spacing w:val="36"/>
          <w:sz w:val="24"/>
        </w:rPr>
        <w:t> </w:t>
      </w:r>
      <w:r>
        <w:rPr>
          <w:sz w:val="24"/>
        </w:rPr>
        <w:t>France</w:t>
      </w:r>
      <w:r>
        <w:rPr>
          <w:spacing w:val="36"/>
          <w:sz w:val="24"/>
        </w:rPr>
        <w:t> </w:t>
      </w:r>
      <w:r>
        <w:rPr>
          <w:sz w:val="24"/>
        </w:rPr>
        <w:t>sont</w:t>
      </w:r>
      <w:r>
        <w:rPr>
          <w:spacing w:val="38"/>
          <w:sz w:val="24"/>
        </w:rPr>
        <w:t> </w:t>
      </w:r>
      <w:r>
        <w:rPr>
          <w:sz w:val="24"/>
        </w:rPr>
        <w:t>les</w:t>
      </w:r>
      <w:r>
        <w:rPr>
          <w:spacing w:val="34"/>
          <w:sz w:val="24"/>
        </w:rPr>
        <w:t> </w:t>
      </w:r>
      <w:r>
        <w:rPr>
          <w:sz w:val="24"/>
        </w:rPr>
        <w:t>médecins,</w:t>
      </w:r>
      <w:r>
        <w:rPr>
          <w:spacing w:val="36"/>
          <w:sz w:val="24"/>
        </w:rPr>
        <w:t> </w:t>
      </w:r>
      <w:r>
        <w:rPr>
          <w:sz w:val="24"/>
        </w:rPr>
        <w:t>les</w:t>
      </w:r>
      <w:r>
        <w:rPr>
          <w:spacing w:val="36"/>
          <w:sz w:val="24"/>
        </w:rPr>
        <w:t> </w:t>
      </w:r>
      <w:r>
        <w:rPr>
          <w:sz w:val="24"/>
        </w:rPr>
        <w:t>chirurgiens-dentistes, les pharmaciens et les kinésithérapeutes</w:t>
      </w:r>
    </w:p>
    <w:p>
      <w:pPr>
        <w:pStyle w:val="ListParagraph"/>
        <w:numPr>
          <w:ilvl w:val="0"/>
          <w:numId w:val="36"/>
        </w:numPr>
        <w:tabs>
          <w:tab w:pos="1064" w:val="left" w:leader="none"/>
        </w:tabs>
        <w:spacing w:line="240" w:lineRule="auto" w:before="0" w:after="0"/>
        <w:ind w:left="1064" w:right="0" w:hanging="368"/>
        <w:jc w:val="left"/>
        <w:rPr>
          <w:sz w:val="24"/>
        </w:rPr>
      </w:pPr>
      <w:r>
        <w:rPr>
          <w:sz w:val="24"/>
        </w:rPr>
        <w:t>Le</w:t>
      </w:r>
      <w:r>
        <w:rPr>
          <w:spacing w:val="-5"/>
          <w:sz w:val="24"/>
        </w:rPr>
        <w:t> </w:t>
      </w:r>
      <w:r>
        <w:rPr>
          <w:sz w:val="24"/>
        </w:rPr>
        <w:t>nombre</w:t>
      </w:r>
      <w:r>
        <w:rPr>
          <w:spacing w:val="-3"/>
          <w:sz w:val="24"/>
        </w:rPr>
        <w:t> </w:t>
      </w:r>
      <w:r>
        <w:rPr>
          <w:sz w:val="24"/>
        </w:rPr>
        <w:t>de</w:t>
      </w:r>
      <w:r>
        <w:rPr>
          <w:spacing w:val="-2"/>
          <w:sz w:val="24"/>
        </w:rPr>
        <w:t> </w:t>
      </w:r>
      <w:r>
        <w:rPr>
          <w:sz w:val="24"/>
        </w:rPr>
        <w:t>pharmaciens</w:t>
      </w:r>
      <w:r>
        <w:rPr>
          <w:spacing w:val="-3"/>
          <w:sz w:val="24"/>
        </w:rPr>
        <w:t> </w:t>
      </w:r>
      <w:r>
        <w:rPr>
          <w:sz w:val="24"/>
        </w:rPr>
        <w:t>n’évolue</w:t>
      </w:r>
      <w:r>
        <w:rPr>
          <w:spacing w:val="-3"/>
          <w:sz w:val="24"/>
        </w:rPr>
        <w:t> </w:t>
      </w:r>
      <w:r>
        <w:rPr>
          <w:sz w:val="24"/>
        </w:rPr>
        <w:t>plus</w:t>
      </w:r>
      <w:r>
        <w:rPr>
          <w:spacing w:val="-5"/>
          <w:sz w:val="24"/>
        </w:rPr>
        <w:t> </w:t>
      </w:r>
      <w:r>
        <w:rPr>
          <w:sz w:val="24"/>
        </w:rPr>
        <w:t>depuis</w:t>
      </w:r>
      <w:r>
        <w:rPr>
          <w:spacing w:val="-2"/>
          <w:sz w:val="24"/>
        </w:rPr>
        <w:t> </w:t>
      </w:r>
      <w:r>
        <w:rPr>
          <w:sz w:val="24"/>
        </w:rPr>
        <w:t>une</w:t>
      </w:r>
      <w:r>
        <w:rPr>
          <w:spacing w:val="-3"/>
          <w:sz w:val="24"/>
        </w:rPr>
        <w:t> </w:t>
      </w:r>
      <w:r>
        <w:rPr>
          <w:sz w:val="24"/>
        </w:rPr>
        <w:t>dizaine</w:t>
      </w:r>
      <w:r>
        <w:rPr>
          <w:spacing w:val="-3"/>
          <w:sz w:val="24"/>
        </w:rPr>
        <w:t> </w:t>
      </w:r>
      <w:r>
        <w:rPr>
          <w:spacing w:val="-2"/>
          <w:sz w:val="24"/>
        </w:rPr>
        <w:t>d’années</w:t>
      </w:r>
    </w:p>
    <w:p>
      <w:pPr>
        <w:pStyle w:val="ListParagraph"/>
        <w:numPr>
          <w:ilvl w:val="0"/>
          <w:numId w:val="36"/>
        </w:numPr>
        <w:tabs>
          <w:tab w:pos="1064" w:val="left" w:leader="none"/>
        </w:tabs>
        <w:spacing w:line="240" w:lineRule="auto" w:before="1" w:after="0"/>
        <w:ind w:left="1064" w:right="0" w:hanging="368"/>
        <w:jc w:val="left"/>
        <w:rPr>
          <w:sz w:val="24"/>
        </w:rPr>
      </w:pPr>
      <w:r>
        <w:rPr>
          <w:sz w:val="24"/>
        </w:rPr>
        <w:t>C.</w:t>
      </w:r>
      <w:r>
        <w:rPr>
          <w:spacing w:val="-4"/>
          <w:sz w:val="24"/>
        </w:rPr>
        <w:t> </w:t>
      </w:r>
      <w:r>
        <w:rPr>
          <w:sz w:val="24"/>
        </w:rPr>
        <w:t>L’offre</w:t>
      </w:r>
      <w:r>
        <w:rPr>
          <w:spacing w:val="-4"/>
          <w:sz w:val="24"/>
        </w:rPr>
        <w:t> </w:t>
      </w:r>
      <w:r>
        <w:rPr>
          <w:sz w:val="24"/>
        </w:rPr>
        <w:t>ambulatoire</w:t>
      </w:r>
      <w:r>
        <w:rPr>
          <w:spacing w:val="-4"/>
          <w:sz w:val="24"/>
        </w:rPr>
        <w:t> </w:t>
      </w:r>
      <w:r>
        <w:rPr>
          <w:sz w:val="24"/>
        </w:rPr>
        <w:t>comprend</w:t>
      </w:r>
      <w:r>
        <w:rPr>
          <w:spacing w:val="-4"/>
          <w:sz w:val="24"/>
        </w:rPr>
        <w:t> </w:t>
      </w:r>
      <w:r>
        <w:rPr>
          <w:sz w:val="24"/>
        </w:rPr>
        <w:t>les</w:t>
      </w:r>
      <w:r>
        <w:rPr>
          <w:spacing w:val="-2"/>
          <w:sz w:val="24"/>
        </w:rPr>
        <w:t> </w:t>
      </w:r>
      <w:r>
        <w:rPr>
          <w:sz w:val="24"/>
        </w:rPr>
        <w:t>soins</w:t>
      </w:r>
      <w:r>
        <w:rPr>
          <w:spacing w:val="-4"/>
          <w:sz w:val="24"/>
        </w:rPr>
        <w:t> </w:t>
      </w:r>
      <w:r>
        <w:rPr>
          <w:sz w:val="24"/>
        </w:rPr>
        <w:t>effectués</w:t>
      </w:r>
      <w:r>
        <w:rPr>
          <w:spacing w:val="-5"/>
          <w:sz w:val="24"/>
        </w:rPr>
        <w:t> </w:t>
      </w:r>
      <w:r>
        <w:rPr>
          <w:sz w:val="24"/>
        </w:rPr>
        <w:t>en</w:t>
      </w:r>
      <w:r>
        <w:rPr>
          <w:spacing w:val="-4"/>
          <w:sz w:val="24"/>
        </w:rPr>
        <w:t> </w:t>
      </w:r>
      <w:r>
        <w:rPr>
          <w:sz w:val="24"/>
        </w:rPr>
        <w:t>ville</w:t>
      </w:r>
      <w:r>
        <w:rPr>
          <w:spacing w:val="-1"/>
          <w:sz w:val="24"/>
        </w:rPr>
        <w:t> </w:t>
      </w:r>
      <w:r>
        <w:rPr>
          <w:spacing w:val="-2"/>
          <w:sz w:val="24"/>
        </w:rPr>
        <w:t>uniquement</w:t>
      </w:r>
    </w:p>
    <w:p>
      <w:pPr>
        <w:pStyle w:val="ListParagraph"/>
        <w:numPr>
          <w:ilvl w:val="0"/>
          <w:numId w:val="36"/>
        </w:numPr>
        <w:tabs>
          <w:tab w:pos="1064" w:val="left" w:leader="none"/>
        </w:tabs>
        <w:spacing w:line="240" w:lineRule="auto" w:before="0" w:after="0"/>
        <w:ind w:left="1064" w:right="0" w:hanging="368"/>
        <w:jc w:val="left"/>
        <w:rPr>
          <w:sz w:val="24"/>
        </w:rPr>
      </w:pPr>
      <w:r>
        <w:rPr>
          <w:sz w:val="24"/>
        </w:rPr>
        <w:t>Le</w:t>
      </w:r>
      <w:r>
        <w:rPr>
          <w:spacing w:val="-4"/>
          <w:sz w:val="24"/>
        </w:rPr>
        <w:t> </w:t>
      </w:r>
      <w:r>
        <w:rPr>
          <w:sz w:val="24"/>
        </w:rPr>
        <w:t>médecin</w:t>
      </w:r>
      <w:r>
        <w:rPr>
          <w:spacing w:val="-2"/>
          <w:sz w:val="24"/>
        </w:rPr>
        <w:t> </w:t>
      </w:r>
      <w:r>
        <w:rPr>
          <w:sz w:val="24"/>
        </w:rPr>
        <w:t>traitant</w:t>
      </w:r>
      <w:r>
        <w:rPr>
          <w:spacing w:val="-4"/>
          <w:sz w:val="24"/>
        </w:rPr>
        <w:t> </w:t>
      </w:r>
      <w:r>
        <w:rPr>
          <w:sz w:val="24"/>
        </w:rPr>
        <w:t>est</w:t>
      </w:r>
      <w:r>
        <w:rPr>
          <w:spacing w:val="-4"/>
          <w:sz w:val="24"/>
        </w:rPr>
        <w:t> </w:t>
      </w:r>
      <w:r>
        <w:rPr>
          <w:sz w:val="24"/>
        </w:rPr>
        <w:t>la</w:t>
      </w:r>
      <w:r>
        <w:rPr>
          <w:spacing w:val="-2"/>
          <w:sz w:val="24"/>
        </w:rPr>
        <w:t> </w:t>
      </w:r>
      <w:r>
        <w:rPr>
          <w:sz w:val="24"/>
        </w:rPr>
        <w:t>porte</w:t>
      </w:r>
      <w:r>
        <w:rPr>
          <w:spacing w:val="-2"/>
          <w:sz w:val="24"/>
        </w:rPr>
        <w:t> </w:t>
      </w:r>
      <w:r>
        <w:rPr>
          <w:sz w:val="24"/>
        </w:rPr>
        <w:t>d’entrée</w:t>
      </w:r>
      <w:r>
        <w:rPr>
          <w:spacing w:val="-4"/>
          <w:sz w:val="24"/>
        </w:rPr>
        <w:t> </w:t>
      </w:r>
      <w:r>
        <w:rPr>
          <w:sz w:val="24"/>
        </w:rPr>
        <w:t>du</w:t>
      </w:r>
      <w:r>
        <w:rPr>
          <w:spacing w:val="-4"/>
          <w:sz w:val="24"/>
        </w:rPr>
        <w:t> </w:t>
      </w:r>
      <w:r>
        <w:rPr>
          <w:sz w:val="24"/>
        </w:rPr>
        <w:t>patient</w:t>
      </w:r>
      <w:r>
        <w:rPr>
          <w:spacing w:val="-4"/>
          <w:sz w:val="24"/>
        </w:rPr>
        <w:t> </w:t>
      </w:r>
      <w:r>
        <w:rPr>
          <w:sz w:val="24"/>
        </w:rPr>
        <w:t>dans</w:t>
      </w:r>
      <w:r>
        <w:rPr>
          <w:spacing w:val="-2"/>
          <w:sz w:val="24"/>
        </w:rPr>
        <w:t> </w:t>
      </w:r>
      <w:r>
        <w:rPr>
          <w:sz w:val="24"/>
        </w:rPr>
        <w:t>son</w:t>
      </w:r>
      <w:r>
        <w:rPr>
          <w:spacing w:val="-2"/>
          <w:sz w:val="24"/>
        </w:rPr>
        <w:t> </w:t>
      </w:r>
      <w:r>
        <w:rPr>
          <w:sz w:val="24"/>
        </w:rPr>
        <w:t>parcours</w:t>
      </w:r>
      <w:r>
        <w:rPr>
          <w:spacing w:val="-2"/>
          <w:sz w:val="24"/>
        </w:rPr>
        <w:t> </w:t>
      </w:r>
      <w:r>
        <w:rPr>
          <w:sz w:val="24"/>
        </w:rPr>
        <w:t>de</w:t>
      </w:r>
      <w:r>
        <w:rPr>
          <w:spacing w:val="-1"/>
          <w:sz w:val="24"/>
        </w:rPr>
        <w:t> </w:t>
      </w:r>
      <w:r>
        <w:rPr>
          <w:spacing w:val="-4"/>
          <w:sz w:val="24"/>
        </w:rPr>
        <w:t>soin</w:t>
      </w:r>
    </w:p>
    <w:p>
      <w:pPr>
        <w:pStyle w:val="ListParagraph"/>
        <w:numPr>
          <w:ilvl w:val="0"/>
          <w:numId w:val="36"/>
        </w:numPr>
        <w:tabs>
          <w:tab w:pos="1064" w:val="left" w:leader="none"/>
          <w:tab w:pos="1066" w:val="left" w:leader="none"/>
        </w:tabs>
        <w:spacing w:line="240" w:lineRule="auto" w:before="0" w:after="0"/>
        <w:ind w:left="1066" w:right="365" w:hanging="370"/>
        <w:jc w:val="left"/>
        <w:rPr>
          <w:sz w:val="24"/>
        </w:rPr>
      </w:pPr>
      <w:r>
        <w:rPr>
          <w:sz w:val="24"/>
        </w:rPr>
        <w:t>On compte environ 200 000 médecins qui pratiquent en France, dont plus de 50 % qui ont plus de 50 ans</w:t>
      </w:r>
    </w:p>
    <w:p>
      <w:pPr>
        <w:pStyle w:val="BodyText"/>
        <w:ind w:left="0" w:firstLine="0"/>
      </w:pPr>
    </w:p>
    <w:p>
      <w:pPr>
        <w:pStyle w:val="BodyText"/>
        <w:ind w:left="0" w:firstLine="0"/>
      </w:pPr>
    </w:p>
    <w:p>
      <w:pPr>
        <w:pStyle w:val="Heading2"/>
        <w:jc w:val="both"/>
      </w:pPr>
      <w:r>
        <w:rPr/>
        <w:t>Question</w:t>
      </w:r>
      <w:r>
        <w:rPr>
          <w:spacing w:val="-2"/>
        </w:rPr>
        <w:t> </w:t>
      </w:r>
      <w:r>
        <w:rPr>
          <w:spacing w:val="-5"/>
        </w:rPr>
        <w:t>36</w:t>
      </w:r>
    </w:p>
    <w:p>
      <w:pPr>
        <w:spacing w:before="0"/>
        <w:ind w:left="336" w:right="363" w:firstLine="0"/>
        <w:jc w:val="both"/>
        <w:rPr>
          <w:b/>
          <w:sz w:val="24"/>
        </w:rPr>
      </w:pPr>
      <w:r>
        <w:rPr>
          <w:b/>
          <w:sz w:val="24"/>
        </w:rPr>
        <w:t>Le réseau OSCOUR® (Organisation de la surveillance coordonnée des urgences)</w:t>
      </w:r>
      <w:r>
        <w:rPr>
          <w:b/>
          <w:spacing w:val="-17"/>
          <w:sz w:val="24"/>
        </w:rPr>
        <w:t> </w:t>
      </w:r>
      <w:r>
        <w:rPr>
          <w:b/>
          <w:sz w:val="24"/>
        </w:rPr>
        <w:t>est</w:t>
      </w:r>
      <w:r>
        <w:rPr>
          <w:b/>
          <w:spacing w:val="-17"/>
          <w:sz w:val="24"/>
        </w:rPr>
        <w:t> </w:t>
      </w:r>
      <w:r>
        <w:rPr>
          <w:b/>
          <w:sz w:val="24"/>
        </w:rPr>
        <w:t>l’une</w:t>
      </w:r>
      <w:r>
        <w:rPr>
          <w:b/>
          <w:spacing w:val="-15"/>
          <w:sz w:val="24"/>
        </w:rPr>
        <w:t> </w:t>
      </w:r>
      <w:r>
        <w:rPr>
          <w:b/>
          <w:sz w:val="24"/>
        </w:rPr>
        <w:t>des</w:t>
      </w:r>
      <w:r>
        <w:rPr>
          <w:b/>
          <w:spacing w:val="-15"/>
          <w:sz w:val="24"/>
        </w:rPr>
        <w:t> </w:t>
      </w:r>
      <w:r>
        <w:rPr>
          <w:b/>
          <w:sz w:val="24"/>
        </w:rPr>
        <w:t>quatre</w:t>
      </w:r>
      <w:r>
        <w:rPr>
          <w:b/>
          <w:spacing w:val="-15"/>
          <w:sz w:val="24"/>
        </w:rPr>
        <w:t> </w:t>
      </w:r>
      <w:r>
        <w:rPr>
          <w:b/>
          <w:sz w:val="24"/>
        </w:rPr>
        <w:t>sources</w:t>
      </w:r>
      <w:r>
        <w:rPr>
          <w:b/>
          <w:spacing w:val="-15"/>
          <w:sz w:val="24"/>
        </w:rPr>
        <w:t> </w:t>
      </w:r>
      <w:r>
        <w:rPr>
          <w:b/>
          <w:sz w:val="24"/>
        </w:rPr>
        <w:t>du</w:t>
      </w:r>
      <w:r>
        <w:rPr>
          <w:b/>
          <w:spacing w:val="-17"/>
          <w:sz w:val="24"/>
        </w:rPr>
        <w:t> </w:t>
      </w:r>
      <w:r>
        <w:rPr>
          <w:b/>
          <w:sz w:val="24"/>
        </w:rPr>
        <w:t>système</w:t>
      </w:r>
      <w:r>
        <w:rPr>
          <w:b/>
          <w:spacing w:val="-14"/>
          <w:sz w:val="24"/>
        </w:rPr>
        <w:t> </w:t>
      </w:r>
      <w:r>
        <w:rPr>
          <w:b/>
          <w:sz w:val="24"/>
        </w:rPr>
        <w:t>de</w:t>
      </w:r>
      <w:r>
        <w:rPr>
          <w:b/>
          <w:spacing w:val="-16"/>
          <w:sz w:val="24"/>
        </w:rPr>
        <w:t> </w:t>
      </w:r>
      <w:r>
        <w:rPr>
          <w:b/>
          <w:sz w:val="24"/>
        </w:rPr>
        <w:t>surveillance</w:t>
      </w:r>
      <w:r>
        <w:rPr>
          <w:b/>
          <w:spacing w:val="-15"/>
          <w:sz w:val="24"/>
        </w:rPr>
        <w:t> </w:t>
      </w:r>
      <w:r>
        <w:rPr>
          <w:b/>
          <w:sz w:val="24"/>
        </w:rPr>
        <w:t>sanitaire</w:t>
      </w:r>
      <w:r>
        <w:rPr>
          <w:b/>
          <w:spacing w:val="-15"/>
          <w:sz w:val="24"/>
        </w:rPr>
        <w:t> </w:t>
      </w:r>
      <w:r>
        <w:rPr>
          <w:b/>
          <w:sz w:val="24"/>
        </w:rPr>
        <w:t>des urgences et des décès SurSaUD® .</w:t>
      </w:r>
    </w:p>
    <w:p>
      <w:pPr>
        <w:spacing w:before="0"/>
        <w:ind w:left="336" w:right="362" w:firstLine="0"/>
        <w:jc w:val="both"/>
        <w:rPr>
          <w:b/>
          <w:sz w:val="24"/>
        </w:rPr>
      </w:pPr>
      <w:r>
        <w:rPr>
          <w:b/>
          <w:sz w:val="24"/>
        </w:rPr>
        <w:drawing>
          <wp:anchor distT="0" distB="0" distL="0" distR="0" allowOverlap="1" layoutInCell="1" locked="0" behindDoc="1" simplePos="0" relativeHeight="487590400">
            <wp:simplePos x="0" y="0"/>
            <wp:positionH relativeFrom="page">
              <wp:posOffset>899794</wp:posOffset>
            </wp:positionH>
            <wp:positionV relativeFrom="paragraph">
              <wp:posOffset>547954</wp:posOffset>
            </wp:positionV>
            <wp:extent cx="5726271" cy="313639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5726271" cy="3136392"/>
                    </a:xfrm>
                    <a:prstGeom prst="rect">
                      <a:avLst/>
                    </a:prstGeom>
                  </pic:spPr>
                </pic:pic>
              </a:graphicData>
            </a:graphic>
          </wp:anchor>
        </w:drawing>
      </w:r>
      <w:r>
        <w:rPr>
          <w:b/>
          <w:sz w:val="24"/>
        </w:rPr>
        <w:t>Ce</w:t>
      </w:r>
      <w:r>
        <w:rPr>
          <w:b/>
          <w:spacing w:val="-14"/>
          <w:sz w:val="24"/>
        </w:rPr>
        <w:t> </w:t>
      </w:r>
      <w:r>
        <w:rPr>
          <w:b/>
          <w:sz w:val="24"/>
        </w:rPr>
        <w:t>graphique</w:t>
      </w:r>
      <w:r>
        <w:rPr>
          <w:b/>
          <w:spacing w:val="-14"/>
          <w:sz w:val="24"/>
        </w:rPr>
        <w:t> </w:t>
      </w:r>
      <w:r>
        <w:rPr>
          <w:b/>
          <w:sz w:val="24"/>
        </w:rPr>
        <w:t>représente</w:t>
      </w:r>
      <w:r>
        <w:rPr>
          <w:b/>
          <w:spacing w:val="-14"/>
          <w:sz w:val="24"/>
        </w:rPr>
        <w:t> </w:t>
      </w:r>
      <w:r>
        <w:rPr>
          <w:b/>
          <w:sz w:val="24"/>
        </w:rPr>
        <w:t>le</w:t>
      </w:r>
      <w:r>
        <w:rPr>
          <w:b/>
          <w:spacing w:val="-13"/>
          <w:sz w:val="24"/>
        </w:rPr>
        <w:t> </w:t>
      </w:r>
      <w:r>
        <w:rPr>
          <w:b/>
          <w:sz w:val="24"/>
        </w:rPr>
        <w:t>nombre</w:t>
      </w:r>
      <w:r>
        <w:rPr>
          <w:b/>
          <w:spacing w:val="-16"/>
          <w:sz w:val="24"/>
        </w:rPr>
        <w:t> </w:t>
      </w:r>
      <w:r>
        <w:rPr>
          <w:b/>
          <w:sz w:val="24"/>
        </w:rPr>
        <w:t>mensuel</w:t>
      </w:r>
      <w:r>
        <w:rPr>
          <w:b/>
          <w:spacing w:val="-14"/>
          <w:sz w:val="24"/>
        </w:rPr>
        <w:t> </w:t>
      </w:r>
      <w:r>
        <w:rPr>
          <w:b/>
          <w:sz w:val="24"/>
        </w:rPr>
        <w:t>de</w:t>
      </w:r>
      <w:r>
        <w:rPr>
          <w:b/>
          <w:spacing w:val="-14"/>
          <w:sz w:val="24"/>
        </w:rPr>
        <w:t> </w:t>
      </w:r>
      <w:r>
        <w:rPr>
          <w:b/>
          <w:sz w:val="24"/>
        </w:rPr>
        <w:t>passages</w:t>
      </w:r>
      <w:r>
        <w:rPr>
          <w:b/>
          <w:spacing w:val="-14"/>
          <w:sz w:val="24"/>
        </w:rPr>
        <w:t> </w:t>
      </w:r>
      <w:r>
        <w:rPr>
          <w:b/>
          <w:sz w:val="24"/>
        </w:rPr>
        <w:t>toutes</w:t>
      </w:r>
      <w:r>
        <w:rPr>
          <w:b/>
          <w:spacing w:val="-14"/>
          <w:sz w:val="24"/>
        </w:rPr>
        <w:t> </w:t>
      </w:r>
      <w:r>
        <w:rPr>
          <w:b/>
          <w:sz w:val="24"/>
        </w:rPr>
        <w:t>causes</w:t>
      </w:r>
      <w:r>
        <w:rPr>
          <w:b/>
          <w:spacing w:val="-16"/>
          <w:sz w:val="24"/>
        </w:rPr>
        <w:t> </w:t>
      </w:r>
      <w:r>
        <w:rPr>
          <w:b/>
          <w:sz w:val="24"/>
        </w:rPr>
        <w:t>codées et d'hospitalisations après passage enregistrés par les services d’urgences du réseau OSCOUR® depuis 2004 (tout âge et France entière).</w:t>
      </w:r>
    </w:p>
    <w:p>
      <w:pPr>
        <w:pStyle w:val="Heading2"/>
        <w:spacing w:before="7"/>
        <w:ind w:right="354"/>
        <w:jc w:val="both"/>
      </w:pPr>
      <w:r>
        <w:rPr/>
        <w:t>À partir de vos connaissances et de la lecture du graphique ci-dessus, laquelle (lesquelles) de ces propositions est (sont) exacte(s) ?</w:t>
      </w:r>
    </w:p>
    <w:p>
      <w:pPr>
        <w:pStyle w:val="BodyText"/>
        <w:ind w:left="0" w:firstLine="0"/>
        <w:rPr>
          <w:b/>
        </w:rPr>
      </w:pPr>
    </w:p>
    <w:p>
      <w:pPr>
        <w:pStyle w:val="ListParagraph"/>
        <w:numPr>
          <w:ilvl w:val="0"/>
          <w:numId w:val="37"/>
        </w:numPr>
        <w:tabs>
          <w:tab w:pos="1056" w:val="left" w:leader="none"/>
        </w:tabs>
        <w:spacing w:line="240" w:lineRule="auto" w:before="0" w:after="0"/>
        <w:ind w:left="1056" w:right="364" w:hanging="360"/>
        <w:jc w:val="left"/>
        <w:rPr>
          <w:sz w:val="24"/>
        </w:rPr>
      </w:pPr>
      <w:r>
        <w:rPr>
          <w:sz w:val="24"/>
        </w:rPr>
        <w:t>On</w:t>
      </w:r>
      <w:r>
        <w:rPr>
          <w:spacing w:val="40"/>
          <w:sz w:val="24"/>
        </w:rPr>
        <w:t> </w:t>
      </w:r>
      <w:r>
        <w:rPr>
          <w:sz w:val="24"/>
        </w:rPr>
        <w:t>estime</w:t>
      </w:r>
      <w:r>
        <w:rPr>
          <w:spacing w:val="40"/>
          <w:sz w:val="24"/>
        </w:rPr>
        <w:t> </w:t>
      </w:r>
      <w:r>
        <w:rPr>
          <w:sz w:val="24"/>
        </w:rPr>
        <w:t>que</w:t>
      </w:r>
      <w:r>
        <w:rPr>
          <w:spacing w:val="40"/>
          <w:sz w:val="24"/>
        </w:rPr>
        <w:t> </w:t>
      </w:r>
      <w:r>
        <w:rPr>
          <w:sz w:val="24"/>
        </w:rPr>
        <w:t>les</w:t>
      </w:r>
      <w:r>
        <w:rPr>
          <w:spacing w:val="40"/>
          <w:sz w:val="24"/>
        </w:rPr>
        <w:t> </w:t>
      </w:r>
      <w:r>
        <w:rPr>
          <w:sz w:val="24"/>
        </w:rPr>
        <w:t>professionnels</w:t>
      </w:r>
      <w:r>
        <w:rPr>
          <w:spacing w:val="40"/>
          <w:sz w:val="24"/>
        </w:rPr>
        <w:t> </w:t>
      </w:r>
      <w:r>
        <w:rPr>
          <w:sz w:val="24"/>
        </w:rPr>
        <w:t>de</w:t>
      </w:r>
      <w:r>
        <w:rPr>
          <w:spacing w:val="40"/>
          <w:sz w:val="24"/>
        </w:rPr>
        <w:t> </w:t>
      </w:r>
      <w:r>
        <w:rPr>
          <w:sz w:val="24"/>
        </w:rPr>
        <w:t>santé</w:t>
      </w:r>
      <w:r>
        <w:rPr>
          <w:spacing w:val="40"/>
          <w:sz w:val="24"/>
        </w:rPr>
        <w:t> </w:t>
      </w:r>
      <w:r>
        <w:rPr>
          <w:sz w:val="24"/>
        </w:rPr>
        <w:t>concernent</w:t>
      </w:r>
      <w:r>
        <w:rPr>
          <w:spacing w:val="40"/>
          <w:sz w:val="24"/>
        </w:rPr>
        <w:t> </w:t>
      </w:r>
      <w:r>
        <w:rPr>
          <w:sz w:val="24"/>
        </w:rPr>
        <w:t>environ</w:t>
      </w:r>
      <w:r>
        <w:rPr>
          <w:spacing w:val="40"/>
          <w:sz w:val="24"/>
        </w:rPr>
        <w:t> </w:t>
      </w:r>
      <w:r>
        <w:rPr>
          <w:sz w:val="24"/>
        </w:rPr>
        <w:t>12%</w:t>
      </w:r>
      <w:r>
        <w:rPr>
          <w:spacing w:val="40"/>
          <w:sz w:val="24"/>
        </w:rPr>
        <w:t> </w:t>
      </w:r>
      <w:r>
        <w:rPr>
          <w:sz w:val="24"/>
        </w:rPr>
        <w:t>de</w:t>
      </w:r>
      <w:r>
        <w:rPr>
          <w:spacing w:val="40"/>
          <w:sz w:val="24"/>
        </w:rPr>
        <w:t> </w:t>
      </w:r>
      <w:r>
        <w:rPr>
          <w:sz w:val="24"/>
        </w:rPr>
        <w:t>la population générale française</w:t>
      </w:r>
    </w:p>
    <w:p>
      <w:pPr>
        <w:pStyle w:val="ListParagraph"/>
        <w:numPr>
          <w:ilvl w:val="0"/>
          <w:numId w:val="37"/>
        </w:numPr>
        <w:tabs>
          <w:tab w:pos="1055" w:val="left" w:leader="none"/>
        </w:tabs>
        <w:spacing w:line="240" w:lineRule="auto" w:before="0" w:after="0"/>
        <w:ind w:left="1055" w:right="0" w:hanging="359"/>
        <w:jc w:val="left"/>
        <w:rPr>
          <w:sz w:val="24"/>
        </w:rPr>
      </w:pPr>
      <w:r>
        <w:rPr>
          <w:sz w:val="24"/>
        </w:rPr>
        <w:t>En</w:t>
      </w:r>
      <w:r>
        <w:rPr>
          <w:spacing w:val="-9"/>
          <w:sz w:val="24"/>
        </w:rPr>
        <w:t> </w:t>
      </w:r>
      <w:r>
        <w:rPr>
          <w:sz w:val="24"/>
        </w:rPr>
        <w:t>France,</w:t>
      </w:r>
      <w:r>
        <w:rPr>
          <w:spacing w:val="-12"/>
          <w:sz w:val="24"/>
        </w:rPr>
        <w:t> </w:t>
      </w:r>
      <w:r>
        <w:rPr>
          <w:sz w:val="24"/>
        </w:rPr>
        <w:t>le</w:t>
      </w:r>
      <w:r>
        <w:rPr>
          <w:spacing w:val="-12"/>
          <w:sz w:val="24"/>
        </w:rPr>
        <w:t> </w:t>
      </w:r>
      <w:r>
        <w:rPr>
          <w:sz w:val="24"/>
        </w:rPr>
        <w:t>nombre</w:t>
      </w:r>
      <w:r>
        <w:rPr>
          <w:spacing w:val="-12"/>
          <w:sz w:val="24"/>
        </w:rPr>
        <w:t> </w:t>
      </w:r>
      <w:r>
        <w:rPr>
          <w:sz w:val="24"/>
        </w:rPr>
        <w:t>d’établissements</w:t>
      </w:r>
      <w:r>
        <w:rPr>
          <w:spacing w:val="-12"/>
          <w:sz w:val="24"/>
        </w:rPr>
        <w:t> </w:t>
      </w:r>
      <w:r>
        <w:rPr>
          <w:sz w:val="24"/>
        </w:rPr>
        <w:t>de</w:t>
      </w:r>
      <w:r>
        <w:rPr>
          <w:spacing w:val="-9"/>
          <w:sz w:val="24"/>
        </w:rPr>
        <w:t> </w:t>
      </w:r>
      <w:r>
        <w:rPr>
          <w:sz w:val="24"/>
        </w:rPr>
        <w:t>santé</w:t>
      </w:r>
      <w:r>
        <w:rPr>
          <w:spacing w:val="-10"/>
          <w:sz w:val="24"/>
        </w:rPr>
        <w:t> </w:t>
      </w:r>
      <w:r>
        <w:rPr>
          <w:sz w:val="24"/>
        </w:rPr>
        <w:t>est</w:t>
      </w:r>
      <w:r>
        <w:rPr>
          <w:spacing w:val="-12"/>
          <w:sz w:val="24"/>
        </w:rPr>
        <w:t> </w:t>
      </w:r>
      <w:r>
        <w:rPr>
          <w:sz w:val="24"/>
        </w:rPr>
        <w:t>en</w:t>
      </w:r>
      <w:r>
        <w:rPr>
          <w:spacing w:val="-9"/>
          <w:sz w:val="24"/>
        </w:rPr>
        <w:t> </w:t>
      </w:r>
      <w:r>
        <w:rPr>
          <w:sz w:val="24"/>
        </w:rPr>
        <w:t>léger</w:t>
      </w:r>
      <w:r>
        <w:rPr>
          <w:spacing w:val="-13"/>
          <w:sz w:val="24"/>
        </w:rPr>
        <w:t> </w:t>
      </w:r>
      <w:r>
        <w:rPr>
          <w:sz w:val="24"/>
        </w:rPr>
        <w:t>recul</w:t>
      </w:r>
      <w:r>
        <w:rPr>
          <w:spacing w:val="-13"/>
          <w:sz w:val="24"/>
        </w:rPr>
        <w:t> </w:t>
      </w:r>
      <w:r>
        <w:rPr>
          <w:sz w:val="24"/>
        </w:rPr>
        <w:t>depuis</w:t>
      </w:r>
      <w:r>
        <w:rPr>
          <w:spacing w:val="-12"/>
          <w:sz w:val="24"/>
        </w:rPr>
        <w:t> </w:t>
      </w:r>
      <w:r>
        <w:rPr>
          <w:spacing w:val="-4"/>
          <w:sz w:val="24"/>
        </w:rPr>
        <w:t>2013</w:t>
      </w:r>
    </w:p>
    <w:p>
      <w:pPr>
        <w:pStyle w:val="ListParagraph"/>
        <w:numPr>
          <w:ilvl w:val="0"/>
          <w:numId w:val="37"/>
        </w:numPr>
        <w:tabs>
          <w:tab w:pos="1056" w:val="left" w:leader="none"/>
        </w:tabs>
        <w:spacing w:line="240" w:lineRule="auto" w:before="0" w:after="0"/>
        <w:ind w:left="1056" w:right="364" w:hanging="360"/>
        <w:jc w:val="left"/>
        <w:rPr>
          <w:sz w:val="24"/>
        </w:rPr>
      </w:pPr>
      <w:r>
        <w:rPr>
          <w:sz w:val="24"/>
        </w:rPr>
        <w:t>L’année</w:t>
      </w:r>
      <w:r>
        <w:rPr>
          <w:spacing w:val="40"/>
          <w:sz w:val="24"/>
        </w:rPr>
        <w:t> </w:t>
      </w:r>
      <w:r>
        <w:rPr>
          <w:sz w:val="24"/>
        </w:rPr>
        <w:t>2020</w:t>
      </w:r>
      <w:r>
        <w:rPr>
          <w:spacing w:val="40"/>
          <w:sz w:val="24"/>
        </w:rPr>
        <w:t> </w:t>
      </w:r>
      <w:r>
        <w:rPr>
          <w:sz w:val="24"/>
        </w:rPr>
        <w:t>est</w:t>
      </w:r>
      <w:r>
        <w:rPr>
          <w:spacing w:val="40"/>
          <w:sz w:val="24"/>
        </w:rPr>
        <w:t> </w:t>
      </w:r>
      <w:r>
        <w:rPr>
          <w:sz w:val="24"/>
        </w:rPr>
        <w:t>une</w:t>
      </w:r>
      <w:r>
        <w:rPr>
          <w:spacing w:val="40"/>
          <w:sz w:val="24"/>
        </w:rPr>
        <w:t> </w:t>
      </w:r>
      <w:r>
        <w:rPr>
          <w:sz w:val="24"/>
        </w:rPr>
        <w:t>des</w:t>
      </w:r>
      <w:r>
        <w:rPr>
          <w:spacing w:val="40"/>
          <w:sz w:val="24"/>
        </w:rPr>
        <w:t> </w:t>
      </w:r>
      <w:r>
        <w:rPr>
          <w:sz w:val="24"/>
        </w:rPr>
        <w:t>années</w:t>
      </w:r>
      <w:r>
        <w:rPr>
          <w:spacing w:val="40"/>
          <w:sz w:val="24"/>
        </w:rPr>
        <w:t> </w:t>
      </w:r>
      <w:r>
        <w:rPr>
          <w:sz w:val="24"/>
        </w:rPr>
        <w:t>les</w:t>
      </w:r>
      <w:r>
        <w:rPr>
          <w:spacing w:val="40"/>
          <w:sz w:val="24"/>
        </w:rPr>
        <w:t> </w:t>
      </w:r>
      <w:r>
        <w:rPr>
          <w:sz w:val="24"/>
        </w:rPr>
        <w:t>plus</w:t>
      </w:r>
      <w:r>
        <w:rPr>
          <w:spacing w:val="40"/>
          <w:sz w:val="24"/>
        </w:rPr>
        <w:t> </w:t>
      </w:r>
      <w:r>
        <w:rPr>
          <w:sz w:val="24"/>
        </w:rPr>
        <w:t>marquées</w:t>
      </w:r>
      <w:r>
        <w:rPr>
          <w:spacing w:val="40"/>
          <w:sz w:val="24"/>
        </w:rPr>
        <w:t> </w:t>
      </w:r>
      <w:r>
        <w:rPr>
          <w:sz w:val="24"/>
        </w:rPr>
        <w:t>par</w:t>
      </w:r>
      <w:r>
        <w:rPr>
          <w:spacing w:val="40"/>
          <w:sz w:val="24"/>
        </w:rPr>
        <w:t> </w:t>
      </w:r>
      <w:r>
        <w:rPr>
          <w:sz w:val="24"/>
        </w:rPr>
        <w:t>une</w:t>
      </w:r>
      <w:r>
        <w:rPr>
          <w:spacing w:val="40"/>
          <w:sz w:val="24"/>
        </w:rPr>
        <w:t> </w:t>
      </w:r>
      <w:r>
        <w:rPr>
          <w:sz w:val="24"/>
        </w:rPr>
        <w:t>demande</w:t>
      </w:r>
      <w:r>
        <w:rPr>
          <w:spacing w:val="80"/>
          <w:sz w:val="24"/>
        </w:rPr>
        <w:t> </w:t>
      </w:r>
      <w:r>
        <w:rPr>
          <w:sz w:val="24"/>
        </w:rPr>
        <w:t>déviante aux urgences</w:t>
      </w:r>
    </w:p>
    <w:p>
      <w:pPr>
        <w:pStyle w:val="ListParagraph"/>
        <w:spacing w:after="0" w:line="240" w:lineRule="auto"/>
        <w:jc w:val="left"/>
        <w:rPr>
          <w:sz w:val="24"/>
        </w:rPr>
        <w:sectPr>
          <w:pgSz w:w="11910" w:h="16840"/>
          <w:pgMar w:header="0" w:footer="373" w:top="1360" w:bottom="600" w:left="1080" w:right="1080"/>
        </w:sectPr>
      </w:pPr>
    </w:p>
    <w:p>
      <w:pPr>
        <w:pStyle w:val="ListParagraph"/>
        <w:numPr>
          <w:ilvl w:val="0"/>
          <w:numId w:val="37"/>
        </w:numPr>
        <w:tabs>
          <w:tab w:pos="1056" w:val="left" w:leader="none"/>
        </w:tabs>
        <w:spacing w:line="240" w:lineRule="auto" w:before="67" w:after="0"/>
        <w:ind w:left="1056" w:right="365" w:hanging="360"/>
        <w:jc w:val="left"/>
        <w:rPr>
          <w:sz w:val="24"/>
        </w:rPr>
      </w:pPr>
      <w:r>
        <w:rPr>
          <w:sz w:val="24"/>
        </w:rPr>
        <w:t>L’évolution des mentalités est un facteur qui affecte la demande d’accès aux </w:t>
      </w:r>
      <w:r>
        <w:rPr>
          <w:spacing w:val="-2"/>
          <w:sz w:val="24"/>
        </w:rPr>
        <w:t>soins</w:t>
      </w:r>
    </w:p>
    <w:p>
      <w:pPr>
        <w:pStyle w:val="ListParagraph"/>
        <w:numPr>
          <w:ilvl w:val="0"/>
          <w:numId w:val="37"/>
        </w:numPr>
        <w:tabs>
          <w:tab w:pos="1056" w:val="left" w:leader="none"/>
        </w:tabs>
        <w:spacing w:line="240" w:lineRule="auto" w:before="0" w:after="0"/>
        <w:ind w:left="1056" w:right="366" w:hanging="360"/>
        <w:jc w:val="left"/>
        <w:rPr>
          <w:sz w:val="24"/>
        </w:rPr>
      </w:pPr>
      <w:r>
        <w:rPr>
          <w:sz w:val="24"/>
        </w:rPr>
        <w:t>En France, c’est le code de la déontologie médicale qui fixe les conditions de nationalité pour exercer dans la santé</w:t>
      </w:r>
    </w:p>
    <w:p>
      <w:pPr>
        <w:pStyle w:val="BodyText"/>
        <w:ind w:left="0" w:firstLine="0"/>
      </w:pPr>
    </w:p>
    <w:p>
      <w:pPr>
        <w:pStyle w:val="BodyText"/>
        <w:ind w:left="0" w:firstLine="0"/>
      </w:pPr>
    </w:p>
    <w:p>
      <w:pPr>
        <w:pStyle w:val="Heading2"/>
        <w:jc w:val="both"/>
      </w:pPr>
      <w:r>
        <w:rPr/>
        <w:t>Question</w:t>
      </w:r>
      <w:r>
        <w:rPr>
          <w:spacing w:val="-2"/>
        </w:rPr>
        <w:t> </w:t>
      </w:r>
      <w:r>
        <w:rPr>
          <w:spacing w:val="-5"/>
        </w:rPr>
        <w:t>37</w:t>
      </w:r>
    </w:p>
    <w:p>
      <w:pPr>
        <w:spacing w:before="0"/>
        <w:ind w:left="336" w:right="354" w:firstLine="0"/>
        <w:jc w:val="both"/>
        <w:rPr>
          <w:b/>
          <w:sz w:val="24"/>
        </w:rPr>
      </w:pPr>
      <w:r>
        <w:rPr>
          <w:b/>
          <w:sz w:val="24"/>
        </w:rPr>
        <w:t>Concernant la demande et l’offre</w:t>
      </w:r>
      <w:r>
        <w:rPr>
          <w:b/>
          <w:spacing w:val="-1"/>
          <w:sz w:val="24"/>
        </w:rPr>
        <w:t> </w:t>
      </w:r>
      <w:r>
        <w:rPr>
          <w:b/>
          <w:sz w:val="24"/>
        </w:rPr>
        <w:t>de</w:t>
      </w:r>
      <w:r>
        <w:rPr>
          <w:b/>
          <w:spacing w:val="-1"/>
          <w:sz w:val="24"/>
        </w:rPr>
        <w:t> </w:t>
      </w:r>
      <w:r>
        <w:rPr>
          <w:b/>
          <w:sz w:val="24"/>
        </w:rPr>
        <w:t>soin, laquelle (lesquelles) de ces réponses est (sont) exacte(s) ?</w:t>
      </w:r>
    </w:p>
    <w:p>
      <w:pPr>
        <w:pStyle w:val="BodyText"/>
        <w:ind w:left="0" w:firstLine="0"/>
        <w:rPr>
          <w:b/>
        </w:rPr>
      </w:pPr>
    </w:p>
    <w:p>
      <w:pPr>
        <w:pStyle w:val="ListParagraph"/>
        <w:numPr>
          <w:ilvl w:val="0"/>
          <w:numId w:val="38"/>
        </w:numPr>
        <w:tabs>
          <w:tab w:pos="1056" w:val="left" w:leader="none"/>
        </w:tabs>
        <w:spacing w:line="240" w:lineRule="auto" w:before="0" w:after="0"/>
        <w:ind w:left="1056" w:right="362" w:hanging="360"/>
        <w:jc w:val="left"/>
        <w:rPr>
          <w:sz w:val="24"/>
        </w:rPr>
      </w:pPr>
      <w:r>
        <w:rPr>
          <w:sz w:val="24"/>
        </w:rPr>
        <w:t>Les</w:t>
      </w:r>
      <w:r>
        <w:rPr>
          <w:spacing w:val="-10"/>
          <w:sz w:val="24"/>
        </w:rPr>
        <w:t> </w:t>
      </w:r>
      <w:r>
        <w:rPr>
          <w:sz w:val="24"/>
        </w:rPr>
        <w:t>soins</w:t>
      </w:r>
      <w:r>
        <w:rPr>
          <w:spacing w:val="-10"/>
          <w:sz w:val="24"/>
        </w:rPr>
        <w:t> </w:t>
      </w:r>
      <w:r>
        <w:rPr>
          <w:sz w:val="24"/>
        </w:rPr>
        <w:t>hospitaliers</w:t>
      </w:r>
      <w:r>
        <w:rPr>
          <w:spacing w:val="-11"/>
          <w:sz w:val="24"/>
        </w:rPr>
        <w:t> </w:t>
      </w:r>
      <w:r>
        <w:rPr>
          <w:sz w:val="24"/>
        </w:rPr>
        <w:t>représentent</w:t>
      </w:r>
      <w:r>
        <w:rPr>
          <w:spacing w:val="-10"/>
          <w:sz w:val="24"/>
        </w:rPr>
        <w:t> </w:t>
      </w:r>
      <w:r>
        <w:rPr>
          <w:sz w:val="24"/>
        </w:rPr>
        <w:t>un</w:t>
      </w:r>
      <w:r>
        <w:rPr>
          <w:spacing w:val="-9"/>
          <w:sz w:val="24"/>
        </w:rPr>
        <w:t> </w:t>
      </w:r>
      <w:r>
        <w:rPr>
          <w:sz w:val="24"/>
        </w:rPr>
        <w:t>peu</w:t>
      </w:r>
      <w:r>
        <w:rPr>
          <w:spacing w:val="-12"/>
          <w:sz w:val="24"/>
        </w:rPr>
        <w:t> </w:t>
      </w:r>
      <w:r>
        <w:rPr>
          <w:sz w:val="24"/>
        </w:rPr>
        <w:t>moins</w:t>
      </w:r>
      <w:r>
        <w:rPr>
          <w:spacing w:val="-10"/>
          <w:sz w:val="24"/>
        </w:rPr>
        <w:t> </w:t>
      </w:r>
      <w:r>
        <w:rPr>
          <w:sz w:val="24"/>
        </w:rPr>
        <w:t>de</w:t>
      </w:r>
      <w:r>
        <w:rPr>
          <w:spacing w:val="-9"/>
          <w:sz w:val="24"/>
        </w:rPr>
        <w:t> </w:t>
      </w:r>
      <w:r>
        <w:rPr>
          <w:sz w:val="24"/>
        </w:rPr>
        <w:t>la</w:t>
      </w:r>
      <w:r>
        <w:rPr>
          <w:spacing w:val="-10"/>
          <w:sz w:val="24"/>
        </w:rPr>
        <w:t> </w:t>
      </w:r>
      <w:r>
        <w:rPr>
          <w:sz w:val="24"/>
        </w:rPr>
        <w:t>moitié</w:t>
      </w:r>
      <w:r>
        <w:rPr>
          <w:spacing w:val="-9"/>
          <w:sz w:val="24"/>
        </w:rPr>
        <w:t> </w:t>
      </w:r>
      <w:r>
        <w:rPr>
          <w:sz w:val="24"/>
        </w:rPr>
        <w:t>des</w:t>
      </w:r>
      <w:r>
        <w:rPr>
          <w:spacing w:val="-10"/>
          <w:sz w:val="24"/>
        </w:rPr>
        <w:t> </w:t>
      </w:r>
      <w:r>
        <w:rPr>
          <w:sz w:val="24"/>
        </w:rPr>
        <w:t>dépenses</w:t>
      </w:r>
      <w:r>
        <w:rPr>
          <w:spacing w:val="-10"/>
          <w:sz w:val="24"/>
        </w:rPr>
        <w:t> </w:t>
      </w:r>
      <w:r>
        <w:rPr>
          <w:sz w:val="24"/>
        </w:rPr>
        <w:t>de </w:t>
      </w:r>
      <w:r>
        <w:rPr>
          <w:spacing w:val="-4"/>
          <w:sz w:val="24"/>
        </w:rPr>
        <w:t>santé</w:t>
      </w:r>
    </w:p>
    <w:p>
      <w:pPr>
        <w:pStyle w:val="ListParagraph"/>
        <w:numPr>
          <w:ilvl w:val="0"/>
          <w:numId w:val="38"/>
        </w:numPr>
        <w:tabs>
          <w:tab w:pos="1056" w:val="left" w:leader="none"/>
        </w:tabs>
        <w:spacing w:line="240" w:lineRule="auto" w:before="1" w:after="0"/>
        <w:ind w:left="1056" w:right="364" w:hanging="360"/>
        <w:jc w:val="left"/>
        <w:rPr>
          <w:sz w:val="24"/>
        </w:rPr>
      </w:pPr>
      <w:r>
        <w:rPr>
          <w:sz w:val="24"/>
        </w:rPr>
        <w:t>Un besoin latent correspond à un besoin dont ni les patients ni le système de santé n’est conscient</w:t>
      </w:r>
    </w:p>
    <w:p>
      <w:pPr>
        <w:pStyle w:val="ListParagraph"/>
        <w:numPr>
          <w:ilvl w:val="0"/>
          <w:numId w:val="38"/>
        </w:numPr>
        <w:tabs>
          <w:tab w:pos="1055" w:val="left" w:leader="none"/>
        </w:tabs>
        <w:spacing w:line="240" w:lineRule="auto" w:before="0" w:after="0"/>
        <w:ind w:left="1055" w:right="0" w:hanging="359"/>
        <w:jc w:val="left"/>
        <w:rPr>
          <w:sz w:val="24"/>
        </w:rPr>
      </w:pPr>
      <w:r>
        <w:rPr>
          <w:sz w:val="24"/>
        </w:rPr>
        <w:t>10%</w:t>
      </w:r>
      <w:r>
        <w:rPr>
          <w:spacing w:val="-5"/>
          <w:sz w:val="24"/>
        </w:rPr>
        <w:t> </w:t>
      </w:r>
      <w:r>
        <w:rPr>
          <w:sz w:val="24"/>
        </w:rPr>
        <w:t>de</w:t>
      </w:r>
      <w:r>
        <w:rPr>
          <w:spacing w:val="-3"/>
          <w:sz w:val="24"/>
        </w:rPr>
        <w:t> </w:t>
      </w:r>
      <w:r>
        <w:rPr>
          <w:sz w:val="24"/>
        </w:rPr>
        <w:t>la</w:t>
      </w:r>
      <w:r>
        <w:rPr>
          <w:spacing w:val="-4"/>
          <w:sz w:val="24"/>
        </w:rPr>
        <w:t> </w:t>
      </w:r>
      <w:r>
        <w:rPr>
          <w:sz w:val="24"/>
        </w:rPr>
        <w:t>population</w:t>
      </w:r>
      <w:r>
        <w:rPr>
          <w:spacing w:val="-3"/>
          <w:sz w:val="24"/>
        </w:rPr>
        <w:t> </w:t>
      </w:r>
      <w:r>
        <w:rPr>
          <w:sz w:val="24"/>
        </w:rPr>
        <w:t>concentre</w:t>
      </w:r>
      <w:r>
        <w:rPr>
          <w:spacing w:val="-2"/>
          <w:sz w:val="24"/>
        </w:rPr>
        <w:t> </w:t>
      </w:r>
      <w:r>
        <w:rPr>
          <w:sz w:val="24"/>
        </w:rPr>
        <w:t>70%</w:t>
      </w:r>
      <w:r>
        <w:rPr>
          <w:spacing w:val="-3"/>
          <w:sz w:val="24"/>
        </w:rPr>
        <w:t> </w:t>
      </w:r>
      <w:r>
        <w:rPr>
          <w:sz w:val="24"/>
        </w:rPr>
        <w:t>des</w:t>
      </w:r>
      <w:r>
        <w:rPr>
          <w:spacing w:val="-2"/>
          <w:sz w:val="24"/>
        </w:rPr>
        <w:t> </w:t>
      </w:r>
      <w:r>
        <w:rPr>
          <w:sz w:val="24"/>
        </w:rPr>
        <w:t>dépenses</w:t>
      </w:r>
      <w:r>
        <w:rPr>
          <w:spacing w:val="-5"/>
          <w:sz w:val="24"/>
        </w:rPr>
        <w:t> </w:t>
      </w:r>
      <w:r>
        <w:rPr>
          <w:sz w:val="24"/>
        </w:rPr>
        <w:t>de</w:t>
      </w:r>
      <w:r>
        <w:rPr>
          <w:spacing w:val="-2"/>
          <w:sz w:val="24"/>
        </w:rPr>
        <w:t> </w:t>
      </w:r>
      <w:r>
        <w:rPr>
          <w:sz w:val="24"/>
        </w:rPr>
        <w:t>l’assurance</w:t>
      </w:r>
      <w:r>
        <w:rPr>
          <w:spacing w:val="-6"/>
          <w:sz w:val="24"/>
        </w:rPr>
        <w:t> </w:t>
      </w:r>
      <w:r>
        <w:rPr>
          <w:spacing w:val="-2"/>
          <w:sz w:val="24"/>
        </w:rPr>
        <w:t>maladie</w:t>
      </w:r>
    </w:p>
    <w:p>
      <w:pPr>
        <w:pStyle w:val="ListParagraph"/>
        <w:numPr>
          <w:ilvl w:val="0"/>
          <w:numId w:val="38"/>
        </w:numPr>
        <w:tabs>
          <w:tab w:pos="1056" w:val="left" w:leader="none"/>
        </w:tabs>
        <w:spacing w:line="240" w:lineRule="auto" w:before="0" w:after="0"/>
        <w:ind w:left="1056" w:right="355" w:hanging="360"/>
        <w:jc w:val="left"/>
        <w:rPr>
          <w:sz w:val="24"/>
        </w:rPr>
      </w:pPr>
      <w:r>
        <w:rPr>
          <w:sz w:val="24"/>
        </w:rPr>
        <w:t>L’augmentation</w:t>
      </w:r>
      <w:r>
        <w:rPr>
          <w:spacing w:val="-10"/>
          <w:sz w:val="24"/>
        </w:rPr>
        <w:t> </w:t>
      </w:r>
      <w:r>
        <w:rPr>
          <w:sz w:val="24"/>
        </w:rPr>
        <w:t>des</w:t>
      </w:r>
      <w:r>
        <w:rPr>
          <w:spacing w:val="-11"/>
          <w:sz w:val="24"/>
        </w:rPr>
        <w:t> </w:t>
      </w:r>
      <w:r>
        <w:rPr>
          <w:sz w:val="24"/>
        </w:rPr>
        <w:t>dépenses</w:t>
      </w:r>
      <w:r>
        <w:rPr>
          <w:spacing w:val="-9"/>
          <w:sz w:val="24"/>
        </w:rPr>
        <w:t> </w:t>
      </w:r>
      <w:r>
        <w:rPr>
          <w:sz w:val="24"/>
        </w:rPr>
        <w:t>de</w:t>
      </w:r>
      <w:r>
        <w:rPr>
          <w:spacing w:val="-8"/>
          <w:sz w:val="24"/>
        </w:rPr>
        <w:t> </w:t>
      </w:r>
      <w:r>
        <w:rPr>
          <w:sz w:val="24"/>
        </w:rPr>
        <w:t>santé</w:t>
      </w:r>
      <w:r>
        <w:rPr>
          <w:spacing w:val="-8"/>
          <w:sz w:val="24"/>
        </w:rPr>
        <w:t> </w:t>
      </w:r>
      <w:r>
        <w:rPr>
          <w:sz w:val="24"/>
        </w:rPr>
        <w:t>est</w:t>
      </w:r>
      <w:r>
        <w:rPr>
          <w:spacing w:val="-8"/>
          <w:sz w:val="24"/>
        </w:rPr>
        <w:t> </w:t>
      </w:r>
      <w:r>
        <w:rPr>
          <w:sz w:val="24"/>
        </w:rPr>
        <w:t>lié</w:t>
      </w:r>
      <w:r>
        <w:rPr>
          <w:spacing w:val="-5"/>
          <w:sz w:val="24"/>
        </w:rPr>
        <w:t> </w:t>
      </w:r>
      <w:r>
        <w:rPr>
          <w:sz w:val="24"/>
        </w:rPr>
        <w:t>entre</w:t>
      </w:r>
      <w:r>
        <w:rPr>
          <w:spacing w:val="-8"/>
          <w:sz w:val="24"/>
        </w:rPr>
        <w:t> </w:t>
      </w:r>
      <w:r>
        <w:rPr>
          <w:sz w:val="24"/>
        </w:rPr>
        <w:t>autres</w:t>
      </w:r>
      <w:r>
        <w:rPr>
          <w:spacing w:val="-9"/>
          <w:sz w:val="24"/>
        </w:rPr>
        <w:t> </w:t>
      </w:r>
      <w:r>
        <w:rPr>
          <w:sz w:val="24"/>
        </w:rPr>
        <w:t>au</w:t>
      </w:r>
      <w:r>
        <w:rPr>
          <w:spacing w:val="-10"/>
          <w:sz w:val="24"/>
        </w:rPr>
        <w:t> </w:t>
      </w:r>
      <w:r>
        <w:rPr>
          <w:sz w:val="24"/>
        </w:rPr>
        <w:t>vieillissement</w:t>
      </w:r>
      <w:r>
        <w:rPr>
          <w:spacing w:val="-11"/>
          <w:sz w:val="24"/>
        </w:rPr>
        <w:t> </w:t>
      </w:r>
      <w:r>
        <w:rPr>
          <w:sz w:val="24"/>
        </w:rPr>
        <w:t>de la population</w:t>
      </w:r>
    </w:p>
    <w:p>
      <w:pPr>
        <w:pStyle w:val="ListParagraph"/>
        <w:numPr>
          <w:ilvl w:val="0"/>
          <w:numId w:val="38"/>
        </w:numPr>
        <w:tabs>
          <w:tab w:pos="1055" w:val="left" w:leader="none"/>
        </w:tabs>
        <w:spacing w:line="240" w:lineRule="auto" w:before="0" w:after="0"/>
        <w:ind w:left="1055" w:right="0" w:hanging="359"/>
        <w:jc w:val="left"/>
        <w:rPr>
          <w:sz w:val="24"/>
        </w:rPr>
      </w:pPr>
      <w:r>
        <w:rPr>
          <w:sz w:val="24"/>
        </w:rPr>
        <w:t>L’âge</w:t>
      </w:r>
      <w:r>
        <w:rPr>
          <w:spacing w:val="-3"/>
          <w:sz w:val="24"/>
        </w:rPr>
        <w:t> </w:t>
      </w:r>
      <w:r>
        <w:rPr>
          <w:sz w:val="24"/>
        </w:rPr>
        <w:t>est</w:t>
      </w:r>
      <w:r>
        <w:rPr>
          <w:spacing w:val="-3"/>
          <w:sz w:val="24"/>
        </w:rPr>
        <w:t> </w:t>
      </w:r>
      <w:r>
        <w:rPr>
          <w:sz w:val="24"/>
        </w:rPr>
        <w:t>un</w:t>
      </w:r>
      <w:r>
        <w:rPr>
          <w:spacing w:val="-3"/>
          <w:sz w:val="24"/>
        </w:rPr>
        <w:t> </w:t>
      </w:r>
      <w:r>
        <w:rPr>
          <w:sz w:val="24"/>
        </w:rPr>
        <w:t>facteur</w:t>
      </w:r>
      <w:r>
        <w:rPr>
          <w:spacing w:val="-1"/>
          <w:sz w:val="24"/>
        </w:rPr>
        <w:t> </w:t>
      </w:r>
      <w:r>
        <w:rPr>
          <w:sz w:val="24"/>
        </w:rPr>
        <w:t>lié</w:t>
      </w:r>
      <w:r>
        <w:rPr>
          <w:spacing w:val="-3"/>
          <w:sz w:val="24"/>
        </w:rPr>
        <w:t> </w:t>
      </w:r>
      <w:r>
        <w:rPr>
          <w:sz w:val="24"/>
        </w:rPr>
        <w:t>à l’offre</w:t>
      </w:r>
      <w:r>
        <w:rPr>
          <w:spacing w:val="-3"/>
          <w:sz w:val="24"/>
        </w:rPr>
        <w:t> </w:t>
      </w:r>
      <w:r>
        <w:rPr>
          <w:sz w:val="24"/>
        </w:rPr>
        <w:t>du </w:t>
      </w:r>
      <w:r>
        <w:rPr>
          <w:spacing w:val="-4"/>
          <w:sz w:val="24"/>
        </w:rPr>
        <w:t>soin</w:t>
      </w:r>
    </w:p>
    <w:p>
      <w:pPr>
        <w:pStyle w:val="BodyText"/>
        <w:ind w:left="0" w:firstLine="0"/>
      </w:pPr>
    </w:p>
    <w:p>
      <w:pPr>
        <w:pStyle w:val="BodyText"/>
        <w:ind w:left="0" w:firstLine="0"/>
      </w:pPr>
    </w:p>
    <w:p>
      <w:pPr>
        <w:spacing w:before="0"/>
        <w:ind w:left="336" w:right="0" w:firstLine="0"/>
        <w:jc w:val="both"/>
        <w:rPr>
          <w:b/>
          <w:sz w:val="24"/>
        </w:rPr>
      </w:pPr>
      <w:r>
        <w:rPr>
          <w:b/>
          <w:sz w:val="24"/>
        </w:rPr>
        <w:t>Question</w:t>
      </w:r>
      <w:r>
        <w:rPr>
          <w:b/>
          <w:spacing w:val="-2"/>
          <w:sz w:val="24"/>
        </w:rPr>
        <w:t> </w:t>
      </w:r>
      <w:r>
        <w:rPr>
          <w:b/>
          <w:spacing w:val="-5"/>
          <w:sz w:val="24"/>
        </w:rPr>
        <w:t>38</w:t>
      </w:r>
    </w:p>
    <w:p>
      <w:pPr>
        <w:spacing w:before="0"/>
        <w:ind w:left="336" w:right="355" w:firstLine="0"/>
        <w:jc w:val="both"/>
        <w:rPr>
          <w:b/>
          <w:sz w:val="24"/>
        </w:rPr>
      </w:pPr>
      <w:r>
        <w:rPr>
          <w:b/>
          <w:sz w:val="24"/>
        </w:rPr>
        <w:t>Les hémorroïdes désignent des veines gonflées situées dans le rectum ou l'anus, provoquant des douleurs, des démangeaisons, et parfois des saignements. En France, elles touchent une part importante de la population : environ 30 % des adultes en souffrent à un moment de leur vie. En 2020, on estime</w:t>
      </w:r>
      <w:r>
        <w:rPr>
          <w:b/>
          <w:spacing w:val="-17"/>
          <w:sz w:val="24"/>
        </w:rPr>
        <w:t> </w:t>
      </w:r>
      <w:r>
        <w:rPr>
          <w:b/>
          <w:sz w:val="24"/>
        </w:rPr>
        <w:t>que</w:t>
      </w:r>
      <w:r>
        <w:rPr>
          <w:b/>
          <w:spacing w:val="-17"/>
          <w:sz w:val="24"/>
        </w:rPr>
        <w:t> </w:t>
      </w:r>
      <w:r>
        <w:rPr>
          <w:b/>
          <w:sz w:val="24"/>
        </w:rPr>
        <w:t>14</w:t>
      </w:r>
      <w:r>
        <w:rPr>
          <w:b/>
          <w:spacing w:val="-16"/>
          <w:sz w:val="24"/>
        </w:rPr>
        <w:t> </w:t>
      </w:r>
      <w:r>
        <w:rPr>
          <w:b/>
          <w:sz w:val="24"/>
        </w:rPr>
        <w:t>millions</w:t>
      </w:r>
      <w:r>
        <w:rPr>
          <w:b/>
          <w:spacing w:val="-17"/>
          <w:sz w:val="24"/>
        </w:rPr>
        <w:t> </w:t>
      </w:r>
      <w:r>
        <w:rPr>
          <w:b/>
          <w:sz w:val="24"/>
        </w:rPr>
        <w:t>de</w:t>
      </w:r>
      <w:r>
        <w:rPr>
          <w:b/>
          <w:spacing w:val="-17"/>
          <w:sz w:val="24"/>
        </w:rPr>
        <w:t> </w:t>
      </w:r>
      <w:r>
        <w:rPr>
          <w:b/>
          <w:sz w:val="24"/>
        </w:rPr>
        <w:t>Français</w:t>
      </w:r>
      <w:r>
        <w:rPr>
          <w:b/>
          <w:spacing w:val="-17"/>
          <w:sz w:val="24"/>
        </w:rPr>
        <w:t> </w:t>
      </w:r>
      <w:r>
        <w:rPr>
          <w:b/>
          <w:sz w:val="24"/>
        </w:rPr>
        <w:t>ont</w:t>
      </w:r>
      <w:r>
        <w:rPr>
          <w:b/>
          <w:spacing w:val="-16"/>
          <w:sz w:val="24"/>
        </w:rPr>
        <w:t> </w:t>
      </w:r>
      <w:r>
        <w:rPr>
          <w:b/>
          <w:sz w:val="24"/>
        </w:rPr>
        <w:t>été</w:t>
      </w:r>
      <w:r>
        <w:rPr>
          <w:b/>
          <w:spacing w:val="-17"/>
          <w:sz w:val="24"/>
        </w:rPr>
        <w:t> </w:t>
      </w:r>
      <w:r>
        <w:rPr>
          <w:b/>
          <w:sz w:val="24"/>
        </w:rPr>
        <w:t>affectés</w:t>
      </w:r>
      <w:r>
        <w:rPr>
          <w:b/>
          <w:spacing w:val="-17"/>
          <w:sz w:val="24"/>
        </w:rPr>
        <w:t> </w:t>
      </w:r>
      <w:r>
        <w:rPr>
          <w:b/>
          <w:sz w:val="24"/>
        </w:rPr>
        <w:t>par</w:t>
      </w:r>
      <w:r>
        <w:rPr>
          <w:b/>
          <w:spacing w:val="-16"/>
          <w:sz w:val="24"/>
        </w:rPr>
        <w:t> </w:t>
      </w:r>
      <w:r>
        <w:rPr>
          <w:b/>
          <w:sz w:val="24"/>
        </w:rPr>
        <w:t>des</w:t>
      </w:r>
      <w:r>
        <w:rPr>
          <w:b/>
          <w:spacing w:val="-17"/>
          <w:sz w:val="24"/>
        </w:rPr>
        <w:t> </w:t>
      </w:r>
      <w:r>
        <w:rPr>
          <w:b/>
          <w:sz w:val="24"/>
        </w:rPr>
        <w:t>hémorroïdes.</w:t>
      </w:r>
      <w:r>
        <w:rPr>
          <w:b/>
          <w:spacing w:val="-17"/>
          <w:sz w:val="24"/>
        </w:rPr>
        <w:t> </w:t>
      </w:r>
      <w:r>
        <w:rPr>
          <w:b/>
          <w:sz w:val="24"/>
        </w:rPr>
        <w:t>Chaque année,</w:t>
      </w:r>
      <w:r>
        <w:rPr>
          <w:b/>
          <w:spacing w:val="-10"/>
          <w:sz w:val="24"/>
        </w:rPr>
        <w:t> </w:t>
      </w:r>
      <w:r>
        <w:rPr>
          <w:b/>
          <w:sz w:val="24"/>
        </w:rPr>
        <w:t>on</w:t>
      </w:r>
      <w:r>
        <w:rPr>
          <w:b/>
          <w:spacing w:val="-11"/>
          <w:sz w:val="24"/>
        </w:rPr>
        <w:t> </w:t>
      </w:r>
      <w:r>
        <w:rPr>
          <w:b/>
          <w:sz w:val="24"/>
        </w:rPr>
        <w:t>dénombre</w:t>
      </w:r>
      <w:r>
        <w:rPr>
          <w:b/>
          <w:spacing w:val="-12"/>
          <w:sz w:val="24"/>
        </w:rPr>
        <w:t> </w:t>
      </w:r>
      <w:r>
        <w:rPr>
          <w:b/>
          <w:sz w:val="24"/>
        </w:rPr>
        <w:t>2</w:t>
      </w:r>
      <w:r>
        <w:rPr>
          <w:b/>
          <w:spacing w:val="-9"/>
          <w:sz w:val="24"/>
        </w:rPr>
        <w:t> </w:t>
      </w:r>
      <w:r>
        <w:rPr>
          <w:b/>
          <w:sz w:val="24"/>
        </w:rPr>
        <w:t>millions</w:t>
      </w:r>
      <w:r>
        <w:rPr>
          <w:b/>
          <w:spacing w:val="-9"/>
          <w:sz w:val="24"/>
        </w:rPr>
        <w:t> </w:t>
      </w:r>
      <w:r>
        <w:rPr>
          <w:b/>
          <w:sz w:val="24"/>
        </w:rPr>
        <w:t>de</w:t>
      </w:r>
      <w:r>
        <w:rPr>
          <w:b/>
          <w:spacing w:val="-10"/>
          <w:sz w:val="24"/>
        </w:rPr>
        <w:t> </w:t>
      </w:r>
      <w:r>
        <w:rPr>
          <w:b/>
          <w:sz w:val="24"/>
        </w:rPr>
        <w:t>nouveaux</w:t>
      </w:r>
      <w:r>
        <w:rPr>
          <w:b/>
          <w:spacing w:val="-10"/>
          <w:sz w:val="24"/>
        </w:rPr>
        <w:t> </w:t>
      </w:r>
      <w:r>
        <w:rPr>
          <w:b/>
          <w:sz w:val="24"/>
        </w:rPr>
        <w:t>chez</w:t>
      </w:r>
      <w:r>
        <w:rPr>
          <w:b/>
          <w:spacing w:val="-10"/>
          <w:sz w:val="24"/>
        </w:rPr>
        <w:t> </w:t>
      </w:r>
      <w:r>
        <w:rPr>
          <w:b/>
          <w:sz w:val="24"/>
        </w:rPr>
        <w:t>les</w:t>
      </w:r>
      <w:r>
        <w:rPr>
          <w:b/>
          <w:spacing w:val="-9"/>
          <w:sz w:val="24"/>
        </w:rPr>
        <w:t> </w:t>
      </w:r>
      <w:r>
        <w:rPr>
          <w:b/>
          <w:sz w:val="24"/>
        </w:rPr>
        <w:t>français.</w:t>
      </w:r>
      <w:r>
        <w:rPr>
          <w:b/>
          <w:spacing w:val="-12"/>
          <w:sz w:val="24"/>
        </w:rPr>
        <w:t> </w:t>
      </w:r>
      <w:r>
        <w:rPr>
          <w:b/>
          <w:sz w:val="24"/>
        </w:rPr>
        <w:t>Les</w:t>
      </w:r>
      <w:r>
        <w:rPr>
          <w:b/>
          <w:spacing w:val="-9"/>
          <w:sz w:val="24"/>
        </w:rPr>
        <w:t> </w:t>
      </w:r>
      <w:r>
        <w:rPr>
          <w:b/>
          <w:sz w:val="24"/>
        </w:rPr>
        <w:t>femmes</w:t>
      </w:r>
      <w:r>
        <w:rPr>
          <w:b/>
          <w:spacing w:val="-9"/>
          <w:sz w:val="24"/>
        </w:rPr>
        <w:t> </w:t>
      </w:r>
      <w:r>
        <w:rPr>
          <w:b/>
          <w:sz w:val="24"/>
        </w:rPr>
        <w:t>sont légèrement plus concernées, touchant environ 55 % d'entre elles contre 45 % des hommes, en partie à cause des facteurs liés à la grossesse et à l'accouchement. En 2020, la population française était estimée à environ 70 millions de personnes. Heureusement, de nombreux cas peuvent être traités sans</w:t>
      </w:r>
      <w:r>
        <w:rPr>
          <w:b/>
          <w:spacing w:val="-10"/>
          <w:sz w:val="24"/>
        </w:rPr>
        <w:t> </w:t>
      </w:r>
      <w:r>
        <w:rPr>
          <w:b/>
          <w:sz w:val="24"/>
        </w:rPr>
        <w:t>consultation</w:t>
      </w:r>
      <w:r>
        <w:rPr>
          <w:b/>
          <w:spacing w:val="-8"/>
          <w:sz w:val="24"/>
        </w:rPr>
        <w:t> </w:t>
      </w:r>
      <w:r>
        <w:rPr>
          <w:b/>
          <w:sz w:val="24"/>
        </w:rPr>
        <w:t>médicale</w:t>
      </w:r>
      <w:r>
        <w:rPr>
          <w:b/>
          <w:spacing w:val="-9"/>
          <w:sz w:val="24"/>
        </w:rPr>
        <w:t> </w:t>
      </w:r>
      <w:r>
        <w:rPr>
          <w:b/>
          <w:sz w:val="24"/>
        </w:rPr>
        <w:t>grâce</w:t>
      </w:r>
      <w:r>
        <w:rPr>
          <w:b/>
          <w:spacing w:val="-7"/>
          <w:sz w:val="24"/>
        </w:rPr>
        <w:t> </w:t>
      </w:r>
      <w:r>
        <w:rPr>
          <w:b/>
          <w:sz w:val="24"/>
        </w:rPr>
        <w:t>à</w:t>
      </w:r>
      <w:r>
        <w:rPr>
          <w:b/>
          <w:spacing w:val="-7"/>
          <w:sz w:val="24"/>
        </w:rPr>
        <w:t> </w:t>
      </w:r>
      <w:r>
        <w:rPr>
          <w:b/>
          <w:sz w:val="24"/>
        </w:rPr>
        <w:t>des</w:t>
      </w:r>
      <w:r>
        <w:rPr>
          <w:b/>
          <w:spacing w:val="-7"/>
          <w:sz w:val="24"/>
        </w:rPr>
        <w:t> </w:t>
      </w:r>
      <w:r>
        <w:rPr>
          <w:b/>
          <w:sz w:val="24"/>
        </w:rPr>
        <w:t>crèmes,</w:t>
      </w:r>
      <w:r>
        <w:rPr>
          <w:b/>
          <w:spacing w:val="-10"/>
          <w:sz w:val="24"/>
        </w:rPr>
        <w:t> </w:t>
      </w:r>
      <w:r>
        <w:rPr>
          <w:b/>
          <w:sz w:val="24"/>
        </w:rPr>
        <w:t>suppositoires</w:t>
      </w:r>
      <w:r>
        <w:rPr>
          <w:b/>
          <w:spacing w:val="-9"/>
          <w:sz w:val="24"/>
        </w:rPr>
        <w:t> </w:t>
      </w:r>
      <w:r>
        <w:rPr>
          <w:b/>
          <w:sz w:val="24"/>
        </w:rPr>
        <w:t>et</w:t>
      </w:r>
      <w:r>
        <w:rPr>
          <w:b/>
          <w:spacing w:val="-8"/>
          <w:sz w:val="24"/>
        </w:rPr>
        <w:t> </w:t>
      </w:r>
      <w:r>
        <w:rPr>
          <w:b/>
          <w:sz w:val="24"/>
        </w:rPr>
        <w:t>pommades</w:t>
      </w:r>
      <w:r>
        <w:rPr>
          <w:b/>
          <w:spacing w:val="-9"/>
          <w:sz w:val="24"/>
        </w:rPr>
        <w:t> </w:t>
      </w:r>
      <w:r>
        <w:rPr>
          <w:b/>
          <w:sz w:val="24"/>
        </w:rPr>
        <w:t>en vente libre en pharmacie, qui soulagent efficacement les symptômes. Ces traitements, combinés à des mesures d'hygiène et de régime alimentaire, permettent de gérer la plupart des cas sans intervention médicale.</w:t>
      </w:r>
    </w:p>
    <w:p>
      <w:pPr>
        <w:pStyle w:val="BodyText"/>
        <w:spacing w:before="1"/>
        <w:ind w:left="0" w:firstLine="0"/>
        <w:rPr>
          <w:b/>
        </w:rPr>
      </w:pPr>
    </w:p>
    <w:p>
      <w:pPr>
        <w:spacing w:before="0"/>
        <w:ind w:left="336" w:right="363" w:firstLine="0"/>
        <w:jc w:val="both"/>
        <w:rPr>
          <w:b/>
          <w:sz w:val="24"/>
        </w:rPr>
      </w:pPr>
      <w:r>
        <w:rPr>
          <w:b/>
          <w:sz w:val="24"/>
        </w:rPr>
        <w:t>Concernant les hémorroïdes et l’offre de soins en France, laquelle (lesquelles) de ces propositions est (sont) exacte(s) ?</w:t>
      </w:r>
    </w:p>
    <w:p>
      <w:pPr>
        <w:pStyle w:val="BodyText"/>
        <w:ind w:left="0" w:firstLine="0"/>
        <w:rPr>
          <w:b/>
        </w:rPr>
      </w:pPr>
    </w:p>
    <w:p>
      <w:pPr>
        <w:pStyle w:val="ListParagraph"/>
        <w:numPr>
          <w:ilvl w:val="0"/>
          <w:numId w:val="39"/>
        </w:numPr>
        <w:tabs>
          <w:tab w:pos="1056" w:val="left" w:leader="none"/>
        </w:tabs>
        <w:spacing w:line="240" w:lineRule="auto" w:before="0" w:after="0"/>
        <w:ind w:left="1056" w:right="366" w:hanging="360"/>
        <w:jc w:val="left"/>
        <w:rPr>
          <w:sz w:val="24"/>
        </w:rPr>
      </w:pPr>
      <w:r>
        <w:rPr>
          <w:sz w:val="24"/>
        </w:rPr>
        <w:t>En</w:t>
      </w:r>
      <w:r>
        <w:rPr>
          <w:spacing w:val="-8"/>
          <w:sz w:val="24"/>
        </w:rPr>
        <w:t> </w:t>
      </w:r>
      <w:r>
        <w:rPr>
          <w:sz w:val="24"/>
        </w:rPr>
        <w:t>2020,</w:t>
      </w:r>
      <w:r>
        <w:rPr>
          <w:spacing w:val="-8"/>
          <w:sz w:val="24"/>
        </w:rPr>
        <w:t> </w:t>
      </w:r>
      <w:r>
        <w:rPr>
          <w:sz w:val="24"/>
        </w:rPr>
        <w:t>le</w:t>
      </w:r>
      <w:r>
        <w:rPr>
          <w:spacing w:val="-8"/>
          <w:sz w:val="24"/>
        </w:rPr>
        <w:t> </w:t>
      </w:r>
      <w:r>
        <w:rPr>
          <w:sz w:val="24"/>
        </w:rPr>
        <w:t>taux</w:t>
      </w:r>
      <w:r>
        <w:rPr>
          <w:spacing w:val="-9"/>
          <w:sz w:val="24"/>
        </w:rPr>
        <w:t> </w:t>
      </w:r>
      <w:r>
        <w:rPr>
          <w:sz w:val="24"/>
        </w:rPr>
        <w:t>d’incidence</w:t>
      </w:r>
      <w:r>
        <w:rPr>
          <w:spacing w:val="-8"/>
          <w:sz w:val="24"/>
        </w:rPr>
        <w:t> </w:t>
      </w:r>
      <w:r>
        <w:rPr>
          <w:sz w:val="24"/>
        </w:rPr>
        <w:t>des</w:t>
      </w:r>
      <w:r>
        <w:rPr>
          <w:spacing w:val="-9"/>
          <w:sz w:val="24"/>
        </w:rPr>
        <w:t> </w:t>
      </w:r>
      <w:r>
        <w:rPr>
          <w:sz w:val="24"/>
        </w:rPr>
        <w:t>hémorroïdes</w:t>
      </w:r>
      <w:r>
        <w:rPr>
          <w:spacing w:val="-9"/>
          <w:sz w:val="24"/>
        </w:rPr>
        <w:t> </w:t>
      </w:r>
      <w:r>
        <w:rPr>
          <w:sz w:val="24"/>
        </w:rPr>
        <w:t>en</w:t>
      </w:r>
      <w:r>
        <w:rPr>
          <w:spacing w:val="-8"/>
          <w:sz w:val="24"/>
        </w:rPr>
        <w:t> </w:t>
      </w:r>
      <w:r>
        <w:rPr>
          <w:sz w:val="24"/>
        </w:rPr>
        <w:t>France</w:t>
      </w:r>
      <w:r>
        <w:rPr>
          <w:spacing w:val="-8"/>
          <w:sz w:val="24"/>
        </w:rPr>
        <w:t> </w:t>
      </w:r>
      <w:r>
        <w:rPr>
          <w:sz w:val="24"/>
        </w:rPr>
        <w:t>est</w:t>
      </w:r>
      <w:r>
        <w:rPr>
          <w:spacing w:val="-8"/>
          <w:sz w:val="24"/>
        </w:rPr>
        <w:t> </w:t>
      </w:r>
      <w:r>
        <w:rPr>
          <w:sz w:val="24"/>
        </w:rPr>
        <w:t>d’environ</w:t>
      </w:r>
      <w:r>
        <w:rPr>
          <w:spacing w:val="-8"/>
          <w:sz w:val="24"/>
        </w:rPr>
        <w:t> </w:t>
      </w:r>
      <w:r>
        <w:rPr>
          <w:sz w:val="24"/>
        </w:rPr>
        <w:t>170</w:t>
      </w:r>
      <w:r>
        <w:rPr>
          <w:spacing w:val="-8"/>
          <w:sz w:val="24"/>
        </w:rPr>
        <w:t> </w:t>
      </w:r>
      <w:r>
        <w:rPr>
          <w:sz w:val="24"/>
        </w:rPr>
        <w:t>000 nouveaux cas pour 70 millions personnes par mois en moyenne</w:t>
      </w:r>
    </w:p>
    <w:p>
      <w:pPr>
        <w:pStyle w:val="ListParagraph"/>
        <w:numPr>
          <w:ilvl w:val="0"/>
          <w:numId w:val="39"/>
        </w:numPr>
        <w:tabs>
          <w:tab w:pos="1056" w:val="left" w:leader="none"/>
        </w:tabs>
        <w:spacing w:line="240" w:lineRule="auto" w:before="1" w:after="0"/>
        <w:ind w:left="1056" w:right="362" w:hanging="360"/>
        <w:jc w:val="left"/>
        <w:rPr>
          <w:sz w:val="24"/>
        </w:rPr>
      </w:pPr>
      <w:r>
        <w:rPr>
          <w:sz w:val="24"/>
        </w:rPr>
        <w:t>On</w:t>
      </w:r>
      <w:r>
        <w:rPr>
          <w:spacing w:val="-15"/>
          <w:sz w:val="24"/>
        </w:rPr>
        <w:t> </w:t>
      </w:r>
      <w:r>
        <w:rPr>
          <w:sz w:val="24"/>
        </w:rPr>
        <w:t>peut</w:t>
      </w:r>
      <w:r>
        <w:rPr>
          <w:spacing w:val="-17"/>
          <w:sz w:val="24"/>
        </w:rPr>
        <w:t> </w:t>
      </w:r>
      <w:r>
        <w:rPr>
          <w:sz w:val="24"/>
        </w:rPr>
        <w:t>affirmer</w:t>
      </w:r>
      <w:r>
        <w:rPr>
          <w:spacing w:val="-17"/>
          <w:sz w:val="24"/>
        </w:rPr>
        <w:t> </w:t>
      </w:r>
      <w:r>
        <w:rPr>
          <w:sz w:val="24"/>
        </w:rPr>
        <w:t>à</w:t>
      </w:r>
      <w:r>
        <w:rPr>
          <w:spacing w:val="-16"/>
          <w:sz w:val="24"/>
        </w:rPr>
        <w:t> </w:t>
      </w:r>
      <w:r>
        <w:rPr>
          <w:sz w:val="24"/>
        </w:rPr>
        <w:t>partir</w:t>
      </w:r>
      <w:r>
        <w:rPr>
          <w:spacing w:val="-16"/>
          <w:sz w:val="24"/>
        </w:rPr>
        <w:t> </w:t>
      </w:r>
      <w:r>
        <w:rPr>
          <w:sz w:val="24"/>
        </w:rPr>
        <w:t>des</w:t>
      </w:r>
      <w:r>
        <w:rPr>
          <w:spacing w:val="-17"/>
          <w:sz w:val="24"/>
        </w:rPr>
        <w:t> </w:t>
      </w:r>
      <w:r>
        <w:rPr>
          <w:sz w:val="24"/>
        </w:rPr>
        <w:t>données</w:t>
      </w:r>
      <w:r>
        <w:rPr>
          <w:spacing w:val="-17"/>
          <w:sz w:val="24"/>
        </w:rPr>
        <w:t> </w:t>
      </w:r>
      <w:r>
        <w:rPr>
          <w:sz w:val="24"/>
        </w:rPr>
        <w:t>du</w:t>
      </w:r>
      <w:r>
        <w:rPr>
          <w:spacing w:val="-16"/>
          <w:sz w:val="24"/>
        </w:rPr>
        <w:t> </w:t>
      </w:r>
      <w:r>
        <w:rPr>
          <w:sz w:val="24"/>
        </w:rPr>
        <w:t>paragraphe</w:t>
      </w:r>
      <w:r>
        <w:rPr>
          <w:spacing w:val="-17"/>
          <w:sz w:val="24"/>
        </w:rPr>
        <w:t> </w:t>
      </w:r>
      <w:r>
        <w:rPr>
          <w:sz w:val="24"/>
        </w:rPr>
        <w:t>que</w:t>
      </w:r>
      <w:r>
        <w:rPr>
          <w:spacing w:val="-15"/>
          <w:sz w:val="24"/>
        </w:rPr>
        <w:t> </w:t>
      </w:r>
      <w:r>
        <w:rPr>
          <w:sz w:val="24"/>
        </w:rPr>
        <w:t>moins</w:t>
      </w:r>
      <w:r>
        <w:rPr>
          <w:spacing w:val="-17"/>
          <w:sz w:val="24"/>
        </w:rPr>
        <w:t> </w:t>
      </w:r>
      <w:r>
        <w:rPr>
          <w:sz w:val="24"/>
        </w:rPr>
        <w:t>d’hommes</w:t>
      </w:r>
      <w:r>
        <w:rPr>
          <w:spacing w:val="-15"/>
          <w:sz w:val="24"/>
        </w:rPr>
        <w:t> </w:t>
      </w:r>
      <w:r>
        <w:rPr>
          <w:sz w:val="24"/>
        </w:rPr>
        <w:t>sont touchés par les hémorroïdes que les femmes en France</w:t>
      </w:r>
    </w:p>
    <w:p>
      <w:pPr>
        <w:pStyle w:val="ListParagraph"/>
        <w:numPr>
          <w:ilvl w:val="0"/>
          <w:numId w:val="39"/>
        </w:numPr>
        <w:tabs>
          <w:tab w:pos="1055" w:val="left" w:leader="none"/>
        </w:tabs>
        <w:spacing w:line="240" w:lineRule="auto" w:before="0" w:after="0"/>
        <w:ind w:left="1055" w:right="0" w:hanging="359"/>
        <w:jc w:val="left"/>
        <w:rPr>
          <w:sz w:val="24"/>
        </w:rPr>
      </w:pPr>
      <w:r>
        <w:rPr>
          <w:sz w:val="24"/>
        </w:rPr>
        <w:t>La</w:t>
      </w:r>
      <w:r>
        <w:rPr>
          <w:spacing w:val="-3"/>
          <w:sz w:val="24"/>
        </w:rPr>
        <w:t> </w:t>
      </w:r>
      <w:r>
        <w:rPr>
          <w:sz w:val="24"/>
        </w:rPr>
        <w:t>prévalence</w:t>
      </w:r>
      <w:r>
        <w:rPr>
          <w:spacing w:val="-3"/>
          <w:sz w:val="24"/>
        </w:rPr>
        <w:t> </w:t>
      </w:r>
      <w:r>
        <w:rPr>
          <w:sz w:val="24"/>
        </w:rPr>
        <w:t>des</w:t>
      </w:r>
      <w:r>
        <w:rPr>
          <w:spacing w:val="-3"/>
          <w:sz w:val="24"/>
        </w:rPr>
        <w:t> </w:t>
      </w:r>
      <w:r>
        <w:rPr>
          <w:sz w:val="24"/>
        </w:rPr>
        <w:t>hémorroïdes</w:t>
      </w:r>
      <w:r>
        <w:rPr>
          <w:spacing w:val="-3"/>
          <w:sz w:val="24"/>
        </w:rPr>
        <w:t> </w:t>
      </w:r>
      <w:r>
        <w:rPr>
          <w:sz w:val="24"/>
        </w:rPr>
        <w:t>en</w:t>
      </w:r>
      <w:r>
        <w:rPr>
          <w:spacing w:val="-2"/>
          <w:sz w:val="24"/>
        </w:rPr>
        <w:t> </w:t>
      </w:r>
      <w:r>
        <w:rPr>
          <w:sz w:val="24"/>
        </w:rPr>
        <w:t>France</w:t>
      </w:r>
      <w:r>
        <w:rPr>
          <w:spacing w:val="-3"/>
          <w:sz w:val="24"/>
        </w:rPr>
        <w:t> </w:t>
      </w:r>
      <w:r>
        <w:rPr>
          <w:sz w:val="24"/>
        </w:rPr>
        <w:t>en</w:t>
      </w:r>
      <w:r>
        <w:rPr>
          <w:spacing w:val="-3"/>
          <w:sz w:val="24"/>
        </w:rPr>
        <w:t> </w:t>
      </w:r>
      <w:r>
        <w:rPr>
          <w:sz w:val="24"/>
        </w:rPr>
        <w:t>2020</w:t>
      </w:r>
      <w:r>
        <w:rPr>
          <w:spacing w:val="-5"/>
          <w:sz w:val="24"/>
        </w:rPr>
        <w:t> </w:t>
      </w:r>
      <w:r>
        <w:rPr>
          <w:sz w:val="24"/>
        </w:rPr>
        <w:t>est</w:t>
      </w:r>
      <w:r>
        <w:rPr>
          <w:spacing w:val="-4"/>
          <w:sz w:val="24"/>
        </w:rPr>
        <w:t> </w:t>
      </w:r>
      <w:r>
        <w:rPr>
          <w:sz w:val="24"/>
        </w:rPr>
        <w:t>de</w:t>
      </w:r>
      <w:r>
        <w:rPr>
          <w:spacing w:val="-3"/>
          <w:sz w:val="24"/>
        </w:rPr>
        <w:t> </w:t>
      </w:r>
      <w:r>
        <w:rPr>
          <w:spacing w:val="-5"/>
          <w:sz w:val="24"/>
        </w:rPr>
        <w:t>20%</w:t>
      </w:r>
    </w:p>
    <w:p>
      <w:pPr>
        <w:pStyle w:val="ListParagraph"/>
        <w:numPr>
          <w:ilvl w:val="0"/>
          <w:numId w:val="39"/>
        </w:numPr>
        <w:tabs>
          <w:tab w:pos="1056" w:val="left" w:leader="none"/>
        </w:tabs>
        <w:spacing w:line="240" w:lineRule="auto" w:before="0" w:after="0"/>
        <w:ind w:left="1056" w:right="367" w:hanging="360"/>
        <w:jc w:val="left"/>
        <w:rPr>
          <w:sz w:val="24"/>
        </w:rPr>
      </w:pPr>
      <w:r>
        <w:rPr>
          <w:sz w:val="24"/>
        </w:rPr>
        <w:t>La profession de pharmacien en France est très féminine, en effet, seulement 1/3 des pharmaciens en France sont des hommes</w:t>
      </w:r>
    </w:p>
    <w:p>
      <w:pPr>
        <w:pStyle w:val="ListParagraph"/>
        <w:numPr>
          <w:ilvl w:val="0"/>
          <w:numId w:val="39"/>
        </w:numPr>
        <w:tabs>
          <w:tab w:pos="1055" w:val="left" w:leader="none"/>
        </w:tabs>
        <w:spacing w:line="240" w:lineRule="auto" w:before="0" w:after="0"/>
        <w:ind w:left="1055" w:right="0" w:hanging="359"/>
        <w:jc w:val="left"/>
        <w:rPr>
          <w:i/>
          <w:sz w:val="24"/>
        </w:rPr>
      </w:pPr>
      <w:r>
        <w:rPr>
          <w:sz w:val="24"/>
        </w:rPr>
        <w:t>La</w:t>
      </w:r>
      <w:r>
        <w:rPr>
          <w:spacing w:val="-5"/>
          <w:sz w:val="24"/>
        </w:rPr>
        <w:t> </w:t>
      </w:r>
      <w:r>
        <w:rPr>
          <w:sz w:val="24"/>
        </w:rPr>
        <w:t>majorité</w:t>
      </w:r>
      <w:r>
        <w:rPr>
          <w:spacing w:val="-3"/>
          <w:sz w:val="24"/>
        </w:rPr>
        <w:t> </w:t>
      </w:r>
      <w:r>
        <w:rPr>
          <w:sz w:val="24"/>
        </w:rPr>
        <w:t>des</w:t>
      </w:r>
      <w:r>
        <w:rPr>
          <w:spacing w:val="-5"/>
          <w:sz w:val="24"/>
        </w:rPr>
        <w:t> </w:t>
      </w:r>
      <w:r>
        <w:rPr>
          <w:sz w:val="24"/>
        </w:rPr>
        <w:t>pharmaciens</w:t>
      </w:r>
      <w:r>
        <w:rPr>
          <w:spacing w:val="-4"/>
          <w:sz w:val="24"/>
        </w:rPr>
        <w:t> </w:t>
      </w:r>
      <w:r>
        <w:rPr>
          <w:sz w:val="24"/>
        </w:rPr>
        <w:t>d’officine</w:t>
      </w:r>
      <w:r>
        <w:rPr>
          <w:spacing w:val="-3"/>
          <w:sz w:val="24"/>
        </w:rPr>
        <w:t> </w:t>
      </w:r>
      <w:r>
        <w:rPr>
          <w:sz w:val="24"/>
        </w:rPr>
        <w:t>en</w:t>
      </w:r>
      <w:r>
        <w:rPr>
          <w:spacing w:val="-5"/>
          <w:sz w:val="24"/>
        </w:rPr>
        <w:t> </w:t>
      </w:r>
      <w:r>
        <w:rPr>
          <w:sz w:val="24"/>
        </w:rPr>
        <w:t>France</w:t>
      </w:r>
      <w:r>
        <w:rPr>
          <w:spacing w:val="-2"/>
          <w:sz w:val="24"/>
        </w:rPr>
        <w:t> </w:t>
      </w:r>
      <w:r>
        <w:rPr>
          <w:sz w:val="24"/>
        </w:rPr>
        <w:t>sont</w:t>
      </w:r>
      <w:r>
        <w:rPr>
          <w:spacing w:val="-4"/>
          <w:sz w:val="24"/>
        </w:rPr>
        <w:t> </w:t>
      </w:r>
      <w:r>
        <w:rPr>
          <w:spacing w:val="-2"/>
          <w:sz w:val="24"/>
        </w:rPr>
        <w:t>titulaires</w:t>
      </w:r>
    </w:p>
    <w:p>
      <w:pPr>
        <w:pStyle w:val="ListParagraph"/>
        <w:spacing w:after="0" w:line="240" w:lineRule="auto"/>
        <w:jc w:val="left"/>
        <w:rPr>
          <w:i/>
          <w:sz w:val="24"/>
        </w:rPr>
        <w:sectPr>
          <w:pgSz w:w="11910" w:h="16840"/>
          <w:pgMar w:header="0" w:footer="373" w:top="1360" w:bottom="600" w:left="1080" w:right="1080"/>
        </w:sectPr>
      </w:pPr>
    </w:p>
    <w:p>
      <w:pPr>
        <w:pStyle w:val="Heading2"/>
        <w:spacing w:before="67"/>
      </w:pPr>
      <w:r>
        <w:rPr/>
        <w:t>Question</w:t>
      </w:r>
      <w:r>
        <w:rPr>
          <w:spacing w:val="-2"/>
        </w:rPr>
        <w:t> </w:t>
      </w:r>
      <w:r>
        <w:rPr>
          <w:spacing w:val="-5"/>
        </w:rPr>
        <w:t>39</w:t>
      </w:r>
    </w:p>
    <w:p>
      <w:pPr>
        <w:spacing w:before="0"/>
        <w:ind w:left="336" w:right="0" w:firstLine="0"/>
        <w:jc w:val="left"/>
        <w:rPr>
          <w:b/>
          <w:sz w:val="24"/>
        </w:rPr>
      </w:pPr>
      <w:r>
        <w:rPr>
          <w:b/>
          <w:sz w:val="24"/>
        </w:rPr>
        <w:t>Concernant</w:t>
      </w:r>
      <w:r>
        <w:rPr>
          <w:b/>
          <w:spacing w:val="40"/>
          <w:sz w:val="24"/>
        </w:rPr>
        <w:t> </w:t>
      </w:r>
      <w:r>
        <w:rPr>
          <w:b/>
          <w:sz w:val="24"/>
        </w:rPr>
        <w:t>les</w:t>
      </w:r>
      <w:r>
        <w:rPr>
          <w:b/>
          <w:spacing w:val="40"/>
          <w:sz w:val="24"/>
        </w:rPr>
        <w:t> </w:t>
      </w:r>
      <w:r>
        <w:rPr>
          <w:b/>
          <w:sz w:val="24"/>
        </w:rPr>
        <w:t>grands</w:t>
      </w:r>
      <w:r>
        <w:rPr>
          <w:b/>
          <w:spacing w:val="40"/>
          <w:sz w:val="24"/>
        </w:rPr>
        <w:t> </w:t>
      </w:r>
      <w:r>
        <w:rPr>
          <w:b/>
          <w:sz w:val="24"/>
        </w:rPr>
        <w:t>principes</w:t>
      </w:r>
      <w:r>
        <w:rPr>
          <w:b/>
          <w:spacing w:val="40"/>
          <w:sz w:val="24"/>
        </w:rPr>
        <w:t> </w:t>
      </w:r>
      <w:r>
        <w:rPr>
          <w:b/>
          <w:sz w:val="24"/>
        </w:rPr>
        <w:t>de</w:t>
      </w:r>
      <w:r>
        <w:rPr>
          <w:b/>
          <w:spacing w:val="40"/>
          <w:sz w:val="24"/>
        </w:rPr>
        <w:t> </w:t>
      </w:r>
      <w:r>
        <w:rPr>
          <w:b/>
          <w:sz w:val="24"/>
        </w:rPr>
        <w:t>prévention,</w:t>
      </w:r>
      <w:r>
        <w:rPr>
          <w:b/>
          <w:spacing w:val="40"/>
          <w:sz w:val="24"/>
        </w:rPr>
        <w:t> </w:t>
      </w:r>
      <w:r>
        <w:rPr>
          <w:b/>
          <w:sz w:val="24"/>
        </w:rPr>
        <w:t>promotion</w:t>
      </w:r>
      <w:r>
        <w:rPr>
          <w:b/>
          <w:spacing w:val="40"/>
          <w:sz w:val="24"/>
        </w:rPr>
        <w:t> </w:t>
      </w:r>
      <w:r>
        <w:rPr>
          <w:b/>
          <w:sz w:val="24"/>
        </w:rPr>
        <w:t>et</w:t>
      </w:r>
      <w:r>
        <w:rPr>
          <w:b/>
          <w:spacing w:val="40"/>
          <w:sz w:val="24"/>
        </w:rPr>
        <w:t> </w:t>
      </w:r>
      <w:r>
        <w:rPr>
          <w:b/>
          <w:sz w:val="24"/>
        </w:rPr>
        <w:t>éducation</w:t>
      </w:r>
      <w:r>
        <w:rPr>
          <w:b/>
          <w:spacing w:val="40"/>
          <w:sz w:val="24"/>
        </w:rPr>
        <w:t> </w:t>
      </w:r>
      <w:r>
        <w:rPr>
          <w:b/>
          <w:sz w:val="24"/>
        </w:rPr>
        <w:t>de santé, laquelle (lesquelles) des propositions suivantes est (sont) exactes ?</w:t>
      </w:r>
    </w:p>
    <w:p>
      <w:pPr>
        <w:pStyle w:val="BodyText"/>
        <w:ind w:left="0" w:firstLine="0"/>
        <w:rPr>
          <w:b/>
        </w:rPr>
      </w:pPr>
    </w:p>
    <w:p>
      <w:pPr>
        <w:pStyle w:val="ListParagraph"/>
        <w:numPr>
          <w:ilvl w:val="0"/>
          <w:numId w:val="40"/>
        </w:numPr>
        <w:tabs>
          <w:tab w:pos="1055" w:val="left" w:leader="none"/>
        </w:tabs>
        <w:spacing w:line="240" w:lineRule="auto" w:before="0" w:after="0"/>
        <w:ind w:left="1055" w:right="0" w:hanging="359"/>
        <w:jc w:val="left"/>
        <w:rPr>
          <w:sz w:val="24"/>
        </w:rPr>
      </w:pPr>
      <w:r>
        <w:rPr>
          <w:sz w:val="24"/>
        </w:rPr>
        <w:t>La</w:t>
      </w:r>
      <w:r>
        <w:rPr>
          <w:spacing w:val="-3"/>
          <w:sz w:val="24"/>
        </w:rPr>
        <w:t> </w:t>
      </w:r>
      <w:r>
        <w:rPr>
          <w:sz w:val="24"/>
        </w:rPr>
        <w:t>Charte</w:t>
      </w:r>
      <w:r>
        <w:rPr>
          <w:spacing w:val="-2"/>
          <w:sz w:val="24"/>
        </w:rPr>
        <w:t> </w:t>
      </w:r>
      <w:r>
        <w:rPr>
          <w:sz w:val="24"/>
        </w:rPr>
        <w:t>d’Ottawa</w:t>
      </w:r>
      <w:r>
        <w:rPr>
          <w:spacing w:val="-3"/>
          <w:sz w:val="24"/>
        </w:rPr>
        <w:t> </w:t>
      </w:r>
      <w:r>
        <w:rPr>
          <w:sz w:val="24"/>
        </w:rPr>
        <w:t>de</w:t>
      </w:r>
      <w:r>
        <w:rPr>
          <w:spacing w:val="-4"/>
          <w:sz w:val="24"/>
        </w:rPr>
        <w:t> </w:t>
      </w:r>
      <w:r>
        <w:rPr>
          <w:sz w:val="24"/>
        </w:rPr>
        <w:t>1986</w:t>
      </w:r>
      <w:r>
        <w:rPr>
          <w:spacing w:val="-2"/>
          <w:sz w:val="24"/>
        </w:rPr>
        <w:t> </w:t>
      </w:r>
      <w:r>
        <w:rPr>
          <w:sz w:val="24"/>
        </w:rPr>
        <w:t>définit</w:t>
      </w:r>
      <w:r>
        <w:rPr>
          <w:spacing w:val="-2"/>
          <w:sz w:val="24"/>
        </w:rPr>
        <w:t> </w:t>
      </w:r>
      <w:r>
        <w:rPr>
          <w:sz w:val="24"/>
        </w:rPr>
        <w:t>la</w:t>
      </w:r>
      <w:r>
        <w:rPr>
          <w:spacing w:val="-4"/>
          <w:sz w:val="24"/>
        </w:rPr>
        <w:t> </w:t>
      </w:r>
      <w:r>
        <w:rPr>
          <w:sz w:val="24"/>
        </w:rPr>
        <w:t>prévention</w:t>
      </w:r>
      <w:r>
        <w:rPr>
          <w:spacing w:val="-1"/>
          <w:sz w:val="24"/>
        </w:rPr>
        <w:t> </w:t>
      </w:r>
      <w:r>
        <w:rPr>
          <w:sz w:val="24"/>
        </w:rPr>
        <w:t>pour</w:t>
      </w:r>
      <w:r>
        <w:rPr>
          <w:spacing w:val="-2"/>
          <w:sz w:val="24"/>
        </w:rPr>
        <w:t> </w:t>
      </w:r>
      <w:r>
        <w:rPr>
          <w:sz w:val="24"/>
        </w:rPr>
        <w:t>la</w:t>
      </w:r>
      <w:r>
        <w:rPr>
          <w:spacing w:val="-2"/>
          <w:sz w:val="24"/>
        </w:rPr>
        <w:t> santé</w:t>
      </w:r>
    </w:p>
    <w:p>
      <w:pPr>
        <w:pStyle w:val="ListParagraph"/>
        <w:numPr>
          <w:ilvl w:val="0"/>
          <w:numId w:val="40"/>
        </w:numPr>
        <w:tabs>
          <w:tab w:pos="1055" w:val="left" w:leader="none"/>
        </w:tabs>
        <w:spacing w:line="240" w:lineRule="auto" w:before="0" w:after="0"/>
        <w:ind w:left="1055" w:right="0" w:hanging="359"/>
        <w:jc w:val="left"/>
        <w:rPr>
          <w:sz w:val="24"/>
        </w:rPr>
      </w:pPr>
      <w:r>
        <w:rPr>
          <w:sz w:val="24"/>
        </w:rPr>
        <w:t>La</w:t>
      </w:r>
      <w:r>
        <w:rPr>
          <w:spacing w:val="-3"/>
          <w:sz w:val="24"/>
        </w:rPr>
        <w:t> </w:t>
      </w:r>
      <w:r>
        <w:rPr>
          <w:sz w:val="24"/>
        </w:rPr>
        <w:t>promotion</w:t>
      </w:r>
      <w:r>
        <w:rPr>
          <w:spacing w:val="-4"/>
          <w:sz w:val="24"/>
        </w:rPr>
        <w:t> </w:t>
      </w:r>
      <w:r>
        <w:rPr>
          <w:sz w:val="24"/>
        </w:rPr>
        <w:t>de</w:t>
      </w:r>
      <w:r>
        <w:rPr>
          <w:spacing w:val="-2"/>
          <w:sz w:val="24"/>
        </w:rPr>
        <w:t> </w:t>
      </w:r>
      <w:r>
        <w:rPr>
          <w:sz w:val="24"/>
        </w:rPr>
        <w:t>la</w:t>
      </w:r>
      <w:r>
        <w:rPr>
          <w:spacing w:val="-3"/>
          <w:sz w:val="24"/>
        </w:rPr>
        <w:t> </w:t>
      </w:r>
      <w:r>
        <w:rPr>
          <w:sz w:val="24"/>
        </w:rPr>
        <w:t>santé</w:t>
      </w:r>
      <w:r>
        <w:rPr>
          <w:spacing w:val="-1"/>
          <w:sz w:val="24"/>
        </w:rPr>
        <w:t> </w:t>
      </w:r>
      <w:r>
        <w:rPr>
          <w:sz w:val="24"/>
        </w:rPr>
        <w:t>est</w:t>
      </w:r>
      <w:r>
        <w:rPr>
          <w:spacing w:val="-4"/>
          <w:sz w:val="24"/>
        </w:rPr>
        <w:t> </w:t>
      </w:r>
      <w:r>
        <w:rPr>
          <w:sz w:val="24"/>
        </w:rPr>
        <w:t>centrée</w:t>
      </w:r>
      <w:r>
        <w:rPr>
          <w:spacing w:val="-3"/>
          <w:sz w:val="24"/>
        </w:rPr>
        <w:t> </w:t>
      </w:r>
      <w:r>
        <w:rPr>
          <w:sz w:val="24"/>
        </w:rPr>
        <w:t>sur</w:t>
      </w:r>
      <w:r>
        <w:rPr>
          <w:spacing w:val="-2"/>
          <w:sz w:val="24"/>
        </w:rPr>
        <w:t> </w:t>
      </w:r>
      <w:r>
        <w:rPr>
          <w:sz w:val="24"/>
        </w:rPr>
        <w:t>le</w:t>
      </w:r>
      <w:r>
        <w:rPr>
          <w:spacing w:val="-3"/>
          <w:sz w:val="24"/>
        </w:rPr>
        <w:t> </w:t>
      </w:r>
      <w:r>
        <w:rPr>
          <w:sz w:val="24"/>
        </w:rPr>
        <w:t>risque</w:t>
      </w:r>
      <w:r>
        <w:rPr>
          <w:spacing w:val="-4"/>
          <w:sz w:val="24"/>
        </w:rPr>
        <w:t> </w:t>
      </w:r>
      <w:r>
        <w:rPr>
          <w:sz w:val="24"/>
        </w:rPr>
        <w:t>et</w:t>
      </w:r>
      <w:r>
        <w:rPr>
          <w:spacing w:val="-2"/>
          <w:sz w:val="24"/>
        </w:rPr>
        <w:t> </w:t>
      </w:r>
      <w:r>
        <w:rPr>
          <w:sz w:val="24"/>
        </w:rPr>
        <w:t>comment</w:t>
      </w:r>
      <w:r>
        <w:rPr>
          <w:spacing w:val="-2"/>
          <w:sz w:val="24"/>
        </w:rPr>
        <w:t> l’éviter</w:t>
      </w:r>
    </w:p>
    <w:p>
      <w:pPr>
        <w:pStyle w:val="ListParagraph"/>
        <w:numPr>
          <w:ilvl w:val="0"/>
          <w:numId w:val="40"/>
        </w:numPr>
        <w:tabs>
          <w:tab w:pos="1056" w:val="left" w:leader="none"/>
        </w:tabs>
        <w:spacing w:line="240" w:lineRule="auto" w:before="0" w:after="0"/>
        <w:ind w:left="1056" w:right="360" w:hanging="360"/>
        <w:jc w:val="left"/>
        <w:rPr>
          <w:sz w:val="24"/>
        </w:rPr>
      </w:pPr>
      <w:r>
        <w:rPr>
          <w:sz w:val="24"/>
        </w:rPr>
        <w:t>Apprendre aux jeunes enfants à manger un petit-déjeuner équilibré, c’est de l’éducation pour la santé</w:t>
      </w:r>
    </w:p>
    <w:p>
      <w:pPr>
        <w:pStyle w:val="ListParagraph"/>
        <w:numPr>
          <w:ilvl w:val="0"/>
          <w:numId w:val="40"/>
        </w:numPr>
        <w:tabs>
          <w:tab w:pos="1056" w:val="left" w:leader="none"/>
        </w:tabs>
        <w:spacing w:line="240" w:lineRule="auto" w:before="0" w:after="0"/>
        <w:ind w:left="1056" w:right="364" w:hanging="360"/>
        <w:jc w:val="left"/>
        <w:rPr>
          <w:sz w:val="24"/>
        </w:rPr>
      </w:pPr>
      <w:r>
        <w:rPr>
          <w:sz w:val="24"/>
        </w:rPr>
        <w:t>Les compétences en santé sont celles dont disposent les professionnels de</w:t>
      </w:r>
      <w:r>
        <w:rPr>
          <w:spacing w:val="80"/>
          <w:sz w:val="24"/>
        </w:rPr>
        <w:t> </w:t>
      </w:r>
      <w:r>
        <w:rPr>
          <w:sz w:val="24"/>
        </w:rPr>
        <w:t>santé comme les médecins ou les sage-femmes</w:t>
      </w:r>
    </w:p>
    <w:p>
      <w:pPr>
        <w:pStyle w:val="ListParagraph"/>
        <w:numPr>
          <w:ilvl w:val="0"/>
          <w:numId w:val="40"/>
        </w:numPr>
        <w:tabs>
          <w:tab w:pos="1056" w:val="left" w:leader="none"/>
        </w:tabs>
        <w:spacing w:line="240" w:lineRule="auto" w:before="0" w:after="0"/>
        <w:ind w:left="1056" w:right="354" w:hanging="360"/>
        <w:jc w:val="left"/>
        <w:rPr>
          <w:sz w:val="24"/>
        </w:rPr>
      </w:pPr>
      <w:r>
        <w:rPr>
          <w:sz w:val="24"/>
        </w:rPr>
        <w:t>Pour</w:t>
      </w:r>
      <w:r>
        <w:rPr>
          <w:spacing w:val="-6"/>
          <w:sz w:val="24"/>
        </w:rPr>
        <w:t> </w:t>
      </w:r>
      <w:r>
        <w:rPr>
          <w:sz w:val="24"/>
        </w:rPr>
        <w:t>atteindre</w:t>
      </w:r>
      <w:r>
        <w:rPr>
          <w:spacing w:val="-8"/>
          <w:sz w:val="24"/>
        </w:rPr>
        <w:t> </w:t>
      </w:r>
      <w:r>
        <w:rPr>
          <w:sz w:val="24"/>
        </w:rPr>
        <w:t>une</w:t>
      </w:r>
      <w:r>
        <w:rPr>
          <w:spacing w:val="-7"/>
          <w:sz w:val="24"/>
        </w:rPr>
        <w:t> </w:t>
      </w:r>
      <w:r>
        <w:rPr>
          <w:sz w:val="24"/>
        </w:rPr>
        <w:t>bonne</w:t>
      </w:r>
      <w:r>
        <w:rPr>
          <w:spacing w:val="-5"/>
          <w:sz w:val="24"/>
        </w:rPr>
        <w:t> </w:t>
      </w:r>
      <w:r>
        <w:rPr>
          <w:sz w:val="24"/>
        </w:rPr>
        <w:t>santé</w:t>
      </w:r>
      <w:r>
        <w:rPr>
          <w:spacing w:val="-6"/>
          <w:sz w:val="24"/>
        </w:rPr>
        <w:t> </w:t>
      </w:r>
      <w:r>
        <w:rPr>
          <w:sz w:val="24"/>
        </w:rPr>
        <w:t>globale</w:t>
      </w:r>
      <w:r>
        <w:rPr>
          <w:spacing w:val="-7"/>
          <w:sz w:val="24"/>
        </w:rPr>
        <w:t> </w:t>
      </w:r>
      <w:r>
        <w:rPr>
          <w:sz w:val="24"/>
        </w:rPr>
        <w:t>de</w:t>
      </w:r>
      <w:r>
        <w:rPr>
          <w:spacing w:val="-7"/>
          <w:sz w:val="24"/>
        </w:rPr>
        <w:t> </w:t>
      </w:r>
      <w:r>
        <w:rPr>
          <w:sz w:val="24"/>
        </w:rPr>
        <w:t>la</w:t>
      </w:r>
      <w:r>
        <w:rPr>
          <w:spacing w:val="-7"/>
          <w:sz w:val="24"/>
        </w:rPr>
        <w:t> </w:t>
      </w:r>
      <w:r>
        <w:rPr>
          <w:sz w:val="24"/>
        </w:rPr>
        <w:t>population,</w:t>
      </w:r>
      <w:r>
        <w:rPr>
          <w:spacing w:val="-5"/>
          <w:sz w:val="24"/>
        </w:rPr>
        <w:t> </w:t>
      </w:r>
      <w:r>
        <w:rPr>
          <w:sz w:val="24"/>
        </w:rPr>
        <w:t>il</w:t>
      </w:r>
      <w:r>
        <w:rPr>
          <w:spacing w:val="-6"/>
          <w:sz w:val="24"/>
        </w:rPr>
        <w:t> </w:t>
      </w:r>
      <w:r>
        <w:rPr>
          <w:sz w:val="24"/>
        </w:rPr>
        <w:t>faut</w:t>
      </w:r>
      <w:r>
        <w:rPr>
          <w:spacing w:val="-7"/>
          <w:sz w:val="24"/>
        </w:rPr>
        <w:t> </w:t>
      </w:r>
      <w:r>
        <w:rPr>
          <w:sz w:val="24"/>
        </w:rPr>
        <w:t>aussi</w:t>
      </w:r>
      <w:r>
        <w:rPr>
          <w:spacing w:val="-8"/>
          <w:sz w:val="24"/>
        </w:rPr>
        <w:t> </w:t>
      </w:r>
      <w:r>
        <w:rPr>
          <w:sz w:val="24"/>
        </w:rPr>
        <w:t>étudier et améliorer sa relation avec l’environnement</w:t>
      </w:r>
    </w:p>
    <w:p>
      <w:pPr>
        <w:pStyle w:val="BodyText"/>
        <w:ind w:left="0" w:firstLine="0"/>
      </w:pPr>
    </w:p>
    <w:p>
      <w:pPr>
        <w:pStyle w:val="BodyText"/>
        <w:spacing w:before="1"/>
        <w:ind w:left="0" w:firstLine="0"/>
      </w:pPr>
    </w:p>
    <w:p>
      <w:pPr>
        <w:pStyle w:val="Heading2"/>
      </w:pPr>
      <w:r>
        <w:rPr/>
        <w:t>Question</w:t>
      </w:r>
      <w:r>
        <w:rPr>
          <w:spacing w:val="-2"/>
        </w:rPr>
        <w:t> </w:t>
      </w:r>
      <w:r>
        <w:rPr>
          <w:spacing w:val="-5"/>
        </w:rPr>
        <w:t>40</w:t>
      </w:r>
    </w:p>
    <w:p>
      <w:pPr>
        <w:spacing w:before="0"/>
        <w:ind w:left="336" w:right="0" w:firstLine="0"/>
        <w:jc w:val="left"/>
        <w:rPr>
          <w:b/>
          <w:sz w:val="24"/>
        </w:rPr>
      </w:pPr>
      <w:r>
        <w:rPr>
          <w:b/>
          <w:sz w:val="24"/>
        </w:rPr>
        <w:t>Concernant</w:t>
      </w:r>
      <w:r>
        <w:rPr>
          <w:b/>
          <w:spacing w:val="40"/>
          <w:sz w:val="24"/>
        </w:rPr>
        <w:t> </w:t>
      </w:r>
      <w:r>
        <w:rPr>
          <w:b/>
          <w:sz w:val="24"/>
        </w:rPr>
        <w:t>les</w:t>
      </w:r>
      <w:r>
        <w:rPr>
          <w:b/>
          <w:spacing w:val="40"/>
          <w:sz w:val="24"/>
        </w:rPr>
        <w:t> </w:t>
      </w:r>
      <w:r>
        <w:rPr>
          <w:b/>
          <w:sz w:val="24"/>
        </w:rPr>
        <w:t>grands</w:t>
      </w:r>
      <w:r>
        <w:rPr>
          <w:b/>
          <w:spacing w:val="40"/>
          <w:sz w:val="24"/>
        </w:rPr>
        <w:t> </w:t>
      </w:r>
      <w:r>
        <w:rPr>
          <w:b/>
          <w:sz w:val="24"/>
        </w:rPr>
        <w:t>principes</w:t>
      </w:r>
      <w:r>
        <w:rPr>
          <w:b/>
          <w:spacing w:val="40"/>
          <w:sz w:val="24"/>
        </w:rPr>
        <w:t> </w:t>
      </w:r>
      <w:r>
        <w:rPr>
          <w:b/>
          <w:sz w:val="24"/>
        </w:rPr>
        <w:t>de</w:t>
      </w:r>
      <w:r>
        <w:rPr>
          <w:b/>
          <w:spacing w:val="40"/>
          <w:sz w:val="24"/>
        </w:rPr>
        <w:t> </w:t>
      </w:r>
      <w:r>
        <w:rPr>
          <w:b/>
          <w:sz w:val="24"/>
        </w:rPr>
        <w:t>prévention,</w:t>
      </w:r>
      <w:r>
        <w:rPr>
          <w:b/>
          <w:spacing w:val="40"/>
          <w:sz w:val="24"/>
        </w:rPr>
        <w:t> </w:t>
      </w:r>
      <w:r>
        <w:rPr>
          <w:b/>
          <w:sz w:val="24"/>
        </w:rPr>
        <w:t>promotion</w:t>
      </w:r>
      <w:r>
        <w:rPr>
          <w:b/>
          <w:spacing w:val="40"/>
          <w:sz w:val="24"/>
        </w:rPr>
        <w:t> </w:t>
      </w:r>
      <w:r>
        <w:rPr>
          <w:b/>
          <w:sz w:val="24"/>
        </w:rPr>
        <w:t>et</w:t>
      </w:r>
      <w:r>
        <w:rPr>
          <w:b/>
          <w:spacing w:val="40"/>
          <w:sz w:val="24"/>
        </w:rPr>
        <w:t> </w:t>
      </w:r>
      <w:r>
        <w:rPr>
          <w:b/>
          <w:sz w:val="24"/>
        </w:rPr>
        <w:t>éducation</w:t>
      </w:r>
      <w:r>
        <w:rPr>
          <w:b/>
          <w:spacing w:val="40"/>
          <w:sz w:val="24"/>
        </w:rPr>
        <w:t> </w:t>
      </w:r>
      <w:r>
        <w:rPr>
          <w:b/>
          <w:sz w:val="24"/>
        </w:rPr>
        <w:t>de santé, laquelle (lesquelles) des propositions suivantes est (sont) exactes ?</w:t>
      </w:r>
    </w:p>
    <w:p>
      <w:pPr>
        <w:pStyle w:val="BodyText"/>
        <w:ind w:left="0" w:firstLine="0"/>
        <w:rPr>
          <w:b/>
        </w:rPr>
      </w:pPr>
    </w:p>
    <w:p>
      <w:pPr>
        <w:pStyle w:val="ListParagraph"/>
        <w:numPr>
          <w:ilvl w:val="0"/>
          <w:numId w:val="41"/>
        </w:numPr>
        <w:tabs>
          <w:tab w:pos="1056" w:val="left" w:leader="none"/>
        </w:tabs>
        <w:spacing w:line="240" w:lineRule="auto" w:before="0" w:after="0"/>
        <w:ind w:left="1056" w:right="356" w:hanging="360"/>
        <w:jc w:val="left"/>
        <w:rPr>
          <w:sz w:val="24"/>
        </w:rPr>
      </w:pPr>
      <w:r>
        <w:rPr>
          <w:sz w:val="24"/>
        </w:rPr>
        <w:t>La</w:t>
      </w:r>
      <w:r>
        <w:rPr>
          <w:spacing w:val="-8"/>
          <w:sz w:val="24"/>
        </w:rPr>
        <w:t> </w:t>
      </w:r>
      <w:r>
        <w:rPr>
          <w:sz w:val="24"/>
        </w:rPr>
        <w:t>prévention</w:t>
      </w:r>
      <w:r>
        <w:rPr>
          <w:spacing w:val="-10"/>
          <w:sz w:val="24"/>
        </w:rPr>
        <w:t> </w:t>
      </w:r>
      <w:r>
        <w:rPr>
          <w:sz w:val="24"/>
        </w:rPr>
        <w:t>primaire</w:t>
      </w:r>
      <w:r>
        <w:rPr>
          <w:spacing w:val="-10"/>
          <w:sz w:val="24"/>
        </w:rPr>
        <w:t> </w:t>
      </w:r>
      <w:r>
        <w:rPr>
          <w:sz w:val="24"/>
        </w:rPr>
        <w:t>a</w:t>
      </w:r>
      <w:r>
        <w:rPr>
          <w:spacing w:val="-8"/>
          <w:sz w:val="24"/>
        </w:rPr>
        <w:t> </w:t>
      </w:r>
      <w:r>
        <w:rPr>
          <w:sz w:val="24"/>
        </w:rPr>
        <w:t>pour</w:t>
      </w:r>
      <w:r>
        <w:rPr>
          <w:spacing w:val="-9"/>
          <w:sz w:val="24"/>
        </w:rPr>
        <w:t> </w:t>
      </w:r>
      <w:r>
        <w:rPr>
          <w:sz w:val="24"/>
        </w:rPr>
        <w:t>but</w:t>
      </w:r>
      <w:r>
        <w:rPr>
          <w:spacing w:val="-8"/>
          <w:sz w:val="24"/>
        </w:rPr>
        <w:t> </w:t>
      </w:r>
      <w:r>
        <w:rPr>
          <w:sz w:val="24"/>
        </w:rPr>
        <w:t>d’éviter</w:t>
      </w:r>
      <w:r>
        <w:rPr>
          <w:spacing w:val="-9"/>
          <w:sz w:val="24"/>
        </w:rPr>
        <w:t> </w:t>
      </w:r>
      <w:r>
        <w:rPr>
          <w:sz w:val="24"/>
        </w:rPr>
        <w:t>l’apparition</w:t>
      </w:r>
      <w:r>
        <w:rPr>
          <w:spacing w:val="-3"/>
          <w:sz w:val="24"/>
        </w:rPr>
        <w:t> </w:t>
      </w:r>
      <w:r>
        <w:rPr>
          <w:sz w:val="24"/>
        </w:rPr>
        <w:t>de</w:t>
      </w:r>
      <w:r>
        <w:rPr>
          <w:spacing w:val="-8"/>
          <w:sz w:val="24"/>
        </w:rPr>
        <w:t> </w:t>
      </w:r>
      <w:r>
        <w:rPr>
          <w:sz w:val="24"/>
        </w:rPr>
        <w:t>la</w:t>
      </w:r>
      <w:r>
        <w:rPr>
          <w:spacing w:val="-11"/>
          <w:sz w:val="24"/>
        </w:rPr>
        <w:t> </w:t>
      </w:r>
      <w:r>
        <w:rPr>
          <w:sz w:val="24"/>
        </w:rPr>
        <w:t>maladie</w:t>
      </w:r>
      <w:r>
        <w:rPr>
          <w:spacing w:val="-10"/>
          <w:sz w:val="24"/>
        </w:rPr>
        <w:t> </w:t>
      </w:r>
      <w:r>
        <w:rPr>
          <w:sz w:val="24"/>
        </w:rPr>
        <w:t>en</w:t>
      </w:r>
      <w:r>
        <w:rPr>
          <w:spacing w:val="-8"/>
          <w:sz w:val="24"/>
        </w:rPr>
        <w:t> </w:t>
      </w:r>
      <w:r>
        <w:rPr>
          <w:sz w:val="24"/>
        </w:rPr>
        <w:t>agissant sur la cause, comme avec les vaccins</w:t>
      </w:r>
    </w:p>
    <w:p>
      <w:pPr>
        <w:pStyle w:val="ListParagraph"/>
        <w:numPr>
          <w:ilvl w:val="0"/>
          <w:numId w:val="41"/>
        </w:numPr>
        <w:tabs>
          <w:tab w:pos="1055" w:val="left" w:leader="none"/>
        </w:tabs>
        <w:spacing w:line="240" w:lineRule="auto" w:before="0" w:after="0"/>
        <w:ind w:left="1055" w:right="0" w:hanging="359"/>
        <w:jc w:val="left"/>
        <w:rPr>
          <w:sz w:val="24"/>
        </w:rPr>
      </w:pPr>
      <w:r>
        <w:rPr>
          <w:sz w:val="24"/>
        </w:rPr>
        <w:t>Le</w:t>
      </w:r>
      <w:r>
        <w:rPr>
          <w:spacing w:val="-3"/>
          <w:sz w:val="24"/>
        </w:rPr>
        <w:t> </w:t>
      </w:r>
      <w:r>
        <w:rPr>
          <w:sz w:val="24"/>
        </w:rPr>
        <w:t>dépistage</w:t>
      </w:r>
      <w:r>
        <w:rPr>
          <w:spacing w:val="-4"/>
          <w:sz w:val="24"/>
        </w:rPr>
        <w:t> </w:t>
      </w:r>
      <w:r>
        <w:rPr>
          <w:sz w:val="24"/>
        </w:rPr>
        <w:t>est</w:t>
      </w:r>
      <w:r>
        <w:rPr>
          <w:spacing w:val="-4"/>
          <w:sz w:val="24"/>
        </w:rPr>
        <w:t> </w:t>
      </w:r>
      <w:r>
        <w:rPr>
          <w:sz w:val="24"/>
        </w:rPr>
        <w:t>un</w:t>
      </w:r>
      <w:r>
        <w:rPr>
          <w:spacing w:val="-4"/>
          <w:sz w:val="24"/>
        </w:rPr>
        <w:t> </w:t>
      </w:r>
      <w:r>
        <w:rPr>
          <w:sz w:val="24"/>
        </w:rPr>
        <w:t>acte</w:t>
      </w:r>
      <w:r>
        <w:rPr>
          <w:spacing w:val="-2"/>
          <w:sz w:val="24"/>
        </w:rPr>
        <w:t> diagnostique</w:t>
      </w:r>
    </w:p>
    <w:p>
      <w:pPr>
        <w:pStyle w:val="ListParagraph"/>
        <w:numPr>
          <w:ilvl w:val="0"/>
          <w:numId w:val="41"/>
        </w:numPr>
        <w:tabs>
          <w:tab w:pos="1056" w:val="left" w:leader="none"/>
        </w:tabs>
        <w:spacing w:line="240" w:lineRule="auto" w:before="0" w:after="0"/>
        <w:ind w:left="1056" w:right="364" w:hanging="360"/>
        <w:jc w:val="left"/>
        <w:rPr>
          <w:sz w:val="24"/>
        </w:rPr>
      </w:pPr>
      <w:r>
        <w:rPr>
          <w:sz w:val="24"/>
        </w:rPr>
        <w:t>La</w:t>
      </w:r>
      <w:r>
        <w:rPr>
          <w:spacing w:val="40"/>
          <w:sz w:val="24"/>
        </w:rPr>
        <w:t> </w:t>
      </w:r>
      <w:r>
        <w:rPr>
          <w:sz w:val="24"/>
        </w:rPr>
        <w:t>prévention</w:t>
      </w:r>
      <w:r>
        <w:rPr>
          <w:spacing w:val="40"/>
          <w:sz w:val="24"/>
        </w:rPr>
        <w:t> </w:t>
      </w:r>
      <w:r>
        <w:rPr>
          <w:sz w:val="24"/>
        </w:rPr>
        <w:t>secondaire</w:t>
      </w:r>
      <w:r>
        <w:rPr>
          <w:spacing w:val="40"/>
          <w:sz w:val="24"/>
        </w:rPr>
        <w:t> </w:t>
      </w:r>
      <w:r>
        <w:rPr>
          <w:sz w:val="24"/>
        </w:rPr>
        <w:t>permet</w:t>
      </w:r>
      <w:r>
        <w:rPr>
          <w:spacing w:val="40"/>
          <w:sz w:val="24"/>
        </w:rPr>
        <w:t> </w:t>
      </w:r>
      <w:r>
        <w:rPr>
          <w:sz w:val="24"/>
        </w:rPr>
        <w:t>de</w:t>
      </w:r>
      <w:r>
        <w:rPr>
          <w:spacing w:val="40"/>
          <w:sz w:val="24"/>
        </w:rPr>
        <w:t> </w:t>
      </w:r>
      <w:r>
        <w:rPr>
          <w:sz w:val="24"/>
        </w:rPr>
        <w:t>diminuer</w:t>
      </w:r>
      <w:r>
        <w:rPr>
          <w:spacing w:val="40"/>
          <w:sz w:val="24"/>
        </w:rPr>
        <w:t> </w:t>
      </w:r>
      <w:r>
        <w:rPr>
          <w:sz w:val="24"/>
        </w:rPr>
        <w:t>les</w:t>
      </w:r>
      <w:r>
        <w:rPr>
          <w:spacing w:val="40"/>
          <w:sz w:val="24"/>
        </w:rPr>
        <w:t> </w:t>
      </w:r>
      <w:r>
        <w:rPr>
          <w:sz w:val="24"/>
        </w:rPr>
        <w:t>complications</w:t>
      </w:r>
      <w:r>
        <w:rPr>
          <w:spacing w:val="40"/>
          <w:sz w:val="24"/>
        </w:rPr>
        <w:t> </w:t>
      </w:r>
      <w:r>
        <w:rPr>
          <w:sz w:val="24"/>
        </w:rPr>
        <w:t>après</w:t>
      </w:r>
      <w:r>
        <w:rPr>
          <w:spacing w:val="40"/>
          <w:sz w:val="24"/>
        </w:rPr>
        <w:t> </w:t>
      </w:r>
      <w:r>
        <w:rPr>
          <w:sz w:val="24"/>
        </w:rPr>
        <w:t>la</w:t>
      </w:r>
      <w:r>
        <w:rPr>
          <w:spacing w:val="80"/>
          <w:sz w:val="24"/>
        </w:rPr>
        <w:t> </w:t>
      </w:r>
      <w:r>
        <w:rPr>
          <w:sz w:val="24"/>
        </w:rPr>
        <w:t>détection de la maladie</w:t>
      </w:r>
    </w:p>
    <w:p>
      <w:pPr>
        <w:pStyle w:val="ListParagraph"/>
        <w:numPr>
          <w:ilvl w:val="0"/>
          <w:numId w:val="41"/>
        </w:numPr>
        <w:tabs>
          <w:tab w:pos="1055" w:val="left" w:leader="none"/>
        </w:tabs>
        <w:spacing w:line="240" w:lineRule="auto" w:before="1" w:after="0"/>
        <w:ind w:left="1055" w:right="0" w:hanging="359"/>
        <w:jc w:val="left"/>
        <w:rPr>
          <w:sz w:val="24"/>
        </w:rPr>
      </w:pPr>
      <w:r>
        <w:rPr>
          <w:sz w:val="24"/>
        </w:rPr>
        <w:t>Le</w:t>
      </w:r>
      <w:r>
        <w:rPr>
          <w:spacing w:val="-6"/>
          <w:sz w:val="24"/>
        </w:rPr>
        <w:t> </w:t>
      </w:r>
      <w:r>
        <w:rPr>
          <w:sz w:val="24"/>
        </w:rPr>
        <w:t>nutriscore</w:t>
      </w:r>
      <w:r>
        <w:rPr>
          <w:spacing w:val="-3"/>
          <w:sz w:val="24"/>
        </w:rPr>
        <w:t> </w:t>
      </w:r>
      <w:r>
        <w:rPr>
          <w:sz w:val="24"/>
        </w:rPr>
        <w:t>(A,B,D,E,F)</w:t>
      </w:r>
      <w:r>
        <w:rPr>
          <w:spacing w:val="-5"/>
          <w:sz w:val="24"/>
        </w:rPr>
        <w:t> </w:t>
      </w:r>
      <w:r>
        <w:rPr>
          <w:sz w:val="24"/>
        </w:rPr>
        <w:t>participe</w:t>
      </w:r>
      <w:r>
        <w:rPr>
          <w:spacing w:val="-2"/>
          <w:sz w:val="24"/>
        </w:rPr>
        <w:t> </w:t>
      </w:r>
      <w:r>
        <w:rPr>
          <w:sz w:val="24"/>
        </w:rPr>
        <w:t>à</w:t>
      </w:r>
      <w:r>
        <w:rPr>
          <w:spacing w:val="-4"/>
          <w:sz w:val="24"/>
        </w:rPr>
        <w:t> </w:t>
      </w:r>
      <w:r>
        <w:rPr>
          <w:sz w:val="24"/>
        </w:rPr>
        <w:t>l’éducation</w:t>
      </w:r>
      <w:r>
        <w:rPr>
          <w:spacing w:val="-4"/>
          <w:sz w:val="24"/>
        </w:rPr>
        <w:t> </w:t>
      </w:r>
      <w:r>
        <w:rPr>
          <w:sz w:val="24"/>
        </w:rPr>
        <w:t>de</w:t>
      </w:r>
      <w:r>
        <w:rPr>
          <w:spacing w:val="-3"/>
          <w:sz w:val="24"/>
        </w:rPr>
        <w:t> </w:t>
      </w:r>
      <w:r>
        <w:rPr>
          <w:sz w:val="24"/>
        </w:rPr>
        <w:t>la</w:t>
      </w:r>
      <w:r>
        <w:rPr>
          <w:spacing w:val="-3"/>
          <w:sz w:val="24"/>
        </w:rPr>
        <w:t> </w:t>
      </w:r>
      <w:r>
        <w:rPr>
          <w:spacing w:val="-2"/>
          <w:sz w:val="24"/>
        </w:rPr>
        <w:t>santé</w:t>
      </w:r>
    </w:p>
    <w:p>
      <w:pPr>
        <w:pStyle w:val="ListParagraph"/>
        <w:numPr>
          <w:ilvl w:val="0"/>
          <w:numId w:val="41"/>
        </w:numPr>
        <w:tabs>
          <w:tab w:pos="1055" w:val="left" w:leader="none"/>
        </w:tabs>
        <w:spacing w:line="240" w:lineRule="auto" w:before="0" w:after="0"/>
        <w:ind w:left="1055" w:right="0" w:hanging="359"/>
        <w:jc w:val="left"/>
        <w:rPr>
          <w:sz w:val="24"/>
        </w:rPr>
      </w:pPr>
      <w:r>
        <w:rPr>
          <w:sz w:val="24"/>
        </w:rPr>
        <w:t>Il</w:t>
      </w:r>
      <w:r>
        <w:rPr>
          <w:spacing w:val="-5"/>
          <w:sz w:val="24"/>
        </w:rPr>
        <w:t> </w:t>
      </w:r>
      <w:r>
        <w:rPr>
          <w:sz w:val="24"/>
        </w:rPr>
        <w:t>existe</w:t>
      </w:r>
      <w:r>
        <w:rPr>
          <w:spacing w:val="-5"/>
          <w:sz w:val="24"/>
        </w:rPr>
        <w:t> </w:t>
      </w:r>
      <w:r>
        <w:rPr>
          <w:sz w:val="24"/>
        </w:rPr>
        <w:t>une</w:t>
      </w:r>
      <w:r>
        <w:rPr>
          <w:spacing w:val="-5"/>
          <w:sz w:val="24"/>
        </w:rPr>
        <w:t> </w:t>
      </w:r>
      <w:r>
        <w:rPr>
          <w:sz w:val="24"/>
        </w:rPr>
        <w:t>prévention</w:t>
      </w:r>
      <w:r>
        <w:rPr>
          <w:spacing w:val="-3"/>
          <w:sz w:val="24"/>
        </w:rPr>
        <w:t> </w:t>
      </w:r>
      <w:r>
        <w:rPr>
          <w:sz w:val="24"/>
        </w:rPr>
        <w:t>quaternaire</w:t>
      </w:r>
      <w:r>
        <w:rPr>
          <w:spacing w:val="-3"/>
          <w:sz w:val="24"/>
        </w:rPr>
        <w:t> </w:t>
      </w:r>
      <w:r>
        <w:rPr>
          <w:sz w:val="24"/>
        </w:rPr>
        <w:t>qui</w:t>
      </w:r>
      <w:r>
        <w:rPr>
          <w:spacing w:val="-3"/>
          <w:sz w:val="24"/>
        </w:rPr>
        <w:t> </w:t>
      </w:r>
      <w:r>
        <w:rPr>
          <w:sz w:val="24"/>
        </w:rPr>
        <w:t>porte</w:t>
      </w:r>
      <w:r>
        <w:rPr>
          <w:spacing w:val="-5"/>
          <w:sz w:val="24"/>
        </w:rPr>
        <w:t> </w:t>
      </w:r>
      <w:r>
        <w:rPr>
          <w:sz w:val="24"/>
        </w:rPr>
        <w:t>sur</w:t>
      </w:r>
      <w:r>
        <w:rPr>
          <w:spacing w:val="-3"/>
          <w:sz w:val="24"/>
        </w:rPr>
        <w:t> </w:t>
      </w:r>
      <w:r>
        <w:rPr>
          <w:sz w:val="24"/>
        </w:rPr>
        <w:t>la</w:t>
      </w:r>
      <w:r>
        <w:rPr>
          <w:spacing w:val="-3"/>
          <w:sz w:val="24"/>
        </w:rPr>
        <w:t> </w:t>
      </w:r>
      <w:r>
        <w:rPr>
          <w:sz w:val="24"/>
        </w:rPr>
        <w:t>pertinence</w:t>
      </w:r>
      <w:r>
        <w:rPr>
          <w:spacing w:val="-3"/>
          <w:sz w:val="24"/>
        </w:rPr>
        <w:t> </w:t>
      </w:r>
      <w:r>
        <w:rPr>
          <w:sz w:val="24"/>
        </w:rPr>
        <w:t>des</w:t>
      </w:r>
      <w:r>
        <w:rPr>
          <w:spacing w:val="-4"/>
          <w:sz w:val="24"/>
        </w:rPr>
        <w:t> </w:t>
      </w:r>
      <w:r>
        <w:rPr>
          <w:spacing w:val="-2"/>
          <w:sz w:val="24"/>
        </w:rPr>
        <w:t>soins</w:t>
      </w:r>
    </w:p>
    <w:p>
      <w:pPr>
        <w:pStyle w:val="BodyText"/>
        <w:spacing w:before="275"/>
        <w:ind w:left="0" w:firstLine="0"/>
      </w:pPr>
    </w:p>
    <w:p>
      <w:pPr>
        <w:pStyle w:val="Heading2"/>
        <w:spacing w:before="1"/>
        <w:ind w:left="0" w:right="22"/>
        <w:jc w:val="center"/>
      </w:pPr>
      <w:r>
        <w:rPr/>
        <w:t>FIN</w:t>
      </w:r>
      <w:r>
        <w:rPr>
          <w:spacing w:val="-2"/>
        </w:rPr>
        <w:t> </w:t>
      </w:r>
      <w:r>
        <w:rPr/>
        <w:t>DU</w:t>
      </w:r>
      <w:r>
        <w:rPr>
          <w:spacing w:val="-3"/>
        </w:rPr>
        <w:t> </w:t>
      </w:r>
      <w:r>
        <w:rPr>
          <w:spacing w:val="-4"/>
        </w:rPr>
        <w:t>SUJET</w:t>
      </w:r>
    </w:p>
    <w:p>
      <w:pPr>
        <w:pStyle w:val="Heading2"/>
        <w:spacing w:after="0"/>
        <w:jc w:val="center"/>
        <w:sectPr>
          <w:pgSz w:w="11910" w:h="16840"/>
          <w:pgMar w:header="0" w:footer="373" w:top="1360" w:bottom="600" w:left="1080" w:right="1080"/>
        </w:sectPr>
      </w:pPr>
    </w:p>
    <w:p>
      <w:pPr>
        <w:pStyle w:val="BodyText"/>
        <w:spacing w:before="2"/>
        <w:ind w:left="0" w:firstLine="0"/>
        <w:rPr>
          <w:b/>
          <w:sz w:val="2"/>
        </w:rPr>
      </w:pPr>
    </w:p>
    <w:tbl>
      <w:tblPr>
        <w:tblW w:w="0" w:type="auto"/>
        <w:jc w:val="left"/>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31"/>
      </w:tblGrid>
      <w:tr>
        <w:trPr>
          <w:trHeight w:val="473" w:hRule="atLeast"/>
        </w:trPr>
        <w:tc>
          <w:tcPr>
            <w:tcW w:w="9531" w:type="dxa"/>
          </w:tcPr>
          <w:p>
            <w:pPr>
              <w:pStyle w:val="TableParagraph"/>
              <w:spacing w:before="16"/>
              <w:rPr>
                <w:b/>
                <w:sz w:val="26"/>
              </w:rPr>
            </w:pPr>
            <w:r>
              <w:rPr>
                <w:b/>
                <w:w w:val="105"/>
                <w:sz w:val="26"/>
                <w:u w:val="single"/>
              </w:rPr>
              <w:t>Ce</w:t>
            </w:r>
            <w:r>
              <w:rPr>
                <w:b/>
                <w:spacing w:val="1"/>
                <w:w w:val="105"/>
                <w:sz w:val="26"/>
                <w:u w:val="single"/>
              </w:rPr>
              <w:t> </w:t>
            </w:r>
            <w:r>
              <w:rPr>
                <w:b/>
                <w:w w:val="105"/>
                <w:sz w:val="26"/>
                <w:u w:val="single"/>
              </w:rPr>
              <w:t>sujet</w:t>
            </w:r>
            <w:r>
              <w:rPr>
                <w:b/>
                <w:spacing w:val="2"/>
                <w:w w:val="105"/>
                <w:sz w:val="26"/>
                <w:u w:val="single"/>
              </w:rPr>
              <w:t> </w:t>
            </w:r>
            <w:r>
              <w:rPr>
                <w:b/>
                <w:w w:val="105"/>
                <w:sz w:val="26"/>
                <w:u w:val="single"/>
              </w:rPr>
              <w:t>a</w:t>
            </w:r>
            <w:r>
              <w:rPr>
                <w:b/>
                <w:spacing w:val="3"/>
                <w:w w:val="105"/>
                <w:sz w:val="26"/>
                <w:u w:val="single"/>
              </w:rPr>
              <w:t> </w:t>
            </w:r>
            <w:r>
              <w:rPr>
                <w:b/>
                <w:w w:val="105"/>
                <w:sz w:val="26"/>
                <w:u w:val="single"/>
              </w:rPr>
              <w:t>été</w:t>
            </w:r>
            <w:r>
              <w:rPr>
                <w:b/>
                <w:spacing w:val="1"/>
                <w:w w:val="105"/>
                <w:sz w:val="26"/>
                <w:u w:val="single"/>
              </w:rPr>
              <w:t> </w:t>
            </w:r>
            <w:r>
              <w:rPr>
                <w:b/>
                <w:w w:val="105"/>
                <w:sz w:val="26"/>
                <w:u w:val="single"/>
              </w:rPr>
              <w:t>réalisé par</w:t>
            </w:r>
            <w:r>
              <w:rPr>
                <w:b/>
                <w:spacing w:val="4"/>
                <w:w w:val="105"/>
                <w:sz w:val="26"/>
                <w:u w:val="single"/>
              </w:rPr>
              <w:t> </w:t>
            </w:r>
            <w:r>
              <w:rPr>
                <w:b/>
                <w:spacing w:val="-10"/>
                <w:w w:val="105"/>
                <w:sz w:val="26"/>
                <w:u w:val="single"/>
              </w:rPr>
              <w:t>:</w:t>
            </w:r>
          </w:p>
        </w:tc>
      </w:tr>
      <w:tr>
        <w:trPr>
          <w:trHeight w:val="4449" w:hRule="atLeast"/>
        </w:trPr>
        <w:tc>
          <w:tcPr>
            <w:tcW w:w="9531" w:type="dxa"/>
          </w:tcPr>
          <w:p>
            <w:pPr>
              <w:pStyle w:val="TableParagraph"/>
              <w:spacing w:line="247" w:lineRule="auto" w:before="152"/>
              <w:ind w:left="325" w:right="143" w:hanging="2"/>
              <w:rPr>
                <w:sz w:val="22"/>
              </w:rPr>
            </w:pPr>
            <w:r>
              <w:rPr>
                <w:b/>
                <w:sz w:val="22"/>
              </w:rPr>
              <w:t>Rédacteurs : </w:t>
            </w:r>
            <w:r>
              <w:rPr>
                <w:sz w:val="22"/>
              </w:rPr>
              <w:t>Clémentine GUITEL (L.A.S.1 Chimie), Lou-Anne GIRAUDET (DFGSP2), Elisa </w:t>
            </w:r>
            <w:r>
              <w:rPr>
                <w:spacing w:val="-2"/>
                <w:sz w:val="22"/>
              </w:rPr>
              <w:t>RICHARD (DFGSM2), Noémie SCHMITT (DFGSM2),</w:t>
            </w:r>
            <w:r>
              <w:rPr>
                <w:spacing w:val="-3"/>
                <w:sz w:val="22"/>
              </w:rPr>
              <w:t> </w:t>
            </w:r>
            <w:r>
              <w:rPr>
                <w:spacing w:val="-2"/>
                <w:sz w:val="22"/>
              </w:rPr>
              <w:t>Vincent TRAN—FALQUES</w:t>
            </w:r>
            <w:r>
              <w:rPr>
                <w:spacing w:val="-3"/>
                <w:sz w:val="22"/>
              </w:rPr>
              <w:t> </w:t>
            </w:r>
            <w:r>
              <w:rPr>
                <w:spacing w:val="-2"/>
                <w:sz w:val="22"/>
              </w:rPr>
              <w:t>(MA 24/25, </w:t>
            </w:r>
            <w:r>
              <w:rPr>
                <w:sz w:val="22"/>
              </w:rPr>
              <w:t>DFGSP2), Gabriel FREITAS DE LALOR IMBIRBA (L.A.S.2 Eco-Gestion), Aurélien HELBERT (DFGSP2),</w:t>
            </w:r>
            <w:r>
              <w:rPr>
                <w:spacing w:val="-2"/>
                <w:sz w:val="22"/>
              </w:rPr>
              <w:t> </w:t>
            </w:r>
            <w:r>
              <w:rPr>
                <w:sz w:val="22"/>
              </w:rPr>
              <w:t>Alicia OUNINI</w:t>
            </w:r>
            <w:r>
              <w:rPr>
                <w:spacing w:val="-1"/>
                <w:sz w:val="22"/>
              </w:rPr>
              <w:t> </w:t>
            </w:r>
            <w:r>
              <w:rPr>
                <w:sz w:val="22"/>
              </w:rPr>
              <w:t>(DFGSM2),</w:t>
            </w:r>
            <w:r>
              <w:rPr>
                <w:spacing w:val="-2"/>
                <w:sz w:val="22"/>
              </w:rPr>
              <w:t> </w:t>
            </w:r>
            <w:r>
              <w:rPr>
                <w:sz w:val="22"/>
              </w:rPr>
              <w:t>Kamilia CHEROUALI</w:t>
            </w:r>
            <w:r>
              <w:rPr>
                <w:spacing w:val="-1"/>
                <w:sz w:val="22"/>
              </w:rPr>
              <w:t> </w:t>
            </w:r>
            <w:r>
              <w:rPr>
                <w:sz w:val="22"/>
              </w:rPr>
              <w:t>(DFGSM2),</w:t>
            </w:r>
            <w:r>
              <w:rPr>
                <w:spacing w:val="-2"/>
                <w:sz w:val="22"/>
              </w:rPr>
              <w:t> </w:t>
            </w:r>
            <w:r>
              <w:rPr>
                <w:sz w:val="22"/>
              </w:rPr>
              <w:t>Gabriel</w:t>
            </w:r>
            <w:r>
              <w:rPr>
                <w:spacing w:val="-1"/>
                <w:sz w:val="22"/>
              </w:rPr>
              <w:t> </w:t>
            </w:r>
            <w:r>
              <w:rPr>
                <w:sz w:val="22"/>
              </w:rPr>
              <w:t>MARCO</w:t>
            </w:r>
          </w:p>
          <w:p>
            <w:pPr>
              <w:pStyle w:val="TableParagraph"/>
              <w:spacing w:line="247" w:lineRule="auto"/>
              <w:ind w:left="258" w:right="74" w:hanging="3"/>
              <w:rPr>
                <w:sz w:val="22"/>
              </w:rPr>
            </w:pPr>
            <w:r>
              <w:rPr>
                <w:sz w:val="22"/>
              </w:rPr>
              <w:t>(L.A.S.2 Biomed, en retraite spirituelle), Vasco CHAGNARD (DFGSM2), Minh TRAN (DFGSP2),</w:t>
            </w:r>
            <w:r>
              <w:rPr>
                <w:spacing w:val="-12"/>
                <w:sz w:val="22"/>
              </w:rPr>
              <w:t> </w:t>
            </w:r>
            <w:r>
              <w:rPr>
                <w:sz w:val="22"/>
              </w:rPr>
              <w:t>Gabriel</w:t>
            </w:r>
            <w:r>
              <w:rPr>
                <w:spacing w:val="-13"/>
                <w:sz w:val="22"/>
              </w:rPr>
              <w:t> </w:t>
            </w:r>
            <w:r>
              <w:rPr>
                <w:sz w:val="22"/>
              </w:rPr>
              <w:t>Kaldas</w:t>
            </w:r>
            <w:r>
              <w:rPr>
                <w:spacing w:val="-11"/>
                <w:sz w:val="22"/>
              </w:rPr>
              <w:t> </w:t>
            </w:r>
            <w:r>
              <w:rPr>
                <w:sz w:val="22"/>
              </w:rPr>
              <w:t>(MA</w:t>
            </w:r>
            <w:r>
              <w:rPr>
                <w:spacing w:val="-11"/>
                <w:sz w:val="22"/>
              </w:rPr>
              <w:t> </w:t>
            </w:r>
            <w:r>
              <w:rPr>
                <w:sz w:val="22"/>
              </w:rPr>
              <w:t>24/25,</w:t>
            </w:r>
            <w:r>
              <w:rPr>
                <w:spacing w:val="-12"/>
                <w:sz w:val="22"/>
              </w:rPr>
              <w:t> </w:t>
            </w:r>
            <w:r>
              <w:rPr>
                <w:sz w:val="22"/>
              </w:rPr>
              <w:t>K1),</w:t>
            </w:r>
            <w:r>
              <w:rPr>
                <w:spacing w:val="-12"/>
                <w:sz w:val="22"/>
              </w:rPr>
              <w:t> </w:t>
            </w:r>
            <w:r>
              <w:rPr>
                <w:sz w:val="22"/>
              </w:rPr>
              <w:t>Christophe</w:t>
            </w:r>
            <w:r>
              <w:rPr>
                <w:spacing w:val="-11"/>
                <w:sz w:val="22"/>
              </w:rPr>
              <w:t> </w:t>
            </w:r>
            <w:r>
              <w:rPr>
                <w:sz w:val="22"/>
              </w:rPr>
              <w:t>YAGAN</w:t>
            </w:r>
            <w:r>
              <w:rPr>
                <w:spacing w:val="-12"/>
                <w:sz w:val="22"/>
              </w:rPr>
              <w:t> </w:t>
            </w:r>
            <w:r>
              <w:rPr>
                <w:sz w:val="22"/>
              </w:rPr>
              <w:t>(DFGSP2),</w:t>
            </w:r>
            <w:r>
              <w:rPr>
                <w:spacing w:val="-12"/>
                <w:sz w:val="22"/>
              </w:rPr>
              <w:t> </w:t>
            </w:r>
            <w:r>
              <w:rPr>
                <w:sz w:val="22"/>
              </w:rPr>
              <w:t>Killian</w:t>
            </w:r>
            <w:r>
              <w:rPr>
                <w:spacing w:val="-11"/>
                <w:sz w:val="22"/>
              </w:rPr>
              <w:t> </w:t>
            </w:r>
            <w:r>
              <w:rPr>
                <w:sz w:val="22"/>
              </w:rPr>
              <w:t>MAJED</w:t>
            </w:r>
            <w:r>
              <w:rPr>
                <w:spacing w:val="-11"/>
                <w:sz w:val="22"/>
              </w:rPr>
              <w:t> </w:t>
            </w:r>
            <w:r>
              <w:rPr>
                <w:sz w:val="22"/>
              </w:rPr>
              <w:t>(RM EB SHS 24/25, DFGSM2), Mathilde LE TUMELIN (RM SP 24/25, DFGSM2)</w:t>
            </w:r>
          </w:p>
          <w:p>
            <w:pPr>
              <w:pStyle w:val="TableParagraph"/>
              <w:jc w:val="left"/>
              <w:rPr>
                <w:rFonts w:ascii="Arial"/>
                <w:b/>
                <w:sz w:val="22"/>
              </w:rPr>
            </w:pPr>
          </w:p>
          <w:p>
            <w:pPr>
              <w:pStyle w:val="TableParagraph"/>
              <w:spacing w:before="17"/>
              <w:jc w:val="left"/>
              <w:rPr>
                <w:rFonts w:ascii="Arial"/>
                <w:b/>
                <w:sz w:val="22"/>
              </w:rPr>
            </w:pPr>
          </w:p>
          <w:p>
            <w:pPr>
              <w:pStyle w:val="TableParagraph"/>
              <w:spacing w:line="247" w:lineRule="auto"/>
              <w:ind w:left="50" w:right="47" w:hanging="5"/>
              <w:rPr>
                <w:sz w:val="22"/>
              </w:rPr>
            </w:pPr>
            <w:r>
              <w:rPr>
                <w:b/>
                <w:sz w:val="22"/>
              </w:rPr>
              <w:t>Relecteurs :</w:t>
            </w:r>
            <w:r>
              <w:rPr>
                <w:b/>
                <w:spacing w:val="40"/>
                <w:sz w:val="22"/>
              </w:rPr>
              <w:t> </w:t>
            </w:r>
            <w:r>
              <w:rPr>
                <w:sz w:val="22"/>
              </w:rPr>
              <w:t>Aurélien HELBERT (DFGSP2), Morane EBELET (MA 24/25, DFGSM2), Alicia Verhelle (DFGSM2), Gabriel MARCO (L.A.S.2 Biomed), Vasco CHAGNARD (DFGSM2), Alicia OUNINI</w:t>
            </w:r>
            <w:r>
              <w:rPr>
                <w:spacing w:val="-12"/>
                <w:sz w:val="22"/>
              </w:rPr>
              <w:t> </w:t>
            </w:r>
            <w:r>
              <w:rPr>
                <w:sz w:val="22"/>
              </w:rPr>
              <w:t>(DFGSM2),</w:t>
            </w:r>
            <w:r>
              <w:rPr>
                <w:spacing w:val="-13"/>
                <w:sz w:val="22"/>
              </w:rPr>
              <w:t> </w:t>
            </w:r>
            <w:r>
              <w:rPr>
                <w:sz w:val="22"/>
              </w:rPr>
              <w:t>Nina</w:t>
            </w:r>
            <w:r>
              <w:rPr>
                <w:spacing w:val="-11"/>
                <w:sz w:val="22"/>
              </w:rPr>
              <w:t> </w:t>
            </w:r>
            <w:r>
              <w:rPr>
                <w:sz w:val="22"/>
              </w:rPr>
              <w:t>COUMEL</w:t>
            </w:r>
            <w:r>
              <w:rPr>
                <w:spacing w:val="-13"/>
                <w:sz w:val="22"/>
              </w:rPr>
              <w:t> </w:t>
            </w:r>
            <w:r>
              <w:rPr>
                <w:sz w:val="22"/>
              </w:rPr>
              <w:t>(DFGSM2),</w:t>
            </w:r>
            <w:r>
              <w:rPr>
                <w:spacing w:val="-14"/>
                <w:sz w:val="22"/>
              </w:rPr>
              <w:t> </w:t>
            </w:r>
            <w:r>
              <w:rPr>
                <w:sz w:val="22"/>
              </w:rPr>
              <w:t>Shirine</w:t>
            </w:r>
            <w:r>
              <w:rPr>
                <w:spacing w:val="-12"/>
                <w:sz w:val="22"/>
              </w:rPr>
              <w:t> </w:t>
            </w:r>
            <w:r>
              <w:rPr>
                <w:sz w:val="22"/>
              </w:rPr>
              <w:t>MOKRANI</w:t>
            </w:r>
            <w:r>
              <w:rPr>
                <w:spacing w:val="-12"/>
                <w:sz w:val="22"/>
              </w:rPr>
              <w:t> </w:t>
            </w:r>
            <w:r>
              <w:rPr>
                <w:sz w:val="22"/>
              </w:rPr>
              <w:t>(DFGSM2),</w:t>
            </w:r>
            <w:r>
              <w:rPr>
                <w:spacing w:val="-13"/>
                <w:sz w:val="22"/>
              </w:rPr>
              <w:t> </w:t>
            </w:r>
            <w:r>
              <w:rPr>
                <w:sz w:val="22"/>
              </w:rPr>
              <w:t>Aurélie</w:t>
            </w:r>
            <w:r>
              <w:rPr>
                <w:spacing w:val="-14"/>
                <w:sz w:val="22"/>
              </w:rPr>
              <w:t> </w:t>
            </w:r>
            <w:r>
              <w:rPr>
                <w:sz w:val="22"/>
              </w:rPr>
              <w:t>DUONG (RM L.A.S. Chimie 24/25,</w:t>
            </w:r>
            <w:r>
              <w:rPr>
                <w:spacing w:val="-1"/>
                <w:sz w:val="22"/>
              </w:rPr>
              <w:t> </w:t>
            </w:r>
            <w:r>
              <w:rPr>
                <w:sz w:val="22"/>
              </w:rPr>
              <w:t>DFGSM2), Kamilia CHEROUALI (DFGSM2), Marie PLANCHE (MA 23/24, DFGSM3), Aldo</w:t>
            </w:r>
            <w:r>
              <w:rPr>
                <w:spacing w:val="-1"/>
                <w:sz w:val="22"/>
              </w:rPr>
              <w:t> </w:t>
            </w:r>
            <w:r>
              <w:rPr>
                <w:sz w:val="22"/>
              </w:rPr>
              <w:t>RUCINE (RM GT Chimie 24/25, DFGSM2), Mathilde LE TUMELIN (RM SP 24/25, DFGSM2)</w:t>
            </w:r>
          </w:p>
        </w:tc>
      </w:tr>
      <w:tr>
        <w:trPr>
          <w:trHeight w:val="2632" w:hRule="atLeast"/>
        </w:trPr>
        <w:tc>
          <w:tcPr>
            <w:tcW w:w="9531" w:type="dxa"/>
          </w:tcPr>
          <w:p>
            <w:pPr>
              <w:pStyle w:val="TableParagraph"/>
              <w:spacing w:before="116"/>
              <w:ind w:right="230"/>
              <w:rPr>
                <w:rFonts w:ascii="Times New Roman"/>
                <w:b/>
                <w:sz w:val="22"/>
              </w:rPr>
            </w:pPr>
            <w:r>
              <w:rPr>
                <w:rFonts w:ascii="Times New Roman"/>
                <w:b/>
                <w:color w:val="8500AF"/>
                <w:sz w:val="22"/>
              </w:rPr>
              <w:t>Un</w:t>
            </w:r>
            <w:r>
              <w:rPr>
                <w:rFonts w:ascii="Times New Roman"/>
                <w:b/>
                <w:color w:val="8500AF"/>
                <w:spacing w:val="-4"/>
                <w:sz w:val="22"/>
              </w:rPr>
              <w:t> </w:t>
            </w:r>
            <w:r>
              <w:rPr>
                <w:rFonts w:ascii="Times New Roman"/>
                <w:b/>
                <w:color w:val="8500AF"/>
                <w:sz w:val="22"/>
              </w:rPr>
              <w:t>grand</w:t>
            </w:r>
            <w:r>
              <w:rPr>
                <w:rFonts w:ascii="Times New Roman"/>
                <w:b/>
                <w:color w:val="8500AF"/>
                <w:spacing w:val="-3"/>
                <w:sz w:val="22"/>
              </w:rPr>
              <w:t> </w:t>
            </w:r>
            <w:r>
              <w:rPr>
                <w:rFonts w:ascii="Times New Roman"/>
                <w:b/>
                <w:color w:val="8500AF"/>
                <w:sz w:val="22"/>
              </w:rPr>
              <w:t>merci aux</w:t>
            </w:r>
            <w:r>
              <w:rPr>
                <w:rFonts w:ascii="Times New Roman"/>
                <w:b/>
                <w:color w:val="8500AF"/>
                <w:spacing w:val="-5"/>
                <w:sz w:val="22"/>
              </w:rPr>
              <w:t> </w:t>
            </w:r>
            <w:r>
              <w:rPr>
                <w:rFonts w:ascii="Times New Roman"/>
                <w:b/>
                <w:color w:val="8500AF"/>
                <w:sz w:val="22"/>
              </w:rPr>
              <w:t>VP</w:t>
            </w:r>
            <w:r>
              <w:rPr>
                <w:rFonts w:ascii="Times New Roman"/>
                <w:b/>
                <w:color w:val="8500AF"/>
                <w:spacing w:val="-1"/>
                <w:sz w:val="22"/>
              </w:rPr>
              <w:t> </w:t>
            </w:r>
            <w:r>
              <w:rPr>
                <w:rFonts w:ascii="Times New Roman"/>
                <w:b/>
                <w:color w:val="8500AF"/>
                <w:sz w:val="22"/>
              </w:rPr>
              <w:t>Tuto</w:t>
            </w:r>
            <w:r>
              <w:rPr>
                <w:rFonts w:ascii="Times New Roman"/>
                <w:b/>
                <w:color w:val="8500AF"/>
                <w:spacing w:val="-2"/>
                <w:sz w:val="22"/>
              </w:rPr>
              <w:t> </w:t>
            </w:r>
            <w:r>
              <w:rPr>
                <w:rFonts w:ascii="Times New Roman"/>
                <w:b/>
                <w:color w:val="8500AF"/>
                <w:sz w:val="22"/>
              </w:rPr>
              <w:t>PASS</w:t>
            </w:r>
            <w:r>
              <w:rPr>
                <w:rFonts w:ascii="Times New Roman"/>
                <w:b/>
                <w:color w:val="8500AF"/>
                <w:spacing w:val="-2"/>
                <w:sz w:val="22"/>
              </w:rPr>
              <w:t> </w:t>
            </w:r>
            <w:r>
              <w:rPr>
                <w:rFonts w:ascii="Times New Roman"/>
                <w:b/>
                <w:color w:val="8500AF"/>
                <w:spacing w:val="-10"/>
                <w:sz w:val="22"/>
              </w:rPr>
              <w:t>:</w:t>
            </w:r>
          </w:p>
          <w:p>
            <w:pPr>
              <w:pStyle w:val="TableParagraph"/>
              <w:spacing w:before="1"/>
              <w:ind w:right="61"/>
              <w:rPr>
                <w:rFonts w:ascii="Times New Roman"/>
                <w:sz w:val="22"/>
              </w:rPr>
            </w:pPr>
            <w:r>
              <w:rPr>
                <w:rFonts w:ascii="Times New Roman"/>
                <w:sz w:val="22"/>
              </w:rPr>
              <w:t>Tamina</w:t>
            </w:r>
            <w:r>
              <w:rPr>
                <w:rFonts w:ascii="Times New Roman"/>
                <w:spacing w:val="-6"/>
                <w:sz w:val="22"/>
              </w:rPr>
              <w:t> </w:t>
            </w:r>
            <w:r>
              <w:rPr>
                <w:rFonts w:ascii="Times New Roman"/>
                <w:sz w:val="22"/>
              </w:rPr>
              <w:t>MOUHAMED</w:t>
            </w:r>
            <w:r>
              <w:rPr>
                <w:rFonts w:ascii="Times New Roman"/>
                <w:spacing w:val="-5"/>
                <w:sz w:val="22"/>
              </w:rPr>
              <w:t> </w:t>
            </w:r>
            <w:r>
              <w:rPr>
                <w:rFonts w:ascii="Times New Roman"/>
                <w:sz w:val="22"/>
              </w:rPr>
              <w:t>(DFGSM2)</w:t>
            </w:r>
            <w:r>
              <w:rPr>
                <w:rFonts w:ascii="Times New Roman"/>
                <w:spacing w:val="-3"/>
                <w:sz w:val="22"/>
              </w:rPr>
              <w:t> </w:t>
            </w:r>
            <w:r>
              <w:rPr>
                <w:rFonts w:ascii="Times New Roman"/>
                <w:sz w:val="22"/>
              </w:rPr>
              <w:t>et</w:t>
            </w:r>
            <w:r>
              <w:rPr>
                <w:rFonts w:ascii="Times New Roman"/>
                <w:spacing w:val="-3"/>
                <w:sz w:val="22"/>
              </w:rPr>
              <w:t> </w:t>
            </w:r>
            <w:r>
              <w:rPr>
                <w:rFonts w:ascii="Times New Roman"/>
                <w:sz w:val="22"/>
              </w:rPr>
              <w:t>Lisa</w:t>
            </w:r>
            <w:r>
              <w:rPr>
                <w:rFonts w:ascii="Times New Roman"/>
                <w:spacing w:val="-4"/>
                <w:sz w:val="22"/>
              </w:rPr>
              <w:t> </w:t>
            </w:r>
            <w:r>
              <w:rPr>
                <w:rFonts w:ascii="Times New Roman"/>
                <w:sz w:val="22"/>
              </w:rPr>
              <w:t>GRILO</w:t>
            </w:r>
            <w:r>
              <w:rPr>
                <w:rFonts w:ascii="Times New Roman"/>
                <w:spacing w:val="-6"/>
                <w:sz w:val="22"/>
              </w:rPr>
              <w:t> </w:t>
            </w:r>
            <w:r>
              <w:rPr>
                <w:rFonts w:ascii="Times New Roman"/>
                <w:sz w:val="22"/>
              </w:rPr>
              <w:t>SANTOS</w:t>
            </w:r>
            <w:r>
              <w:rPr>
                <w:rFonts w:ascii="Times New Roman"/>
                <w:spacing w:val="-3"/>
                <w:sz w:val="22"/>
              </w:rPr>
              <w:t> </w:t>
            </w:r>
            <w:r>
              <w:rPr>
                <w:rFonts w:ascii="Times New Roman"/>
                <w:spacing w:val="-2"/>
                <w:sz w:val="22"/>
              </w:rPr>
              <w:t>(DFGSM2)</w:t>
            </w:r>
          </w:p>
          <w:p>
            <w:pPr>
              <w:pStyle w:val="TableParagraph"/>
              <w:spacing w:line="506" w:lineRule="exact" w:before="37"/>
              <w:ind w:left="1144" w:right="1373" w:firstLine="92"/>
              <w:rPr>
                <w:rFonts w:ascii="Times New Roman"/>
                <w:b/>
                <w:i/>
                <w:sz w:val="22"/>
              </w:rPr>
            </w:pPr>
            <w:r>
              <w:rPr>
                <w:rFonts w:ascii="Times New Roman"/>
                <w:sz w:val="22"/>
              </w:rPr>
              <w:t>Et enfin </w:t>
            </w:r>
            <w:r>
              <w:rPr>
                <w:rFonts w:ascii="Times New Roman"/>
                <w:b/>
                <w:sz w:val="22"/>
              </w:rPr>
              <w:t>un</w:t>
            </w:r>
            <w:r>
              <w:rPr>
                <w:rFonts w:ascii="Times New Roman"/>
                <w:b/>
                <w:spacing w:val="-2"/>
                <w:sz w:val="22"/>
              </w:rPr>
              <w:t> </w:t>
            </w:r>
            <w:r>
              <w:rPr>
                <w:rFonts w:ascii="Times New Roman"/>
                <w:b/>
                <w:sz w:val="22"/>
              </w:rPr>
              <w:t>immense</w:t>
            </w:r>
            <w:r>
              <w:rPr>
                <w:rFonts w:ascii="Times New Roman"/>
                <w:b/>
                <w:spacing w:val="-1"/>
                <w:sz w:val="22"/>
              </w:rPr>
              <w:t> </w:t>
            </w:r>
            <w:r>
              <w:rPr>
                <w:rFonts w:ascii="Times New Roman"/>
                <w:b/>
                <w:sz w:val="22"/>
              </w:rPr>
              <w:t>merci aux</w:t>
            </w:r>
            <w:r>
              <w:rPr>
                <w:rFonts w:ascii="Times New Roman"/>
                <w:b/>
                <w:spacing w:val="-1"/>
                <w:sz w:val="22"/>
              </w:rPr>
              <w:t> </w:t>
            </w:r>
            <w:r>
              <w:rPr>
                <w:rFonts w:ascii="Times New Roman"/>
                <w:b/>
                <w:sz w:val="22"/>
              </w:rPr>
              <w:t>tuteurs et tutrices de</w:t>
            </w:r>
            <w:r>
              <w:rPr>
                <w:rFonts w:ascii="Times New Roman"/>
                <w:b/>
                <w:spacing w:val="-1"/>
                <w:sz w:val="22"/>
              </w:rPr>
              <w:t> </w:t>
            </w:r>
            <w:r>
              <w:rPr>
                <w:rFonts w:ascii="Times New Roman"/>
                <w:b/>
                <w:sz w:val="22"/>
              </w:rPr>
              <w:t>la team </w:t>
            </w:r>
            <w:r>
              <w:rPr>
                <w:rFonts w:ascii="Times New Roman"/>
                <w:color w:val="8500AF"/>
                <w:sz w:val="22"/>
              </w:rPr>
              <w:t>SPectaculaire </w:t>
            </w:r>
            <w:r>
              <w:rPr>
                <w:rFonts w:ascii="Times New Roman"/>
                <w:b/>
                <w:sz w:val="22"/>
              </w:rPr>
              <w:t>Sous</w:t>
            </w:r>
            <w:r>
              <w:rPr>
                <w:rFonts w:ascii="Times New Roman"/>
                <w:b/>
                <w:spacing w:val="-4"/>
                <w:sz w:val="22"/>
              </w:rPr>
              <w:t> </w:t>
            </w:r>
            <w:r>
              <w:rPr>
                <w:rFonts w:ascii="Times New Roman"/>
                <w:b/>
                <w:sz w:val="22"/>
              </w:rPr>
              <w:t>la</w:t>
            </w:r>
            <w:r>
              <w:rPr>
                <w:rFonts w:ascii="Times New Roman"/>
                <w:b/>
                <w:spacing w:val="-6"/>
                <w:sz w:val="22"/>
              </w:rPr>
              <w:t> </w:t>
            </w:r>
            <w:r>
              <w:rPr>
                <w:rFonts w:ascii="Times New Roman"/>
                <w:b/>
                <w:sz w:val="22"/>
              </w:rPr>
              <w:t>coordination</w:t>
            </w:r>
            <w:r>
              <w:rPr>
                <w:rFonts w:ascii="Times New Roman"/>
                <w:b/>
                <w:spacing w:val="-4"/>
                <w:sz w:val="22"/>
              </w:rPr>
              <w:t> </w:t>
            </w:r>
            <w:r>
              <w:rPr>
                <w:rFonts w:ascii="Times New Roman"/>
                <w:b/>
                <w:sz w:val="22"/>
              </w:rPr>
              <w:t>de</w:t>
            </w:r>
            <w:r>
              <w:rPr>
                <w:rFonts w:ascii="Times New Roman"/>
                <w:b/>
                <w:spacing w:val="-4"/>
                <w:sz w:val="22"/>
              </w:rPr>
              <w:t> </w:t>
            </w:r>
            <w:r>
              <w:rPr>
                <w:rFonts w:ascii="Times New Roman"/>
                <w:b/>
                <w:color w:val="8500AF"/>
                <w:sz w:val="22"/>
              </w:rPr>
              <w:t>Mathilde</w:t>
            </w:r>
            <w:r>
              <w:rPr>
                <w:rFonts w:ascii="Times New Roman"/>
                <w:b/>
                <w:color w:val="8500AF"/>
                <w:spacing w:val="-4"/>
                <w:sz w:val="22"/>
              </w:rPr>
              <w:t> </w:t>
            </w:r>
            <w:r>
              <w:rPr>
                <w:rFonts w:ascii="Times New Roman"/>
                <w:b/>
                <w:color w:val="8500AF"/>
                <w:sz w:val="22"/>
              </w:rPr>
              <w:t>LE</w:t>
            </w:r>
            <w:r>
              <w:rPr>
                <w:rFonts w:ascii="Times New Roman"/>
                <w:b/>
                <w:color w:val="8500AF"/>
                <w:spacing w:val="-5"/>
                <w:sz w:val="22"/>
              </w:rPr>
              <w:t> </w:t>
            </w:r>
            <w:r>
              <w:rPr>
                <w:rFonts w:ascii="Times New Roman"/>
                <w:b/>
                <w:color w:val="8500AF"/>
                <w:sz w:val="22"/>
              </w:rPr>
              <w:t>TUMELIN</w:t>
            </w:r>
            <w:r>
              <w:rPr>
                <w:rFonts w:ascii="Times New Roman"/>
                <w:b/>
                <w:color w:val="8500AF"/>
                <w:spacing w:val="-4"/>
                <w:sz w:val="22"/>
              </w:rPr>
              <w:t> </w:t>
            </w:r>
            <w:r>
              <w:rPr>
                <w:rFonts w:ascii="Times New Roman"/>
                <w:b/>
                <w:color w:val="8500AF"/>
                <w:sz w:val="22"/>
              </w:rPr>
              <w:t>(RM</w:t>
            </w:r>
            <w:r>
              <w:rPr>
                <w:rFonts w:ascii="Times New Roman"/>
                <w:b/>
                <w:color w:val="8500AF"/>
                <w:spacing w:val="-4"/>
                <w:sz w:val="22"/>
              </w:rPr>
              <w:t> </w:t>
            </w:r>
            <w:r>
              <w:rPr>
                <w:rFonts w:ascii="Times New Roman"/>
                <w:b/>
                <w:color w:val="8500AF"/>
                <w:sz w:val="22"/>
              </w:rPr>
              <w:t>SP</w:t>
            </w:r>
            <w:r>
              <w:rPr>
                <w:rFonts w:ascii="Times New Roman"/>
                <w:b/>
                <w:color w:val="8500AF"/>
                <w:spacing w:val="-4"/>
                <w:sz w:val="22"/>
              </w:rPr>
              <w:t> </w:t>
            </w:r>
            <w:r>
              <w:rPr>
                <w:rFonts w:ascii="Times New Roman"/>
                <w:b/>
                <w:color w:val="8500AF"/>
                <w:sz w:val="22"/>
              </w:rPr>
              <w:t>24/25,</w:t>
            </w:r>
            <w:r>
              <w:rPr>
                <w:rFonts w:ascii="Times New Roman"/>
                <w:b/>
                <w:color w:val="8500AF"/>
                <w:spacing w:val="-4"/>
                <w:sz w:val="22"/>
              </w:rPr>
              <w:t> </w:t>
            </w:r>
            <w:r>
              <w:rPr>
                <w:rFonts w:ascii="Times New Roman"/>
                <w:b/>
                <w:color w:val="8500AF"/>
                <w:sz w:val="22"/>
              </w:rPr>
              <w:t>DFGSM2) </w:t>
            </w:r>
            <w:r>
              <w:rPr>
                <w:rFonts w:ascii="Times New Roman"/>
                <w:b/>
                <w:i/>
                <w:sz w:val="22"/>
              </w:rPr>
              <w:t>Prenez votre grille en photo avant de la rendre.</w:t>
            </w:r>
          </w:p>
          <w:p>
            <w:pPr>
              <w:pStyle w:val="TableParagraph"/>
              <w:spacing w:line="201" w:lineRule="exact"/>
              <w:ind w:left="3" w:right="230"/>
              <w:rPr>
                <w:rFonts w:ascii="Times New Roman"/>
                <w:b/>
                <w:i/>
                <w:sz w:val="22"/>
              </w:rPr>
            </w:pPr>
            <w:r>
              <w:rPr>
                <w:rFonts w:ascii="Times New Roman"/>
                <w:i/>
                <w:sz w:val="22"/>
              </w:rPr>
              <w:t>Votre</w:t>
            </w:r>
            <w:r>
              <w:rPr>
                <w:rFonts w:ascii="Times New Roman"/>
                <w:i/>
                <w:spacing w:val="-5"/>
                <w:sz w:val="22"/>
              </w:rPr>
              <w:t> </w:t>
            </w:r>
            <w:r>
              <w:rPr>
                <w:rFonts w:ascii="Times New Roman"/>
                <w:i/>
                <w:sz w:val="22"/>
              </w:rPr>
              <w:t>note</w:t>
            </w:r>
            <w:r>
              <w:rPr>
                <w:rFonts w:ascii="Times New Roman"/>
                <w:i/>
                <w:spacing w:val="-2"/>
                <w:sz w:val="22"/>
              </w:rPr>
              <w:t> </w:t>
            </w:r>
            <w:r>
              <w:rPr>
                <w:rFonts w:ascii="Times New Roman"/>
                <w:i/>
                <w:sz w:val="22"/>
              </w:rPr>
              <w:t>et</w:t>
            </w:r>
            <w:r>
              <w:rPr>
                <w:rFonts w:ascii="Times New Roman"/>
                <w:i/>
                <w:spacing w:val="-1"/>
                <w:sz w:val="22"/>
              </w:rPr>
              <w:t> </w:t>
            </w:r>
            <w:r>
              <w:rPr>
                <w:rFonts w:ascii="Times New Roman"/>
                <w:i/>
                <w:sz w:val="22"/>
              </w:rPr>
              <w:t>classement</w:t>
            </w:r>
            <w:r>
              <w:rPr>
                <w:rFonts w:ascii="Times New Roman"/>
                <w:i/>
                <w:spacing w:val="-5"/>
                <w:sz w:val="22"/>
              </w:rPr>
              <w:t> </w:t>
            </w:r>
            <w:r>
              <w:rPr>
                <w:rFonts w:ascii="Times New Roman"/>
                <w:i/>
                <w:sz w:val="22"/>
              </w:rPr>
              <w:t>sont</w:t>
            </w:r>
            <w:r>
              <w:rPr>
                <w:rFonts w:ascii="Times New Roman"/>
                <w:i/>
                <w:spacing w:val="-1"/>
                <w:sz w:val="22"/>
              </w:rPr>
              <w:t> </w:t>
            </w:r>
            <w:r>
              <w:rPr>
                <w:rFonts w:ascii="Times New Roman"/>
                <w:i/>
                <w:sz w:val="22"/>
              </w:rPr>
              <w:t>disponibles</w:t>
            </w:r>
            <w:r>
              <w:rPr>
                <w:rFonts w:ascii="Times New Roman"/>
                <w:i/>
                <w:spacing w:val="-4"/>
                <w:sz w:val="22"/>
              </w:rPr>
              <w:t> </w:t>
            </w:r>
            <w:r>
              <w:rPr>
                <w:rFonts w:ascii="Times New Roman"/>
                <w:i/>
                <w:sz w:val="22"/>
              </w:rPr>
              <w:t>sur</w:t>
            </w:r>
            <w:r>
              <w:rPr>
                <w:rFonts w:ascii="Times New Roman"/>
                <w:i/>
                <w:spacing w:val="-5"/>
                <w:sz w:val="22"/>
              </w:rPr>
              <w:t> </w:t>
            </w:r>
            <w:r>
              <w:rPr>
                <w:rFonts w:ascii="Times New Roman"/>
                <w:i/>
                <w:sz w:val="22"/>
              </w:rPr>
              <w:t>le</w:t>
            </w:r>
            <w:r>
              <w:rPr>
                <w:rFonts w:ascii="Times New Roman"/>
                <w:i/>
                <w:spacing w:val="-2"/>
                <w:sz w:val="22"/>
              </w:rPr>
              <w:t> </w:t>
            </w:r>
            <w:r>
              <w:rPr>
                <w:rFonts w:ascii="Times New Roman"/>
                <w:i/>
                <w:sz w:val="22"/>
              </w:rPr>
              <w:t>site</w:t>
            </w:r>
            <w:r>
              <w:rPr>
                <w:rFonts w:ascii="Times New Roman"/>
                <w:i/>
                <w:spacing w:val="1"/>
                <w:sz w:val="22"/>
              </w:rPr>
              <w:t> </w:t>
            </w:r>
            <w:hyperlink r:id="rId12">
              <w:r>
                <w:rPr>
                  <w:rFonts w:ascii="Times New Roman"/>
                  <w:b/>
                  <w:i/>
                  <w:spacing w:val="-2"/>
                  <w:sz w:val="22"/>
                </w:rPr>
                <w:t>www.a2sup.fr</w:t>
              </w:r>
            </w:hyperlink>
          </w:p>
          <w:p>
            <w:pPr>
              <w:pStyle w:val="TableParagraph"/>
              <w:spacing w:line="233" w:lineRule="exact"/>
              <w:ind w:left="1" w:right="230"/>
              <w:rPr>
                <w:rFonts w:ascii="Times New Roman" w:hAnsi="Times New Roman"/>
                <w:b/>
                <w:i/>
                <w:sz w:val="22"/>
              </w:rPr>
            </w:pPr>
            <w:r>
              <w:rPr>
                <w:rFonts w:ascii="Times New Roman" w:hAnsi="Times New Roman"/>
                <w:i/>
                <w:sz w:val="22"/>
              </w:rPr>
              <w:t>Si</w:t>
            </w:r>
            <w:r>
              <w:rPr>
                <w:rFonts w:ascii="Times New Roman" w:hAnsi="Times New Roman"/>
                <w:i/>
                <w:spacing w:val="-4"/>
                <w:sz w:val="22"/>
              </w:rPr>
              <w:t> </w:t>
            </w:r>
            <w:r>
              <w:rPr>
                <w:rFonts w:ascii="Times New Roman" w:hAnsi="Times New Roman"/>
                <w:i/>
                <w:sz w:val="22"/>
              </w:rPr>
              <w:t>vous</w:t>
            </w:r>
            <w:r>
              <w:rPr>
                <w:rFonts w:ascii="Times New Roman" w:hAnsi="Times New Roman"/>
                <w:i/>
                <w:spacing w:val="-2"/>
                <w:sz w:val="22"/>
              </w:rPr>
              <w:t> </w:t>
            </w:r>
            <w:r>
              <w:rPr>
                <w:rFonts w:ascii="Times New Roman" w:hAnsi="Times New Roman"/>
                <w:i/>
                <w:sz w:val="22"/>
              </w:rPr>
              <w:t>constatez</w:t>
            </w:r>
            <w:r>
              <w:rPr>
                <w:rFonts w:ascii="Times New Roman" w:hAnsi="Times New Roman"/>
                <w:i/>
                <w:spacing w:val="-2"/>
                <w:sz w:val="22"/>
              </w:rPr>
              <w:t> </w:t>
            </w:r>
            <w:r>
              <w:rPr>
                <w:rFonts w:ascii="Times New Roman" w:hAnsi="Times New Roman"/>
                <w:i/>
                <w:sz w:val="22"/>
                <w:u w:val="single"/>
              </w:rPr>
              <w:t>une</w:t>
            </w:r>
            <w:r>
              <w:rPr>
                <w:rFonts w:ascii="Times New Roman" w:hAnsi="Times New Roman"/>
                <w:i/>
                <w:spacing w:val="-4"/>
                <w:sz w:val="22"/>
                <w:u w:val="single"/>
              </w:rPr>
              <w:t> </w:t>
            </w:r>
            <w:r>
              <w:rPr>
                <w:rFonts w:ascii="Times New Roman" w:hAnsi="Times New Roman"/>
                <w:i/>
                <w:sz w:val="22"/>
                <w:u w:val="single"/>
              </w:rPr>
              <w:t>erreur</w:t>
            </w:r>
            <w:r>
              <w:rPr>
                <w:rFonts w:ascii="Times New Roman" w:hAnsi="Times New Roman"/>
                <w:i/>
                <w:sz w:val="22"/>
              </w:rPr>
              <w:t>,</w:t>
            </w:r>
            <w:r>
              <w:rPr>
                <w:rFonts w:ascii="Times New Roman" w:hAnsi="Times New Roman"/>
                <w:i/>
                <w:spacing w:val="-3"/>
                <w:sz w:val="22"/>
              </w:rPr>
              <w:t> </w:t>
            </w:r>
            <w:r>
              <w:rPr>
                <w:rFonts w:ascii="Times New Roman" w:hAnsi="Times New Roman"/>
                <w:i/>
                <w:sz w:val="22"/>
              </w:rPr>
              <w:t>envoyez</w:t>
            </w:r>
            <w:r>
              <w:rPr>
                <w:rFonts w:ascii="Times New Roman" w:hAnsi="Times New Roman"/>
                <w:i/>
                <w:spacing w:val="-4"/>
                <w:sz w:val="22"/>
              </w:rPr>
              <w:t> </w:t>
            </w:r>
            <w:r>
              <w:rPr>
                <w:rFonts w:ascii="Times New Roman" w:hAnsi="Times New Roman"/>
                <w:i/>
                <w:sz w:val="22"/>
              </w:rPr>
              <w:t>la</w:t>
            </w:r>
            <w:r>
              <w:rPr>
                <w:rFonts w:ascii="Times New Roman" w:hAnsi="Times New Roman"/>
                <w:i/>
                <w:spacing w:val="-2"/>
                <w:sz w:val="22"/>
              </w:rPr>
              <w:t> </w:t>
            </w:r>
            <w:r>
              <w:rPr>
                <w:rFonts w:ascii="Times New Roman" w:hAnsi="Times New Roman"/>
                <w:i/>
                <w:sz w:val="22"/>
              </w:rPr>
              <w:t>photo</w:t>
            </w:r>
            <w:r>
              <w:rPr>
                <w:rFonts w:ascii="Times New Roman" w:hAnsi="Times New Roman"/>
                <w:i/>
                <w:spacing w:val="-6"/>
                <w:sz w:val="22"/>
              </w:rPr>
              <w:t> </w:t>
            </w:r>
            <w:r>
              <w:rPr>
                <w:rFonts w:ascii="Times New Roman" w:hAnsi="Times New Roman"/>
                <w:i/>
                <w:sz w:val="22"/>
              </w:rPr>
              <w:t>de</w:t>
            </w:r>
            <w:r>
              <w:rPr>
                <w:rFonts w:ascii="Times New Roman" w:hAnsi="Times New Roman"/>
                <w:i/>
                <w:spacing w:val="-2"/>
                <w:sz w:val="22"/>
              </w:rPr>
              <w:t> </w:t>
            </w:r>
            <w:r>
              <w:rPr>
                <w:rFonts w:ascii="Times New Roman" w:hAnsi="Times New Roman"/>
                <w:i/>
                <w:sz w:val="22"/>
              </w:rPr>
              <w:t>votre</w:t>
            </w:r>
            <w:r>
              <w:rPr>
                <w:rFonts w:ascii="Times New Roman" w:hAnsi="Times New Roman"/>
                <w:i/>
                <w:spacing w:val="-4"/>
                <w:sz w:val="22"/>
              </w:rPr>
              <w:t> </w:t>
            </w:r>
            <w:r>
              <w:rPr>
                <w:rFonts w:ascii="Times New Roman" w:hAnsi="Times New Roman"/>
                <w:i/>
                <w:sz w:val="22"/>
              </w:rPr>
              <w:t>grille</w:t>
            </w:r>
            <w:r>
              <w:rPr>
                <w:rFonts w:ascii="Times New Roman" w:hAnsi="Times New Roman"/>
                <w:i/>
                <w:spacing w:val="-5"/>
                <w:sz w:val="22"/>
              </w:rPr>
              <w:t> </w:t>
            </w:r>
            <w:r>
              <w:rPr>
                <w:rFonts w:ascii="Times New Roman" w:hAnsi="Times New Roman"/>
                <w:i/>
                <w:sz w:val="22"/>
              </w:rPr>
              <w:t>sur</w:t>
            </w:r>
            <w:r>
              <w:rPr>
                <w:rFonts w:ascii="Times New Roman" w:hAnsi="Times New Roman"/>
                <w:i/>
                <w:spacing w:val="-4"/>
                <w:sz w:val="22"/>
              </w:rPr>
              <w:t> </w:t>
            </w:r>
            <w:r>
              <w:rPr>
                <w:rFonts w:ascii="Times New Roman" w:hAnsi="Times New Roman"/>
                <w:i/>
                <w:sz w:val="22"/>
              </w:rPr>
              <w:t>l’adresse</w:t>
            </w:r>
            <w:r>
              <w:rPr>
                <w:rFonts w:ascii="Times New Roman" w:hAnsi="Times New Roman"/>
                <w:i/>
                <w:spacing w:val="-3"/>
                <w:sz w:val="22"/>
              </w:rPr>
              <w:t> </w:t>
            </w:r>
            <w:r>
              <w:rPr>
                <w:rFonts w:ascii="Times New Roman" w:hAnsi="Times New Roman"/>
                <w:i/>
                <w:sz w:val="22"/>
              </w:rPr>
              <w:t>suivante</w:t>
            </w:r>
            <w:r>
              <w:rPr>
                <w:rFonts w:ascii="Times New Roman" w:hAnsi="Times New Roman"/>
                <w:i/>
                <w:spacing w:val="-2"/>
                <w:sz w:val="22"/>
              </w:rPr>
              <w:t> </w:t>
            </w:r>
            <w:r>
              <w:rPr>
                <w:rFonts w:ascii="Times New Roman" w:hAnsi="Times New Roman"/>
                <w:i/>
                <w:sz w:val="22"/>
              </w:rPr>
              <w:t>: </w:t>
            </w:r>
            <w:hyperlink r:id="rId13">
              <w:r>
                <w:rPr>
                  <w:rFonts w:ascii="Times New Roman" w:hAnsi="Times New Roman"/>
                  <w:b/>
                  <w:i/>
                  <w:color w:val="0000FF"/>
                  <w:spacing w:val="-2"/>
                  <w:sz w:val="22"/>
                  <w:u w:val="single" w:color="0000FF"/>
                </w:rPr>
                <w:t>grilles@a2sup.fr</w:t>
              </w:r>
            </w:hyperlink>
          </w:p>
        </w:tc>
      </w:tr>
    </w:tbl>
    <w:p>
      <w:pPr>
        <w:pStyle w:val="BodyText"/>
        <w:spacing w:before="322"/>
        <w:ind w:left="0" w:firstLine="0"/>
        <w:rPr>
          <w:b/>
          <w:sz w:val="30"/>
        </w:rPr>
      </w:pPr>
    </w:p>
    <w:p>
      <w:pPr>
        <w:pStyle w:val="Heading1"/>
      </w:pPr>
      <w:r>
        <w:rPr/>
        <w:t>L’A2SUP</w:t>
      </w:r>
      <w:r>
        <w:rPr>
          <w:spacing w:val="-3"/>
        </w:rPr>
        <w:t> </w:t>
      </w:r>
      <w:r>
        <w:rPr/>
        <w:t>répond</w:t>
      </w:r>
      <w:r>
        <w:rPr>
          <w:spacing w:val="-1"/>
        </w:rPr>
        <w:t> </w:t>
      </w:r>
      <w:r>
        <w:rPr/>
        <w:t>à</w:t>
      </w:r>
      <w:r>
        <w:rPr>
          <w:spacing w:val="-3"/>
        </w:rPr>
        <w:t> </w:t>
      </w:r>
      <w:r>
        <w:rPr/>
        <w:t>toutes</w:t>
      </w:r>
      <w:r>
        <w:rPr>
          <w:spacing w:val="-4"/>
        </w:rPr>
        <w:t> </w:t>
      </w:r>
      <w:r>
        <w:rPr/>
        <w:t>vos</w:t>
      </w:r>
      <w:r>
        <w:rPr>
          <w:spacing w:val="-4"/>
        </w:rPr>
        <w:t> </w:t>
      </w:r>
      <w:r>
        <w:rPr/>
        <w:t>questions</w:t>
      </w:r>
      <w:r>
        <w:rPr>
          <w:spacing w:val="-2"/>
        </w:rPr>
        <w:t> </w:t>
      </w:r>
      <w:r>
        <w:rPr/>
        <w:t>sur</w:t>
      </w:r>
      <w:r>
        <w:rPr>
          <w:spacing w:val="-1"/>
        </w:rPr>
        <w:t> </w:t>
      </w:r>
      <w:r>
        <w:rPr/>
        <w:t>le</w:t>
      </w:r>
      <w:r>
        <w:rPr>
          <w:spacing w:val="-4"/>
        </w:rPr>
        <w:t> </w:t>
      </w:r>
      <w:r>
        <w:rPr/>
        <w:t>forum</w:t>
      </w:r>
      <w:r>
        <w:rPr>
          <w:spacing w:val="-2"/>
        </w:rPr>
        <w:t> </w:t>
      </w:r>
      <w:r>
        <w:rPr/>
        <w:t>:</w:t>
      </w:r>
      <w:r>
        <w:rPr>
          <w:spacing w:val="5"/>
        </w:rPr>
        <w:t> </w:t>
      </w:r>
      <w:hyperlink r:id="rId14">
        <w:r>
          <w:rPr>
            <w:color w:val="0000FF"/>
            <w:spacing w:val="-2"/>
            <w:u w:val="single" w:color="0000FF"/>
          </w:rPr>
          <w:t>forum.a2sup.fr</w:t>
        </w:r>
      </w:hyperlink>
    </w:p>
    <w:p>
      <w:pPr>
        <w:spacing w:line="240" w:lineRule="auto"/>
        <w:ind w:left="4207" w:right="0" w:firstLine="0"/>
        <w:rPr>
          <w:rFonts w:ascii="Times New Roman"/>
          <w:sz w:val="20"/>
        </w:rPr>
      </w:pPr>
      <w:r>
        <w:rPr>
          <w:rFonts w:ascii="Times New Roman"/>
          <w:sz w:val="20"/>
        </w:rPr>
        <w:drawing>
          <wp:inline distT="0" distB="0" distL="0" distR="0">
            <wp:extent cx="1492959" cy="420052"/>
            <wp:effectExtent l="0" t="0" r="0" b="0"/>
            <wp:docPr id="12" name="Image 12" descr="Logo  Description automatically generated"/>
            <wp:cNvGraphicFramePr>
              <a:graphicFrameLocks/>
            </wp:cNvGraphicFramePr>
            <a:graphic>
              <a:graphicData uri="http://schemas.openxmlformats.org/drawingml/2006/picture">
                <pic:pic>
                  <pic:nvPicPr>
                    <pic:cNvPr id="12" name="Image 12" descr="Logo  Description automatically generated"/>
                    <pic:cNvPicPr/>
                  </pic:nvPicPr>
                  <pic:blipFill>
                    <a:blip r:embed="rId15" cstate="print"/>
                    <a:stretch>
                      <a:fillRect/>
                    </a:stretch>
                  </pic:blipFill>
                  <pic:spPr>
                    <a:xfrm>
                      <a:off x="0" y="0"/>
                      <a:ext cx="1492959" cy="420052"/>
                    </a:xfrm>
                    <a:prstGeom prst="rect">
                      <a:avLst/>
                    </a:prstGeom>
                  </pic:spPr>
                </pic:pic>
              </a:graphicData>
            </a:graphic>
          </wp:inline>
        </w:drawing>
      </w:r>
      <w:r>
        <w:rPr>
          <w:rFonts w:ascii="Times New Roman"/>
          <w:sz w:val="20"/>
        </w:rPr>
      </w:r>
    </w:p>
    <w:p>
      <w:pPr>
        <w:pStyle w:val="BodyText"/>
        <w:spacing w:before="3"/>
        <w:ind w:left="0" w:firstLine="0"/>
        <w:rPr>
          <w:rFonts w:ascii="Times New Roman"/>
          <w:b/>
          <w:sz w:val="6"/>
        </w:rPr>
      </w:pPr>
    </w:p>
    <w:tbl>
      <w:tblPr>
        <w:tblW w:w="0" w:type="auto"/>
        <w:jc w:val="left"/>
        <w:tblInd w:w="284" w:type="dxa"/>
        <w:tblBorders>
          <w:top w:val="single" w:sz="12" w:space="0" w:color="8500AF"/>
          <w:left w:val="single" w:sz="12" w:space="0" w:color="8500AF"/>
          <w:bottom w:val="single" w:sz="12" w:space="0" w:color="8500AF"/>
          <w:right w:val="single" w:sz="12" w:space="0" w:color="8500AF"/>
          <w:insideH w:val="single" w:sz="12" w:space="0" w:color="8500AF"/>
          <w:insideV w:val="single" w:sz="12" w:space="0" w:color="8500AF"/>
        </w:tblBorders>
        <w:tblLayout w:type="fixed"/>
        <w:tblCellMar>
          <w:top w:w="0" w:type="dxa"/>
          <w:left w:w="0" w:type="dxa"/>
          <w:bottom w:w="0" w:type="dxa"/>
          <w:right w:w="0" w:type="dxa"/>
        </w:tblCellMar>
        <w:tblLook w:val="01E0"/>
      </w:tblPr>
      <w:tblGrid>
        <w:gridCol w:w="3650"/>
        <w:gridCol w:w="2917"/>
        <w:gridCol w:w="3546"/>
      </w:tblGrid>
      <w:tr>
        <w:trPr>
          <w:trHeight w:val="426" w:hRule="atLeast"/>
        </w:trPr>
        <w:tc>
          <w:tcPr>
            <w:tcW w:w="10113" w:type="dxa"/>
            <w:gridSpan w:val="3"/>
            <w:tcBorders>
              <w:bottom w:val="nil"/>
            </w:tcBorders>
          </w:tcPr>
          <w:p>
            <w:pPr>
              <w:pStyle w:val="TableParagraph"/>
              <w:spacing w:before="37"/>
              <w:ind w:left="30"/>
              <w:rPr>
                <w:rFonts w:ascii="Segoe UI Emoji" w:hAnsi="Segoe UI Emoji"/>
                <w:sz w:val="24"/>
              </w:rPr>
            </w:pPr>
            <w:r>
              <w:rPr>
                <w:rFonts w:ascii="Segoe UI Emoji" w:hAnsi="Segoe UI Emoji"/>
                <w:color w:val="FFAF2D"/>
                <w:spacing w:val="-171"/>
                <w:w w:val="260"/>
                <w:sz w:val="24"/>
              </w:rPr>
              <w:t> </w:t>
            </w:r>
            <w:r>
              <w:rPr>
                <w:rFonts w:ascii="Segoe UI Emoji" w:hAnsi="Segoe UI Emoji"/>
                <w:spacing w:val="-330"/>
                <w:w w:val="530"/>
                <w:sz w:val="24"/>
              </w:rPr>
              <w:t>ı</w:t>
            </w:r>
            <w:r>
              <w:rPr>
                <w:rFonts w:ascii="Segoe UI Emoji" w:hAnsi="Segoe UI Emoji"/>
                <w:spacing w:val="1"/>
                <w:w w:val="564"/>
                <w:sz w:val="24"/>
              </w:rPr>
              <w:t>.</w:t>
            </w:r>
            <w:r>
              <w:rPr>
                <w:b/>
                <w:spacing w:val="-1"/>
                <w:w w:val="62"/>
                <w:sz w:val="24"/>
              </w:rPr>
              <w:t>L</w:t>
            </w:r>
            <w:r>
              <w:rPr>
                <w:b/>
                <w:w w:val="72"/>
                <w:sz w:val="24"/>
              </w:rPr>
              <w:t>es</w:t>
            </w:r>
            <w:r>
              <w:rPr>
                <w:b/>
                <w:spacing w:val="-93"/>
                <w:w w:val="260"/>
                <w:sz w:val="24"/>
              </w:rPr>
              <w:t> </w:t>
            </w:r>
            <w:r>
              <w:rPr>
                <w:b/>
                <w:w w:val="120"/>
                <w:sz w:val="24"/>
              </w:rPr>
              <w:t>bases</w:t>
            </w:r>
            <w:r>
              <w:rPr>
                <w:b/>
                <w:spacing w:val="-15"/>
                <w:w w:val="120"/>
                <w:sz w:val="24"/>
              </w:rPr>
              <w:t> </w:t>
            </w:r>
            <w:r>
              <w:rPr>
                <w:b/>
                <w:w w:val="120"/>
                <w:sz w:val="24"/>
              </w:rPr>
              <w:t>du</w:t>
            </w:r>
            <w:r>
              <w:rPr>
                <w:b/>
                <w:spacing w:val="-12"/>
                <w:w w:val="120"/>
                <w:sz w:val="24"/>
              </w:rPr>
              <w:t> </w:t>
            </w:r>
            <w:r>
              <w:rPr>
                <w:b/>
                <w:spacing w:val="-5"/>
                <w:w w:val="83"/>
                <w:sz w:val="24"/>
              </w:rPr>
              <w:t>f</w:t>
            </w:r>
            <w:r>
              <w:rPr>
                <w:b/>
                <w:spacing w:val="-2"/>
                <w:w w:val="90"/>
                <w:sz w:val="24"/>
              </w:rPr>
              <w:t>o</w:t>
            </w:r>
            <w:r>
              <w:rPr>
                <w:b/>
                <w:spacing w:val="-2"/>
                <w:w w:val="98"/>
                <w:sz w:val="24"/>
              </w:rPr>
              <w:t>r</w:t>
            </w:r>
            <w:r>
              <w:rPr>
                <w:b/>
                <w:spacing w:val="-4"/>
                <w:w w:val="98"/>
                <w:sz w:val="24"/>
              </w:rPr>
              <w:t>u</w:t>
            </w:r>
            <w:r>
              <w:rPr>
                <w:b/>
                <w:spacing w:val="-1"/>
                <w:w w:val="92"/>
                <w:sz w:val="24"/>
              </w:rPr>
              <w:t>m</w:t>
            </w:r>
            <w:r>
              <w:rPr>
                <w:rFonts w:ascii="Segoe UI Emoji" w:hAnsi="Segoe UI Emoji"/>
                <w:spacing w:val="-332"/>
                <w:w w:val="589"/>
                <w:sz w:val="24"/>
              </w:rPr>
              <w:t>.</w:t>
            </w:r>
            <w:r>
              <w:rPr>
                <w:rFonts w:ascii="Segoe UI Emoji" w:hAnsi="Segoe UI Emoji"/>
                <w:spacing w:val="-332"/>
                <w:w w:val="555"/>
                <w:sz w:val="24"/>
              </w:rPr>
              <w:t>ı</w:t>
            </w:r>
            <w:r>
              <w:rPr>
                <w:rFonts w:ascii="Segoe UI Emoji" w:hAnsi="Segoe UI Emoji"/>
                <w:color w:val="FFAF2D"/>
                <w:spacing w:val="-97"/>
                <w:w w:val="229"/>
                <w:sz w:val="24"/>
              </w:rPr>
              <w:t> </w:t>
            </w:r>
          </w:p>
        </w:tc>
      </w:tr>
      <w:tr>
        <w:trPr>
          <w:trHeight w:val="1281" w:hRule="atLeast"/>
        </w:trPr>
        <w:tc>
          <w:tcPr>
            <w:tcW w:w="3650" w:type="dxa"/>
            <w:tcBorders>
              <w:top w:val="nil"/>
              <w:right w:val="nil"/>
            </w:tcBorders>
          </w:tcPr>
          <w:p>
            <w:pPr>
              <w:pStyle w:val="TableParagraph"/>
              <w:spacing w:before="77"/>
              <w:ind w:right="51"/>
              <w:rPr>
                <w:b/>
                <w:sz w:val="20"/>
              </w:rPr>
            </w:pPr>
            <w:r>
              <w:rPr>
                <w:b/>
                <w:w w:val="105"/>
                <w:sz w:val="20"/>
                <w:u w:val="single"/>
              </w:rPr>
              <w:t>Question</w:t>
            </w:r>
            <w:r>
              <w:rPr>
                <w:b/>
                <w:spacing w:val="-5"/>
                <w:w w:val="105"/>
                <w:sz w:val="20"/>
                <w:u w:val="single"/>
              </w:rPr>
              <w:t> </w:t>
            </w:r>
            <w:r>
              <w:rPr>
                <w:b/>
                <w:w w:val="105"/>
                <w:sz w:val="20"/>
                <w:u w:val="single"/>
              </w:rPr>
              <w:t>de</w:t>
            </w:r>
            <w:r>
              <w:rPr>
                <w:b/>
                <w:spacing w:val="-5"/>
                <w:w w:val="105"/>
                <w:sz w:val="20"/>
                <w:u w:val="single"/>
              </w:rPr>
              <w:t> </w:t>
            </w:r>
            <w:r>
              <w:rPr>
                <w:b/>
                <w:w w:val="105"/>
                <w:sz w:val="20"/>
                <w:u w:val="single"/>
              </w:rPr>
              <w:t>cours</w:t>
            </w:r>
            <w:r>
              <w:rPr>
                <w:b/>
                <w:spacing w:val="-5"/>
                <w:w w:val="105"/>
                <w:sz w:val="20"/>
                <w:u w:val="single"/>
              </w:rPr>
              <w:t> </w:t>
            </w:r>
            <w:r>
              <w:rPr>
                <w:b/>
                <w:spacing w:val="-10"/>
                <w:w w:val="105"/>
                <w:sz w:val="20"/>
                <w:u w:val="single"/>
              </w:rPr>
              <w:t>:</w:t>
            </w:r>
          </w:p>
          <w:p>
            <w:pPr>
              <w:pStyle w:val="TableParagraph"/>
              <w:spacing w:line="283" w:lineRule="auto" w:before="50"/>
              <w:ind w:left="210" w:right="261" w:hanging="2"/>
              <w:rPr>
                <w:sz w:val="20"/>
              </w:rPr>
            </w:pPr>
            <w:r>
              <w:rPr>
                <w:w w:val="105"/>
                <w:sz w:val="20"/>
                <w:u w:val="single"/>
              </w:rPr>
              <w:t>Titre du cours</w:t>
            </w:r>
            <w:r>
              <w:rPr>
                <w:w w:val="105"/>
                <w:sz w:val="20"/>
              </w:rPr>
              <w:t> </w:t>
            </w:r>
            <w:r>
              <w:rPr>
                <w:spacing w:val="-2"/>
                <w:sz w:val="20"/>
                <w:u w:val="single"/>
              </w:rPr>
              <w:t>Photo/Diapo/Figure/Paragraphe</w:t>
            </w:r>
            <w:r>
              <w:rPr>
                <w:spacing w:val="-2"/>
                <w:sz w:val="20"/>
              </w:rPr>
              <w:t> </w:t>
            </w:r>
            <w:r>
              <w:rPr>
                <w:spacing w:val="-2"/>
                <w:w w:val="105"/>
                <w:sz w:val="20"/>
                <w:u w:val="single"/>
              </w:rPr>
              <w:t>Question</w:t>
            </w:r>
          </w:p>
        </w:tc>
        <w:tc>
          <w:tcPr>
            <w:tcW w:w="2917" w:type="dxa"/>
            <w:tcBorders>
              <w:top w:val="nil"/>
              <w:left w:val="nil"/>
              <w:right w:val="nil"/>
            </w:tcBorders>
          </w:tcPr>
          <w:p>
            <w:pPr>
              <w:pStyle w:val="TableParagraph"/>
              <w:spacing w:line="285" w:lineRule="auto" w:before="220"/>
              <w:ind w:left="100"/>
              <w:rPr>
                <w:sz w:val="20"/>
              </w:rPr>
            </w:pPr>
            <w:r>
              <w:rPr>
                <w:sz w:val="20"/>
              </w:rPr>
              <w:t>Utiliser la </w:t>
            </w:r>
            <w:r>
              <w:rPr>
                <w:b/>
                <w:sz w:val="20"/>
              </w:rPr>
              <w:t>loupe </w:t>
            </w:r>
            <w:r>
              <w:rPr>
                <w:sz w:val="20"/>
              </w:rPr>
              <w:t>(en haut </w:t>
            </w:r>
            <w:r>
              <w:rPr>
                <w:sz w:val="20"/>
              </w:rPr>
              <w:t>à </w:t>
            </w:r>
            <w:r>
              <w:rPr>
                <w:spacing w:val="-2"/>
                <w:sz w:val="20"/>
              </w:rPr>
              <w:t>droite)</w:t>
            </w:r>
          </w:p>
          <w:p>
            <w:pPr>
              <w:pStyle w:val="TableParagraph"/>
              <w:spacing w:line="247" w:lineRule="exact"/>
              <w:ind w:left="100" w:right="2"/>
              <w:rPr>
                <w:sz w:val="20"/>
              </w:rPr>
            </w:pPr>
            <w:r>
              <w:rPr>
                <w:w w:val="105"/>
                <w:sz w:val="20"/>
              </w:rPr>
              <w:t>Chercher</w:t>
            </w:r>
            <w:r>
              <w:rPr>
                <w:spacing w:val="3"/>
                <w:w w:val="105"/>
                <w:sz w:val="20"/>
              </w:rPr>
              <w:t> </w:t>
            </w:r>
            <w:r>
              <w:rPr>
                <w:w w:val="105"/>
                <w:sz w:val="20"/>
              </w:rPr>
              <w:t>le</w:t>
            </w:r>
            <w:r>
              <w:rPr>
                <w:spacing w:val="4"/>
                <w:w w:val="105"/>
                <w:sz w:val="20"/>
              </w:rPr>
              <w:t> </w:t>
            </w:r>
            <w:r>
              <w:rPr>
                <w:w w:val="105"/>
                <w:sz w:val="20"/>
              </w:rPr>
              <w:t>bon</w:t>
            </w:r>
            <w:r>
              <w:rPr>
                <w:spacing w:val="5"/>
                <w:w w:val="105"/>
                <w:sz w:val="20"/>
              </w:rPr>
              <w:t> </w:t>
            </w:r>
            <w:r>
              <w:rPr>
                <w:spacing w:val="-4"/>
                <w:w w:val="105"/>
                <w:sz w:val="20"/>
              </w:rPr>
              <w:t>topic</w:t>
            </w:r>
          </w:p>
        </w:tc>
        <w:tc>
          <w:tcPr>
            <w:tcW w:w="3546" w:type="dxa"/>
            <w:tcBorders>
              <w:top w:val="nil"/>
              <w:left w:val="nil"/>
            </w:tcBorders>
          </w:tcPr>
          <w:p>
            <w:pPr>
              <w:pStyle w:val="TableParagraph"/>
              <w:spacing w:before="77"/>
              <w:ind w:left="177" w:right="6"/>
              <w:rPr>
                <w:b/>
                <w:sz w:val="20"/>
              </w:rPr>
            </w:pPr>
            <w:r>
              <w:rPr>
                <w:b/>
                <w:w w:val="105"/>
                <w:sz w:val="20"/>
                <w:u w:val="single"/>
              </w:rPr>
              <w:t>Question</w:t>
            </w:r>
            <w:r>
              <w:rPr>
                <w:b/>
                <w:spacing w:val="7"/>
                <w:w w:val="105"/>
                <w:sz w:val="20"/>
                <w:u w:val="single"/>
              </w:rPr>
              <w:t> </w:t>
            </w:r>
            <w:r>
              <w:rPr>
                <w:b/>
                <w:w w:val="105"/>
                <w:sz w:val="20"/>
                <w:u w:val="single"/>
              </w:rPr>
              <w:t>Exos/Annales</w:t>
            </w:r>
            <w:r>
              <w:rPr>
                <w:b/>
                <w:spacing w:val="5"/>
                <w:w w:val="105"/>
                <w:sz w:val="20"/>
                <w:u w:val="single"/>
              </w:rPr>
              <w:t> </w:t>
            </w:r>
            <w:r>
              <w:rPr>
                <w:b/>
                <w:spacing w:val="-10"/>
                <w:w w:val="105"/>
                <w:sz w:val="20"/>
                <w:u w:val="single"/>
              </w:rPr>
              <w:t>:</w:t>
            </w:r>
          </w:p>
          <w:p>
            <w:pPr>
              <w:pStyle w:val="TableParagraph"/>
              <w:spacing w:line="283" w:lineRule="auto" w:before="50"/>
              <w:ind w:left="177"/>
              <w:rPr>
                <w:sz w:val="20"/>
              </w:rPr>
            </w:pPr>
            <w:r>
              <w:rPr>
                <w:w w:val="105"/>
                <w:sz w:val="20"/>
                <w:u w:val="single"/>
              </w:rPr>
              <w:t>QXX</w:t>
            </w:r>
            <w:r>
              <w:rPr>
                <w:spacing w:val="-2"/>
                <w:w w:val="105"/>
                <w:sz w:val="20"/>
                <w:u w:val="single"/>
              </w:rPr>
              <w:t> </w:t>
            </w:r>
            <w:r>
              <w:rPr>
                <w:w w:val="105"/>
                <w:sz w:val="20"/>
                <w:u w:val="single"/>
              </w:rPr>
              <w:t>(mettre</w:t>
            </w:r>
            <w:r>
              <w:rPr>
                <w:spacing w:val="-2"/>
                <w:w w:val="105"/>
                <w:sz w:val="20"/>
                <w:u w:val="single"/>
              </w:rPr>
              <w:t> </w:t>
            </w:r>
            <w:r>
              <w:rPr>
                <w:w w:val="105"/>
                <w:sz w:val="20"/>
                <w:u w:val="single"/>
              </w:rPr>
              <w:t>les</w:t>
            </w:r>
            <w:r>
              <w:rPr>
                <w:spacing w:val="-3"/>
                <w:w w:val="105"/>
                <w:sz w:val="20"/>
                <w:u w:val="single"/>
              </w:rPr>
              <w:t> </w:t>
            </w:r>
            <w:r>
              <w:rPr>
                <w:w w:val="105"/>
                <w:sz w:val="20"/>
                <w:u w:val="single"/>
              </w:rPr>
              <w:t>2</w:t>
            </w:r>
            <w:r>
              <w:rPr>
                <w:spacing w:val="-1"/>
                <w:w w:val="105"/>
                <w:sz w:val="20"/>
                <w:u w:val="single"/>
              </w:rPr>
              <w:t> </w:t>
            </w:r>
            <w:r>
              <w:rPr>
                <w:w w:val="105"/>
                <w:sz w:val="20"/>
                <w:u w:val="single"/>
              </w:rPr>
              <w:t>chiffres</w:t>
            </w:r>
            <w:r>
              <w:rPr>
                <w:spacing w:val="-1"/>
                <w:w w:val="105"/>
                <w:sz w:val="20"/>
                <w:u w:val="single"/>
              </w:rPr>
              <w:t> </w:t>
            </w:r>
            <w:r>
              <w:rPr>
                <w:w w:val="105"/>
                <w:sz w:val="20"/>
                <w:u w:val="single"/>
              </w:rPr>
              <w:t>ex</w:t>
            </w:r>
            <w:r>
              <w:rPr>
                <w:spacing w:val="-2"/>
                <w:w w:val="105"/>
                <w:sz w:val="20"/>
                <w:u w:val="single"/>
              </w:rPr>
              <w:t> </w:t>
            </w:r>
            <w:r>
              <w:rPr>
                <w:w w:val="105"/>
                <w:sz w:val="20"/>
                <w:u w:val="single"/>
              </w:rPr>
              <w:t>: Q03)</w:t>
            </w:r>
            <w:r>
              <w:rPr>
                <w:w w:val="105"/>
                <w:sz w:val="20"/>
              </w:rPr>
              <w:t> </w:t>
            </w:r>
            <w:r>
              <w:rPr>
                <w:spacing w:val="-2"/>
                <w:w w:val="105"/>
                <w:sz w:val="20"/>
                <w:u w:val="single"/>
              </w:rPr>
              <w:t>Énoncé</w:t>
            </w:r>
          </w:p>
          <w:p>
            <w:pPr>
              <w:pStyle w:val="TableParagraph"/>
              <w:spacing w:before="2"/>
              <w:ind w:left="177" w:right="1"/>
              <w:rPr>
                <w:sz w:val="20"/>
              </w:rPr>
            </w:pPr>
            <w:r>
              <w:rPr>
                <w:spacing w:val="-2"/>
                <w:w w:val="105"/>
                <w:sz w:val="20"/>
                <w:u w:val="single"/>
              </w:rPr>
              <w:t>Question</w:t>
            </w:r>
          </w:p>
        </w:tc>
      </w:tr>
    </w:tbl>
    <w:p>
      <w:pPr>
        <w:spacing w:before="292"/>
        <w:ind w:left="361" w:right="0" w:firstLine="0"/>
        <w:jc w:val="center"/>
        <w:rPr>
          <w:rFonts w:ascii="Book Antiqua" w:hAnsi="Book Antiqua"/>
          <w:b/>
          <w:sz w:val="22"/>
        </w:rPr>
      </w:pPr>
      <w:r>
        <w:rPr>
          <w:rFonts w:ascii="Book Antiqua" w:hAnsi="Book Antiqua"/>
          <w:b/>
          <w:w w:val="105"/>
          <w:sz w:val="22"/>
        </w:rPr>
        <w:t>L’A2SUP</w:t>
      </w:r>
      <w:r>
        <w:rPr>
          <w:rFonts w:ascii="Book Antiqua" w:hAnsi="Book Antiqua"/>
          <w:b/>
          <w:spacing w:val="-5"/>
          <w:w w:val="105"/>
          <w:sz w:val="22"/>
        </w:rPr>
        <w:t> </w:t>
      </w:r>
      <w:r>
        <w:rPr>
          <w:rFonts w:ascii="Book Antiqua" w:hAnsi="Book Antiqua"/>
          <w:b/>
          <w:w w:val="105"/>
          <w:sz w:val="22"/>
        </w:rPr>
        <w:t>est</w:t>
      </w:r>
      <w:r>
        <w:rPr>
          <w:rFonts w:ascii="Book Antiqua" w:hAnsi="Book Antiqua"/>
          <w:b/>
          <w:spacing w:val="-4"/>
          <w:w w:val="105"/>
          <w:sz w:val="22"/>
        </w:rPr>
        <w:t> </w:t>
      </w:r>
      <w:r>
        <w:rPr>
          <w:rFonts w:ascii="Book Antiqua" w:hAnsi="Book Antiqua"/>
          <w:b/>
          <w:w w:val="105"/>
          <w:sz w:val="22"/>
        </w:rPr>
        <w:t>connectée</w:t>
      </w:r>
      <w:r>
        <w:rPr>
          <w:rFonts w:ascii="Book Antiqua" w:hAnsi="Book Antiqua"/>
          <w:b/>
          <w:spacing w:val="-2"/>
          <w:w w:val="105"/>
          <w:sz w:val="22"/>
        </w:rPr>
        <w:t> </w:t>
      </w:r>
      <w:r>
        <w:rPr>
          <w:rFonts w:ascii="Book Antiqua" w:hAnsi="Book Antiqua"/>
          <w:b/>
          <w:w w:val="105"/>
          <w:sz w:val="22"/>
        </w:rPr>
        <w:t>!</w:t>
      </w:r>
      <w:r>
        <w:rPr>
          <w:rFonts w:ascii="Book Antiqua" w:hAnsi="Book Antiqua"/>
          <w:b/>
          <w:spacing w:val="-1"/>
          <w:w w:val="105"/>
          <w:sz w:val="22"/>
        </w:rPr>
        <w:t> </w:t>
      </w:r>
      <w:r>
        <w:rPr>
          <w:rFonts w:ascii="Book Antiqua" w:hAnsi="Book Antiqua"/>
          <w:b/>
          <w:w w:val="105"/>
          <w:sz w:val="22"/>
        </w:rPr>
        <w:t>Pour</w:t>
      </w:r>
      <w:r>
        <w:rPr>
          <w:rFonts w:ascii="Book Antiqua" w:hAnsi="Book Antiqua"/>
          <w:b/>
          <w:spacing w:val="-6"/>
          <w:w w:val="105"/>
          <w:sz w:val="22"/>
        </w:rPr>
        <w:t> </w:t>
      </w:r>
      <w:r>
        <w:rPr>
          <w:rFonts w:ascii="Book Antiqua" w:hAnsi="Book Antiqua"/>
          <w:b/>
          <w:w w:val="105"/>
          <w:sz w:val="22"/>
        </w:rPr>
        <w:t>ne</w:t>
      </w:r>
      <w:r>
        <w:rPr>
          <w:rFonts w:ascii="Book Antiqua" w:hAnsi="Book Antiqua"/>
          <w:b/>
          <w:spacing w:val="-1"/>
          <w:w w:val="105"/>
          <w:sz w:val="22"/>
        </w:rPr>
        <w:t> </w:t>
      </w:r>
      <w:r>
        <w:rPr>
          <w:rFonts w:ascii="Book Antiqua" w:hAnsi="Book Antiqua"/>
          <w:b/>
          <w:w w:val="105"/>
          <w:sz w:val="22"/>
        </w:rPr>
        <w:t>rater</w:t>
      </w:r>
      <w:r>
        <w:rPr>
          <w:rFonts w:ascii="Book Antiqua" w:hAnsi="Book Antiqua"/>
          <w:b/>
          <w:spacing w:val="-3"/>
          <w:w w:val="105"/>
          <w:sz w:val="22"/>
        </w:rPr>
        <w:t> </w:t>
      </w:r>
      <w:r>
        <w:rPr>
          <w:rFonts w:ascii="Book Antiqua" w:hAnsi="Book Antiqua"/>
          <w:b/>
          <w:w w:val="105"/>
          <w:sz w:val="22"/>
        </w:rPr>
        <w:t>aucune</w:t>
      </w:r>
      <w:r>
        <w:rPr>
          <w:rFonts w:ascii="Book Antiqua" w:hAnsi="Book Antiqua"/>
          <w:b/>
          <w:spacing w:val="-3"/>
          <w:w w:val="105"/>
          <w:sz w:val="22"/>
        </w:rPr>
        <w:t> </w:t>
      </w:r>
      <w:r>
        <w:rPr>
          <w:rFonts w:ascii="Book Antiqua" w:hAnsi="Book Antiqua"/>
          <w:b/>
          <w:w w:val="105"/>
          <w:sz w:val="22"/>
        </w:rPr>
        <w:t>info </w:t>
      </w:r>
      <w:r>
        <w:rPr>
          <w:rFonts w:ascii="Book Antiqua" w:hAnsi="Book Antiqua"/>
          <w:b/>
          <w:spacing w:val="-10"/>
          <w:w w:val="105"/>
          <w:sz w:val="22"/>
        </w:rPr>
        <w:t>:</w:t>
      </w:r>
    </w:p>
    <w:p>
      <w:pPr>
        <w:pStyle w:val="BodyText"/>
        <w:spacing w:before="123"/>
        <w:ind w:left="0" w:firstLine="0"/>
        <w:rPr>
          <w:rFonts w:ascii="Book Antiqua"/>
          <w:b/>
          <w:sz w:val="20"/>
        </w:rPr>
      </w:pPr>
      <w:r>
        <w:rPr>
          <w:rFonts w:ascii="Book Antiqua"/>
          <w:b/>
          <w:sz w:val="20"/>
        </w:rPr>
        <w:drawing>
          <wp:anchor distT="0" distB="0" distL="0" distR="0" allowOverlap="1" layoutInCell="1" locked="0" behindDoc="1" simplePos="0" relativeHeight="487590912">
            <wp:simplePos x="0" y="0"/>
            <wp:positionH relativeFrom="page">
              <wp:posOffset>1909340</wp:posOffset>
            </wp:positionH>
            <wp:positionV relativeFrom="paragraph">
              <wp:posOffset>246451</wp:posOffset>
            </wp:positionV>
            <wp:extent cx="3989261" cy="56083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3989261" cy="560832"/>
                    </a:xfrm>
                    <a:prstGeom prst="rect">
                      <a:avLst/>
                    </a:prstGeom>
                  </pic:spPr>
                </pic:pic>
              </a:graphicData>
            </a:graphic>
          </wp:anchor>
        </w:drawing>
      </w:r>
    </w:p>
    <w:sectPr>
      <w:footerReference w:type="default" r:id="rId11"/>
      <w:pgSz w:w="12240" w:h="15840"/>
      <w:pgMar w:header="0" w:footer="0" w:top="1680" w:bottom="2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firstLine="0"/>
      <w:rPr>
        <w:sz w:val="20"/>
      </w:rPr>
    </w:pPr>
    <w:r>
      <w:rPr>
        <w:sz w:val="20"/>
      </w:rPr>
      <mc:AlternateContent>
        <mc:Choice Requires="wps">
          <w:drawing>
            <wp:anchor distT="0" distB="0" distL="0" distR="0" allowOverlap="1" layoutInCell="1" locked="0" behindDoc="1" simplePos="0" relativeHeight="487255040">
              <wp:simplePos x="0" y="0"/>
              <wp:positionH relativeFrom="page">
                <wp:posOffset>7161148</wp:posOffset>
              </wp:positionH>
              <wp:positionV relativeFrom="page">
                <wp:posOffset>10287662</wp:posOffset>
              </wp:positionV>
              <wp:extent cx="337820" cy="22415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37820" cy="224154"/>
                      </a:xfrm>
                      <a:prstGeom prst="rect">
                        <a:avLst/>
                      </a:prstGeom>
                    </wps:spPr>
                    <wps:txbx>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63.869995pt;margin-top:810.052185pt;width:26.6pt;height:17.650pt;mso-position-horizontal-relative:page;mso-position-vertical-relative:page;z-index:-16061440" type="#_x0000_t202" id="docshape6" filled="false" stroked="false">
              <v:textbox inset="0,0,0,0">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0">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39">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38">
    <w:multiLevelType w:val="hybridMultilevel"/>
    <w:lvl w:ilvl="0">
      <w:start w:val="1"/>
      <w:numFmt w:val="upperLetter"/>
      <w:lvlText w:val="%1."/>
      <w:lvlJc w:val="left"/>
      <w:pPr>
        <w:ind w:left="1056" w:hanging="360"/>
        <w:jc w:val="left"/>
      </w:pPr>
      <w:rPr>
        <w:rFonts w:hint="default"/>
        <w:spacing w:val="0"/>
        <w:w w:val="100"/>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37">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36">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35">
    <w:multiLevelType w:val="hybridMultilevel"/>
    <w:lvl w:ilvl="0">
      <w:start w:val="1"/>
      <w:numFmt w:val="upperLetter"/>
      <w:lvlText w:val="%1."/>
      <w:lvlJc w:val="left"/>
      <w:pPr>
        <w:ind w:left="1066" w:hanging="37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70"/>
      </w:pPr>
      <w:rPr>
        <w:rFonts w:hint="default"/>
        <w:lang w:val="fr-FR" w:eastAsia="en-US" w:bidi="ar-SA"/>
      </w:rPr>
    </w:lvl>
    <w:lvl w:ilvl="2">
      <w:start w:val="0"/>
      <w:numFmt w:val="bullet"/>
      <w:lvlText w:val="•"/>
      <w:lvlJc w:val="left"/>
      <w:pPr>
        <w:ind w:left="2797" w:hanging="370"/>
      </w:pPr>
      <w:rPr>
        <w:rFonts w:hint="default"/>
        <w:lang w:val="fr-FR" w:eastAsia="en-US" w:bidi="ar-SA"/>
      </w:rPr>
    </w:lvl>
    <w:lvl w:ilvl="3">
      <w:start w:val="0"/>
      <w:numFmt w:val="bullet"/>
      <w:lvlText w:val="•"/>
      <w:lvlJc w:val="left"/>
      <w:pPr>
        <w:ind w:left="3666" w:hanging="370"/>
      </w:pPr>
      <w:rPr>
        <w:rFonts w:hint="default"/>
        <w:lang w:val="fr-FR" w:eastAsia="en-US" w:bidi="ar-SA"/>
      </w:rPr>
    </w:lvl>
    <w:lvl w:ilvl="4">
      <w:start w:val="0"/>
      <w:numFmt w:val="bullet"/>
      <w:lvlText w:val="•"/>
      <w:lvlJc w:val="left"/>
      <w:pPr>
        <w:ind w:left="4535" w:hanging="370"/>
      </w:pPr>
      <w:rPr>
        <w:rFonts w:hint="default"/>
        <w:lang w:val="fr-FR" w:eastAsia="en-US" w:bidi="ar-SA"/>
      </w:rPr>
    </w:lvl>
    <w:lvl w:ilvl="5">
      <w:start w:val="0"/>
      <w:numFmt w:val="bullet"/>
      <w:lvlText w:val="•"/>
      <w:lvlJc w:val="left"/>
      <w:pPr>
        <w:ind w:left="5404" w:hanging="370"/>
      </w:pPr>
      <w:rPr>
        <w:rFonts w:hint="default"/>
        <w:lang w:val="fr-FR" w:eastAsia="en-US" w:bidi="ar-SA"/>
      </w:rPr>
    </w:lvl>
    <w:lvl w:ilvl="6">
      <w:start w:val="0"/>
      <w:numFmt w:val="bullet"/>
      <w:lvlText w:val="•"/>
      <w:lvlJc w:val="left"/>
      <w:pPr>
        <w:ind w:left="6273" w:hanging="370"/>
      </w:pPr>
      <w:rPr>
        <w:rFonts w:hint="default"/>
        <w:lang w:val="fr-FR" w:eastAsia="en-US" w:bidi="ar-SA"/>
      </w:rPr>
    </w:lvl>
    <w:lvl w:ilvl="7">
      <w:start w:val="0"/>
      <w:numFmt w:val="bullet"/>
      <w:lvlText w:val="•"/>
      <w:lvlJc w:val="left"/>
      <w:pPr>
        <w:ind w:left="7142" w:hanging="370"/>
      </w:pPr>
      <w:rPr>
        <w:rFonts w:hint="default"/>
        <w:lang w:val="fr-FR" w:eastAsia="en-US" w:bidi="ar-SA"/>
      </w:rPr>
    </w:lvl>
    <w:lvl w:ilvl="8">
      <w:start w:val="0"/>
      <w:numFmt w:val="bullet"/>
      <w:lvlText w:val="•"/>
      <w:lvlJc w:val="left"/>
      <w:pPr>
        <w:ind w:left="8011" w:hanging="370"/>
      </w:pPr>
      <w:rPr>
        <w:rFonts w:hint="default"/>
        <w:lang w:val="fr-FR" w:eastAsia="en-US" w:bidi="ar-SA"/>
      </w:rPr>
    </w:lvl>
  </w:abstractNum>
  <w:abstractNum w:abstractNumId="34">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33">
    <w:multiLevelType w:val="hybridMultilevel"/>
    <w:lvl w:ilvl="0">
      <w:start w:val="1"/>
      <w:numFmt w:val="upperLetter"/>
      <w:lvlText w:val="%1."/>
      <w:lvlJc w:val="left"/>
      <w:pPr>
        <w:ind w:left="1056" w:hanging="360"/>
        <w:jc w:val="left"/>
      </w:pPr>
      <w:rPr>
        <w:rFonts w:hint="default"/>
        <w:spacing w:val="0"/>
        <w:w w:val="100"/>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32">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31">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30">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29">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28">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27">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26">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25">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24">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23">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22">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21">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20">
    <w:multiLevelType w:val="hybridMultilevel"/>
    <w:lvl w:ilvl="0">
      <w:start w:val="1"/>
      <w:numFmt w:val="upperLetter"/>
      <w:lvlText w:val="%1."/>
      <w:lvlJc w:val="left"/>
      <w:pPr>
        <w:ind w:left="1075" w:hanging="38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46" w:hanging="380"/>
      </w:pPr>
      <w:rPr>
        <w:rFonts w:hint="default"/>
        <w:lang w:val="fr-FR" w:eastAsia="en-US" w:bidi="ar-SA"/>
      </w:rPr>
    </w:lvl>
    <w:lvl w:ilvl="2">
      <w:start w:val="0"/>
      <w:numFmt w:val="bullet"/>
      <w:lvlText w:val="•"/>
      <w:lvlJc w:val="left"/>
      <w:pPr>
        <w:ind w:left="2813" w:hanging="380"/>
      </w:pPr>
      <w:rPr>
        <w:rFonts w:hint="default"/>
        <w:lang w:val="fr-FR" w:eastAsia="en-US" w:bidi="ar-SA"/>
      </w:rPr>
    </w:lvl>
    <w:lvl w:ilvl="3">
      <w:start w:val="0"/>
      <w:numFmt w:val="bullet"/>
      <w:lvlText w:val="•"/>
      <w:lvlJc w:val="left"/>
      <w:pPr>
        <w:ind w:left="3680" w:hanging="380"/>
      </w:pPr>
      <w:rPr>
        <w:rFonts w:hint="default"/>
        <w:lang w:val="fr-FR" w:eastAsia="en-US" w:bidi="ar-SA"/>
      </w:rPr>
    </w:lvl>
    <w:lvl w:ilvl="4">
      <w:start w:val="0"/>
      <w:numFmt w:val="bullet"/>
      <w:lvlText w:val="•"/>
      <w:lvlJc w:val="left"/>
      <w:pPr>
        <w:ind w:left="4547" w:hanging="380"/>
      </w:pPr>
      <w:rPr>
        <w:rFonts w:hint="default"/>
        <w:lang w:val="fr-FR" w:eastAsia="en-US" w:bidi="ar-SA"/>
      </w:rPr>
    </w:lvl>
    <w:lvl w:ilvl="5">
      <w:start w:val="0"/>
      <w:numFmt w:val="bullet"/>
      <w:lvlText w:val="•"/>
      <w:lvlJc w:val="left"/>
      <w:pPr>
        <w:ind w:left="5414" w:hanging="380"/>
      </w:pPr>
      <w:rPr>
        <w:rFonts w:hint="default"/>
        <w:lang w:val="fr-FR" w:eastAsia="en-US" w:bidi="ar-SA"/>
      </w:rPr>
    </w:lvl>
    <w:lvl w:ilvl="6">
      <w:start w:val="0"/>
      <w:numFmt w:val="bullet"/>
      <w:lvlText w:val="•"/>
      <w:lvlJc w:val="left"/>
      <w:pPr>
        <w:ind w:left="6281" w:hanging="380"/>
      </w:pPr>
      <w:rPr>
        <w:rFonts w:hint="default"/>
        <w:lang w:val="fr-FR" w:eastAsia="en-US" w:bidi="ar-SA"/>
      </w:rPr>
    </w:lvl>
    <w:lvl w:ilvl="7">
      <w:start w:val="0"/>
      <w:numFmt w:val="bullet"/>
      <w:lvlText w:val="•"/>
      <w:lvlJc w:val="left"/>
      <w:pPr>
        <w:ind w:left="7148" w:hanging="380"/>
      </w:pPr>
      <w:rPr>
        <w:rFonts w:hint="default"/>
        <w:lang w:val="fr-FR" w:eastAsia="en-US" w:bidi="ar-SA"/>
      </w:rPr>
    </w:lvl>
    <w:lvl w:ilvl="8">
      <w:start w:val="0"/>
      <w:numFmt w:val="bullet"/>
      <w:lvlText w:val="•"/>
      <w:lvlJc w:val="left"/>
      <w:pPr>
        <w:ind w:left="8015" w:hanging="380"/>
      </w:pPr>
      <w:rPr>
        <w:rFonts w:hint="default"/>
        <w:lang w:val="fr-FR" w:eastAsia="en-US" w:bidi="ar-SA"/>
      </w:rPr>
    </w:lvl>
  </w:abstractNum>
  <w:abstractNum w:abstractNumId="19">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18">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17">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16">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15">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14">
    <w:multiLevelType w:val="hybridMultilevel"/>
    <w:lvl w:ilvl="0">
      <w:start w:val="1"/>
      <w:numFmt w:val="upperLetter"/>
      <w:lvlText w:val="%1."/>
      <w:lvlJc w:val="left"/>
      <w:pPr>
        <w:ind w:left="1087" w:hanging="392"/>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46" w:hanging="392"/>
      </w:pPr>
      <w:rPr>
        <w:rFonts w:hint="default"/>
        <w:lang w:val="fr-FR" w:eastAsia="en-US" w:bidi="ar-SA"/>
      </w:rPr>
    </w:lvl>
    <w:lvl w:ilvl="2">
      <w:start w:val="0"/>
      <w:numFmt w:val="bullet"/>
      <w:lvlText w:val="•"/>
      <w:lvlJc w:val="left"/>
      <w:pPr>
        <w:ind w:left="2813" w:hanging="392"/>
      </w:pPr>
      <w:rPr>
        <w:rFonts w:hint="default"/>
        <w:lang w:val="fr-FR" w:eastAsia="en-US" w:bidi="ar-SA"/>
      </w:rPr>
    </w:lvl>
    <w:lvl w:ilvl="3">
      <w:start w:val="0"/>
      <w:numFmt w:val="bullet"/>
      <w:lvlText w:val="•"/>
      <w:lvlJc w:val="left"/>
      <w:pPr>
        <w:ind w:left="3680" w:hanging="392"/>
      </w:pPr>
      <w:rPr>
        <w:rFonts w:hint="default"/>
        <w:lang w:val="fr-FR" w:eastAsia="en-US" w:bidi="ar-SA"/>
      </w:rPr>
    </w:lvl>
    <w:lvl w:ilvl="4">
      <w:start w:val="0"/>
      <w:numFmt w:val="bullet"/>
      <w:lvlText w:val="•"/>
      <w:lvlJc w:val="left"/>
      <w:pPr>
        <w:ind w:left="4547" w:hanging="392"/>
      </w:pPr>
      <w:rPr>
        <w:rFonts w:hint="default"/>
        <w:lang w:val="fr-FR" w:eastAsia="en-US" w:bidi="ar-SA"/>
      </w:rPr>
    </w:lvl>
    <w:lvl w:ilvl="5">
      <w:start w:val="0"/>
      <w:numFmt w:val="bullet"/>
      <w:lvlText w:val="•"/>
      <w:lvlJc w:val="left"/>
      <w:pPr>
        <w:ind w:left="5414" w:hanging="392"/>
      </w:pPr>
      <w:rPr>
        <w:rFonts w:hint="default"/>
        <w:lang w:val="fr-FR" w:eastAsia="en-US" w:bidi="ar-SA"/>
      </w:rPr>
    </w:lvl>
    <w:lvl w:ilvl="6">
      <w:start w:val="0"/>
      <w:numFmt w:val="bullet"/>
      <w:lvlText w:val="•"/>
      <w:lvlJc w:val="left"/>
      <w:pPr>
        <w:ind w:left="6281" w:hanging="392"/>
      </w:pPr>
      <w:rPr>
        <w:rFonts w:hint="default"/>
        <w:lang w:val="fr-FR" w:eastAsia="en-US" w:bidi="ar-SA"/>
      </w:rPr>
    </w:lvl>
    <w:lvl w:ilvl="7">
      <w:start w:val="0"/>
      <w:numFmt w:val="bullet"/>
      <w:lvlText w:val="•"/>
      <w:lvlJc w:val="left"/>
      <w:pPr>
        <w:ind w:left="7148" w:hanging="392"/>
      </w:pPr>
      <w:rPr>
        <w:rFonts w:hint="default"/>
        <w:lang w:val="fr-FR" w:eastAsia="en-US" w:bidi="ar-SA"/>
      </w:rPr>
    </w:lvl>
    <w:lvl w:ilvl="8">
      <w:start w:val="0"/>
      <w:numFmt w:val="bullet"/>
      <w:lvlText w:val="•"/>
      <w:lvlJc w:val="left"/>
      <w:pPr>
        <w:ind w:left="8015" w:hanging="392"/>
      </w:pPr>
      <w:rPr>
        <w:rFonts w:hint="default"/>
        <w:lang w:val="fr-FR" w:eastAsia="en-US" w:bidi="ar-SA"/>
      </w:rPr>
    </w:lvl>
  </w:abstractNum>
  <w:abstractNum w:abstractNumId="13">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12">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11">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10">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9">
    <w:multiLevelType w:val="hybridMultilevel"/>
    <w:lvl w:ilvl="0">
      <w:start w:val="1"/>
      <w:numFmt w:val="upperLetter"/>
      <w:lvlText w:val="%1."/>
      <w:lvlJc w:val="left"/>
      <w:pPr>
        <w:ind w:left="1087" w:hanging="392"/>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46" w:hanging="392"/>
      </w:pPr>
      <w:rPr>
        <w:rFonts w:hint="default"/>
        <w:lang w:val="fr-FR" w:eastAsia="en-US" w:bidi="ar-SA"/>
      </w:rPr>
    </w:lvl>
    <w:lvl w:ilvl="2">
      <w:start w:val="0"/>
      <w:numFmt w:val="bullet"/>
      <w:lvlText w:val="•"/>
      <w:lvlJc w:val="left"/>
      <w:pPr>
        <w:ind w:left="2813" w:hanging="392"/>
      </w:pPr>
      <w:rPr>
        <w:rFonts w:hint="default"/>
        <w:lang w:val="fr-FR" w:eastAsia="en-US" w:bidi="ar-SA"/>
      </w:rPr>
    </w:lvl>
    <w:lvl w:ilvl="3">
      <w:start w:val="0"/>
      <w:numFmt w:val="bullet"/>
      <w:lvlText w:val="•"/>
      <w:lvlJc w:val="left"/>
      <w:pPr>
        <w:ind w:left="3680" w:hanging="392"/>
      </w:pPr>
      <w:rPr>
        <w:rFonts w:hint="default"/>
        <w:lang w:val="fr-FR" w:eastAsia="en-US" w:bidi="ar-SA"/>
      </w:rPr>
    </w:lvl>
    <w:lvl w:ilvl="4">
      <w:start w:val="0"/>
      <w:numFmt w:val="bullet"/>
      <w:lvlText w:val="•"/>
      <w:lvlJc w:val="left"/>
      <w:pPr>
        <w:ind w:left="4547" w:hanging="392"/>
      </w:pPr>
      <w:rPr>
        <w:rFonts w:hint="default"/>
        <w:lang w:val="fr-FR" w:eastAsia="en-US" w:bidi="ar-SA"/>
      </w:rPr>
    </w:lvl>
    <w:lvl w:ilvl="5">
      <w:start w:val="0"/>
      <w:numFmt w:val="bullet"/>
      <w:lvlText w:val="•"/>
      <w:lvlJc w:val="left"/>
      <w:pPr>
        <w:ind w:left="5414" w:hanging="392"/>
      </w:pPr>
      <w:rPr>
        <w:rFonts w:hint="default"/>
        <w:lang w:val="fr-FR" w:eastAsia="en-US" w:bidi="ar-SA"/>
      </w:rPr>
    </w:lvl>
    <w:lvl w:ilvl="6">
      <w:start w:val="0"/>
      <w:numFmt w:val="bullet"/>
      <w:lvlText w:val="•"/>
      <w:lvlJc w:val="left"/>
      <w:pPr>
        <w:ind w:left="6281" w:hanging="392"/>
      </w:pPr>
      <w:rPr>
        <w:rFonts w:hint="default"/>
        <w:lang w:val="fr-FR" w:eastAsia="en-US" w:bidi="ar-SA"/>
      </w:rPr>
    </w:lvl>
    <w:lvl w:ilvl="7">
      <w:start w:val="0"/>
      <w:numFmt w:val="bullet"/>
      <w:lvlText w:val="•"/>
      <w:lvlJc w:val="left"/>
      <w:pPr>
        <w:ind w:left="7148" w:hanging="392"/>
      </w:pPr>
      <w:rPr>
        <w:rFonts w:hint="default"/>
        <w:lang w:val="fr-FR" w:eastAsia="en-US" w:bidi="ar-SA"/>
      </w:rPr>
    </w:lvl>
    <w:lvl w:ilvl="8">
      <w:start w:val="0"/>
      <w:numFmt w:val="bullet"/>
      <w:lvlText w:val="•"/>
      <w:lvlJc w:val="left"/>
      <w:pPr>
        <w:ind w:left="8015" w:hanging="392"/>
      </w:pPr>
      <w:rPr>
        <w:rFonts w:hint="default"/>
        <w:lang w:val="fr-FR" w:eastAsia="en-US" w:bidi="ar-SA"/>
      </w:rPr>
    </w:lvl>
  </w:abstractNum>
  <w:abstractNum w:abstractNumId="8">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7">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6">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5">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4">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3">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2">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1">
    <w:multiLevelType w:val="hybridMultilevel"/>
    <w:lvl w:ilvl="0">
      <w:start w:val="1"/>
      <w:numFmt w:val="upperLetter"/>
      <w:lvlText w:val="%1."/>
      <w:lvlJc w:val="left"/>
      <w:pPr>
        <w:ind w:left="1056"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1928" w:hanging="360"/>
      </w:pPr>
      <w:rPr>
        <w:rFonts w:hint="default"/>
        <w:lang w:val="fr-FR" w:eastAsia="en-US" w:bidi="ar-SA"/>
      </w:rPr>
    </w:lvl>
    <w:lvl w:ilvl="2">
      <w:start w:val="0"/>
      <w:numFmt w:val="bullet"/>
      <w:lvlText w:val="•"/>
      <w:lvlJc w:val="left"/>
      <w:pPr>
        <w:ind w:left="2797" w:hanging="360"/>
      </w:pPr>
      <w:rPr>
        <w:rFonts w:hint="default"/>
        <w:lang w:val="fr-FR" w:eastAsia="en-US" w:bidi="ar-SA"/>
      </w:rPr>
    </w:lvl>
    <w:lvl w:ilvl="3">
      <w:start w:val="0"/>
      <w:numFmt w:val="bullet"/>
      <w:lvlText w:val="•"/>
      <w:lvlJc w:val="left"/>
      <w:pPr>
        <w:ind w:left="3666" w:hanging="360"/>
      </w:pPr>
      <w:rPr>
        <w:rFonts w:hint="default"/>
        <w:lang w:val="fr-FR" w:eastAsia="en-US" w:bidi="ar-SA"/>
      </w:rPr>
    </w:lvl>
    <w:lvl w:ilvl="4">
      <w:start w:val="0"/>
      <w:numFmt w:val="bullet"/>
      <w:lvlText w:val="•"/>
      <w:lvlJc w:val="left"/>
      <w:pPr>
        <w:ind w:left="4535" w:hanging="360"/>
      </w:pPr>
      <w:rPr>
        <w:rFonts w:hint="default"/>
        <w:lang w:val="fr-FR" w:eastAsia="en-US" w:bidi="ar-SA"/>
      </w:rPr>
    </w:lvl>
    <w:lvl w:ilvl="5">
      <w:start w:val="0"/>
      <w:numFmt w:val="bullet"/>
      <w:lvlText w:val="•"/>
      <w:lvlJc w:val="left"/>
      <w:pPr>
        <w:ind w:left="5404" w:hanging="360"/>
      </w:pPr>
      <w:rPr>
        <w:rFonts w:hint="default"/>
        <w:lang w:val="fr-FR" w:eastAsia="en-US" w:bidi="ar-SA"/>
      </w:rPr>
    </w:lvl>
    <w:lvl w:ilvl="6">
      <w:start w:val="0"/>
      <w:numFmt w:val="bullet"/>
      <w:lvlText w:val="•"/>
      <w:lvlJc w:val="left"/>
      <w:pPr>
        <w:ind w:left="6273" w:hanging="360"/>
      </w:pPr>
      <w:rPr>
        <w:rFonts w:hint="default"/>
        <w:lang w:val="fr-FR" w:eastAsia="en-US" w:bidi="ar-SA"/>
      </w:rPr>
    </w:lvl>
    <w:lvl w:ilvl="7">
      <w:start w:val="0"/>
      <w:numFmt w:val="bullet"/>
      <w:lvlText w:val="•"/>
      <w:lvlJc w:val="left"/>
      <w:pPr>
        <w:ind w:left="7142" w:hanging="360"/>
      </w:pPr>
      <w:rPr>
        <w:rFonts w:hint="default"/>
        <w:lang w:val="fr-FR" w:eastAsia="en-US" w:bidi="ar-SA"/>
      </w:rPr>
    </w:lvl>
    <w:lvl w:ilvl="8">
      <w:start w:val="0"/>
      <w:numFmt w:val="bullet"/>
      <w:lvlText w:val="•"/>
      <w:lvlJc w:val="left"/>
      <w:pPr>
        <w:ind w:left="8011" w:hanging="360"/>
      </w:pPr>
      <w:rPr>
        <w:rFonts w:hint="default"/>
        <w:lang w:val="fr-FR" w:eastAsia="en-US" w:bidi="ar-SA"/>
      </w:rPr>
    </w:lvl>
  </w:abstractNum>
  <w:abstractNum w:abstractNumId="0">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71" w:hanging="360"/>
      </w:pPr>
      <w:rPr>
        <w:rFonts w:hint="default"/>
        <w:lang w:val="fr-FR" w:eastAsia="en-US" w:bidi="ar-SA"/>
      </w:rPr>
    </w:lvl>
    <w:lvl w:ilvl="2">
      <w:start w:val="0"/>
      <w:numFmt w:val="bullet"/>
      <w:lvlText w:val="•"/>
      <w:lvlJc w:val="left"/>
      <w:pPr>
        <w:ind w:left="2283" w:hanging="360"/>
      </w:pPr>
      <w:rPr>
        <w:rFonts w:hint="default"/>
        <w:lang w:val="fr-FR" w:eastAsia="en-US" w:bidi="ar-SA"/>
      </w:rPr>
    </w:lvl>
    <w:lvl w:ilvl="3">
      <w:start w:val="0"/>
      <w:numFmt w:val="bullet"/>
      <w:lvlText w:val="•"/>
      <w:lvlJc w:val="left"/>
      <w:pPr>
        <w:ind w:left="3195" w:hanging="360"/>
      </w:pPr>
      <w:rPr>
        <w:rFonts w:hint="default"/>
        <w:lang w:val="fr-FR" w:eastAsia="en-US" w:bidi="ar-SA"/>
      </w:rPr>
    </w:lvl>
    <w:lvl w:ilvl="4">
      <w:start w:val="0"/>
      <w:numFmt w:val="bullet"/>
      <w:lvlText w:val="•"/>
      <w:lvlJc w:val="left"/>
      <w:pPr>
        <w:ind w:left="4107" w:hanging="360"/>
      </w:pPr>
      <w:rPr>
        <w:rFonts w:hint="default"/>
        <w:lang w:val="fr-FR" w:eastAsia="en-US" w:bidi="ar-SA"/>
      </w:rPr>
    </w:lvl>
    <w:lvl w:ilvl="5">
      <w:start w:val="0"/>
      <w:numFmt w:val="bullet"/>
      <w:lvlText w:val="•"/>
      <w:lvlJc w:val="left"/>
      <w:pPr>
        <w:ind w:left="5018" w:hanging="360"/>
      </w:pPr>
      <w:rPr>
        <w:rFonts w:hint="default"/>
        <w:lang w:val="fr-FR" w:eastAsia="en-US" w:bidi="ar-SA"/>
      </w:rPr>
    </w:lvl>
    <w:lvl w:ilvl="6">
      <w:start w:val="0"/>
      <w:numFmt w:val="bullet"/>
      <w:lvlText w:val="•"/>
      <w:lvlJc w:val="left"/>
      <w:pPr>
        <w:ind w:left="5930" w:hanging="360"/>
      </w:pPr>
      <w:rPr>
        <w:rFonts w:hint="default"/>
        <w:lang w:val="fr-FR" w:eastAsia="en-US" w:bidi="ar-SA"/>
      </w:rPr>
    </w:lvl>
    <w:lvl w:ilvl="7">
      <w:start w:val="0"/>
      <w:numFmt w:val="bullet"/>
      <w:lvlText w:val="•"/>
      <w:lvlJc w:val="left"/>
      <w:pPr>
        <w:ind w:left="6842" w:hanging="360"/>
      </w:pPr>
      <w:rPr>
        <w:rFonts w:hint="default"/>
        <w:lang w:val="fr-FR" w:eastAsia="en-US" w:bidi="ar-SA"/>
      </w:rPr>
    </w:lvl>
    <w:lvl w:ilvl="8">
      <w:start w:val="0"/>
      <w:numFmt w:val="bullet"/>
      <w:lvlText w:val="•"/>
      <w:lvlJc w:val="left"/>
      <w:pPr>
        <w:ind w:left="7754" w:hanging="360"/>
      </w:pPr>
      <w:rPr>
        <w:rFonts w:hint="default"/>
        <w:lang w:val="fr-FR" w:eastAsia="en-US" w:bidi="ar-SA"/>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ind w:left="1056" w:hanging="360"/>
    </w:pPr>
    <w:rPr>
      <w:rFonts w:ascii="Arial" w:hAnsi="Arial" w:eastAsia="Arial" w:cs="Arial"/>
      <w:sz w:val="24"/>
      <w:szCs w:val="24"/>
      <w:lang w:val="fr-FR" w:eastAsia="en-US" w:bidi="ar-SA"/>
    </w:rPr>
  </w:style>
  <w:style w:styleId="Heading1" w:type="paragraph">
    <w:name w:val="Heading 1"/>
    <w:basedOn w:val="Normal"/>
    <w:uiPriority w:val="1"/>
    <w:qFormat/>
    <w:pPr>
      <w:spacing w:after="7"/>
      <w:ind w:left="720"/>
      <w:outlineLvl w:val="1"/>
    </w:pPr>
    <w:rPr>
      <w:rFonts w:ascii="Times New Roman" w:hAnsi="Times New Roman" w:eastAsia="Times New Roman" w:cs="Times New Roman"/>
      <w:b/>
      <w:bCs/>
      <w:sz w:val="30"/>
      <w:szCs w:val="30"/>
      <w:lang w:val="fr-FR" w:eastAsia="en-US" w:bidi="ar-SA"/>
    </w:rPr>
  </w:style>
  <w:style w:styleId="Heading2" w:type="paragraph">
    <w:name w:val="Heading 2"/>
    <w:basedOn w:val="Normal"/>
    <w:uiPriority w:val="1"/>
    <w:qFormat/>
    <w:pPr>
      <w:ind w:left="336"/>
      <w:outlineLvl w:val="2"/>
    </w:pPr>
    <w:rPr>
      <w:rFonts w:ascii="Arial" w:hAnsi="Arial" w:eastAsia="Arial" w:cs="Arial"/>
      <w:b/>
      <w:bCs/>
      <w:sz w:val="24"/>
      <w:szCs w:val="24"/>
      <w:lang w:val="fr-FR" w:eastAsia="en-US" w:bidi="ar-SA"/>
    </w:rPr>
  </w:style>
  <w:style w:styleId="Title" w:type="paragraph">
    <w:name w:val="Title"/>
    <w:basedOn w:val="Normal"/>
    <w:uiPriority w:val="1"/>
    <w:qFormat/>
    <w:pPr>
      <w:spacing w:before="1"/>
      <w:ind w:left="2137" w:right="2137"/>
      <w:jc w:val="center"/>
    </w:pPr>
    <w:rPr>
      <w:rFonts w:ascii="Times New Roman" w:hAnsi="Times New Roman" w:eastAsia="Times New Roman" w:cs="Times New Roman"/>
      <w:b/>
      <w:bCs/>
      <w:sz w:val="38"/>
      <w:szCs w:val="38"/>
      <w:lang w:val="fr-FR" w:eastAsia="en-US" w:bidi="ar-SA"/>
    </w:rPr>
  </w:style>
  <w:style w:styleId="ListParagraph" w:type="paragraph">
    <w:name w:val="List Paragraph"/>
    <w:basedOn w:val="Normal"/>
    <w:uiPriority w:val="1"/>
    <w:qFormat/>
    <w:pPr>
      <w:ind w:left="1056" w:hanging="360"/>
    </w:pPr>
    <w:rPr>
      <w:rFonts w:ascii="Arial" w:hAnsi="Arial" w:eastAsia="Arial" w:cs="Arial"/>
      <w:lang w:val="fr-FR" w:eastAsia="en-US" w:bidi="ar-SA"/>
    </w:rPr>
  </w:style>
  <w:style w:styleId="TableParagraph" w:type="paragraph">
    <w:name w:val="Table Paragraph"/>
    <w:basedOn w:val="Normal"/>
    <w:uiPriority w:val="1"/>
    <w:qFormat/>
    <w:pPr>
      <w:jc w:val="center"/>
    </w:pPr>
    <w:rPr>
      <w:rFonts w:ascii="Book Antiqua" w:hAnsi="Book Antiqua" w:eastAsia="Book Antiqua" w:cs="Book Antiqu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footer" Target="footer2.xml"/><Relationship Id="rId12" Type="http://schemas.openxmlformats.org/officeDocument/2006/relationships/hyperlink" Target="http://www.a2sup.fr/" TargetMode="External"/><Relationship Id="rId13" Type="http://schemas.openxmlformats.org/officeDocument/2006/relationships/hyperlink" Target="mailto:grilles@a2sup.fr" TargetMode="External"/><Relationship Id="rId14" Type="http://schemas.openxmlformats.org/officeDocument/2006/relationships/hyperlink" Target="http://forum.a2sup.fr/" TargetMode="External"/><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2026-10-26T20:10:32Z</dcterms:created>
  <dcterms:modified xsi:type="dcterms:W3CDTF">2026-10-26T20:10:32Z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4-Heights™ PDF Library 3.4.0.6904 (http://www.pdf-tools.com)</vt:lpwstr>
  </property>
</Properties>
</file>