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spacing w:before="152"/>
        <w:ind w:left="2137" w:right="2493" w:firstLine="0"/>
        <w:jc w:val="center"/>
        <w:rPr>
          <w:rFonts w:ascii="Times New Roman" w:hAnsi="Times New Roman"/>
          <w:sz w:val="24"/>
        </w:rPr>
      </w:pPr>
      <w:r>
        <w:rPr>
          <w:rFonts w:ascii="Times New Roman" w:hAnsi="Times New Roman"/>
          <w:sz w:val="24"/>
        </w:rPr>
        <w:t>Association</w:t>
      </w:r>
      <w:r>
        <w:rPr>
          <w:rFonts w:ascii="Times New Roman" w:hAnsi="Times New Roman"/>
          <w:spacing w:val="-6"/>
          <w:sz w:val="24"/>
        </w:rPr>
        <w:t> </w:t>
      </w:r>
      <w:r>
        <w:rPr>
          <w:rFonts w:ascii="Times New Roman" w:hAnsi="Times New Roman"/>
          <w:sz w:val="24"/>
        </w:rPr>
        <w:t>pour</w:t>
      </w:r>
      <w:r>
        <w:rPr>
          <w:rFonts w:ascii="Times New Roman" w:hAnsi="Times New Roman"/>
          <w:spacing w:val="-6"/>
          <w:sz w:val="24"/>
        </w:rPr>
        <w:t> </w:t>
      </w:r>
      <w:r>
        <w:rPr>
          <w:rFonts w:ascii="Times New Roman" w:hAnsi="Times New Roman"/>
          <w:sz w:val="24"/>
        </w:rPr>
        <w:t>l’Accès</w:t>
      </w:r>
      <w:r>
        <w:rPr>
          <w:rFonts w:ascii="Times New Roman" w:hAnsi="Times New Roman"/>
          <w:spacing w:val="-4"/>
          <w:sz w:val="24"/>
        </w:rPr>
        <w:t> </w:t>
      </w:r>
      <w:r>
        <w:rPr>
          <w:rFonts w:ascii="Times New Roman" w:hAnsi="Times New Roman"/>
          <w:sz w:val="24"/>
        </w:rPr>
        <w:t>Santé</w:t>
      </w:r>
      <w:r>
        <w:rPr>
          <w:rFonts w:ascii="Times New Roman" w:hAnsi="Times New Roman"/>
          <w:spacing w:val="-5"/>
          <w:sz w:val="24"/>
        </w:rPr>
        <w:t> </w:t>
      </w:r>
      <w:r>
        <w:rPr>
          <w:rFonts w:ascii="Times New Roman" w:hAnsi="Times New Roman"/>
          <w:sz w:val="24"/>
        </w:rPr>
        <w:t>–</w:t>
      </w:r>
      <w:r>
        <w:rPr>
          <w:rFonts w:ascii="Times New Roman" w:hAnsi="Times New Roman"/>
          <w:spacing w:val="-6"/>
          <w:sz w:val="24"/>
        </w:rPr>
        <w:t> </w:t>
      </w:r>
      <w:r>
        <w:rPr>
          <w:rFonts w:ascii="Times New Roman" w:hAnsi="Times New Roman"/>
          <w:sz w:val="24"/>
        </w:rPr>
        <w:t>Université</w:t>
      </w:r>
      <w:r>
        <w:rPr>
          <w:rFonts w:ascii="Times New Roman" w:hAnsi="Times New Roman"/>
          <w:spacing w:val="-6"/>
          <w:sz w:val="24"/>
        </w:rPr>
        <w:t> </w:t>
      </w:r>
      <w:r>
        <w:rPr>
          <w:rFonts w:ascii="Times New Roman" w:hAnsi="Times New Roman"/>
          <w:sz w:val="24"/>
        </w:rPr>
        <w:t>Paris</w:t>
      </w:r>
      <w:r>
        <w:rPr>
          <w:rFonts w:ascii="Times New Roman" w:hAnsi="Times New Roman"/>
          <w:spacing w:val="-4"/>
          <w:sz w:val="24"/>
        </w:rPr>
        <w:t> </w:t>
      </w:r>
      <w:r>
        <w:rPr>
          <w:rFonts w:ascii="Times New Roman" w:hAnsi="Times New Roman"/>
          <w:sz w:val="24"/>
        </w:rPr>
        <w:t>Cité Année Universitaire 2024-2025</w:t>
      </w:r>
    </w:p>
    <w:p>
      <w:pPr>
        <w:pStyle w:val="BodyText"/>
        <w:spacing w:before="1"/>
        <w:rPr>
          <w:rFonts w:ascii="Times New Roman"/>
          <w:sz w:val="24"/>
        </w:rPr>
      </w:pPr>
    </w:p>
    <w:p>
      <w:pPr>
        <w:pStyle w:val="Title"/>
      </w:pPr>
      <w:r>
        <w:rPr>
          <w:color w:val="8500AF"/>
          <w:spacing w:val="-2"/>
        </w:rPr>
        <w:t>SUJET</w:t>
      </w:r>
    </w:p>
    <w:p>
      <w:pPr>
        <w:spacing w:before="319"/>
        <w:ind w:left="3134" w:right="349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8500AF"/>
          <w:sz w:val="32"/>
        </w:rPr>
        <w:t>3</w:t>
      </w:r>
      <w:r>
        <w:rPr>
          <w:rFonts w:ascii="Times New Roman" w:hAnsi="Times New Roman"/>
          <w:b/>
          <w:color w:val="8500AF"/>
          <w:spacing w:val="-11"/>
          <w:sz w:val="32"/>
        </w:rPr>
        <w:t> </w:t>
      </w:r>
      <w:r>
        <w:rPr>
          <w:rFonts w:ascii="Times New Roman" w:hAnsi="Times New Roman"/>
          <w:b/>
          <w:color w:val="8500AF"/>
          <w:sz w:val="32"/>
        </w:rPr>
        <w:t>PASS </w:t>
      </w:r>
      <w:r>
        <w:rPr>
          <w:rFonts w:ascii="Times New Roman" w:hAnsi="Times New Roman"/>
          <w:b/>
          <w:sz w:val="32"/>
        </w:rPr>
        <w:t>UE </w:t>
      </w:r>
      <w:r>
        <w:rPr>
          <w:rFonts w:ascii="Times New Roman" w:hAnsi="Times New Roman"/>
          <w:b/>
          <w:color w:val="8500AF"/>
          <w:sz w:val="32"/>
        </w:rPr>
        <w:t>6 </w:t>
      </w:r>
      <w:r>
        <w:rPr>
          <w:rFonts w:ascii="Times New Roman" w:hAnsi="Times New Roman"/>
          <w:b/>
          <w:sz w:val="32"/>
        </w:rPr>
        <w:t>: </w:t>
      </w:r>
      <w:r>
        <w:rPr>
          <w:rFonts w:ascii="Times New Roman" w:hAnsi="Times New Roman"/>
          <w:b/>
          <w:color w:val="8500AF"/>
          <w:sz w:val="32"/>
        </w:rPr>
        <w:t>Santé Publique</w:t>
      </w:r>
    </w:p>
    <w:p>
      <w:pPr>
        <w:spacing w:before="3"/>
        <w:ind w:left="2137" w:right="2494" w:firstLine="0"/>
        <w:jc w:val="center"/>
        <w:rPr>
          <w:rFonts w:ascii="Segoe UI Emoji" w:eastAsia="Segoe UI Emoji"/>
          <w:sz w:val="24"/>
        </w:rPr>
      </w:pPr>
      <w:r>
        <w:rPr>
          <w:rFonts w:ascii="Segoe UI Emoji" w:eastAsia="Segoe UI Emoji"/>
          <w:color w:val="8500AF"/>
          <w:spacing w:val="-10"/>
          <w:sz w:val="24"/>
        </w:rPr>
        <w:t>🏥</w:t>
      </w:r>
    </w:p>
    <w:p>
      <w:pPr>
        <w:spacing w:before="275"/>
        <w:ind w:left="2137" w:right="2495" w:firstLine="0"/>
        <w:jc w:val="center"/>
        <w:rPr>
          <w:rFonts w:ascii="Times New Roman" w:hAnsi="Times New Roman"/>
          <w:b/>
          <w:sz w:val="32"/>
        </w:rPr>
      </w:pPr>
      <w:r>
        <w:rPr>
          <w:rFonts w:ascii="Times New Roman" w:hAnsi="Times New Roman"/>
          <w:sz w:val="32"/>
        </w:rPr>
        <w:t>Durée</w:t>
      </w:r>
      <w:r>
        <w:rPr>
          <w:rFonts w:ascii="Times New Roman" w:hAnsi="Times New Roman"/>
          <w:spacing w:val="-9"/>
          <w:sz w:val="32"/>
        </w:rPr>
        <w:t> </w:t>
      </w:r>
      <w:r>
        <w:rPr>
          <w:rFonts w:ascii="Times New Roman" w:hAnsi="Times New Roman"/>
          <w:sz w:val="32"/>
        </w:rPr>
        <w:t>de</w:t>
      </w:r>
      <w:r>
        <w:rPr>
          <w:rFonts w:ascii="Times New Roman" w:hAnsi="Times New Roman"/>
          <w:spacing w:val="-6"/>
          <w:sz w:val="32"/>
        </w:rPr>
        <w:t> </w:t>
      </w:r>
      <w:r>
        <w:rPr>
          <w:rFonts w:ascii="Times New Roman" w:hAnsi="Times New Roman"/>
          <w:sz w:val="32"/>
        </w:rPr>
        <w:t>l’épreuve</w:t>
      </w:r>
      <w:r>
        <w:rPr>
          <w:rFonts w:ascii="Times New Roman" w:hAnsi="Times New Roman"/>
          <w:spacing w:val="-4"/>
          <w:sz w:val="32"/>
        </w:rPr>
        <w:t> </w:t>
      </w:r>
      <w:r>
        <w:rPr>
          <w:rFonts w:ascii="Times New Roman" w:hAnsi="Times New Roman"/>
          <w:sz w:val="32"/>
        </w:rPr>
        <w:t>:</w:t>
      </w:r>
      <w:r>
        <w:rPr>
          <w:rFonts w:ascii="Times New Roman" w:hAnsi="Times New Roman"/>
          <w:spacing w:val="-5"/>
          <w:sz w:val="32"/>
        </w:rPr>
        <w:t> </w:t>
      </w:r>
      <w:r>
        <w:rPr>
          <w:rFonts w:ascii="Times New Roman" w:hAnsi="Times New Roman"/>
          <w:b/>
          <w:color w:val="8500AF"/>
          <w:sz w:val="32"/>
        </w:rPr>
        <w:t>45</w:t>
      </w:r>
      <w:r>
        <w:rPr>
          <w:rFonts w:ascii="Times New Roman" w:hAnsi="Times New Roman"/>
          <w:b/>
          <w:color w:val="8500AF"/>
          <w:spacing w:val="-5"/>
          <w:sz w:val="32"/>
        </w:rPr>
        <w:t> </w:t>
      </w:r>
      <w:r>
        <w:rPr>
          <w:rFonts w:ascii="Times New Roman" w:hAnsi="Times New Roman"/>
          <w:b/>
          <w:color w:val="8500AF"/>
          <w:spacing w:val="-2"/>
          <w:sz w:val="32"/>
        </w:rPr>
        <w:t>minutes</w:t>
      </w:r>
    </w:p>
    <w:p>
      <w:pPr>
        <w:pStyle w:val="BodyText"/>
        <w:spacing w:before="183"/>
        <w:rPr>
          <w:rFonts w:ascii="Times New Roman"/>
          <w:b/>
          <w:sz w:val="32"/>
        </w:rPr>
      </w:pPr>
    </w:p>
    <w:p>
      <w:pPr>
        <w:spacing w:before="0"/>
        <w:ind w:left="360" w:right="0" w:firstLine="0"/>
        <w:jc w:val="left"/>
        <w:rPr>
          <w:rFonts w:ascii="Times New Roman" w:hAnsi="Times New Roman"/>
          <w:sz w:val="24"/>
        </w:rPr>
      </w:pPr>
      <w:r>
        <w:rPr>
          <w:rFonts w:ascii="Times New Roman" w:hAnsi="Times New Roman"/>
          <w:sz w:val="24"/>
        </w:rPr>
        <w:t>A</w:t>
      </w:r>
      <w:r>
        <w:rPr>
          <w:rFonts w:ascii="Times New Roman" w:hAnsi="Times New Roman"/>
          <w:spacing w:val="-2"/>
          <w:sz w:val="24"/>
        </w:rPr>
        <w:t> </w:t>
      </w:r>
      <w:r>
        <w:rPr>
          <w:rFonts w:ascii="Times New Roman" w:hAnsi="Times New Roman"/>
          <w:sz w:val="24"/>
        </w:rPr>
        <w:t>LIRE</w:t>
      </w:r>
      <w:r>
        <w:rPr>
          <w:rFonts w:ascii="Times New Roman" w:hAnsi="Times New Roman"/>
          <w:spacing w:val="-1"/>
          <w:sz w:val="24"/>
        </w:rPr>
        <w:t> </w:t>
      </w:r>
      <w:r>
        <w:rPr>
          <w:rFonts w:ascii="Times New Roman" w:hAnsi="Times New Roman"/>
          <w:sz w:val="24"/>
        </w:rPr>
        <w:t>AVANT</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z w:val="24"/>
        </w:rPr>
        <w:t>COMMENCER</w:t>
      </w:r>
      <w:r>
        <w:rPr>
          <w:rFonts w:ascii="Times New Roman" w:hAnsi="Times New Roman"/>
          <w:spacing w:val="-1"/>
          <w:sz w:val="24"/>
        </w:rPr>
        <w:t> </w:t>
      </w:r>
      <w:r>
        <w:rPr>
          <w:rFonts w:ascii="Times New Roman" w:hAnsi="Times New Roman"/>
          <w:spacing w:val="-2"/>
          <w:sz w:val="24"/>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6088380" cy="908685"/>
                        </a:xfrm>
                        <a:prstGeom prst="rect">
                          <a:avLst/>
                        </a:prstGeom>
                        <a:ln w="6095">
                          <a:solidFill>
                            <a:srgbClr val="000000"/>
                          </a:solidFill>
                          <a:prstDash val="solid"/>
                        </a:ln>
                      </wps:spPr>
                      <wps:txbx>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spacing w:before="235"/>
        <w:ind w:left="360" w:right="0" w:firstLine="0"/>
        <w:jc w:val="left"/>
        <w:rPr>
          <w:rFonts w:ascii="Times New Roman" w:hAnsi="Times New Roman"/>
          <w:sz w:val="24"/>
        </w:rPr>
      </w:pPr>
      <w:r>
        <w:rPr>
          <w:rFonts w:ascii="Times New Roman" w:hAnsi="Times New Roman"/>
          <w:sz w:val="24"/>
        </w:rPr>
        <w:t>INFORMATIONS</w:t>
      </w:r>
      <w:r>
        <w:rPr>
          <w:rFonts w:ascii="Times New Roman" w:hAnsi="Times New Roman"/>
          <w:spacing w:val="-5"/>
          <w:sz w:val="24"/>
        </w:rPr>
        <w:t> </w:t>
      </w:r>
      <w:r>
        <w:rPr>
          <w:rFonts w:ascii="Times New Roman" w:hAnsi="Times New Roman"/>
          <w:spacing w:val="-2"/>
          <w:sz w:val="24"/>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6088380" cy="1609725"/>
                        </a:xfrm>
                        <a:prstGeom prst="rect">
                          <a:avLst/>
                        </a:prstGeom>
                        <a:ln w="6095">
                          <a:solidFill>
                            <a:srgbClr val="000000"/>
                          </a:solidFill>
                          <a:prstDash val="solid"/>
                        </a:ln>
                      </wps:spPr>
                      <wps:txbx>
                        <w:txbxContent>
                          <w:p>
                            <w:pPr>
                              <w:numPr>
                                <w:ilvl w:val="0"/>
                                <w:numId w:val="1"/>
                              </w:numPr>
                              <w:tabs>
                                <w:tab w:pos="467" w:val="left" w:leader="none"/>
                              </w:tabs>
                              <w:spacing w:before="18"/>
                              <w:ind w:left="467" w:right="0" w:hanging="359"/>
                              <w:jc w:val="left"/>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questions</w:t>
                            </w:r>
                            <w:r>
                              <w:rPr>
                                <w:rFonts w:ascii="Times New Roman" w:hAnsi="Times New Roman"/>
                                <w:spacing w:val="-1"/>
                                <w:sz w:val="24"/>
                              </w:rPr>
                              <w:t> </w:t>
                            </w:r>
                            <w:r>
                              <w:rPr>
                                <w:rFonts w:ascii="Times New Roman" w:hAnsi="Times New Roman"/>
                                <w:sz w:val="24"/>
                              </w:rPr>
                              <w:t>sans</w:t>
                            </w:r>
                            <w:r>
                              <w:rPr>
                                <w:rFonts w:ascii="Times New Roman" w:hAnsi="Times New Roman"/>
                                <w:spacing w:val="-1"/>
                                <w:sz w:val="24"/>
                              </w:rPr>
                              <w:t> </w:t>
                            </w:r>
                            <w:r>
                              <w:rPr>
                                <w:rFonts w:ascii="Times New Roman" w:hAnsi="Times New Roman"/>
                                <w:sz w:val="24"/>
                              </w:rPr>
                              <w:t>réponse</w:t>
                            </w:r>
                            <w:r>
                              <w:rPr>
                                <w:rFonts w:ascii="Times New Roman" w:hAnsi="Times New Roman"/>
                                <w:spacing w:val="-2"/>
                                <w:sz w:val="24"/>
                              </w:rPr>
                              <w:t> </w:t>
                            </w:r>
                            <w:r>
                              <w:rPr>
                                <w:rFonts w:ascii="Times New Roman" w:hAnsi="Times New Roman"/>
                                <w:sz w:val="24"/>
                              </w:rPr>
                              <w:t>seront</w:t>
                            </w:r>
                            <w:r>
                              <w:rPr>
                                <w:rFonts w:ascii="Times New Roman" w:hAnsi="Times New Roman"/>
                                <w:spacing w:val="-1"/>
                                <w:sz w:val="24"/>
                              </w:rPr>
                              <w:t> </w:t>
                            </w:r>
                            <w:r>
                              <w:rPr>
                                <w:rFonts w:ascii="Times New Roman" w:hAnsi="Times New Roman"/>
                                <w:sz w:val="24"/>
                              </w:rPr>
                              <w:t>considérées comme</w:t>
                            </w:r>
                            <w:r>
                              <w:rPr>
                                <w:rFonts w:ascii="Times New Roman" w:hAnsi="Times New Roman"/>
                                <w:spacing w:val="-1"/>
                                <w:sz w:val="24"/>
                              </w:rPr>
                              <w:t> </w:t>
                            </w:r>
                            <w:r>
                              <w:rPr>
                                <w:rFonts w:ascii="Times New Roman" w:hAnsi="Times New Roman"/>
                                <w:spacing w:val="-2"/>
                                <w:sz w:val="24"/>
                              </w:rPr>
                              <w:t>nulles.</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Une</w:t>
                            </w:r>
                            <w:r>
                              <w:rPr>
                                <w:rFonts w:ascii="Times New Roman" w:hAnsi="Times New Roman"/>
                                <w:spacing w:val="-5"/>
                                <w:sz w:val="24"/>
                              </w:rPr>
                              <w:t> </w:t>
                            </w:r>
                            <w:r>
                              <w:rPr>
                                <w:rFonts w:ascii="Times New Roman" w:hAnsi="Times New Roman"/>
                                <w:sz w:val="24"/>
                              </w:rPr>
                              <w:t>grille</w:t>
                            </w:r>
                            <w:r>
                              <w:rPr>
                                <w:rFonts w:ascii="Times New Roman" w:hAnsi="Times New Roman"/>
                                <w:spacing w:val="-1"/>
                                <w:sz w:val="24"/>
                              </w:rPr>
                              <w:t> </w:t>
                            </w:r>
                            <w:r>
                              <w:rPr>
                                <w:rFonts w:ascii="Times New Roman" w:hAnsi="Times New Roman"/>
                                <w:sz w:val="24"/>
                              </w:rPr>
                              <w:t>QCM</w:t>
                            </w:r>
                            <w:r>
                              <w:rPr>
                                <w:rFonts w:ascii="Times New Roman" w:hAnsi="Times New Roman"/>
                                <w:spacing w:val="-2"/>
                                <w:sz w:val="24"/>
                              </w:rPr>
                              <w:t> </w:t>
                            </w:r>
                            <w:r>
                              <w:rPr>
                                <w:rFonts w:ascii="Times New Roman" w:hAnsi="Times New Roman"/>
                                <w:sz w:val="24"/>
                              </w:rPr>
                              <w:t>est à</w:t>
                            </w:r>
                            <w:r>
                              <w:rPr>
                                <w:rFonts w:ascii="Times New Roman" w:hAnsi="Times New Roman"/>
                                <w:spacing w:val="-1"/>
                                <w:sz w:val="24"/>
                              </w:rPr>
                              <w:t> </w:t>
                            </w:r>
                            <w:r>
                              <w:rPr>
                                <w:rFonts w:ascii="Times New Roman" w:hAnsi="Times New Roman"/>
                                <w:sz w:val="24"/>
                              </w:rPr>
                              <w:t>remplir pour</w:t>
                            </w:r>
                            <w:r>
                              <w:rPr>
                                <w:rFonts w:ascii="Times New Roman" w:hAnsi="Times New Roman"/>
                                <w:spacing w:val="-2"/>
                                <w:sz w:val="24"/>
                              </w:rPr>
                              <w:t> </w:t>
                            </w:r>
                            <w:r>
                              <w:rPr>
                                <w:rFonts w:ascii="Times New Roman" w:hAnsi="Times New Roman"/>
                                <w:sz w:val="24"/>
                              </w:rPr>
                              <w:t>l’ensemble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pacing w:val="-2"/>
                                <w:sz w:val="24"/>
                              </w:rPr>
                              <w:t>l’épreuve.</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Veiller</w:t>
                            </w:r>
                            <w:r>
                              <w:rPr>
                                <w:rFonts w:ascii="Times New Roman" w:hAnsi="Times New Roman"/>
                                <w:spacing w:val="-5"/>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remplir complètement</w:t>
                            </w:r>
                            <w:r>
                              <w:rPr>
                                <w:rFonts w:ascii="Times New Roman" w:hAnsi="Times New Roman"/>
                                <w:spacing w:val="-1"/>
                                <w:sz w:val="24"/>
                              </w:rPr>
                              <w:t> </w:t>
                            </w:r>
                            <w:r>
                              <w:rPr>
                                <w:rFonts w:ascii="Times New Roman" w:hAnsi="Times New Roman"/>
                                <w:sz w:val="24"/>
                              </w:rPr>
                              <w:t>toute</w:t>
                            </w:r>
                            <w:r>
                              <w:rPr>
                                <w:rFonts w:ascii="Times New Roman" w:hAnsi="Times New Roman"/>
                                <w:spacing w:val="-2"/>
                                <w:sz w:val="24"/>
                              </w:rPr>
                              <w:t> </w:t>
                            </w:r>
                            <w:r>
                              <w:rPr>
                                <w:rFonts w:ascii="Times New Roman" w:hAnsi="Times New Roman"/>
                                <w:sz w:val="24"/>
                              </w:rPr>
                              <w:t>la surface</w:t>
                            </w:r>
                            <w:r>
                              <w:rPr>
                                <w:rFonts w:ascii="Times New Roman" w:hAnsi="Times New Roman"/>
                                <w:spacing w:val="-2"/>
                                <w:sz w:val="24"/>
                              </w:rPr>
                              <w:t> </w:t>
                            </w:r>
                            <w:r>
                              <w:rPr>
                                <w:rFonts w:ascii="Times New Roman" w:hAnsi="Times New Roman"/>
                                <w:sz w:val="24"/>
                              </w:rPr>
                              <w:t>des</w:t>
                            </w:r>
                            <w:r>
                              <w:rPr>
                                <w:rFonts w:ascii="Times New Roman" w:hAnsi="Times New Roman"/>
                                <w:spacing w:val="-1"/>
                                <w:sz w:val="24"/>
                              </w:rPr>
                              <w:t> </w:t>
                            </w:r>
                            <w:r>
                              <w:rPr>
                                <w:rFonts w:ascii="Times New Roman" w:hAnsi="Times New Roman"/>
                                <w:sz w:val="24"/>
                              </w:rPr>
                              <w:t>cases </w:t>
                            </w:r>
                            <w:r>
                              <w:rPr>
                                <w:rFonts w:ascii="Times New Roman" w:hAnsi="Times New Roman"/>
                                <w:spacing w:val="-2"/>
                                <w:sz w:val="24"/>
                              </w:rPr>
                              <w:t>choisies.</w:t>
                            </w:r>
                          </w:p>
                          <w:p>
                            <w:pPr>
                              <w:numPr>
                                <w:ilvl w:val="0"/>
                                <w:numId w:val="1"/>
                              </w:numPr>
                              <w:tabs>
                                <w:tab w:pos="467" w:val="left" w:leader="none"/>
                              </w:tabs>
                              <w:spacing w:before="0"/>
                              <w:ind w:left="467" w:right="0" w:hanging="359"/>
                              <w:jc w:val="left"/>
                              <w:rPr>
                                <w:rFonts w:ascii="Times New Roman"/>
                                <w:sz w:val="24"/>
                              </w:rPr>
                            </w:pPr>
                            <w:r>
                              <w:rPr>
                                <w:rFonts w:ascii="Times New Roman"/>
                                <w:sz w:val="24"/>
                              </w:rPr>
                              <w:t>Ne</w:t>
                            </w:r>
                            <w:r>
                              <w:rPr>
                                <w:rFonts w:ascii="Times New Roman"/>
                                <w:spacing w:val="-5"/>
                                <w:sz w:val="24"/>
                              </w:rPr>
                              <w:t> </w:t>
                            </w:r>
                            <w:r>
                              <w:rPr>
                                <w:rFonts w:ascii="Times New Roman"/>
                                <w:sz w:val="24"/>
                              </w:rPr>
                              <w:t>pas gratter, ne</w:t>
                            </w:r>
                            <w:r>
                              <w:rPr>
                                <w:rFonts w:ascii="Times New Roman"/>
                                <w:spacing w:val="-2"/>
                                <w:sz w:val="24"/>
                              </w:rPr>
                              <w:t> </w:t>
                            </w:r>
                            <w:r>
                              <w:rPr>
                                <w:rFonts w:ascii="Times New Roman"/>
                                <w:sz w:val="24"/>
                              </w:rPr>
                              <w:t>pas</w:t>
                            </w:r>
                            <w:r>
                              <w:rPr>
                                <w:rFonts w:ascii="Times New Roman"/>
                                <w:spacing w:val="-1"/>
                                <w:sz w:val="24"/>
                              </w:rPr>
                              <w:t> </w:t>
                            </w:r>
                            <w:r>
                              <w:rPr>
                                <w:rFonts w:ascii="Times New Roman"/>
                                <w:sz w:val="24"/>
                              </w:rPr>
                              <w:t>raturer, ne</w:t>
                            </w:r>
                            <w:r>
                              <w:rPr>
                                <w:rFonts w:ascii="Times New Roman"/>
                                <w:spacing w:val="-2"/>
                                <w:sz w:val="24"/>
                              </w:rPr>
                              <w:t> </w:t>
                            </w:r>
                            <w:r>
                              <w:rPr>
                                <w:rFonts w:ascii="Times New Roman"/>
                                <w:sz w:val="24"/>
                              </w:rPr>
                              <w:t>pas mettre</w:t>
                            </w:r>
                            <w:r>
                              <w:rPr>
                                <w:rFonts w:ascii="Times New Roman"/>
                                <w:spacing w:val="-2"/>
                                <w:sz w:val="24"/>
                              </w:rPr>
                              <w:t> </w:t>
                            </w:r>
                            <w:r>
                              <w:rPr>
                                <w:rFonts w:ascii="Times New Roman"/>
                                <w:sz w:val="24"/>
                              </w:rPr>
                              <w:t>de</w:t>
                            </w:r>
                            <w:r>
                              <w:rPr>
                                <w:rFonts w:ascii="Times New Roman"/>
                                <w:spacing w:val="-2"/>
                                <w:sz w:val="24"/>
                              </w:rPr>
                              <w:t> </w:t>
                            </w:r>
                            <w:r>
                              <w:rPr>
                                <w:rFonts w:ascii="Times New Roman"/>
                                <w:sz w:val="24"/>
                              </w:rPr>
                              <w:t>croix ni aucun autre</w:t>
                            </w:r>
                            <w:r>
                              <w:rPr>
                                <w:rFonts w:ascii="Times New Roman"/>
                                <w:spacing w:val="-2"/>
                                <w:sz w:val="24"/>
                              </w:rPr>
                              <w:t> signe.</w:t>
                            </w:r>
                          </w:p>
                          <w:p>
                            <w:pPr>
                              <w:numPr>
                                <w:ilvl w:val="0"/>
                                <w:numId w:val="1"/>
                              </w:numPr>
                              <w:tabs>
                                <w:tab w:pos="468" w:val="left" w:leader="none"/>
                              </w:tabs>
                              <w:spacing w:before="0"/>
                              <w:ind w:left="468" w:right="107" w:hanging="360"/>
                              <w:jc w:val="both"/>
                              <w:rPr>
                                <w:rFonts w:ascii="Times New Roman" w:hAnsi="Times New Roman"/>
                                <w:sz w:val="24"/>
                              </w:rPr>
                            </w:pPr>
                            <w:r>
                              <w:rPr>
                                <w:rFonts w:ascii="Times New Roman" w:hAnsi="Times New Roman"/>
                                <w:sz w:val="24"/>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Les</w:t>
                            </w:r>
                            <w:r>
                              <w:rPr>
                                <w:rFonts w:ascii="Times New Roman" w:hAnsi="Times New Roman"/>
                                <w:spacing w:val="-2"/>
                                <w:sz w:val="24"/>
                              </w:rPr>
                              <w:t> </w:t>
                            </w:r>
                            <w:r>
                              <w:rPr>
                                <w:rFonts w:ascii="Times New Roman" w:hAnsi="Times New Roman"/>
                                <w:sz w:val="24"/>
                              </w:rPr>
                              <w:t>calculatrices</w:t>
                            </w:r>
                            <w:r>
                              <w:rPr>
                                <w:rFonts w:ascii="Times New Roman" w:hAnsi="Times New Roman"/>
                                <w:spacing w:val="-1"/>
                                <w:sz w:val="24"/>
                              </w:rPr>
                              <w:t> </w:t>
                            </w:r>
                            <w:r>
                              <w:rPr>
                                <w:rFonts w:ascii="Times New Roman" w:hAnsi="Times New Roman"/>
                                <w:color w:val="9900FF"/>
                                <w:sz w:val="24"/>
                              </w:rPr>
                              <w:t>ne</w:t>
                            </w:r>
                            <w:r>
                              <w:rPr>
                                <w:rFonts w:ascii="Times New Roman" w:hAnsi="Times New Roman"/>
                                <w:color w:val="9900FF"/>
                                <w:spacing w:val="-2"/>
                                <w:sz w:val="24"/>
                              </w:rPr>
                              <w:t> </w:t>
                            </w:r>
                            <w:r>
                              <w:rPr>
                                <w:rFonts w:ascii="Times New Roman" w:hAnsi="Times New Roman"/>
                                <w:color w:val="9900FF"/>
                                <w:sz w:val="24"/>
                              </w:rPr>
                              <w:t>sont</w:t>
                            </w:r>
                            <w:r>
                              <w:rPr>
                                <w:rFonts w:ascii="Times New Roman" w:hAnsi="Times New Roman"/>
                                <w:color w:val="9900FF"/>
                                <w:spacing w:val="1"/>
                                <w:sz w:val="24"/>
                              </w:rPr>
                              <w:t> </w:t>
                            </w:r>
                            <w:r>
                              <w:rPr>
                                <w:rFonts w:ascii="Times New Roman" w:hAnsi="Times New Roman"/>
                                <w:color w:val="9900FF"/>
                                <w:sz w:val="24"/>
                              </w:rPr>
                              <w:t>pas </w:t>
                            </w:r>
                            <w:r>
                              <w:rPr>
                                <w:rFonts w:ascii="Times New Roman" w:hAnsi="Times New Roman"/>
                                <w:spacing w:val="-2"/>
                                <w:sz w:val="24"/>
                              </w:rPr>
                              <w:t>autorisées.</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Aucun</w:t>
                            </w:r>
                            <w:r>
                              <w:rPr>
                                <w:rFonts w:ascii="Times New Roman" w:hAnsi="Times New Roman"/>
                                <w:spacing w:val="-3"/>
                                <w:sz w:val="24"/>
                              </w:rPr>
                              <w:t> </w:t>
                            </w:r>
                            <w:r>
                              <w:rPr>
                                <w:rFonts w:ascii="Times New Roman" w:hAnsi="Times New Roman"/>
                                <w:sz w:val="24"/>
                              </w:rPr>
                              <w:t>candidat</w:t>
                            </w:r>
                            <w:r>
                              <w:rPr>
                                <w:rFonts w:ascii="Times New Roman" w:hAnsi="Times New Roman"/>
                                <w:spacing w:val="-1"/>
                                <w:sz w:val="24"/>
                              </w:rPr>
                              <w:t> </w:t>
                            </w:r>
                            <w:r>
                              <w:rPr>
                                <w:rFonts w:ascii="Times New Roman" w:hAnsi="Times New Roman"/>
                                <w:sz w:val="24"/>
                              </w:rPr>
                              <w:t>n'est admis</w:t>
                            </w:r>
                            <w:r>
                              <w:rPr>
                                <w:rFonts w:ascii="Times New Roman" w:hAnsi="Times New Roman"/>
                                <w:spacing w:val="-1"/>
                                <w:sz w:val="24"/>
                              </w:rPr>
                              <w:t> </w:t>
                            </w:r>
                            <w:r>
                              <w:rPr>
                                <w:rFonts w:ascii="Times New Roman" w:hAnsi="Times New Roman"/>
                                <w:sz w:val="24"/>
                              </w:rPr>
                              <w:t>à</w:t>
                            </w:r>
                            <w:r>
                              <w:rPr>
                                <w:rFonts w:ascii="Times New Roman" w:hAnsi="Times New Roman"/>
                                <w:spacing w:val="-1"/>
                                <w:sz w:val="24"/>
                              </w:rPr>
                              <w:t> </w:t>
                            </w:r>
                            <w:r>
                              <w:rPr>
                                <w:rFonts w:ascii="Times New Roman" w:hAnsi="Times New Roman"/>
                                <w:sz w:val="24"/>
                              </w:rPr>
                              <w:t>quitter</w:t>
                            </w:r>
                            <w:r>
                              <w:rPr>
                                <w:rFonts w:ascii="Times New Roman" w:hAnsi="Times New Roman"/>
                                <w:spacing w:val="-3"/>
                                <w:sz w:val="24"/>
                              </w:rPr>
                              <w:t> </w:t>
                            </w:r>
                            <w:r>
                              <w:rPr>
                                <w:rFonts w:ascii="Times New Roman" w:hAnsi="Times New Roman"/>
                                <w:sz w:val="24"/>
                              </w:rPr>
                              <w:t>la salle</w:t>
                            </w:r>
                            <w:r>
                              <w:rPr>
                                <w:rFonts w:ascii="Times New Roman" w:hAnsi="Times New Roman"/>
                                <w:spacing w:val="-2"/>
                                <w:sz w:val="24"/>
                              </w:rPr>
                              <w:t> </w:t>
                            </w:r>
                            <w:r>
                              <w:rPr>
                                <w:rFonts w:ascii="Times New Roman" w:hAnsi="Times New Roman"/>
                                <w:sz w:val="24"/>
                              </w:rPr>
                              <w:t>d'examen avant</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fin</w:t>
                            </w:r>
                            <w:r>
                              <w:rPr>
                                <w:rFonts w:ascii="Times New Roman" w:hAnsi="Times New Roman"/>
                                <w:spacing w:val="-1"/>
                                <w:sz w:val="24"/>
                              </w:rPr>
                              <w:t> </w:t>
                            </w:r>
                            <w:r>
                              <w:rPr>
                                <w:rFonts w:ascii="Times New Roman" w:hAnsi="Times New Roman"/>
                                <w:sz w:val="24"/>
                              </w:rPr>
                              <w:t>de</w:t>
                            </w:r>
                            <w:r>
                              <w:rPr>
                                <w:rFonts w:ascii="Times New Roman" w:hAnsi="Times New Roman"/>
                                <w:spacing w:val="-2"/>
                                <w:sz w:val="24"/>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numPr>
                          <w:ilvl w:val="0"/>
                          <w:numId w:val="1"/>
                        </w:numPr>
                        <w:tabs>
                          <w:tab w:pos="467" w:val="left" w:leader="none"/>
                        </w:tabs>
                        <w:spacing w:before="18"/>
                        <w:ind w:left="467" w:right="0" w:hanging="359"/>
                        <w:jc w:val="left"/>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questions</w:t>
                      </w:r>
                      <w:r>
                        <w:rPr>
                          <w:rFonts w:ascii="Times New Roman" w:hAnsi="Times New Roman"/>
                          <w:spacing w:val="-1"/>
                          <w:sz w:val="24"/>
                        </w:rPr>
                        <w:t> </w:t>
                      </w:r>
                      <w:r>
                        <w:rPr>
                          <w:rFonts w:ascii="Times New Roman" w:hAnsi="Times New Roman"/>
                          <w:sz w:val="24"/>
                        </w:rPr>
                        <w:t>sans</w:t>
                      </w:r>
                      <w:r>
                        <w:rPr>
                          <w:rFonts w:ascii="Times New Roman" w:hAnsi="Times New Roman"/>
                          <w:spacing w:val="-1"/>
                          <w:sz w:val="24"/>
                        </w:rPr>
                        <w:t> </w:t>
                      </w:r>
                      <w:r>
                        <w:rPr>
                          <w:rFonts w:ascii="Times New Roman" w:hAnsi="Times New Roman"/>
                          <w:sz w:val="24"/>
                        </w:rPr>
                        <w:t>réponse</w:t>
                      </w:r>
                      <w:r>
                        <w:rPr>
                          <w:rFonts w:ascii="Times New Roman" w:hAnsi="Times New Roman"/>
                          <w:spacing w:val="-2"/>
                          <w:sz w:val="24"/>
                        </w:rPr>
                        <w:t> </w:t>
                      </w:r>
                      <w:r>
                        <w:rPr>
                          <w:rFonts w:ascii="Times New Roman" w:hAnsi="Times New Roman"/>
                          <w:sz w:val="24"/>
                        </w:rPr>
                        <w:t>seront</w:t>
                      </w:r>
                      <w:r>
                        <w:rPr>
                          <w:rFonts w:ascii="Times New Roman" w:hAnsi="Times New Roman"/>
                          <w:spacing w:val="-1"/>
                          <w:sz w:val="24"/>
                        </w:rPr>
                        <w:t> </w:t>
                      </w:r>
                      <w:r>
                        <w:rPr>
                          <w:rFonts w:ascii="Times New Roman" w:hAnsi="Times New Roman"/>
                          <w:sz w:val="24"/>
                        </w:rPr>
                        <w:t>considérées comme</w:t>
                      </w:r>
                      <w:r>
                        <w:rPr>
                          <w:rFonts w:ascii="Times New Roman" w:hAnsi="Times New Roman"/>
                          <w:spacing w:val="-1"/>
                          <w:sz w:val="24"/>
                        </w:rPr>
                        <w:t> </w:t>
                      </w:r>
                      <w:r>
                        <w:rPr>
                          <w:rFonts w:ascii="Times New Roman" w:hAnsi="Times New Roman"/>
                          <w:spacing w:val="-2"/>
                          <w:sz w:val="24"/>
                        </w:rPr>
                        <w:t>nulles.</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Une</w:t>
                      </w:r>
                      <w:r>
                        <w:rPr>
                          <w:rFonts w:ascii="Times New Roman" w:hAnsi="Times New Roman"/>
                          <w:spacing w:val="-5"/>
                          <w:sz w:val="24"/>
                        </w:rPr>
                        <w:t> </w:t>
                      </w:r>
                      <w:r>
                        <w:rPr>
                          <w:rFonts w:ascii="Times New Roman" w:hAnsi="Times New Roman"/>
                          <w:sz w:val="24"/>
                        </w:rPr>
                        <w:t>grille</w:t>
                      </w:r>
                      <w:r>
                        <w:rPr>
                          <w:rFonts w:ascii="Times New Roman" w:hAnsi="Times New Roman"/>
                          <w:spacing w:val="-1"/>
                          <w:sz w:val="24"/>
                        </w:rPr>
                        <w:t> </w:t>
                      </w:r>
                      <w:r>
                        <w:rPr>
                          <w:rFonts w:ascii="Times New Roman" w:hAnsi="Times New Roman"/>
                          <w:sz w:val="24"/>
                        </w:rPr>
                        <w:t>QCM</w:t>
                      </w:r>
                      <w:r>
                        <w:rPr>
                          <w:rFonts w:ascii="Times New Roman" w:hAnsi="Times New Roman"/>
                          <w:spacing w:val="-2"/>
                          <w:sz w:val="24"/>
                        </w:rPr>
                        <w:t> </w:t>
                      </w:r>
                      <w:r>
                        <w:rPr>
                          <w:rFonts w:ascii="Times New Roman" w:hAnsi="Times New Roman"/>
                          <w:sz w:val="24"/>
                        </w:rPr>
                        <w:t>est à</w:t>
                      </w:r>
                      <w:r>
                        <w:rPr>
                          <w:rFonts w:ascii="Times New Roman" w:hAnsi="Times New Roman"/>
                          <w:spacing w:val="-1"/>
                          <w:sz w:val="24"/>
                        </w:rPr>
                        <w:t> </w:t>
                      </w:r>
                      <w:r>
                        <w:rPr>
                          <w:rFonts w:ascii="Times New Roman" w:hAnsi="Times New Roman"/>
                          <w:sz w:val="24"/>
                        </w:rPr>
                        <w:t>remplir pour</w:t>
                      </w:r>
                      <w:r>
                        <w:rPr>
                          <w:rFonts w:ascii="Times New Roman" w:hAnsi="Times New Roman"/>
                          <w:spacing w:val="-2"/>
                          <w:sz w:val="24"/>
                        </w:rPr>
                        <w:t> </w:t>
                      </w:r>
                      <w:r>
                        <w:rPr>
                          <w:rFonts w:ascii="Times New Roman" w:hAnsi="Times New Roman"/>
                          <w:sz w:val="24"/>
                        </w:rPr>
                        <w:t>l’ensemble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pacing w:val="-2"/>
                          <w:sz w:val="24"/>
                        </w:rPr>
                        <w:t>l’épreuve.</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Veiller</w:t>
                      </w:r>
                      <w:r>
                        <w:rPr>
                          <w:rFonts w:ascii="Times New Roman" w:hAnsi="Times New Roman"/>
                          <w:spacing w:val="-5"/>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remplir complètement</w:t>
                      </w:r>
                      <w:r>
                        <w:rPr>
                          <w:rFonts w:ascii="Times New Roman" w:hAnsi="Times New Roman"/>
                          <w:spacing w:val="-1"/>
                          <w:sz w:val="24"/>
                        </w:rPr>
                        <w:t> </w:t>
                      </w:r>
                      <w:r>
                        <w:rPr>
                          <w:rFonts w:ascii="Times New Roman" w:hAnsi="Times New Roman"/>
                          <w:sz w:val="24"/>
                        </w:rPr>
                        <w:t>toute</w:t>
                      </w:r>
                      <w:r>
                        <w:rPr>
                          <w:rFonts w:ascii="Times New Roman" w:hAnsi="Times New Roman"/>
                          <w:spacing w:val="-2"/>
                          <w:sz w:val="24"/>
                        </w:rPr>
                        <w:t> </w:t>
                      </w:r>
                      <w:r>
                        <w:rPr>
                          <w:rFonts w:ascii="Times New Roman" w:hAnsi="Times New Roman"/>
                          <w:sz w:val="24"/>
                        </w:rPr>
                        <w:t>la surface</w:t>
                      </w:r>
                      <w:r>
                        <w:rPr>
                          <w:rFonts w:ascii="Times New Roman" w:hAnsi="Times New Roman"/>
                          <w:spacing w:val="-2"/>
                          <w:sz w:val="24"/>
                        </w:rPr>
                        <w:t> </w:t>
                      </w:r>
                      <w:r>
                        <w:rPr>
                          <w:rFonts w:ascii="Times New Roman" w:hAnsi="Times New Roman"/>
                          <w:sz w:val="24"/>
                        </w:rPr>
                        <w:t>des</w:t>
                      </w:r>
                      <w:r>
                        <w:rPr>
                          <w:rFonts w:ascii="Times New Roman" w:hAnsi="Times New Roman"/>
                          <w:spacing w:val="-1"/>
                          <w:sz w:val="24"/>
                        </w:rPr>
                        <w:t> </w:t>
                      </w:r>
                      <w:r>
                        <w:rPr>
                          <w:rFonts w:ascii="Times New Roman" w:hAnsi="Times New Roman"/>
                          <w:sz w:val="24"/>
                        </w:rPr>
                        <w:t>cases </w:t>
                      </w:r>
                      <w:r>
                        <w:rPr>
                          <w:rFonts w:ascii="Times New Roman" w:hAnsi="Times New Roman"/>
                          <w:spacing w:val="-2"/>
                          <w:sz w:val="24"/>
                        </w:rPr>
                        <w:t>choisies.</w:t>
                      </w:r>
                    </w:p>
                    <w:p>
                      <w:pPr>
                        <w:numPr>
                          <w:ilvl w:val="0"/>
                          <w:numId w:val="1"/>
                        </w:numPr>
                        <w:tabs>
                          <w:tab w:pos="467" w:val="left" w:leader="none"/>
                        </w:tabs>
                        <w:spacing w:before="0"/>
                        <w:ind w:left="467" w:right="0" w:hanging="359"/>
                        <w:jc w:val="left"/>
                        <w:rPr>
                          <w:rFonts w:ascii="Times New Roman"/>
                          <w:sz w:val="24"/>
                        </w:rPr>
                      </w:pPr>
                      <w:r>
                        <w:rPr>
                          <w:rFonts w:ascii="Times New Roman"/>
                          <w:sz w:val="24"/>
                        </w:rPr>
                        <w:t>Ne</w:t>
                      </w:r>
                      <w:r>
                        <w:rPr>
                          <w:rFonts w:ascii="Times New Roman"/>
                          <w:spacing w:val="-5"/>
                          <w:sz w:val="24"/>
                        </w:rPr>
                        <w:t> </w:t>
                      </w:r>
                      <w:r>
                        <w:rPr>
                          <w:rFonts w:ascii="Times New Roman"/>
                          <w:sz w:val="24"/>
                        </w:rPr>
                        <w:t>pas gratter, ne</w:t>
                      </w:r>
                      <w:r>
                        <w:rPr>
                          <w:rFonts w:ascii="Times New Roman"/>
                          <w:spacing w:val="-2"/>
                          <w:sz w:val="24"/>
                        </w:rPr>
                        <w:t> </w:t>
                      </w:r>
                      <w:r>
                        <w:rPr>
                          <w:rFonts w:ascii="Times New Roman"/>
                          <w:sz w:val="24"/>
                        </w:rPr>
                        <w:t>pas</w:t>
                      </w:r>
                      <w:r>
                        <w:rPr>
                          <w:rFonts w:ascii="Times New Roman"/>
                          <w:spacing w:val="-1"/>
                          <w:sz w:val="24"/>
                        </w:rPr>
                        <w:t> </w:t>
                      </w:r>
                      <w:r>
                        <w:rPr>
                          <w:rFonts w:ascii="Times New Roman"/>
                          <w:sz w:val="24"/>
                        </w:rPr>
                        <w:t>raturer, ne</w:t>
                      </w:r>
                      <w:r>
                        <w:rPr>
                          <w:rFonts w:ascii="Times New Roman"/>
                          <w:spacing w:val="-2"/>
                          <w:sz w:val="24"/>
                        </w:rPr>
                        <w:t> </w:t>
                      </w:r>
                      <w:r>
                        <w:rPr>
                          <w:rFonts w:ascii="Times New Roman"/>
                          <w:sz w:val="24"/>
                        </w:rPr>
                        <w:t>pas mettre</w:t>
                      </w:r>
                      <w:r>
                        <w:rPr>
                          <w:rFonts w:ascii="Times New Roman"/>
                          <w:spacing w:val="-2"/>
                          <w:sz w:val="24"/>
                        </w:rPr>
                        <w:t> </w:t>
                      </w:r>
                      <w:r>
                        <w:rPr>
                          <w:rFonts w:ascii="Times New Roman"/>
                          <w:sz w:val="24"/>
                        </w:rPr>
                        <w:t>de</w:t>
                      </w:r>
                      <w:r>
                        <w:rPr>
                          <w:rFonts w:ascii="Times New Roman"/>
                          <w:spacing w:val="-2"/>
                          <w:sz w:val="24"/>
                        </w:rPr>
                        <w:t> </w:t>
                      </w:r>
                      <w:r>
                        <w:rPr>
                          <w:rFonts w:ascii="Times New Roman"/>
                          <w:sz w:val="24"/>
                        </w:rPr>
                        <w:t>croix ni aucun autre</w:t>
                      </w:r>
                      <w:r>
                        <w:rPr>
                          <w:rFonts w:ascii="Times New Roman"/>
                          <w:spacing w:val="-2"/>
                          <w:sz w:val="24"/>
                        </w:rPr>
                        <w:t> signe.</w:t>
                      </w:r>
                    </w:p>
                    <w:p>
                      <w:pPr>
                        <w:numPr>
                          <w:ilvl w:val="0"/>
                          <w:numId w:val="1"/>
                        </w:numPr>
                        <w:tabs>
                          <w:tab w:pos="468" w:val="left" w:leader="none"/>
                        </w:tabs>
                        <w:spacing w:before="0"/>
                        <w:ind w:left="468" w:right="107" w:hanging="360"/>
                        <w:jc w:val="both"/>
                        <w:rPr>
                          <w:rFonts w:ascii="Times New Roman" w:hAnsi="Times New Roman"/>
                          <w:sz w:val="24"/>
                        </w:rPr>
                      </w:pPr>
                      <w:r>
                        <w:rPr>
                          <w:rFonts w:ascii="Times New Roman" w:hAnsi="Times New Roman"/>
                          <w:sz w:val="24"/>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Les</w:t>
                      </w:r>
                      <w:r>
                        <w:rPr>
                          <w:rFonts w:ascii="Times New Roman" w:hAnsi="Times New Roman"/>
                          <w:spacing w:val="-2"/>
                          <w:sz w:val="24"/>
                        </w:rPr>
                        <w:t> </w:t>
                      </w:r>
                      <w:r>
                        <w:rPr>
                          <w:rFonts w:ascii="Times New Roman" w:hAnsi="Times New Roman"/>
                          <w:sz w:val="24"/>
                        </w:rPr>
                        <w:t>calculatrices</w:t>
                      </w:r>
                      <w:r>
                        <w:rPr>
                          <w:rFonts w:ascii="Times New Roman" w:hAnsi="Times New Roman"/>
                          <w:spacing w:val="-1"/>
                          <w:sz w:val="24"/>
                        </w:rPr>
                        <w:t> </w:t>
                      </w:r>
                      <w:r>
                        <w:rPr>
                          <w:rFonts w:ascii="Times New Roman" w:hAnsi="Times New Roman"/>
                          <w:color w:val="9900FF"/>
                          <w:sz w:val="24"/>
                        </w:rPr>
                        <w:t>ne</w:t>
                      </w:r>
                      <w:r>
                        <w:rPr>
                          <w:rFonts w:ascii="Times New Roman" w:hAnsi="Times New Roman"/>
                          <w:color w:val="9900FF"/>
                          <w:spacing w:val="-2"/>
                          <w:sz w:val="24"/>
                        </w:rPr>
                        <w:t> </w:t>
                      </w:r>
                      <w:r>
                        <w:rPr>
                          <w:rFonts w:ascii="Times New Roman" w:hAnsi="Times New Roman"/>
                          <w:color w:val="9900FF"/>
                          <w:sz w:val="24"/>
                        </w:rPr>
                        <w:t>sont</w:t>
                      </w:r>
                      <w:r>
                        <w:rPr>
                          <w:rFonts w:ascii="Times New Roman" w:hAnsi="Times New Roman"/>
                          <w:color w:val="9900FF"/>
                          <w:spacing w:val="1"/>
                          <w:sz w:val="24"/>
                        </w:rPr>
                        <w:t> </w:t>
                      </w:r>
                      <w:r>
                        <w:rPr>
                          <w:rFonts w:ascii="Times New Roman" w:hAnsi="Times New Roman"/>
                          <w:color w:val="9900FF"/>
                          <w:sz w:val="24"/>
                        </w:rPr>
                        <w:t>pas </w:t>
                      </w:r>
                      <w:r>
                        <w:rPr>
                          <w:rFonts w:ascii="Times New Roman" w:hAnsi="Times New Roman"/>
                          <w:spacing w:val="-2"/>
                          <w:sz w:val="24"/>
                        </w:rPr>
                        <w:t>autorisées.</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Aucun</w:t>
                      </w:r>
                      <w:r>
                        <w:rPr>
                          <w:rFonts w:ascii="Times New Roman" w:hAnsi="Times New Roman"/>
                          <w:spacing w:val="-3"/>
                          <w:sz w:val="24"/>
                        </w:rPr>
                        <w:t> </w:t>
                      </w:r>
                      <w:r>
                        <w:rPr>
                          <w:rFonts w:ascii="Times New Roman" w:hAnsi="Times New Roman"/>
                          <w:sz w:val="24"/>
                        </w:rPr>
                        <w:t>candidat</w:t>
                      </w:r>
                      <w:r>
                        <w:rPr>
                          <w:rFonts w:ascii="Times New Roman" w:hAnsi="Times New Roman"/>
                          <w:spacing w:val="-1"/>
                          <w:sz w:val="24"/>
                        </w:rPr>
                        <w:t> </w:t>
                      </w:r>
                      <w:r>
                        <w:rPr>
                          <w:rFonts w:ascii="Times New Roman" w:hAnsi="Times New Roman"/>
                          <w:sz w:val="24"/>
                        </w:rPr>
                        <w:t>n'est admis</w:t>
                      </w:r>
                      <w:r>
                        <w:rPr>
                          <w:rFonts w:ascii="Times New Roman" w:hAnsi="Times New Roman"/>
                          <w:spacing w:val="-1"/>
                          <w:sz w:val="24"/>
                        </w:rPr>
                        <w:t> </w:t>
                      </w:r>
                      <w:r>
                        <w:rPr>
                          <w:rFonts w:ascii="Times New Roman" w:hAnsi="Times New Roman"/>
                          <w:sz w:val="24"/>
                        </w:rPr>
                        <w:t>à</w:t>
                      </w:r>
                      <w:r>
                        <w:rPr>
                          <w:rFonts w:ascii="Times New Roman" w:hAnsi="Times New Roman"/>
                          <w:spacing w:val="-1"/>
                          <w:sz w:val="24"/>
                        </w:rPr>
                        <w:t> </w:t>
                      </w:r>
                      <w:r>
                        <w:rPr>
                          <w:rFonts w:ascii="Times New Roman" w:hAnsi="Times New Roman"/>
                          <w:sz w:val="24"/>
                        </w:rPr>
                        <w:t>quitter</w:t>
                      </w:r>
                      <w:r>
                        <w:rPr>
                          <w:rFonts w:ascii="Times New Roman" w:hAnsi="Times New Roman"/>
                          <w:spacing w:val="-3"/>
                          <w:sz w:val="24"/>
                        </w:rPr>
                        <w:t> </w:t>
                      </w:r>
                      <w:r>
                        <w:rPr>
                          <w:rFonts w:ascii="Times New Roman" w:hAnsi="Times New Roman"/>
                          <w:sz w:val="24"/>
                        </w:rPr>
                        <w:t>la salle</w:t>
                      </w:r>
                      <w:r>
                        <w:rPr>
                          <w:rFonts w:ascii="Times New Roman" w:hAnsi="Times New Roman"/>
                          <w:spacing w:val="-2"/>
                          <w:sz w:val="24"/>
                        </w:rPr>
                        <w:t> </w:t>
                      </w:r>
                      <w:r>
                        <w:rPr>
                          <w:rFonts w:ascii="Times New Roman" w:hAnsi="Times New Roman"/>
                          <w:sz w:val="24"/>
                        </w:rPr>
                        <w:t>d'examen avant</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fin</w:t>
                      </w:r>
                      <w:r>
                        <w:rPr>
                          <w:rFonts w:ascii="Times New Roman" w:hAnsi="Times New Roman"/>
                          <w:spacing w:val="-1"/>
                          <w:sz w:val="24"/>
                        </w:rPr>
                        <w:t> </w:t>
                      </w:r>
                      <w:r>
                        <w:rPr>
                          <w:rFonts w:ascii="Times New Roman" w:hAnsi="Times New Roman"/>
                          <w:sz w:val="24"/>
                        </w:rPr>
                        <w:t>de</w:t>
                      </w:r>
                      <w:r>
                        <w:rPr>
                          <w:rFonts w:ascii="Times New Roman" w:hAnsi="Times New Roman"/>
                          <w:spacing w:val="-2"/>
                          <w:sz w:val="24"/>
                        </w:rPr>
                        <w:t> l'épreuve.</w:t>
                      </w:r>
                    </w:p>
                  </w:txbxContent>
                </v:textbox>
                <v:stroke dashstyle="solid"/>
              </v:shape>
            </w:pict>
          </mc:Fallback>
        </mc:AlternateContent>
      </w:r>
      <w:r>
        <w:rPr>
          <w:rFonts w:ascii="Times New Roman"/>
          <w:sz w:val="20"/>
        </w:rPr>
      </w:r>
    </w:p>
    <w:p>
      <w:pPr>
        <w:spacing w:before="244"/>
        <w:ind w:left="360" w:right="0" w:firstLine="0"/>
        <w:jc w:val="left"/>
        <w:rPr>
          <w:rFonts w:ascii="Times New Roman" w:hAnsi="Times New Roman"/>
          <w:sz w:val="24"/>
        </w:rPr>
      </w:pPr>
      <w:r>
        <w:rPr>
          <w:rFonts w:ascii="Times New Roman" w:hAnsi="Times New Roman"/>
          <w:sz w:val="24"/>
        </w:rPr>
        <w:t>RECOMMANDATIONS</w:t>
      </w:r>
      <w:r>
        <w:rPr>
          <w:rFonts w:ascii="Times New Roman" w:hAnsi="Times New Roman"/>
          <w:spacing w:val="-8"/>
          <w:sz w:val="24"/>
        </w:rPr>
        <w:t> </w:t>
      </w:r>
      <w:r>
        <w:rPr>
          <w:rFonts w:ascii="Times New Roman" w:hAnsi="Times New Roman"/>
          <w:sz w:val="24"/>
        </w:rPr>
        <w:t>SPÉCIFIQUES</w:t>
      </w:r>
      <w:r>
        <w:rPr>
          <w:rFonts w:ascii="Times New Roman" w:hAnsi="Times New Roman"/>
          <w:spacing w:val="-7"/>
          <w:sz w:val="24"/>
        </w:rPr>
        <w:t> </w:t>
      </w:r>
      <w:r>
        <w:rPr>
          <w:rFonts w:ascii="Times New Roman" w:hAnsi="Times New Roman"/>
          <w:sz w:val="24"/>
        </w:rPr>
        <w:t>À</w:t>
      </w:r>
      <w:r>
        <w:rPr>
          <w:rFonts w:ascii="Times New Roman" w:hAnsi="Times New Roman"/>
          <w:spacing w:val="-7"/>
          <w:sz w:val="24"/>
        </w:rPr>
        <w:t> </w:t>
      </w:r>
      <w:r>
        <w:rPr>
          <w:rFonts w:ascii="Times New Roman" w:hAnsi="Times New Roman"/>
          <w:spacing w:val="-2"/>
          <w:sz w:val="24"/>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4" name="Group 4"/>
                <wp:cNvGraphicFramePr>
                  <a:graphicFrameLocks/>
                </wp:cNvGraphicFramePr>
                <a:graphic>
                  <a:graphicData uri="http://schemas.microsoft.com/office/word/2010/wordprocessingGroup">
                    <wpg:wgp>
                      <wpg:cNvPr id="4" name="Group 4"/>
                      <wpg:cNvGrpSpPr/>
                      <wpg:grpSpPr>
                        <a:xfrm>
                          <a:off x="0" y="0"/>
                          <a:ext cx="6094095" cy="388620"/>
                          <a:chExt cx="6094095" cy="388620"/>
                        </a:xfrm>
                      </wpg:grpSpPr>
                      <wps:wsp>
                        <wps:cNvPr id="5" name="Graphic 5"/>
                        <wps:cNvSpPr/>
                        <wps:spPr>
                          <a:xfrm>
                            <a:off x="0" y="0"/>
                            <a:ext cx="6094095" cy="388620"/>
                          </a:xfrm>
                          <a:custGeom>
                            <a:avLst/>
                            <a:gdLst/>
                            <a:ahLst/>
                            <a:cxnLst/>
                            <a:rect l="l" t="t" r="r" b="b"/>
                            <a:pathLst>
                              <a:path w="6094095" h="388620">
                                <a:moveTo>
                                  <a:pt x="6087745" y="382536"/>
                                </a:moveTo>
                                <a:lnTo>
                                  <a:pt x="6096" y="382536"/>
                                </a:lnTo>
                                <a:lnTo>
                                  <a:pt x="0" y="382536"/>
                                </a:lnTo>
                                <a:lnTo>
                                  <a:pt x="0" y="388620"/>
                                </a:lnTo>
                                <a:lnTo>
                                  <a:pt x="6096" y="388620"/>
                                </a:lnTo>
                                <a:lnTo>
                                  <a:pt x="6087745" y="388620"/>
                                </a:lnTo>
                                <a:lnTo>
                                  <a:pt x="6087745" y="382536"/>
                                </a:lnTo>
                                <a:close/>
                              </a:path>
                              <a:path w="6094095" h="388620">
                                <a:moveTo>
                                  <a:pt x="6087745" y="0"/>
                                </a:moveTo>
                                <a:lnTo>
                                  <a:pt x="6096" y="0"/>
                                </a:lnTo>
                                <a:lnTo>
                                  <a:pt x="0" y="0"/>
                                </a:lnTo>
                                <a:lnTo>
                                  <a:pt x="0" y="6096"/>
                                </a:lnTo>
                                <a:lnTo>
                                  <a:pt x="0" y="193548"/>
                                </a:lnTo>
                                <a:lnTo>
                                  <a:pt x="0" y="382524"/>
                                </a:lnTo>
                                <a:lnTo>
                                  <a:pt x="6096" y="382524"/>
                                </a:lnTo>
                                <a:lnTo>
                                  <a:pt x="6096" y="193548"/>
                                </a:lnTo>
                                <a:lnTo>
                                  <a:pt x="6096" y="6096"/>
                                </a:lnTo>
                                <a:lnTo>
                                  <a:pt x="6087745" y="6096"/>
                                </a:lnTo>
                                <a:lnTo>
                                  <a:pt x="6087745" y="0"/>
                                </a:lnTo>
                                <a:close/>
                              </a:path>
                              <a:path w="6094095" h="388620">
                                <a:moveTo>
                                  <a:pt x="6093904" y="382536"/>
                                </a:moveTo>
                                <a:lnTo>
                                  <a:pt x="6087821" y="382536"/>
                                </a:lnTo>
                                <a:lnTo>
                                  <a:pt x="6087821" y="388620"/>
                                </a:lnTo>
                                <a:lnTo>
                                  <a:pt x="6093904" y="388620"/>
                                </a:lnTo>
                                <a:lnTo>
                                  <a:pt x="6093904" y="382536"/>
                                </a:lnTo>
                                <a:close/>
                              </a:path>
                              <a:path w="6094095" h="388620">
                                <a:moveTo>
                                  <a:pt x="6093904" y="0"/>
                                </a:moveTo>
                                <a:lnTo>
                                  <a:pt x="6087821" y="0"/>
                                </a:lnTo>
                                <a:lnTo>
                                  <a:pt x="6087821" y="6096"/>
                                </a:lnTo>
                                <a:lnTo>
                                  <a:pt x="6087821" y="193548"/>
                                </a:lnTo>
                                <a:lnTo>
                                  <a:pt x="6087821" y="382524"/>
                                </a:lnTo>
                                <a:lnTo>
                                  <a:pt x="6093904" y="382524"/>
                                </a:lnTo>
                                <a:lnTo>
                                  <a:pt x="6093904" y="193548"/>
                                </a:lnTo>
                                <a:lnTo>
                                  <a:pt x="6093904" y="6096"/>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0,602,0,612,10,612,9587,612,9587,602xm9587,0l10,0,0,0,0,10,0,305,0,602,10,602,10,305,10,10,9587,10,9587,0xm9597,602l9587,602,9587,612,9597,612,9597,602xm9597,0l9587,0,9587,10,9587,305,9587,602,9597,602,9597,305,9597,10,9597,0xe" filled="true" fillcolor="#000000" stroked="false">
                  <v:path arrowok="t"/>
                  <v:fill type="solid"/>
                </v:shape>
              </v:group>
            </w:pict>
          </mc:Fallback>
        </mc:AlternateContent>
      </w:r>
      <w:r>
        <w:rPr>
          <w:rFonts w:ascii="Times New Roman"/>
          <w:sz w:val="20"/>
        </w:rPr>
      </w:r>
    </w:p>
    <w:p>
      <w:pPr>
        <w:spacing w:before="247"/>
        <w:ind w:left="360" w:right="0" w:firstLine="0"/>
        <w:jc w:val="left"/>
        <w:rPr>
          <w:rFonts w:ascii="Times New Roman" w:hAnsi="Times New Roman"/>
          <w:sz w:val="24"/>
        </w:rPr>
      </w:pPr>
      <w:r>
        <w:rPr>
          <w:rFonts w:ascii="Times New Roman" w:hAnsi="Times New Roman"/>
          <w:sz w:val="24"/>
        </w:rPr>
        <w:t>INFORMATIONS</w:t>
      </w:r>
      <w:r>
        <w:rPr>
          <w:rFonts w:ascii="Times New Roman" w:hAnsi="Times New Roman"/>
          <w:spacing w:val="-2"/>
          <w:sz w:val="24"/>
        </w:rPr>
        <w:t> </w:t>
      </w:r>
      <w:r>
        <w:rPr>
          <w:rFonts w:ascii="Times New Roman" w:hAnsi="Times New Roman"/>
          <w:sz w:val="24"/>
        </w:rPr>
        <w:t>SUR</w:t>
      </w:r>
      <w:r>
        <w:rPr>
          <w:rFonts w:ascii="Times New Roman" w:hAnsi="Times New Roman"/>
          <w:spacing w:val="-2"/>
          <w:sz w:val="24"/>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6" name="Textbox 6"/>
                <wp:cNvGraphicFramePr>
                  <a:graphicFrameLocks/>
                </wp:cNvGraphicFramePr>
                <a:graphic>
                  <a:graphicData uri="http://schemas.microsoft.com/office/word/2010/wordprocessingShape">
                    <wps:wsp>
                      <wps:cNvPr id="6" name="Textbox 6"/>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16</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16</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40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16</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16</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40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720"/>
        </w:sectPr>
      </w:pPr>
    </w:p>
    <w:p>
      <w:pPr>
        <w:pStyle w:val="Heading2"/>
        <w:spacing w:before="80"/>
      </w:pPr>
      <w:r>
        <w:rPr/>
        <w:t>Question</w:t>
      </w:r>
      <w:r>
        <w:rPr>
          <w:spacing w:val="-4"/>
        </w:rPr>
        <w:t> </w:t>
      </w:r>
      <w:r>
        <w:rPr>
          <w:spacing w:val="-10"/>
        </w:rPr>
        <w:t>1</w:t>
      </w:r>
    </w:p>
    <w:p>
      <w:pPr>
        <w:spacing w:line="276" w:lineRule="auto" w:before="38"/>
        <w:ind w:left="360" w:right="709" w:firstLine="0"/>
        <w:jc w:val="left"/>
        <w:rPr>
          <w:b/>
          <w:sz w:val="22"/>
        </w:rPr>
      </w:pPr>
      <w:r>
        <w:rPr>
          <w:b/>
          <w:sz w:val="22"/>
        </w:rPr>
        <w:t>Concernant</w:t>
      </w:r>
      <w:r>
        <w:rPr>
          <w:b/>
          <w:spacing w:val="80"/>
          <w:sz w:val="22"/>
        </w:rPr>
        <w:t> </w:t>
      </w:r>
      <w:r>
        <w:rPr>
          <w:b/>
          <w:sz w:val="22"/>
        </w:rPr>
        <w:t>l’épidémiologie</w:t>
      </w:r>
      <w:r>
        <w:rPr>
          <w:b/>
          <w:spacing w:val="80"/>
          <w:sz w:val="22"/>
        </w:rPr>
        <w:t> </w:t>
      </w:r>
      <w:r>
        <w:rPr>
          <w:b/>
          <w:sz w:val="22"/>
        </w:rPr>
        <w:t>et</w:t>
      </w:r>
      <w:r>
        <w:rPr>
          <w:b/>
          <w:spacing w:val="80"/>
          <w:sz w:val="22"/>
        </w:rPr>
        <w:t> </w:t>
      </w:r>
      <w:r>
        <w:rPr>
          <w:b/>
          <w:sz w:val="22"/>
        </w:rPr>
        <w:t>la</w:t>
      </w:r>
      <w:r>
        <w:rPr>
          <w:b/>
          <w:spacing w:val="80"/>
          <w:sz w:val="22"/>
        </w:rPr>
        <w:t> </w:t>
      </w:r>
      <w:r>
        <w:rPr>
          <w:b/>
          <w:sz w:val="22"/>
        </w:rPr>
        <w:t>mortalité,</w:t>
      </w:r>
      <w:r>
        <w:rPr>
          <w:b/>
          <w:spacing w:val="80"/>
          <w:sz w:val="22"/>
        </w:rPr>
        <w:t> </w:t>
      </w:r>
      <w:r>
        <w:rPr>
          <w:b/>
          <w:sz w:val="22"/>
        </w:rPr>
        <w:t>laquelle</w:t>
      </w:r>
      <w:r>
        <w:rPr>
          <w:b/>
          <w:spacing w:val="80"/>
          <w:sz w:val="22"/>
        </w:rPr>
        <w:t> </w:t>
      </w:r>
      <w:r>
        <w:rPr>
          <w:b/>
          <w:sz w:val="22"/>
        </w:rPr>
        <w:t>(lesquelles)</w:t>
      </w:r>
      <w:r>
        <w:rPr>
          <w:b/>
          <w:spacing w:val="80"/>
          <w:sz w:val="22"/>
        </w:rPr>
        <w:t> </w:t>
      </w:r>
      <w:r>
        <w:rPr>
          <w:b/>
          <w:sz w:val="22"/>
        </w:rPr>
        <w:t>des</w:t>
      </w:r>
      <w:r>
        <w:rPr>
          <w:b/>
          <w:spacing w:val="80"/>
          <w:sz w:val="22"/>
        </w:rPr>
        <w:t> </w:t>
      </w:r>
      <w:r>
        <w:rPr>
          <w:b/>
          <w:sz w:val="22"/>
        </w:rPr>
        <w:t>propositions</w:t>
      </w:r>
      <w:r>
        <w:rPr>
          <w:b/>
          <w:spacing w:val="40"/>
          <w:sz w:val="22"/>
        </w:rPr>
        <w:t> </w:t>
      </w:r>
      <w:r>
        <w:rPr>
          <w:b/>
          <w:sz w:val="22"/>
        </w:rPr>
        <w:t>suivantes est (sont) exacte(s) ?</w:t>
      </w:r>
    </w:p>
    <w:p>
      <w:pPr>
        <w:pStyle w:val="BodyText"/>
        <w:spacing w:before="38"/>
        <w:rPr>
          <w:b/>
        </w:rPr>
      </w:pPr>
    </w:p>
    <w:p>
      <w:pPr>
        <w:pStyle w:val="ListParagraph"/>
        <w:numPr>
          <w:ilvl w:val="0"/>
          <w:numId w:val="2"/>
        </w:numPr>
        <w:tabs>
          <w:tab w:pos="1078" w:val="left" w:leader="none"/>
          <w:tab w:pos="1080" w:val="left" w:leader="none"/>
        </w:tabs>
        <w:spacing w:line="276" w:lineRule="auto" w:before="0" w:after="0"/>
        <w:ind w:left="1080" w:right="716" w:hanging="360"/>
        <w:jc w:val="both"/>
        <w:rPr>
          <w:sz w:val="22"/>
        </w:rPr>
      </w:pPr>
      <w:r>
        <w:rPr>
          <w:sz w:val="22"/>
        </w:rPr>
        <w:t>L’épidémiologie est l’étude de la fréquence et de la répartition dans le temps des problèmes de santé dans les populations humaines et le rôle des facteurs qui les </w:t>
      </w:r>
      <w:r>
        <w:rPr>
          <w:spacing w:val="-2"/>
          <w:sz w:val="22"/>
        </w:rPr>
        <w:t>déterminent</w:t>
      </w:r>
    </w:p>
    <w:p>
      <w:pPr>
        <w:pStyle w:val="ListParagraph"/>
        <w:numPr>
          <w:ilvl w:val="0"/>
          <w:numId w:val="2"/>
        </w:numPr>
        <w:tabs>
          <w:tab w:pos="1078" w:val="left" w:leader="none"/>
        </w:tabs>
        <w:spacing w:line="240" w:lineRule="auto" w:before="1" w:after="0"/>
        <w:ind w:left="1078" w:right="0" w:hanging="358"/>
        <w:jc w:val="both"/>
        <w:rPr>
          <w:sz w:val="22"/>
        </w:rPr>
      </w:pPr>
      <w:r>
        <w:rPr>
          <w:sz w:val="22"/>
        </w:rPr>
        <w:t>Le</w:t>
      </w:r>
      <w:r>
        <w:rPr>
          <w:spacing w:val="-7"/>
          <w:sz w:val="22"/>
        </w:rPr>
        <w:t> </w:t>
      </w:r>
      <w:r>
        <w:rPr>
          <w:sz w:val="22"/>
        </w:rPr>
        <w:t>Réseau</w:t>
      </w:r>
      <w:r>
        <w:rPr>
          <w:spacing w:val="-7"/>
          <w:sz w:val="22"/>
        </w:rPr>
        <w:t> </w:t>
      </w:r>
      <w:r>
        <w:rPr>
          <w:sz w:val="22"/>
        </w:rPr>
        <w:t>Sentinelles</w:t>
      </w:r>
      <w:r>
        <w:rPr>
          <w:spacing w:val="-7"/>
          <w:sz w:val="22"/>
        </w:rPr>
        <w:t> </w:t>
      </w:r>
      <w:r>
        <w:rPr>
          <w:sz w:val="22"/>
        </w:rPr>
        <w:t>est</w:t>
      </w:r>
      <w:r>
        <w:rPr>
          <w:spacing w:val="-5"/>
          <w:sz w:val="22"/>
        </w:rPr>
        <w:t> </w:t>
      </w:r>
      <w:r>
        <w:rPr>
          <w:sz w:val="22"/>
        </w:rPr>
        <w:t>un</w:t>
      </w:r>
      <w:r>
        <w:rPr>
          <w:spacing w:val="-9"/>
          <w:sz w:val="22"/>
        </w:rPr>
        <w:t> </w:t>
      </w:r>
      <w:r>
        <w:rPr>
          <w:sz w:val="22"/>
        </w:rPr>
        <w:t>exemple</w:t>
      </w:r>
      <w:r>
        <w:rPr>
          <w:spacing w:val="-7"/>
          <w:sz w:val="22"/>
        </w:rPr>
        <w:t> </w:t>
      </w:r>
      <w:r>
        <w:rPr>
          <w:sz w:val="22"/>
        </w:rPr>
        <w:t>d’épidémiologie</w:t>
      </w:r>
      <w:r>
        <w:rPr>
          <w:spacing w:val="-6"/>
          <w:sz w:val="22"/>
        </w:rPr>
        <w:t> </w:t>
      </w:r>
      <w:r>
        <w:rPr>
          <w:spacing w:val="-2"/>
          <w:sz w:val="22"/>
        </w:rPr>
        <w:t>descriptive</w:t>
      </w:r>
    </w:p>
    <w:p>
      <w:pPr>
        <w:pStyle w:val="ListParagraph"/>
        <w:numPr>
          <w:ilvl w:val="0"/>
          <w:numId w:val="2"/>
        </w:numPr>
        <w:tabs>
          <w:tab w:pos="1078" w:val="left" w:leader="none"/>
          <w:tab w:pos="1080" w:val="left" w:leader="none"/>
        </w:tabs>
        <w:spacing w:line="276" w:lineRule="auto" w:before="38" w:after="0"/>
        <w:ind w:left="1080" w:right="719" w:hanging="360"/>
        <w:jc w:val="left"/>
        <w:rPr>
          <w:sz w:val="22"/>
        </w:rPr>
      </w:pPr>
      <w:r>
        <w:rPr>
          <w:sz w:val="22"/>
        </w:rPr>
        <w:t>L’obésité,</w:t>
      </w:r>
      <w:r>
        <w:rPr>
          <w:spacing w:val="40"/>
          <w:sz w:val="22"/>
        </w:rPr>
        <w:t> </w:t>
      </w:r>
      <w:r>
        <w:rPr>
          <w:sz w:val="22"/>
        </w:rPr>
        <w:t>le</w:t>
      </w:r>
      <w:r>
        <w:rPr>
          <w:spacing w:val="40"/>
          <w:sz w:val="22"/>
        </w:rPr>
        <w:t> </w:t>
      </w:r>
      <w:r>
        <w:rPr>
          <w:sz w:val="22"/>
        </w:rPr>
        <w:t>tabagisme</w:t>
      </w:r>
      <w:r>
        <w:rPr>
          <w:spacing w:val="40"/>
          <w:sz w:val="22"/>
        </w:rPr>
        <w:t> </w:t>
      </w:r>
      <w:r>
        <w:rPr>
          <w:sz w:val="22"/>
        </w:rPr>
        <w:t>et</w:t>
      </w:r>
      <w:r>
        <w:rPr>
          <w:spacing w:val="40"/>
          <w:sz w:val="22"/>
        </w:rPr>
        <w:t> </w:t>
      </w:r>
      <w:r>
        <w:rPr>
          <w:sz w:val="22"/>
        </w:rPr>
        <w:t>l’alcool</w:t>
      </w:r>
      <w:r>
        <w:rPr>
          <w:spacing w:val="40"/>
          <w:sz w:val="22"/>
        </w:rPr>
        <w:t> </w:t>
      </w:r>
      <w:r>
        <w:rPr>
          <w:sz w:val="22"/>
        </w:rPr>
        <w:t>font</w:t>
      </w:r>
      <w:r>
        <w:rPr>
          <w:spacing w:val="40"/>
          <w:sz w:val="22"/>
        </w:rPr>
        <w:t> </w:t>
      </w:r>
      <w:r>
        <w:rPr>
          <w:sz w:val="22"/>
        </w:rPr>
        <w:t>partie</w:t>
      </w:r>
      <w:r>
        <w:rPr>
          <w:spacing w:val="40"/>
          <w:sz w:val="22"/>
        </w:rPr>
        <w:t> </w:t>
      </w:r>
      <w:r>
        <w:rPr>
          <w:sz w:val="22"/>
        </w:rPr>
        <w:t>des</w:t>
      </w:r>
      <w:r>
        <w:rPr>
          <w:spacing w:val="40"/>
          <w:sz w:val="22"/>
        </w:rPr>
        <w:t> </w:t>
      </w:r>
      <w:r>
        <w:rPr>
          <w:sz w:val="22"/>
        </w:rPr>
        <w:t>principaux</w:t>
      </w:r>
      <w:r>
        <w:rPr>
          <w:spacing w:val="40"/>
          <w:sz w:val="22"/>
        </w:rPr>
        <w:t> </w:t>
      </w:r>
      <w:r>
        <w:rPr>
          <w:sz w:val="22"/>
        </w:rPr>
        <w:t>facteurs</w:t>
      </w:r>
      <w:r>
        <w:rPr>
          <w:spacing w:val="40"/>
          <w:sz w:val="22"/>
        </w:rPr>
        <w:t> </w:t>
      </w:r>
      <w:r>
        <w:rPr>
          <w:sz w:val="22"/>
        </w:rPr>
        <w:t>de</w:t>
      </w:r>
      <w:r>
        <w:rPr>
          <w:spacing w:val="40"/>
          <w:sz w:val="22"/>
        </w:rPr>
        <w:t> </w:t>
      </w:r>
      <w:r>
        <w:rPr>
          <w:sz w:val="22"/>
        </w:rPr>
        <w:t>risques</w:t>
      </w:r>
      <w:r>
        <w:rPr>
          <w:spacing w:val="40"/>
          <w:sz w:val="22"/>
        </w:rPr>
        <w:t> </w:t>
      </w:r>
      <w:r>
        <w:rPr>
          <w:sz w:val="22"/>
        </w:rPr>
        <w:t>des maladies cardiovasculaires</w:t>
      </w:r>
    </w:p>
    <w:p>
      <w:pPr>
        <w:pStyle w:val="ListParagraph"/>
        <w:numPr>
          <w:ilvl w:val="0"/>
          <w:numId w:val="2"/>
        </w:numPr>
        <w:tabs>
          <w:tab w:pos="1078" w:val="left" w:leader="none"/>
          <w:tab w:pos="1080" w:val="left" w:leader="none"/>
        </w:tabs>
        <w:spacing w:line="276" w:lineRule="auto" w:before="0" w:after="0"/>
        <w:ind w:left="1080" w:right="720" w:hanging="360"/>
        <w:jc w:val="left"/>
        <w:rPr>
          <w:sz w:val="22"/>
        </w:rPr>
      </w:pPr>
      <w:r>
        <w:rPr>
          <w:sz w:val="22"/>
        </w:rPr>
        <w:t>Les 3 premières causes de mortalité prématurées sont les tumeurs malignes, les morts violentes et les maladies de l’appareil circulatoire</w:t>
      </w:r>
    </w:p>
    <w:p>
      <w:pPr>
        <w:pStyle w:val="ListParagraph"/>
        <w:numPr>
          <w:ilvl w:val="0"/>
          <w:numId w:val="2"/>
        </w:numPr>
        <w:tabs>
          <w:tab w:pos="1078" w:val="left" w:leader="none"/>
        </w:tabs>
        <w:spacing w:line="240" w:lineRule="auto" w:before="0" w:after="0"/>
        <w:ind w:left="1078" w:right="0" w:hanging="358"/>
        <w:jc w:val="left"/>
        <w:rPr>
          <w:sz w:val="22"/>
        </w:rPr>
      </w:pPr>
      <w:r>
        <w:rPr>
          <w:sz w:val="22"/>
        </w:rPr>
        <w:t>La</w:t>
      </w:r>
      <w:r>
        <w:rPr>
          <w:spacing w:val="-5"/>
          <w:sz w:val="22"/>
        </w:rPr>
        <w:t> </w:t>
      </w:r>
      <w:r>
        <w:rPr>
          <w:sz w:val="22"/>
        </w:rPr>
        <w:t>mortalité</w:t>
      </w:r>
      <w:r>
        <w:rPr>
          <w:spacing w:val="-7"/>
          <w:sz w:val="22"/>
        </w:rPr>
        <w:t> </w:t>
      </w:r>
      <w:r>
        <w:rPr>
          <w:sz w:val="22"/>
        </w:rPr>
        <w:t>évitable</w:t>
      </w:r>
      <w:r>
        <w:rPr>
          <w:spacing w:val="-5"/>
          <w:sz w:val="22"/>
        </w:rPr>
        <w:t> </w:t>
      </w:r>
      <w:r>
        <w:rPr>
          <w:sz w:val="22"/>
        </w:rPr>
        <w:t>est</w:t>
      </w:r>
      <w:r>
        <w:rPr>
          <w:spacing w:val="-2"/>
          <w:sz w:val="22"/>
        </w:rPr>
        <w:t> </w:t>
      </w:r>
      <w:r>
        <w:rPr>
          <w:sz w:val="22"/>
        </w:rPr>
        <w:t>liée</w:t>
      </w:r>
      <w:r>
        <w:rPr>
          <w:spacing w:val="-5"/>
          <w:sz w:val="22"/>
        </w:rPr>
        <w:t> </w:t>
      </w:r>
      <w:r>
        <w:rPr>
          <w:sz w:val="22"/>
        </w:rPr>
        <w:t>au</w:t>
      </w:r>
      <w:r>
        <w:rPr>
          <w:spacing w:val="-5"/>
          <w:sz w:val="22"/>
        </w:rPr>
        <w:t> </w:t>
      </w:r>
      <w:r>
        <w:rPr>
          <w:sz w:val="22"/>
        </w:rPr>
        <w:t>risque</w:t>
      </w:r>
      <w:r>
        <w:rPr>
          <w:spacing w:val="-6"/>
          <w:sz w:val="22"/>
        </w:rPr>
        <w:t> </w:t>
      </w:r>
      <w:r>
        <w:rPr>
          <w:spacing w:val="-2"/>
          <w:sz w:val="22"/>
        </w:rPr>
        <w:t>individuel</w:t>
      </w:r>
    </w:p>
    <w:p>
      <w:pPr>
        <w:pStyle w:val="BodyText"/>
      </w:pPr>
    </w:p>
    <w:p>
      <w:pPr>
        <w:pStyle w:val="BodyText"/>
        <w:spacing w:before="113"/>
      </w:pPr>
    </w:p>
    <w:p>
      <w:pPr>
        <w:pStyle w:val="Heading2"/>
      </w:pPr>
      <w:r>
        <w:rPr/>
        <w:t>Question</w:t>
      </w:r>
      <w:r>
        <w:rPr>
          <w:spacing w:val="-4"/>
        </w:rPr>
        <w:t> </w:t>
      </w:r>
      <w:r>
        <w:rPr>
          <w:spacing w:val="-10"/>
        </w:rPr>
        <w:t>2</w:t>
      </w:r>
    </w:p>
    <w:p>
      <w:pPr>
        <w:spacing w:line="276" w:lineRule="auto" w:before="40"/>
        <w:ind w:left="360" w:right="0" w:firstLine="0"/>
        <w:jc w:val="left"/>
        <w:rPr>
          <w:b/>
          <w:sz w:val="22"/>
        </w:rPr>
      </w:pPr>
      <w:r>
        <w:rPr>
          <w:b/>
          <w:sz w:val="22"/>
        </w:rPr>
        <w:t>Concernant</w:t>
      </w:r>
      <w:r>
        <w:rPr>
          <w:b/>
          <w:spacing w:val="37"/>
          <w:sz w:val="22"/>
        </w:rPr>
        <w:t> </w:t>
      </w:r>
      <w:r>
        <w:rPr>
          <w:b/>
          <w:sz w:val="22"/>
        </w:rPr>
        <w:t>les</w:t>
      </w:r>
      <w:r>
        <w:rPr>
          <w:b/>
          <w:spacing w:val="35"/>
          <w:sz w:val="22"/>
        </w:rPr>
        <w:t> </w:t>
      </w:r>
      <w:r>
        <w:rPr>
          <w:b/>
          <w:sz w:val="22"/>
        </w:rPr>
        <w:t>indicateurs,</w:t>
      </w:r>
      <w:r>
        <w:rPr>
          <w:b/>
          <w:spacing w:val="37"/>
          <w:sz w:val="22"/>
        </w:rPr>
        <w:t> </w:t>
      </w:r>
      <w:r>
        <w:rPr>
          <w:b/>
          <w:sz w:val="22"/>
        </w:rPr>
        <w:t>laquelle</w:t>
      </w:r>
      <w:r>
        <w:rPr>
          <w:b/>
          <w:spacing w:val="33"/>
          <w:sz w:val="22"/>
        </w:rPr>
        <w:t> </w:t>
      </w:r>
      <w:r>
        <w:rPr>
          <w:b/>
          <w:sz w:val="22"/>
        </w:rPr>
        <w:t>(lesquelles)</w:t>
      </w:r>
      <w:r>
        <w:rPr>
          <w:b/>
          <w:spacing w:val="39"/>
          <w:sz w:val="22"/>
        </w:rPr>
        <w:t> </w:t>
      </w:r>
      <w:r>
        <w:rPr>
          <w:b/>
          <w:sz w:val="22"/>
        </w:rPr>
        <w:t>des</w:t>
      </w:r>
      <w:r>
        <w:rPr>
          <w:b/>
          <w:spacing w:val="35"/>
          <w:sz w:val="22"/>
        </w:rPr>
        <w:t> </w:t>
      </w:r>
      <w:r>
        <w:rPr>
          <w:b/>
          <w:sz w:val="22"/>
        </w:rPr>
        <w:t>propositions</w:t>
      </w:r>
      <w:r>
        <w:rPr>
          <w:b/>
          <w:spacing w:val="35"/>
          <w:sz w:val="22"/>
        </w:rPr>
        <w:t> </w:t>
      </w:r>
      <w:r>
        <w:rPr>
          <w:b/>
          <w:sz w:val="22"/>
        </w:rPr>
        <w:t>suivantes</w:t>
      </w:r>
      <w:r>
        <w:rPr>
          <w:b/>
          <w:spacing w:val="35"/>
          <w:sz w:val="22"/>
        </w:rPr>
        <w:t> </w:t>
      </w:r>
      <w:r>
        <w:rPr>
          <w:b/>
          <w:sz w:val="22"/>
        </w:rPr>
        <w:t>est</w:t>
      </w:r>
      <w:r>
        <w:rPr>
          <w:b/>
          <w:spacing w:val="34"/>
          <w:sz w:val="22"/>
        </w:rPr>
        <w:t> </w:t>
      </w:r>
      <w:r>
        <w:rPr>
          <w:b/>
          <w:sz w:val="22"/>
        </w:rPr>
        <w:t>(sont) exacte(s) ?</w:t>
      </w:r>
    </w:p>
    <w:p>
      <w:pPr>
        <w:pStyle w:val="BodyText"/>
        <w:spacing w:before="36"/>
        <w:rPr>
          <w:b/>
        </w:rPr>
      </w:pPr>
    </w:p>
    <w:p>
      <w:pPr>
        <w:pStyle w:val="ListParagraph"/>
        <w:numPr>
          <w:ilvl w:val="0"/>
          <w:numId w:val="3"/>
        </w:numPr>
        <w:tabs>
          <w:tab w:pos="1078" w:val="left" w:leader="none"/>
          <w:tab w:pos="1080" w:val="left" w:leader="none"/>
        </w:tabs>
        <w:spacing w:line="276" w:lineRule="auto" w:before="0" w:after="0"/>
        <w:ind w:left="1080" w:right="714" w:hanging="360"/>
        <w:jc w:val="both"/>
        <w:rPr>
          <w:sz w:val="22"/>
        </w:rPr>
      </w:pPr>
      <w:r>
        <w:rPr>
          <w:sz w:val="22"/>
        </w:rPr>
        <w:t>Les</w:t>
      </w:r>
      <w:r>
        <w:rPr>
          <w:spacing w:val="-8"/>
          <w:sz w:val="22"/>
        </w:rPr>
        <w:t> </w:t>
      </w:r>
      <w:r>
        <w:rPr>
          <w:sz w:val="22"/>
        </w:rPr>
        <w:t>indicateurs</w:t>
      </w:r>
      <w:r>
        <w:rPr>
          <w:spacing w:val="-13"/>
          <w:sz w:val="22"/>
        </w:rPr>
        <w:t> </w:t>
      </w:r>
      <w:r>
        <w:rPr>
          <w:sz w:val="22"/>
        </w:rPr>
        <w:t>fonctionnels</w:t>
      </w:r>
      <w:r>
        <w:rPr>
          <w:spacing w:val="-8"/>
          <w:sz w:val="22"/>
        </w:rPr>
        <w:t> </w:t>
      </w:r>
      <w:r>
        <w:rPr>
          <w:sz w:val="22"/>
        </w:rPr>
        <w:t>abordent</w:t>
      </w:r>
      <w:r>
        <w:rPr>
          <w:spacing w:val="-10"/>
          <w:sz w:val="22"/>
        </w:rPr>
        <w:t> </w:t>
      </w:r>
      <w:r>
        <w:rPr>
          <w:sz w:val="22"/>
        </w:rPr>
        <w:t>la</w:t>
      </w:r>
      <w:r>
        <w:rPr>
          <w:spacing w:val="-9"/>
          <w:sz w:val="22"/>
        </w:rPr>
        <w:t> </w:t>
      </w:r>
      <w:r>
        <w:rPr>
          <w:sz w:val="22"/>
        </w:rPr>
        <w:t>santé</w:t>
      </w:r>
      <w:r>
        <w:rPr>
          <w:spacing w:val="-10"/>
          <w:sz w:val="22"/>
        </w:rPr>
        <w:t> </w:t>
      </w:r>
      <w:r>
        <w:rPr>
          <w:sz w:val="22"/>
        </w:rPr>
        <w:t>en</w:t>
      </w:r>
      <w:r>
        <w:rPr>
          <w:spacing w:val="-12"/>
          <w:sz w:val="22"/>
        </w:rPr>
        <w:t> </w:t>
      </w:r>
      <w:r>
        <w:rPr>
          <w:sz w:val="22"/>
        </w:rPr>
        <w:t>termes</w:t>
      </w:r>
      <w:r>
        <w:rPr>
          <w:spacing w:val="-11"/>
          <w:sz w:val="22"/>
        </w:rPr>
        <w:t> </w:t>
      </w:r>
      <w:r>
        <w:rPr>
          <w:sz w:val="22"/>
        </w:rPr>
        <w:t>de</w:t>
      </w:r>
      <w:r>
        <w:rPr>
          <w:spacing w:val="-11"/>
          <w:sz w:val="22"/>
        </w:rPr>
        <w:t> </w:t>
      </w:r>
      <w:r>
        <w:rPr>
          <w:sz w:val="22"/>
        </w:rPr>
        <w:t>conséquences</w:t>
      </w:r>
      <w:r>
        <w:rPr>
          <w:spacing w:val="-13"/>
          <w:sz w:val="22"/>
        </w:rPr>
        <w:t> </w:t>
      </w:r>
      <w:r>
        <w:rPr>
          <w:sz w:val="22"/>
        </w:rPr>
        <w:t>des</w:t>
      </w:r>
      <w:r>
        <w:rPr>
          <w:spacing w:val="-8"/>
          <w:sz w:val="22"/>
        </w:rPr>
        <w:t> </w:t>
      </w:r>
      <w:r>
        <w:rPr>
          <w:sz w:val="22"/>
        </w:rPr>
        <w:t>maladies, accidents ou du vieillissement sur le fonctionnement de l’individu</w:t>
      </w:r>
    </w:p>
    <w:p>
      <w:pPr>
        <w:pStyle w:val="ListParagraph"/>
        <w:numPr>
          <w:ilvl w:val="0"/>
          <w:numId w:val="3"/>
        </w:numPr>
        <w:tabs>
          <w:tab w:pos="1078" w:val="left" w:leader="none"/>
          <w:tab w:pos="1080" w:val="left" w:leader="none"/>
        </w:tabs>
        <w:spacing w:line="276" w:lineRule="auto" w:before="1" w:after="0"/>
        <w:ind w:left="1080" w:right="718" w:hanging="360"/>
        <w:jc w:val="both"/>
        <w:rPr>
          <w:sz w:val="22"/>
        </w:rPr>
      </w:pPr>
      <w:r>
        <w:rPr>
          <w:sz w:val="22"/>
        </w:rPr>
        <w:t>La déficience correspond à une réduction partielle ou totale de la capacité à accomplir une activité d’une façon ou dans les limites considérées comme normales pour un être </w:t>
      </w:r>
      <w:r>
        <w:rPr>
          <w:spacing w:val="-2"/>
          <w:sz w:val="22"/>
        </w:rPr>
        <w:t>humain</w:t>
      </w:r>
    </w:p>
    <w:p>
      <w:pPr>
        <w:pStyle w:val="ListParagraph"/>
        <w:numPr>
          <w:ilvl w:val="0"/>
          <w:numId w:val="3"/>
        </w:numPr>
        <w:tabs>
          <w:tab w:pos="1078" w:val="left" w:leader="none"/>
          <w:tab w:pos="1080" w:val="left" w:leader="none"/>
        </w:tabs>
        <w:spacing w:line="276" w:lineRule="auto" w:before="0" w:after="0"/>
        <w:ind w:left="1080" w:right="715" w:hanging="360"/>
        <w:jc w:val="both"/>
        <w:rPr>
          <w:sz w:val="22"/>
        </w:rPr>
      </w:pPr>
      <w:r>
        <w:rPr>
          <w:sz w:val="22"/>
        </w:rPr>
        <w:t>L’incapacité correspond à toute perte de substance ou altération d’une structure ou fonction psychologique, physiologique ou anatomique</w:t>
      </w:r>
    </w:p>
    <w:p>
      <w:pPr>
        <w:pStyle w:val="ListParagraph"/>
        <w:numPr>
          <w:ilvl w:val="0"/>
          <w:numId w:val="3"/>
        </w:numPr>
        <w:tabs>
          <w:tab w:pos="1078" w:val="left" w:leader="none"/>
        </w:tabs>
        <w:spacing w:line="240" w:lineRule="auto" w:before="0" w:after="0"/>
        <w:ind w:left="1078" w:right="0" w:hanging="358"/>
        <w:jc w:val="both"/>
        <w:rPr>
          <w:sz w:val="22"/>
        </w:rPr>
      </w:pPr>
      <w:r>
        <w:rPr>
          <w:sz w:val="22"/>
        </w:rPr>
        <w:t>Le</w:t>
      </w:r>
      <w:r>
        <w:rPr>
          <w:spacing w:val="-8"/>
          <w:sz w:val="22"/>
        </w:rPr>
        <w:t> </w:t>
      </w:r>
      <w:r>
        <w:rPr>
          <w:sz w:val="22"/>
        </w:rPr>
        <w:t>handicap</w:t>
      </w:r>
      <w:r>
        <w:rPr>
          <w:spacing w:val="-6"/>
          <w:sz w:val="22"/>
        </w:rPr>
        <w:t> </w:t>
      </w:r>
      <w:r>
        <w:rPr>
          <w:sz w:val="22"/>
        </w:rPr>
        <w:t>et</w:t>
      </w:r>
      <w:r>
        <w:rPr>
          <w:spacing w:val="-3"/>
          <w:sz w:val="22"/>
        </w:rPr>
        <w:t> </w:t>
      </w:r>
      <w:r>
        <w:rPr>
          <w:sz w:val="22"/>
        </w:rPr>
        <w:t>le</w:t>
      </w:r>
      <w:r>
        <w:rPr>
          <w:spacing w:val="-6"/>
          <w:sz w:val="22"/>
        </w:rPr>
        <w:t> </w:t>
      </w:r>
      <w:r>
        <w:rPr>
          <w:sz w:val="22"/>
        </w:rPr>
        <w:t>désavantage</w:t>
      </w:r>
      <w:r>
        <w:rPr>
          <w:spacing w:val="-6"/>
          <w:sz w:val="22"/>
        </w:rPr>
        <w:t> </w:t>
      </w:r>
      <w:r>
        <w:rPr>
          <w:sz w:val="22"/>
        </w:rPr>
        <w:t>social</w:t>
      </w:r>
      <w:r>
        <w:rPr>
          <w:spacing w:val="-6"/>
          <w:sz w:val="22"/>
        </w:rPr>
        <w:t> </w:t>
      </w:r>
      <w:r>
        <w:rPr>
          <w:sz w:val="22"/>
        </w:rPr>
        <w:t>sont</w:t>
      </w:r>
      <w:r>
        <w:rPr>
          <w:spacing w:val="-7"/>
          <w:sz w:val="22"/>
        </w:rPr>
        <w:t> </w:t>
      </w:r>
      <w:r>
        <w:rPr>
          <w:sz w:val="22"/>
        </w:rPr>
        <w:t>des</w:t>
      </w:r>
      <w:r>
        <w:rPr>
          <w:spacing w:val="-4"/>
          <w:sz w:val="22"/>
        </w:rPr>
        <w:t> </w:t>
      </w:r>
      <w:r>
        <w:rPr>
          <w:sz w:val="22"/>
        </w:rPr>
        <w:t>notions</w:t>
      </w:r>
      <w:r>
        <w:rPr>
          <w:spacing w:val="-5"/>
          <w:sz w:val="22"/>
        </w:rPr>
        <w:t> </w:t>
      </w:r>
      <w:r>
        <w:rPr>
          <w:sz w:val="22"/>
        </w:rPr>
        <w:t>bien</w:t>
      </w:r>
      <w:r>
        <w:rPr>
          <w:spacing w:val="-5"/>
          <w:sz w:val="22"/>
        </w:rPr>
        <w:t> </w:t>
      </w:r>
      <w:r>
        <w:rPr>
          <w:spacing w:val="-2"/>
          <w:sz w:val="22"/>
        </w:rPr>
        <w:t>distinctes</w:t>
      </w:r>
    </w:p>
    <w:p>
      <w:pPr>
        <w:pStyle w:val="ListParagraph"/>
        <w:numPr>
          <w:ilvl w:val="0"/>
          <w:numId w:val="3"/>
        </w:numPr>
        <w:tabs>
          <w:tab w:pos="1078" w:val="left" w:leader="none"/>
        </w:tabs>
        <w:spacing w:line="240" w:lineRule="auto" w:before="38" w:after="0"/>
        <w:ind w:left="1078" w:right="0" w:hanging="358"/>
        <w:jc w:val="both"/>
        <w:rPr>
          <w:sz w:val="22"/>
        </w:rPr>
      </w:pPr>
      <w:r>
        <w:rPr>
          <w:sz w:val="22"/>
        </w:rPr>
        <w:t>L'espérance</w:t>
      </w:r>
      <w:r>
        <w:rPr>
          <w:spacing w:val="-8"/>
          <w:sz w:val="22"/>
        </w:rPr>
        <w:t> </w:t>
      </w:r>
      <w:r>
        <w:rPr>
          <w:sz w:val="22"/>
        </w:rPr>
        <w:t>de</w:t>
      </w:r>
      <w:r>
        <w:rPr>
          <w:spacing w:val="-5"/>
          <w:sz w:val="22"/>
        </w:rPr>
        <w:t> </w:t>
      </w:r>
      <w:r>
        <w:rPr>
          <w:sz w:val="22"/>
        </w:rPr>
        <w:t>vie</w:t>
      </w:r>
      <w:r>
        <w:rPr>
          <w:spacing w:val="-4"/>
          <w:sz w:val="22"/>
        </w:rPr>
        <w:t> </w:t>
      </w:r>
      <w:r>
        <w:rPr>
          <w:sz w:val="22"/>
        </w:rPr>
        <w:t>sans</w:t>
      </w:r>
      <w:r>
        <w:rPr>
          <w:spacing w:val="-7"/>
          <w:sz w:val="22"/>
        </w:rPr>
        <w:t> </w:t>
      </w:r>
      <w:r>
        <w:rPr>
          <w:sz w:val="22"/>
        </w:rPr>
        <w:t>incapacité</w:t>
      </w:r>
      <w:r>
        <w:rPr>
          <w:spacing w:val="-3"/>
          <w:sz w:val="22"/>
        </w:rPr>
        <w:t> </w:t>
      </w:r>
      <w:r>
        <w:rPr>
          <w:sz w:val="22"/>
        </w:rPr>
        <w:t>est</w:t>
      </w:r>
      <w:r>
        <w:rPr>
          <w:spacing w:val="-4"/>
          <w:sz w:val="22"/>
        </w:rPr>
        <w:t> </w:t>
      </w:r>
      <w:r>
        <w:rPr>
          <w:sz w:val="22"/>
        </w:rPr>
        <w:t>un</w:t>
      </w:r>
      <w:r>
        <w:rPr>
          <w:spacing w:val="-5"/>
          <w:sz w:val="22"/>
        </w:rPr>
        <w:t> </w:t>
      </w:r>
      <w:r>
        <w:rPr>
          <w:sz w:val="22"/>
        </w:rPr>
        <w:t>indicateur</w:t>
      </w:r>
      <w:r>
        <w:rPr>
          <w:spacing w:val="-3"/>
          <w:sz w:val="22"/>
        </w:rPr>
        <w:t> </w:t>
      </w:r>
      <w:r>
        <w:rPr>
          <w:sz w:val="22"/>
        </w:rPr>
        <w:t>de</w:t>
      </w:r>
      <w:r>
        <w:rPr>
          <w:spacing w:val="-5"/>
          <w:sz w:val="22"/>
        </w:rPr>
        <w:t> </w:t>
      </w:r>
      <w:r>
        <w:rPr>
          <w:sz w:val="22"/>
        </w:rPr>
        <w:t>plus</w:t>
      </w:r>
      <w:r>
        <w:rPr>
          <w:spacing w:val="-4"/>
          <w:sz w:val="22"/>
        </w:rPr>
        <w:t> </w:t>
      </w:r>
      <w:r>
        <w:rPr>
          <w:sz w:val="22"/>
        </w:rPr>
        <w:t>en</w:t>
      </w:r>
      <w:r>
        <w:rPr>
          <w:spacing w:val="-5"/>
          <w:sz w:val="22"/>
        </w:rPr>
        <w:t> </w:t>
      </w:r>
      <w:r>
        <w:rPr>
          <w:sz w:val="22"/>
        </w:rPr>
        <w:t>plus</w:t>
      </w:r>
      <w:r>
        <w:rPr>
          <w:spacing w:val="-3"/>
          <w:sz w:val="22"/>
        </w:rPr>
        <w:t> </w:t>
      </w:r>
      <w:r>
        <w:rPr>
          <w:spacing w:val="-2"/>
          <w:sz w:val="22"/>
        </w:rPr>
        <w:t>utilisé</w:t>
      </w:r>
    </w:p>
    <w:p>
      <w:pPr>
        <w:pStyle w:val="BodyText"/>
      </w:pPr>
    </w:p>
    <w:p>
      <w:pPr>
        <w:pStyle w:val="BodyText"/>
        <w:spacing w:before="114"/>
      </w:pPr>
    </w:p>
    <w:p>
      <w:pPr>
        <w:pStyle w:val="Heading2"/>
        <w:spacing w:before="1"/>
      </w:pPr>
      <w:r>
        <w:rPr/>
        <w:t>Question</w:t>
      </w:r>
      <w:r>
        <w:rPr>
          <w:spacing w:val="-4"/>
        </w:rPr>
        <w:t> </w:t>
      </w:r>
      <w:r>
        <w:rPr>
          <w:spacing w:val="-10"/>
        </w:rPr>
        <w:t>3</w:t>
      </w:r>
    </w:p>
    <w:p>
      <w:pPr>
        <w:spacing w:line="276" w:lineRule="auto" w:before="37"/>
        <w:ind w:left="360" w:right="709" w:firstLine="0"/>
        <w:jc w:val="left"/>
        <w:rPr>
          <w:b/>
          <w:sz w:val="22"/>
        </w:rPr>
      </w:pPr>
      <w:r>
        <w:rPr>
          <w:b/>
          <w:sz w:val="22"/>
        </w:rPr>
        <w:t>Concernant les</w:t>
      </w:r>
      <w:r>
        <w:rPr>
          <w:b/>
          <w:spacing w:val="-3"/>
          <w:sz w:val="22"/>
        </w:rPr>
        <w:t> </w:t>
      </w:r>
      <w:r>
        <w:rPr>
          <w:b/>
          <w:sz w:val="22"/>
        </w:rPr>
        <w:t>indicateurs</w:t>
      </w:r>
      <w:r>
        <w:rPr>
          <w:b/>
          <w:spacing w:val="-1"/>
          <w:sz w:val="22"/>
        </w:rPr>
        <w:t> </w:t>
      </w:r>
      <w:r>
        <w:rPr>
          <w:b/>
          <w:sz w:val="22"/>
        </w:rPr>
        <w:t>de</w:t>
      </w:r>
      <w:r>
        <w:rPr>
          <w:b/>
          <w:spacing w:val="-1"/>
          <w:sz w:val="22"/>
        </w:rPr>
        <w:t> </w:t>
      </w:r>
      <w:r>
        <w:rPr>
          <w:b/>
          <w:sz w:val="22"/>
        </w:rPr>
        <w:t>morbidité,</w:t>
      </w:r>
      <w:r>
        <w:rPr>
          <w:b/>
          <w:spacing w:val="-2"/>
          <w:sz w:val="22"/>
        </w:rPr>
        <w:t> </w:t>
      </w:r>
      <w:r>
        <w:rPr>
          <w:b/>
          <w:sz w:val="22"/>
        </w:rPr>
        <w:t>laquelle</w:t>
      </w:r>
      <w:r>
        <w:rPr>
          <w:b/>
          <w:spacing w:val="-3"/>
          <w:sz w:val="22"/>
        </w:rPr>
        <w:t> </w:t>
      </w:r>
      <w:r>
        <w:rPr>
          <w:b/>
          <w:sz w:val="22"/>
        </w:rPr>
        <w:t>(lesquelles) des</w:t>
      </w:r>
      <w:r>
        <w:rPr>
          <w:b/>
          <w:spacing w:val="-1"/>
          <w:sz w:val="22"/>
        </w:rPr>
        <w:t> </w:t>
      </w:r>
      <w:r>
        <w:rPr>
          <w:b/>
          <w:sz w:val="22"/>
        </w:rPr>
        <w:t>propositions</w:t>
      </w:r>
      <w:r>
        <w:rPr>
          <w:b/>
          <w:spacing w:val="-1"/>
          <w:sz w:val="22"/>
        </w:rPr>
        <w:t> </w:t>
      </w:r>
      <w:r>
        <w:rPr>
          <w:b/>
          <w:sz w:val="22"/>
        </w:rPr>
        <w:t>suivantes est (sont) exacte(s) ?</w:t>
      </w:r>
    </w:p>
    <w:p>
      <w:pPr>
        <w:pStyle w:val="BodyText"/>
        <w:spacing w:before="36"/>
        <w:rPr>
          <w:b/>
        </w:rPr>
      </w:pPr>
    </w:p>
    <w:p>
      <w:pPr>
        <w:pStyle w:val="ListParagraph"/>
        <w:numPr>
          <w:ilvl w:val="0"/>
          <w:numId w:val="4"/>
        </w:numPr>
        <w:tabs>
          <w:tab w:pos="1078" w:val="left" w:leader="none"/>
        </w:tabs>
        <w:spacing w:line="240" w:lineRule="auto" w:before="0" w:after="0"/>
        <w:ind w:left="1078" w:right="0" w:hanging="358"/>
        <w:jc w:val="left"/>
        <w:rPr>
          <w:sz w:val="22"/>
        </w:rPr>
      </w:pPr>
      <w:r>
        <w:rPr>
          <w:sz w:val="22"/>
        </w:rPr>
        <w:t>La</w:t>
      </w:r>
      <w:r>
        <w:rPr>
          <w:spacing w:val="-7"/>
          <w:sz w:val="22"/>
        </w:rPr>
        <w:t> </w:t>
      </w:r>
      <w:r>
        <w:rPr>
          <w:sz w:val="22"/>
        </w:rPr>
        <w:t>multimorbidité</w:t>
      </w:r>
      <w:r>
        <w:rPr>
          <w:spacing w:val="-7"/>
          <w:sz w:val="22"/>
        </w:rPr>
        <w:t> </w:t>
      </w:r>
      <w:r>
        <w:rPr>
          <w:sz w:val="22"/>
        </w:rPr>
        <w:t>est</w:t>
      </w:r>
      <w:r>
        <w:rPr>
          <w:spacing w:val="-6"/>
          <w:sz w:val="22"/>
        </w:rPr>
        <w:t> </w:t>
      </w:r>
      <w:r>
        <w:rPr>
          <w:sz w:val="22"/>
        </w:rPr>
        <w:t>la</w:t>
      </w:r>
      <w:r>
        <w:rPr>
          <w:spacing w:val="-5"/>
          <w:sz w:val="22"/>
        </w:rPr>
        <w:t> </w:t>
      </w:r>
      <w:r>
        <w:rPr>
          <w:sz w:val="22"/>
        </w:rPr>
        <w:t>présence</w:t>
      </w:r>
      <w:r>
        <w:rPr>
          <w:spacing w:val="-5"/>
          <w:sz w:val="22"/>
        </w:rPr>
        <w:t> </w:t>
      </w:r>
      <w:r>
        <w:rPr>
          <w:sz w:val="22"/>
        </w:rPr>
        <w:t>d’au</w:t>
      </w:r>
      <w:r>
        <w:rPr>
          <w:spacing w:val="-7"/>
          <w:sz w:val="22"/>
        </w:rPr>
        <w:t> </w:t>
      </w:r>
      <w:r>
        <w:rPr>
          <w:sz w:val="22"/>
        </w:rPr>
        <w:t>moins</w:t>
      </w:r>
      <w:r>
        <w:rPr>
          <w:spacing w:val="-7"/>
          <w:sz w:val="22"/>
        </w:rPr>
        <w:t> </w:t>
      </w:r>
      <w:r>
        <w:rPr>
          <w:sz w:val="22"/>
        </w:rPr>
        <w:t>2</w:t>
      </w:r>
      <w:r>
        <w:rPr>
          <w:spacing w:val="-5"/>
          <w:sz w:val="22"/>
        </w:rPr>
        <w:t> </w:t>
      </w:r>
      <w:r>
        <w:rPr>
          <w:sz w:val="22"/>
        </w:rPr>
        <w:t>pathologies</w:t>
      </w:r>
      <w:r>
        <w:rPr>
          <w:spacing w:val="-4"/>
          <w:sz w:val="22"/>
        </w:rPr>
        <w:t> </w:t>
      </w:r>
      <w:r>
        <w:rPr>
          <w:spacing w:val="-2"/>
          <w:sz w:val="22"/>
        </w:rPr>
        <w:t>chroniques</w:t>
      </w:r>
    </w:p>
    <w:p>
      <w:pPr>
        <w:pStyle w:val="ListParagraph"/>
        <w:numPr>
          <w:ilvl w:val="0"/>
          <w:numId w:val="4"/>
        </w:numPr>
        <w:tabs>
          <w:tab w:pos="1078" w:val="left" w:leader="none"/>
          <w:tab w:pos="1080" w:val="left" w:leader="none"/>
        </w:tabs>
        <w:spacing w:line="276" w:lineRule="auto" w:before="41" w:after="0"/>
        <w:ind w:left="1080" w:right="717" w:hanging="360"/>
        <w:jc w:val="left"/>
        <w:rPr>
          <w:sz w:val="22"/>
        </w:rPr>
      </w:pPr>
      <w:r>
        <w:rPr>
          <w:sz w:val="22"/>
        </w:rPr>
        <w:t>La morbidité ressentie et déclarée est volontairement objective, cela permet une autre</w:t>
      </w:r>
      <w:r>
        <w:rPr>
          <w:spacing w:val="40"/>
          <w:sz w:val="22"/>
        </w:rPr>
        <w:t> </w:t>
      </w:r>
      <w:r>
        <w:rPr>
          <w:spacing w:val="-2"/>
          <w:sz w:val="22"/>
        </w:rPr>
        <w:t>approche</w:t>
      </w:r>
    </w:p>
    <w:p>
      <w:pPr>
        <w:pStyle w:val="ListParagraph"/>
        <w:numPr>
          <w:ilvl w:val="0"/>
          <w:numId w:val="4"/>
        </w:numPr>
        <w:tabs>
          <w:tab w:pos="1078" w:val="left" w:leader="none"/>
          <w:tab w:pos="1080" w:val="left" w:leader="none"/>
        </w:tabs>
        <w:spacing w:line="276" w:lineRule="auto" w:before="0" w:after="0"/>
        <w:ind w:left="1080" w:right="715" w:hanging="360"/>
        <w:jc w:val="left"/>
        <w:rPr>
          <w:sz w:val="22"/>
        </w:rPr>
      </w:pPr>
      <w:r>
        <w:rPr>
          <w:sz w:val="22"/>
        </w:rPr>
        <w:t>La</w:t>
      </w:r>
      <w:r>
        <w:rPr>
          <w:spacing w:val="80"/>
          <w:sz w:val="22"/>
        </w:rPr>
        <w:t> </w:t>
      </w:r>
      <w:r>
        <w:rPr>
          <w:sz w:val="22"/>
        </w:rPr>
        <w:t>proportion</w:t>
      </w:r>
      <w:r>
        <w:rPr>
          <w:spacing w:val="80"/>
          <w:sz w:val="22"/>
        </w:rPr>
        <w:t> </w:t>
      </w:r>
      <w:r>
        <w:rPr>
          <w:sz w:val="22"/>
        </w:rPr>
        <w:t>de</w:t>
      </w:r>
      <w:r>
        <w:rPr>
          <w:spacing w:val="80"/>
          <w:sz w:val="22"/>
        </w:rPr>
        <w:t> </w:t>
      </w:r>
      <w:r>
        <w:rPr>
          <w:sz w:val="22"/>
        </w:rPr>
        <w:t>personnes</w:t>
      </w:r>
      <w:r>
        <w:rPr>
          <w:spacing w:val="80"/>
          <w:sz w:val="22"/>
        </w:rPr>
        <w:t> </w:t>
      </w:r>
      <w:r>
        <w:rPr>
          <w:sz w:val="22"/>
        </w:rPr>
        <w:t>déclarant</w:t>
      </w:r>
      <w:r>
        <w:rPr>
          <w:spacing w:val="80"/>
          <w:sz w:val="22"/>
        </w:rPr>
        <w:t> </w:t>
      </w:r>
      <w:r>
        <w:rPr>
          <w:sz w:val="22"/>
        </w:rPr>
        <w:t>avoir</w:t>
      </w:r>
      <w:r>
        <w:rPr>
          <w:spacing w:val="80"/>
          <w:sz w:val="22"/>
        </w:rPr>
        <w:t> </w:t>
      </w:r>
      <w:r>
        <w:rPr>
          <w:sz w:val="22"/>
        </w:rPr>
        <w:t>actuellement</w:t>
      </w:r>
      <w:r>
        <w:rPr>
          <w:spacing w:val="80"/>
          <w:sz w:val="22"/>
        </w:rPr>
        <w:t> </w:t>
      </w:r>
      <w:r>
        <w:rPr>
          <w:sz w:val="22"/>
        </w:rPr>
        <w:t>une</w:t>
      </w:r>
      <w:r>
        <w:rPr>
          <w:spacing w:val="80"/>
          <w:sz w:val="22"/>
        </w:rPr>
        <w:t> </w:t>
      </w:r>
      <w:r>
        <w:rPr>
          <w:sz w:val="22"/>
        </w:rPr>
        <w:t>maladie</w:t>
      </w:r>
      <w:r>
        <w:rPr>
          <w:spacing w:val="80"/>
          <w:sz w:val="22"/>
        </w:rPr>
        <w:t> </w:t>
      </w:r>
      <w:r>
        <w:rPr>
          <w:sz w:val="22"/>
        </w:rPr>
        <w:t>chronique augmente fortement avec l’âge</w:t>
      </w:r>
    </w:p>
    <w:p>
      <w:pPr>
        <w:pStyle w:val="ListParagraph"/>
        <w:numPr>
          <w:ilvl w:val="0"/>
          <w:numId w:val="4"/>
        </w:numPr>
        <w:tabs>
          <w:tab w:pos="1078" w:val="left" w:leader="none"/>
          <w:tab w:pos="1080" w:val="left" w:leader="none"/>
        </w:tabs>
        <w:spacing w:line="276" w:lineRule="auto" w:before="0" w:after="0"/>
        <w:ind w:left="1080" w:right="719" w:hanging="360"/>
        <w:jc w:val="left"/>
        <w:rPr>
          <w:sz w:val="22"/>
        </w:rPr>
      </w:pPr>
      <w:r>
        <w:rPr>
          <w:sz w:val="22"/>
        </w:rPr>
        <w:t>L’incidence</w:t>
      </w:r>
      <w:r>
        <w:rPr>
          <w:spacing w:val="-10"/>
          <w:sz w:val="22"/>
        </w:rPr>
        <w:t> </w:t>
      </w:r>
      <w:r>
        <w:rPr>
          <w:sz w:val="22"/>
        </w:rPr>
        <w:t>d’une</w:t>
      </w:r>
      <w:r>
        <w:rPr>
          <w:spacing w:val="-10"/>
          <w:sz w:val="22"/>
        </w:rPr>
        <w:t> </w:t>
      </w:r>
      <w:r>
        <w:rPr>
          <w:sz w:val="22"/>
        </w:rPr>
        <w:t>maladie</w:t>
      </w:r>
      <w:r>
        <w:rPr>
          <w:spacing w:val="-10"/>
          <w:sz w:val="22"/>
        </w:rPr>
        <w:t> </w:t>
      </w:r>
      <w:r>
        <w:rPr>
          <w:sz w:val="22"/>
        </w:rPr>
        <w:t>est</w:t>
      </w:r>
      <w:r>
        <w:rPr>
          <w:spacing w:val="-9"/>
          <w:sz w:val="22"/>
        </w:rPr>
        <w:t> </w:t>
      </w:r>
      <w:r>
        <w:rPr>
          <w:sz w:val="22"/>
        </w:rPr>
        <w:t>une</w:t>
      </w:r>
      <w:r>
        <w:rPr>
          <w:spacing w:val="-12"/>
          <w:sz w:val="22"/>
        </w:rPr>
        <w:t> </w:t>
      </w:r>
      <w:r>
        <w:rPr>
          <w:sz w:val="22"/>
        </w:rPr>
        <w:t>mesure</w:t>
      </w:r>
      <w:r>
        <w:rPr>
          <w:spacing w:val="-10"/>
          <w:sz w:val="22"/>
        </w:rPr>
        <w:t> </w:t>
      </w:r>
      <w:r>
        <w:rPr>
          <w:sz w:val="22"/>
        </w:rPr>
        <w:t>dynamique</w:t>
      </w:r>
      <w:r>
        <w:rPr>
          <w:spacing w:val="-10"/>
          <w:sz w:val="22"/>
        </w:rPr>
        <w:t> </w:t>
      </w:r>
      <w:r>
        <w:rPr>
          <w:sz w:val="22"/>
        </w:rPr>
        <w:t>représentant</w:t>
      </w:r>
      <w:r>
        <w:rPr>
          <w:spacing w:val="-8"/>
          <w:sz w:val="22"/>
        </w:rPr>
        <w:t> </w:t>
      </w:r>
      <w:r>
        <w:rPr>
          <w:sz w:val="22"/>
        </w:rPr>
        <w:t>le</w:t>
      </w:r>
      <w:r>
        <w:rPr>
          <w:spacing w:val="-10"/>
          <w:sz w:val="22"/>
        </w:rPr>
        <w:t> </w:t>
      </w:r>
      <w:r>
        <w:rPr>
          <w:sz w:val="22"/>
        </w:rPr>
        <w:t>stock</w:t>
      </w:r>
      <w:r>
        <w:rPr>
          <w:spacing w:val="-12"/>
          <w:sz w:val="22"/>
        </w:rPr>
        <w:t> </w:t>
      </w:r>
      <w:r>
        <w:rPr>
          <w:sz w:val="22"/>
        </w:rPr>
        <w:t>de</w:t>
      </w:r>
      <w:r>
        <w:rPr>
          <w:spacing w:val="-10"/>
          <w:sz w:val="22"/>
        </w:rPr>
        <w:t> </w:t>
      </w:r>
      <w:r>
        <w:rPr>
          <w:sz w:val="22"/>
        </w:rPr>
        <w:t>la</w:t>
      </w:r>
      <w:r>
        <w:rPr>
          <w:spacing w:val="-10"/>
          <w:sz w:val="22"/>
        </w:rPr>
        <w:t> </w:t>
      </w:r>
      <w:r>
        <w:rPr>
          <w:sz w:val="22"/>
        </w:rPr>
        <w:t>maladie à un moment donné</w:t>
      </w:r>
    </w:p>
    <w:p>
      <w:pPr>
        <w:pStyle w:val="ListParagraph"/>
        <w:numPr>
          <w:ilvl w:val="0"/>
          <w:numId w:val="4"/>
        </w:numPr>
        <w:tabs>
          <w:tab w:pos="1078" w:val="left" w:leader="none"/>
          <w:tab w:pos="1080" w:val="left" w:leader="none"/>
        </w:tabs>
        <w:spacing w:line="276" w:lineRule="auto" w:before="0" w:after="0"/>
        <w:ind w:left="1080" w:right="716" w:hanging="360"/>
        <w:jc w:val="left"/>
        <w:rPr>
          <w:sz w:val="22"/>
        </w:rPr>
      </w:pPr>
      <w:r>
        <w:rPr>
          <w:sz w:val="22"/>
        </w:rPr>
        <w:t>La</w:t>
      </w:r>
      <w:r>
        <w:rPr>
          <w:spacing w:val="-8"/>
          <w:sz w:val="22"/>
        </w:rPr>
        <w:t> </w:t>
      </w:r>
      <w:r>
        <w:rPr>
          <w:sz w:val="22"/>
        </w:rPr>
        <w:t>morbidité</w:t>
      </w:r>
      <w:r>
        <w:rPr>
          <w:spacing w:val="-7"/>
          <w:sz w:val="22"/>
        </w:rPr>
        <w:t> </w:t>
      </w:r>
      <w:r>
        <w:rPr>
          <w:sz w:val="22"/>
        </w:rPr>
        <w:t>diagnostiquée</w:t>
      </w:r>
      <w:r>
        <w:rPr>
          <w:spacing w:val="-5"/>
          <w:sz w:val="22"/>
        </w:rPr>
        <w:t> </w:t>
      </w:r>
      <w:r>
        <w:rPr>
          <w:sz w:val="22"/>
        </w:rPr>
        <w:t>est</w:t>
      </w:r>
      <w:r>
        <w:rPr>
          <w:spacing w:val="-6"/>
          <w:sz w:val="22"/>
        </w:rPr>
        <w:t> </w:t>
      </w:r>
      <w:r>
        <w:rPr>
          <w:sz w:val="22"/>
        </w:rPr>
        <w:t>mesurée</w:t>
      </w:r>
      <w:r>
        <w:rPr>
          <w:spacing w:val="-8"/>
          <w:sz w:val="22"/>
        </w:rPr>
        <w:t> </w:t>
      </w:r>
      <w:r>
        <w:rPr>
          <w:sz w:val="22"/>
        </w:rPr>
        <w:t>à</w:t>
      </w:r>
      <w:r>
        <w:rPr>
          <w:spacing w:val="-7"/>
          <w:sz w:val="22"/>
        </w:rPr>
        <w:t> </w:t>
      </w:r>
      <w:r>
        <w:rPr>
          <w:sz w:val="22"/>
        </w:rPr>
        <w:t>partir</w:t>
      </w:r>
      <w:r>
        <w:rPr>
          <w:spacing w:val="-6"/>
          <w:sz w:val="22"/>
        </w:rPr>
        <w:t> </w:t>
      </w:r>
      <w:r>
        <w:rPr>
          <w:sz w:val="22"/>
        </w:rPr>
        <w:t>du</w:t>
      </w:r>
      <w:r>
        <w:rPr>
          <w:spacing w:val="-5"/>
          <w:sz w:val="22"/>
        </w:rPr>
        <w:t> </w:t>
      </w:r>
      <w:r>
        <w:rPr>
          <w:sz w:val="22"/>
        </w:rPr>
        <w:t>recours</w:t>
      </w:r>
      <w:r>
        <w:rPr>
          <w:spacing w:val="-7"/>
          <w:sz w:val="22"/>
        </w:rPr>
        <w:t> </w:t>
      </w:r>
      <w:r>
        <w:rPr>
          <w:sz w:val="22"/>
        </w:rPr>
        <w:t>aux</w:t>
      </w:r>
      <w:r>
        <w:rPr>
          <w:spacing w:val="-7"/>
          <w:sz w:val="22"/>
        </w:rPr>
        <w:t> </w:t>
      </w:r>
      <w:r>
        <w:rPr>
          <w:sz w:val="22"/>
        </w:rPr>
        <w:t>soins</w:t>
      </w:r>
      <w:r>
        <w:rPr>
          <w:spacing w:val="-7"/>
          <w:sz w:val="22"/>
        </w:rPr>
        <w:t> </w:t>
      </w:r>
      <w:r>
        <w:rPr>
          <w:sz w:val="22"/>
        </w:rPr>
        <w:t>et</w:t>
      </w:r>
      <w:r>
        <w:rPr>
          <w:spacing w:val="-6"/>
          <w:sz w:val="22"/>
        </w:rPr>
        <w:t> </w:t>
      </w:r>
      <w:r>
        <w:rPr>
          <w:sz w:val="22"/>
        </w:rPr>
        <w:t>l’identification</w:t>
      </w:r>
      <w:r>
        <w:rPr>
          <w:spacing w:val="-8"/>
          <w:sz w:val="22"/>
        </w:rPr>
        <w:t> </w:t>
      </w:r>
      <w:r>
        <w:rPr>
          <w:sz w:val="22"/>
        </w:rPr>
        <w:t>du problème de santé est faite par les professionnels de santé</w:t>
      </w:r>
    </w:p>
    <w:p>
      <w:pPr>
        <w:pStyle w:val="ListParagraph"/>
        <w:spacing w:after="0" w:line="276" w:lineRule="auto"/>
        <w:jc w:val="left"/>
        <w:rPr>
          <w:sz w:val="22"/>
        </w:rPr>
        <w:sectPr>
          <w:footerReference w:type="default" r:id="rId6"/>
          <w:pgSz w:w="12240" w:h="15840"/>
          <w:pgMar w:header="0" w:footer="373" w:top="1360" w:bottom="600" w:left="1080" w:right="720"/>
          <w:pgNumType w:start="2"/>
        </w:sectPr>
      </w:pPr>
    </w:p>
    <w:p>
      <w:pPr>
        <w:pStyle w:val="Heading2"/>
        <w:spacing w:before="80"/>
      </w:pPr>
      <w:r>
        <w:rPr/>
        <w:t>Question</w:t>
      </w:r>
      <w:r>
        <w:rPr>
          <w:spacing w:val="-4"/>
        </w:rPr>
        <w:t> </w:t>
      </w:r>
      <w:r>
        <w:rPr>
          <w:spacing w:val="-10"/>
        </w:rPr>
        <w:t>4</w:t>
      </w:r>
    </w:p>
    <w:p>
      <w:pPr>
        <w:spacing w:line="276" w:lineRule="auto" w:before="38"/>
        <w:ind w:left="360" w:right="709" w:firstLine="0"/>
        <w:jc w:val="left"/>
        <w:rPr>
          <w:b/>
          <w:sz w:val="22"/>
        </w:rPr>
      </w:pPr>
      <w:r>
        <w:rPr>
          <w:b/>
          <w:sz w:val="22"/>
        </w:rPr>
        <w:t>Parmi les propositions suivantes, laquelle (lesquelles) fait (font) partie(s) des principales causes de morbidité déclarée ?</w:t>
      </w:r>
    </w:p>
    <w:p>
      <w:pPr>
        <w:pStyle w:val="BodyText"/>
        <w:spacing w:before="38"/>
        <w:rPr>
          <w:b/>
        </w:rPr>
      </w:pPr>
    </w:p>
    <w:p>
      <w:pPr>
        <w:pStyle w:val="ListParagraph"/>
        <w:numPr>
          <w:ilvl w:val="0"/>
          <w:numId w:val="5"/>
        </w:numPr>
        <w:tabs>
          <w:tab w:pos="1078" w:val="left" w:leader="none"/>
        </w:tabs>
        <w:spacing w:line="240" w:lineRule="auto" w:before="0" w:after="0"/>
        <w:ind w:left="1078" w:right="0" w:hanging="358"/>
        <w:jc w:val="left"/>
        <w:rPr>
          <w:sz w:val="22"/>
        </w:rPr>
      </w:pPr>
      <w:r>
        <w:rPr>
          <w:sz w:val="22"/>
        </w:rPr>
        <w:t>Les</w:t>
      </w:r>
      <w:r>
        <w:rPr>
          <w:spacing w:val="-5"/>
          <w:sz w:val="22"/>
        </w:rPr>
        <w:t> </w:t>
      </w:r>
      <w:r>
        <w:rPr>
          <w:sz w:val="22"/>
        </w:rPr>
        <w:t>maladies</w:t>
      </w:r>
      <w:r>
        <w:rPr>
          <w:spacing w:val="-6"/>
          <w:sz w:val="22"/>
        </w:rPr>
        <w:t> </w:t>
      </w:r>
      <w:r>
        <w:rPr>
          <w:sz w:val="22"/>
        </w:rPr>
        <w:t>de</w:t>
      </w:r>
      <w:r>
        <w:rPr>
          <w:spacing w:val="-8"/>
          <w:sz w:val="22"/>
        </w:rPr>
        <w:t> </w:t>
      </w:r>
      <w:r>
        <w:rPr>
          <w:sz w:val="22"/>
        </w:rPr>
        <w:t>l’appareil</w:t>
      </w:r>
      <w:r>
        <w:rPr>
          <w:spacing w:val="-5"/>
          <w:sz w:val="22"/>
        </w:rPr>
        <w:t> </w:t>
      </w:r>
      <w:r>
        <w:rPr>
          <w:spacing w:val="-2"/>
          <w:sz w:val="22"/>
        </w:rPr>
        <w:t>lymphatique</w:t>
      </w:r>
    </w:p>
    <w:p>
      <w:pPr>
        <w:pStyle w:val="ListParagraph"/>
        <w:numPr>
          <w:ilvl w:val="0"/>
          <w:numId w:val="5"/>
        </w:numPr>
        <w:tabs>
          <w:tab w:pos="1078" w:val="left" w:leader="none"/>
        </w:tabs>
        <w:spacing w:line="240" w:lineRule="auto" w:before="38" w:after="0"/>
        <w:ind w:left="1078" w:right="0" w:hanging="358"/>
        <w:jc w:val="left"/>
        <w:rPr>
          <w:sz w:val="22"/>
        </w:rPr>
      </w:pPr>
      <w:r>
        <w:rPr>
          <w:sz w:val="22"/>
        </w:rPr>
        <w:t>Les</w:t>
      </w:r>
      <w:r>
        <w:rPr>
          <w:spacing w:val="-1"/>
          <w:sz w:val="22"/>
        </w:rPr>
        <w:t> </w:t>
      </w:r>
      <w:r>
        <w:rPr>
          <w:spacing w:val="-2"/>
          <w:sz w:val="22"/>
        </w:rPr>
        <w:t>tumeurs</w:t>
      </w:r>
    </w:p>
    <w:p>
      <w:pPr>
        <w:pStyle w:val="ListParagraph"/>
        <w:numPr>
          <w:ilvl w:val="0"/>
          <w:numId w:val="5"/>
        </w:numPr>
        <w:tabs>
          <w:tab w:pos="1078" w:val="left" w:leader="none"/>
        </w:tabs>
        <w:spacing w:line="240" w:lineRule="auto" w:before="37" w:after="0"/>
        <w:ind w:left="1078" w:right="0" w:hanging="358"/>
        <w:jc w:val="left"/>
        <w:rPr>
          <w:sz w:val="22"/>
        </w:rPr>
      </w:pPr>
      <w:r>
        <w:rPr>
          <w:sz w:val="22"/>
        </w:rPr>
        <w:t>Les</w:t>
      </w:r>
      <w:r>
        <w:rPr>
          <w:spacing w:val="-5"/>
          <w:sz w:val="22"/>
        </w:rPr>
        <w:t> </w:t>
      </w:r>
      <w:r>
        <w:rPr>
          <w:sz w:val="22"/>
        </w:rPr>
        <w:t>maladies</w:t>
      </w:r>
      <w:r>
        <w:rPr>
          <w:spacing w:val="-4"/>
          <w:sz w:val="22"/>
        </w:rPr>
        <w:t> </w:t>
      </w:r>
      <w:r>
        <w:rPr>
          <w:sz w:val="22"/>
        </w:rPr>
        <w:t>ou</w:t>
      </w:r>
      <w:r>
        <w:rPr>
          <w:spacing w:val="-6"/>
          <w:sz w:val="22"/>
        </w:rPr>
        <w:t> </w:t>
      </w:r>
      <w:r>
        <w:rPr>
          <w:sz w:val="22"/>
        </w:rPr>
        <w:t>problèmes</w:t>
      </w:r>
      <w:r>
        <w:rPr>
          <w:spacing w:val="-4"/>
          <w:sz w:val="22"/>
        </w:rPr>
        <w:t> </w:t>
      </w:r>
      <w:r>
        <w:rPr>
          <w:spacing w:val="-2"/>
          <w:sz w:val="22"/>
        </w:rPr>
        <w:t>oculaires</w:t>
      </w:r>
    </w:p>
    <w:p>
      <w:pPr>
        <w:pStyle w:val="ListParagraph"/>
        <w:numPr>
          <w:ilvl w:val="0"/>
          <w:numId w:val="5"/>
        </w:numPr>
        <w:tabs>
          <w:tab w:pos="1078" w:val="left" w:leader="none"/>
        </w:tabs>
        <w:spacing w:line="240" w:lineRule="auto" w:before="40" w:after="0"/>
        <w:ind w:left="1078" w:right="0" w:hanging="358"/>
        <w:jc w:val="left"/>
        <w:rPr>
          <w:sz w:val="22"/>
        </w:rPr>
      </w:pPr>
      <w:r>
        <w:rPr>
          <w:sz w:val="22"/>
        </w:rPr>
        <w:t>Les</w:t>
      </w:r>
      <w:r>
        <w:rPr>
          <w:spacing w:val="-4"/>
          <w:sz w:val="22"/>
        </w:rPr>
        <w:t> </w:t>
      </w:r>
      <w:r>
        <w:rPr>
          <w:sz w:val="22"/>
        </w:rPr>
        <w:t>maladies</w:t>
      </w:r>
      <w:r>
        <w:rPr>
          <w:spacing w:val="-6"/>
          <w:sz w:val="22"/>
        </w:rPr>
        <w:t> </w:t>
      </w:r>
      <w:r>
        <w:rPr>
          <w:spacing w:val="-2"/>
          <w:sz w:val="22"/>
        </w:rPr>
        <w:t>cardiovasculaires</w:t>
      </w:r>
    </w:p>
    <w:p>
      <w:pPr>
        <w:pStyle w:val="ListParagraph"/>
        <w:numPr>
          <w:ilvl w:val="0"/>
          <w:numId w:val="5"/>
        </w:numPr>
        <w:tabs>
          <w:tab w:pos="1078" w:val="left" w:leader="none"/>
        </w:tabs>
        <w:spacing w:line="240" w:lineRule="auto" w:before="37" w:after="0"/>
        <w:ind w:left="1078" w:right="0" w:hanging="358"/>
        <w:jc w:val="left"/>
        <w:rPr>
          <w:sz w:val="22"/>
        </w:rPr>
      </w:pPr>
      <w:r>
        <w:rPr>
          <w:sz w:val="22"/>
        </w:rPr>
        <w:t>Les</w:t>
      </w:r>
      <w:r>
        <w:rPr>
          <w:spacing w:val="-4"/>
          <w:sz w:val="22"/>
        </w:rPr>
        <w:t> </w:t>
      </w:r>
      <w:r>
        <w:rPr>
          <w:sz w:val="22"/>
        </w:rPr>
        <w:t>maladies</w:t>
      </w:r>
      <w:r>
        <w:rPr>
          <w:spacing w:val="-5"/>
          <w:sz w:val="22"/>
        </w:rPr>
        <w:t> </w:t>
      </w:r>
      <w:r>
        <w:rPr>
          <w:sz w:val="22"/>
        </w:rPr>
        <w:t>ou</w:t>
      </w:r>
      <w:r>
        <w:rPr>
          <w:spacing w:val="-7"/>
          <w:sz w:val="22"/>
        </w:rPr>
        <w:t> </w:t>
      </w:r>
      <w:r>
        <w:rPr>
          <w:sz w:val="22"/>
        </w:rPr>
        <w:t>problèmes</w:t>
      </w:r>
      <w:r>
        <w:rPr>
          <w:spacing w:val="-4"/>
          <w:sz w:val="22"/>
        </w:rPr>
        <w:t> </w:t>
      </w:r>
      <w:r>
        <w:rPr>
          <w:spacing w:val="-2"/>
          <w:sz w:val="22"/>
        </w:rPr>
        <w:t>psychiques</w:t>
      </w:r>
    </w:p>
    <w:p>
      <w:pPr>
        <w:pStyle w:val="BodyText"/>
      </w:pPr>
    </w:p>
    <w:p>
      <w:pPr>
        <w:pStyle w:val="BodyText"/>
        <w:spacing w:before="112"/>
      </w:pPr>
    </w:p>
    <w:p>
      <w:pPr>
        <w:pStyle w:val="Heading2"/>
        <w:spacing w:before="1"/>
      </w:pPr>
      <w:r>
        <w:rPr/>
        <w:t>Question</w:t>
      </w:r>
      <w:r>
        <w:rPr>
          <w:spacing w:val="-4"/>
        </w:rPr>
        <w:t> </w:t>
      </w:r>
      <w:r>
        <w:rPr>
          <w:spacing w:val="-10"/>
        </w:rPr>
        <w:t>5</w:t>
      </w:r>
    </w:p>
    <w:p>
      <w:pPr>
        <w:spacing w:line="276" w:lineRule="auto" w:before="40"/>
        <w:ind w:left="360" w:right="709" w:firstLine="0"/>
        <w:jc w:val="left"/>
        <w:rPr>
          <w:b/>
          <w:sz w:val="22"/>
        </w:rPr>
      </w:pPr>
      <w:r>
        <w:rPr>
          <w:b/>
          <w:sz w:val="22"/>
        </w:rPr>
        <w:t>Concernant les inégalités de santé, laquelle (lesquelles) des propositions suivantes est (sont) exacte(s) ?</w:t>
      </w:r>
    </w:p>
    <w:p>
      <w:pPr>
        <w:pStyle w:val="BodyText"/>
        <w:spacing w:before="36"/>
        <w:rPr>
          <w:b/>
        </w:rPr>
      </w:pPr>
    </w:p>
    <w:p>
      <w:pPr>
        <w:pStyle w:val="ListParagraph"/>
        <w:numPr>
          <w:ilvl w:val="0"/>
          <w:numId w:val="6"/>
        </w:numPr>
        <w:tabs>
          <w:tab w:pos="1078" w:val="left" w:leader="none"/>
        </w:tabs>
        <w:spacing w:line="240" w:lineRule="auto" w:before="0" w:after="0"/>
        <w:ind w:left="1078" w:right="0" w:hanging="358"/>
        <w:jc w:val="left"/>
        <w:rPr>
          <w:sz w:val="22"/>
        </w:rPr>
      </w:pPr>
      <w:r>
        <w:rPr>
          <w:sz w:val="22"/>
        </w:rPr>
        <w:t>Les</w:t>
      </w:r>
      <w:r>
        <w:rPr>
          <w:spacing w:val="-6"/>
          <w:sz w:val="22"/>
        </w:rPr>
        <w:t> </w:t>
      </w:r>
      <w:r>
        <w:rPr>
          <w:sz w:val="22"/>
        </w:rPr>
        <w:t>inégalités</w:t>
      </w:r>
      <w:r>
        <w:rPr>
          <w:spacing w:val="-5"/>
          <w:sz w:val="22"/>
        </w:rPr>
        <w:t> </w:t>
      </w:r>
      <w:r>
        <w:rPr>
          <w:sz w:val="22"/>
        </w:rPr>
        <w:t>sociales</w:t>
      </w:r>
      <w:r>
        <w:rPr>
          <w:spacing w:val="-5"/>
          <w:sz w:val="22"/>
        </w:rPr>
        <w:t> </w:t>
      </w:r>
      <w:r>
        <w:rPr>
          <w:sz w:val="22"/>
        </w:rPr>
        <w:t>de</w:t>
      </w:r>
      <w:r>
        <w:rPr>
          <w:spacing w:val="-4"/>
          <w:sz w:val="22"/>
        </w:rPr>
        <w:t> </w:t>
      </w:r>
      <w:r>
        <w:rPr>
          <w:sz w:val="22"/>
        </w:rPr>
        <w:t>santé</w:t>
      </w:r>
      <w:r>
        <w:rPr>
          <w:spacing w:val="-7"/>
          <w:sz w:val="22"/>
        </w:rPr>
        <w:t> </w:t>
      </w:r>
      <w:r>
        <w:rPr>
          <w:sz w:val="22"/>
        </w:rPr>
        <w:t>(ISS)</w:t>
      </w:r>
      <w:r>
        <w:rPr>
          <w:spacing w:val="-5"/>
          <w:sz w:val="22"/>
        </w:rPr>
        <w:t> </w:t>
      </w:r>
      <w:r>
        <w:rPr>
          <w:sz w:val="22"/>
        </w:rPr>
        <w:t>sont</w:t>
      </w:r>
      <w:r>
        <w:rPr>
          <w:spacing w:val="-6"/>
          <w:sz w:val="22"/>
        </w:rPr>
        <w:t> </w:t>
      </w:r>
      <w:r>
        <w:rPr>
          <w:sz w:val="22"/>
        </w:rPr>
        <w:t>réparties</w:t>
      </w:r>
      <w:r>
        <w:rPr>
          <w:spacing w:val="-5"/>
          <w:sz w:val="22"/>
        </w:rPr>
        <w:t> </w:t>
      </w:r>
      <w:r>
        <w:rPr>
          <w:sz w:val="22"/>
        </w:rPr>
        <w:t>selon</w:t>
      </w:r>
      <w:r>
        <w:rPr>
          <w:spacing w:val="-4"/>
          <w:sz w:val="22"/>
        </w:rPr>
        <w:t> </w:t>
      </w:r>
      <w:r>
        <w:rPr>
          <w:sz w:val="22"/>
        </w:rPr>
        <w:t>un</w:t>
      </w:r>
      <w:r>
        <w:rPr>
          <w:spacing w:val="-7"/>
          <w:sz w:val="22"/>
        </w:rPr>
        <w:t> </w:t>
      </w:r>
      <w:r>
        <w:rPr>
          <w:sz w:val="22"/>
        </w:rPr>
        <w:t>gradient</w:t>
      </w:r>
      <w:r>
        <w:rPr>
          <w:spacing w:val="-5"/>
          <w:sz w:val="22"/>
        </w:rPr>
        <w:t> </w:t>
      </w:r>
      <w:r>
        <w:rPr>
          <w:spacing w:val="-2"/>
          <w:sz w:val="22"/>
        </w:rPr>
        <w:t>social</w:t>
      </w:r>
    </w:p>
    <w:p>
      <w:pPr>
        <w:pStyle w:val="ListParagraph"/>
        <w:numPr>
          <w:ilvl w:val="0"/>
          <w:numId w:val="6"/>
        </w:numPr>
        <w:tabs>
          <w:tab w:pos="1078" w:val="left" w:leader="none"/>
        </w:tabs>
        <w:spacing w:line="240" w:lineRule="auto" w:before="40" w:after="0"/>
        <w:ind w:left="1078" w:right="0" w:hanging="358"/>
        <w:jc w:val="left"/>
        <w:rPr>
          <w:sz w:val="22"/>
        </w:rPr>
      </w:pPr>
      <w:r>
        <w:rPr>
          <w:sz w:val="22"/>
        </w:rPr>
        <w:t>On</w:t>
      </w:r>
      <w:r>
        <w:rPr>
          <w:spacing w:val="-9"/>
          <w:sz w:val="22"/>
        </w:rPr>
        <w:t> </w:t>
      </w:r>
      <w:r>
        <w:rPr>
          <w:sz w:val="22"/>
        </w:rPr>
        <w:t>mesure</w:t>
      </w:r>
      <w:r>
        <w:rPr>
          <w:spacing w:val="-6"/>
          <w:sz w:val="22"/>
        </w:rPr>
        <w:t> </w:t>
      </w:r>
      <w:r>
        <w:rPr>
          <w:sz w:val="22"/>
        </w:rPr>
        <w:t>classiquement</w:t>
      </w:r>
      <w:r>
        <w:rPr>
          <w:spacing w:val="-6"/>
          <w:sz w:val="22"/>
        </w:rPr>
        <w:t> </w:t>
      </w:r>
      <w:r>
        <w:rPr>
          <w:sz w:val="22"/>
        </w:rPr>
        <w:t>le</w:t>
      </w:r>
      <w:r>
        <w:rPr>
          <w:spacing w:val="-6"/>
          <w:sz w:val="22"/>
        </w:rPr>
        <w:t> </w:t>
      </w:r>
      <w:r>
        <w:rPr>
          <w:sz w:val="22"/>
        </w:rPr>
        <w:t>statut</w:t>
      </w:r>
      <w:r>
        <w:rPr>
          <w:spacing w:val="-8"/>
          <w:sz w:val="22"/>
        </w:rPr>
        <w:t> </w:t>
      </w:r>
      <w:r>
        <w:rPr>
          <w:sz w:val="22"/>
        </w:rPr>
        <w:t>socio-économique</w:t>
      </w:r>
      <w:r>
        <w:rPr>
          <w:spacing w:val="-6"/>
          <w:sz w:val="22"/>
        </w:rPr>
        <w:t> </w:t>
      </w:r>
      <w:r>
        <w:rPr>
          <w:sz w:val="22"/>
        </w:rPr>
        <w:t>d’un</w:t>
      </w:r>
      <w:r>
        <w:rPr>
          <w:spacing w:val="-7"/>
          <w:sz w:val="22"/>
        </w:rPr>
        <w:t> </w:t>
      </w:r>
      <w:r>
        <w:rPr>
          <w:sz w:val="22"/>
        </w:rPr>
        <w:t>individu</w:t>
      </w:r>
      <w:r>
        <w:rPr>
          <w:spacing w:val="-6"/>
          <w:sz w:val="22"/>
        </w:rPr>
        <w:t> </w:t>
      </w:r>
      <w:r>
        <w:rPr>
          <w:sz w:val="22"/>
        </w:rPr>
        <w:t>par</w:t>
      </w:r>
      <w:r>
        <w:rPr>
          <w:spacing w:val="-6"/>
          <w:sz w:val="22"/>
        </w:rPr>
        <w:t> </w:t>
      </w:r>
      <w:r>
        <w:rPr>
          <w:sz w:val="22"/>
        </w:rPr>
        <w:t>une</w:t>
      </w:r>
      <w:r>
        <w:rPr>
          <w:spacing w:val="-6"/>
          <w:sz w:val="22"/>
        </w:rPr>
        <w:t> </w:t>
      </w:r>
      <w:r>
        <w:rPr>
          <w:spacing w:val="-2"/>
          <w:sz w:val="22"/>
        </w:rPr>
        <w:t>triade</w:t>
      </w:r>
    </w:p>
    <w:p>
      <w:pPr>
        <w:pStyle w:val="ListParagraph"/>
        <w:numPr>
          <w:ilvl w:val="0"/>
          <w:numId w:val="6"/>
        </w:numPr>
        <w:tabs>
          <w:tab w:pos="1078" w:val="left" w:leader="none"/>
        </w:tabs>
        <w:spacing w:line="240" w:lineRule="auto" w:before="38" w:after="0"/>
        <w:ind w:left="1078" w:right="0" w:hanging="358"/>
        <w:jc w:val="left"/>
        <w:rPr>
          <w:sz w:val="22"/>
        </w:rPr>
      </w:pPr>
      <w:r>
        <w:rPr>
          <w:sz w:val="22"/>
        </w:rPr>
        <w:t>Le</w:t>
      </w:r>
      <w:r>
        <w:rPr>
          <w:spacing w:val="-5"/>
          <w:sz w:val="22"/>
        </w:rPr>
        <w:t> </w:t>
      </w:r>
      <w:r>
        <w:rPr>
          <w:sz w:val="22"/>
        </w:rPr>
        <w:t>niveau</w:t>
      </w:r>
      <w:r>
        <w:rPr>
          <w:spacing w:val="-4"/>
          <w:sz w:val="22"/>
        </w:rPr>
        <w:t> </w:t>
      </w:r>
      <w:r>
        <w:rPr>
          <w:sz w:val="22"/>
        </w:rPr>
        <w:t>d’éducation</w:t>
      </w:r>
      <w:r>
        <w:rPr>
          <w:spacing w:val="-7"/>
          <w:sz w:val="22"/>
        </w:rPr>
        <w:t> </w:t>
      </w:r>
      <w:r>
        <w:rPr>
          <w:sz w:val="22"/>
        </w:rPr>
        <w:t>n’est</w:t>
      </w:r>
      <w:r>
        <w:rPr>
          <w:spacing w:val="-3"/>
          <w:sz w:val="22"/>
        </w:rPr>
        <w:t> </w:t>
      </w:r>
      <w:r>
        <w:rPr>
          <w:sz w:val="22"/>
        </w:rPr>
        <w:t>pas</w:t>
      </w:r>
      <w:r>
        <w:rPr>
          <w:spacing w:val="-7"/>
          <w:sz w:val="22"/>
        </w:rPr>
        <w:t> </w:t>
      </w:r>
      <w:r>
        <w:rPr>
          <w:sz w:val="22"/>
        </w:rPr>
        <w:t>stable</w:t>
      </w:r>
      <w:r>
        <w:rPr>
          <w:spacing w:val="-4"/>
          <w:sz w:val="22"/>
        </w:rPr>
        <w:t> </w:t>
      </w:r>
      <w:r>
        <w:rPr>
          <w:sz w:val="22"/>
        </w:rPr>
        <w:t>au</w:t>
      </w:r>
      <w:r>
        <w:rPr>
          <w:spacing w:val="-7"/>
          <w:sz w:val="22"/>
        </w:rPr>
        <w:t> </w:t>
      </w:r>
      <w:r>
        <w:rPr>
          <w:sz w:val="22"/>
        </w:rPr>
        <w:t>cours</w:t>
      </w:r>
      <w:r>
        <w:rPr>
          <w:spacing w:val="-6"/>
          <w:sz w:val="22"/>
        </w:rPr>
        <w:t> </w:t>
      </w:r>
      <w:r>
        <w:rPr>
          <w:sz w:val="22"/>
        </w:rPr>
        <w:t>d’une</w:t>
      </w:r>
      <w:r>
        <w:rPr>
          <w:spacing w:val="-4"/>
          <w:sz w:val="22"/>
        </w:rPr>
        <w:t> </w:t>
      </w:r>
      <w:r>
        <w:rPr>
          <w:spacing w:val="-5"/>
          <w:sz w:val="22"/>
        </w:rPr>
        <w:t>vie</w:t>
      </w:r>
    </w:p>
    <w:p>
      <w:pPr>
        <w:pStyle w:val="ListParagraph"/>
        <w:numPr>
          <w:ilvl w:val="0"/>
          <w:numId w:val="6"/>
        </w:numPr>
        <w:tabs>
          <w:tab w:pos="1078" w:val="left" w:leader="none"/>
        </w:tabs>
        <w:spacing w:line="240" w:lineRule="auto" w:before="37" w:after="0"/>
        <w:ind w:left="1078" w:right="0" w:hanging="358"/>
        <w:jc w:val="left"/>
        <w:rPr>
          <w:sz w:val="22"/>
        </w:rPr>
      </w:pPr>
      <w:r>
        <w:rPr>
          <w:sz w:val="22"/>
        </w:rPr>
        <w:t>La</w:t>
      </w:r>
      <w:r>
        <w:rPr>
          <w:spacing w:val="-6"/>
          <w:sz w:val="22"/>
        </w:rPr>
        <w:t> </w:t>
      </w:r>
      <w:r>
        <w:rPr>
          <w:sz w:val="22"/>
        </w:rPr>
        <w:t>France</w:t>
      </w:r>
      <w:r>
        <w:rPr>
          <w:spacing w:val="-5"/>
          <w:sz w:val="22"/>
        </w:rPr>
        <w:t> </w:t>
      </w:r>
      <w:r>
        <w:rPr>
          <w:sz w:val="22"/>
        </w:rPr>
        <w:t>est</w:t>
      </w:r>
      <w:r>
        <w:rPr>
          <w:spacing w:val="-4"/>
          <w:sz w:val="22"/>
        </w:rPr>
        <w:t> </w:t>
      </w:r>
      <w:r>
        <w:rPr>
          <w:sz w:val="22"/>
        </w:rPr>
        <w:t>un</w:t>
      </w:r>
      <w:r>
        <w:rPr>
          <w:spacing w:val="-6"/>
          <w:sz w:val="22"/>
        </w:rPr>
        <w:t> </w:t>
      </w:r>
      <w:r>
        <w:rPr>
          <w:sz w:val="22"/>
        </w:rPr>
        <w:t>pays</w:t>
      </w:r>
      <w:r>
        <w:rPr>
          <w:spacing w:val="-2"/>
          <w:sz w:val="22"/>
        </w:rPr>
        <w:t> </w:t>
      </w:r>
      <w:r>
        <w:rPr>
          <w:sz w:val="22"/>
        </w:rPr>
        <w:t>où</w:t>
      </w:r>
      <w:r>
        <w:rPr>
          <w:spacing w:val="-3"/>
          <w:sz w:val="22"/>
        </w:rPr>
        <w:t> </w:t>
      </w:r>
      <w:r>
        <w:rPr>
          <w:sz w:val="22"/>
        </w:rPr>
        <w:t>les</w:t>
      </w:r>
      <w:r>
        <w:rPr>
          <w:spacing w:val="-3"/>
          <w:sz w:val="22"/>
        </w:rPr>
        <w:t> </w:t>
      </w:r>
      <w:r>
        <w:rPr>
          <w:sz w:val="22"/>
        </w:rPr>
        <w:t>inégalités</w:t>
      </w:r>
      <w:r>
        <w:rPr>
          <w:spacing w:val="-3"/>
          <w:sz w:val="22"/>
        </w:rPr>
        <w:t> </w:t>
      </w:r>
      <w:r>
        <w:rPr>
          <w:sz w:val="22"/>
        </w:rPr>
        <w:t>sociales</w:t>
      </w:r>
      <w:r>
        <w:rPr>
          <w:spacing w:val="-5"/>
          <w:sz w:val="22"/>
        </w:rPr>
        <w:t> </w:t>
      </w:r>
      <w:r>
        <w:rPr>
          <w:sz w:val="22"/>
        </w:rPr>
        <w:t>de</w:t>
      </w:r>
      <w:r>
        <w:rPr>
          <w:spacing w:val="-4"/>
          <w:sz w:val="22"/>
        </w:rPr>
        <w:t> </w:t>
      </w:r>
      <w:r>
        <w:rPr>
          <w:sz w:val="22"/>
        </w:rPr>
        <w:t>santé</w:t>
      </w:r>
      <w:r>
        <w:rPr>
          <w:spacing w:val="-5"/>
          <w:sz w:val="22"/>
        </w:rPr>
        <w:t> </w:t>
      </w:r>
      <w:r>
        <w:rPr>
          <w:sz w:val="22"/>
        </w:rPr>
        <w:t>sont</w:t>
      </w:r>
      <w:r>
        <w:rPr>
          <w:spacing w:val="-1"/>
          <w:sz w:val="22"/>
        </w:rPr>
        <w:t> </w:t>
      </w:r>
      <w:r>
        <w:rPr>
          <w:sz w:val="22"/>
        </w:rPr>
        <w:t>peu</w:t>
      </w:r>
      <w:r>
        <w:rPr>
          <w:spacing w:val="-5"/>
          <w:sz w:val="22"/>
        </w:rPr>
        <w:t> </w:t>
      </w:r>
      <w:r>
        <w:rPr>
          <w:spacing w:val="-2"/>
          <w:sz w:val="22"/>
        </w:rPr>
        <w:t>marquées</w:t>
      </w:r>
    </w:p>
    <w:p>
      <w:pPr>
        <w:pStyle w:val="ListParagraph"/>
        <w:numPr>
          <w:ilvl w:val="0"/>
          <w:numId w:val="6"/>
        </w:numPr>
        <w:tabs>
          <w:tab w:pos="1078" w:val="left" w:leader="none"/>
          <w:tab w:pos="1080" w:val="left" w:leader="none"/>
        </w:tabs>
        <w:spacing w:line="276" w:lineRule="auto" w:before="38" w:after="0"/>
        <w:ind w:left="1080" w:right="718" w:hanging="360"/>
        <w:jc w:val="left"/>
        <w:rPr>
          <w:sz w:val="22"/>
        </w:rPr>
      </w:pPr>
      <w:r>
        <w:rPr>
          <w:sz w:val="22"/>
        </w:rPr>
        <w:t>Le</w:t>
      </w:r>
      <w:r>
        <w:rPr>
          <w:spacing w:val="40"/>
          <w:sz w:val="22"/>
        </w:rPr>
        <w:t> </w:t>
      </w:r>
      <w:r>
        <w:rPr>
          <w:sz w:val="22"/>
        </w:rPr>
        <w:t>score</w:t>
      </w:r>
      <w:r>
        <w:rPr>
          <w:spacing w:val="40"/>
          <w:sz w:val="22"/>
        </w:rPr>
        <w:t> </w:t>
      </w:r>
      <w:r>
        <w:rPr>
          <w:sz w:val="22"/>
        </w:rPr>
        <w:t>EPICES,</w:t>
      </w:r>
      <w:r>
        <w:rPr>
          <w:spacing w:val="40"/>
          <w:sz w:val="22"/>
        </w:rPr>
        <w:t> </w:t>
      </w:r>
      <w:r>
        <w:rPr>
          <w:sz w:val="22"/>
        </w:rPr>
        <w:t>utilisé</w:t>
      </w:r>
      <w:r>
        <w:rPr>
          <w:spacing w:val="40"/>
          <w:sz w:val="22"/>
        </w:rPr>
        <w:t> </w:t>
      </w:r>
      <w:r>
        <w:rPr>
          <w:sz w:val="22"/>
        </w:rPr>
        <w:t>par</w:t>
      </w:r>
      <w:r>
        <w:rPr>
          <w:spacing w:val="40"/>
          <w:sz w:val="22"/>
        </w:rPr>
        <w:t> </w:t>
      </w:r>
      <w:r>
        <w:rPr>
          <w:sz w:val="22"/>
        </w:rPr>
        <w:t>l’Assurance</w:t>
      </w:r>
      <w:r>
        <w:rPr>
          <w:spacing w:val="40"/>
          <w:sz w:val="22"/>
        </w:rPr>
        <w:t> </w:t>
      </w:r>
      <w:r>
        <w:rPr>
          <w:sz w:val="22"/>
        </w:rPr>
        <w:t>Maladie,</w:t>
      </w:r>
      <w:r>
        <w:rPr>
          <w:spacing w:val="40"/>
          <w:sz w:val="22"/>
        </w:rPr>
        <w:t> </w:t>
      </w:r>
      <w:r>
        <w:rPr>
          <w:sz w:val="22"/>
        </w:rPr>
        <w:t>est</w:t>
      </w:r>
      <w:r>
        <w:rPr>
          <w:spacing w:val="40"/>
          <w:sz w:val="22"/>
        </w:rPr>
        <w:t> </w:t>
      </w:r>
      <w:r>
        <w:rPr>
          <w:sz w:val="22"/>
        </w:rPr>
        <w:t>un</w:t>
      </w:r>
      <w:r>
        <w:rPr>
          <w:spacing w:val="40"/>
          <w:sz w:val="22"/>
        </w:rPr>
        <w:t> </w:t>
      </w:r>
      <w:r>
        <w:rPr>
          <w:sz w:val="22"/>
        </w:rPr>
        <w:t>exemple</w:t>
      </w:r>
      <w:r>
        <w:rPr>
          <w:spacing w:val="40"/>
          <w:sz w:val="22"/>
        </w:rPr>
        <w:t> </w:t>
      </w:r>
      <w:r>
        <w:rPr>
          <w:sz w:val="22"/>
        </w:rPr>
        <w:t>de</w:t>
      </w:r>
      <w:r>
        <w:rPr>
          <w:spacing w:val="40"/>
          <w:sz w:val="22"/>
        </w:rPr>
        <w:t> </w:t>
      </w:r>
      <w:r>
        <w:rPr>
          <w:sz w:val="22"/>
        </w:rPr>
        <w:t>questionnaire multifactoriel évaluant plusieurs critères socio-économiques</w:t>
      </w:r>
    </w:p>
    <w:p>
      <w:pPr>
        <w:pStyle w:val="BodyText"/>
      </w:pPr>
    </w:p>
    <w:p>
      <w:pPr>
        <w:pStyle w:val="BodyText"/>
        <w:spacing w:before="26"/>
      </w:pPr>
    </w:p>
    <w:p>
      <w:pPr>
        <w:pStyle w:val="Heading2"/>
      </w:pPr>
      <w:r>
        <w:rPr/>
        <w:t>Question</w:t>
      </w:r>
      <w:r>
        <w:rPr>
          <w:spacing w:val="-4"/>
        </w:rPr>
        <w:t> </w:t>
      </w:r>
      <w:r>
        <w:rPr>
          <w:spacing w:val="-10"/>
        </w:rPr>
        <w:t>6</w:t>
      </w:r>
    </w:p>
    <w:p>
      <w:pPr>
        <w:pStyle w:val="BodyText"/>
        <w:spacing w:before="22"/>
        <w:rPr>
          <w:b/>
          <w:sz w:val="20"/>
        </w:rPr>
      </w:pPr>
      <w:r>
        <w:rPr>
          <w:b/>
          <w:sz w:val="20"/>
        </w:rPr>
        <w:drawing>
          <wp:anchor distT="0" distB="0" distL="0" distR="0" allowOverlap="1" layoutInCell="1" locked="0" behindDoc="1" simplePos="0" relativeHeight="487589888">
            <wp:simplePos x="0" y="0"/>
            <wp:positionH relativeFrom="page">
              <wp:posOffset>1509458</wp:posOffset>
            </wp:positionH>
            <wp:positionV relativeFrom="paragraph">
              <wp:posOffset>175371</wp:posOffset>
            </wp:positionV>
            <wp:extent cx="4778959" cy="35859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78959" cy="3585972"/>
                    </a:xfrm>
                    <a:prstGeom prst="rect">
                      <a:avLst/>
                    </a:prstGeom>
                  </pic:spPr>
                </pic:pic>
              </a:graphicData>
            </a:graphic>
          </wp:anchor>
        </w:drawing>
      </w:r>
    </w:p>
    <w:p>
      <w:pPr>
        <w:pStyle w:val="BodyText"/>
        <w:spacing w:after="0"/>
        <w:rPr>
          <w:b/>
          <w:sz w:val="20"/>
        </w:rPr>
        <w:sectPr>
          <w:pgSz w:w="12240" w:h="15840"/>
          <w:pgMar w:header="0" w:footer="373" w:top="1360" w:bottom="600" w:left="1080" w:right="720"/>
        </w:sectPr>
      </w:pPr>
    </w:p>
    <w:p>
      <w:pPr>
        <w:pStyle w:val="Heading2"/>
        <w:spacing w:line="276" w:lineRule="auto" w:before="80"/>
        <w:ind w:right="709"/>
      </w:pPr>
      <w:r>
        <w:rPr/>
        <w:t>Concernant</w:t>
      </w:r>
      <w:r>
        <w:rPr>
          <w:spacing w:val="-4"/>
        </w:rPr>
        <w:t> </w:t>
      </w:r>
      <w:r>
        <w:rPr/>
        <w:t>le</w:t>
      </w:r>
      <w:r>
        <w:rPr>
          <w:spacing w:val="-3"/>
        </w:rPr>
        <w:t> </w:t>
      </w:r>
      <w:r>
        <w:rPr/>
        <w:t>document</w:t>
      </w:r>
      <w:r>
        <w:rPr>
          <w:spacing w:val="-2"/>
        </w:rPr>
        <w:t> </w:t>
      </w:r>
      <w:r>
        <w:rPr/>
        <w:t>présenté</w:t>
      </w:r>
      <w:r>
        <w:rPr>
          <w:spacing w:val="-5"/>
        </w:rPr>
        <w:t> </w:t>
      </w:r>
      <w:r>
        <w:rPr/>
        <w:t>ici,</w:t>
      </w:r>
      <w:r>
        <w:rPr>
          <w:spacing w:val="-4"/>
        </w:rPr>
        <w:t> </w:t>
      </w:r>
      <w:r>
        <w:rPr/>
        <w:t>laquelle</w:t>
      </w:r>
      <w:r>
        <w:rPr>
          <w:spacing w:val="-5"/>
        </w:rPr>
        <w:t> </w:t>
      </w:r>
      <w:r>
        <w:rPr/>
        <w:t>(lesquelles)</w:t>
      </w:r>
      <w:r>
        <w:rPr>
          <w:spacing w:val="-4"/>
        </w:rPr>
        <w:t> </w:t>
      </w:r>
      <w:r>
        <w:rPr/>
        <w:t>de</w:t>
      </w:r>
      <w:r>
        <w:rPr>
          <w:spacing w:val="-3"/>
        </w:rPr>
        <w:t> </w:t>
      </w:r>
      <w:r>
        <w:rPr/>
        <w:t>ces</w:t>
      </w:r>
      <w:r>
        <w:rPr>
          <w:spacing w:val="-5"/>
        </w:rPr>
        <w:t> </w:t>
      </w:r>
      <w:r>
        <w:rPr/>
        <w:t>propositions</w:t>
      </w:r>
      <w:r>
        <w:rPr>
          <w:spacing w:val="-3"/>
        </w:rPr>
        <w:t> </w:t>
      </w:r>
      <w:r>
        <w:rPr/>
        <w:t>est</w:t>
      </w:r>
      <w:r>
        <w:rPr>
          <w:spacing w:val="-4"/>
        </w:rPr>
        <w:t> </w:t>
      </w:r>
      <w:r>
        <w:rPr/>
        <w:t>(sont) exactes ?</w:t>
      </w:r>
    </w:p>
    <w:p>
      <w:pPr>
        <w:pStyle w:val="ListParagraph"/>
        <w:numPr>
          <w:ilvl w:val="0"/>
          <w:numId w:val="7"/>
        </w:numPr>
        <w:tabs>
          <w:tab w:pos="1078" w:val="left" w:leader="none"/>
          <w:tab w:pos="1080" w:val="left" w:leader="none"/>
        </w:tabs>
        <w:spacing w:line="278" w:lineRule="auto" w:before="239" w:after="0"/>
        <w:ind w:left="1080" w:right="714" w:hanging="360"/>
        <w:jc w:val="both"/>
        <w:rPr>
          <w:sz w:val="22"/>
        </w:rPr>
      </w:pPr>
      <w:r>
        <w:rPr>
          <w:sz w:val="22"/>
        </w:rPr>
        <w:t>Les femmes font moins de sport que les hommes quelle que soit la tranche d’âge </w:t>
      </w:r>
      <w:r>
        <w:rPr>
          <w:spacing w:val="-2"/>
          <w:sz w:val="22"/>
        </w:rPr>
        <w:t>observée</w:t>
      </w:r>
    </w:p>
    <w:p>
      <w:pPr>
        <w:pStyle w:val="ListParagraph"/>
        <w:numPr>
          <w:ilvl w:val="0"/>
          <w:numId w:val="7"/>
        </w:numPr>
        <w:tabs>
          <w:tab w:pos="1078" w:val="left" w:leader="none"/>
          <w:tab w:pos="1080" w:val="left" w:leader="none"/>
        </w:tabs>
        <w:spacing w:line="276" w:lineRule="auto" w:before="0" w:after="0"/>
        <w:ind w:left="1080" w:right="721" w:hanging="360"/>
        <w:jc w:val="both"/>
        <w:rPr>
          <w:sz w:val="22"/>
        </w:rPr>
      </w:pPr>
      <w:r>
        <w:rPr>
          <w:sz w:val="22"/>
        </w:rPr>
        <w:t>Moins de la moitié des femmes de 25 à 39 ans interrogées pour cette étude déclarent pratiquer une activité sportive</w:t>
      </w:r>
    </w:p>
    <w:p>
      <w:pPr>
        <w:pStyle w:val="ListParagraph"/>
        <w:numPr>
          <w:ilvl w:val="0"/>
          <w:numId w:val="7"/>
        </w:numPr>
        <w:tabs>
          <w:tab w:pos="1078" w:val="left" w:leader="none"/>
          <w:tab w:pos="1080" w:val="left" w:leader="none"/>
        </w:tabs>
        <w:spacing w:line="276" w:lineRule="auto" w:before="0" w:after="0"/>
        <w:ind w:left="1080" w:right="714" w:hanging="360"/>
        <w:jc w:val="both"/>
        <w:rPr>
          <w:sz w:val="22"/>
        </w:rPr>
      </w:pPr>
      <w:r>
        <w:rPr>
          <w:sz w:val="22"/>
        </w:rPr>
        <w:t>La</w:t>
      </w:r>
      <w:r>
        <w:rPr>
          <w:spacing w:val="-10"/>
          <w:sz w:val="22"/>
        </w:rPr>
        <w:t> </w:t>
      </w:r>
      <w:r>
        <w:rPr>
          <w:sz w:val="22"/>
        </w:rPr>
        <w:t>part</w:t>
      </w:r>
      <w:r>
        <w:rPr>
          <w:spacing w:val="-11"/>
          <w:sz w:val="22"/>
        </w:rPr>
        <w:t> </w:t>
      </w:r>
      <w:r>
        <w:rPr>
          <w:sz w:val="22"/>
        </w:rPr>
        <w:t>des</w:t>
      </w:r>
      <w:r>
        <w:rPr>
          <w:spacing w:val="-9"/>
          <w:sz w:val="22"/>
        </w:rPr>
        <w:t> </w:t>
      </w:r>
      <w:r>
        <w:rPr>
          <w:sz w:val="22"/>
        </w:rPr>
        <w:t>hommes</w:t>
      </w:r>
      <w:r>
        <w:rPr>
          <w:spacing w:val="-9"/>
          <w:sz w:val="22"/>
        </w:rPr>
        <w:t> </w:t>
      </w:r>
      <w:r>
        <w:rPr>
          <w:sz w:val="22"/>
        </w:rPr>
        <w:t>qui</w:t>
      </w:r>
      <w:r>
        <w:rPr>
          <w:spacing w:val="-13"/>
          <w:sz w:val="22"/>
        </w:rPr>
        <w:t> </w:t>
      </w:r>
      <w:r>
        <w:rPr>
          <w:sz w:val="22"/>
        </w:rPr>
        <w:t>déclarent</w:t>
      </w:r>
      <w:r>
        <w:rPr>
          <w:spacing w:val="-9"/>
          <w:sz w:val="22"/>
        </w:rPr>
        <w:t> </w:t>
      </w:r>
      <w:r>
        <w:rPr>
          <w:sz w:val="22"/>
        </w:rPr>
        <w:t>effectuer</w:t>
      </w:r>
      <w:r>
        <w:rPr>
          <w:spacing w:val="-11"/>
          <w:sz w:val="22"/>
        </w:rPr>
        <w:t> </w:t>
      </w:r>
      <w:r>
        <w:rPr>
          <w:sz w:val="22"/>
        </w:rPr>
        <w:t>une</w:t>
      </w:r>
      <w:r>
        <w:rPr>
          <w:spacing w:val="-10"/>
          <w:sz w:val="22"/>
        </w:rPr>
        <w:t> </w:t>
      </w:r>
      <w:r>
        <w:rPr>
          <w:sz w:val="22"/>
        </w:rPr>
        <w:t>activité</w:t>
      </w:r>
      <w:r>
        <w:rPr>
          <w:spacing w:val="-10"/>
          <w:sz w:val="22"/>
        </w:rPr>
        <w:t> </w:t>
      </w:r>
      <w:r>
        <w:rPr>
          <w:sz w:val="22"/>
        </w:rPr>
        <w:t>physique</w:t>
      </w:r>
      <w:r>
        <w:rPr>
          <w:spacing w:val="-12"/>
          <w:sz w:val="22"/>
        </w:rPr>
        <w:t> </w:t>
      </w:r>
      <w:r>
        <w:rPr>
          <w:sz w:val="22"/>
        </w:rPr>
        <w:t>régulièrement</w:t>
      </w:r>
      <w:r>
        <w:rPr>
          <w:spacing w:val="-8"/>
          <w:sz w:val="22"/>
        </w:rPr>
        <w:t> </w:t>
      </w:r>
      <w:r>
        <w:rPr>
          <w:sz w:val="22"/>
        </w:rPr>
        <w:t>au</w:t>
      </w:r>
      <w:r>
        <w:rPr>
          <w:spacing w:val="-10"/>
          <w:sz w:val="22"/>
        </w:rPr>
        <w:t> </w:t>
      </w:r>
      <w:r>
        <w:rPr>
          <w:sz w:val="22"/>
        </w:rPr>
        <w:t>moins une fois par semaine est plus importante chez les 16-24 ans que dans les autres catégories d’âges</w:t>
      </w:r>
    </w:p>
    <w:p>
      <w:pPr>
        <w:pStyle w:val="ListParagraph"/>
        <w:numPr>
          <w:ilvl w:val="0"/>
          <w:numId w:val="7"/>
        </w:numPr>
        <w:tabs>
          <w:tab w:pos="1078" w:val="left" w:leader="none"/>
        </w:tabs>
        <w:spacing w:line="240" w:lineRule="auto" w:before="0" w:after="0"/>
        <w:ind w:left="1078" w:right="0" w:hanging="358"/>
        <w:jc w:val="both"/>
        <w:rPr>
          <w:sz w:val="22"/>
        </w:rPr>
      </w:pPr>
      <w:r>
        <w:rPr>
          <w:sz w:val="22"/>
        </w:rPr>
        <w:t>Les</w:t>
      </w:r>
      <w:r>
        <w:rPr>
          <w:spacing w:val="-5"/>
          <w:sz w:val="22"/>
        </w:rPr>
        <w:t> </w:t>
      </w:r>
      <w:r>
        <w:rPr>
          <w:sz w:val="22"/>
        </w:rPr>
        <w:t>hommes</w:t>
      </w:r>
      <w:r>
        <w:rPr>
          <w:spacing w:val="-5"/>
          <w:sz w:val="22"/>
        </w:rPr>
        <w:t> </w:t>
      </w:r>
      <w:r>
        <w:rPr>
          <w:sz w:val="22"/>
        </w:rPr>
        <w:t>de</w:t>
      </w:r>
      <w:r>
        <w:rPr>
          <w:spacing w:val="-3"/>
          <w:sz w:val="22"/>
        </w:rPr>
        <w:t> </w:t>
      </w:r>
      <w:r>
        <w:rPr>
          <w:sz w:val="22"/>
        </w:rPr>
        <w:t>45</w:t>
      </w:r>
      <w:r>
        <w:rPr>
          <w:spacing w:val="-5"/>
          <w:sz w:val="22"/>
        </w:rPr>
        <w:t> </w:t>
      </w:r>
      <w:r>
        <w:rPr>
          <w:sz w:val="22"/>
        </w:rPr>
        <w:t>à</w:t>
      </w:r>
      <w:r>
        <w:rPr>
          <w:spacing w:val="-3"/>
          <w:sz w:val="22"/>
        </w:rPr>
        <w:t> </w:t>
      </w:r>
      <w:r>
        <w:rPr>
          <w:sz w:val="22"/>
        </w:rPr>
        <w:t>65</w:t>
      </w:r>
      <w:r>
        <w:rPr>
          <w:spacing w:val="-7"/>
          <w:sz w:val="22"/>
        </w:rPr>
        <w:t> </w:t>
      </w:r>
      <w:r>
        <w:rPr>
          <w:sz w:val="22"/>
        </w:rPr>
        <w:t>ans</w:t>
      </w:r>
      <w:r>
        <w:rPr>
          <w:spacing w:val="-2"/>
          <w:sz w:val="22"/>
        </w:rPr>
        <w:t> </w:t>
      </w:r>
      <w:r>
        <w:rPr>
          <w:sz w:val="22"/>
        </w:rPr>
        <w:t>sont</w:t>
      </w:r>
      <w:r>
        <w:rPr>
          <w:spacing w:val="-4"/>
          <w:sz w:val="22"/>
        </w:rPr>
        <w:t> </w:t>
      </w:r>
      <w:r>
        <w:rPr>
          <w:sz w:val="22"/>
        </w:rPr>
        <w:t>environ</w:t>
      </w:r>
      <w:r>
        <w:rPr>
          <w:spacing w:val="-5"/>
          <w:sz w:val="22"/>
        </w:rPr>
        <w:t> </w:t>
      </w:r>
      <w:r>
        <w:rPr>
          <w:sz w:val="22"/>
        </w:rPr>
        <w:t>50%</w:t>
      </w:r>
      <w:r>
        <w:rPr>
          <w:spacing w:val="-4"/>
          <w:sz w:val="22"/>
        </w:rPr>
        <w:t> </w:t>
      </w:r>
      <w:r>
        <w:rPr>
          <w:sz w:val="22"/>
        </w:rPr>
        <w:t>à</w:t>
      </w:r>
      <w:r>
        <w:rPr>
          <w:spacing w:val="-5"/>
          <w:sz w:val="22"/>
        </w:rPr>
        <w:t> </w:t>
      </w:r>
      <w:r>
        <w:rPr>
          <w:sz w:val="22"/>
        </w:rPr>
        <w:t>déclarer</w:t>
      </w:r>
      <w:r>
        <w:rPr>
          <w:spacing w:val="-1"/>
          <w:sz w:val="22"/>
        </w:rPr>
        <w:t> </w:t>
      </w:r>
      <w:r>
        <w:rPr>
          <w:sz w:val="22"/>
        </w:rPr>
        <w:t>pratiquer</w:t>
      </w:r>
      <w:r>
        <w:rPr>
          <w:spacing w:val="-2"/>
          <w:sz w:val="22"/>
        </w:rPr>
        <w:t> </w:t>
      </w:r>
      <w:r>
        <w:rPr>
          <w:sz w:val="22"/>
        </w:rPr>
        <w:t>une</w:t>
      </w:r>
      <w:r>
        <w:rPr>
          <w:spacing w:val="-5"/>
          <w:sz w:val="22"/>
        </w:rPr>
        <w:t> </w:t>
      </w:r>
      <w:r>
        <w:rPr>
          <w:sz w:val="22"/>
        </w:rPr>
        <w:t>activité</w:t>
      </w:r>
      <w:r>
        <w:rPr>
          <w:spacing w:val="-3"/>
          <w:sz w:val="22"/>
        </w:rPr>
        <w:t> </w:t>
      </w:r>
      <w:r>
        <w:rPr>
          <w:spacing w:val="-2"/>
          <w:sz w:val="22"/>
        </w:rPr>
        <w:t>physique</w:t>
      </w:r>
    </w:p>
    <w:p>
      <w:pPr>
        <w:pStyle w:val="ListParagraph"/>
        <w:numPr>
          <w:ilvl w:val="0"/>
          <w:numId w:val="7"/>
        </w:numPr>
        <w:tabs>
          <w:tab w:pos="1078" w:val="left" w:leader="none"/>
          <w:tab w:pos="1080" w:val="left" w:leader="none"/>
        </w:tabs>
        <w:spacing w:line="276" w:lineRule="auto" w:before="34" w:after="0"/>
        <w:ind w:left="1080" w:right="717" w:hanging="360"/>
        <w:jc w:val="both"/>
        <w:rPr>
          <w:sz w:val="22"/>
        </w:rPr>
      </w:pPr>
      <w:r>
        <w:rPr>
          <w:sz w:val="22"/>
        </w:rPr>
        <w:t>La pratique d’une activité physique est un déterminant individuel de santé au même titre que l’alcool, le tabagisme, le recours aux soins et la nutrition</w:t>
      </w:r>
    </w:p>
    <w:p>
      <w:pPr>
        <w:pStyle w:val="BodyText"/>
      </w:pPr>
    </w:p>
    <w:p>
      <w:pPr>
        <w:pStyle w:val="BodyText"/>
        <w:spacing w:before="76"/>
      </w:pPr>
    </w:p>
    <w:p>
      <w:pPr>
        <w:pStyle w:val="Heading2"/>
      </w:pPr>
      <w:r>
        <w:rPr/>
        <w:t>Question</w:t>
      </w:r>
      <w:r>
        <w:rPr>
          <w:spacing w:val="-4"/>
        </w:rPr>
        <w:t> </w:t>
      </w:r>
      <w:r>
        <w:rPr>
          <w:spacing w:val="-10"/>
        </w:rPr>
        <w:t>7</w:t>
      </w:r>
    </w:p>
    <w:p>
      <w:pPr>
        <w:spacing w:line="278" w:lineRule="auto" w:before="38"/>
        <w:ind w:left="360" w:right="0" w:firstLine="0"/>
        <w:jc w:val="left"/>
        <w:rPr>
          <w:b/>
          <w:sz w:val="22"/>
        </w:rPr>
      </w:pPr>
      <w:r>
        <w:rPr>
          <w:b/>
          <w:sz w:val="22"/>
        </w:rPr>
        <w:t>Concernant la précarité et les inégalités de santé, laquelle (lesquelles) des propositions suivantes est (sont) exacte(s) ?</w:t>
      </w:r>
    </w:p>
    <w:p>
      <w:pPr>
        <w:pStyle w:val="BodyText"/>
        <w:spacing w:before="33"/>
        <w:rPr>
          <w:b/>
        </w:rPr>
      </w:pPr>
    </w:p>
    <w:p>
      <w:pPr>
        <w:pStyle w:val="ListParagraph"/>
        <w:numPr>
          <w:ilvl w:val="0"/>
          <w:numId w:val="8"/>
        </w:numPr>
        <w:tabs>
          <w:tab w:pos="1078" w:val="left" w:leader="none"/>
          <w:tab w:pos="1080" w:val="left" w:leader="none"/>
        </w:tabs>
        <w:spacing w:line="276" w:lineRule="auto" w:before="1" w:after="0"/>
        <w:ind w:left="1080" w:right="715" w:hanging="360"/>
        <w:jc w:val="left"/>
        <w:rPr>
          <w:sz w:val="22"/>
        </w:rPr>
      </w:pPr>
      <w:r>
        <w:rPr>
          <w:sz w:val="22"/>
        </w:rPr>
        <w:t>La</w:t>
      </w:r>
      <w:r>
        <w:rPr>
          <w:spacing w:val="38"/>
          <w:sz w:val="22"/>
        </w:rPr>
        <w:t> </w:t>
      </w:r>
      <w:r>
        <w:rPr>
          <w:sz w:val="22"/>
        </w:rPr>
        <w:t>précarité</w:t>
      </w:r>
      <w:r>
        <w:rPr>
          <w:spacing w:val="37"/>
          <w:sz w:val="22"/>
        </w:rPr>
        <w:t> </w:t>
      </w:r>
      <w:r>
        <w:rPr>
          <w:sz w:val="22"/>
        </w:rPr>
        <w:t>est</w:t>
      </w:r>
      <w:r>
        <w:rPr>
          <w:spacing w:val="37"/>
          <w:sz w:val="22"/>
        </w:rPr>
        <w:t> </w:t>
      </w:r>
      <w:r>
        <w:rPr>
          <w:sz w:val="22"/>
        </w:rPr>
        <w:t>un</w:t>
      </w:r>
      <w:r>
        <w:rPr>
          <w:spacing w:val="37"/>
          <w:sz w:val="22"/>
        </w:rPr>
        <w:t> </w:t>
      </w:r>
      <w:r>
        <w:rPr>
          <w:sz w:val="22"/>
        </w:rPr>
        <w:t>seuil</w:t>
      </w:r>
      <w:r>
        <w:rPr>
          <w:spacing w:val="38"/>
          <w:sz w:val="22"/>
        </w:rPr>
        <w:t> </w:t>
      </w:r>
      <w:r>
        <w:rPr>
          <w:sz w:val="22"/>
        </w:rPr>
        <w:t>monétaire</w:t>
      </w:r>
      <w:r>
        <w:rPr>
          <w:spacing w:val="39"/>
          <w:sz w:val="22"/>
        </w:rPr>
        <w:t> </w:t>
      </w:r>
      <w:r>
        <w:rPr>
          <w:sz w:val="22"/>
        </w:rPr>
        <w:t>en-dessous</w:t>
      </w:r>
      <w:r>
        <w:rPr>
          <w:spacing w:val="37"/>
          <w:sz w:val="22"/>
        </w:rPr>
        <w:t> </w:t>
      </w:r>
      <w:r>
        <w:rPr>
          <w:sz w:val="22"/>
        </w:rPr>
        <w:t>duquel</w:t>
      </w:r>
      <w:r>
        <w:rPr>
          <w:spacing w:val="38"/>
          <w:sz w:val="22"/>
        </w:rPr>
        <w:t> </w:t>
      </w:r>
      <w:r>
        <w:rPr>
          <w:sz w:val="22"/>
        </w:rPr>
        <w:t>une</w:t>
      </w:r>
      <w:r>
        <w:rPr>
          <w:spacing w:val="36"/>
          <w:sz w:val="22"/>
        </w:rPr>
        <w:t> </w:t>
      </w:r>
      <w:r>
        <w:rPr>
          <w:sz w:val="22"/>
        </w:rPr>
        <w:t>personne</w:t>
      </w:r>
      <w:r>
        <w:rPr>
          <w:spacing w:val="34"/>
          <w:sz w:val="22"/>
        </w:rPr>
        <w:t> </w:t>
      </w:r>
      <w:r>
        <w:rPr>
          <w:sz w:val="22"/>
        </w:rPr>
        <w:t>est</w:t>
      </w:r>
      <w:r>
        <w:rPr>
          <w:spacing w:val="37"/>
          <w:sz w:val="22"/>
        </w:rPr>
        <w:t> </w:t>
      </w:r>
      <w:r>
        <w:rPr>
          <w:sz w:val="22"/>
        </w:rPr>
        <w:t>considérée comme précaire</w:t>
      </w:r>
    </w:p>
    <w:p>
      <w:pPr>
        <w:pStyle w:val="ListParagraph"/>
        <w:numPr>
          <w:ilvl w:val="0"/>
          <w:numId w:val="8"/>
        </w:numPr>
        <w:tabs>
          <w:tab w:pos="1078" w:val="left" w:leader="none"/>
        </w:tabs>
        <w:spacing w:line="252" w:lineRule="exact" w:before="0" w:after="0"/>
        <w:ind w:left="1078" w:right="0" w:hanging="358"/>
        <w:jc w:val="left"/>
        <w:rPr>
          <w:sz w:val="22"/>
        </w:rPr>
      </w:pPr>
      <w:r>
        <w:rPr>
          <w:sz w:val="22"/>
        </w:rPr>
        <w:t>La</w:t>
      </w:r>
      <w:r>
        <w:rPr>
          <w:spacing w:val="-9"/>
          <w:sz w:val="22"/>
        </w:rPr>
        <w:t> </w:t>
      </w:r>
      <w:r>
        <w:rPr>
          <w:sz w:val="22"/>
        </w:rPr>
        <w:t>situation</w:t>
      </w:r>
      <w:r>
        <w:rPr>
          <w:spacing w:val="-7"/>
          <w:sz w:val="22"/>
        </w:rPr>
        <w:t> </w:t>
      </w:r>
      <w:r>
        <w:rPr>
          <w:sz w:val="22"/>
        </w:rPr>
        <w:t>socioéconomique</w:t>
      </w:r>
      <w:r>
        <w:rPr>
          <w:spacing w:val="-6"/>
          <w:sz w:val="22"/>
        </w:rPr>
        <w:t> </w:t>
      </w:r>
      <w:r>
        <w:rPr>
          <w:sz w:val="22"/>
        </w:rPr>
        <w:t>d’un</w:t>
      </w:r>
      <w:r>
        <w:rPr>
          <w:spacing w:val="-7"/>
          <w:sz w:val="22"/>
        </w:rPr>
        <w:t> </w:t>
      </w:r>
      <w:r>
        <w:rPr>
          <w:sz w:val="22"/>
        </w:rPr>
        <w:t>individu</w:t>
      </w:r>
      <w:r>
        <w:rPr>
          <w:spacing w:val="-6"/>
          <w:sz w:val="22"/>
        </w:rPr>
        <w:t> </w:t>
      </w:r>
      <w:r>
        <w:rPr>
          <w:sz w:val="22"/>
        </w:rPr>
        <w:t>est</w:t>
      </w:r>
      <w:r>
        <w:rPr>
          <w:spacing w:val="-7"/>
          <w:sz w:val="22"/>
        </w:rPr>
        <w:t> </w:t>
      </w:r>
      <w:r>
        <w:rPr>
          <w:sz w:val="22"/>
        </w:rPr>
        <w:t>une</w:t>
      </w:r>
      <w:r>
        <w:rPr>
          <w:spacing w:val="-6"/>
          <w:sz w:val="22"/>
        </w:rPr>
        <w:t> </w:t>
      </w:r>
      <w:r>
        <w:rPr>
          <w:sz w:val="22"/>
        </w:rPr>
        <w:t>notion</w:t>
      </w:r>
      <w:r>
        <w:rPr>
          <w:spacing w:val="-7"/>
          <w:sz w:val="22"/>
        </w:rPr>
        <w:t> </w:t>
      </w:r>
      <w:r>
        <w:rPr>
          <w:spacing w:val="-2"/>
          <w:sz w:val="22"/>
        </w:rPr>
        <w:t>multifactorielle</w:t>
      </w:r>
    </w:p>
    <w:p>
      <w:pPr>
        <w:pStyle w:val="ListParagraph"/>
        <w:numPr>
          <w:ilvl w:val="0"/>
          <w:numId w:val="8"/>
        </w:numPr>
        <w:tabs>
          <w:tab w:pos="1078" w:val="left" w:leader="none"/>
          <w:tab w:pos="1080" w:val="left" w:leader="none"/>
        </w:tabs>
        <w:spacing w:line="276" w:lineRule="auto" w:before="39" w:after="0"/>
        <w:ind w:left="1080" w:right="715" w:hanging="360"/>
        <w:jc w:val="left"/>
        <w:rPr>
          <w:sz w:val="22"/>
        </w:rPr>
      </w:pPr>
      <w:r>
        <w:rPr>
          <w:sz w:val="22"/>
        </w:rPr>
        <w:t>Les</w:t>
      </w:r>
      <w:r>
        <w:rPr>
          <w:spacing w:val="80"/>
          <w:sz w:val="22"/>
        </w:rPr>
        <w:t> </w:t>
      </w:r>
      <w:r>
        <w:rPr>
          <w:sz w:val="22"/>
        </w:rPr>
        <w:t>indicateurs</w:t>
      </w:r>
      <w:r>
        <w:rPr>
          <w:spacing w:val="80"/>
          <w:sz w:val="22"/>
        </w:rPr>
        <w:t> </w:t>
      </w:r>
      <w:r>
        <w:rPr>
          <w:sz w:val="22"/>
        </w:rPr>
        <w:t>écologiques</w:t>
      </w:r>
      <w:r>
        <w:rPr>
          <w:spacing w:val="80"/>
          <w:sz w:val="22"/>
        </w:rPr>
        <w:t> </w:t>
      </w:r>
      <w:r>
        <w:rPr>
          <w:sz w:val="22"/>
        </w:rPr>
        <w:t>permettent</w:t>
      </w:r>
      <w:r>
        <w:rPr>
          <w:spacing w:val="80"/>
          <w:sz w:val="22"/>
        </w:rPr>
        <w:t> </w:t>
      </w:r>
      <w:r>
        <w:rPr>
          <w:sz w:val="22"/>
        </w:rPr>
        <w:t>une</w:t>
      </w:r>
      <w:r>
        <w:rPr>
          <w:spacing w:val="80"/>
          <w:sz w:val="22"/>
        </w:rPr>
        <w:t> </w:t>
      </w:r>
      <w:r>
        <w:rPr>
          <w:sz w:val="22"/>
        </w:rPr>
        <w:t>caractérisation</w:t>
      </w:r>
      <w:r>
        <w:rPr>
          <w:spacing w:val="80"/>
          <w:sz w:val="22"/>
        </w:rPr>
        <w:t> </w:t>
      </w:r>
      <w:r>
        <w:rPr>
          <w:sz w:val="22"/>
        </w:rPr>
        <w:t>synthétique</w:t>
      </w:r>
      <w:r>
        <w:rPr>
          <w:spacing w:val="80"/>
          <w:sz w:val="22"/>
        </w:rPr>
        <w:t> </w:t>
      </w:r>
      <w:r>
        <w:rPr>
          <w:sz w:val="22"/>
        </w:rPr>
        <w:t>du</w:t>
      </w:r>
      <w:r>
        <w:rPr>
          <w:spacing w:val="80"/>
          <w:sz w:val="22"/>
        </w:rPr>
        <w:t> </w:t>
      </w:r>
      <w:r>
        <w:rPr>
          <w:sz w:val="22"/>
        </w:rPr>
        <w:t>niveau socioéconomique de la population à une échelle donnée et à un moment donné</w:t>
      </w:r>
    </w:p>
    <w:p>
      <w:pPr>
        <w:pStyle w:val="ListParagraph"/>
        <w:numPr>
          <w:ilvl w:val="0"/>
          <w:numId w:val="8"/>
        </w:numPr>
        <w:tabs>
          <w:tab w:pos="1078" w:val="left" w:leader="none"/>
          <w:tab w:pos="1080" w:val="left" w:leader="none"/>
        </w:tabs>
        <w:spacing w:line="276" w:lineRule="auto" w:before="0" w:after="0"/>
        <w:ind w:left="1080" w:right="718" w:hanging="360"/>
        <w:jc w:val="left"/>
        <w:rPr>
          <w:sz w:val="22"/>
        </w:rPr>
      </w:pPr>
      <w:r>
        <w:rPr>
          <w:sz w:val="22"/>
        </w:rPr>
        <w:t>Parmi les avantages des études basées sur la catégorie socioprofessionnelle on trouve la possibilité de comparaison à une échelle internationale</w:t>
      </w:r>
    </w:p>
    <w:p>
      <w:pPr>
        <w:pStyle w:val="ListParagraph"/>
        <w:numPr>
          <w:ilvl w:val="0"/>
          <w:numId w:val="8"/>
        </w:numPr>
        <w:tabs>
          <w:tab w:pos="1078" w:val="left" w:leader="none"/>
          <w:tab w:pos="1080" w:val="left" w:leader="none"/>
        </w:tabs>
        <w:spacing w:line="278" w:lineRule="auto" w:before="0" w:after="0"/>
        <w:ind w:left="1080" w:right="717" w:hanging="360"/>
        <w:jc w:val="left"/>
        <w:rPr>
          <w:sz w:val="22"/>
        </w:rPr>
      </w:pPr>
      <w:r>
        <w:rPr>
          <w:sz w:val="22"/>
        </w:rPr>
        <w:t>Le</w:t>
      </w:r>
      <w:r>
        <w:rPr>
          <w:spacing w:val="40"/>
          <w:sz w:val="22"/>
        </w:rPr>
        <w:t> </w:t>
      </w:r>
      <w:r>
        <w:rPr>
          <w:sz w:val="22"/>
        </w:rPr>
        <w:t>niveau</w:t>
      </w:r>
      <w:r>
        <w:rPr>
          <w:spacing w:val="40"/>
          <w:sz w:val="22"/>
        </w:rPr>
        <w:t> </w:t>
      </w:r>
      <w:r>
        <w:rPr>
          <w:sz w:val="22"/>
        </w:rPr>
        <w:t>3</w:t>
      </w:r>
      <w:r>
        <w:rPr>
          <w:spacing w:val="40"/>
          <w:sz w:val="22"/>
        </w:rPr>
        <w:t> </w:t>
      </w:r>
      <w:r>
        <w:rPr>
          <w:sz w:val="22"/>
        </w:rPr>
        <w:t>du</w:t>
      </w:r>
      <w:r>
        <w:rPr>
          <w:spacing w:val="40"/>
          <w:sz w:val="22"/>
        </w:rPr>
        <w:t> </w:t>
      </w:r>
      <w:r>
        <w:rPr>
          <w:sz w:val="22"/>
        </w:rPr>
        <w:t>modèle</w:t>
      </w:r>
      <w:r>
        <w:rPr>
          <w:spacing w:val="40"/>
          <w:sz w:val="22"/>
        </w:rPr>
        <w:t> </w:t>
      </w:r>
      <w:r>
        <w:rPr>
          <w:sz w:val="22"/>
        </w:rPr>
        <w:t>des</w:t>
      </w:r>
      <w:r>
        <w:rPr>
          <w:spacing w:val="40"/>
          <w:sz w:val="22"/>
        </w:rPr>
        <w:t> </w:t>
      </w:r>
      <w:r>
        <w:rPr>
          <w:sz w:val="22"/>
        </w:rPr>
        <w:t>déterminants</w:t>
      </w:r>
      <w:r>
        <w:rPr>
          <w:spacing w:val="40"/>
          <w:sz w:val="22"/>
        </w:rPr>
        <w:t> </w:t>
      </w:r>
      <w:r>
        <w:rPr>
          <w:sz w:val="22"/>
        </w:rPr>
        <w:t>de</w:t>
      </w:r>
      <w:r>
        <w:rPr>
          <w:spacing w:val="40"/>
          <w:sz w:val="22"/>
        </w:rPr>
        <w:t> </w:t>
      </w:r>
      <w:r>
        <w:rPr>
          <w:sz w:val="22"/>
        </w:rPr>
        <w:t>santé</w:t>
      </w:r>
      <w:r>
        <w:rPr>
          <w:spacing w:val="40"/>
          <w:sz w:val="22"/>
        </w:rPr>
        <w:t> </w:t>
      </w:r>
      <w:r>
        <w:rPr>
          <w:sz w:val="22"/>
        </w:rPr>
        <w:t>concerne</w:t>
      </w:r>
      <w:r>
        <w:rPr>
          <w:spacing w:val="40"/>
          <w:sz w:val="22"/>
        </w:rPr>
        <w:t> </w:t>
      </w:r>
      <w:r>
        <w:rPr>
          <w:sz w:val="22"/>
        </w:rPr>
        <w:t>les</w:t>
      </w:r>
      <w:r>
        <w:rPr>
          <w:spacing w:val="40"/>
          <w:sz w:val="22"/>
        </w:rPr>
        <w:t> </w:t>
      </w:r>
      <w:r>
        <w:rPr>
          <w:sz w:val="22"/>
        </w:rPr>
        <w:t>facteurs</w:t>
      </w:r>
      <w:r>
        <w:rPr>
          <w:spacing w:val="40"/>
          <w:sz w:val="22"/>
        </w:rPr>
        <w:t> </w:t>
      </w:r>
      <w:r>
        <w:rPr>
          <w:sz w:val="22"/>
        </w:rPr>
        <w:t>liés</w:t>
      </w:r>
      <w:r>
        <w:rPr>
          <w:spacing w:val="40"/>
          <w:sz w:val="22"/>
        </w:rPr>
        <w:t> </w:t>
      </w:r>
      <w:r>
        <w:rPr>
          <w:sz w:val="22"/>
        </w:rPr>
        <w:t>aux</w:t>
      </w:r>
      <w:r>
        <w:rPr>
          <w:spacing w:val="40"/>
          <w:sz w:val="22"/>
        </w:rPr>
        <w:t> </w:t>
      </w:r>
      <w:r>
        <w:rPr>
          <w:sz w:val="22"/>
        </w:rPr>
        <w:t>conditions de vie et de travail</w:t>
      </w:r>
    </w:p>
    <w:p>
      <w:pPr>
        <w:pStyle w:val="BodyText"/>
      </w:pPr>
    </w:p>
    <w:p>
      <w:pPr>
        <w:pStyle w:val="BodyText"/>
        <w:spacing w:before="70"/>
      </w:pPr>
    </w:p>
    <w:p>
      <w:pPr>
        <w:pStyle w:val="Heading2"/>
      </w:pPr>
      <w:r>
        <w:rPr/>
        <w:t>Question</w:t>
      </w:r>
      <w:r>
        <w:rPr>
          <w:spacing w:val="-4"/>
        </w:rPr>
        <w:t> </w:t>
      </w:r>
      <w:r>
        <w:rPr>
          <w:spacing w:val="-10"/>
        </w:rPr>
        <w:t>8</w:t>
      </w:r>
    </w:p>
    <w:p>
      <w:pPr>
        <w:spacing w:line="276" w:lineRule="auto" w:before="40"/>
        <w:ind w:left="360" w:right="709" w:firstLine="0"/>
        <w:jc w:val="left"/>
        <w:rPr>
          <w:b/>
          <w:sz w:val="22"/>
        </w:rPr>
      </w:pPr>
      <w:r>
        <w:rPr>
          <w:b/>
          <w:sz w:val="22"/>
        </w:rPr>
        <w:t>Concernant les cancers en France, laquelle (lesquelles) des propositions suivantes est</w:t>
      </w:r>
      <w:r>
        <w:rPr>
          <w:b/>
          <w:spacing w:val="40"/>
          <w:sz w:val="22"/>
        </w:rPr>
        <w:t> </w:t>
      </w:r>
      <w:r>
        <w:rPr>
          <w:b/>
          <w:sz w:val="22"/>
        </w:rPr>
        <w:t>(sont) exacte(s) ?</w:t>
      </w:r>
    </w:p>
    <w:p>
      <w:pPr>
        <w:pStyle w:val="BodyText"/>
        <w:spacing w:before="36"/>
        <w:rPr>
          <w:b/>
        </w:rPr>
      </w:pPr>
    </w:p>
    <w:p>
      <w:pPr>
        <w:pStyle w:val="ListParagraph"/>
        <w:numPr>
          <w:ilvl w:val="0"/>
          <w:numId w:val="9"/>
        </w:numPr>
        <w:tabs>
          <w:tab w:pos="1078" w:val="left" w:leader="none"/>
        </w:tabs>
        <w:spacing w:line="240" w:lineRule="auto" w:before="0" w:after="0"/>
        <w:ind w:left="1078" w:right="0" w:hanging="358"/>
        <w:jc w:val="left"/>
        <w:rPr>
          <w:sz w:val="22"/>
        </w:rPr>
      </w:pPr>
      <w:r>
        <w:rPr>
          <w:sz w:val="22"/>
        </w:rPr>
        <w:t>Ce</w:t>
      </w:r>
      <w:r>
        <w:rPr>
          <w:spacing w:val="-3"/>
          <w:sz w:val="22"/>
        </w:rPr>
        <w:t> </w:t>
      </w:r>
      <w:r>
        <w:rPr>
          <w:sz w:val="22"/>
        </w:rPr>
        <w:t>sont</w:t>
      </w:r>
      <w:r>
        <w:rPr>
          <w:spacing w:val="-3"/>
          <w:sz w:val="22"/>
        </w:rPr>
        <w:t> </w:t>
      </w:r>
      <w:r>
        <w:rPr>
          <w:sz w:val="22"/>
        </w:rPr>
        <w:t>la</w:t>
      </w:r>
      <w:r>
        <w:rPr>
          <w:spacing w:val="-2"/>
          <w:sz w:val="22"/>
        </w:rPr>
        <w:t> </w:t>
      </w:r>
      <w:r>
        <w:rPr>
          <w:sz w:val="22"/>
        </w:rPr>
        <w:t>1ère</w:t>
      </w:r>
      <w:r>
        <w:rPr>
          <w:spacing w:val="-5"/>
          <w:sz w:val="22"/>
        </w:rPr>
        <w:t> </w:t>
      </w:r>
      <w:r>
        <w:rPr>
          <w:sz w:val="22"/>
        </w:rPr>
        <w:t>cause</w:t>
      </w:r>
      <w:r>
        <w:rPr>
          <w:spacing w:val="-4"/>
          <w:sz w:val="22"/>
        </w:rPr>
        <w:t> </w:t>
      </w:r>
      <w:r>
        <w:rPr>
          <w:sz w:val="22"/>
        </w:rPr>
        <w:t>de</w:t>
      </w:r>
      <w:r>
        <w:rPr>
          <w:spacing w:val="-4"/>
          <w:sz w:val="22"/>
        </w:rPr>
        <w:t> </w:t>
      </w:r>
      <w:r>
        <w:rPr>
          <w:sz w:val="22"/>
        </w:rPr>
        <w:t>mortalité</w:t>
      </w:r>
      <w:r>
        <w:rPr>
          <w:spacing w:val="-4"/>
          <w:sz w:val="22"/>
        </w:rPr>
        <w:t> </w:t>
      </w:r>
      <w:r>
        <w:rPr>
          <w:sz w:val="22"/>
        </w:rPr>
        <w:t>en</w:t>
      </w:r>
      <w:r>
        <w:rPr>
          <w:spacing w:val="-2"/>
          <w:sz w:val="22"/>
        </w:rPr>
        <w:t> France.</w:t>
      </w:r>
    </w:p>
    <w:p>
      <w:pPr>
        <w:pStyle w:val="ListParagraph"/>
        <w:numPr>
          <w:ilvl w:val="0"/>
          <w:numId w:val="9"/>
        </w:numPr>
        <w:tabs>
          <w:tab w:pos="1078" w:val="left" w:leader="none"/>
          <w:tab w:pos="1080" w:val="left" w:leader="none"/>
        </w:tabs>
        <w:spacing w:line="278" w:lineRule="auto" w:before="38" w:after="0"/>
        <w:ind w:left="1080" w:right="715" w:hanging="360"/>
        <w:jc w:val="left"/>
        <w:rPr>
          <w:sz w:val="22"/>
        </w:rPr>
      </w:pPr>
      <w:r>
        <w:rPr>
          <w:sz w:val="22"/>
        </w:rPr>
        <w:t>Chez</w:t>
      </w:r>
      <w:r>
        <w:rPr>
          <w:spacing w:val="-8"/>
          <w:sz w:val="22"/>
        </w:rPr>
        <w:t> </w:t>
      </w:r>
      <w:r>
        <w:rPr>
          <w:sz w:val="22"/>
        </w:rPr>
        <w:t>la</w:t>
      </w:r>
      <w:r>
        <w:rPr>
          <w:spacing w:val="-9"/>
          <w:sz w:val="22"/>
        </w:rPr>
        <w:t> </w:t>
      </w:r>
      <w:r>
        <w:rPr>
          <w:sz w:val="22"/>
        </w:rPr>
        <w:t>femme</w:t>
      </w:r>
      <w:r>
        <w:rPr>
          <w:spacing w:val="-11"/>
          <w:sz w:val="22"/>
        </w:rPr>
        <w:t> </w:t>
      </w:r>
      <w:r>
        <w:rPr>
          <w:sz w:val="22"/>
        </w:rPr>
        <w:t>le</w:t>
      </w:r>
      <w:r>
        <w:rPr>
          <w:spacing w:val="-9"/>
          <w:sz w:val="22"/>
        </w:rPr>
        <w:t> </w:t>
      </w:r>
      <w:r>
        <w:rPr>
          <w:sz w:val="22"/>
        </w:rPr>
        <w:t>cancer</w:t>
      </w:r>
      <w:r>
        <w:rPr>
          <w:spacing w:val="-10"/>
          <w:sz w:val="22"/>
        </w:rPr>
        <w:t> </w:t>
      </w:r>
      <w:r>
        <w:rPr>
          <w:sz w:val="22"/>
        </w:rPr>
        <w:t>du</w:t>
      </w:r>
      <w:r>
        <w:rPr>
          <w:spacing w:val="-9"/>
          <w:sz w:val="22"/>
        </w:rPr>
        <w:t> </w:t>
      </w:r>
      <w:r>
        <w:rPr>
          <w:sz w:val="22"/>
        </w:rPr>
        <w:t>sein</w:t>
      </w:r>
      <w:r>
        <w:rPr>
          <w:spacing w:val="-9"/>
          <w:sz w:val="22"/>
        </w:rPr>
        <w:t> </w:t>
      </w:r>
      <w:r>
        <w:rPr>
          <w:sz w:val="22"/>
        </w:rPr>
        <w:t>a</w:t>
      </w:r>
      <w:r>
        <w:rPr>
          <w:spacing w:val="-9"/>
          <w:sz w:val="22"/>
        </w:rPr>
        <w:t> </w:t>
      </w:r>
      <w:r>
        <w:rPr>
          <w:sz w:val="22"/>
        </w:rPr>
        <w:t>le</w:t>
      </w:r>
      <w:r>
        <w:rPr>
          <w:spacing w:val="-9"/>
          <w:sz w:val="22"/>
        </w:rPr>
        <w:t> </w:t>
      </w:r>
      <w:r>
        <w:rPr>
          <w:sz w:val="22"/>
        </w:rPr>
        <w:t>plus</w:t>
      </w:r>
      <w:r>
        <w:rPr>
          <w:spacing w:val="-11"/>
          <w:sz w:val="22"/>
        </w:rPr>
        <w:t> </w:t>
      </w:r>
      <w:r>
        <w:rPr>
          <w:sz w:val="22"/>
        </w:rPr>
        <w:t>d’incidence</w:t>
      </w:r>
      <w:r>
        <w:rPr>
          <w:spacing w:val="-9"/>
          <w:sz w:val="22"/>
        </w:rPr>
        <w:t> </w:t>
      </w:r>
      <w:r>
        <w:rPr>
          <w:sz w:val="22"/>
        </w:rPr>
        <w:t>mais</w:t>
      </w:r>
      <w:r>
        <w:rPr>
          <w:spacing w:val="-11"/>
          <w:sz w:val="22"/>
        </w:rPr>
        <w:t> </w:t>
      </w:r>
      <w:r>
        <w:rPr>
          <w:sz w:val="22"/>
        </w:rPr>
        <w:t>c’est</w:t>
      </w:r>
      <w:r>
        <w:rPr>
          <w:spacing w:val="-8"/>
          <w:sz w:val="22"/>
        </w:rPr>
        <w:t> </w:t>
      </w:r>
      <w:r>
        <w:rPr>
          <w:sz w:val="22"/>
        </w:rPr>
        <w:t>le</w:t>
      </w:r>
      <w:r>
        <w:rPr>
          <w:spacing w:val="-9"/>
          <w:sz w:val="22"/>
        </w:rPr>
        <w:t> </w:t>
      </w:r>
      <w:r>
        <w:rPr>
          <w:sz w:val="22"/>
        </w:rPr>
        <w:t>cancer</w:t>
      </w:r>
      <w:r>
        <w:rPr>
          <w:spacing w:val="-10"/>
          <w:sz w:val="22"/>
        </w:rPr>
        <w:t> </w:t>
      </w:r>
      <w:r>
        <w:rPr>
          <w:sz w:val="22"/>
        </w:rPr>
        <w:t>du</w:t>
      </w:r>
      <w:r>
        <w:rPr>
          <w:spacing w:val="-9"/>
          <w:sz w:val="22"/>
        </w:rPr>
        <w:t> </w:t>
      </w:r>
      <w:r>
        <w:rPr>
          <w:sz w:val="22"/>
        </w:rPr>
        <w:t>poumon</w:t>
      </w:r>
      <w:r>
        <w:rPr>
          <w:spacing w:val="-9"/>
          <w:sz w:val="22"/>
        </w:rPr>
        <w:t> </w:t>
      </w:r>
      <w:r>
        <w:rPr>
          <w:sz w:val="22"/>
        </w:rPr>
        <w:t>qui provoque le plus de mortalité</w:t>
      </w:r>
    </w:p>
    <w:p>
      <w:pPr>
        <w:pStyle w:val="ListParagraph"/>
        <w:numPr>
          <w:ilvl w:val="0"/>
          <w:numId w:val="9"/>
        </w:numPr>
        <w:tabs>
          <w:tab w:pos="1078" w:val="left" w:leader="none"/>
        </w:tabs>
        <w:spacing w:line="249" w:lineRule="exact" w:before="0" w:after="0"/>
        <w:ind w:left="1078" w:right="0" w:hanging="358"/>
        <w:jc w:val="left"/>
        <w:rPr>
          <w:sz w:val="22"/>
        </w:rPr>
      </w:pPr>
      <w:r>
        <w:rPr>
          <w:sz w:val="22"/>
        </w:rPr>
        <w:t>60%</w:t>
      </w:r>
      <w:r>
        <w:rPr>
          <w:spacing w:val="-7"/>
          <w:sz w:val="22"/>
        </w:rPr>
        <w:t> </w:t>
      </w:r>
      <w:r>
        <w:rPr>
          <w:sz w:val="22"/>
        </w:rPr>
        <w:t>des</w:t>
      </w:r>
      <w:r>
        <w:rPr>
          <w:spacing w:val="-8"/>
          <w:sz w:val="22"/>
        </w:rPr>
        <w:t> </w:t>
      </w:r>
      <w:r>
        <w:rPr>
          <w:sz w:val="22"/>
        </w:rPr>
        <w:t>cancers</w:t>
      </w:r>
      <w:r>
        <w:rPr>
          <w:spacing w:val="-5"/>
          <w:sz w:val="22"/>
        </w:rPr>
        <w:t> </w:t>
      </w:r>
      <w:r>
        <w:rPr>
          <w:sz w:val="22"/>
        </w:rPr>
        <w:t>pourraient</w:t>
      </w:r>
      <w:r>
        <w:rPr>
          <w:spacing w:val="-3"/>
          <w:sz w:val="22"/>
        </w:rPr>
        <w:t> </w:t>
      </w:r>
      <w:r>
        <w:rPr>
          <w:sz w:val="22"/>
        </w:rPr>
        <w:t>être</w:t>
      </w:r>
      <w:r>
        <w:rPr>
          <w:spacing w:val="-8"/>
          <w:sz w:val="22"/>
        </w:rPr>
        <w:t> </w:t>
      </w:r>
      <w:r>
        <w:rPr>
          <w:sz w:val="22"/>
        </w:rPr>
        <w:t>prévenus</w:t>
      </w:r>
      <w:r>
        <w:rPr>
          <w:spacing w:val="-5"/>
          <w:sz w:val="22"/>
        </w:rPr>
        <w:t> </w:t>
      </w:r>
      <w:r>
        <w:rPr>
          <w:sz w:val="22"/>
        </w:rPr>
        <w:t>par</w:t>
      </w:r>
      <w:r>
        <w:rPr>
          <w:spacing w:val="-5"/>
          <w:sz w:val="22"/>
        </w:rPr>
        <w:t> </w:t>
      </w:r>
      <w:r>
        <w:rPr>
          <w:sz w:val="22"/>
        </w:rPr>
        <w:t>la</w:t>
      </w:r>
      <w:r>
        <w:rPr>
          <w:spacing w:val="-7"/>
          <w:sz w:val="22"/>
        </w:rPr>
        <w:t> </w:t>
      </w:r>
      <w:r>
        <w:rPr>
          <w:sz w:val="22"/>
        </w:rPr>
        <w:t>modification</w:t>
      </w:r>
      <w:r>
        <w:rPr>
          <w:spacing w:val="-6"/>
          <w:sz w:val="22"/>
        </w:rPr>
        <w:t> </w:t>
      </w:r>
      <w:r>
        <w:rPr>
          <w:sz w:val="22"/>
        </w:rPr>
        <w:t>des</w:t>
      </w:r>
      <w:r>
        <w:rPr>
          <w:spacing w:val="-4"/>
          <w:sz w:val="22"/>
        </w:rPr>
        <w:t> </w:t>
      </w:r>
      <w:r>
        <w:rPr>
          <w:spacing w:val="-2"/>
          <w:sz w:val="22"/>
        </w:rPr>
        <w:t>comportements</w:t>
      </w:r>
    </w:p>
    <w:p>
      <w:pPr>
        <w:pStyle w:val="ListParagraph"/>
        <w:numPr>
          <w:ilvl w:val="0"/>
          <w:numId w:val="9"/>
        </w:numPr>
        <w:tabs>
          <w:tab w:pos="1078" w:val="left" w:leader="none"/>
          <w:tab w:pos="1080" w:val="left" w:leader="none"/>
        </w:tabs>
        <w:spacing w:line="276" w:lineRule="auto" w:before="37" w:after="0"/>
        <w:ind w:left="1080" w:right="717" w:hanging="360"/>
        <w:jc w:val="left"/>
        <w:rPr>
          <w:sz w:val="22"/>
        </w:rPr>
      </w:pPr>
      <w:r>
        <w:rPr>
          <w:sz w:val="22"/>
        </w:rPr>
        <w:t>Tout</w:t>
      </w:r>
      <w:r>
        <w:rPr>
          <w:spacing w:val="-3"/>
          <w:sz w:val="22"/>
        </w:rPr>
        <w:t> </w:t>
      </w:r>
      <w:r>
        <w:rPr>
          <w:sz w:val="22"/>
        </w:rPr>
        <w:t>comme</w:t>
      </w:r>
      <w:r>
        <w:rPr>
          <w:spacing w:val="-6"/>
          <w:sz w:val="22"/>
        </w:rPr>
        <w:t> </w:t>
      </w:r>
      <w:r>
        <w:rPr>
          <w:sz w:val="22"/>
        </w:rPr>
        <w:t>le</w:t>
      </w:r>
      <w:r>
        <w:rPr>
          <w:spacing w:val="-4"/>
          <w:sz w:val="22"/>
        </w:rPr>
        <w:t> </w:t>
      </w:r>
      <w:r>
        <w:rPr>
          <w:sz w:val="22"/>
        </w:rPr>
        <w:t>cancer</w:t>
      </w:r>
      <w:r>
        <w:rPr>
          <w:spacing w:val="-6"/>
          <w:sz w:val="22"/>
        </w:rPr>
        <w:t> </w:t>
      </w:r>
      <w:r>
        <w:rPr>
          <w:sz w:val="22"/>
        </w:rPr>
        <w:t>et</w:t>
      </w:r>
      <w:r>
        <w:rPr>
          <w:spacing w:val="-5"/>
          <w:sz w:val="22"/>
        </w:rPr>
        <w:t> </w:t>
      </w:r>
      <w:r>
        <w:rPr>
          <w:sz w:val="22"/>
        </w:rPr>
        <w:t>le</w:t>
      </w:r>
      <w:r>
        <w:rPr>
          <w:spacing w:val="-4"/>
          <w:sz w:val="22"/>
        </w:rPr>
        <w:t> </w:t>
      </w:r>
      <w:r>
        <w:rPr>
          <w:sz w:val="22"/>
        </w:rPr>
        <w:t>tabac,</w:t>
      </w:r>
      <w:r>
        <w:rPr>
          <w:spacing w:val="-3"/>
          <w:sz w:val="22"/>
        </w:rPr>
        <w:t> </w:t>
      </w:r>
      <w:r>
        <w:rPr>
          <w:sz w:val="22"/>
        </w:rPr>
        <w:t>l’alcool</w:t>
      </w:r>
      <w:r>
        <w:rPr>
          <w:spacing w:val="-5"/>
          <w:sz w:val="22"/>
        </w:rPr>
        <w:t> </w:t>
      </w:r>
      <w:r>
        <w:rPr>
          <w:sz w:val="22"/>
        </w:rPr>
        <w:t>a</w:t>
      </w:r>
      <w:r>
        <w:rPr>
          <w:spacing w:val="-4"/>
          <w:sz w:val="22"/>
        </w:rPr>
        <w:t> </w:t>
      </w:r>
      <w:r>
        <w:rPr>
          <w:sz w:val="22"/>
        </w:rPr>
        <w:t>des</w:t>
      </w:r>
      <w:r>
        <w:rPr>
          <w:spacing w:val="-4"/>
          <w:sz w:val="22"/>
        </w:rPr>
        <w:t> </w:t>
      </w:r>
      <w:r>
        <w:rPr>
          <w:sz w:val="22"/>
        </w:rPr>
        <w:t>plans</w:t>
      </w:r>
      <w:r>
        <w:rPr>
          <w:spacing w:val="-4"/>
          <w:sz w:val="22"/>
        </w:rPr>
        <w:t> </w:t>
      </w:r>
      <w:r>
        <w:rPr>
          <w:sz w:val="22"/>
        </w:rPr>
        <w:t>nationaux</w:t>
      </w:r>
      <w:r>
        <w:rPr>
          <w:spacing w:val="-6"/>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6"/>
          <w:sz w:val="22"/>
        </w:rPr>
        <w:t> </w:t>
      </w:r>
      <w:r>
        <w:rPr>
          <w:sz w:val="22"/>
        </w:rPr>
        <w:t>tenter de réduire sa consommation</w:t>
      </w:r>
    </w:p>
    <w:p>
      <w:pPr>
        <w:pStyle w:val="ListParagraph"/>
        <w:numPr>
          <w:ilvl w:val="0"/>
          <w:numId w:val="9"/>
        </w:numPr>
        <w:tabs>
          <w:tab w:pos="1078" w:val="left" w:leader="none"/>
          <w:tab w:pos="1080" w:val="left" w:leader="none"/>
        </w:tabs>
        <w:spacing w:line="276" w:lineRule="auto" w:before="2" w:after="0"/>
        <w:ind w:left="1080" w:right="714" w:hanging="360"/>
        <w:jc w:val="left"/>
        <w:rPr>
          <w:sz w:val="22"/>
        </w:rPr>
      </w:pPr>
      <w:r>
        <w:rPr>
          <w:sz w:val="22"/>
        </w:rPr>
        <w:t>Les</w:t>
      </w:r>
      <w:r>
        <w:rPr>
          <w:spacing w:val="40"/>
          <w:sz w:val="22"/>
        </w:rPr>
        <w:t> </w:t>
      </w:r>
      <w:r>
        <w:rPr>
          <w:sz w:val="22"/>
        </w:rPr>
        <w:t>mammographies</w:t>
      </w:r>
      <w:r>
        <w:rPr>
          <w:spacing w:val="40"/>
          <w:sz w:val="22"/>
        </w:rPr>
        <w:t> </w:t>
      </w:r>
      <w:r>
        <w:rPr>
          <w:sz w:val="22"/>
        </w:rPr>
        <w:t>ou</w:t>
      </w:r>
      <w:r>
        <w:rPr>
          <w:spacing w:val="40"/>
          <w:sz w:val="22"/>
        </w:rPr>
        <w:t> </w:t>
      </w:r>
      <w:r>
        <w:rPr>
          <w:sz w:val="22"/>
        </w:rPr>
        <w:t>encore</w:t>
      </w:r>
      <w:r>
        <w:rPr>
          <w:spacing w:val="40"/>
          <w:sz w:val="22"/>
        </w:rPr>
        <w:t> </w:t>
      </w:r>
      <w:r>
        <w:rPr>
          <w:sz w:val="22"/>
        </w:rPr>
        <w:t>les</w:t>
      </w:r>
      <w:r>
        <w:rPr>
          <w:spacing w:val="40"/>
          <w:sz w:val="22"/>
        </w:rPr>
        <w:t> </w:t>
      </w:r>
      <w:r>
        <w:rPr>
          <w:sz w:val="22"/>
        </w:rPr>
        <w:t>frottis</w:t>
      </w:r>
      <w:r>
        <w:rPr>
          <w:spacing w:val="40"/>
          <w:sz w:val="22"/>
        </w:rPr>
        <w:t> </w:t>
      </w:r>
      <w:r>
        <w:rPr>
          <w:sz w:val="22"/>
        </w:rPr>
        <w:t>cervico-vaginaux</w:t>
      </w:r>
      <w:r>
        <w:rPr>
          <w:spacing w:val="40"/>
          <w:sz w:val="22"/>
        </w:rPr>
        <w:t> </w:t>
      </w:r>
      <w:r>
        <w:rPr>
          <w:sz w:val="22"/>
        </w:rPr>
        <w:t>sont</w:t>
      </w:r>
      <w:r>
        <w:rPr>
          <w:spacing w:val="40"/>
          <w:sz w:val="22"/>
        </w:rPr>
        <w:t> </w:t>
      </w:r>
      <w:r>
        <w:rPr>
          <w:sz w:val="22"/>
        </w:rPr>
        <w:t>des</w:t>
      </w:r>
      <w:r>
        <w:rPr>
          <w:spacing w:val="40"/>
          <w:sz w:val="22"/>
        </w:rPr>
        <w:t> </w:t>
      </w:r>
      <w:r>
        <w:rPr>
          <w:sz w:val="22"/>
        </w:rPr>
        <w:t>exemples</w:t>
      </w:r>
      <w:r>
        <w:rPr>
          <w:spacing w:val="40"/>
          <w:sz w:val="22"/>
        </w:rPr>
        <w:t> </w:t>
      </w:r>
      <w:r>
        <w:rPr>
          <w:sz w:val="22"/>
        </w:rPr>
        <w:t>de</w:t>
      </w:r>
      <w:r>
        <w:rPr>
          <w:spacing w:val="40"/>
          <w:sz w:val="22"/>
        </w:rPr>
        <w:t> </w:t>
      </w:r>
      <w:r>
        <w:rPr>
          <w:sz w:val="22"/>
        </w:rPr>
        <w:t>dépistage organisé.</w:t>
      </w:r>
    </w:p>
    <w:p>
      <w:pPr>
        <w:pStyle w:val="ListParagraph"/>
        <w:spacing w:after="0" w:line="276" w:lineRule="auto"/>
        <w:jc w:val="left"/>
        <w:rPr>
          <w:sz w:val="22"/>
        </w:rPr>
        <w:sectPr>
          <w:pgSz w:w="12240" w:h="15840"/>
          <w:pgMar w:header="0" w:footer="373" w:top="1360" w:bottom="600" w:left="1080" w:right="720"/>
        </w:sectPr>
      </w:pPr>
    </w:p>
    <w:p>
      <w:pPr>
        <w:pStyle w:val="Heading2"/>
        <w:spacing w:before="80"/>
      </w:pPr>
      <w:r>
        <w:rPr/>
        <w:t>Question</w:t>
      </w:r>
      <w:r>
        <w:rPr>
          <w:spacing w:val="-4"/>
        </w:rPr>
        <w:t> </w:t>
      </w:r>
      <w:r>
        <w:rPr>
          <w:spacing w:val="-10"/>
        </w:rPr>
        <w:t>9</w:t>
      </w:r>
    </w:p>
    <w:p>
      <w:pPr>
        <w:spacing w:line="276" w:lineRule="auto" w:before="38"/>
        <w:ind w:left="360" w:right="0" w:firstLine="0"/>
        <w:jc w:val="left"/>
        <w:rPr>
          <w:b/>
          <w:sz w:val="22"/>
        </w:rPr>
      </w:pPr>
      <w:r>
        <w:rPr>
          <w:b/>
          <w:sz w:val="22"/>
        </w:rPr>
        <w:t>Concernant les maladies cardiovasculaires et neurovasculaires, laquelle (lesquelles) des propositions suivantes est (sont) exacte(s) ?</w:t>
      </w:r>
    </w:p>
    <w:p>
      <w:pPr>
        <w:pStyle w:val="BodyText"/>
        <w:spacing w:before="38"/>
        <w:rPr>
          <w:b/>
        </w:rPr>
      </w:pPr>
    </w:p>
    <w:p>
      <w:pPr>
        <w:pStyle w:val="ListParagraph"/>
        <w:numPr>
          <w:ilvl w:val="0"/>
          <w:numId w:val="10"/>
        </w:numPr>
        <w:tabs>
          <w:tab w:pos="1078" w:val="left" w:leader="none"/>
          <w:tab w:pos="1080" w:val="left" w:leader="none"/>
        </w:tabs>
        <w:spacing w:line="276" w:lineRule="auto" w:before="0" w:after="0"/>
        <w:ind w:left="1080" w:right="719" w:hanging="360"/>
        <w:jc w:val="left"/>
        <w:rPr>
          <w:sz w:val="22"/>
        </w:rPr>
      </w:pPr>
      <w:r>
        <w:rPr>
          <w:sz w:val="22"/>
        </w:rPr>
        <w:t>Les</w:t>
      </w:r>
      <w:r>
        <w:rPr>
          <w:spacing w:val="-3"/>
          <w:sz w:val="22"/>
        </w:rPr>
        <w:t> </w:t>
      </w:r>
      <w:r>
        <w:rPr>
          <w:sz w:val="22"/>
        </w:rPr>
        <w:t>maladies</w:t>
      </w:r>
      <w:r>
        <w:rPr>
          <w:spacing w:val="-1"/>
          <w:sz w:val="22"/>
        </w:rPr>
        <w:t> </w:t>
      </w:r>
      <w:r>
        <w:rPr>
          <w:sz w:val="22"/>
        </w:rPr>
        <w:t>cardiovasculaires</w:t>
      </w:r>
      <w:r>
        <w:rPr>
          <w:spacing w:val="-1"/>
          <w:sz w:val="22"/>
        </w:rPr>
        <w:t> </w:t>
      </w:r>
      <w:r>
        <w:rPr>
          <w:sz w:val="22"/>
        </w:rPr>
        <w:t>et</w:t>
      </w:r>
      <w:r>
        <w:rPr>
          <w:spacing w:val="-3"/>
          <w:sz w:val="22"/>
        </w:rPr>
        <w:t> </w:t>
      </w:r>
      <w:r>
        <w:rPr>
          <w:sz w:val="22"/>
        </w:rPr>
        <w:t>neurovasculaires</w:t>
      </w:r>
      <w:r>
        <w:rPr>
          <w:spacing w:val="-1"/>
          <w:sz w:val="22"/>
        </w:rPr>
        <w:t> </w:t>
      </w:r>
      <w:r>
        <w:rPr>
          <w:sz w:val="22"/>
        </w:rPr>
        <w:t>sont</w:t>
      </w:r>
      <w:r>
        <w:rPr>
          <w:spacing w:val="-2"/>
          <w:sz w:val="22"/>
        </w:rPr>
        <w:t> </w:t>
      </w:r>
      <w:r>
        <w:rPr>
          <w:sz w:val="22"/>
        </w:rPr>
        <w:t>la</w:t>
      </w:r>
      <w:r>
        <w:rPr>
          <w:spacing w:val="-1"/>
          <w:sz w:val="22"/>
        </w:rPr>
        <w:t> </w:t>
      </w:r>
      <w:r>
        <w:rPr>
          <w:sz w:val="22"/>
        </w:rPr>
        <w:t>1ère</w:t>
      </w:r>
      <w:r>
        <w:rPr>
          <w:spacing w:val="-1"/>
          <w:sz w:val="22"/>
        </w:rPr>
        <w:t> </w:t>
      </w:r>
      <w:r>
        <w:rPr>
          <w:sz w:val="22"/>
        </w:rPr>
        <w:t>cause</w:t>
      </w:r>
      <w:r>
        <w:rPr>
          <w:spacing w:val="-4"/>
          <w:sz w:val="22"/>
        </w:rPr>
        <w:t> </w:t>
      </w:r>
      <w:r>
        <w:rPr>
          <w:sz w:val="22"/>
        </w:rPr>
        <w:t>de</w:t>
      </w:r>
      <w:r>
        <w:rPr>
          <w:spacing w:val="-4"/>
          <w:sz w:val="22"/>
        </w:rPr>
        <w:t> </w:t>
      </w:r>
      <w:r>
        <w:rPr>
          <w:sz w:val="22"/>
        </w:rPr>
        <w:t>mortalité</w:t>
      </w:r>
      <w:r>
        <w:rPr>
          <w:spacing w:val="-4"/>
          <w:sz w:val="22"/>
        </w:rPr>
        <w:t> </w:t>
      </w:r>
      <w:r>
        <w:rPr>
          <w:sz w:val="22"/>
        </w:rPr>
        <w:t>chez les hommes et les femmes dans le monde et en France</w:t>
      </w:r>
    </w:p>
    <w:p>
      <w:pPr>
        <w:pStyle w:val="ListParagraph"/>
        <w:numPr>
          <w:ilvl w:val="0"/>
          <w:numId w:val="10"/>
        </w:numPr>
        <w:tabs>
          <w:tab w:pos="1078" w:val="left" w:leader="none"/>
        </w:tabs>
        <w:spacing w:line="252" w:lineRule="exact" w:before="0" w:after="0"/>
        <w:ind w:left="1078" w:right="0" w:hanging="358"/>
        <w:jc w:val="left"/>
        <w:rPr>
          <w:sz w:val="22"/>
        </w:rPr>
      </w:pPr>
      <w:r>
        <w:rPr>
          <w:sz w:val="22"/>
        </w:rPr>
        <w:t>Parmi</w:t>
      </w:r>
      <w:r>
        <w:rPr>
          <w:spacing w:val="-7"/>
          <w:sz w:val="22"/>
        </w:rPr>
        <w:t> </w:t>
      </w:r>
      <w:r>
        <w:rPr>
          <w:sz w:val="22"/>
        </w:rPr>
        <w:t>les</w:t>
      </w:r>
      <w:r>
        <w:rPr>
          <w:spacing w:val="-5"/>
          <w:sz w:val="22"/>
        </w:rPr>
        <w:t> </w:t>
      </w:r>
      <w:r>
        <w:rPr>
          <w:sz w:val="22"/>
        </w:rPr>
        <w:t>AVC,</w:t>
      </w:r>
      <w:r>
        <w:rPr>
          <w:spacing w:val="-4"/>
          <w:sz w:val="22"/>
        </w:rPr>
        <w:t> </w:t>
      </w:r>
      <w:r>
        <w:rPr>
          <w:sz w:val="22"/>
        </w:rPr>
        <w:t>80%</w:t>
      </w:r>
      <w:r>
        <w:rPr>
          <w:spacing w:val="-4"/>
          <w:sz w:val="22"/>
        </w:rPr>
        <w:t> </w:t>
      </w:r>
      <w:r>
        <w:rPr>
          <w:sz w:val="22"/>
        </w:rPr>
        <w:t>sont</w:t>
      </w:r>
      <w:r>
        <w:rPr>
          <w:spacing w:val="-3"/>
          <w:sz w:val="22"/>
        </w:rPr>
        <w:t> </w:t>
      </w:r>
      <w:r>
        <w:rPr>
          <w:sz w:val="22"/>
        </w:rPr>
        <w:t>hémorragiques</w:t>
      </w:r>
      <w:r>
        <w:rPr>
          <w:spacing w:val="-5"/>
          <w:sz w:val="22"/>
        </w:rPr>
        <w:t> </w:t>
      </w:r>
      <w:r>
        <w:rPr>
          <w:sz w:val="22"/>
        </w:rPr>
        <w:t>et</w:t>
      </w:r>
      <w:r>
        <w:rPr>
          <w:spacing w:val="-3"/>
          <w:sz w:val="22"/>
        </w:rPr>
        <w:t> </w:t>
      </w:r>
      <w:r>
        <w:rPr>
          <w:sz w:val="22"/>
        </w:rPr>
        <w:t>20%</w:t>
      </w:r>
      <w:r>
        <w:rPr>
          <w:spacing w:val="-4"/>
          <w:sz w:val="22"/>
        </w:rPr>
        <w:t> </w:t>
      </w:r>
      <w:r>
        <w:rPr>
          <w:sz w:val="22"/>
        </w:rPr>
        <w:t>ischémiques</w:t>
      </w:r>
      <w:r>
        <w:rPr>
          <w:spacing w:val="-4"/>
          <w:sz w:val="22"/>
        </w:rPr>
        <w:t> </w:t>
      </w:r>
      <w:r>
        <w:rPr>
          <w:sz w:val="22"/>
        </w:rPr>
        <w:t>ou</w:t>
      </w:r>
      <w:r>
        <w:rPr>
          <w:spacing w:val="-7"/>
          <w:sz w:val="22"/>
        </w:rPr>
        <w:t> </w:t>
      </w:r>
      <w:r>
        <w:rPr>
          <w:sz w:val="22"/>
        </w:rPr>
        <w:t>infarctus</w:t>
      </w:r>
      <w:r>
        <w:rPr>
          <w:spacing w:val="-8"/>
          <w:sz w:val="22"/>
        </w:rPr>
        <w:t> </w:t>
      </w:r>
      <w:r>
        <w:rPr>
          <w:spacing w:val="-2"/>
          <w:sz w:val="22"/>
        </w:rPr>
        <w:t>cérébraux</w:t>
      </w:r>
    </w:p>
    <w:p>
      <w:pPr>
        <w:pStyle w:val="ListParagraph"/>
        <w:numPr>
          <w:ilvl w:val="0"/>
          <w:numId w:val="10"/>
        </w:numPr>
        <w:tabs>
          <w:tab w:pos="1078" w:val="left" w:leader="none"/>
          <w:tab w:pos="1080" w:val="left" w:leader="none"/>
        </w:tabs>
        <w:spacing w:line="276" w:lineRule="auto" w:before="40" w:after="0"/>
        <w:ind w:left="1080" w:right="717" w:hanging="360"/>
        <w:jc w:val="left"/>
        <w:rPr>
          <w:sz w:val="22"/>
        </w:rPr>
      </w:pPr>
      <w:r>
        <w:rPr>
          <w:sz w:val="22"/>
        </w:rPr>
        <w:t>L’âge,</w:t>
      </w:r>
      <w:r>
        <w:rPr>
          <w:spacing w:val="-11"/>
          <w:sz w:val="22"/>
        </w:rPr>
        <w:t> </w:t>
      </w:r>
      <w:r>
        <w:rPr>
          <w:sz w:val="22"/>
        </w:rPr>
        <w:t>le</w:t>
      </w:r>
      <w:r>
        <w:rPr>
          <w:spacing w:val="-12"/>
          <w:sz w:val="22"/>
        </w:rPr>
        <w:t> </w:t>
      </w:r>
      <w:r>
        <w:rPr>
          <w:sz w:val="22"/>
        </w:rPr>
        <w:t>sexe,</w:t>
      </w:r>
      <w:r>
        <w:rPr>
          <w:spacing w:val="-11"/>
          <w:sz w:val="22"/>
        </w:rPr>
        <w:t> </w:t>
      </w:r>
      <w:r>
        <w:rPr>
          <w:sz w:val="22"/>
        </w:rPr>
        <w:t>l’hypertension</w:t>
      </w:r>
      <w:r>
        <w:rPr>
          <w:spacing w:val="-13"/>
          <w:sz w:val="22"/>
        </w:rPr>
        <w:t> </w:t>
      </w:r>
      <w:r>
        <w:rPr>
          <w:sz w:val="22"/>
        </w:rPr>
        <w:t>artérielle</w:t>
      </w:r>
      <w:r>
        <w:rPr>
          <w:spacing w:val="-12"/>
          <w:sz w:val="22"/>
        </w:rPr>
        <w:t> </w:t>
      </w:r>
      <w:r>
        <w:rPr>
          <w:sz w:val="22"/>
        </w:rPr>
        <w:t>et</w:t>
      </w:r>
      <w:r>
        <w:rPr>
          <w:spacing w:val="-11"/>
          <w:sz w:val="22"/>
        </w:rPr>
        <w:t> </w:t>
      </w:r>
      <w:r>
        <w:rPr>
          <w:sz w:val="22"/>
        </w:rPr>
        <w:t>l’hérédité</w:t>
      </w:r>
      <w:r>
        <w:rPr>
          <w:spacing w:val="-12"/>
          <w:sz w:val="22"/>
        </w:rPr>
        <w:t> </w:t>
      </w:r>
      <w:r>
        <w:rPr>
          <w:sz w:val="22"/>
        </w:rPr>
        <w:t>sont</w:t>
      </w:r>
      <w:r>
        <w:rPr>
          <w:spacing w:val="-11"/>
          <w:sz w:val="22"/>
        </w:rPr>
        <w:t> </w:t>
      </w:r>
      <w:r>
        <w:rPr>
          <w:sz w:val="22"/>
        </w:rPr>
        <w:t>les</w:t>
      </w:r>
      <w:r>
        <w:rPr>
          <w:spacing w:val="-12"/>
          <w:sz w:val="22"/>
        </w:rPr>
        <w:t> </w:t>
      </w:r>
      <w:r>
        <w:rPr>
          <w:sz w:val="22"/>
        </w:rPr>
        <w:t>facteurs</w:t>
      </w:r>
      <w:r>
        <w:rPr>
          <w:spacing w:val="-12"/>
          <w:sz w:val="22"/>
        </w:rPr>
        <w:t> </w:t>
      </w:r>
      <w:r>
        <w:rPr>
          <w:sz w:val="22"/>
        </w:rPr>
        <w:t>de</w:t>
      </w:r>
      <w:r>
        <w:rPr>
          <w:spacing w:val="-15"/>
          <w:sz w:val="22"/>
        </w:rPr>
        <w:t> </w:t>
      </w:r>
      <w:r>
        <w:rPr>
          <w:sz w:val="22"/>
        </w:rPr>
        <w:t>risques</w:t>
      </w:r>
      <w:r>
        <w:rPr>
          <w:spacing w:val="-12"/>
          <w:sz w:val="22"/>
        </w:rPr>
        <w:t> </w:t>
      </w:r>
      <w:r>
        <w:rPr>
          <w:sz w:val="22"/>
        </w:rPr>
        <w:t>principaux non modifiables</w:t>
      </w:r>
    </w:p>
    <w:p>
      <w:pPr>
        <w:pStyle w:val="ListParagraph"/>
        <w:numPr>
          <w:ilvl w:val="0"/>
          <w:numId w:val="10"/>
        </w:numPr>
        <w:tabs>
          <w:tab w:pos="1078" w:val="left" w:leader="none"/>
        </w:tabs>
        <w:spacing w:line="252" w:lineRule="exact" w:before="0" w:after="0"/>
        <w:ind w:left="1078" w:right="0" w:hanging="358"/>
        <w:jc w:val="left"/>
        <w:rPr>
          <w:sz w:val="22"/>
        </w:rPr>
      </w:pPr>
      <w:r>
        <w:rPr>
          <w:sz w:val="22"/>
        </w:rPr>
        <w:t>En</w:t>
      </w:r>
      <w:r>
        <w:rPr>
          <w:spacing w:val="-4"/>
          <w:sz w:val="22"/>
        </w:rPr>
        <w:t> </w:t>
      </w:r>
      <w:r>
        <w:rPr>
          <w:sz w:val="22"/>
        </w:rPr>
        <w:t>France</w:t>
      </w:r>
      <w:r>
        <w:rPr>
          <w:spacing w:val="-3"/>
          <w:sz w:val="22"/>
        </w:rPr>
        <w:t> </w:t>
      </w:r>
      <w:r>
        <w:rPr>
          <w:sz w:val="22"/>
        </w:rPr>
        <w:t>il</w:t>
      </w:r>
      <w:r>
        <w:rPr>
          <w:spacing w:val="-2"/>
          <w:sz w:val="22"/>
        </w:rPr>
        <w:t> </w:t>
      </w:r>
      <w:r>
        <w:rPr>
          <w:sz w:val="22"/>
        </w:rPr>
        <w:t>y a</w:t>
      </w:r>
      <w:r>
        <w:rPr>
          <w:spacing w:val="-4"/>
          <w:sz w:val="22"/>
        </w:rPr>
        <w:t> </w:t>
      </w:r>
      <w:r>
        <w:rPr>
          <w:sz w:val="22"/>
        </w:rPr>
        <w:t>140</w:t>
      </w:r>
      <w:r>
        <w:rPr>
          <w:spacing w:val="-1"/>
          <w:sz w:val="22"/>
        </w:rPr>
        <w:t> </w:t>
      </w:r>
      <w:r>
        <w:rPr>
          <w:sz w:val="22"/>
        </w:rPr>
        <w:t>000</w:t>
      </w:r>
      <w:r>
        <w:rPr>
          <w:spacing w:val="-6"/>
          <w:sz w:val="22"/>
        </w:rPr>
        <w:t> </w:t>
      </w:r>
      <w:r>
        <w:rPr>
          <w:sz w:val="22"/>
        </w:rPr>
        <w:t>décès</w:t>
      </w:r>
      <w:r>
        <w:rPr>
          <w:spacing w:val="-1"/>
          <w:sz w:val="22"/>
        </w:rPr>
        <w:t> </w:t>
      </w:r>
      <w:r>
        <w:rPr>
          <w:sz w:val="22"/>
        </w:rPr>
        <w:t>liés</w:t>
      </w:r>
      <w:r>
        <w:rPr>
          <w:spacing w:val="-2"/>
          <w:sz w:val="22"/>
        </w:rPr>
        <w:t> </w:t>
      </w:r>
      <w:r>
        <w:rPr>
          <w:sz w:val="22"/>
        </w:rPr>
        <w:t>à</w:t>
      </w:r>
      <w:r>
        <w:rPr>
          <w:spacing w:val="-2"/>
          <w:sz w:val="22"/>
        </w:rPr>
        <w:t> </w:t>
      </w:r>
      <w:r>
        <w:rPr>
          <w:sz w:val="22"/>
        </w:rPr>
        <w:t>ces</w:t>
      </w:r>
      <w:r>
        <w:rPr>
          <w:spacing w:val="-4"/>
          <w:sz w:val="22"/>
        </w:rPr>
        <w:t> </w:t>
      </w:r>
      <w:r>
        <w:rPr>
          <w:sz w:val="22"/>
        </w:rPr>
        <w:t>maladies</w:t>
      </w:r>
      <w:r>
        <w:rPr>
          <w:spacing w:val="-1"/>
          <w:sz w:val="22"/>
        </w:rPr>
        <w:t> </w:t>
      </w:r>
      <w:r>
        <w:rPr>
          <w:sz w:val="22"/>
        </w:rPr>
        <w:t>par</w:t>
      </w:r>
      <w:r>
        <w:rPr>
          <w:spacing w:val="-2"/>
          <w:sz w:val="22"/>
        </w:rPr>
        <w:t> </w:t>
      </w:r>
      <w:r>
        <w:rPr>
          <w:spacing w:val="-5"/>
          <w:sz w:val="22"/>
        </w:rPr>
        <w:t>an</w:t>
      </w:r>
    </w:p>
    <w:p>
      <w:pPr>
        <w:pStyle w:val="ListParagraph"/>
        <w:numPr>
          <w:ilvl w:val="0"/>
          <w:numId w:val="10"/>
        </w:numPr>
        <w:tabs>
          <w:tab w:pos="1078" w:val="left" w:leader="none"/>
          <w:tab w:pos="1080" w:val="left" w:leader="none"/>
        </w:tabs>
        <w:spacing w:line="276" w:lineRule="auto" w:before="38" w:after="0"/>
        <w:ind w:left="1080" w:right="714" w:hanging="360"/>
        <w:jc w:val="left"/>
        <w:rPr>
          <w:sz w:val="22"/>
        </w:rPr>
      </w:pPr>
      <w:r>
        <w:rPr>
          <w:sz w:val="22"/>
        </w:rPr>
        <w:t>Selon</w:t>
      </w:r>
      <w:r>
        <w:rPr>
          <w:spacing w:val="40"/>
          <w:sz w:val="22"/>
        </w:rPr>
        <w:t> </w:t>
      </w:r>
      <w:r>
        <w:rPr>
          <w:sz w:val="22"/>
        </w:rPr>
        <w:t>l’OMS,</w:t>
      </w:r>
      <w:r>
        <w:rPr>
          <w:spacing w:val="40"/>
          <w:sz w:val="22"/>
        </w:rPr>
        <w:t> </w:t>
      </w:r>
      <w:r>
        <w:rPr>
          <w:sz w:val="22"/>
        </w:rPr>
        <w:t>62</w:t>
      </w:r>
      <w:r>
        <w:rPr>
          <w:spacing w:val="40"/>
          <w:sz w:val="22"/>
        </w:rPr>
        <w:t> </w:t>
      </w:r>
      <w:r>
        <w:rPr>
          <w:sz w:val="22"/>
        </w:rPr>
        <w:t>%</w:t>
      </w:r>
      <w:r>
        <w:rPr>
          <w:spacing w:val="40"/>
          <w:sz w:val="22"/>
        </w:rPr>
        <w:t> </w:t>
      </w:r>
      <w:r>
        <w:rPr>
          <w:sz w:val="22"/>
        </w:rPr>
        <w:t>des</w:t>
      </w:r>
      <w:r>
        <w:rPr>
          <w:spacing w:val="40"/>
          <w:sz w:val="22"/>
        </w:rPr>
        <w:t> </w:t>
      </w:r>
      <w:r>
        <w:rPr>
          <w:sz w:val="22"/>
        </w:rPr>
        <w:t>affections</w:t>
      </w:r>
      <w:r>
        <w:rPr>
          <w:spacing w:val="40"/>
          <w:sz w:val="22"/>
        </w:rPr>
        <w:t> </w:t>
      </w:r>
      <w:r>
        <w:rPr>
          <w:sz w:val="22"/>
        </w:rPr>
        <w:t>vasculaires</w:t>
      </w:r>
      <w:r>
        <w:rPr>
          <w:spacing w:val="40"/>
          <w:sz w:val="22"/>
        </w:rPr>
        <w:t> </w:t>
      </w:r>
      <w:r>
        <w:rPr>
          <w:sz w:val="22"/>
        </w:rPr>
        <w:t>cérébrales</w:t>
      </w:r>
      <w:r>
        <w:rPr>
          <w:spacing w:val="40"/>
          <w:sz w:val="22"/>
        </w:rPr>
        <w:t> </w:t>
      </w:r>
      <w:r>
        <w:rPr>
          <w:sz w:val="22"/>
        </w:rPr>
        <w:t>et</w:t>
      </w:r>
      <w:r>
        <w:rPr>
          <w:spacing w:val="40"/>
          <w:sz w:val="22"/>
        </w:rPr>
        <w:t> </w:t>
      </w:r>
      <w:r>
        <w:rPr>
          <w:sz w:val="22"/>
        </w:rPr>
        <w:t>près</w:t>
      </w:r>
      <w:r>
        <w:rPr>
          <w:spacing w:val="40"/>
          <w:sz w:val="22"/>
        </w:rPr>
        <w:t> </w:t>
      </w:r>
      <w:r>
        <w:rPr>
          <w:sz w:val="22"/>
        </w:rPr>
        <w:t>de</w:t>
      </w:r>
      <w:r>
        <w:rPr>
          <w:spacing w:val="40"/>
          <w:sz w:val="22"/>
        </w:rPr>
        <w:t> </w:t>
      </w:r>
      <w:r>
        <w:rPr>
          <w:sz w:val="22"/>
        </w:rPr>
        <w:t>la</w:t>
      </w:r>
      <w:r>
        <w:rPr>
          <w:spacing w:val="40"/>
          <w:sz w:val="22"/>
        </w:rPr>
        <w:t> </w:t>
      </w:r>
      <w:r>
        <w:rPr>
          <w:sz w:val="22"/>
        </w:rPr>
        <w:t>moitié</w:t>
      </w:r>
      <w:r>
        <w:rPr>
          <w:spacing w:val="40"/>
          <w:sz w:val="22"/>
        </w:rPr>
        <w:t> </w:t>
      </w:r>
      <w:r>
        <w:rPr>
          <w:sz w:val="22"/>
        </w:rPr>
        <w:t>des</w:t>
      </w:r>
      <w:r>
        <w:rPr>
          <w:spacing w:val="40"/>
          <w:sz w:val="22"/>
        </w:rPr>
        <w:t> </w:t>
      </w:r>
      <w:r>
        <w:rPr>
          <w:sz w:val="22"/>
        </w:rPr>
        <w:t>cardiopathies ischémiques sont attribuées à une pression artérielle élevée</w:t>
      </w:r>
    </w:p>
    <w:p>
      <w:pPr>
        <w:pStyle w:val="BodyText"/>
      </w:pPr>
    </w:p>
    <w:p>
      <w:pPr>
        <w:pStyle w:val="BodyText"/>
        <w:spacing w:before="76"/>
      </w:pPr>
    </w:p>
    <w:p>
      <w:pPr>
        <w:pStyle w:val="Heading2"/>
      </w:pPr>
      <w:r>
        <w:rPr/>
        <w:t>Question</w:t>
      </w:r>
      <w:r>
        <w:rPr>
          <w:spacing w:val="-4"/>
        </w:rPr>
        <w:t> </w:t>
      </w:r>
      <w:r>
        <w:rPr>
          <w:spacing w:val="-5"/>
        </w:rPr>
        <w:t>10</w:t>
      </w:r>
    </w:p>
    <w:p>
      <w:pPr>
        <w:spacing w:line="278" w:lineRule="auto" w:before="38"/>
        <w:ind w:left="360" w:right="709" w:firstLine="0"/>
        <w:jc w:val="left"/>
        <w:rPr>
          <w:b/>
          <w:sz w:val="22"/>
        </w:rPr>
      </w:pPr>
      <w:r>
        <w:rPr>
          <w:b/>
          <w:sz w:val="22"/>
        </w:rPr>
        <w:t>Concernant l’état de la santé en France, laquelle (lesquelles) des propositions suivantes est (sont) exacte(s) ?</w:t>
      </w:r>
    </w:p>
    <w:p>
      <w:pPr>
        <w:pStyle w:val="BodyText"/>
        <w:spacing w:before="33"/>
        <w:rPr>
          <w:b/>
        </w:rPr>
      </w:pPr>
    </w:p>
    <w:p>
      <w:pPr>
        <w:pStyle w:val="ListParagraph"/>
        <w:numPr>
          <w:ilvl w:val="0"/>
          <w:numId w:val="11"/>
        </w:numPr>
        <w:tabs>
          <w:tab w:pos="1078" w:val="left" w:leader="none"/>
          <w:tab w:pos="1080" w:val="left" w:leader="none"/>
        </w:tabs>
        <w:spacing w:line="276" w:lineRule="auto" w:before="1" w:after="0"/>
        <w:ind w:left="1080" w:right="717" w:hanging="360"/>
        <w:jc w:val="left"/>
        <w:rPr>
          <w:sz w:val="22"/>
        </w:rPr>
      </w:pPr>
      <w:r>
        <w:rPr>
          <w:sz w:val="22"/>
        </w:rPr>
        <w:t>Le</w:t>
      </w:r>
      <w:r>
        <w:rPr>
          <w:spacing w:val="40"/>
          <w:sz w:val="22"/>
        </w:rPr>
        <w:t> </w:t>
      </w:r>
      <w:r>
        <w:rPr>
          <w:sz w:val="22"/>
        </w:rPr>
        <w:t>diabète</w:t>
      </w:r>
      <w:r>
        <w:rPr>
          <w:spacing w:val="40"/>
          <w:sz w:val="22"/>
        </w:rPr>
        <w:t> </w:t>
      </w:r>
      <w:r>
        <w:rPr>
          <w:sz w:val="22"/>
        </w:rPr>
        <w:t>de</w:t>
      </w:r>
      <w:r>
        <w:rPr>
          <w:spacing w:val="40"/>
          <w:sz w:val="22"/>
        </w:rPr>
        <w:t> </w:t>
      </w:r>
      <w:r>
        <w:rPr>
          <w:sz w:val="22"/>
        </w:rPr>
        <w:t>type</w:t>
      </w:r>
      <w:r>
        <w:rPr>
          <w:spacing w:val="40"/>
          <w:sz w:val="22"/>
        </w:rPr>
        <w:t> </w:t>
      </w:r>
      <w:r>
        <w:rPr>
          <w:sz w:val="22"/>
        </w:rPr>
        <w:t>1</w:t>
      </w:r>
      <w:r>
        <w:rPr>
          <w:spacing w:val="40"/>
          <w:sz w:val="22"/>
        </w:rPr>
        <w:t> </w:t>
      </w:r>
      <w:r>
        <w:rPr>
          <w:sz w:val="22"/>
        </w:rPr>
        <w:t>est</w:t>
      </w:r>
      <w:r>
        <w:rPr>
          <w:spacing w:val="40"/>
          <w:sz w:val="22"/>
        </w:rPr>
        <w:t> </w:t>
      </w:r>
      <w:r>
        <w:rPr>
          <w:sz w:val="22"/>
        </w:rPr>
        <w:t>la</w:t>
      </w:r>
      <w:r>
        <w:rPr>
          <w:spacing w:val="40"/>
          <w:sz w:val="22"/>
        </w:rPr>
        <w:t> </w:t>
      </w:r>
      <w:r>
        <w:rPr>
          <w:sz w:val="22"/>
        </w:rPr>
        <w:t>forme</w:t>
      </w:r>
      <w:r>
        <w:rPr>
          <w:spacing w:val="40"/>
          <w:sz w:val="22"/>
        </w:rPr>
        <w:t> </w:t>
      </w:r>
      <w:r>
        <w:rPr>
          <w:sz w:val="22"/>
        </w:rPr>
        <w:t>la</w:t>
      </w:r>
      <w:r>
        <w:rPr>
          <w:spacing w:val="40"/>
          <w:sz w:val="22"/>
        </w:rPr>
        <w:t> </w:t>
      </w:r>
      <w:r>
        <w:rPr>
          <w:sz w:val="22"/>
        </w:rPr>
        <w:t>plus</w:t>
      </w:r>
      <w:r>
        <w:rPr>
          <w:spacing w:val="40"/>
          <w:sz w:val="22"/>
        </w:rPr>
        <w:t> </w:t>
      </w:r>
      <w:r>
        <w:rPr>
          <w:sz w:val="22"/>
        </w:rPr>
        <w:t>fréquente</w:t>
      </w:r>
      <w:r>
        <w:rPr>
          <w:spacing w:val="40"/>
          <w:sz w:val="22"/>
        </w:rPr>
        <w:t> </w:t>
      </w:r>
      <w:r>
        <w:rPr>
          <w:sz w:val="22"/>
        </w:rPr>
        <w:t>de</w:t>
      </w:r>
      <w:r>
        <w:rPr>
          <w:spacing w:val="40"/>
          <w:sz w:val="22"/>
        </w:rPr>
        <w:t> </w:t>
      </w:r>
      <w:r>
        <w:rPr>
          <w:sz w:val="22"/>
        </w:rPr>
        <w:t>diabète,</w:t>
      </w:r>
      <w:r>
        <w:rPr>
          <w:spacing w:val="40"/>
          <w:sz w:val="22"/>
        </w:rPr>
        <w:t> </w:t>
      </w:r>
      <w:r>
        <w:rPr>
          <w:sz w:val="22"/>
        </w:rPr>
        <w:t>elle</w:t>
      </w:r>
      <w:r>
        <w:rPr>
          <w:spacing w:val="40"/>
          <w:sz w:val="22"/>
        </w:rPr>
        <w:t> </w:t>
      </w:r>
      <w:r>
        <w:rPr>
          <w:sz w:val="22"/>
        </w:rPr>
        <w:t>est</w:t>
      </w:r>
      <w:r>
        <w:rPr>
          <w:spacing w:val="40"/>
          <w:sz w:val="22"/>
        </w:rPr>
        <w:t> </w:t>
      </w:r>
      <w:r>
        <w:rPr>
          <w:sz w:val="22"/>
        </w:rPr>
        <w:t>notamment caractérisée par une résistance à l’insuline</w:t>
      </w:r>
    </w:p>
    <w:p>
      <w:pPr>
        <w:pStyle w:val="ListParagraph"/>
        <w:numPr>
          <w:ilvl w:val="0"/>
          <w:numId w:val="11"/>
        </w:numPr>
        <w:tabs>
          <w:tab w:pos="1078" w:val="left" w:leader="none"/>
        </w:tabs>
        <w:spacing w:line="252" w:lineRule="exact" w:before="0" w:after="0"/>
        <w:ind w:left="1078" w:right="0" w:hanging="358"/>
        <w:jc w:val="left"/>
        <w:rPr>
          <w:sz w:val="22"/>
        </w:rPr>
      </w:pPr>
      <w:r>
        <w:rPr>
          <w:sz w:val="22"/>
        </w:rPr>
        <w:t>1</w:t>
      </w:r>
      <w:r>
        <w:rPr>
          <w:spacing w:val="-3"/>
          <w:sz w:val="22"/>
        </w:rPr>
        <w:t> </w:t>
      </w:r>
      <w:r>
        <w:rPr>
          <w:sz w:val="22"/>
        </w:rPr>
        <w:t>malade</w:t>
      </w:r>
      <w:r>
        <w:rPr>
          <w:spacing w:val="-5"/>
          <w:sz w:val="22"/>
        </w:rPr>
        <w:t> </w:t>
      </w:r>
      <w:r>
        <w:rPr>
          <w:sz w:val="22"/>
        </w:rPr>
        <w:t>sur</w:t>
      </w:r>
      <w:r>
        <w:rPr>
          <w:spacing w:val="-3"/>
          <w:sz w:val="22"/>
        </w:rPr>
        <w:t> </w:t>
      </w:r>
      <w:r>
        <w:rPr>
          <w:sz w:val="22"/>
        </w:rPr>
        <w:t>2</w:t>
      </w:r>
      <w:r>
        <w:rPr>
          <w:spacing w:val="-3"/>
          <w:sz w:val="22"/>
        </w:rPr>
        <w:t> </w:t>
      </w:r>
      <w:r>
        <w:rPr>
          <w:sz w:val="22"/>
        </w:rPr>
        <w:t>a</w:t>
      </w:r>
      <w:r>
        <w:rPr>
          <w:spacing w:val="-5"/>
          <w:sz w:val="22"/>
        </w:rPr>
        <w:t> </w:t>
      </w:r>
      <w:r>
        <w:rPr>
          <w:sz w:val="22"/>
        </w:rPr>
        <w:t>connaissance</w:t>
      </w:r>
      <w:r>
        <w:rPr>
          <w:spacing w:val="-2"/>
          <w:sz w:val="22"/>
        </w:rPr>
        <w:t> </w:t>
      </w:r>
      <w:r>
        <w:rPr>
          <w:sz w:val="22"/>
        </w:rPr>
        <w:t>de</w:t>
      </w:r>
      <w:r>
        <w:rPr>
          <w:spacing w:val="-5"/>
          <w:sz w:val="22"/>
        </w:rPr>
        <w:t> </w:t>
      </w:r>
      <w:r>
        <w:rPr>
          <w:sz w:val="22"/>
        </w:rPr>
        <w:t>son</w:t>
      </w:r>
      <w:r>
        <w:rPr>
          <w:spacing w:val="-2"/>
          <w:sz w:val="22"/>
        </w:rPr>
        <w:t> hypercholestérolémie</w:t>
      </w:r>
    </w:p>
    <w:p>
      <w:pPr>
        <w:pStyle w:val="ListParagraph"/>
        <w:numPr>
          <w:ilvl w:val="0"/>
          <w:numId w:val="11"/>
        </w:numPr>
        <w:tabs>
          <w:tab w:pos="1078" w:val="left" w:leader="none"/>
        </w:tabs>
        <w:spacing w:line="240" w:lineRule="auto" w:before="39" w:after="0"/>
        <w:ind w:left="1078" w:right="0" w:hanging="358"/>
        <w:jc w:val="left"/>
        <w:rPr>
          <w:sz w:val="22"/>
        </w:rPr>
      </w:pPr>
      <w:r>
        <w:rPr>
          <w:sz w:val="22"/>
        </w:rPr>
        <w:t>Il</w:t>
      </w:r>
      <w:r>
        <w:rPr>
          <w:spacing w:val="-6"/>
          <w:sz w:val="22"/>
        </w:rPr>
        <w:t> </w:t>
      </w:r>
      <w:r>
        <w:rPr>
          <w:sz w:val="22"/>
        </w:rPr>
        <w:t>y</w:t>
      </w:r>
      <w:r>
        <w:rPr>
          <w:spacing w:val="-3"/>
          <w:sz w:val="22"/>
        </w:rPr>
        <w:t> </w:t>
      </w:r>
      <w:r>
        <w:rPr>
          <w:sz w:val="22"/>
        </w:rPr>
        <w:t>a</w:t>
      </w:r>
      <w:r>
        <w:rPr>
          <w:spacing w:val="-6"/>
          <w:sz w:val="22"/>
        </w:rPr>
        <w:t> </w:t>
      </w:r>
      <w:r>
        <w:rPr>
          <w:sz w:val="22"/>
        </w:rPr>
        <w:t>une</w:t>
      </w:r>
      <w:r>
        <w:rPr>
          <w:spacing w:val="-6"/>
          <w:sz w:val="22"/>
        </w:rPr>
        <w:t> </w:t>
      </w:r>
      <w:r>
        <w:rPr>
          <w:sz w:val="22"/>
        </w:rPr>
        <w:t>corrélation</w:t>
      </w:r>
      <w:r>
        <w:rPr>
          <w:spacing w:val="-3"/>
          <w:sz w:val="22"/>
        </w:rPr>
        <w:t> </w:t>
      </w:r>
      <w:r>
        <w:rPr>
          <w:sz w:val="22"/>
        </w:rPr>
        <w:t>entre</w:t>
      </w:r>
      <w:r>
        <w:rPr>
          <w:spacing w:val="-4"/>
          <w:sz w:val="22"/>
        </w:rPr>
        <w:t> </w:t>
      </w:r>
      <w:r>
        <w:rPr>
          <w:sz w:val="22"/>
        </w:rPr>
        <w:t>la</w:t>
      </w:r>
      <w:r>
        <w:rPr>
          <w:spacing w:val="-4"/>
          <w:sz w:val="22"/>
        </w:rPr>
        <w:t> </w:t>
      </w:r>
      <w:r>
        <w:rPr>
          <w:sz w:val="22"/>
        </w:rPr>
        <w:t>catégorie</w:t>
      </w:r>
      <w:r>
        <w:rPr>
          <w:spacing w:val="-4"/>
          <w:sz w:val="22"/>
        </w:rPr>
        <w:t> </w:t>
      </w:r>
      <w:r>
        <w:rPr>
          <w:sz w:val="22"/>
        </w:rPr>
        <w:t>sociale</w:t>
      </w:r>
      <w:r>
        <w:rPr>
          <w:spacing w:val="-4"/>
          <w:sz w:val="22"/>
        </w:rPr>
        <w:t> </w:t>
      </w:r>
      <w:r>
        <w:rPr>
          <w:sz w:val="22"/>
        </w:rPr>
        <w:t>et</w:t>
      </w:r>
      <w:r>
        <w:rPr>
          <w:spacing w:val="-2"/>
          <w:sz w:val="22"/>
        </w:rPr>
        <w:t> </w:t>
      </w:r>
      <w:r>
        <w:rPr>
          <w:sz w:val="22"/>
        </w:rPr>
        <w:t>le</w:t>
      </w:r>
      <w:r>
        <w:rPr>
          <w:spacing w:val="-3"/>
          <w:sz w:val="22"/>
        </w:rPr>
        <w:t> </w:t>
      </w:r>
      <w:r>
        <w:rPr>
          <w:spacing w:val="-2"/>
          <w:sz w:val="22"/>
        </w:rPr>
        <w:t>surpoids</w:t>
      </w:r>
    </w:p>
    <w:p>
      <w:pPr>
        <w:pStyle w:val="ListParagraph"/>
        <w:numPr>
          <w:ilvl w:val="0"/>
          <w:numId w:val="11"/>
        </w:numPr>
        <w:tabs>
          <w:tab w:pos="1078" w:val="left" w:leader="none"/>
          <w:tab w:pos="1080" w:val="left" w:leader="none"/>
        </w:tabs>
        <w:spacing w:line="276" w:lineRule="auto" w:before="38" w:after="0"/>
        <w:ind w:left="1080" w:right="719" w:hanging="360"/>
        <w:jc w:val="left"/>
        <w:rPr>
          <w:sz w:val="22"/>
        </w:rPr>
      </w:pPr>
      <w:r>
        <w:rPr>
          <w:sz w:val="22"/>
        </w:rPr>
        <w:t>Selon l’OMS, un Européen sur 4 est touché par des troubles psychiques au cours de sa </w:t>
      </w:r>
      <w:r>
        <w:rPr>
          <w:spacing w:val="-4"/>
          <w:sz w:val="22"/>
        </w:rPr>
        <w:t>vie</w:t>
      </w:r>
    </w:p>
    <w:p>
      <w:pPr>
        <w:pStyle w:val="ListParagraph"/>
        <w:numPr>
          <w:ilvl w:val="0"/>
          <w:numId w:val="11"/>
        </w:numPr>
        <w:tabs>
          <w:tab w:pos="1078" w:val="left" w:leader="none"/>
          <w:tab w:pos="1080" w:val="left" w:leader="none"/>
        </w:tabs>
        <w:spacing w:line="276" w:lineRule="auto" w:before="0" w:after="0"/>
        <w:ind w:left="1080" w:right="715" w:hanging="360"/>
        <w:jc w:val="left"/>
        <w:rPr>
          <w:sz w:val="22"/>
        </w:rPr>
      </w:pPr>
      <w:r>
        <w:rPr>
          <w:sz w:val="22"/>
        </w:rPr>
        <w:t>L’adolescence</w:t>
      </w:r>
      <w:r>
        <w:rPr>
          <w:spacing w:val="-6"/>
          <w:sz w:val="22"/>
        </w:rPr>
        <w:t> </w:t>
      </w:r>
      <w:r>
        <w:rPr>
          <w:sz w:val="22"/>
        </w:rPr>
        <w:t>est</w:t>
      </w:r>
      <w:r>
        <w:rPr>
          <w:spacing w:val="-7"/>
          <w:sz w:val="22"/>
        </w:rPr>
        <w:t> </w:t>
      </w:r>
      <w:r>
        <w:rPr>
          <w:sz w:val="22"/>
        </w:rPr>
        <w:t>la</w:t>
      </w:r>
      <w:r>
        <w:rPr>
          <w:spacing w:val="-8"/>
          <w:sz w:val="22"/>
        </w:rPr>
        <w:t> </w:t>
      </w:r>
      <w:r>
        <w:rPr>
          <w:sz w:val="22"/>
        </w:rPr>
        <w:t>période</w:t>
      </w:r>
      <w:r>
        <w:rPr>
          <w:spacing w:val="-6"/>
          <w:sz w:val="22"/>
        </w:rPr>
        <w:t> </w:t>
      </w:r>
      <w:r>
        <w:rPr>
          <w:sz w:val="22"/>
        </w:rPr>
        <w:t>de</w:t>
      </w:r>
      <w:r>
        <w:rPr>
          <w:spacing w:val="-9"/>
          <w:sz w:val="22"/>
        </w:rPr>
        <w:t> </w:t>
      </w:r>
      <w:r>
        <w:rPr>
          <w:sz w:val="22"/>
        </w:rPr>
        <w:t>développement</w:t>
      </w:r>
      <w:r>
        <w:rPr>
          <w:spacing w:val="-7"/>
          <w:sz w:val="22"/>
        </w:rPr>
        <w:t> </w:t>
      </w:r>
      <w:r>
        <w:rPr>
          <w:sz w:val="22"/>
        </w:rPr>
        <w:t>pendant</w:t>
      </w:r>
      <w:r>
        <w:rPr>
          <w:spacing w:val="-5"/>
          <w:sz w:val="22"/>
        </w:rPr>
        <w:t> </w:t>
      </w:r>
      <w:r>
        <w:rPr>
          <w:sz w:val="22"/>
        </w:rPr>
        <w:t>laquelle</w:t>
      </w:r>
      <w:r>
        <w:rPr>
          <w:spacing w:val="-6"/>
          <w:sz w:val="22"/>
        </w:rPr>
        <w:t> </w:t>
      </w:r>
      <w:r>
        <w:rPr>
          <w:sz w:val="22"/>
        </w:rPr>
        <w:t>les</w:t>
      </w:r>
      <w:r>
        <w:rPr>
          <w:spacing w:val="-8"/>
          <w:sz w:val="22"/>
        </w:rPr>
        <w:t> </w:t>
      </w:r>
      <w:r>
        <w:rPr>
          <w:sz w:val="22"/>
        </w:rPr>
        <w:t>individus</w:t>
      </w:r>
      <w:r>
        <w:rPr>
          <w:spacing w:val="-6"/>
          <w:sz w:val="22"/>
        </w:rPr>
        <w:t> </w:t>
      </w:r>
      <w:r>
        <w:rPr>
          <w:sz w:val="22"/>
        </w:rPr>
        <w:t>possèdent la moins grande propension à prendre des risques</w:t>
      </w:r>
    </w:p>
    <w:p>
      <w:pPr>
        <w:pStyle w:val="BodyText"/>
      </w:pPr>
    </w:p>
    <w:p>
      <w:pPr>
        <w:pStyle w:val="BodyText"/>
        <w:spacing w:before="75"/>
      </w:pPr>
    </w:p>
    <w:p>
      <w:pPr>
        <w:pStyle w:val="Heading2"/>
      </w:pPr>
      <w:r>
        <w:rPr/>
        <w:t>Question</w:t>
      </w:r>
      <w:r>
        <w:rPr>
          <w:spacing w:val="-4"/>
        </w:rPr>
        <w:t> </w:t>
      </w:r>
      <w:r>
        <w:rPr>
          <w:spacing w:val="-5"/>
        </w:rPr>
        <w:t>11</w:t>
      </w:r>
    </w:p>
    <w:p>
      <w:pPr>
        <w:spacing w:line="278" w:lineRule="auto" w:before="38"/>
        <w:ind w:left="360" w:right="709" w:firstLine="0"/>
        <w:jc w:val="left"/>
        <w:rPr>
          <w:b/>
          <w:sz w:val="22"/>
        </w:rPr>
      </w:pPr>
      <w:r>
        <w:rPr>
          <w:b/>
          <w:sz w:val="22"/>
        </w:rPr>
        <w:t>Concernant les facteurs de risques, laquelle (lesquelles) des propositions suivantes est (sont) exacte(s) ?</w:t>
      </w:r>
    </w:p>
    <w:p>
      <w:pPr>
        <w:pStyle w:val="BodyText"/>
        <w:spacing w:before="33"/>
        <w:rPr>
          <w:b/>
        </w:rPr>
      </w:pPr>
    </w:p>
    <w:p>
      <w:pPr>
        <w:pStyle w:val="ListParagraph"/>
        <w:numPr>
          <w:ilvl w:val="0"/>
          <w:numId w:val="12"/>
        </w:numPr>
        <w:tabs>
          <w:tab w:pos="1078" w:val="left" w:leader="none"/>
          <w:tab w:pos="1080" w:val="left" w:leader="none"/>
        </w:tabs>
        <w:spacing w:line="276" w:lineRule="auto" w:before="0" w:after="0"/>
        <w:ind w:left="1080" w:right="717" w:hanging="360"/>
        <w:jc w:val="both"/>
        <w:rPr>
          <w:sz w:val="22"/>
        </w:rPr>
      </w:pPr>
      <w:r>
        <w:rPr>
          <w:sz w:val="22"/>
        </w:rPr>
        <w:t>La prévalence d’infarctus du myocarde est doublée chez les personnes exposées de manière permanente au stress au travail par rapport aux personnes qui ne le sont pas</w:t>
      </w:r>
    </w:p>
    <w:p>
      <w:pPr>
        <w:pStyle w:val="ListParagraph"/>
        <w:numPr>
          <w:ilvl w:val="0"/>
          <w:numId w:val="12"/>
        </w:numPr>
        <w:tabs>
          <w:tab w:pos="1078" w:val="left" w:leader="none"/>
          <w:tab w:pos="1080" w:val="left" w:leader="none"/>
        </w:tabs>
        <w:spacing w:line="278" w:lineRule="auto" w:before="0" w:after="0"/>
        <w:ind w:left="1080" w:right="715" w:hanging="360"/>
        <w:jc w:val="both"/>
        <w:rPr>
          <w:sz w:val="22"/>
        </w:rPr>
      </w:pPr>
      <w:r>
        <w:rPr>
          <w:sz w:val="22"/>
        </w:rPr>
        <w:t>La</w:t>
      </w:r>
      <w:r>
        <w:rPr>
          <w:spacing w:val="-4"/>
          <w:sz w:val="22"/>
        </w:rPr>
        <w:t> </w:t>
      </w:r>
      <w:r>
        <w:rPr>
          <w:sz w:val="22"/>
        </w:rPr>
        <w:t>prise</w:t>
      </w:r>
      <w:r>
        <w:rPr>
          <w:spacing w:val="-4"/>
          <w:sz w:val="22"/>
        </w:rPr>
        <w:t> </w:t>
      </w:r>
      <w:r>
        <w:rPr>
          <w:sz w:val="22"/>
        </w:rPr>
        <w:t>de</w:t>
      </w:r>
      <w:r>
        <w:rPr>
          <w:spacing w:val="-4"/>
          <w:sz w:val="22"/>
        </w:rPr>
        <w:t> </w:t>
      </w:r>
      <w:r>
        <w:rPr>
          <w:sz w:val="22"/>
        </w:rPr>
        <w:t>médicaments</w:t>
      </w:r>
      <w:r>
        <w:rPr>
          <w:spacing w:val="-6"/>
          <w:sz w:val="22"/>
        </w:rPr>
        <w:t> </w:t>
      </w:r>
      <w:r>
        <w:rPr>
          <w:sz w:val="22"/>
        </w:rPr>
        <w:t>de</w:t>
      </w:r>
      <w:r>
        <w:rPr>
          <w:spacing w:val="-4"/>
          <w:sz w:val="22"/>
        </w:rPr>
        <w:t> </w:t>
      </w:r>
      <w:r>
        <w:rPr>
          <w:sz w:val="22"/>
        </w:rPr>
        <w:t>niveau</w:t>
      </w:r>
      <w:r>
        <w:rPr>
          <w:spacing w:val="-4"/>
          <w:sz w:val="22"/>
        </w:rPr>
        <w:t> </w:t>
      </w:r>
      <w:r>
        <w:rPr>
          <w:sz w:val="22"/>
        </w:rPr>
        <w:t>2</w:t>
      </w:r>
      <w:r>
        <w:rPr>
          <w:spacing w:val="-4"/>
          <w:sz w:val="22"/>
        </w:rPr>
        <w:t> </w:t>
      </w:r>
      <w:r>
        <w:rPr>
          <w:sz w:val="22"/>
        </w:rPr>
        <w:t>cause</w:t>
      </w:r>
      <w:r>
        <w:rPr>
          <w:spacing w:val="-4"/>
          <w:sz w:val="22"/>
        </w:rPr>
        <w:t> </w:t>
      </w:r>
      <w:r>
        <w:rPr>
          <w:sz w:val="22"/>
        </w:rPr>
        <w:t>une</w:t>
      </w:r>
      <w:r>
        <w:rPr>
          <w:spacing w:val="-4"/>
          <w:sz w:val="22"/>
        </w:rPr>
        <w:t> </w:t>
      </w:r>
      <w:r>
        <w:rPr>
          <w:sz w:val="22"/>
        </w:rPr>
        <w:t>augmentation</w:t>
      </w:r>
      <w:r>
        <w:rPr>
          <w:spacing w:val="-4"/>
          <w:sz w:val="22"/>
        </w:rPr>
        <w:t> </w:t>
      </w:r>
      <w:r>
        <w:rPr>
          <w:sz w:val="22"/>
        </w:rPr>
        <w:t>plus</w:t>
      </w:r>
      <w:r>
        <w:rPr>
          <w:spacing w:val="-4"/>
          <w:sz w:val="22"/>
        </w:rPr>
        <w:t> </w:t>
      </w:r>
      <w:r>
        <w:rPr>
          <w:sz w:val="22"/>
        </w:rPr>
        <w:t>importante</w:t>
      </w:r>
      <w:r>
        <w:rPr>
          <w:spacing w:val="-4"/>
          <w:sz w:val="22"/>
        </w:rPr>
        <w:t> </w:t>
      </w:r>
      <w:r>
        <w:rPr>
          <w:sz w:val="22"/>
        </w:rPr>
        <w:t>du</w:t>
      </w:r>
      <w:r>
        <w:rPr>
          <w:spacing w:val="-4"/>
          <w:sz w:val="22"/>
        </w:rPr>
        <w:t> </w:t>
      </w:r>
      <w:r>
        <w:rPr>
          <w:sz w:val="22"/>
        </w:rPr>
        <w:t>risque d’être responsable d’accidents de la route que la prise de médicaments de niveau 3</w:t>
      </w:r>
    </w:p>
    <w:p>
      <w:pPr>
        <w:pStyle w:val="ListParagraph"/>
        <w:numPr>
          <w:ilvl w:val="0"/>
          <w:numId w:val="12"/>
        </w:numPr>
        <w:tabs>
          <w:tab w:pos="1078" w:val="left" w:leader="none"/>
          <w:tab w:pos="1080" w:val="left" w:leader="none"/>
        </w:tabs>
        <w:spacing w:line="276" w:lineRule="auto" w:before="0" w:after="0"/>
        <w:ind w:left="1080" w:right="716" w:hanging="360"/>
        <w:jc w:val="both"/>
        <w:rPr>
          <w:sz w:val="22"/>
        </w:rPr>
      </w:pPr>
      <w:r>
        <w:rPr>
          <w:sz w:val="22"/>
        </w:rPr>
        <w:t>L’hypertension</w:t>
      </w:r>
      <w:r>
        <w:rPr>
          <w:spacing w:val="-10"/>
          <w:sz w:val="22"/>
        </w:rPr>
        <w:t> </w:t>
      </w:r>
      <w:r>
        <w:rPr>
          <w:sz w:val="22"/>
        </w:rPr>
        <w:t>artérielle</w:t>
      </w:r>
      <w:r>
        <w:rPr>
          <w:spacing w:val="-10"/>
          <w:sz w:val="22"/>
        </w:rPr>
        <w:t> </w:t>
      </w:r>
      <w:r>
        <w:rPr>
          <w:sz w:val="22"/>
        </w:rPr>
        <w:t>est</w:t>
      </w:r>
      <w:r>
        <w:rPr>
          <w:spacing w:val="-9"/>
          <w:sz w:val="22"/>
        </w:rPr>
        <w:t> </w:t>
      </w:r>
      <w:r>
        <w:rPr>
          <w:sz w:val="22"/>
        </w:rPr>
        <w:t>un</w:t>
      </w:r>
      <w:r>
        <w:rPr>
          <w:spacing w:val="-13"/>
          <w:sz w:val="22"/>
        </w:rPr>
        <w:t> </w:t>
      </w:r>
      <w:r>
        <w:rPr>
          <w:sz w:val="22"/>
        </w:rPr>
        <w:t>facteur</w:t>
      </w:r>
      <w:r>
        <w:rPr>
          <w:spacing w:val="-9"/>
          <w:sz w:val="22"/>
        </w:rPr>
        <w:t> </w:t>
      </w:r>
      <w:r>
        <w:rPr>
          <w:sz w:val="22"/>
        </w:rPr>
        <w:t>de</w:t>
      </w:r>
      <w:r>
        <w:rPr>
          <w:spacing w:val="-13"/>
          <w:sz w:val="22"/>
        </w:rPr>
        <w:t> </w:t>
      </w:r>
      <w:r>
        <w:rPr>
          <w:sz w:val="22"/>
        </w:rPr>
        <w:t>risque</w:t>
      </w:r>
      <w:r>
        <w:rPr>
          <w:spacing w:val="-12"/>
          <w:sz w:val="22"/>
        </w:rPr>
        <w:t> </w:t>
      </w:r>
      <w:r>
        <w:rPr>
          <w:sz w:val="22"/>
        </w:rPr>
        <w:t>bénéfique</w:t>
      </w:r>
      <w:r>
        <w:rPr>
          <w:spacing w:val="-10"/>
          <w:sz w:val="22"/>
        </w:rPr>
        <w:t> </w:t>
      </w:r>
      <w:r>
        <w:rPr>
          <w:sz w:val="22"/>
        </w:rPr>
        <w:t>pour</w:t>
      </w:r>
      <w:r>
        <w:rPr>
          <w:spacing w:val="-11"/>
          <w:sz w:val="22"/>
        </w:rPr>
        <w:t> </w:t>
      </w:r>
      <w:r>
        <w:rPr>
          <w:sz w:val="22"/>
        </w:rPr>
        <w:t>les</w:t>
      </w:r>
      <w:r>
        <w:rPr>
          <w:spacing w:val="-10"/>
          <w:sz w:val="22"/>
        </w:rPr>
        <w:t> </w:t>
      </w:r>
      <w:r>
        <w:rPr>
          <w:sz w:val="22"/>
        </w:rPr>
        <w:t>accidents</w:t>
      </w:r>
      <w:r>
        <w:rPr>
          <w:spacing w:val="-9"/>
          <w:sz w:val="22"/>
        </w:rPr>
        <w:t> </w:t>
      </w:r>
      <w:r>
        <w:rPr>
          <w:sz w:val="22"/>
        </w:rPr>
        <w:t>vasculaires </w:t>
      </w:r>
      <w:r>
        <w:rPr>
          <w:spacing w:val="-2"/>
          <w:sz w:val="22"/>
        </w:rPr>
        <w:t>cérébraux</w:t>
      </w:r>
    </w:p>
    <w:p>
      <w:pPr>
        <w:pStyle w:val="ListParagraph"/>
        <w:numPr>
          <w:ilvl w:val="0"/>
          <w:numId w:val="12"/>
        </w:numPr>
        <w:tabs>
          <w:tab w:pos="1078" w:val="left" w:leader="none"/>
          <w:tab w:pos="1080" w:val="left" w:leader="none"/>
        </w:tabs>
        <w:spacing w:line="278" w:lineRule="auto" w:before="0" w:after="0"/>
        <w:ind w:left="1080" w:right="716" w:hanging="360"/>
        <w:jc w:val="both"/>
        <w:rPr>
          <w:sz w:val="22"/>
        </w:rPr>
      </w:pPr>
      <w:r>
        <w:rPr>
          <w:sz w:val="22"/>
        </w:rPr>
        <w:t>L’âge,</w:t>
      </w:r>
      <w:r>
        <w:rPr>
          <w:spacing w:val="-16"/>
          <w:sz w:val="22"/>
        </w:rPr>
        <w:t> </w:t>
      </w:r>
      <w:r>
        <w:rPr>
          <w:sz w:val="22"/>
        </w:rPr>
        <w:t>les</w:t>
      </w:r>
      <w:r>
        <w:rPr>
          <w:spacing w:val="-15"/>
          <w:sz w:val="22"/>
        </w:rPr>
        <w:t> </w:t>
      </w:r>
      <w:r>
        <w:rPr>
          <w:sz w:val="22"/>
        </w:rPr>
        <w:t>facteurs</w:t>
      </w:r>
      <w:r>
        <w:rPr>
          <w:spacing w:val="-15"/>
          <w:sz w:val="22"/>
        </w:rPr>
        <w:t> </w:t>
      </w:r>
      <w:r>
        <w:rPr>
          <w:sz w:val="22"/>
        </w:rPr>
        <w:t>génétiques,</w:t>
      </w:r>
      <w:r>
        <w:rPr>
          <w:spacing w:val="-16"/>
          <w:sz w:val="22"/>
        </w:rPr>
        <w:t> </w:t>
      </w:r>
      <w:r>
        <w:rPr>
          <w:sz w:val="22"/>
        </w:rPr>
        <w:t>certaines</w:t>
      </w:r>
      <w:r>
        <w:rPr>
          <w:spacing w:val="-15"/>
          <w:sz w:val="22"/>
        </w:rPr>
        <w:t> </w:t>
      </w:r>
      <w:r>
        <w:rPr>
          <w:sz w:val="22"/>
        </w:rPr>
        <w:t>maladies</w:t>
      </w:r>
      <w:r>
        <w:rPr>
          <w:spacing w:val="-15"/>
          <w:sz w:val="22"/>
        </w:rPr>
        <w:t> </w:t>
      </w:r>
      <w:r>
        <w:rPr>
          <w:sz w:val="22"/>
        </w:rPr>
        <w:t>et</w:t>
      </w:r>
      <w:r>
        <w:rPr>
          <w:spacing w:val="-15"/>
          <w:sz w:val="22"/>
        </w:rPr>
        <w:t> </w:t>
      </w:r>
      <w:r>
        <w:rPr>
          <w:sz w:val="22"/>
        </w:rPr>
        <w:t>les</w:t>
      </w:r>
      <w:r>
        <w:rPr>
          <w:spacing w:val="-16"/>
          <w:sz w:val="22"/>
        </w:rPr>
        <w:t> </w:t>
      </w:r>
      <w:r>
        <w:rPr>
          <w:sz w:val="22"/>
        </w:rPr>
        <w:t>facteurs</w:t>
      </w:r>
      <w:r>
        <w:rPr>
          <w:spacing w:val="-15"/>
          <w:sz w:val="22"/>
        </w:rPr>
        <w:t> </w:t>
      </w:r>
      <w:r>
        <w:rPr>
          <w:sz w:val="22"/>
        </w:rPr>
        <w:t>psychologiques</w:t>
      </w:r>
      <w:r>
        <w:rPr>
          <w:spacing w:val="-15"/>
          <w:sz w:val="22"/>
        </w:rPr>
        <w:t> </w:t>
      </w:r>
      <w:r>
        <w:rPr>
          <w:sz w:val="22"/>
        </w:rPr>
        <w:t>sont</w:t>
      </w:r>
      <w:r>
        <w:rPr>
          <w:spacing w:val="-16"/>
          <w:sz w:val="22"/>
        </w:rPr>
        <w:t> </w:t>
      </w:r>
      <w:r>
        <w:rPr>
          <w:sz w:val="22"/>
        </w:rPr>
        <w:t>des facteurs de risques directement liés à l’hôte.</w:t>
      </w:r>
    </w:p>
    <w:p>
      <w:pPr>
        <w:pStyle w:val="ListParagraph"/>
        <w:numPr>
          <w:ilvl w:val="0"/>
          <w:numId w:val="12"/>
        </w:numPr>
        <w:tabs>
          <w:tab w:pos="1078" w:val="left" w:leader="none"/>
          <w:tab w:pos="1080" w:val="left" w:leader="none"/>
        </w:tabs>
        <w:spacing w:line="276" w:lineRule="auto" w:before="0" w:after="0"/>
        <w:ind w:left="1080" w:right="715" w:hanging="360"/>
        <w:jc w:val="both"/>
        <w:rPr>
          <w:sz w:val="22"/>
        </w:rPr>
      </w:pPr>
      <w:r>
        <w:rPr>
          <w:sz w:val="22"/>
        </w:rPr>
        <w:t>Le bruit est un facteur physique exogène lié à l’environnement et en fonction de ses caractéristiques, du niveau sonore et de la durée d’exposition, il peut exclusivement causer des surdités partielles</w:t>
      </w:r>
    </w:p>
    <w:p>
      <w:pPr>
        <w:pStyle w:val="ListParagraph"/>
        <w:spacing w:after="0" w:line="276" w:lineRule="auto"/>
        <w:jc w:val="both"/>
        <w:rPr>
          <w:sz w:val="22"/>
        </w:rPr>
        <w:sectPr>
          <w:pgSz w:w="12240" w:h="15840"/>
          <w:pgMar w:header="0" w:footer="373" w:top="1360" w:bottom="600" w:left="1080" w:right="720"/>
        </w:sectPr>
      </w:pPr>
    </w:p>
    <w:p>
      <w:pPr>
        <w:pStyle w:val="Heading2"/>
        <w:spacing w:before="71"/>
      </w:pPr>
      <w:r>
        <w:rPr/>
        <w:t>Question</w:t>
      </w:r>
      <w:r>
        <w:rPr>
          <w:spacing w:val="-4"/>
        </w:rPr>
        <w:t> </w:t>
      </w:r>
      <w:r>
        <w:rPr>
          <w:spacing w:val="-5"/>
        </w:rPr>
        <w:t>12</w:t>
      </w:r>
    </w:p>
    <w:p>
      <w:pPr>
        <w:spacing w:line="278" w:lineRule="auto" w:before="37"/>
        <w:ind w:left="360" w:right="0" w:firstLine="0"/>
        <w:jc w:val="left"/>
        <w:rPr>
          <w:b/>
          <w:sz w:val="22"/>
        </w:rPr>
      </w:pPr>
      <w:r>
        <w:rPr>
          <w:b/>
          <w:sz w:val="22"/>
        </w:rPr>
        <w:t>Concernant la causalité et les facteurs de risques, laquelle (lesquelles) des propositions suivantes est (sont) exacte(s) ?</w:t>
      </w:r>
    </w:p>
    <w:p>
      <w:pPr>
        <w:pStyle w:val="BodyText"/>
        <w:spacing w:before="33"/>
        <w:rPr>
          <w:b/>
        </w:rPr>
      </w:pPr>
    </w:p>
    <w:p>
      <w:pPr>
        <w:pStyle w:val="ListParagraph"/>
        <w:numPr>
          <w:ilvl w:val="0"/>
          <w:numId w:val="13"/>
        </w:numPr>
        <w:tabs>
          <w:tab w:pos="1078" w:val="left" w:leader="none"/>
        </w:tabs>
        <w:spacing w:line="240" w:lineRule="auto" w:before="1" w:after="0"/>
        <w:ind w:left="1078" w:right="0" w:hanging="358"/>
        <w:jc w:val="left"/>
        <w:rPr>
          <w:sz w:val="22"/>
        </w:rPr>
      </w:pPr>
      <w:r>
        <w:rPr>
          <w:sz w:val="22"/>
        </w:rPr>
        <w:t>L’observation</w:t>
      </w:r>
      <w:r>
        <w:rPr>
          <w:spacing w:val="-7"/>
          <w:sz w:val="22"/>
        </w:rPr>
        <w:t> </w:t>
      </w:r>
      <w:r>
        <w:rPr>
          <w:sz w:val="22"/>
        </w:rPr>
        <w:t>est</w:t>
      </w:r>
      <w:r>
        <w:rPr>
          <w:spacing w:val="-3"/>
          <w:sz w:val="22"/>
        </w:rPr>
        <w:t> </w:t>
      </w:r>
      <w:r>
        <w:rPr>
          <w:sz w:val="22"/>
        </w:rPr>
        <w:t>la</w:t>
      </w:r>
      <w:r>
        <w:rPr>
          <w:spacing w:val="-6"/>
          <w:sz w:val="22"/>
        </w:rPr>
        <w:t> </w:t>
      </w:r>
      <w:r>
        <w:rPr>
          <w:sz w:val="22"/>
        </w:rPr>
        <w:t>meilleure</w:t>
      </w:r>
      <w:r>
        <w:rPr>
          <w:spacing w:val="-6"/>
          <w:sz w:val="22"/>
        </w:rPr>
        <w:t> </w:t>
      </w:r>
      <w:r>
        <w:rPr>
          <w:sz w:val="22"/>
        </w:rPr>
        <w:t>méthode</w:t>
      </w:r>
      <w:r>
        <w:rPr>
          <w:spacing w:val="-7"/>
          <w:sz w:val="22"/>
        </w:rPr>
        <w:t> </w:t>
      </w:r>
      <w:r>
        <w:rPr>
          <w:sz w:val="22"/>
        </w:rPr>
        <w:t>pour</w:t>
      </w:r>
      <w:r>
        <w:rPr>
          <w:spacing w:val="-9"/>
          <w:sz w:val="22"/>
        </w:rPr>
        <w:t> </w:t>
      </w:r>
      <w:r>
        <w:rPr>
          <w:sz w:val="22"/>
        </w:rPr>
        <w:t>mettre</w:t>
      </w:r>
      <w:r>
        <w:rPr>
          <w:spacing w:val="-4"/>
          <w:sz w:val="22"/>
        </w:rPr>
        <w:t> </w:t>
      </w:r>
      <w:r>
        <w:rPr>
          <w:sz w:val="22"/>
        </w:rPr>
        <w:t>en</w:t>
      </w:r>
      <w:r>
        <w:rPr>
          <w:spacing w:val="-1"/>
          <w:sz w:val="22"/>
        </w:rPr>
        <w:t> </w:t>
      </w:r>
      <w:r>
        <w:rPr>
          <w:sz w:val="22"/>
        </w:rPr>
        <w:t>évidence</w:t>
      </w:r>
      <w:r>
        <w:rPr>
          <w:spacing w:val="-6"/>
          <w:sz w:val="22"/>
        </w:rPr>
        <w:t> </w:t>
      </w:r>
      <w:r>
        <w:rPr>
          <w:sz w:val="22"/>
        </w:rPr>
        <w:t>la</w:t>
      </w:r>
      <w:r>
        <w:rPr>
          <w:spacing w:val="-4"/>
          <w:sz w:val="22"/>
        </w:rPr>
        <w:t> </w:t>
      </w:r>
      <w:r>
        <w:rPr>
          <w:spacing w:val="-2"/>
          <w:sz w:val="22"/>
        </w:rPr>
        <w:t>causalité</w:t>
      </w:r>
    </w:p>
    <w:p>
      <w:pPr>
        <w:pStyle w:val="ListParagraph"/>
        <w:numPr>
          <w:ilvl w:val="0"/>
          <w:numId w:val="13"/>
        </w:numPr>
        <w:tabs>
          <w:tab w:pos="1078" w:val="left" w:leader="none"/>
          <w:tab w:pos="1080" w:val="left" w:leader="none"/>
        </w:tabs>
        <w:spacing w:line="278" w:lineRule="auto" w:before="37" w:after="0"/>
        <w:ind w:left="1080" w:right="717" w:hanging="360"/>
        <w:jc w:val="left"/>
        <w:rPr>
          <w:sz w:val="22"/>
        </w:rPr>
      </w:pPr>
      <w:r>
        <w:rPr>
          <w:sz w:val="22"/>
        </w:rPr>
        <w:t>L’existence</w:t>
      </w:r>
      <w:r>
        <w:rPr>
          <w:spacing w:val="-7"/>
          <w:sz w:val="22"/>
        </w:rPr>
        <w:t> </w:t>
      </w:r>
      <w:r>
        <w:rPr>
          <w:sz w:val="22"/>
        </w:rPr>
        <w:t>d’une</w:t>
      </w:r>
      <w:r>
        <w:rPr>
          <w:spacing w:val="-10"/>
          <w:sz w:val="22"/>
        </w:rPr>
        <w:t> </w:t>
      </w:r>
      <w:r>
        <w:rPr>
          <w:sz w:val="22"/>
        </w:rPr>
        <w:t>relation</w:t>
      </w:r>
      <w:r>
        <w:rPr>
          <w:spacing w:val="-7"/>
          <w:sz w:val="22"/>
        </w:rPr>
        <w:t> </w:t>
      </w:r>
      <w:r>
        <w:rPr>
          <w:sz w:val="22"/>
        </w:rPr>
        <w:t>temporelle</w:t>
      </w:r>
      <w:r>
        <w:rPr>
          <w:spacing w:val="-7"/>
          <w:sz w:val="22"/>
        </w:rPr>
        <w:t> </w:t>
      </w:r>
      <w:r>
        <w:rPr>
          <w:sz w:val="22"/>
        </w:rPr>
        <w:t>entre</w:t>
      </w:r>
      <w:r>
        <w:rPr>
          <w:spacing w:val="-10"/>
          <w:sz w:val="22"/>
        </w:rPr>
        <w:t> </w:t>
      </w:r>
      <w:r>
        <w:rPr>
          <w:sz w:val="22"/>
        </w:rPr>
        <w:t>le</w:t>
      </w:r>
      <w:r>
        <w:rPr>
          <w:spacing w:val="-7"/>
          <w:sz w:val="22"/>
        </w:rPr>
        <w:t> </w:t>
      </w:r>
      <w:r>
        <w:rPr>
          <w:sz w:val="22"/>
        </w:rPr>
        <w:t>facteur</w:t>
      </w:r>
      <w:r>
        <w:rPr>
          <w:spacing w:val="-6"/>
          <w:sz w:val="22"/>
        </w:rPr>
        <w:t> </w:t>
      </w:r>
      <w:r>
        <w:rPr>
          <w:sz w:val="22"/>
        </w:rPr>
        <w:t>de</w:t>
      </w:r>
      <w:r>
        <w:rPr>
          <w:spacing w:val="-10"/>
          <w:sz w:val="22"/>
        </w:rPr>
        <w:t> </w:t>
      </w:r>
      <w:r>
        <w:rPr>
          <w:sz w:val="22"/>
        </w:rPr>
        <w:t>risque</w:t>
      </w:r>
      <w:r>
        <w:rPr>
          <w:spacing w:val="-7"/>
          <w:sz w:val="22"/>
        </w:rPr>
        <w:t> </w:t>
      </w:r>
      <w:r>
        <w:rPr>
          <w:sz w:val="22"/>
        </w:rPr>
        <w:t>et</w:t>
      </w:r>
      <w:r>
        <w:rPr>
          <w:spacing w:val="-6"/>
          <w:sz w:val="22"/>
        </w:rPr>
        <w:t> </w:t>
      </w:r>
      <w:r>
        <w:rPr>
          <w:sz w:val="22"/>
        </w:rPr>
        <w:t>la</w:t>
      </w:r>
      <w:r>
        <w:rPr>
          <w:spacing w:val="-10"/>
          <w:sz w:val="22"/>
        </w:rPr>
        <w:t> </w:t>
      </w:r>
      <w:r>
        <w:rPr>
          <w:sz w:val="22"/>
        </w:rPr>
        <w:t>maladie</w:t>
      </w:r>
      <w:r>
        <w:rPr>
          <w:spacing w:val="-7"/>
          <w:sz w:val="22"/>
        </w:rPr>
        <w:t> </w:t>
      </w:r>
      <w:r>
        <w:rPr>
          <w:sz w:val="22"/>
        </w:rPr>
        <w:t>est</w:t>
      </w:r>
      <w:r>
        <w:rPr>
          <w:spacing w:val="-9"/>
          <w:sz w:val="22"/>
        </w:rPr>
        <w:t> </w:t>
      </w:r>
      <w:r>
        <w:rPr>
          <w:sz w:val="22"/>
        </w:rPr>
        <w:t>un</w:t>
      </w:r>
      <w:r>
        <w:rPr>
          <w:spacing w:val="-8"/>
          <w:sz w:val="22"/>
        </w:rPr>
        <w:t> </w:t>
      </w:r>
      <w:r>
        <w:rPr>
          <w:sz w:val="22"/>
        </w:rPr>
        <w:t>critère de Hill</w:t>
      </w:r>
    </w:p>
    <w:p>
      <w:pPr>
        <w:pStyle w:val="ListParagraph"/>
        <w:numPr>
          <w:ilvl w:val="0"/>
          <w:numId w:val="13"/>
        </w:numPr>
        <w:tabs>
          <w:tab w:pos="1078" w:val="left" w:leader="none"/>
        </w:tabs>
        <w:spacing w:line="249" w:lineRule="exact" w:before="0" w:after="0"/>
        <w:ind w:left="1078" w:right="0" w:hanging="358"/>
        <w:jc w:val="left"/>
        <w:rPr>
          <w:sz w:val="22"/>
        </w:rPr>
      </w:pPr>
      <w:r>
        <w:rPr>
          <w:sz w:val="22"/>
        </w:rPr>
        <w:t>On</w:t>
      </w:r>
      <w:r>
        <w:rPr>
          <w:spacing w:val="-6"/>
          <w:sz w:val="22"/>
        </w:rPr>
        <w:t> </w:t>
      </w:r>
      <w:r>
        <w:rPr>
          <w:sz w:val="22"/>
        </w:rPr>
        <w:t>distingue</w:t>
      </w:r>
      <w:r>
        <w:rPr>
          <w:spacing w:val="-4"/>
          <w:sz w:val="22"/>
        </w:rPr>
        <w:t> </w:t>
      </w:r>
      <w:r>
        <w:rPr>
          <w:sz w:val="22"/>
        </w:rPr>
        <w:t>2</w:t>
      </w:r>
      <w:r>
        <w:rPr>
          <w:spacing w:val="-5"/>
          <w:sz w:val="22"/>
        </w:rPr>
        <w:t> </w:t>
      </w:r>
      <w:r>
        <w:rPr>
          <w:sz w:val="22"/>
        </w:rPr>
        <w:t>classes</w:t>
      </w:r>
      <w:r>
        <w:rPr>
          <w:spacing w:val="-3"/>
          <w:sz w:val="22"/>
        </w:rPr>
        <w:t> </w:t>
      </w:r>
      <w:r>
        <w:rPr>
          <w:sz w:val="22"/>
        </w:rPr>
        <w:t>de</w:t>
      </w:r>
      <w:r>
        <w:rPr>
          <w:spacing w:val="-3"/>
          <w:sz w:val="22"/>
        </w:rPr>
        <w:t> </w:t>
      </w:r>
      <w:r>
        <w:rPr>
          <w:sz w:val="22"/>
        </w:rPr>
        <w:t>facteurs</w:t>
      </w:r>
      <w:r>
        <w:rPr>
          <w:spacing w:val="-6"/>
          <w:sz w:val="22"/>
        </w:rPr>
        <w:t> </w:t>
      </w:r>
      <w:r>
        <w:rPr>
          <w:sz w:val="22"/>
        </w:rPr>
        <w:t>de</w:t>
      </w:r>
      <w:r>
        <w:rPr>
          <w:spacing w:val="-5"/>
          <w:sz w:val="22"/>
        </w:rPr>
        <w:t> </w:t>
      </w:r>
      <w:r>
        <w:rPr>
          <w:sz w:val="22"/>
        </w:rPr>
        <w:t>risques</w:t>
      </w:r>
      <w:r>
        <w:rPr>
          <w:spacing w:val="-6"/>
          <w:sz w:val="22"/>
        </w:rPr>
        <w:t> </w:t>
      </w:r>
      <w:r>
        <w:rPr>
          <w:sz w:val="22"/>
        </w:rPr>
        <w:t>:</w:t>
      </w:r>
      <w:r>
        <w:rPr>
          <w:spacing w:val="-4"/>
          <w:sz w:val="22"/>
        </w:rPr>
        <w:t> </w:t>
      </w:r>
      <w:r>
        <w:rPr>
          <w:sz w:val="22"/>
        </w:rPr>
        <w:t>endogènes</w:t>
      </w:r>
      <w:r>
        <w:rPr>
          <w:spacing w:val="-4"/>
          <w:sz w:val="22"/>
        </w:rPr>
        <w:t> </w:t>
      </w:r>
      <w:r>
        <w:rPr>
          <w:sz w:val="22"/>
        </w:rPr>
        <w:t>et</w:t>
      </w:r>
      <w:r>
        <w:rPr>
          <w:spacing w:val="-3"/>
          <w:sz w:val="22"/>
        </w:rPr>
        <w:t> </w:t>
      </w:r>
      <w:r>
        <w:rPr>
          <w:spacing w:val="-2"/>
          <w:sz w:val="22"/>
        </w:rPr>
        <w:t>exogènes</w:t>
      </w:r>
    </w:p>
    <w:p>
      <w:pPr>
        <w:pStyle w:val="ListParagraph"/>
        <w:numPr>
          <w:ilvl w:val="0"/>
          <w:numId w:val="13"/>
        </w:numPr>
        <w:tabs>
          <w:tab w:pos="1078" w:val="left" w:leader="none"/>
        </w:tabs>
        <w:spacing w:line="240" w:lineRule="auto" w:before="38" w:after="0"/>
        <w:ind w:left="1078" w:right="0" w:hanging="358"/>
        <w:jc w:val="left"/>
        <w:rPr>
          <w:sz w:val="22"/>
        </w:rPr>
      </w:pPr>
      <w:r>
        <w:rPr>
          <w:sz w:val="22"/>
        </w:rPr>
        <w:t>On</w:t>
      </w:r>
      <w:r>
        <w:rPr>
          <w:spacing w:val="-4"/>
          <w:sz w:val="22"/>
        </w:rPr>
        <w:t> </w:t>
      </w:r>
      <w:r>
        <w:rPr>
          <w:sz w:val="22"/>
        </w:rPr>
        <w:t>identifie</w:t>
      </w:r>
      <w:r>
        <w:rPr>
          <w:spacing w:val="-4"/>
          <w:sz w:val="22"/>
        </w:rPr>
        <w:t> </w:t>
      </w:r>
      <w:r>
        <w:rPr>
          <w:sz w:val="22"/>
        </w:rPr>
        <w:t>une</w:t>
      </w:r>
      <w:r>
        <w:rPr>
          <w:spacing w:val="-6"/>
          <w:sz w:val="22"/>
        </w:rPr>
        <w:t> </w:t>
      </w:r>
      <w:r>
        <w:rPr>
          <w:sz w:val="22"/>
        </w:rPr>
        <w:t>cause</w:t>
      </w:r>
      <w:r>
        <w:rPr>
          <w:spacing w:val="-5"/>
          <w:sz w:val="22"/>
        </w:rPr>
        <w:t> </w:t>
      </w:r>
      <w:r>
        <w:rPr>
          <w:sz w:val="22"/>
        </w:rPr>
        <w:t>forte</w:t>
      </w:r>
      <w:r>
        <w:rPr>
          <w:spacing w:val="-6"/>
          <w:sz w:val="22"/>
        </w:rPr>
        <w:t> </w:t>
      </w:r>
      <w:r>
        <w:rPr>
          <w:sz w:val="22"/>
        </w:rPr>
        <w:t>dans</w:t>
      </w:r>
      <w:r>
        <w:rPr>
          <w:spacing w:val="-4"/>
          <w:sz w:val="22"/>
        </w:rPr>
        <w:t> </w:t>
      </w:r>
      <w:r>
        <w:rPr>
          <w:sz w:val="22"/>
        </w:rPr>
        <w:t>les</w:t>
      </w:r>
      <w:r>
        <w:rPr>
          <w:spacing w:val="-6"/>
          <w:sz w:val="22"/>
        </w:rPr>
        <w:t> </w:t>
      </w:r>
      <w:r>
        <w:rPr>
          <w:sz w:val="22"/>
        </w:rPr>
        <w:t>maladies </w:t>
      </w:r>
      <w:r>
        <w:rPr>
          <w:spacing w:val="-2"/>
          <w:sz w:val="22"/>
        </w:rPr>
        <w:t>chroniques</w:t>
      </w:r>
    </w:p>
    <w:p>
      <w:pPr>
        <w:pStyle w:val="ListParagraph"/>
        <w:numPr>
          <w:ilvl w:val="0"/>
          <w:numId w:val="13"/>
        </w:numPr>
        <w:tabs>
          <w:tab w:pos="1078" w:val="left" w:leader="none"/>
        </w:tabs>
        <w:spacing w:line="240" w:lineRule="auto" w:before="37" w:after="0"/>
        <w:ind w:left="1078" w:right="0" w:hanging="358"/>
        <w:jc w:val="left"/>
        <w:rPr>
          <w:sz w:val="22"/>
        </w:rPr>
      </w:pPr>
      <w:r>
        <w:rPr>
          <w:sz w:val="22"/>
        </w:rPr>
        <w:t>Un</w:t>
      </w:r>
      <w:r>
        <w:rPr>
          <w:spacing w:val="-4"/>
          <w:sz w:val="22"/>
        </w:rPr>
        <w:t> </w:t>
      </w:r>
      <w:r>
        <w:rPr>
          <w:sz w:val="22"/>
        </w:rPr>
        <w:t>facteur</w:t>
      </w:r>
      <w:r>
        <w:rPr>
          <w:spacing w:val="-4"/>
          <w:sz w:val="22"/>
        </w:rPr>
        <w:t> </w:t>
      </w:r>
      <w:r>
        <w:rPr>
          <w:sz w:val="22"/>
        </w:rPr>
        <w:t>de</w:t>
      </w:r>
      <w:r>
        <w:rPr>
          <w:spacing w:val="-6"/>
          <w:sz w:val="22"/>
        </w:rPr>
        <w:t> </w:t>
      </w:r>
      <w:r>
        <w:rPr>
          <w:sz w:val="22"/>
        </w:rPr>
        <w:t>risque</w:t>
      </w:r>
      <w:r>
        <w:rPr>
          <w:spacing w:val="-3"/>
          <w:sz w:val="22"/>
        </w:rPr>
        <w:t> </w:t>
      </w:r>
      <w:r>
        <w:rPr>
          <w:sz w:val="22"/>
        </w:rPr>
        <w:t>est</w:t>
      </w:r>
      <w:r>
        <w:rPr>
          <w:spacing w:val="-5"/>
          <w:sz w:val="22"/>
        </w:rPr>
        <w:t> </w:t>
      </w:r>
      <w:r>
        <w:rPr>
          <w:sz w:val="22"/>
        </w:rPr>
        <w:t>toujours</w:t>
      </w:r>
      <w:r>
        <w:rPr>
          <w:spacing w:val="-2"/>
          <w:sz w:val="22"/>
        </w:rPr>
        <w:t> nuisible</w:t>
      </w:r>
    </w:p>
    <w:p>
      <w:pPr>
        <w:pStyle w:val="BodyText"/>
      </w:pPr>
    </w:p>
    <w:p>
      <w:pPr>
        <w:pStyle w:val="BodyText"/>
        <w:spacing w:before="115"/>
      </w:pPr>
    </w:p>
    <w:p>
      <w:pPr>
        <w:pStyle w:val="Heading2"/>
      </w:pPr>
      <w:r>
        <w:rPr/>
        <w:t>Question</w:t>
      </w:r>
      <w:r>
        <w:rPr>
          <w:spacing w:val="-4"/>
        </w:rPr>
        <w:t> </w:t>
      </w:r>
      <w:r>
        <w:rPr>
          <w:spacing w:val="-5"/>
        </w:rPr>
        <w:t>13</w:t>
      </w:r>
    </w:p>
    <w:p>
      <w:pPr>
        <w:spacing w:line="276" w:lineRule="auto" w:before="38"/>
        <w:ind w:left="360" w:right="709" w:firstLine="0"/>
        <w:jc w:val="left"/>
        <w:rPr>
          <w:b/>
          <w:sz w:val="22"/>
        </w:rPr>
      </w:pPr>
      <w:r>
        <w:rPr>
          <w:b/>
          <w:sz w:val="22"/>
        </w:rPr>
        <w:t>Concernant les facteurs de risques, laquelle (lesquelles) des propositions suivantes est (sont) exacte(s) ?</w:t>
      </w:r>
    </w:p>
    <w:p>
      <w:pPr>
        <w:pStyle w:val="BodyText"/>
        <w:rPr>
          <w:b/>
          <w:sz w:val="20"/>
        </w:rPr>
      </w:pPr>
    </w:p>
    <w:p>
      <w:pPr>
        <w:pStyle w:val="BodyText"/>
        <w:spacing w:before="44"/>
        <w:rPr>
          <w:b/>
          <w:sz w:val="20"/>
        </w:rPr>
      </w:pPr>
      <w:r>
        <w:rPr>
          <w:b/>
          <w:sz w:val="20"/>
        </w:rPr>
        <w:drawing>
          <wp:anchor distT="0" distB="0" distL="0" distR="0" allowOverlap="1" layoutInCell="1" locked="0" behindDoc="1" simplePos="0" relativeHeight="487590400">
            <wp:simplePos x="0" y="0"/>
            <wp:positionH relativeFrom="page">
              <wp:posOffset>1135131</wp:posOffset>
            </wp:positionH>
            <wp:positionV relativeFrom="paragraph">
              <wp:posOffset>189672</wp:posOffset>
            </wp:positionV>
            <wp:extent cx="5419775" cy="108042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419775" cy="1080420"/>
                    </a:xfrm>
                    <a:prstGeom prst="rect">
                      <a:avLst/>
                    </a:prstGeom>
                  </pic:spPr>
                </pic:pic>
              </a:graphicData>
            </a:graphic>
          </wp:anchor>
        </w:drawing>
      </w:r>
    </w:p>
    <w:p>
      <w:pPr>
        <w:pStyle w:val="BodyText"/>
        <w:spacing w:before="7"/>
        <w:rPr>
          <w:b/>
        </w:rPr>
      </w:pPr>
    </w:p>
    <w:p>
      <w:pPr>
        <w:pStyle w:val="ListParagraph"/>
        <w:numPr>
          <w:ilvl w:val="0"/>
          <w:numId w:val="14"/>
        </w:numPr>
        <w:tabs>
          <w:tab w:pos="1078" w:val="left" w:leader="none"/>
          <w:tab w:pos="1080" w:val="left" w:leader="none"/>
        </w:tabs>
        <w:spacing w:line="276" w:lineRule="auto" w:before="0" w:after="0"/>
        <w:ind w:left="1080" w:right="716" w:hanging="360"/>
        <w:jc w:val="left"/>
        <w:rPr>
          <w:sz w:val="22"/>
        </w:rPr>
      </w:pPr>
      <w:r>
        <w:rPr>
          <w:sz w:val="22"/>
        </w:rPr>
        <w:t>Le</w:t>
      </w:r>
      <w:r>
        <w:rPr>
          <w:spacing w:val="36"/>
          <w:sz w:val="22"/>
        </w:rPr>
        <w:t> </w:t>
      </w:r>
      <w:r>
        <w:rPr>
          <w:sz w:val="22"/>
        </w:rPr>
        <w:t>risque</w:t>
      </w:r>
      <w:r>
        <w:rPr>
          <w:spacing w:val="32"/>
          <w:sz w:val="22"/>
        </w:rPr>
        <w:t> </w:t>
      </w:r>
      <w:r>
        <w:rPr>
          <w:sz w:val="22"/>
        </w:rPr>
        <w:t>relatif</w:t>
      </w:r>
      <w:r>
        <w:rPr>
          <w:spacing w:val="35"/>
          <w:sz w:val="22"/>
        </w:rPr>
        <w:t> </w:t>
      </w:r>
      <w:r>
        <w:rPr>
          <w:sz w:val="22"/>
        </w:rPr>
        <w:t>est</w:t>
      </w:r>
      <w:r>
        <w:rPr>
          <w:spacing w:val="36"/>
          <w:sz w:val="22"/>
        </w:rPr>
        <w:t> </w:t>
      </w:r>
      <w:r>
        <w:rPr>
          <w:sz w:val="22"/>
        </w:rPr>
        <w:t>le</w:t>
      </w:r>
      <w:r>
        <w:rPr>
          <w:spacing w:val="34"/>
          <w:sz w:val="22"/>
        </w:rPr>
        <w:t> </w:t>
      </w:r>
      <w:r>
        <w:rPr>
          <w:sz w:val="22"/>
        </w:rPr>
        <w:t>rapport</w:t>
      </w:r>
      <w:r>
        <w:rPr>
          <w:spacing w:val="36"/>
          <w:sz w:val="22"/>
        </w:rPr>
        <w:t> </w:t>
      </w:r>
      <w:r>
        <w:rPr>
          <w:sz w:val="22"/>
        </w:rPr>
        <w:t>entre</w:t>
      </w:r>
      <w:r>
        <w:rPr>
          <w:spacing w:val="34"/>
          <w:sz w:val="22"/>
        </w:rPr>
        <w:t> </w:t>
      </w:r>
      <w:r>
        <w:rPr>
          <w:sz w:val="22"/>
        </w:rPr>
        <w:t>la</w:t>
      </w:r>
      <w:r>
        <w:rPr>
          <w:spacing w:val="36"/>
          <w:sz w:val="22"/>
        </w:rPr>
        <w:t> </w:t>
      </w:r>
      <w:r>
        <w:rPr>
          <w:sz w:val="22"/>
        </w:rPr>
        <w:t>probabilité</w:t>
      </w:r>
      <w:r>
        <w:rPr>
          <w:spacing w:val="36"/>
          <w:sz w:val="22"/>
        </w:rPr>
        <w:t> </w:t>
      </w:r>
      <w:r>
        <w:rPr>
          <w:sz w:val="22"/>
        </w:rPr>
        <w:t>d'être</w:t>
      </w:r>
      <w:r>
        <w:rPr>
          <w:spacing w:val="34"/>
          <w:sz w:val="22"/>
        </w:rPr>
        <w:t> </w:t>
      </w:r>
      <w:r>
        <w:rPr>
          <w:sz w:val="22"/>
        </w:rPr>
        <w:t>exposé</w:t>
      </w:r>
      <w:r>
        <w:rPr>
          <w:spacing w:val="34"/>
          <w:sz w:val="22"/>
        </w:rPr>
        <w:t> </w:t>
      </w:r>
      <w:r>
        <w:rPr>
          <w:sz w:val="22"/>
        </w:rPr>
        <w:t>sachant</w:t>
      </w:r>
      <w:r>
        <w:rPr>
          <w:spacing w:val="38"/>
          <w:sz w:val="22"/>
        </w:rPr>
        <w:t> </w:t>
      </w:r>
      <w:r>
        <w:rPr>
          <w:sz w:val="22"/>
        </w:rPr>
        <w:t>que</w:t>
      </w:r>
      <w:r>
        <w:rPr>
          <w:spacing w:val="34"/>
          <w:sz w:val="22"/>
        </w:rPr>
        <w:t> </w:t>
      </w:r>
      <w:r>
        <w:rPr>
          <w:sz w:val="22"/>
        </w:rPr>
        <w:t>l’on</w:t>
      </w:r>
      <w:r>
        <w:rPr>
          <w:spacing w:val="36"/>
          <w:sz w:val="22"/>
        </w:rPr>
        <w:t> </w:t>
      </w:r>
      <w:r>
        <w:rPr>
          <w:sz w:val="22"/>
        </w:rPr>
        <w:t>est malade sur la probabilité d’être non exposé sachant que l’on n’est pas malade</w:t>
      </w:r>
    </w:p>
    <w:p>
      <w:pPr>
        <w:pStyle w:val="ListParagraph"/>
        <w:numPr>
          <w:ilvl w:val="0"/>
          <w:numId w:val="14"/>
        </w:numPr>
        <w:tabs>
          <w:tab w:pos="1078" w:val="left" w:leader="none"/>
        </w:tabs>
        <w:spacing w:line="252" w:lineRule="exact" w:before="0" w:after="0"/>
        <w:ind w:left="1078" w:right="0" w:hanging="358"/>
        <w:jc w:val="left"/>
        <w:rPr>
          <w:sz w:val="22"/>
        </w:rPr>
      </w:pPr>
      <w:r>
        <w:rPr>
          <w:sz w:val="22"/>
        </w:rPr>
        <w:t>Le</w:t>
      </w:r>
      <w:r>
        <w:rPr>
          <w:spacing w:val="-5"/>
          <w:sz w:val="22"/>
        </w:rPr>
        <w:t> </w:t>
      </w:r>
      <w:r>
        <w:rPr>
          <w:sz w:val="22"/>
        </w:rPr>
        <w:t>risque</w:t>
      </w:r>
      <w:r>
        <w:rPr>
          <w:spacing w:val="-5"/>
          <w:sz w:val="22"/>
        </w:rPr>
        <w:t> </w:t>
      </w:r>
      <w:r>
        <w:rPr>
          <w:sz w:val="22"/>
        </w:rPr>
        <w:t>relatif</w:t>
      </w:r>
      <w:r>
        <w:rPr>
          <w:spacing w:val="-4"/>
          <w:sz w:val="22"/>
        </w:rPr>
        <w:t> </w:t>
      </w:r>
      <w:r>
        <w:rPr>
          <w:sz w:val="22"/>
        </w:rPr>
        <w:t>(RR)</w:t>
      </w:r>
      <w:r>
        <w:rPr>
          <w:spacing w:val="-4"/>
          <w:sz w:val="22"/>
        </w:rPr>
        <w:t> </w:t>
      </w:r>
      <w:r>
        <w:rPr>
          <w:sz w:val="22"/>
        </w:rPr>
        <w:t>de</w:t>
      </w:r>
      <w:r>
        <w:rPr>
          <w:spacing w:val="-4"/>
          <w:sz w:val="22"/>
        </w:rPr>
        <w:t> </w:t>
      </w:r>
      <w:r>
        <w:rPr>
          <w:sz w:val="22"/>
        </w:rPr>
        <w:t>décès</w:t>
      </w:r>
      <w:r>
        <w:rPr>
          <w:spacing w:val="-3"/>
          <w:sz w:val="22"/>
        </w:rPr>
        <w:t> </w:t>
      </w:r>
      <w:r>
        <w:rPr>
          <w:sz w:val="22"/>
        </w:rPr>
        <w:t>par</w:t>
      </w:r>
      <w:r>
        <w:rPr>
          <w:spacing w:val="-4"/>
          <w:sz w:val="22"/>
        </w:rPr>
        <w:t> </w:t>
      </w:r>
      <w:r>
        <w:rPr>
          <w:sz w:val="22"/>
        </w:rPr>
        <w:t>cancer</w:t>
      </w:r>
      <w:r>
        <w:rPr>
          <w:spacing w:val="-2"/>
          <w:sz w:val="22"/>
        </w:rPr>
        <w:t> </w:t>
      </w:r>
      <w:r>
        <w:rPr>
          <w:sz w:val="22"/>
        </w:rPr>
        <w:t>de</w:t>
      </w:r>
      <w:r>
        <w:rPr>
          <w:spacing w:val="-4"/>
          <w:sz w:val="22"/>
        </w:rPr>
        <w:t> </w:t>
      </w:r>
      <w:r>
        <w:rPr>
          <w:sz w:val="22"/>
        </w:rPr>
        <w:t>l’œsophage</w:t>
      </w:r>
      <w:r>
        <w:rPr>
          <w:spacing w:val="-3"/>
          <w:sz w:val="22"/>
        </w:rPr>
        <w:t> </w:t>
      </w:r>
      <w:r>
        <w:rPr>
          <w:sz w:val="22"/>
        </w:rPr>
        <w:t>est</w:t>
      </w:r>
      <w:r>
        <w:rPr>
          <w:spacing w:val="-4"/>
          <w:sz w:val="22"/>
        </w:rPr>
        <w:t> </w:t>
      </w:r>
      <w:r>
        <w:rPr>
          <w:sz w:val="22"/>
        </w:rPr>
        <w:t>égal</w:t>
      </w:r>
      <w:r>
        <w:rPr>
          <w:spacing w:val="-4"/>
          <w:sz w:val="22"/>
        </w:rPr>
        <w:t> </w:t>
      </w:r>
      <w:r>
        <w:rPr>
          <w:sz w:val="22"/>
        </w:rPr>
        <w:t>à</w:t>
      </w:r>
      <w:r>
        <w:rPr>
          <w:spacing w:val="-4"/>
          <w:sz w:val="22"/>
        </w:rPr>
        <w:t> </w:t>
      </w:r>
      <w:r>
        <w:rPr>
          <w:spacing w:val="-5"/>
          <w:sz w:val="22"/>
        </w:rPr>
        <w:t>1,5</w:t>
      </w:r>
    </w:p>
    <w:p>
      <w:pPr>
        <w:pStyle w:val="ListParagraph"/>
        <w:numPr>
          <w:ilvl w:val="0"/>
          <w:numId w:val="14"/>
        </w:numPr>
        <w:tabs>
          <w:tab w:pos="1078" w:val="left" w:leader="none"/>
          <w:tab w:pos="1080" w:val="left" w:leader="none"/>
        </w:tabs>
        <w:spacing w:line="276" w:lineRule="auto" w:before="37" w:after="0"/>
        <w:ind w:left="1080" w:right="714" w:hanging="360"/>
        <w:jc w:val="left"/>
        <w:rPr>
          <w:sz w:val="22"/>
        </w:rPr>
      </w:pPr>
      <w:r>
        <w:rPr>
          <w:sz w:val="22"/>
        </w:rPr>
        <w:t>Le</w:t>
      </w:r>
      <w:r>
        <w:rPr>
          <w:spacing w:val="-13"/>
          <w:sz w:val="22"/>
        </w:rPr>
        <w:t> </w:t>
      </w:r>
      <w:r>
        <w:rPr>
          <w:sz w:val="22"/>
        </w:rPr>
        <w:t>risque</w:t>
      </w:r>
      <w:r>
        <w:rPr>
          <w:spacing w:val="-14"/>
          <w:sz w:val="22"/>
        </w:rPr>
        <w:t> </w:t>
      </w:r>
      <w:r>
        <w:rPr>
          <w:sz w:val="22"/>
        </w:rPr>
        <w:t>relatif</w:t>
      </w:r>
      <w:r>
        <w:rPr>
          <w:spacing w:val="-13"/>
          <w:sz w:val="22"/>
        </w:rPr>
        <w:t> </w:t>
      </w:r>
      <w:r>
        <w:rPr>
          <w:sz w:val="22"/>
        </w:rPr>
        <w:t>calculé</w:t>
      </w:r>
      <w:r>
        <w:rPr>
          <w:spacing w:val="-12"/>
          <w:sz w:val="22"/>
        </w:rPr>
        <w:t> </w:t>
      </w:r>
      <w:r>
        <w:rPr>
          <w:sz w:val="22"/>
        </w:rPr>
        <w:t>nous</w:t>
      </w:r>
      <w:r>
        <w:rPr>
          <w:spacing w:val="-12"/>
          <w:sz w:val="22"/>
        </w:rPr>
        <w:t> </w:t>
      </w:r>
      <w:r>
        <w:rPr>
          <w:sz w:val="22"/>
        </w:rPr>
        <w:t>permet</w:t>
      </w:r>
      <w:r>
        <w:rPr>
          <w:spacing w:val="-12"/>
          <w:sz w:val="22"/>
        </w:rPr>
        <w:t> </w:t>
      </w:r>
      <w:r>
        <w:rPr>
          <w:sz w:val="22"/>
        </w:rPr>
        <w:t>de</w:t>
      </w:r>
      <w:r>
        <w:rPr>
          <w:spacing w:val="-12"/>
          <w:sz w:val="22"/>
        </w:rPr>
        <w:t> </w:t>
      </w:r>
      <w:r>
        <w:rPr>
          <w:sz w:val="22"/>
        </w:rPr>
        <w:t>dire</w:t>
      </w:r>
      <w:r>
        <w:rPr>
          <w:spacing w:val="-12"/>
          <w:sz w:val="22"/>
        </w:rPr>
        <w:t> </w:t>
      </w:r>
      <w:r>
        <w:rPr>
          <w:sz w:val="22"/>
        </w:rPr>
        <w:t>que</w:t>
      </w:r>
      <w:r>
        <w:rPr>
          <w:spacing w:val="-14"/>
          <w:sz w:val="22"/>
        </w:rPr>
        <w:t> </w:t>
      </w:r>
      <w:r>
        <w:rPr>
          <w:sz w:val="22"/>
        </w:rPr>
        <w:t>l’individu</w:t>
      </w:r>
      <w:r>
        <w:rPr>
          <w:spacing w:val="-12"/>
          <w:sz w:val="22"/>
        </w:rPr>
        <w:t> </w:t>
      </w:r>
      <w:r>
        <w:rPr>
          <w:sz w:val="22"/>
        </w:rPr>
        <w:t>exposé</w:t>
      </w:r>
      <w:r>
        <w:rPr>
          <w:spacing w:val="-12"/>
          <w:sz w:val="22"/>
        </w:rPr>
        <w:t> </w:t>
      </w:r>
      <w:r>
        <w:rPr>
          <w:sz w:val="22"/>
        </w:rPr>
        <w:t>à</w:t>
      </w:r>
      <w:r>
        <w:rPr>
          <w:spacing w:val="-12"/>
          <w:sz w:val="22"/>
        </w:rPr>
        <w:t> </w:t>
      </w:r>
      <w:r>
        <w:rPr>
          <w:sz w:val="22"/>
        </w:rPr>
        <w:t>15</w:t>
      </w:r>
      <w:r>
        <w:rPr>
          <w:spacing w:val="-16"/>
          <w:sz w:val="22"/>
        </w:rPr>
        <w:t> </w:t>
      </w:r>
      <w:r>
        <w:rPr>
          <w:sz w:val="22"/>
        </w:rPr>
        <w:t>fois</w:t>
      </w:r>
      <w:r>
        <w:rPr>
          <w:spacing w:val="-13"/>
          <w:sz w:val="22"/>
        </w:rPr>
        <w:t> </w:t>
      </w:r>
      <w:r>
        <w:rPr>
          <w:sz w:val="22"/>
        </w:rPr>
        <w:t>plus</w:t>
      </w:r>
      <w:r>
        <w:rPr>
          <w:spacing w:val="-12"/>
          <w:sz w:val="22"/>
        </w:rPr>
        <w:t> </w:t>
      </w:r>
      <w:r>
        <w:rPr>
          <w:sz w:val="22"/>
        </w:rPr>
        <w:t>de</w:t>
      </w:r>
      <w:r>
        <w:rPr>
          <w:spacing w:val="-14"/>
          <w:sz w:val="22"/>
        </w:rPr>
        <w:t> </w:t>
      </w:r>
      <w:r>
        <w:rPr>
          <w:sz w:val="22"/>
        </w:rPr>
        <w:t>chance de développer la maladie qu’un individu non exposé</w:t>
      </w:r>
    </w:p>
    <w:p>
      <w:pPr>
        <w:pStyle w:val="ListParagraph"/>
        <w:numPr>
          <w:ilvl w:val="0"/>
          <w:numId w:val="14"/>
        </w:numPr>
        <w:tabs>
          <w:tab w:pos="1078" w:val="left" w:leader="none"/>
          <w:tab w:pos="1080" w:val="left" w:leader="none"/>
        </w:tabs>
        <w:spacing w:line="276" w:lineRule="auto" w:before="2" w:after="0"/>
        <w:ind w:left="1080" w:right="713" w:hanging="360"/>
        <w:jc w:val="left"/>
        <w:rPr>
          <w:sz w:val="22"/>
        </w:rPr>
      </w:pPr>
      <w:r>
        <w:rPr>
          <w:sz w:val="22"/>
        </w:rPr>
        <w:t>Le</w:t>
      </w:r>
      <w:r>
        <w:rPr>
          <w:spacing w:val="-14"/>
          <w:sz w:val="22"/>
        </w:rPr>
        <w:t> </w:t>
      </w:r>
      <w:r>
        <w:rPr>
          <w:sz w:val="22"/>
        </w:rPr>
        <w:t>risque</w:t>
      </w:r>
      <w:r>
        <w:rPr>
          <w:spacing w:val="-15"/>
          <w:sz w:val="22"/>
        </w:rPr>
        <w:t> </w:t>
      </w:r>
      <w:r>
        <w:rPr>
          <w:sz w:val="22"/>
        </w:rPr>
        <w:t>attribuable</w:t>
      </w:r>
      <w:r>
        <w:rPr>
          <w:spacing w:val="-12"/>
          <w:sz w:val="22"/>
        </w:rPr>
        <w:t> </w:t>
      </w:r>
      <w:r>
        <w:rPr>
          <w:sz w:val="22"/>
        </w:rPr>
        <w:t>à</w:t>
      </w:r>
      <w:r>
        <w:rPr>
          <w:spacing w:val="-15"/>
          <w:sz w:val="22"/>
        </w:rPr>
        <w:t> </w:t>
      </w:r>
      <w:r>
        <w:rPr>
          <w:sz w:val="22"/>
        </w:rPr>
        <w:t>l’exposition</w:t>
      </w:r>
      <w:r>
        <w:rPr>
          <w:spacing w:val="-13"/>
          <w:sz w:val="22"/>
        </w:rPr>
        <w:t> </w:t>
      </w:r>
      <w:r>
        <w:rPr>
          <w:sz w:val="22"/>
        </w:rPr>
        <w:t>au</w:t>
      </w:r>
      <w:r>
        <w:rPr>
          <w:spacing w:val="-16"/>
          <w:sz w:val="22"/>
        </w:rPr>
        <w:t> </w:t>
      </w:r>
      <w:r>
        <w:rPr>
          <w:sz w:val="22"/>
        </w:rPr>
        <w:t>facteur</w:t>
      </w:r>
      <w:r>
        <w:rPr>
          <w:spacing w:val="-12"/>
          <w:sz w:val="22"/>
        </w:rPr>
        <w:t> </w:t>
      </w:r>
      <w:r>
        <w:rPr>
          <w:sz w:val="22"/>
        </w:rPr>
        <w:t>de</w:t>
      </w:r>
      <w:r>
        <w:rPr>
          <w:spacing w:val="-15"/>
          <w:sz w:val="22"/>
        </w:rPr>
        <w:t> </w:t>
      </w:r>
      <w:r>
        <w:rPr>
          <w:sz w:val="22"/>
        </w:rPr>
        <w:t>risque</w:t>
      </w:r>
      <w:r>
        <w:rPr>
          <w:spacing w:val="-12"/>
          <w:sz w:val="22"/>
        </w:rPr>
        <w:t> </w:t>
      </w:r>
      <w:r>
        <w:rPr>
          <w:sz w:val="22"/>
        </w:rPr>
        <w:t>pour</w:t>
      </w:r>
      <w:r>
        <w:rPr>
          <w:spacing w:val="-11"/>
          <w:sz w:val="22"/>
        </w:rPr>
        <w:t> </w:t>
      </w:r>
      <w:r>
        <w:rPr>
          <w:sz w:val="22"/>
        </w:rPr>
        <w:t>les</w:t>
      </w:r>
      <w:r>
        <w:rPr>
          <w:spacing w:val="-14"/>
          <w:sz w:val="22"/>
        </w:rPr>
        <w:t> </w:t>
      </w:r>
      <w:r>
        <w:rPr>
          <w:sz w:val="22"/>
        </w:rPr>
        <w:t>maladies</w:t>
      </w:r>
      <w:r>
        <w:rPr>
          <w:spacing w:val="-14"/>
          <w:sz w:val="22"/>
        </w:rPr>
        <w:t> </w:t>
      </w:r>
      <w:r>
        <w:rPr>
          <w:sz w:val="22"/>
        </w:rPr>
        <w:t>cardiovasculaire est égal à 200</w:t>
      </w:r>
    </w:p>
    <w:p>
      <w:pPr>
        <w:pStyle w:val="ListParagraph"/>
        <w:numPr>
          <w:ilvl w:val="0"/>
          <w:numId w:val="14"/>
        </w:numPr>
        <w:tabs>
          <w:tab w:pos="1078" w:val="left" w:leader="none"/>
          <w:tab w:pos="1080" w:val="left" w:leader="none"/>
        </w:tabs>
        <w:spacing w:line="276" w:lineRule="auto" w:before="0" w:after="0"/>
        <w:ind w:left="1080" w:right="717" w:hanging="360"/>
        <w:jc w:val="left"/>
        <w:rPr>
          <w:sz w:val="22"/>
        </w:rPr>
      </w:pPr>
      <w:r>
        <w:rPr>
          <w:sz w:val="22"/>
        </w:rPr>
        <w:t>Le</w:t>
      </w:r>
      <w:r>
        <w:rPr>
          <w:spacing w:val="-5"/>
          <w:sz w:val="22"/>
        </w:rPr>
        <w:t> </w:t>
      </w:r>
      <w:r>
        <w:rPr>
          <w:sz w:val="22"/>
        </w:rPr>
        <w:t>risque</w:t>
      </w:r>
      <w:r>
        <w:rPr>
          <w:spacing w:val="-7"/>
          <w:sz w:val="22"/>
        </w:rPr>
        <w:t> </w:t>
      </w:r>
      <w:r>
        <w:rPr>
          <w:sz w:val="22"/>
        </w:rPr>
        <w:t>attribuable</w:t>
      </w:r>
      <w:r>
        <w:rPr>
          <w:spacing w:val="-5"/>
          <w:sz w:val="22"/>
        </w:rPr>
        <w:t> </w:t>
      </w:r>
      <w:r>
        <w:rPr>
          <w:sz w:val="22"/>
        </w:rPr>
        <w:t>à</w:t>
      </w:r>
      <w:r>
        <w:rPr>
          <w:spacing w:val="-7"/>
          <w:sz w:val="22"/>
        </w:rPr>
        <w:t> </w:t>
      </w:r>
      <w:r>
        <w:rPr>
          <w:sz w:val="22"/>
        </w:rPr>
        <w:t>l’exposition</w:t>
      </w:r>
      <w:r>
        <w:rPr>
          <w:spacing w:val="-5"/>
          <w:sz w:val="22"/>
        </w:rPr>
        <w:t> </w:t>
      </w:r>
      <w:r>
        <w:rPr>
          <w:sz w:val="22"/>
        </w:rPr>
        <w:t>au</w:t>
      </w:r>
      <w:r>
        <w:rPr>
          <w:spacing w:val="-8"/>
          <w:sz w:val="22"/>
        </w:rPr>
        <w:t> </w:t>
      </w:r>
      <w:r>
        <w:rPr>
          <w:sz w:val="22"/>
        </w:rPr>
        <w:t>facteur</w:t>
      </w:r>
      <w:r>
        <w:rPr>
          <w:spacing w:val="-6"/>
          <w:sz w:val="22"/>
        </w:rPr>
        <w:t> </w:t>
      </w:r>
      <w:r>
        <w:rPr>
          <w:sz w:val="22"/>
        </w:rPr>
        <w:t>de</w:t>
      </w:r>
      <w:r>
        <w:rPr>
          <w:spacing w:val="-8"/>
          <w:sz w:val="22"/>
        </w:rPr>
        <w:t> </w:t>
      </w:r>
      <w:r>
        <w:rPr>
          <w:sz w:val="22"/>
        </w:rPr>
        <w:t>risque</w:t>
      </w:r>
      <w:r>
        <w:rPr>
          <w:spacing w:val="-5"/>
          <w:sz w:val="22"/>
        </w:rPr>
        <w:t> </w:t>
      </w:r>
      <w:r>
        <w:rPr>
          <w:sz w:val="22"/>
        </w:rPr>
        <w:t>pour</w:t>
      </w:r>
      <w:r>
        <w:rPr>
          <w:spacing w:val="-9"/>
          <w:sz w:val="22"/>
        </w:rPr>
        <w:t> </w:t>
      </w:r>
      <w:r>
        <w:rPr>
          <w:sz w:val="22"/>
        </w:rPr>
        <w:t>maladie</w:t>
      </w:r>
      <w:r>
        <w:rPr>
          <w:spacing w:val="-5"/>
          <w:sz w:val="22"/>
        </w:rPr>
        <w:t> </w:t>
      </w:r>
      <w:r>
        <w:rPr>
          <w:sz w:val="22"/>
        </w:rPr>
        <w:t>cardiovasculaire</w:t>
      </w:r>
      <w:r>
        <w:rPr>
          <w:spacing w:val="-5"/>
          <w:sz w:val="22"/>
        </w:rPr>
        <w:t> </w:t>
      </w:r>
      <w:r>
        <w:rPr>
          <w:sz w:val="22"/>
        </w:rPr>
        <w:t>est égal à 0,002</w:t>
      </w:r>
    </w:p>
    <w:p>
      <w:pPr>
        <w:pStyle w:val="ListParagraph"/>
        <w:spacing w:after="0" w:line="276" w:lineRule="auto"/>
        <w:jc w:val="left"/>
        <w:rPr>
          <w:sz w:val="22"/>
        </w:rPr>
        <w:sectPr>
          <w:pgSz w:w="12240" w:h="15840"/>
          <w:pgMar w:header="0" w:footer="373" w:top="1660" w:bottom="600" w:left="1080" w:right="720"/>
        </w:sectPr>
      </w:pPr>
    </w:p>
    <w:p>
      <w:pPr>
        <w:pStyle w:val="Heading2"/>
        <w:spacing w:before="80"/>
        <w:jc w:val="both"/>
      </w:pPr>
      <w:r>
        <w:rPr/>
        <w:t>Question</w:t>
      </w:r>
      <w:r>
        <w:rPr>
          <w:spacing w:val="-4"/>
        </w:rPr>
        <w:t> </w:t>
      </w:r>
      <w:r>
        <w:rPr>
          <w:spacing w:val="-5"/>
        </w:rPr>
        <w:t>14</w:t>
      </w:r>
    </w:p>
    <w:p>
      <w:pPr>
        <w:spacing w:line="276" w:lineRule="auto" w:before="38"/>
        <w:ind w:left="360" w:right="718" w:firstLine="0"/>
        <w:jc w:val="both"/>
        <w:rPr>
          <w:b/>
          <w:sz w:val="22"/>
        </w:rPr>
      </w:pPr>
      <w:r>
        <w:rPr>
          <w:b/>
          <w:sz w:val="22"/>
        </w:rPr>
        <w:t>Concernant les facteurs de risques comportementaux, laquelle (lesquelles) des propositions suivantes est (sont) exacte(s) ?</w:t>
      </w:r>
    </w:p>
    <w:p>
      <w:pPr>
        <w:pStyle w:val="BodyText"/>
        <w:spacing w:before="38"/>
        <w:rPr>
          <w:b/>
        </w:rPr>
      </w:pPr>
    </w:p>
    <w:p>
      <w:pPr>
        <w:pStyle w:val="ListParagraph"/>
        <w:numPr>
          <w:ilvl w:val="0"/>
          <w:numId w:val="15"/>
        </w:numPr>
        <w:tabs>
          <w:tab w:pos="1078" w:val="left" w:leader="none"/>
          <w:tab w:pos="1080" w:val="left" w:leader="none"/>
        </w:tabs>
        <w:spacing w:line="276" w:lineRule="auto" w:before="0" w:after="0"/>
        <w:ind w:left="1080" w:right="717" w:hanging="360"/>
        <w:jc w:val="left"/>
        <w:rPr>
          <w:sz w:val="22"/>
        </w:rPr>
      </w:pPr>
      <w:r>
        <w:rPr>
          <w:sz w:val="22"/>
        </w:rPr>
        <w:t>L’alcool est le deuxième facteur de risque de mortalité prématurée et d’incapacité chez les 15-49 ans au niveau mondial</w:t>
      </w:r>
    </w:p>
    <w:p>
      <w:pPr>
        <w:pStyle w:val="ListParagraph"/>
        <w:numPr>
          <w:ilvl w:val="0"/>
          <w:numId w:val="15"/>
        </w:numPr>
        <w:tabs>
          <w:tab w:pos="1078" w:val="left" w:leader="none"/>
          <w:tab w:pos="1080" w:val="left" w:leader="none"/>
        </w:tabs>
        <w:spacing w:line="278" w:lineRule="auto" w:before="0" w:after="0"/>
        <w:ind w:left="1080" w:right="716" w:hanging="360"/>
        <w:jc w:val="left"/>
        <w:rPr>
          <w:sz w:val="22"/>
        </w:rPr>
      </w:pPr>
      <w:r>
        <w:rPr>
          <w:sz w:val="22"/>
        </w:rPr>
        <w:t>Près de la moitié des Français pensent que la consommation d’alcool fait partie d’une</w:t>
      </w:r>
      <w:r>
        <w:rPr>
          <w:spacing w:val="80"/>
          <w:sz w:val="22"/>
        </w:rPr>
        <w:t> </w:t>
      </w:r>
      <w:r>
        <w:rPr>
          <w:sz w:val="22"/>
        </w:rPr>
        <w:t>alimentation équilibrée</w:t>
      </w:r>
    </w:p>
    <w:p>
      <w:pPr>
        <w:pStyle w:val="ListParagraph"/>
        <w:numPr>
          <w:ilvl w:val="0"/>
          <w:numId w:val="15"/>
        </w:numPr>
        <w:tabs>
          <w:tab w:pos="1078" w:val="left" w:leader="none"/>
          <w:tab w:pos="1080" w:val="left" w:leader="none"/>
        </w:tabs>
        <w:spacing w:line="276" w:lineRule="auto" w:before="0" w:after="0"/>
        <w:ind w:left="1080" w:right="718" w:hanging="360"/>
        <w:jc w:val="left"/>
        <w:rPr>
          <w:sz w:val="22"/>
        </w:rPr>
      </w:pPr>
      <w:r>
        <w:rPr>
          <w:sz w:val="22"/>
        </w:rPr>
        <w:t>Le</w:t>
      </w:r>
      <w:r>
        <w:rPr>
          <w:spacing w:val="73"/>
          <w:sz w:val="22"/>
        </w:rPr>
        <w:t> </w:t>
      </w:r>
      <w:r>
        <w:rPr>
          <w:sz w:val="22"/>
        </w:rPr>
        <w:t>tabagisme</w:t>
      </w:r>
      <w:r>
        <w:rPr>
          <w:spacing w:val="74"/>
          <w:sz w:val="22"/>
        </w:rPr>
        <w:t> </w:t>
      </w:r>
      <w:r>
        <w:rPr>
          <w:sz w:val="22"/>
        </w:rPr>
        <w:t>passif</w:t>
      </w:r>
      <w:r>
        <w:rPr>
          <w:spacing w:val="75"/>
          <w:sz w:val="22"/>
        </w:rPr>
        <w:t> </w:t>
      </w:r>
      <w:r>
        <w:rPr>
          <w:sz w:val="22"/>
        </w:rPr>
        <w:t>pendant</w:t>
      </w:r>
      <w:r>
        <w:rPr>
          <w:spacing w:val="75"/>
          <w:sz w:val="22"/>
        </w:rPr>
        <w:t> </w:t>
      </w:r>
      <w:r>
        <w:rPr>
          <w:sz w:val="22"/>
        </w:rPr>
        <w:t>la</w:t>
      </w:r>
      <w:r>
        <w:rPr>
          <w:spacing w:val="74"/>
          <w:sz w:val="22"/>
        </w:rPr>
        <w:t> </w:t>
      </w:r>
      <w:r>
        <w:rPr>
          <w:sz w:val="22"/>
        </w:rPr>
        <w:t>grossesse</w:t>
      </w:r>
      <w:r>
        <w:rPr>
          <w:spacing w:val="74"/>
          <w:sz w:val="22"/>
        </w:rPr>
        <w:t> </w:t>
      </w:r>
      <w:r>
        <w:rPr>
          <w:sz w:val="22"/>
        </w:rPr>
        <w:t>peut</w:t>
      </w:r>
      <w:r>
        <w:rPr>
          <w:spacing w:val="75"/>
          <w:sz w:val="22"/>
        </w:rPr>
        <w:t> </w:t>
      </w:r>
      <w:r>
        <w:rPr>
          <w:sz w:val="22"/>
        </w:rPr>
        <w:t>être,</w:t>
      </w:r>
      <w:r>
        <w:rPr>
          <w:spacing w:val="75"/>
          <w:sz w:val="22"/>
        </w:rPr>
        <w:t> </w:t>
      </w:r>
      <w:r>
        <w:rPr>
          <w:sz w:val="22"/>
        </w:rPr>
        <w:t>entre</w:t>
      </w:r>
      <w:r>
        <w:rPr>
          <w:spacing w:val="74"/>
          <w:sz w:val="22"/>
        </w:rPr>
        <w:t> </w:t>
      </w:r>
      <w:r>
        <w:rPr>
          <w:sz w:val="22"/>
        </w:rPr>
        <w:t>autres,</w:t>
      </w:r>
      <w:r>
        <w:rPr>
          <w:spacing w:val="73"/>
          <w:sz w:val="22"/>
        </w:rPr>
        <w:t> </w:t>
      </w:r>
      <w:r>
        <w:rPr>
          <w:sz w:val="22"/>
        </w:rPr>
        <w:t>à</w:t>
      </w:r>
      <w:r>
        <w:rPr>
          <w:spacing w:val="74"/>
          <w:sz w:val="22"/>
        </w:rPr>
        <w:t> </w:t>
      </w:r>
      <w:r>
        <w:rPr>
          <w:sz w:val="22"/>
        </w:rPr>
        <w:t>l’origine</w:t>
      </w:r>
      <w:r>
        <w:rPr>
          <w:spacing w:val="73"/>
          <w:sz w:val="22"/>
        </w:rPr>
        <w:t> </w:t>
      </w:r>
      <w:r>
        <w:rPr>
          <w:sz w:val="22"/>
        </w:rPr>
        <w:t>de malformations congénitales sur le fœtus</w:t>
      </w:r>
    </w:p>
    <w:p>
      <w:pPr>
        <w:pStyle w:val="ListParagraph"/>
        <w:numPr>
          <w:ilvl w:val="0"/>
          <w:numId w:val="15"/>
        </w:numPr>
        <w:tabs>
          <w:tab w:pos="1078" w:val="left" w:leader="none"/>
        </w:tabs>
        <w:spacing w:line="252" w:lineRule="exact" w:before="0" w:after="0"/>
        <w:ind w:left="1078" w:right="0" w:hanging="358"/>
        <w:jc w:val="left"/>
        <w:rPr>
          <w:sz w:val="22"/>
        </w:rPr>
      </w:pPr>
      <w:r>
        <w:rPr>
          <w:sz w:val="22"/>
        </w:rPr>
        <w:t>La</w:t>
      </w:r>
      <w:r>
        <w:rPr>
          <w:spacing w:val="-5"/>
          <w:sz w:val="22"/>
        </w:rPr>
        <w:t> </w:t>
      </w:r>
      <w:r>
        <w:rPr>
          <w:sz w:val="22"/>
        </w:rPr>
        <w:t>fumée</w:t>
      </w:r>
      <w:r>
        <w:rPr>
          <w:spacing w:val="-3"/>
          <w:sz w:val="22"/>
        </w:rPr>
        <w:t> </w:t>
      </w:r>
      <w:r>
        <w:rPr>
          <w:sz w:val="22"/>
        </w:rPr>
        <w:t>de</w:t>
      </w:r>
      <w:r>
        <w:rPr>
          <w:spacing w:val="-5"/>
          <w:sz w:val="22"/>
        </w:rPr>
        <w:t> </w:t>
      </w:r>
      <w:r>
        <w:rPr>
          <w:sz w:val="22"/>
        </w:rPr>
        <w:t>tabac</w:t>
      </w:r>
      <w:r>
        <w:rPr>
          <w:spacing w:val="-2"/>
          <w:sz w:val="22"/>
        </w:rPr>
        <w:t> </w:t>
      </w:r>
      <w:r>
        <w:rPr>
          <w:sz w:val="22"/>
        </w:rPr>
        <w:t>est</w:t>
      </w:r>
      <w:r>
        <w:rPr>
          <w:spacing w:val="-1"/>
          <w:sz w:val="22"/>
        </w:rPr>
        <w:t> </w:t>
      </w:r>
      <w:r>
        <w:rPr>
          <w:sz w:val="22"/>
        </w:rPr>
        <w:t>un</w:t>
      </w:r>
      <w:r>
        <w:rPr>
          <w:spacing w:val="-2"/>
          <w:sz w:val="22"/>
        </w:rPr>
        <w:t> </w:t>
      </w:r>
      <w:r>
        <w:rPr>
          <w:spacing w:val="-5"/>
          <w:sz w:val="22"/>
        </w:rPr>
        <w:t>gaz</w:t>
      </w:r>
    </w:p>
    <w:p>
      <w:pPr>
        <w:pStyle w:val="ListParagraph"/>
        <w:numPr>
          <w:ilvl w:val="0"/>
          <w:numId w:val="15"/>
        </w:numPr>
        <w:tabs>
          <w:tab w:pos="1078" w:val="left" w:leader="none"/>
        </w:tabs>
        <w:spacing w:line="240" w:lineRule="auto" w:before="33" w:after="0"/>
        <w:ind w:left="1078" w:right="0" w:hanging="358"/>
        <w:jc w:val="left"/>
        <w:rPr>
          <w:sz w:val="22"/>
        </w:rPr>
      </w:pPr>
      <w:r>
        <w:rPr>
          <w:sz w:val="22"/>
        </w:rPr>
        <w:t>La</w:t>
      </w:r>
      <w:r>
        <w:rPr>
          <w:spacing w:val="-8"/>
          <w:sz w:val="22"/>
        </w:rPr>
        <w:t> </w:t>
      </w:r>
      <w:r>
        <w:rPr>
          <w:sz w:val="22"/>
        </w:rPr>
        <w:t>santé</w:t>
      </w:r>
      <w:r>
        <w:rPr>
          <w:spacing w:val="-7"/>
          <w:sz w:val="22"/>
        </w:rPr>
        <w:t> </w:t>
      </w:r>
      <w:r>
        <w:rPr>
          <w:sz w:val="22"/>
        </w:rPr>
        <w:t>sexuelle</w:t>
      </w:r>
      <w:r>
        <w:rPr>
          <w:spacing w:val="-5"/>
          <w:sz w:val="22"/>
        </w:rPr>
        <w:t> </w:t>
      </w:r>
      <w:r>
        <w:rPr>
          <w:sz w:val="22"/>
        </w:rPr>
        <w:t>est</w:t>
      </w:r>
      <w:r>
        <w:rPr>
          <w:spacing w:val="-4"/>
          <w:sz w:val="22"/>
        </w:rPr>
        <w:t> </w:t>
      </w:r>
      <w:r>
        <w:rPr>
          <w:sz w:val="22"/>
        </w:rPr>
        <w:t>l’absence</w:t>
      </w:r>
      <w:r>
        <w:rPr>
          <w:spacing w:val="-5"/>
          <w:sz w:val="22"/>
        </w:rPr>
        <w:t> </w:t>
      </w:r>
      <w:r>
        <w:rPr>
          <w:sz w:val="22"/>
        </w:rPr>
        <w:t>de</w:t>
      </w:r>
      <w:r>
        <w:rPr>
          <w:spacing w:val="-7"/>
          <w:sz w:val="22"/>
        </w:rPr>
        <w:t> </w:t>
      </w:r>
      <w:r>
        <w:rPr>
          <w:sz w:val="22"/>
        </w:rPr>
        <w:t>maladie,</w:t>
      </w:r>
      <w:r>
        <w:rPr>
          <w:spacing w:val="-6"/>
          <w:sz w:val="22"/>
        </w:rPr>
        <w:t> </w:t>
      </w:r>
      <w:r>
        <w:rPr>
          <w:sz w:val="22"/>
        </w:rPr>
        <w:t>de</w:t>
      </w:r>
      <w:r>
        <w:rPr>
          <w:spacing w:val="-6"/>
          <w:sz w:val="22"/>
        </w:rPr>
        <w:t> </w:t>
      </w:r>
      <w:r>
        <w:rPr>
          <w:sz w:val="22"/>
        </w:rPr>
        <w:t>dysfonction</w:t>
      </w:r>
      <w:r>
        <w:rPr>
          <w:spacing w:val="-5"/>
          <w:sz w:val="22"/>
        </w:rPr>
        <w:t> </w:t>
      </w:r>
      <w:r>
        <w:rPr>
          <w:sz w:val="22"/>
        </w:rPr>
        <w:t>ou</w:t>
      </w:r>
      <w:r>
        <w:rPr>
          <w:spacing w:val="-5"/>
          <w:sz w:val="22"/>
        </w:rPr>
        <w:t> </w:t>
      </w:r>
      <w:r>
        <w:rPr>
          <w:sz w:val="22"/>
        </w:rPr>
        <w:t>d'infirmité</w:t>
      </w:r>
      <w:r>
        <w:rPr>
          <w:spacing w:val="-7"/>
          <w:sz w:val="22"/>
        </w:rPr>
        <w:t> </w:t>
      </w:r>
      <w:r>
        <w:rPr>
          <w:spacing w:val="-2"/>
          <w:sz w:val="22"/>
        </w:rPr>
        <w:t>sexuelle</w:t>
      </w:r>
    </w:p>
    <w:p>
      <w:pPr>
        <w:pStyle w:val="BodyText"/>
      </w:pPr>
    </w:p>
    <w:p>
      <w:pPr>
        <w:pStyle w:val="BodyText"/>
        <w:spacing w:before="115"/>
      </w:pPr>
    </w:p>
    <w:p>
      <w:pPr>
        <w:pStyle w:val="Heading2"/>
        <w:jc w:val="both"/>
      </w:pPr>
      <w:r>
        <w:rPr/>
        <w:t>Question</w:t>
      </w:r>
      <w:r>
        <w:rPr>
          <w:spacing w:val="-4"/>
        </w:rPr>
        <w:t> </w:t>
      </w:r>
      <w:r>
        <w:rPr>
          <w:spacing w:val="-5"/>
        </w:rPr>
        <w:t>15</w:t>
      </w:r>
    </w:p>
    <w:p>
      <w:pPr>
        <w:spacing w:line="276" w:lineRule="auto" w:before="38"/>
        <w:ind w:left="360" w:right="713" w:firstLine="0"/>
        <w:jc w:val="both"/>
        <w:rPr>
          <w:b/>
          <w:sz w:val="22"/>
        </w:rPr>
      </w:pPr>
      <w:r>
        <w:rPr>
          <w:b/>
          <w:sz w:val="22"/>
        </w:rPr>
        <w:t>L'état nutritionnel des Français a évolué au fil des années, marqué par une alimentation de plus en plus industrialisée et déséquilibrée. Les habitudes alimentaires actuelles sont souvent</w:t>
      </w:r>
      <w:r>
        <w:rPr>
          <w:b/>
          <w:spacing w:val="-4"/>
          <w:sz w:val="22"/>
        </w:rPr>
        <w:t> </w:t>
      </w:r>
      <w:r>
        <w:rPr>
          <w:b/>
          <w:sz w:val="22"/>
        </w:rPr>
        <w:t>caractérisées</w:t>
      </w:r>
      <w:r>
        <w:rPr>
          <w:b/>
          <w:spacing w:val="-7"/>
          <w:sz w:val="22"/>
        </w:rPr>
        <w:t> </w:t>
      </w:r>
      <w:r>
        <w:rPr>
          <w:b/>
          <w:sz w:val="22"/>
        </w:rPr>
        <w:t>par</w:t>
      </w:r>
      <w:r>
        <w:rPr>
          <w:b/>
          <w:spacing w:val="-4"/>
          <w:sz w:val="22"/>
        </w:rPr>
        <w:t> </w:t>
      </w:r>
      <w:r>
        <w:rPr>
          <w:b/>
          <w:sz w:val="22"/>
        </w:rPr>
        <w:t>une</w:t>
      </w:r>
      <w:r>
        <w:rPr>
          <w:b/>
          <w:spacing w:val="-5"/>
          <w:sz w:val="22"/>
        </w:rPr>
        <w:t> </w:t>
      </w:r>
      <w:r>
        <w:rPr>
          <w:b/>
          <w:sz w:val="22"/>
        </w:rPr>
        <w:t>forte</w:t>
      </w:r>
      <w:r>
        <w:rPr>
          <w:b/>
          <w:spacing w:val="-5"/>
          <w:sz w:val="22"/>
        </w:rPr>
        <w:t> </w:t>
      </w:r>
      <w:r>
        <w:rPr>
          <w:b/>
          <w:sz w:val="22"/>
        </w:rPr>
        <w:t>consommation</w:t>
      </w:r>
      <w:r>
        <w:rPr>
          <w:b/>
          <w:spacing w:val="-6"/>
          <w:sz w:val="22"/>
        </w:rPr>
        <w:t> </w:t>
      </w:r>
      <w:r>
        <w:rPr>
          <w:b/>
          <w:sz w:val="22"/>
        </w:rPr>
        <w:t>de</w:t>
      </w:r>
      <w:r>
        <w:rPr>
          <w:b/>
          <w:spacing w:val="-8"/>
          <w:sz w:val="22"/>
        </w:rPr>
        <w:t> </w:t>
      </w:r>
      <w:r>
        <w:rPr>
          <w:b/>
          <w:sz w:val="22"/>
        </w:rPr>
        <w:t>produits</w:t>
      </w:r>
      <w:r>
        <w:rPr>
          <w:b/>
          <w:spacing w:val="-7"/>
          <w:sz w:val="22"/>
        </w:rPr>
        <w:t> </w:t>
      </w:r>
      <w:r>
        <w:rPr>
          <w:b/>
          <w:sz w:val="22"/>
        </w:rPr>
        <w:t>transformés,</w:t>
      </w:r>
      <w:r>
        <w:rPr>
          <w:b/>
          <w:spacing w:val="-6"/>
          <w:sz w:val="22"/>
        </w:rPr>
        <w:t> </w:t>
      </w:r>
      <w:r>
        <w:rPr>
          <w:b/>
          <w:sz w:val="22"/>
        </w:rPr>
        <w:t>au</w:t>
      </w:r>
      <w:r>
        <w:rPr>
          <w:b/>
          <w:spacing w:val="-5"/>
          <w:sz w:val="22"/>
        </w:rPr>
        <w:t> </w:t>
      </w:r>
      <w:r>
        <w:rPr>
          <w:b/>
          <w:sz w:val="22"/>
        </w:rPr>
        <w:t>détriment d'une alimentation plus variée et naturelle, dont font partie les fruits et les légumes. Pour se</w:t>
      </w:r>
      <w:r>
        <w:rPr>
          <w:b/>
          <w:spacing w:val="-16"/>
          <w:sz w:val="22"/>
        </w:rPr>
        <w:t> </w:t>
      </w:r>
      <w:r>
        <w:rPr>
          <w:b/>
          <w:sz w:val="22"/>
        </w:rPr>
        <w:t>rendre</w:t>
      </w:r>
      <w:r>
        <w:rPr>
          <w:b/>
          <w:spacing w:val="-15"/>
          <w:sz w:val="22"/>
        </w:rPr>
        <w:t> </w:t>
      </w:r>
      <w:r>
        <w:rPr>
          <w:b/>
          <w:sz w:val="22"/>
        </w:rPr>
        <w:t>compte</w:t>
      </w:r>
      <w:r>
        <w:rPr>
          <w:b/>
          <w:spacing w:val="-15"/>
          <w:sz w:val="22"/>
        </w:rPr>
        <w:t> </w:t>
      </w:r>
      <w:r>
        <w:rPr>
          <w:b/>
          <w:sz w:val="22"/>
        </w:rPr>
        <w:t>de</w:t>
      </w:r>
      <w:r>
        <w:rPr>
          <w:b/>
          <w:spacing w:val="-16"/>
          <w:sz w:val="22"/>
        </w:rPr>
        <w:t> </w:t>
      </w:r>
      <w:r>
        <w:rPr>
          <w:b/>
          <w:sz w:val="22"/>
        </w:rPr>
        <w:t>la</w:t>
      </w:r>
      <w:r>
        <w:rPr>
          <w:b/>
          <w:spacing w:val="-15"/>
          <w:sz w:val="22"/>
        </w:rPr>
        <w:t> </w:t>
      </w:r>
      <w:r>
        <w:rPr>
          <w:b/>
          <w:sz w:val="22"/>
        </w:rPr>
        <w:t>part</w:t>
      </w:r>
      <w:r>
        <w:rPr>
          <w:b/>
          <w:spacing w:val="-15"/>
          <w:sz w:val="22"/>
        </w:rPr>
        <w:t> </w:t>
      </w:r>
      <w:r>
        <w:rPr>
          <w:b/>
          <w:sz w:val="22"/>
        </w:rPr>
        <w:t>de</w:t>
      </w:r>
      <w:r>
        <w:rPr>
          <w:b/>
          <w:spacing w:val="-15"/>
          <w:sz w:val="22"/>
        </w:rPr>
        <w:t> </w:t>
      </w:r>
      <w:r>
        <w:rPr>
          <w:b/>
          <w:sz w:val="22"/>
        </w:rPr>
        <w:t>fruits</w:t>
      </w:r>
      <w:r>
        <w:rPr>
          <w:b/>
          <w:spacing w:val="-16"/>
          <w:sz w:val="22"/>
        </w:rPr>
        <w:t> </w:t>
      </w:r>
      <w:r>
        <w:rPr>
          <w:b/>
          <w:sz w:val="22"/>
        </w:rPr>
        <w:t>et</w:t>
      </w:r>
      <w:r>
        <w:rPr>
          <w:b/>
          <w:spacing w:val="-15"/>
          <w:sz w:val="22"/>
        </w:rPr>
        <w:t> </w:t>
      </w:r>
      <w:r>
        <w:rPr>
          <w:b/>
          <w:sz w:val="22"/>
        </w:rPr>
        <w:t>légumes</w:t>
      </w:r>
      <w:r>
        <w:rPr>
          <w:b/>
          <w:spacing w:val="-15"/>
          <w:sz w:val="22"/>
        </w:rPr>
        <w:t> </w:t>
      </w:r>
      <w:r>
        <w:rPr>
          <w:b/>
          <w:sz w:val="22"/>
        </w:rPr>
        <w:t>consommés</w:t>
      </w:r>
      <w:r>
        <w:rPr>
          <w:b/>
          <w:spacing w:val="-16"/>
          <w:sz w:val="22"/>
        </w:rPr>
        <w:t> </w:t>
      </w:r>
      <w:r>
        <w:rPr>
          <w:b/>
          <w:sz w:val="22"/>
        </w:rPr>
        <w:t>aujourd’hui</w:t>
      </w:r>
      <w:r>
        <w:rPr>
          <w:b/>
          <w:spacing w:val="-15"/>
          <w:sz w:val="22"/>
        </w:rPr>
        <w:t> </w:t>
      </w:r>
      <w:r>
        <w:rPr>
          <w:b/>
          <w:sz w:val="22"/>
        </w:rPr>
        <w:t>en</w:t>
      </w:r>
      <w:r>
        <w:rPr>
          <w:b/>
          <w:spacing w:val="-15"/>
          <w:sz w:val="22"/>
        </w:rPr>
        <w:t> </w:t>
      </w:r>
      <w:r>
        <w:rPr>
          <w:b/>
          <w:sz w:val="22"/>
        </w:rPr>
        <w:t>France,</w:t>
      </w:r>
      <w:r>
        <w:rPr>
          <w:b/>
          <w:spacing w:val="-15"/>
          <w:sz w:val="22"/>
        </w:rPr>
        <w:t> </w:t>
      </w:r>
      <w:r>
        <w:rPr>
          <w:b/>
          <w:sz w:val="22"/>
        </w:rPr>
        <w:t>l’étude ESTEBAN</w:t>
      </w:r>
      <w:r>
        <w:rPr>
          <w:b/>
          <w:spacing w:val="-1"/>
          <w:sz w:val="22"/>
        </w:rPr>
        <w:t> </w:t>
      </w:r>
      <w:r>
        <w:rPr>
          <w:b/>
          <w:sz w:val="22"/>
        </w:rPr>
        <w:t>représente</w:t>
      </w:r>
      <w:r>
        <w:rPr>
          <w:b/>
          <w:spacing w:val="-3"/>
          <w:sz w:val="22"/>
        </w:rPr>
        <w:t> </w:t>
      </w:r>
      <w:r>
        <w:rPr>
          <w:b/>
          <w:sz w:val="22"/>
        </w:rPr>
        <w:t>sur les</w:t>
      </w:r>
      <w:r>
        <w:rPr>
          <w:b/>
          <w:spacing w:val="-1"/>
          <w:sz w:val="22"/>
        </w:rPr>
        <w:t> </w:t>
      </w:r>
      <w:r>
        <w:rPr>
          <w:b/>
          <w:sz w:val="22"/>
        </w:rPr>
        <w:t>graphiques</w:t>
      </w:r>
      <w:r>
        <w:rPr>
          <w:b/>
          <w:spacing w:val="-1"/>
          <w:sz w:val="22"/>
        </w:rPr>
        <w:t> </w:t>
      </w:r>
      <w:r>
        <w:rPr>
          <w:b/>
          <w:sz w:val="22"/>
        </w:rPr>
        <w:t>ci-dessous les</w:t>
      </w:r>
      <w:r>
        <w:rPr>
          <w:b/>
          <w:spacing w:val="-1"/>
          <w:sz w:val="22"/>
        </w:rPr>
        <w:t> </w:t>
      </w:r>
      <w:r>
        <w:rPr>
          <w:b/>
          <w:sz w:val="22"/>
        </w:rPr>
        <w:t>différences de consommation</w:t>
      </w:r>
      <w:r>
        <w:rPr>
          <w:b/>
          <w:spacing w:val="-1"/>
          <w:sz w:val="22"/>
        </w:rPr>
        <w:t> </w:t>
      </w:r>
      <w:r>
        <w:rPr>
          <w:b/>
          <w:sz w:val="22"/>
        </w:rPr>
        <w:t>au sein de la population des adultes en France en 2015.</w:t>
      </w:r>
    </w:p>
    <w:p>
      <w:pPr>
        <w:pStyle w:val="BodyText"/>
        <w:spacing w:before="209"/>
        <w:rPr>
          <w:b/>
          <w:sz w:val="20"/>
        </w:rPr>
      </w:pPr>
      <w:r>
        <w:rPr>
          <w:b/>
          <w:sz w:val="20"/>
        </w:rPr>
        <w:drawing>
          <wp:anchor distT="0" distB="0" distL="0" distR="0" allowOverlap="1" layoutInCell="1" locked="0" behindDoc="1" simplePos="0" relativeHeight="487590912">
            <wp:simplePos x="0" y="0"/>
            <wp:positionH relativeFrom="page">
              <wp:posOffset>914400</wp:posOffset>
            </wp:positionH>
            <wp:positionV relativeFrom="paragraph">
              <wp:posOffset>294400</wp:posOffset>
            </wp:positionV>
            <wp:extent cx="5887787" cy="310896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887787" cy="3108960"/>
                    </a:xfrm>
                    <a:prstGeom prst="rect">
                      <a:avLst/>
                    </a:prstGeom>
                  </pic:spPr>
                </pic:pic>
              </a:graphicData>
            </a:graphic>
          </wp:anchor>
        </w:drawing>
      </w:r>
    </w:p>
    <w:p>
      <w:pPr>
        <w:pStyle w:val="Heading2"/>
        <w:spacing w:line="276" w:lineRule="auto" w:before="131"/>
        <w:ind w:right="717"/>
        <w:jc w:val="both"/>
      </w:pPr>
      <w:r>
        <w:rPr/>
        <w:t>À partir des données présentes dans ce graphique et à l’aide de vos connaissances, laquelle (lesquelles) des propositions suivantes est (sont) exactes ?</w:t>
      </w:r>
    </w:p>
    <w:p>
      <w:pPr>
        <w:pStyle w:val="Heading2"/>
        <w:spacing w:after="0" w:line="276" w:lineRule="auto"/>
        <w:jc w:val="both"/>
        <w:sectPr>
          <w:pgSz w:w="12240" w:h="15840"/>
          <w:pgMar w:header="0" w:footer="373" w:top="1360" w:bottom="600" w:left="1080" w:right="720"/>
        </w:sectPr>
      </w:pPr>
    </w:p>
    <w:p>
      <w:pPr>
        <w:pStyle w:val="ListParagraph"/>
        <w:numPr>
          <w:ilvl w:val="0"/>
          <w:numId w:val="16"/>
        </w:numPr>
        <w:tabs>
          <w:tab w:pos="1078" w:val="left" w:leader="none"/>
          <w:tab w:pos="1080" w:val="left" w:leader="none"/>
        </w:tabs>
        <w:spacing w:line="276" w:lineRule="auto" w:before="80" w:after="0"/>
        <w:ind w:left="1080" w:right="716" w:hanging="360"/>
        <w:jc w:val="both"/>
        <w:rPr>
          <w:sz w:val="22"/>
        </w:rPr>
      </w:pPr>
      <w:r>
        <w:rPr>
          <w:sz w:val="22"/>
        </w:rPr>
        <w:t>La</w:t>
      </w:r>
      <w:r>
        <w:rPr>
          <w:spacing w:val="-4"/>
          <w:sz w:val="22"/>
        </w:rPr>
        <w:t> </w:t>
      </w:r>
      <w:r>
        <w:rPr>
          <w:sz w:val="22"/>
        </w:rPr>
        <w:t>nutrition</w:t>
      </w:r>
      <w:r>
        <w:rPr>
          <w:spacing w:val="-4"/>
          <w:sz w:val="22"/>
        </w:rPr>
        <w:t> </w:t>
      </w:r>
      <w:r>
        <w:rPr>
          <w:sz w:val="22"/>
        </w:rPr>
        <w:t>est</w:t>
      </w:r>
      <w:r>
        <w:rPr>
          <w:spacing w:val="-5"/>
          <w:sz w:val="22"/>
        </w:rPr>
        <w:t> </w:t>
      </w:r>
      <w:r>
        <w:rPr>
          <w:sz w:val="22"/>
        </w:rPr>
        <w:t>un</w:t>
      </w:r>
      <w:r>
        <w:rPr>
          <w:spacing w:val="-7"/>
          <w:sz w:val="22"/>
        </w:rPr>
        <w:t> </w:t>
      </w:r>
      <w:r>
        <w:rPr>
          <w:sz w:val="22"/>
        </w:rPr>
        <w:t>facteur</w:t>
      </w:r>
      <w:r>
        <w:rPr>
          <w:spacing w:val="-3"/>
          <w:sz w:val="22"/>
        </w:rPr>
        <w:t> </w:t>
      </w:r>
      <w:r>
        <w:rPr>
          <w:sz w:val="22"/>
        </w:rPr>
        <w:t>de</w:t>
      </w:r>
      <w:r>
        <w:rPr>
          <w:spacing w:val="-4"/>
          <w:sz w:val="22"/>
        </w:rPr>
        <w:t> </w:t>
      </w:r>
      <w:r>
        <w:rPr>
          <w:sz w:val="22"/>
        </w:rPr>
        <w:t>protection</w:t>
      </w:r>
      <w:r>
        <w:rPr>
          <w:spacing w:val="-4"/>
          <w:sz w:val="22"/>
        </w:rPr>
        <w:t> </w:t>
      </w:r>
      <w:r>
        <w:rPr>
          <w:sz w:val="22"/>
        </w:rPr>
        <w:t>ou</w:t>
      </w:r>
      <w:r>
        <w:rPr>
          <w:spacing w:val="-7"/>
          <w:sz w:val="22"/>
        </w:rPr>
        <w:t> </w:t>
      </w:r>
      <w:r>
        <w:rPr>
          <w:sz w:val="22"/>
        </w:rPr>
        <w:t>de</w:t>
      </w:r>
      <w:r>
        <w:rPr>
          <w:spacing w:val="-7"/>
          <w:sz w:val="22"/>
        </w:rPr>
        <w:t> </w:t>
      </w:r>
      <w:r>
        <w:rPr>
          <w:sz w:val="22"/>
        </w:rPr>
        <w:t>risque</w:t>
      </w:r>
      <w:r>
        <w:rPr>
          <w:spacing w:val="-4"/>
          <w:sz w:val="22"/>
        </w:rPr>
        <w:t> </w:t>
      </w:r>
      <w:r>
        <w:rPr>
          <w:sz w:val="22"/>
        </w:rPr>
        <w:t>des</w:t>
      </w:r>
      <w:r>
        <w:rPr>
          <w:spacing w:val="-6"/>
          <w:sz w:val="22"/>
        </w:rPr>
        <w:t> </w:t>
      </w:r>
      <w:r>
        <w:rPr>
          <w:sz w:val="22"/>
        </w:rPr>
        <w:t>maladies</w:t>
      </w:r>
      <w:r>
        <w:rPr>
          <w:spacing w:val="-4"/>
          <w:sz w:val="22"/>
        </w:rPr>
        <w:t> </w:t>
      </w:r>
      <w:r>
        <w:rPr>
          <w:sz w:val="22"/>
        </w:rPr>
        <w:t>non</w:t>
      </w:r>
      <w:r>
        <w:rPr>
          <w:spacing w:val="-6"/>
          <w:sz w:val="22"/>
        </w:rPr>
        <w:t> </w:t>
      </w:r>
      <w:r>
        <w:rPr>
          <w:sz w:val="22"/>
        </w:rPr>
        <w:t>transmissibles</w:t>
      </w:r>
      <w:r>
        <w:rPr>
          <w:spacing w:val="-4"/>
          <w:sz w:val="22"/>
        </w:rPr>
        <w:t> </w:t>
      </w:r>
      <w:r>
        <w:rPr>
          <w:sz w:val="22"/>
        </w:rPr>
        <w:t>les plus</w:t>
      </w:r>
      <w:r>
        <w:rPr>
          <w:spacing w:val="-16"/>
          <w:sz w:val="22"/>
        </w:rPr>
        <w:t> </w:t>
      </w:r>
      <w:r>
        <w:rPr>
          <w:sz w:val="22"/>
        </w:rPr>
        <w:t>répandues</w:t>
      </w:r>
      <w:r>
        <w:rPr>
          <w:spacing w:val="-15"/>
          <w:sz w:val="22"/>
        </w:rPr>
        <w:t> </w:t>
      </w:r>
      <w:r>
        <w:rPr>
          <w:sz w:val="22"/>
        </w:rPr>
        <w:t>en</w:t>
      </w:r>
      <w:r>
        <w:rPr>
          <w:spacing w:val="-15"/>
          <w:sz w:val="22"/>
        </w:rPr>
        <w:t> </w:t>
      </w:r>
      <w:r>
        <w:rPr>
          <w:sz w:val="22"/>
        </w:rPr>
        <w:t>France</w:t>
      </w:r>
      <w:r>
        <w:rPr>
          <w:spacing w:val="-16"/>
          <w:sz w:val="22"/>
        </w:rPr>
        <w:t> </w:t>
      </w:r>
      <w:r>
        <w:rPr>
          <w:sz w:val="22"/>
        </w:rPr>
        <w:t>(comme</w:t>
      </w:r>
      <w:r>
        <w:rPr>
          <w:spacing w:val="-15"/>
          <w:sz w:val="22"/>
        </w:rPr>
        <w:t> </w:t>
      </w:r>
      <w:r>
        <w:rPr>
          <w:sz w:val="22"/>
        </w:rPr>
        <w:t>le</w:t>
      </w:r>
      <w:r>
        <w:rPr>
          <w:spacing w:val="-15"/>
          <w:sz w:val="22"/>
        </w:rPr>
        <w:t> </w:t>
      </w:r>
      <w:r>
        <w:rPr>
          <w:sz w:val="22"/>
        </w:rPr>
        <w:t>cancer,</w:t>
      </w:r>
      <w:r>
        <w:rPr>
          <w:spacing w:val="-15"/>
          <w:sz w:val="22"/>
        </w:rPr>
        <w:t> </w:t>
      </w:r>
      <w:r>
        <w:rPr>
          <w:sz w:val="22"/>
        </w:rPr>
        <w:t>les</w:t>
      </w:r>
      <w:r>
        <w:rPr>
          <w:spacing w:val="-17"/>
          <w:sz w:val="22"/>
        </w:rPr>
        <w:t> </w:t>
      </w:r>
      <w:r>
        <w:rPr>
          <w:sz w:val="22"/>
        </w:rPr>
        <w:t>maladies</w:t>
      </w:r>
      <w:r>
        <w:rPr>
          <w:spacing w:val="-16"/>
          <w:sz w:val="22"/>
        </w:rPr>
        <w:t> </w:t>
      </w:r>
      <w:r>
        <w:rPr>
          <w:sz w:val="22"/>
        </w:rPr>
        <w:t>cardiovasculaires,</w:t>
      </w:r>
      <w:r>
        <w:rPr>
          <w:spacing w:val="-15"/>
          <w:sz w:val="22"/>
        </w:rPr>
        <w:t> </w:t>
      </w:r>
      <w:r>
        <w:rPr>
          <w:sz w:val="22"/>
        </w:rPr>
        <w:t>ou</w:t>
      </w:r>
      <w:r>
        <w:rPr>
          <w:spacing w:val="-15"/>
          <w:sz w:val="22"/>
        </w:rPr>
        <w:t> </w:t>
      </w:r>
      <w:r>
        <w:rPr>
          <w:sz w:val="22"/>
        </w:rPr>
        <w:t>l’obésité)</w:t>
      </w:r>
    </w:p>
    <w:p>
      <w:pPr>
        <w:pStyle w:val="ListParagraph"/>
        <w:numPr>
          <w:ilvl w:val="0"/>
          <w:numId w:val="16"/>
        </w:numPr>
        <w:tabs>
          <w:tab w:pos="1078" w:val="left" w:leader="none"/>
          <w:tab w:pos="1080" w:val="left" w:leader="none"/>
        </w:tabs>
        <w:spacing w:line="278" w:lineRule="auto" w:before="0" w:after="0"/>
        <w:ind w:left="1080" w:right="717" w:hanging="360"/>
        <w:jc w:val="both"/>
        <w:rPr>
          <w:sz w:val="22"/>
        </w:rPr>
      </w:pPr>
      <w:r>
        <w:rPr>
          <w:sz w:val="22"/>
        </w:rPr>
        <w:t>Parmi les hommes participant à l’étude, ceux qui ont un niveau d’étude inférieur au Bac sont ceux qui consomment le moins de fruits et légumes</w:t>
      </w:r>
    </w:p>
    <w:p>
      <w:pPr>
        <w:pStyle w:val="ListParagraph"/>
        <w:numPr>
          <w:ilvl w:val="0"/>
          <w:numId w:val="16"/>
        </w:numPr>
        <w:tabs>
          <w:tab w:pos="1078" w:val="left" w:leader="none"/>
          <w:tab w:pos="1080" w:val="left" w:leader="none"/>
        </w:tabs>
        <w:spacing w:line="276" w:lineRule="auto" w:before="0" w:after="0"/>
        <w:ind w:left="1080" w:right="715" w:hanging="360"/>
        <w:jc w:val="both"/>
        <w:rPr>
          <w:sz w:val="22"/>
        </w:rPr>
      </w:pPr>
      <w:r>
        <w:rPr>
          <w:sz w:val="22"/>
        </w:rPr>
        <w:t>Quels</w:t>
      </w:r>
      <w:r>
        <w:rPr>
          <w:spacing w:val="-7"/>
          <w:sz w:val="22"/>
        </w:rPr>
        <w:t> </w:t>
      </w:r>
      <w:r>
        <w:rPr>
          <w:sz w:val="22"/>
        </w:rPr>
        <w:t>que</w:t>
      </w:r>
      <w:r>
        <w:rPr>
          <w:spacing w:val="-12"/>
          <w:sz w:val="22"/>
        </w:rPr>
        <w:t> </w:t>
      </w:r>
      <w:r>
        <w:rPr>
          <w:sz w:val="22"/>
        </w:rPr>
        <w:t>soient</w:t>
      </w:r>
      <w:r>
        <w:rPr>
          <w:spacing w:val="-8"/>
          <w:sz w:val="22"/>
        </w:rPr>
        <w:t> </w:t>
      </w:r>
      <w:r>
        <w:rPr>
          <w:sz w:val="22"/>
        </w:rPr>
        <w:t>le</w:t>
      </w:r>
      <w:r>
        <w:rPr>
          <w:spacing w:val="-7"/>
          <w:sz w:val="22"/>
        </w:rPr>
        <w:t> </w:t>
      </w:r>
      <w:r>
        <w:rPr>
          <w:sz w:val="22"/>
        </w:rPr>
        <w:t>niveau</w:t>
      </w:r>
      <w:r>
        <w:rPr>
          <w:spacing w:val="-7"/>
          <w:sz w:val="22"/>
        </w:rPr>
        <w:t> </w:t>
      </w:r>
      <w:r>
        <w:rPr>
          <w:sz w:val="22"/>
        </w:rPr>
        <w:t>d’étude</w:t>
      </w:r>
      <w:r>
        <w:rPr>
          <w:spacing w:val="-10"/>
          <w:sz w:val="22"/>
        </w:rPr>
        <w:t> </w:t>
      </w:r>
      <w:r>
        <w:rPr>
          <w:sz w:val="22"/>
        </w:rPr>
        <w:t>et</w:t>
      </w:r>
      <w:r>
        <w:rPr>
          <w:spacing w:val="-8"/>
          <w:sz w:val="22"/>
        </w:rPr>
        <w:t> </w:t>
      </w:r>
      <w:r>
        <w:rPr>
          <w:sz w:val="22"/>
        </w:rPr>
        <w:t>le</w:t>
      </w:r>
      <w:r>
        <w:rPr>
          <w:spacing w:val="-7"/>
          <w:sz w:val="22"/>
        </w:rPr>
        <w:t> </w:t>
      </w:r>
      <w:r>
        <w:rPr>
          <w:sz w:val="22"/>
        </w:rPr>
        <w:t>sexe,</w:t>
      </w:r>
      <w:r>
        <w:rPr>
          <w:spacing w:val="-8"/>
          <w:sz w:val="22"/>
        </w:rPr>
        <w:t> </w:t>
      </w:r>
      <w:r>
        <w:rPr>
          <w:sz w:val="22"/>
        </w:rPr>
        <w:t>la</w:t>
      </w:r>
      <w:r>
        <w:rPr>
          <w:spacing w:val="-10"/>
          <w:sz w:val="22"/>
        </w:rPr>
        <w:t> </w:t>
      </w:r>
      <w:r>
        <w:rPr>
          <w:sz w:val="22"/>
        </w:rPr>
        <w:t>proportion</w:t>
      </w:r>
      <w:r>
        <w:rPr>
          <w:spacing w:val="-10"/>
          <w:sz w:val="22"/>
        </w:rPr>
        <w:t> </w:t>
      </w:r>
      <w:r>
        <w:rPr>
          <w:sz w:val="22"/>
        </w:rPr>
        <w:t>de</w:t>
      </w:r>
      <w:r>
        <w:rPr>
          <w:spacing w:val="-10"/>
          <w:sz w:val="22"/>
        </w:rPr>
        <w:t> </w:t>
      </w:r>
      <w:r>
        <w:rPr>
          <w:sz w:val="22"/>
        </w:rPr>
        <w:t>personnes</w:t>
      </w:r>
      <w:r>
        <w:rPr>
          <w:spacing w:val="-12"/>
          <w:sz w:val="22"/>
        </w:rPr>
        <w:t> </w:t>
      </w:r>
      <w:r>
        <w:rPr>
          <w:sz w:val="22"/>
        </w:rPr>
        <w:t>mangeant</w:t>
      </w:r>
      <w:r>
        <w:rPr>
          <w:spacing w:val="-8"/>
          <w:sz w:val="22"/>
        </w:rPr>
        <w:t> </w:t>
      </w:r>
      <w:r>
        <w:rPr>
          <w:sz w:val="22"/>
        </w:rPr>
        <w:t>entre 3,5 et 5 fruits et légumes par jour est minoritaire</w:t>
      </w:r>
    </w:p>
    <w:p>
      <w:pPr>
        <w:pStyle w:val="ListParagraph"/>
        <w:numPr>
          <w:ilvl w:val="0"/>
          <w:numId w:val="16"/>
        </w:numPr>
        <w:tabs>
          <w:tab w:pos="1078" w:val="left" w:leader="none"/>
          <w:tab w:pos="1080" w:val="left" w:leader="none"/>
        </w:tabs>
        <w:spacing w:line="276" w:lineRule="auto" w:before="0" w:after="0"/>
        <w:ind w:left="1080" w:right="714" w:hanging="360"/>
        <w:jc w:val="both"/>
        <w:rPr>
          <w:sz w:val="22"/>
        </w:rPr>
      </w:pPr>
      <w:r>
        <w:rPr>
          <w:sz w:val="22"/>
        </w:rPr>
        <w:t>Le</w:t>
      </w:r>
      <w:r>
        <w:rPr>
          <w:spacing w:val="-4"/>
          <w:sz w:val="22"/>
        </w:rPr>
        <w:t> </w:t>
      </w:r>
      <w:r>
        <w:rPr>
          <w:sz w:val="22"/>
        </w:rPr>
        <w:t>programme</w:t>
      </w:r>
      <w:r>
        <w:rPr>
          <w:spacing w:val="-6"/>
          <w:sz w:val="22"/>
        </w:rPr>
        <w:t> </w:t>
      </w:r>
      <w:r>
        <w:rPr>
          <w:sz w:val="22"/>
        </w:rPr>
        <w:t>ESTEBAN</w:t>
      </w:r>
      <w:r>
        <w:rPr>
          <w:spacing w:val="-5"/>
          <w:sz w:val="22"/>
        </w:rPr>
        <w:t> </w:t>
      </w:r>
      <w:r>
        <w:rPr>
          <w:sz w:val="22"/>
        </w:rPr>
        <w:t>2014-2016</w:t>
      </w:r>
      <w:r>
        <w:rPr>
          <w:spacing w:val="-7"/>
          <w:sz w:val="22"/>
        </w:rPr>
        <w:t> </w:t>
      </w:r>
      <w:r>
        <w:rPr>
          <w:sz w:val="22"/>
        </w:rPr>
        <w:t>est</w:t>
      </w:r>
      <w:r>
        <w:rPr>
          <w:spacing w:val="-5"/>
          <w:sz w:val="22"/>
        </w:rPr>
        <w:t> </w:t>
      </w:r>
      <w:r>
        <w:rPr>
          <w:sz w:val="22"/>
        </w:rPr>
        <w:t>un</w:t>
      </w:r>
      <w:r>
        <w:rPr>
          <w:spacing w:val="-7"/>
          <w:sz w:val="22"/>
        </w:rPr>
        <w:t> </w:t>
      </w:r>
      <w:r>
        <w:rPr>
          <w:sz w:val="22"/>
        </w:rPr>
        <w:t>plan</w:t>
      </w:r>
      <w:r>
        <w:rPr>
          <w:spacing w:val="-9"/>
          <w:sz w:val="22"/>
        </w:rPr>
        <w:t> </w:t>
      </w:r>
      <w:r>
        <w:rPr>
          <w:sz w:val="22"/>
        </w:rPr>
        <w:t>qui</w:t>
      </w:r>
      <w:r>
        <w:rPr>
          <w:spacing w:val="-5"/>
          <w:sz w:val="22"/>
        </w:rPr>
        <w:t> </w:t>
      </w:r>
      <w:r>
        <w:rPr>
          <w:sz w:val="22"/>
        </w:rPr>
        <w:t>a</w:t>
      </w:r>
      <w:r>
        <w:rPr>
          <w:spacing w:val="-6"/>
          <w:sz w:val="22"/>
        </w:rPr>
        <w:t> </w:t>
      </w:r>
      <w:r>
        <w:rPr>
          <w:sz w:val="22"/>
        </w:rPr>
        <w:t>pour</w:t>
      </w:r>
      <w:r>
        <w:rPr>
          <w:spacing w:val="-6"/>
          <w:sz w:val="22"/>
        </w:rPr>
        <w:t> </w:t>
      </w:r>
      <w:r>
        <w:rPr>
          <w:sz w:val="22"/>
        </w:rPr>
        <w:t>objectif</w:t>
      </w:r>
      <w:r>
        <w:rPr>
          <w:spacing w:val="-5"/>
          <w:sz w:val="22"/>
        </w:rPr>
        <w:t> </w:t>
      </w:r>
      <w:r>
        <w:rPr>
          <w:sz w:val="22"/>
        </w:rPr>
        <w:t>d’agir</w:t>
      </w:r>
      <w:r>
        <w:rPr>
          <w:spacing w:val="-5"/>
          <w:sz w:val="22"/>
        </w:rPr>
        <w:t> </w:t>
      </w:r>
      <w:r>
        <w:rPr>
          <w:sz w:val="22"/>
        </w:rPr>
        <w:t>à</w:t>
      </w:r>
      <w:r>
        <w:rPr>
          <w:spacing w:val="-4"/>
          <w:sz w:val="22"/>
        </w:rPr>
        <w:t> </w:t>
      </w:r>
      <w:r>
        <w:rPr>
          <w:sz w:val="22"/>
        </w:rPr>
        <w:t>la</w:t>
      </w:r>
      <w:r>
        <w:rPr>
          <w:spacing w:val="-6"/>
          <w:sz w:val="22"/>
        </w:rPr>
        <w:t> </w:t>
      </w:r>
      <w:r>
        <w:rPr>
          <w:sz w:val="22"/>
        </w:rPr>
        <w:t>fois</w:t>
      </w:r>
      <w:r>
        <w:rPr>
          <w:spacing w:val="-6"/>
          <w:sz w:val="22"/>
        </w:rPr>
        <w:t> </w:t>
      </w:r>
      <w:r>
        <w:rPr>
          <w:sz w:val="22"/>
        </w:rPr>
        <w:t>sur</w:t>
      </w:r>
      <w:r>
        <w:rPr>
          <w:spacing w:val="-3"/>
          <w:sz w:val="22"/>
        </w:rPr>
        <w:t> </w:t>
      </w:r>
      <w:r>
        <w:rPr>
          <w:sz w:val="22"/>
        </w:rPr>
        <w:t>les consommations alimentaires, l’activité physique et la sédentarité, ainsi que sur divers marqueurs de l’état nutritionnel</w:t>
      </w:r>
    </w:p>
    <w:p>
      <w:pPr>
        <w:pStyle w:val="ListParagraph"/>
        <w:numPr>
          <w:ilvl w:val="0"/>
          <w:numId w:val="16"/>
        </w:numPr>
        <w:tabs>
          <w:tab w:pos="1078" w:val="left" w:leader="none"/>
        </w:tabs>
        <w:spacing w:line="240" w:lineRule="auto" w:before="0" w:after="0"/>
        <w:ind w:left="1078" w:right="0" w:hanging="358"/>
        <w:jc w:val="both"/>
        <w:rPr>
          <w:sz w:val="22"/>
        </w:rPr>
      </w:pPr>
      <w:r>
        <w:rPr>
          <w:sz w:val="22"/>
        </w:rPr>
        <w:t>On</w:t>
      </w:r>
      <w:r>
        <w:rPr>
          <w:spacing w:val="-10"/>
          <w:sz w:val="22"/>
        </w:rPr>
        <w:t> </w:t>
      </w:r>
      <w:r>
        <w:rPr>
          <w:sz w:val="22"/>
        </w:rPr>
        <w:t>retrouve</w:t>
      </w:r>
      <w:r>
        <w:rPr>
          <w:spacing w:val="-5"/>
          <w:sz w:val="22"/>
        </w:rPr>
        <w:t> </w:t>
      </w:r>
      <w:r>
        <w:rPr>
          <w:sz w:val="22"/>
        </w:rPr>
        <w:t>peu</w:t>
      </w:r>
      <w:r>
        <w:rPr>
          <w:spacing w:val="-5"/>
          <w:sz w:val="22"/>
        </w:rPr>
        <w:t> </w:t>
      </w:r>
      <w:r>
        <w:rPr>
          <w:sz w:val="22"/>
        </w:rPr>
        <w:t>de</w:t>
      </w:r>
      <w:r>
        <w:rPr>
          <w:spacing w:val="-7"/>
          <w:sz w:val="22"/>
        </w:rPr>
        <w:t> </w:t>
      </w:r>
      <w:r>
        <w:rPr>
          <w:sz w:val="22"/>
        </w:rPr>
        <w:t>fibres</w:t>
      </w:r>
      <w:r>
        <w:rPr>
          <w:spacing w:val="-5"/>
          <w:sz w:val="22"/>
        </w:rPr>
        <w:t> </w:t>
      </w:r>
      <w:r>
        <w:rPr>
          <w:sz w:val="22"/>
        </w:rPr>
        <w:t>dans</w:t>
      </w:r>
      <w:r>
        <w:rPr>
          <w:spacing w:val="-5"/>
          <w:sz w:val="22"/>
        </w:rPr>
        <w:t> </w:t>
      </w:r>
      <w:r>
        <w:rPr>
          <w:sz w:val="22"/>
        </w:rPr>
        <w:t>nos</w:t>
      </w:r>
      <w:r>
        <w:rPr>
          <w:spacing w:val="-4"/>
          <w:sz w:val="22"/>
        </w:rPr>
        <w:t> </w:t>
      </w:r>
      <w:r>
        <w:rPr>
          <w:sz w:val="22"/>
        </w:rPr>
        <w:t>consommations</w:t>
      </w:r>
      <w:r>
        <w:rPr>
          <w:spacing w:val="-5"/>
          <w:sz w:val="22"/>
        </w:rPr>
        <w:t> </w:t>
      </w:r>
      <w:r>
        <w:rPr>
          <w:sz w:val="22"/>
        </w:rPr>
        <w:t>alimentaires</w:t>
      </w:r>
      <w:r>
        <w:rPr>
          <w:spacing w:val="-7"/>
          <w:sz w:val="22"/>
        </w:rPr>
        <w:t> </w:t>
      </w:r>
      <w:r>
        <w:rPr>
          <w:spacing w:val="-2"/>
          <w:sz w:val="22"/>
        </w:rPr>
        <w:t>actuelles</w:t>
      </w:r>
    </w:p>
    <w:p>
      <w:pPr>
        <w:pStyle w:val="BodyText"/>
      </w:pPr>
    </w:p>
    <w:p>
      <w:pPr>
        <w:pStyle w:val="BodyText"/>
        <w:spacing w:before="110"/>
      </w:pPr>
    </w:p>
    <w:p>
      <w:pPr>
        <w:pStyle w:val="Heading2"/>
      </w:pPr>
      <w:r>
        <w:rPr/>
        <w:t>Question</w:t>
      </w:r>
      <w:r>
        <w:rPr>
          <w:spacing w:val="-4"/>
        </w:rPr>
        <w:t> </w:t>
      </w:r>
      <w:r>
        <w:rPr>
          <w:spacing w:val="-5"/>
        </w:rPr>
        <w:t>16</w:t>
      </w:r>
    </w:p>
    <w:p>
      <w:pPr>
        <w:spacing w:line="276" w:lineRule="auto" w:before="38"/>
        <w:ind w:left="360" w:right="0" w:firstLine="0"/>
        <w:jc w:val="left"/>
        <w:rPr>
          <w:b/>
          <w:sz w:val="22"/>
        </w:rPr>
      </w:pPr>
      <w:r>
        <w:rPr>
          <w:b/>
          <w:sz w:val="22"/>
        </w:rPr>
        <w:t>Concernant</w:t>
      </w:r>
      <w:r>
        <w:rPr>
          <w:b/>
          <w:spacing w:val="80"/>
          <w:w w:val="150"/>
          <w:sz w:val="22"/>
        </w:rPr>
        <w:t> </w:t>
      </w:r>
      <w:r>
        <w:rPr>
          <w:b/>
          <w:sz w:val="22"/>
        </w:rPr>
        <w:t>les</w:t>
      </w:r>
      <w:r>
        <w:rPr>
          <w:b/>
          <w:spacing w:val="80"/>
          <w:w w:val="150"/>
          <w:sz w:val="22"/>
        </w:rPr>
        <w:t> </w:t>
      </w:r>
      <w:r>
        <w:rPr>
          <w:b/>
          <w:sz w:val="22"/>
        </w:rPr>
        <w:t>facteurs</w:t>
      </w:r>
      <w:r>
        <w:rPr>
          <w:b/>
          <w:spacing w:val="80"/>
          <w:w w:val="150"/>
          <w:sz w:val="22"/>
        </w:rPr>
        <w:t> </w:t>
      </w:r>
      <w:r>
        <w:rPr>
          <w:b/>
          <w:sz w:val="22"/>
        </w:rPr>
        <w:t>de</w:t>
      </w:r>
      <w:r>
        <w:rPr>
          <w:b/>
          <w:spacing w:val="80"/>
          <w:w w:val="150"/>
          <w:sz w:val="22"/>
        </w:rPr>
        <w:t> </w:t>
      </w:r>
      <w:r>
        <w:rPr>
          <w:b/>
          <w:sz w:val="22"/>
        </w:rPr>
        <w:t>risques</w:t>
      </w:r>
      <w:r>
        <w:rPr>
          <w:b/>
          <w:spacing w:val="80"/>
          <w:w w:val="150"/>
          <w:sz w:val="22"/>
        </w:rPr>
        <w:t> </w:t>
      </w:r>
      <w:r>
        <w:rPr>
          <w:b/>
          <w:sz w:val="22"/>
        </w:rPr>
        <w:t>comportementaux,</w:t>
      </w:r>
      <w:r>
        <w:rPr>
          <w:b/>
          <w:spacing w:val="80"/>
          <w:w w:val="150"/>
          <w:sz w:val="22"/>
        </w:rPr>
        <w:t> </w:t>
      </w:r>
      <w:r>
        <w:rPr>
          <w:b/>
          <w:sz w:val="22"/>
        </w:rPr>
        <w:t>laquelle</w:t>
      </w:r>
      <w:r>
        <w:rPr>
          <w:b/>
          <w:spacing w:val="80"/>
          <w:w w:val="150"/>
          <w:sz w:val="22"/>
        </w:rPr>
        <w:t> </w:t>
      </w:r>
      <w:r>
        <w:rPr>
          <w:b/>
          <w:sz w:val="22"/>
        </w:rPr>
        <w:t>(lesquelles)</w:t>
      </w:r>
      <w:r>
        <w:rPr>
          <w:b/>
          <w:spacing w:val="80"/>
          <w:w w:val="150"/>
          <w:sz w:val="22"/>
        </w:rPr>
        <w:t> </w:t>
      </w:r>
      <w:r>
        <w:rPr>
          <w:b/>
          <w:sz w:val="22"/>
        </w:rPr>
        <w:t>des propositions suivantes est (sont) exacte(s) ?</w:t>
      </w:r>
    </w:p>
    <w:p>
      <w:pPr>
        <w:pStyle w:val="BodyText"/>
        <w:spacing w:before="38"/>
        <w:rPr>
          <w:b/>
        </w:rPr>
      </w:pPr>
    </w:p>
    <w:p>
      <w:pPr>
        <w:pStyle w:val="ListParagraph"/>
        <w:numPr>
          <w:ilvl w:val="0"/>
          <w:numId w:val="17"/>
        </w:numPr>
        <w:tabs>
          <w:tab w:pos="1078" w:val="left" w:leader="none"/>
        </w:tabs>
        <w:spacing w:line="240" w:lineRule="auto" w:before="1" w:after="0"/>
        <w:ind w:left="1078" w:right="0" w:hanging="358"/>
        <w:jc w:val="left"/>
        <w:rPr>
          <w:sz w:val="22"/>
        </w:rPr>
      </w:pPr>
      <w:r>
        <w:rPr>
          <w:sz w:val="22"/>
        </w:rPr>
        <w:t>À</w:t>
      </w:r>
      <w:r>
        <w:rPr>
          <w:spacing w:val="-5"/>
          <w:sz w:val="22"/>
        </w:rPr>
        <w:t> </w:t>
      </w:r>
      <w:r>
        <w:rPr>
          <w:sz w:val="22"/>
        </w:rPr>
        <w:t>consommation</w:t>
      </w:r>
      <w:r>
        <w:rPr>
          <w:spacing w:val="-5"/>
          <w:sz w:val="22"/>
        </w:rPr>
        <w:t> </w:t>
      </w:r>
      <w:r>
        <w:rPr>
          <w:sz w:val="22"/>
        </w:rPr>
        <w:t>aiguë,</w:t>
      </w:r>
      <w:r>
        <w:rPr>
          <w:spacing w:val="-6"/>
          <w:sz w:val="22"/>
        </w:rPr>
        <w:t> </w:t>
      </w:r>
      <w:r>
        <w:rPr>
          <w:sz w:val="22"/>
        </w:rPr>
        <w:t>l’alcool</w:t>
      </w:r>
      <w:r>
        <w:rPr>
          <w:spacing w:val="-4"/>
          <w:sz w:val="22"/>
        </w:rPr>
        <w:t> </w:t>
      </w:r>
      <w:r>
        <w:rPr>
          <w:sz w:val="22"/>
        </w:rPr>
        <w:t>a</w:t>
      </w:r>
      <w:r>
        <w:rPr>
          <w:spacing w:val="-5"/>
          <w:sz w:val="22"/>
        </w:rPr>
        <w:t> </w:t>
      </w:r>
      <w:r>
        <w:rPr>
          <w:sz w:val="22"/>
        </w:rPr>
        <w:t>des</w:t>
      </w:r>
      <w:r>
        <w:rPr>
          <w:spacing w:val="-5"/>
          <w:sz w:val="22"/>
        </w:rPr>
        <w:t> </w:t>
      </w:r>
      <w:r>
        <w:rPr>
          <w:sz w:val="22"/>
        </w:rPr>
        <w:t>effets</w:t>
      </w:r>
      <w:r>
        <w:rPr>
          <w:spacing w:val="-3"/>
          <w:sz w:val="22"/>
        </w:rPr>
        <w:t> </w:t>
      </w:r>
      <w:r>
        <w:rPr>
          <w:sz w:val="22"/>
        </w:rPr>
        <w:t>graves,</w:t>
      </w:r>
      <w:r>
        <w:rPr>
          <w:spacing w:val="-3"/>
          <w:sz w:val="22"/>
        </w:rPr>
        <w:t> </w:t>
      </w:r>
      <w:r>
        <w:rPr>
          <w:sz w:val="22"/>
        </w:rPr>
        <w:t>comme</w:t>
      </w:r>
      <w:r>
        <w:rPr>
          <w:spacing w:val="-5"/>
          <w:sz w:val="22"/>
        </w:rPr>
        <w:t> </w:t>
      </w:r>
      <w:r>
        <w:rPr>
          <w:sz w:val="22"/>
        </w:rPr>
        <w:t>la</w:t>
      </w:r>
      <w:r>
        <w:rPr>
          <w:spacing w:val="-6"/>
          <w:sz w:val="22"/>
        </w:rPr>
        <w:t> </w:t>
      </w:r>
      <w:r>
        <w:rPr>
          <w:spacing w:val="-2"/>
          <w:sz w:val="22"/>
        </w:rPr>
        <w:t>cirrhose</w:t>
      </w:r>
    </w:p>
    <w:p>
      <w:pPr>
        <w:pStyle w:val="ListParagraph"/>
        <w:numPr>
          <w:ilvl w:val="0"/>
          <w:numId w:val="17"/>
        </w:numPr>
        <w:tabs>
          <w:tab w:pos="1078" w:val="left" w:leader="none"/>
          <w:tab w:pos="1080" w:val="left" w:leader="none"/>
        </w:tabs>
        <w:spacing w:line="276" w:lineRule="auto" w:before="37" w:after="0"/>
        <w:ind w:left="1080" w:right="717" w:hanging="360"/>
        <w:jc w:val="left"/>
        <w:rPr>
          <w:sz w:val="22"/>
        </w:rPr>
      </w:pPr>
      <w:r>
        <w:rPr>
          <w:sz w:val="22"/>
        </w:rPr>
        <w:t>A</w:t>
      </w:r>
      <w:r>
        <w:rPr>
          <w:spacing w:val="27"/>
          <w:sz w:val="22"/>
        </w:rPr>
        <w:t> </w:t>
      </w:r>
      <w:r>
        <w:rPr>
          <w:sz w:val="22"/>
        </w:rPr>
        <w:t>consommation</w:t>
      </w:r>
      <w:r>
        <w:rPr>
          <w:spacing w:val="26"/>
          <w:sz w:val="22"/>
        </w:rPr>
        <w:t> </w:t>
      </w:r>
      <w:r>
        <w:rPr>
          <w:sz w:val="22"/>
        </w:rPr>
        <w:t>chronique,</w:t>
      </w:r>
      <w:r>
        <w:rPr>
          <w:spacing w:val="26"/>
          <w:sz w:val="22"/>
        </w:rPr>
        <w:t> </w:t>
      </w:r>
      <w:r>
        <w:rPr>
          <w:sz w:val="22"/>
        </w:rPr>
        <w:t>l’alcool</w:t>
      </w:r>
      <w:r>
        <w:rPr>
          <w:spacing w:val="27"/>
          <w:sz w:val="22"/>
        </w:rPr>
        <w:t> </w:t>
      </w:r>
      <w:r>
        <w:rPr>
          <w:sz w:val="22"/>
        </w:rPr>
        <w:t>est</w:t>
      </w:r>
      <w:r>
        <w:rPr>
          <w:spacing w:val="26"/>
          <w:sz w:val="22"/>
        </w:rPr>
        <w:t> </w:t>
      </w:r>
      <w:r>
        <w:rPr>
          <w:sz w:val="22"/>
        </w:rPr>
        <w:t>responsable</w:t>
      </w:r>
      <w:r>
        <w:rPr>
          <w:spacing w:val="27"/>
          <w:sz w:val="22"/>
        </w:rPr>
        <w:t> </w:t>
      </w:r>
      <w:r>
        <w:rPr>
          <w:sz w:val="22"/>
        </w:rPr>
        <w:t>de</w:t>
      </w:r>
      <w:r>
        <w:rPr>
          <w:spacing w:val="26"/>
          <w:sz w:val="22"/>
        </w:rPr>
        <w:t> </w:t>
      </w:r>
      <w:r>
        <w:rPr>
          <w:sz w:val="22"/>
        </w:rPr>
        <w:t>près</w:t>
      </w:r>
      <w:r>
        <w:rPr>
          <w:spacing w:val="26"/>
          <w:sz w:val="22"/>
        </w:rPr>
        <w:t> </w:t>
      </w:r>
      <w:r>
        <w:rPr>
          <w:sz w:val="22"/>
        </w:rPr>
        <w:t>de</w:t>
      </w:r>
      <w:r>
        <w:rPr>
          <w:spacing w:val="26"/>
          <w:sz w:val="22"/>
        </w:rPr>
        <w:t> </w:t>
      </w:r>
      <w:r>
        <w:rPr>
          <w:sz w:val="22"/>
        </w:rPr>
        <w:t>8%</w:t>
      </w:r>
      <w:r>
        <w:rPr>
          <w:spacing w:val="26"/>
          <w:sz w:val="22"/>
        </w:rPr>
        <w:t> </w:t>
      </w:r>
      <w:r>
        <w:rPr>
          <w:sz w:val="22"/>
        </w:rPr>
        <w:t>des</w:t>
      </w:r>
      <w:r>
        <w:rPr>
          <w:spacing w:val="28"/>
          <w:sz w:val="22"/>
        </w:rPr>
        <w:t> </w:t>
      </w:r>
      <w:r>
        <w:rPr>
          <w:sz w:val="22"/>
        </w:rPr>
        <w:t>cancers,</w:t>
      </w:r>
      <w:r>
        <w:rPr>
          <w:spacing w:val="26"/>
          <w:sz w:val="22"/>
        </w:rPr>
        <w:t> </w:t>
      </w:r>
      <w:r>
        <w:rPr>
          <w:sz w:val="22"/>
        </w:rPr>
        <w:t>des troubles cardiovasculaires, ou encore des troubles de la mémoire</w:t>
      </w:r>
    </w:p>
    <w:p>
      <w:pPr>
        <w:pStyle w:val="ListParagraph"/>
        <w:numPr>
          <w:ilvl w:val="0"/>
          <w:numId w:val="17"/>
        </w:numPr>
        <w:tabs>
          <w:tab w:pos="1078" w:val="left" w:leader="none"/>
        </w:tabs>
        <w:spacing w:line="252" w:lineRule="exact" w:before="0" w:after="0"/>
        <w:ind w:left="1078" w:right="0" w:hanging="358"/>
        <w:jc w:val="left"/>
        <w:rPr>
          <w:sz w:val="22"/>
        </w:rPr>
      </w:pPr>
      <w:r>
        <w:rPr>
          <w:sz w:val="22"/>
        </w:rPr>
        <w:t>La</w:t>
      </w:r>
      <w:r>
        <w:rPr>
          <w:spacing w:val="-8"/>
          <w:sz w:val="22"/>
        </w:rPr>
        <w:t> </w:t>
      </w:r>
      <w:r>
        <w:rPr>
          <w:sz w:val="22"/>
        </w:rPr>
        <w:t>sédentarité</w:t>
      </w:r>
      <w:r>
        <w:rPr>
          <w:spacing w:val="-7"/>
          <w:sz w:val="22"/>
        </w:rPr>
        <w:t> </w:t>
      </w:r>
      <w:r>
        <w:rPr>
          <w:sz w:val="22"/>
        </w:rPr>
        <w:t>et</w:t>
      </w:r>
      <w:r>
        <w:rPr>
          <w:spacing w:val="-6"/>
          <w:sz w:val="22"/>
        </w:rPr>
        <w:t> </w:t>
      </w:r>
      <w:r>
        <w:rPr>
          <w:sz w:val="22"/>
        </w:rPr>
        <w:t>l’inactivité</w:t>
      </w:r>
      <w:r>
        <w:rPr>
          <w:spacing w:val="-5"/>
          <w:sz w:val="22"/>
        </w:rPr>
        <w:t> </w:t>
      </w:r>
      <w:r>
        <w:rPr>
          <w:sz w:val="22"/>
        </w:rPr>
        <w:t>physique</w:t>
      </w:r>
      <w:r>
        <w:rPr>
          <w:spacing w:val="-5"/>
          <w:sz w:val="22"/>
        </w:rPr>
        <w:t> </w:t>
      </w:r>
      <w:r>
        <w:rPr>
          <w:sz w:val="22"/>
        </w:rPr>
        <w:t>ont</w:t>
      </w:r>
      <w:r>
        <w:rPr>
          <w:spacing w:val="-3"/>
          <w:sz w:val="22"/>
        </w:rPr>
        <w:t> </w:t>
      </w:r>
      <w:r>
        <w:rPr>
          <w:sz w:val="22"/>
        </w:rPr>
        <w:t>la</w:t>
      </w:r>
      <w:r>
        <w:rPr>
          <w:spacing w:val="-7"/>
          <w:sz w:val="22"/>
        </w:rPr>
        <w:t> </w:t>
      </w:r>
      <w:r>
        <w:rPr>
          <w:sz w:val="22"/>
        </w:rPr>
        <w:t>même</w:t>
      </w:r>
      <w:r>
        <w:rPr>
          <w:spacing w:val="-7"/>
          <w:sz w:val="22"/>
        </w:rPr>
        <w:t> </w:t>
      </w:r>
      <w:r>
        <w:rPr>
          <w:spacing w:val="-2"/>
          <w:sz w:val="22"/>
        </w:rPr>
        <w:t>définition</w:t>
      </w:r>
    </w:p>
    <w:p>
      <w:pPr>
        <w:pStyle w:val="ListParagraph"/>
        <w:numPr>
          <w:ilvl w:val="0"/>
          <w:numId w:val="17"/>
        </w:numPr>
        <w:tabs>
          <w:tab w:pos="1078" w:val="left" w:leader="none"/>
          <w:tab w:pos="1080" w:val="left" w:leader="none"/>
        </w:tabs>
        <w:spacing w:line="278" w:lineRule="auto" w:before="37" w:after="0"/>
        <w:ind w:left="1080" w:right="717" w:hanging="360"/>
        <w:jc w:val="left"/>
        <w:rPr>
          <w:sz w:val="22"/>
        </w:rPr>
      </w:pPr>
      <w:r>
        <w:rPr>
          <w:sz w:val="22"/>
        </w:rPr>
        <w:t>Le</w:t>
      </w:r>
      <w:r>
        <w:rPr>
          <w:spacing w:val="-10"/>
          <w:sz w:val="22"/>
        </w:rPr>
        <w:t> </w:t>
      </w:r>
      <w:r>
        <w:rPr>
          <w:sz w:val="22"/>
        </w:rPr>
        <w:t>PNNS</w:t>
      </w:r>
      <w:r>
        <w:rPr>
          <w:spacing w:val="-10"/>
          <w:sz w:val="22"/>
        </w:rPr>
        <w:t> </w:t>
      </w:r>
      <w:r>
        <w:rPr>
          <w:sz w:val="22"/>
        </w:rPr>
        <w:t>répond</w:t>
      </w:r>
      <w:r>
        <w:rPr>
          <w:spacing w:val="-12"/>
          <w:sz w:val="22"/>
        </w:rPr>
        <w:t> </w:t>
      </w:r>
      <w:r>
        <w:rPr>
          <w:sz w:val="22"/>
        </w:rPr>
        <w:t>à</w:t>
      </w:r>
      <w:r>
        <w:rPr>
          <w:spacing w:val="-10"/>
          <w:sz w:val="22"/>
        </w:rPr>
        <w:t> </w:t>
      </w:r>
      <w:r>
        <w:rPr>
          <w:sz w:val="22"/>
        </w:rPr>
        <w:t>4</w:t>
      </w:r>
      <w:r>
        <w:rPr>
          <w:spacing w:val="-12"/>
          <w:sz w:val="22"/>
        </w:rPr>
        <w:t> </w:t>
      </w:r>
      <w:r>
        <w:rPr>
          <w:sz w:val="22"/>
        </w:rPr>
        <w:t>axes,</w:t>
      </w:r>
      <w:r>
        <w:rPr>
          <w:spacing w:val="-9"/>
          <w:sz w:val="22"/>
        </w:rPr>
        <w:t> </w:t>
      </w:r>
      <w:r>
        <w:rPr>
          <w:sz w:val="22"/>
        </w:rPr>
        <w:t>dont</w:t>
      </w:r>
      <w:r>
        <w:rPr>
          <w:spacing w:val="-11"/>
          <w:sz w:val="22"/>
        </w:rPr>
        <w:t> </w:t>
      </w:r>
      <w:r>
        <w:rPr>
          <w:sz w:val="22"/>
        </w:rPr>
        <w:t>notamment</w:t>
      </w:r>
      <w:r>
        <w:rPr>
          <w:spacing w:val="-11"/>
          <w:sz w:val="22"/>
        </w:rPr>
        <w:t> </w:t>
      </w:r>
      <w:r>
        <w:rPr>
          <w:sz w:val="22"/>
        </w:rPr>
        <w:t>la</w:t>
      </w:r>
      <w:r>
        <w:rPr>
          <w:spacing w:val="-10"/>
          <w:sz w:val="22"/>
        </w:rPr>
        <w:t> </w:t>
      </w:r>
      <w:r>
        <w:rPr>
          <w:sz w:val="22"/>
        </w:rPr>
        <w:t>réduction</w:t>
      </w:r>
      <w:r>
        <w:rPr>
          <w:spacing w:val="-10"/>
          <w:sz w:val="22"/>
        </w:rPr>
        <w:t> </w:t>
      </w:r>
      <w:r>
        <w:rPr>
          <w:sz w:val="22"/>
        </w:rPr>
        <w:t>de</w:t>
      </w:r>
      <w:r>
        <w:rPr>
          <w:spacing w:val="-13"/>
          <w:sz w:val="22"/>
        </w:rPr>
        <w:t> </w:t>
      </w:r>
      <w:r>
        <w:rPr>
          <w:sz w:val="22"/>
        </w:rPr>
        <w:t>la</w:t>
      </w:r>
      <w:r>
        <w:rPr>
          <w:spacing w:val="-10"/>
          <w:sz w:val="22"/>
        </w:rPr>
        <w:t> </w:t>
      </w:r>
      <w:r>
        <w:rPr>
          <w:sz w:val="22"/>
        </w:rPr>
        <w:t>prévalence</w:t>
      </w:r>
      <w:r>
        <w:rPr>
          <w:spacing w:val="-10"/>
          <w:sz w:val="22"/>
        </w:rPr>
        <w:t> </w:t>
      </w:r>
      <w:r>
        <w:rPr>
          <w:sz w:val="22"/>
        </w:rPr>
        <w:t>des</w:t>
      </w:r>
      <w:r>
        <w:rPr>
          <w:spacing w:val="-10"/>
          <w:sz w:val="22"/>
        </w:rPr>
        <w:t> </w:t>
      </w:r>
      <w:r>
        <w:rPr>
          <w:sz w:val="22"/>
        </w:rPr>
        <w:t>pathologies </w:t>
      </w:r>
      <w:r>
        <w:rPr>
          <w:spacing w:val="-2"/>
          <w:sz w:val="22"/>
        </w:rPr>
        <w:t>nutritionnelles</w:t>
      </w:r>
    </w:p>
    <w:p>
      <w:pPr>
        <w:pStyle w:val="ListParagraph"/>
        <w:numPr>
          <w:ilvl w:val="0"/>
          <w:numId w:val="17"/>
        </w:numPr>
        <w:tabs>
          <w:tab w:pos="1078" w:val="left" w:leader="none"/>
          <w:tab w:pos="1080" w:val="left" w:leader="none"/>
        </w:tabs>
        <w:spacing w:line="276" w:lineRule="auto" w:before="0" w:after="0"/>
        <w:ind w:left="1080" w:right="713" w:hanging="360"/>
        <w:jc w:val="left"/>
        <w:rPr>
          <w:sz w:val="22"/>
        </w:rPr>
      </w:pPr>
      <w:r>
        <w:rPr>
          <w:sz w:val="22"/>
        </w:rPr>
        <w:t>Les</w:t>
      </w:r>
      <w:r>
        <w:rPr>
          <w:spacing w:val="-3"/>
          <w:sz w:val="22"/>
        </w:rPr>
        <w:t> </w:t>
      </w:r>
      <w:r>
        <w:rPr>
          <w:sz w:val="22"/>
        </w:rPr>
        <w:t>principaux</w:t>
      </w:r>
      <w:r>
        <w:rPr>
          <w:spacing w:val="-5"/>
          <w:sz w:val="22"/>
        </w:rPr>
        <w:t> </w:t>
      </w:r>
      <w:r>
        <w:rPr>
          <w:sz w:val="22"/>
        </w:rPr>
        <w:t>indicateurs</w:t>
      </w:r>
      <w:r>
        <w:rPr>
          <w:spacing w:val="-3"/>
          <w:sz w:val="22"/>
        </w:rPr>
        <w:t> </w:t>
      </w:r>
      <w:r>
        <w:rPr>
          <w:sz w:val="22"/>
        </w:rPr>
        <w:t>des</w:t>
      </w:r>
      <w:r>
        <w:rPr>
          <w:spacing w:val="-5"/>
          <w:sz w:val="22"/>
        </w:rPr>
        <w:t> </w:t>
      </w:r>
      <w:r>
        <w:rPr>
          <w:sz w:val="22"/>
        </w:rPr>
        <w:t>objectifs</w:t>
      </w:r>
      <w:r>
        <w:rPr>
          <w:spacing w:val="-3"/>
          <w:sz w:val="22"/>
        </w:rPr>
        <w:t> </w:t>
      </w:r>
      <w:r>
        <w:rPr>
          <w:sz w:val="22"/>
        </w:rPr>
        <w:t>d’une</w:t>
      </w:r>
      <w:r>
        <w:rPr>
          <w:spacing w:val="-5"/>
          <w:sz w:val="22"/>
        </w:rPr>
        <w:t> </w:t>
      </w:r>
      <w:r>
        <w:rPr>
          <w:sz w:val="22"/>
        </w:rPr>
        <w:t>bonne</w:t>
      </w:r>
      <w:r>
        <w:rPr>
          <w:spacing w:val="-3"/>
          <w:sz w:val="22"/>
        </w:rPr>
        <w:t> </w:t>
      </w:r>
      <w:r>
        <w:rPr>
          <w:sz w:val="22"/>
        </w:rPr>
        <w:t>santé</w:t>
      </w:r>
      <w:r>
        <w:rPr>
          <w:spacing w:val="-3"/>
          <w:sz w:val="22"/>
        </w:rPr>
        <w:t> </w:t>
      </w:r>
      <w:r>
        <w:rPr>
          <w:sz w:val="22"/>
        </w:rPr>
        <w:t>sexuelle</w:t>
      </w:r>
      <w:r>
        <w:rPr>
          <w:spacing w:val="-3"/>
          <w:sz w:val="22"/>
        </w:rPr>
        <w:t> </w:t>
      </w:r>
      <w:r>
        <w:rPr>
          <w:sz w:val="22"/>
        </w:rPr>
        <w:t>sont</w:t>
      </w:r>
      <w:r>
        <w:rPr>
          <w:spacing w:val="-6"/>
          <w:sz w:val="22"/>
        </w:rPr>
        <w:t> </w:t>
      </w:r>
      <w:r>
        <w:rPr>
          <w:sz w:val="22"/>
        </w:rPr>
        <w:t>: l’autonomie,</w:t>
      </w:r>
      <w:r>
        <w:rPr>
          <w:spacing w:val="-4"/>
          <w:sz w:val="22"/>
        </w:rPr>
        <w:t> </w:t>
      </w:r>
      <w:r>
        <w:rPr>
          <w:sz w:val="22"/>
        </w:rPr>
        <w:t>la sécurité et la satisfaction</w:t>
      </w:r>
    </w:p>
    <w:p>
      <w:pPr>
        <w:pStyle w:val="BodyText"/>
      </w:pPr>
    </w:p>
    <w:p>
      <w:pPr>
        <w:pStyle w:val="BodyText"/>
        <w:spacing w:before="73"/>
      </w:pPr>
    </w:p>
    <w:p>
      <w:pPr>
        <w:pStyle w:val="Heading2"/>
      </w:pPr>
      <w:r>
        <w:rPr/>
        <w:t>Question</w:t>
      </w:r>
      <w:r>
        <w:rPr>
          <w:spacing w:val="-4"/>
        </w:rPr>
        <w:t> </w:t>
      </w:r>
      <w:r>
        <w:rPr>
          <w:spacing w:val="-5"/>
        </w:rPr>
        <w:t>17</w:t>
      </w:r>
    </w:p>
    <w:p>
      <w:pPr>
        <w:spacing w:line="276" w:lineRule="auto" w:before="38"/>
        <w:ind w:left="360" w:right="0" w:firstLine="0"/>
        <w:jc w:val="left"/>
        <w:rPr>
          <w:b/>
          <w:sz w:val="22"/>
        </w:rPr>
      </w:pPr>
      <w:r>
        <w:rPr>
          <w:b/>
          <w:sz w:val="22"/>
        </w:rPr>
        <w:t>Concernant</w:t>
      </w:r>
      <w:r>
        <w:rPr>
          <w:b/>
          <w:spacing w:val="80"/>
          <w:sz w:val="22"/>
        </w:rPr>
        <w:t> </w:t>
      </w:r>
      <w:r>
        <w:rPr>
          <w:b/>
          <w:sz w:val="22"/>
        </w:rPr>
        <w:t>les</w:t>
      </w:r>
      <w:r>
        <w:rPr>
          <w:b/>
          <w:spacing w:val="79"/>
          <w:sz w:val="22"/>
        </w:rPr>
        <w:t> </w:t>
      </w:r>
      <w:r>
        <w:rPr>
          <w:b/>
          <w:sz w:val="22"/>
        </w:rPr>
        <w:t>facteurs</w:t>
      </w:r>
      <w:r>
        <w:rPr>
          <w:b/>
          <w:spacing w:val="80"/>
          <w:sz w:val="22"/>
        </w:rPr>
        <w:t> </w:t>
      </w:r>
      <w:r>
        <w:rPr>
          <w:b/>
          <w:sz w:val="22"/>
        </w:rPr>
        <w:t>de</w:t>
      </w:r>
      <w:r>
        <w:rPr>
          <w:b/>
          <w:spacing w:val="80"/>
          <w:sz w:val="22"/>
        </w:rPr>
        <w:t> </w:t>
      </w:r>
      <w:r>
        <w:rPr>
          <w:b/>
          <w:sz w:val="22"/>
        </w:rPr>
        <w:t>risque</w:t>
      </w:r>
      <w:r>
        <w:rPr>
          <w:b/>
          <w:spacing w:val="79"/>
          <w:sz w:val="22"/>
        </w:rPr>
        <w:t> </w:t>
      </w:r>
      <w:r>
        <w:rPr>
          <w:b/>
          <w:sz w:val="22"/>
        </w:rPr>
        <w:t>liés</w:t>
      </w:r>
      <w:r>
        <w:rPr>
          <w:b/>
          <w:spacing w:val="79"/>
          <w:sz w:val="22"/>
        </w:rPr>
        <w:t> </w:t>
      </w:r>
      <w:r>
        <w:rPr>
          <w:b/>
          <w:sz w:val="22"/>
        </w:rPr>
        <w:t>aux</w:t>
      </w:r>
      <w:r>
        <w:rPr>
          <w:b/>
          <w:spacing w:val="80"/>
          <w:sz w:val="22"/>
        </w:rPr>
        <w:t> </w:t>
      </w:r>
      <w:r>
        <w:rPr>
          <w:b/>
          <w:sz w:val="22"/>
        </w:rPr>
        <w:t>actions</w:t>
      </w:r>
      <w:r>
        <w:rPr>
          <w:b/>
          <w:spacing w:val="80"/>
          <w:sz w:val="22"/>
        </w:rPr>
        <w:t> </w:t>
      </w:r>
      <w:r>
        <w:rPr>
          <w:b/>
          <w:sz w:val="22"/>
        </w:rPr>
        <w:t>et</w:t>
      </w:r>
      <w:r>
        <w:rPr>
          <w:b/>
          <w:spacing w:val="80"/>
          <w:sz w:val="22"/>
        </w:rPr>
        <w:t> </w:t>
      </w:r>
      <w:r>
        <w:rPr>
          <w:b/>
          <w:sz w:val="22"/>
        </w:rPr>
        <w:t>produits</w:t>
      </w:r>
      <w:r>
        <w:rPr>
          <w:b/>
          <w:spacing w:val="80"/>
          <w:sz w:val="22"/>
        </w:rPr>
        <w:t> </w:t>
      </w:r>
      <w:r>
        <w:rPr>
          <w:b/>
          <w:sz w:val="22"/>
        </w:rPr>
        <w:t>de</w:t>
      </w:r>
      <w:r>
        <w:rPr>
          <w:b/>
          <w:spacing w:val="80"/>
          <w:sz w:val="22"/>
        </w:rPr>
        <w:t> </w:t>
      </w:r>
      <w:r>
        <w:rPr>
          <w:b/>
          <w:sz w:val="22"/>
        </w:rPr>
        <w:t>santé,</w:t>
      </w:r>
      <w:r>
        <w:rPr>
          <w:b/>
          <w:spacing w:val="80"/>
          <w:sz w:val="22"/>
        </w:rPr>
        <w:t> </w:t>
      </w:r>
      <w:r>
        <w:rPr>
          <w:b/>
          <w:sz w:val="22"/>
        </w:rPr>
        <w:t>laquelle (lesquelles) des propositions suivantes est (sont) exacte(s) ?</w:t>
      </w:r>
    </w:p>
    <w:p>
      <w:pPr>
        <w:pStyle w:val="BodyText"/>
        <w:spacing w:before="38"/>
        <w:rPr>
          <w:b/>
        </w:rPr>
      </w:pPr>
    </w:p>
    <w:p>
      <w:pPr>
        <w:pStyle w:val="ListParagraph"/>
        <w:numPr>
          <w:ilvl w:val="0"/>
          <w:numId w:val="18"/>
        </w:numPr>
        <w:tabs>
          <w:tab w:pos="1078" w:val="left" w:leader="none"/>
        </w:tabs>
        <w:spacing w:line="240" w:lineRule="auto" w:before="1" w:after="0"/>
        <w:ind w:left="1078" w:right="0" w:hanging="358"/>
        <w:jc w:val="left"/>
        <w:rPr>
          <w:sz w:val="22"/>
        </w:rPr>
      </w:pPr>
      <w:r>
        <w:rPr>
          <w:sz w:val="22"/>
        </w:rPr>
        <w:t>La</w:t>
      </w:r>
      <w:r>
        <w:rPr>
          <w:spacing w:val="-7"/>
          <w:sz w:val="22"/>
        </w:rPr>
        <w:t> </w:t>
      </w:r>
      <w:r>
        <w:rPr>
          <w:sz w:val="22"/>
        </w:rPr>
        <w:t>gestion</w:t>
      </w:r>
      <w:r>
        <w:rPr>
          <w:spacing w:val="-4"/>
          <w:sz w:val="22"/>
        </w:rPr>
        <w:t> </w:t>
      </w:r>
      <w:r>
        <w:rPr>
          <w:sz w:val="22"/>
        </w:rPr>
        <w:t>du</w:t>
      </w:r>
      <w:r>
        <w:rPr>
          <w:spacing w:val="-6"/>
          <w:sz w:val="22"/>
        </w:rPr>
        <w:t> </w:t>
      </w:r>
      <w:r>
        <w:rPr>
          <w:sz w:val="22"/>
        </w:rPr>
        <w:t>risque</w:t>
      </w:r>
      <w:r>
        <w:rPr>
          <w:spacing w:val="-4"/>
          <w:sz w:val="22"/>
        </w:rPr>
        <w:t> </w:t>
      </w:r>
      <w:r>
        <w:rPr>
          <w:sz w:val="22"/>
        </w:rPr>
        <w:t>iatrogène</w:t>
      </w:r>
      <w:r>
        <w:rPr>
          <w:spacing w:val="-5"/>
          <w:sz w:val="22"/>
        </w:rPr>
        <w:t> </w:t>
      </w:r>
      <w:r>
        <w:rPr>
          <w:sz w:val="22"/>
        </w:rPr>
        <w:t>s’est</w:t>
      </w:r>
      <w:r>
        <w:rPr>
          <w:spacing w:val="-5"/>
          <w:sz w:val="22"/>
        </w:rPr>
        <w:t> </w:t>
      </w:r>
      <w:r>
        <w:rPr>
          <w:sz w:val="22"/>
        </w:rPr>
        <w:t>développée</w:t>
      </w:r>
      <w:r>
        <w:rPr>
          <w:spacing w:val="-6"/>
          <w:sz w:val="22"/>
        </w:rPr>
        <w:t> </w:t>
      </w:r>
      <w:r>
        <w:rPr>
          <w:sz w:val="22"/>
        </w:rPr>
        <w:t>dans</w:t>
      </w:r>
      <w:r>
        <w:rPr>
          <w:spacing w:val="-4"/>
          <w:sz w:val="22"/>
        </w:rPr>
        <w:t> </w:t>
      </w:r>
      <w:r>
        <w:rPr>
          <w:sz w:val="22"/>
        </w:rPr>
        <w:t>les</w:t>
      </w:r>
      <w:r>
        <w:rPr>
          <w:spacing w:val="-4"/>
          <w:sz w:val="22"/>
        </w:rPr>
        <w:t> </w:t>
      </w:r>
      <w:r>
        <w:rPr>
          <w:sz w:val="22"/>
        </w:rPr>
        <w:t>années</w:t>
      </w:r>
      <w:r>
        <w:rPr>
          <w:spacing w:val="-6"/>
          <w:sz w:val="22"/>
        </w:rPr>
        <w:t> </w:t>
      </w:r>
      <w:r>
        <w:rPr>
          <w:sz w:val="22"/>
        </w:rPr>
        <w:t>1950</w:t>
      </w:r>
      <w:r>
        <w:rPr>
          <w:spacing w:val="-4"/>
          <w:sz w:val="22"/>
        </w:rPr>
        <w:t> </w:t>
      </w:r>
      <w:r>
        <w:rPr>
          <w:sz w:val="22"/>
        </w:rPr>
        <w:t>en</w:t>
      </w:r>
      <w:r>
        <w:rPr>
          <w:spacing w:val="-4"/>
          <w:sz w:val="22"/>
        </w:rPr>
        <w:t> </w:t>
      </w:r>
      <w:r>
        <w:rPr>
          <w:spacing w:val="-2"/>
          <w:sz w:val="22"/>
        </w:rPr>
        <w:t>Angleterre.</w:t>
      </w:r>
    </w:p>
    <w:p>
      <w:pPr>
        <w:pStyle w:val="ListParagraph"/>
        <w:numPr>
          <w:ilvl w:val="0"/>
          <w:numId w:val="18"/>
        </w:numPr>
        <w:tabs>
          <w:tab w:pos="1078" w:val="left" w:leader="none"/>
        </w:tabs>
        <w:spacing w:line="240" w:lineRule="auto" w:before="37" w:after="0"/>
        <w:ind w:left="1078" w:right="0" w:hanging="358"/>
        <w:jc w:val="left"/>
        <w:rPr>
          <w:sz w:val="22"/>
        </w:rPr>
      </w:pPr>
      <w:r>
        <w:rPr>
          <w:sz w:val="22"/>
        </w:rPr>
        <w:t>La</w:t>
      </w:r>
      <w:r>
        <w:rPr>
          <w:spacing w:val="-10"/>
          <w:sz w:val="22"/>
        </w:rPr>
        <w:t> </w:t>
      </w:r>
      <w:r>
        <w:rPr>
          <w:sz w:val="22"/>
        </w:rPr>
        <w:t>matériovigilance</w:t>
      </w:r>
      <w:r>
        <w:rPr>
          <w:spacing w:val="-8"/>
          <w:sz w:val="22"/>
        </w:rPr>
        <w:t> </w:t>
      </w:r>
      <w:r>
        <w:rPr>
          <w:sz w:val="22"/>
        </w:rPr>
        <w:t>s’intéresse</w:t>
      </w:r>
      <w:r>
        <w:rPr>
          <w:spacing w:val="-7"/>
          <w:sz w:val="22"/>
        </w:rPr>
        <w:t> </w:t>
      </w:r>
      <w:r>
        <w:rPr>
          <w:sz w:val="22"/>
        </w:rPr>
        <w:t>aux</w:t>
      </w:r>
      <w:r>
        <w:rPr>
          <w:spacing w:val="-7"/>
          <w:sz w:val="22"/>
        </w:rPr>
        <w:t> </w:t>
      </w:r>
      <w:r>
        <w:rPr>
          <w:sz w:val="22"/>
        </w:rPr>
        <w:t>dispositifs</w:t>
      </w:r>
      <w:r>
        <w:rPr>
          <w:spacing w:val="-6"/>
          <w:sz w:val="22"/>
        </w:rPr>
        <w:t> </w:t>
      </w:r>
      <w:r>
        <w:rPr>
          <w:sz w:val="22"/>
        </w:rPr>
        <w:t>de</w:t>
      </w:r>
      <w:r>
        <w:rPr>
          <w:spacing w:val="-10"/>
          <w:sz w:val="22"/>
        </w:rPr>
        <w:t> </w:t>
      </w:r>
      <w:r>
        <w:rPr>
          <w:sz w:val="22"/>
        </w:rPr>
        <w:t>diagnostic</w:t>
      </w:r>
      <w:r>
        <w:rPr>
          <w:spacing w:val="-6"/>
          <w:sz w:val="22"/>
        </w:rPr>
        <w:t> </w:t>
      </w:r>
      <w:r>
        <w:rPr>
          <w:sz w:val="22"/>
        </w:rPr>
        <w:t>in</w:t>
      </w:r>
      <w:r>
        <w:rPr>
          <w:spacing w:val="-9"/>
          <w:sz w:val="22"/>
        </w:rPr>
        <w:t> </w:t>
      </w:r>
      <w:r>
        <w:rPr>
          <w:spacing w:val="-2"/>
          <w:sz w:val="22"/>
        </w:rPr>
        <w:t>vitro</w:t>
      </w:r>
    </w:p>
    <w:p>
      <w:pPr>
        <w:pStyle w:val="ListParagraph"/>
        <w:numPr>
          <w:ilvl w:val="0"/>
          <w:numId w:val="18"/>
        </w:numPr>
        <w:tabs>
          <w:tab w:pos="1078" w:val="left" w:leader="none"/>
          <w:tab w:pos="1080" w:val="left" w:leader="none"/>
        </w:tabs>
        <w:spacing w:line="276" w:lineRule="auto" w:before="37" w:after="0"/>
        <w:ind w:left="1080" w:right="715" w:hanging="360"/>
        <w:jc w:val="left"/>
        <w:rPr>
          <w:sz w:val="22"/>
        </w:rPr>
      </w:pPr>
      <w:r>
        <w:rPr>
          <w:sz w:val="22"/>
        </w:rPr>
        <w:t>Les</w:t>
      </w:r>
      <w:r>
        <w:rPr>
          <w:spacing w:val="-9"/>
          <w:sz w:val="22"/>
        </w:rPr>
        <w:t> </w:t>
      </w:r>
      <w:r>
        <w:rPr>
          <w:sz w:val="22"/>
        </w:rPr>
        <w:t>produits</w:t>
      </w:r>
      <w:r>
        <w:rPr>
          <w:spacing w:val="-12"/>
          <w:sz w:val="22"/>
        </w:rPr>
        <w:t> </w:t>
      </w:r>
      <w:r>
        <w:rPr>
          <w:sz w:val="22"/>
        </w:rPr>
        <w:t>de</w:t>
      </w:r>
      <w:r>
        <w:rPr>
          <w:spacing w:val="-15"/>
          <w:sz w:val="22"/>
        </w:rPr>
        <w:t> </w:t>
      </w:r>
      <w:r>
        <w:rPr>
          <w:sz w:val="22"/>
        </w:rPr>
        <w:t>tatouage</w:t>
      </w:r>
      <w:r>
        <w:rPr>
          <w:spacing w:val="-15"/>
          <w:sz w:val="22"/>
        </w:rPr>
        <w:t> </w:t>
      </w:r>
      <w:r>
        <w:rPr>
          <w:sz w:val="22"/>
        </w:rPr>
        <w:t>sont</w:t>
      </w:r>
      <w:r>
        <w:rPr>
          <w:spacing w:val="-11"/>
          <w:sz w:val="22"/>
        </w:rPr>
        <w:t> </w:t>
      </w:r>
      <w:r>
        <w:rPr>
          <w:sz w:val="22"/>
        </w:rPr>
        <w:t>soumis</w:t>
      </w:r>
      <w:r>
        <w:rPr>
          <w:spacing w:val="-9"/>
          <w:sz w:val="22"/>
        </w:rPr>
        <w:t> </w:t>
      </w:r>
      <w:r>
        <w:rPr>
          <w:sz w:val="22"/>
        </w:rPr>
        <w:t>à</w:t>
      </w:r>
      <w:r>
        <w:rPr>
          <w:spacing w:val="-12"/>
          <w:sz w:val="22"/>
        </w:rPr>
        <w:t> </w:t>
      </w:r>
      <w:r>
        <w:rPr>
          <w:sz w:val="22"/>
        </w:rPr>
        <w:t>une</w:t>
      </w:r>
      <w:r>
        <w:rPr>
          <w:spacing w:val="-12"/>
          <w:sz w:val="22"/>
        </w:rPr>
        <w:t> </w:t>
      </w:r>
      <w:r>
        <w:rPr>
          <w:sz w:val="22"/>
        </w:rPr>
        <w:t>vigilance</w:t>
      </w:r>
      <w:r>
        <w:rPr>
          <w:spacing w:val="-10"/>
          <w:sz w:val="22"/>
        </w:rPr>
        <w:t> </w:t>
      </w:r>
      <w:r>
        <w:rPr>
          <w:sz w:val="22"/>
        </w:rPr>
        <w:t>par</w:t>
      </w:r>
      <w:r>
        <w:rPr>
          <w:spacing w:val="-11"/>
          <w:sz w:val="22"/>
        </w:rPr>
        <w:t> </w:t>
      </w:r>
      <w:r>
        <w:rPr>
          <w:sz w:val="22"/>
        </w:rPr>
        <w:t>l’ANSM</w:t>
      </w:r>
      <w:r>
        <w:rPr>
          <w:spacing w:val="-11"/>
          <w:sz w:val="22"/>
        </w:rPr>
        <w:t> </w:t>
      </w:r>
      <w:r>
        <w:rPr>
          <w:sz w:val="22"/>
        </w:rPr>
        <w:t>tout</w:t>
      </w:r>
      <w:r>
        <w:rPr>
          <w:spacing w:val="-11"/>
          <w:sz w:val="22"/>
        </w:rPr>
        <w:t> </w:t>
      </w:r>
      <w:r>
        <w:rPr>
          <w:sz w:val="22"/>
        </w:rPr>
        <w:t>comme</w:t>
      </w:r>
      <w:r>
        <w:rPr>
          <w:spacing w:val="-12"/>
          <w:sz w:val="22"/>
        </w:rPr>
        <w:t> </w:t>
      </w:r>
      <w:r>
        <w:rPr>
          <w:sz w:val="22"/>
        </w:rPr>
        <w:t>les</w:t>
      </w:r>
      <w:r>
        <w:rPr>
          <w:spacing w:val="-10"/>
          <w:sz w:val="22"/>
        </w:rPr>
        <w:t> </w:t>
      </w:r>
      <w:r>
        <w:rPr>
          <w:sz w:val="22"/>
        </w:rPr>
        <w:t>produits </w:t>
      </w:r>
      <w:r>
        <w:rPr>
          <w:spacing w:val="-2"/>
          <w:sz w:val="22"/>
        </w:rPr>
        <w:t>cosmétiques</w:t>
      </w:r>
    </w:p>
    <w:p>
      <w:pPr>
        <w:pStyle w:val="ListParagraph"/>
        <w:numPr>
          <w:ilvl w:val="0"/>
          <w:numId w:val="18"/>
        </w:numPr>
        <w:tabs>
          <w:tab w:pos="1078" w:val="left" w:leader="none"/>
        </w:tabs>
        <w:spacing w:line="252" w:lineRule="exact" w:before="0" w:after="0"/>
        <w:ind w:left="1078" w:right="0" w:hanging="358"/>
        <w:jc w:val="left"/>
        <w:rPr>
          <w:sz w:val="22"/>
        </w:rPr>
      </w:pPr>
      <w:r>
        <w:rPr>
          <w:sz w:val="22"/>
        </w:rPr>
        <w:t>Le</w:t>
      </w:r>
      <w:r>
        <w:rPr>
          <w:spacing w:val="-6"/>
          <w:sz w:val="22"/>
        </w:rPr>
        <w:t> </w:t>
      </w:r>
      <w:r>
        <w:rPr>
          <w:sz w:val="22"/>
        </w:rPr>
        <w:t>risque</w:t>
      </w:r>
      <w:r>
        <w:rPr>
          <w:spacing w:val="-4"/>
          <w:sz w:val="22"/>
        </w:rPr>
        <w:t> </w:t>
      </w:r>
      <w:r>
        <w:rPr>
          <w:sz w:val="22"/>
        </w:rPr>
        <w:t>est</w:t>
      </w:r>
      <w:r>
        <w:rPr>
          <w:spacing w:val="-5"/>
          <w:sz w:val="22"/>
        </w:rPr>
        <w:t> </w:t>
      </w:r>
      <w:r>
        <w:rPr>
          <w:sz w:val="22"/>
        </w:rPr>
        <w:t>nul</w:t>
      </w:r>
      <w:r>
        <w:rPr>
          <w:spacing w:val="-4"/>
          <w:sz w:val="22"/>
        </w:rPr>
        <w:t> </w:t>
      </w:r>
      <w:r>
        <w:rPr>
          <w:sz w:val="22"/>
        </w:rPr>
        <w:t>en</w:t>
      </w:r>
      <w:r>
        <w:rPr>
          <w:spacing w:val="-5"/>
          <w:sz w:val="22"/>
        </w:rPr>
        <w:t> </w:t>
      </w:r>
      <w:r>
        <w:rPr>
          <w:sz w:val="22"/>
        </w:rPr>
        <w:t>cas</w:t>
      </w:r>
      <w:r>
        <w:rPr>
          <w:spacing w:val="-6"/>
          <w:sz w:val="22"/>
        </w:rPr>
        <w:t> </w:t>
      </w:r>
      <w:r>
        <w:rPr>
          <w:sz w:val="22"/>
        </w:rPr>
        <w:t>d’utilisation</w:t>
      </w:r>
      <w:r>
        <w:rPr>
          <w:spacing w:val="-4"/>
          <w:sz w:val="22"/>
        </w:rPr>
        <w:t> </w:t>
      </w:r>
      <w:r>
        <w:rPr>
          <w:sz w:val="22"/>
        </w:rPr>
        <w:t>normale</w:t>
      </w:r>
      <w:r>
        <w:rPr>
          <w:spacing w:val="-3"/>
          <w:sz w:val="22"/>
        </w:rPr>
        <w:t> </w:t>
      </w:r>
      <w:r>
        <w:rPr>
          <w:sz w:val="22"/>
        </w:rPr>
        <w:t>d’un</w:t>
      </w:r>
      <w:r>
        <w:rPr>
          <w:spacing w:val="-6"/>
          <w:sz w:val="22"/>
        </w:rPr>
        <w:t> </w:t>
      </w:r>
      <w:r>
        <w:rPr>
          <w:sz w:val="22"/>
        </w:rPr>
        <w:t>produit</w:t>
      </w:r>
      <w:r>
        <w:rPr>
          <w:spacing w:val="-5"/>
          <w:sz w:val="22"/>
        </w:rPr>
        <w:t> </w:t>
      </w:r>
      <w:r>
        <w:rPr>
          <w:sz w:val="22"/>
        </w:rPr>
        <w:t>de</w:t>
      </w:r>
      <w:r>
        <w:rPr>
          <w:spacing w:val="-3"/>
          <w:sz w:val="22"/>
        </w:rPr>
        <w:t> </w:t>
      </w:r>
      <w:r>
        <w:rPr>
          <w:spacing w:val="-2"/>
          <w:sz w:val="22"/>
        </w:rPr>
        <w:t>santé</w:t>
      </w:r>
    </w:p>
    <w:p>
      <w:pPr>
        <w:pStyle w:val="ListParagraph"/>
        <w:numPr>
          <w:ilvl w:val="0"/>
          <w:numId w:val="18"/>
        </w:numPr>
        <w:tabs>
          <w:tab w:pos="1078" w:val="left" w:leader="none"/>
        </w:tabs>
        <w:spacing w:line="240" w:lineRule="auto" w:before="41" w:after="0"/>
        <w:ind w:left="1078" w:right="0" w:hanging="358"/>
        <w:jc w:val="left"/>
        <w:rPr>
          <w:sz w:val="22"/>
        </w:rPr>
      </w:pPr>
      <w:r>
        <w:rPr>
          <w:sz w:val="22"/>
        </w:rPr>
        <w:t>Un</w:t>
      </w:r>
      <w:r>
        <w:rPr>
          <w:spacing w:val="-7"/>
          <w:sz w:val="22"/>
        </w:rPr>
        <w:t> </w:t>
      </w:r>
      <w:r>
        <w:rPr>
          <w:sz w:val="22"/>
        </w:rPr>
        <w:t>événement</w:t>
      </w:r>
      <w:r>
        <w:rPr>
          <w:spacing w:val="-3"/>
          <w:sz w:val="22"/>
        </w:rPr>
        <w:t> </w:t>
      </w:r>
      <w:r>
        <w:rPr>
          <w:sz w:val="22"/>
        </w:rPr>
        <w:t>indésirable</w:t>
      </w:r>
      <w:r>
        <w:rPr>
          <w:spacing w:val="-4"/>
          <w:sz w:val="22"/>
        </w:rPr>
        <w:t> </w:t>
      </w:r>
      <w:r>
        <w:rPr>
          <w:sz w:val="22"/>
        </w:rPr>
        <w:t>au</w:t>
      </w:r>
      <w:r>
        <w:rPr>
          <w:spacing w:val="-5"/>
          <w:sz w:val="22"/>
        </w:rPr>
        <w:t> </w:t>
      </w:r>
      <w:r>
        <w:rPr>
          <w:sz w:val="22"/>
        </w:rPr>
        <w:t>cours</w:t>
      </w:r>
      <w:r>
        <w:rPr>
          <w:spacing w:val="-4"/>
          <w:sz w:val="22"/>
        </w:rPr>
        <w:t> </w:t>
      </w:r>
      <w:r>
        <w:rPr>
          <w:sz w:val="22"/>
        </w:rPr>
        <w:t>d’un</w:t>
      </w:r>
      <w:r>
        <w:rPr>
          <w:spacing w:val="-6"/>
          <w:sz w:val="22"/>
        </w:rPr>
        <w:t> </w:t>
      </w:r>
      <w:r>
        <w:rPr>
          <w:sz w:val="22"/>
        </w:rPr>
        <w:t>soin</w:t>
      </w:r>
      <w:r>
        <w:rPr>
          <w:spacing w:val="-5"/>
          <w:sz w:val="22"/>
        </w:rPr>
        <w:t> </w:t>
      </w:r>
      <w:r>
        <w:rPr>
          <w:sz w:val="22"/>
        </w:rPr>
        <w:t>peut</w:t>
      </w:r>
      <w:r>
        <w:rPr>
          <w:spacing w:val="-2"/>
          <w:sz w:val="22"/>
        </w:rPr>
        <w:t> </w:t>
      </w:r>
      <w:r>
        <w:rPr>
          <w:sz w:val="22"/>
        </w:rPr>
        <w:t>être</w:t>
      </w:r>
      <w:r>
        <w:rPr>
          <w:spacing w:val="-7"/>
          <w:sz w:val="22"/>
        </w:rPr>
        <w:t> </w:t>
      </w:r>
      <w:r>
        <w:rPr>
          <w:sz w:val="22"/>
        </w:rPr>
        <w:t>lié</w:t>
      </w:r>
      <w:r>
        <w:rPr>
          <w:spacing w:val="-4"/>
          <w:sz w:val="22"/>
        </w:rPr>
        <w:t> </w:t>
      </w:r>
      <w:r>
        <w:rPr>
          <w:sz w:val="22"/>
        </w:rPr>
        <w:t>à</w:t>
      </w:r>
      <w:r>
        <w:rPr>
          <w:spacing w:val="-4"/>
          <w:sz w:val="22"/>
        </w:rPr>
        <w:t> </w:t>
      </w:r>
      <w:r>
        <w:rPr>
          <w:sz w:val="22"/>
        </w:rPr>
        <w:t>une</w:t>
      </w:r>
      <w:r>
        <w:rPr>
          <w:spacing w:val="-6"/>
          <w:sz w:val="22"/>
        </w:rPr>
        <w:t> </w:t>
      </w:r>
      <w:r>
        <w:rPr>
          <w:spacing w:val="-2"/>
          <w:sz w:val="22"/>
        </w:rPr>
        <w:t>commission</w:t>
      </w:r>
    </w:p>
    <w:p>
      <w:pPr>
        <w:pStyle w:val="BodyText"/>
      </w:pPr>
    </w:p>
    <w:p>
      <w:pPr>
        <w:pStyle w:val="BodyText"/>
        <w:spacing w:before="112"/>
      </w:pPr>
    </w:p>
    <w:p>
      <w:pPr>
        <w:pStyle w:val="Heading2"/>
      </w:pPr>
      <w:r>
        <w:rPr/>
        <w:t>Question</w:t>
      </w:r>
      <w:r>
        <w:rPr>
          <w:spacing w:val="-4"/>
        </w:rPr>
        <w:t> </w:t>
      </w:r>
      <w:r>
        <w:rPr>
          <w:spacing w:val="-5"/>
        </w:rPr>
        <w:t>18</w:t>
      </w:r>
    </w:p>
    <w:p>
      <w:pPr>
        <w:spacing w:line="276" w:lineRule="auto" w:before="40"/>
        <w:ind w:left="360" w:right="0" w:firstLine="0"/>
        <w:jc w:val="left"/>
        <w:rPr>
          <w:b/>
          <w:sz w:val="22"/>
        </w:rPr>
      </w:pPr>
      <w:r>
        <w:rPr>
          <w:b/>
          <w:sz w:val="22"/>
        </w:rPr>
        <w:t>Concernant</w:t>
      </w:r>
      <w:r>
        <w:rPr>
          <w:b/>
          <w:spacing w:val="80"/>
          <w:sz w:val="22"/>
        </w:rPr>
        <w:t> </w:t>
      </w:r>
      <w:r>
        <w:rPr>
          <w:b/>
          <w:sz w:val="22"/>
        </w:rPr>
        <w:t>les</w:t>
      </w:r>
      <w:r>
        <w:rPr>
          <w:b/>
          <w:spacing w:val="79"/>
          <w:sz w:val="22"/>
        </w:rPr>
        <w:t> </w:t>
      </w:r>
      <w:r>
        <w:rPr>
          <w:b/>
          <w:sz w:val="22"/>
        </w:rPr>
        <w:t>facteurs</w:t>
      </w:r>
      <w:r>
        <w:rPr>
          <w:b/>
          <w:spacing w:val="80"/>
          <w:sz w:val="22"/>
        </w:rPr>
        <w:t> </w:t>
      </w:r>
      <w:r>
        <w:rPr>
          <w:b/>
          <w:sz w:val="22"/>
        </w:rPr>
        <w:t>de</w:t>
      </w:r>
      <w:r>
        <w:rPr>
          <w:b/>
          <w:spacing w:val="80"/>
          <w:sz w:val="22"/>
        </w:rPr>
        <w:t> </w:t>
      </w:r>
      <w:r>
        <w:rPr>
          <w:b/>
          <w:sz w:val="22"/>
        </w:rPr>
        <w:t>risque</w:t>
      </w:r>
      <w:r>
        <w:rPr>
          <w:b/>
          <w:spacing w:val="79"/>
          <w:sz w:val="22"/>
        </w:rPr>
        <w:t> </w:t>
      </w:r>
      <w:r>
        <w:rPr>
          <w:b/>
          <w:sz w:val="22"/>
        </w:rPr>
        <w:t>liés</w:t>
      </w:r>
      <w:r>
        <w:rPr>
          <w:b/>
          <w:spacing w:val="79"/>
          <w:sz w:val="22"/>
        </w:rPr>
        <w:t> </w:t>
      </w:r>
      <w:r>
        <w:rPr>
          <w:b/>
          <w:sz w:val="22"/>
        </w:rPr>
        <w:t>aux</w:t>
      </w:r>
      <w:r>
        <w:rPr>
          <w:b/>
          <w:spacing w:val="80"/>
          <w:sz w:val="22"/>
        </w:rPr>
        <w:t> </w:t>
      </w:r>
      <w:r>
        <w:rPr>
          <w:b/>
          <w:sz w:val="22"/>
        </w:rPr>
        <w:t>actions</w:t>
      </w:r>
      <w:r>
        <w:rPr>
          <w:b/>
          <w:spacing w:val="80"/>
          <w:sz w:val="22"/>
        </w:rPr>
        <w:t> </w:t>
      </w:r>
      <w:r>
        <w:rPr>
          <w:b/>
          <w:sz w:val="22"/>
        </w:rPr>
        <w:t>et</w:t>
      </w:r>
      <w:r>
        <w:rPr>
          <w:b/>
          <w:spacing w:val="80"/>
          <w:sz w:val="22"/>
        </w:rPr>
        <w:t> </w:t>
      </w:r>
      <w:r>
        <w:rPr>
          <w:b/>
          <w:sz w:val="22"/>
        </w:rPr>
        <w:t>produits</w:t>
      </w:r>
      <w:r>
        <w:rPr>
          <w:b/>
          <w:spacing w:val="80"/>
          <w:sz w:val="22"/>
        </w:rPr>
        <w:t> </w:t>
      </w:r>
      <w:r>
        <w:rPr>
          <w:b/>
          <w:sz w:val="22"/>
        </w:rPr>
        <w:t>de</w:t>
      </w:r>
      <w:r>
        <w:rPr>
          <w:b/>
          <w:spacing w:val="80"/>
          <w:sz w:val="22"/>
        </w:rPr>
        <w:t> </w:t>
      </w:r>
      <w:r>
        <w:rPr>
          <w:b/>
          <w:sz w:val="22"/>
        </w:rPr>
        <w:t>santé,</w:t>
      </w:r>
      <w:r>
        <w:rPr>
          <w:b/>
          <w:spacing w:val="80"/>
          <w:sz w:val="22"/>
        </w:rPr>
        <w:t> </w:t>
      </w:r>
      <w:r>
        <w:rPr>
          <w:b/>
          <w:sz w:val="22"/>
        </w:rPr>
        <w:t>laquelle (lesquelles) des propositions suivantes est (sont) exacte(s) ?</w:t>
      </w:r>
    </w:p>
    <w:p>
      <w:pPr>
        <w:pStyle w:val="BodyText"/>
        <w:spacing w:before="36"/>
        <w:rPr>
          <w:b/>
        </w:rPr>
      </w:pPr>
    </w:p>
    <w:p>
      <w:pPr>
        <w:pStyle w:val="ListParagraph"/>
        <w:numPr>
          <w:ilvl w:val="0"/>
          <w:numId w:val="19"/>
        </w:numPr>
        <w:tabs>
          <w:tab w:pos="1078" w:val="left" w:leader="none"/>
        </w:tabs>
        <w:spacing w:line="240" w:lineRule="auto" w:before="0" w:after="0"/>
        <w:ind w:left="1078" w:right="0" w:hanging="358"/>
        <w:jc w:val="left"/>
        <w:rPr>
          <w:sz w:val="22"/>
        </w:rPr>
      </w:pPr>
      <w:r>
        <w:rPr>
          <w:sz w:val="22"/>
        </w:rPr>
        <w:t>La</w:t>
      </w:r>
      <w:r>
        <w:rPr>
          <w:spacing w:val="-8"/>
          <w:sz w:val="22"/>
        </w:rPr>
        <w:t> </w:t>
      </w:r>
      <w:r>
        <w:rPr>
          <w:sz w:val="22"/>
        </w:rPr>
        <w:t>falsification</w:t>
      </w:r>
      <w:r>
        <w:rPr>
          <w:spacing w:val="-8"/>
          <w:sz w:val="22"/>
        </w:rPr>
        <w:t> </w:t>
      </w:r>
      <w:r>
        <w:rPr>
          <w:sz w:val="22"/>
        </w:rPr>
        <w:t>d’ordonnance</w:t>
      </w:r>
      <w:r>
        <w:rPr>
          <w:spacing w:val="-6"/>
          <w:sz w:val="22"/>
        </w:rPr>
        <w:t> </w:t>
      </w:r>
      <w:r>
        <w:rPr>
          <w:sz w:val="22"/>
        </w:rPr>
        <w:t>est</w:t>
      </w:r>
      <w:r>
        <w:rPr>
          <w:spacing w:val="-7"/>
          <w:sz w:val="22"/>
        </w:rPr>
        <w:t> </w:t>
      </w:r>
      <w:r>
        <w:rPr>
          <w:sz w:val="22"/>
        </w:rPr>
        <w:t>un</w:t>
      </w:r>
      <w:r>
        <w:rPr>
          <w:spacing w:val="-8"/>
          <w:sz w:val="22"/>
        </w:rPr>
        <w:t> </w:t>
      </w:r>
      <w:r>
        <w:rPr>
          <w:sz w:val="22"/>
        </w:rPr>
        <w:t>exemple</w:t>
      </w:r>
      <w:r>
        <w:rPr>
          <w:spacing w:val="-8"/>
          <w:sz w:val="22"/>
        </w:rPr>
        <w:t> </w:t>
      </w:r>
      <w:r>
        <w:rPr>
          <w:sz w:val="22"/>
        </w:rPr>
        <w:t>d'événement</w:t>
      </w:r>
      <w:r>
        <w:rPr>
          <w:spacing w:val="-7"/>
          <w:sz w:val="22"/>
        </w:rPr>
        <w:t> </w:t>
      </w:r>
      <w:r>
        <w:rPr>
          <w:sz w:val="22"/>
        </w:rPr>
        <w:t>indésirable</w:t>
      </w:r>
      <w:r>
        <w:rPr>
          <w:spacing w:val="-6"/>
          <w:sz w:val="22"/>
        </w:rPr>
        <w:t> </w:t>
      </w:r>
      <w:r>
        <w:rPr>
          <w:sz w:val="22"/>
        </w:rPr>
        <w:t>associé</w:t>
      </w:r>
      <w:r>
        <w:rPr>
          <w:spacing w:val="-6"/>
          <w:sz w:val="22"/>
        </w:rPr>
        <w:t> </w:t>
      </w:r>
      <w:r>
        <w:rPr>
          <w:sz w:val="22"/>
        </w:rPr>
        <w:t>aux</w:t>
      </w:r>
      <w:r>
        <w:rPr>
          <w:spacing w:val="-5"/>
          <w:sz w:val="22"/>
        </w:rPr>
        <w:t> </w:t>
      </w:r>
      <w:r>
        <w:rPr>
          <w:spacing w:val="-2"/>
          <w:sz w:val="22"/>
        </w:rPr>
        <w:t>soins</w:t>
      </w:r>
    </w:p>
    <w:p>
      <w:pPr>
        <w:pStyle w:val="ListParagraph"/>
        <w:numPr>
          <w:ilvl w:val="0"/>
          <w:numId w:val="19"/>
        </w:numPr>
        <w:tabs>
          <w:tab w:pos="1078" w:val="left" w:leader="none"/>
        </w:tabs>
        <w:spacing w:line="240" w:lineRule="auto" w:before="38" w:after="0"/>
        <w:ind w:left="1078" w:right="0" w:hanging="358"/>
        <w:jc w:val="left"/>
        <w:rPr>
          <w:sz w:val="22"/>
        </w:rPr>
      </w:pPr>
      <w:r>
        <w:rPr>
          <w:sz w:val="22"/>
        </w:rPr>
        <w:t>Une</w:t>
      </w:r>
      <w:r>
        <w:rPr>
          <w:spacing w:val="-7"/>
          <w:sz w:val="22"/>
        </w:rPr>
        <w:t> </w:t>
      </w:r>
      <w:r>
        <w:rPr>
          <w:sz w:val="22"/>
        </w:rPr>
        <w:t>infection</w:t>
      </w:r>
      <w:r>
        <w:rPr>
          <w:spacing w:val="-6"/>
          <w:sz w:val="22"/>
        </w:rPr>
        <w:t> </w:t>
      </w:r>
      <w:r>
        <w:rPr>
          <w:sz w:val="22"/>
        </w:rPr>
        <w:t>nosocomiale</w:t>
      </w:r>
      <w:r>
        <w:rPr>
          <w:spacing w:val="-6"/>
          <w:sz w:val="22"/>
        </w:rPr>
        <w:t> </w:t>
      </w:r>
      <w:r>
        <w:rPr>
          <w:sz w:val="22"/>
        </w:rPr>
        <w:t>peut</w:t>
      </w:r>
      <w:r>
        <w:rPr>
          <w:spacing w:val="-6"/>
          <w:sz w:val="22"/>
        </w:rPr>
        <w:t> </w:t>
      </w:r>
      <w:r>
        <w:rPr>
          <w:sz w:val="22"/>
        </w:rPr>
        <w:t>concerner</w:t>
      </w:r>
      <w:r>
        <w:rPr>
          <w:spacing w:val="-5"/>
          <w:sz w:val="22"/>
        </w:rPr>
        <w:t> </w:t>
      </w:r>
      <w:r>
        <w:rPr>
          <w:sz w:val="22"/>
        </w:rPr>
        <w:t>les</w:t>
      </w:r>
      <w:r>
        <w:rPr>
          <w:spacing w:val="-8"/>
          <w:sz w:val="22"/>
        </w:rPr>
        <w:t> </w:t>
      </w:r>
      <w:r>
        <w:rPr>
          <w:spacing w:val="-2"/>
          <w:sz w:val="22"/>
        </w:rPr>
        <w:t>visiteurs</w:t>
      </w:r>
    </w:p>
    <w:p>
      <w:pPr>
        <w:pStyle w:val="ListParagraph"/>
        <w:spacing w:after="0" w:line="240" w:lineRule="auto"/>
        <w:jc w:val="left"/>
        <w:rPr>
          <w:sz w:val="22"/>
        </w:rPr>
        <w:sectPr>
          <w:pgSz w:w="12240" w:h="15840"/>
          <w:pgMar w:header="0" w:footer="373" w:top="1360" w:bottom="600" w:left="1080" w:right="720"/>
        </w:sectPr>
      </w:pPr>
    </w:p>
    <w:p>
      <w:pPr>
        <w:pStyle w:val="ListParagraph"/>
        <w:numPr>
          <w:ilvl w:val="0"/>
          <w:numId w:val="19"/>
        </w:numPr>
        <w:tabs>
          <w:tab w:pos="1078" w:val="left" w:leader="none"/>
          <w:tab w:pos="1080" w:val="left" w:leader="none"/>
        </w:tabs>
        <w:spacing w:line="276" w:lineRule="auto" w:before="80" w:after="0"/>
        <w:ind w:left="1080" w:right="714" w:hanging="360"/>
        <w:jc w:val="left"/>
        <w:rPr>
          <w:sz w:val="22"/>
        </w:rPr>
      </w:pPr>
      <w:r>
        <w:rPr>
          <w:sz w:val="22"/>
        </w:rPr>
        <w:t>Un</w:t>
      </w:r>
      <w:r>
        <w:rPr>
          <w:spacing w:val="40"/>
          <w:sz w:val="22"/>
        </w:rPr>
        <w:t> </w:t>
      </w:r>
      <w:r>
        <w:rPr>
          <w:sz w:val="22"/>
        </w:rPr>
        <w:t>événement</w:t>
      </w:r>
      <w:r>
        <w:rPr>
          <w:spacing w:val="40"/>
          <w:sz w:val="22"/>
        </w:rPr>
        <w:t> </w:t>
      </w:r>
      <w:r>
        <w:rPr>
          <w:sz w:val="22"/>
        </w:rPr>
        <w:t>indésirable</w:t>
      </w:r>
      <w:r>
        <w:rPr>
          <w:spacing w:val="40"/>
          <w:sz w:val="22"/>
        </w:rPr>
        <w:t> </w:t>
      </w:r>
      <w:r>
        <w:rPr>
          <w:sz w:val="22"/>
        </w:rPr>
        <w:t>lié</w:t>
      </w:r>
      <w:r>
        <w:rPr>
          <w:spacing w:val="40"/>
          <w:sz w:val="22"/>
        </w:rPr>
        <w:t> </w:t>
      </w:r>
      <w:r>
        <w:rPr>
          <w:sz w:val="22"/>
        </w:rPr>
        <w:t>aux</w:t>
      </w:r>
      <w:r>
        <w:rPr>
          <w:spacing w:val="40"/>
          <w:sz w:val="22"/>
        </w:rPr>
        <w:t> </w:t>
      </w:r>
      <w:r>
        <w:rPr>
          <w:sz w:val="22"/>
        </w:rPr>
        <w:t>soins</w:t>
      </w:r>
      <w:r>
        <w:rPr>
          <w:spacing w:val="40"/>
          <w:sz w:val="22"/>
        </w:rPr>
        <w:t> </w:t>
      </w:r>
      <w:r>
        <w:rPr>
          <w:sz w:val="22"/>
        </w:rPr>
        <w:t>évitables</w:t>
      </w:r>
      <w:r>
        <w:rPr>
          <w:spacing w:val="40"/>
          <w:sz w:val="22"/>
        </w:rPr>
        <w:t> </w:t>
      </w:r>
      <w:r>
        <w:rPr>
          <w:sz w:val="22"/>
        </w:rPr>
        <w:t>est</w:t>
      </w:r>
      <w:r>
        <w:rPr>
          <w:spacing w:val="40"/>
          <w:sz w:val="22"/>
        </w:rPr>
        <w:t> </w:t>
      </w:r>
      <w:r>
        <w:rPr>
          <w:sz w:val="22"/>
        </w:rPr>
        <w:t>défini</w:t>
      </w:r>
      <w:r>
        <w:rPr>
          <w:spacing w:val="40"/>
          <w:sz w:val="22"/>
        </w:rPr>
        <w:t> </w:t>
      </w:r>
      <w:r>
        <w:rPr>
          <w:sz w:val="22"/>
        </w:rPr>
        <w:t>comme</w:t>
      </w:r>
      <w:r>
        <w:rPr>
          <w:spacing w:val="40"/>
          <w:sz w:val="22"/>
        </w:rPr>
        <w:t> </w:t>
      </w:r>
      <w:r>
        <w:rPr>
          <w:sz w:val="22"/>
        </w:rPr>
        <w:t>tout</w:t>
      </w:r>
      <w:r>
        <w:rPr>
          <w:spacing w:val="40"/>
          <w:sz w:val="22"/>
        </w:rPr>
        <w:t> </w:t>
      </w:r>
      <w:r>
        <w:rPr>
          <w:sz w:val="22"/>
        </w:rPr>
        <w:t>événement indésirable</w:t>
      </w:r>
      <w:r>
        <w:rPr>
          <w:spacing w:val="-16"/>
          <w:sz w:val="22"/>
        </w:rPr>
        <w:t> </w:t>
      </w:r>
      <w:r>
        <w:rPr>
          <w:sz w:val="22"/>
        </w:rPr>
        <w:t>survenant</w:t>
      </w:r>
      <w:r>
        <w:rPr>
          <w:spacing w:val="-15"/>
          <w:sz w:val="22"/>
        </w:rPr>
        <w:t> </w:t>
      </w:r>
      <w:r>
        <w:rPr>
          <w:sz w:val="22"/>
        </w:rPr>
        <w:t>dans</w:t>
      </w:r>
      <w:r>
        <w:rPr>
          <w:spacing w:val="-15"/>
          <w:sz w:val="22"/>
        </w:rPr>
        <w:t> </w:t>
      </w:r>
      <w:r>
        <w:rPr>
          <w:sz w:val="22"/>
        </w:rPr>
        <w:t>le</w:t>
      </w:r>
      <w:r>
        <w:rPr>
          <w:spacing w:val="-16"/>
          <w:sz w:val="22"/>
        </w:rPr>
        <w:t> </w:t>
      </w:r>
      <w:r>
        <w:rPr>
          <w:sz w:val="22"/>
        </w:rPr>
        <w:t>cours</w:t>
      </w:r>
      <w:r>
        <w:rPr>
          <w:spacing w:val="-15"/>
          <w:sz w:val="22"/>
        </w:rPr>
        <w:t> </w:t>
      </w:r>
      <w:r>
        <w:rPr>
          <w:sz w:val="22"/>
        </w:rPr>
        <w:t>de</w:t>
      </w:r>
      <w:r>
        <w:rPr>
          <w:spacing w:val="-17"/>
          <w:sz w:val="22"/>
        </w:rPr>
        <w:t> </w:t>
      </w:r>
      <w:r>
        <w:rPr>
          <w:sz w:val="22"/>
        </w:rPr>
        <w:t>réalisation</w:t>
      </w:r>
      <w:r>
        <w:rPr>
          <w:spacing w:val="-19"/>
          <w:sz w:val="22"/>
        </w:rPr>
        <w:t> </w:t>
      </w:r>
      <w:r>
        <w:rPr>
          <w:sz w:val="22"/>
        </w:rPr>
        <w:t>d’une</w:t>
      </w:r>
      <w:r>
        <w:rPr>
          <w:spacing w:val="-15"/>
          <w:sz w:val="22"/>
        </w:rPr>
        <w:t> </w:t>
      </w:r>
      <w:r>
        <w:rPr>
          <w:sz w:val="22"/>
        </w:rPr>
        <w:t>action</w:t>
      </w:r>
      <w:r>
        <w:rPr>
          <w:spacing w:val="-15"/>
          <w:sz w:val="22"/>
        </w:rPr>
        <w:t> </w:t>
      </w:r>
      <w:r>
        <w:rPr>
          <w:sz w:val="22"/>
        </w:rPr>
        <w:t>et</w:t>
      </w:r>
      <w:r>
        <w:rPr>
          <w:spacing w:val="-16"/>
          <w:sz w:val="22"/>
        </w:rPr>
        <w:t> </w:t>
      </w:r>
      <w:r>
        <w:rPr>
          <w:sz w:val="22"/>
        </w:rPr>
        <w:t>qui</w:t>
      </w:r>
      <w:r>
        <w:rPr>
          <w:spacing w:val="-17"/>
          <w:sz w:val="22"/>
        </w:rPr>
        <w:t> </w:t>
      </w:r>
      <w:r>
        <w:rPr>
          <w:sz w:val="22"/>
        </w:rPr>
        <w:t>finit</w:t>
      </w:r>
      <w:r>
        <w:rPr>
          <w:spacing w:val="-15"/>
          <w:sz w:val="22"/>
        </w:rPr>
        <w:t> </w:t>
      </w:r>
      <w:r>
        <w:rPr>
          <w:sz w:val="22"/>
        </w:rPr>
        <w:t>par</w:t>
      </w:r>
      <w:r>
        <w:rPr>
          <w:spacing w:val="-15"/>
          <w:sz w:val="22"/>
        </w:rPr>
        <w:t> </w:t>
      </w:r>
      <w:r>
        <w:rPr>
          <w:sz w:val="22"/>
        </w:rPr>
        <w:t>se</w:t>
      </w:r>
      <w:r>
        <w:rPr>
          <w:spacing w:val="-17"/>
          <w:sz w:val="22"/>
        </w:rPr>
        <w:t> </w:t>
      </w:r>
      <w:r>
        <w:rPr>
          <w:sz w:val="22"/>
        </w:rPr>
        <w:t>neutraliser</w:t>
      </w:r>
    </w:p>
    <w:p>
      <w:pPr>
        <w:pStyle w:val="ListParagraph"/>
        <w:numPr>
          <w:ilvl w:val="0"/>
          <w:numId w:val="19"/>
        </w:numPr>
        <w:tabs>
          <w:tab w:pos="1078" w:val="left" w:leader="none"/>
          <w:tab w:pos="1080" w:val="left" w:leader="none"/>
        </w:tabs>
        <w:spacing w:line="278" w:lineRule="auto" w:before="0" w:after="0"/>
        <w:ind w:left="1080" w:right="717" w:hanging="360"/>
        <w:jc w:val="left"/>
        <w:rPr>
          <w:sz w:val="22"/>
        </w:rPr>
      </w:pPr>
      <w:r>
        <w:rPr>
          <w:sz w:val="22"/>
        </w:rPr>
        <w:t>Un</w:t>
      </w:r>
      <w:r>
        <w:rPr>
          <w:spacing w:val="-7"/>
          <w:sz w:val="22"/>
        </w:rPr>
        <w:t> </w:t>
      </w:r>
      <w:r>
        <w:rPr>
          <w:sz w:val="22"/>
        </w:rPr>
        <w:t>aléa</w:t>
      </w:r>
      <w:r>
        <w:rPr>
          <w:spacing w:val="-8"/>
          <w:sz w:val="22"/>
        </w:rPr>
        <w:t> </w:t>
      </w:r>
      <w:r>
        <w:rPr>
          <w:sz w:val="22"/>
        </w:rPr>
        <w:t>thérapeutique</w:t>
      </w:r>
      <w:r>
        <w:rPr>
          <w:spacing w:val="-7"/>
          <w:sz w:val="22"/>
        </w:rPr>
        <w:t> </w:t>
      </w:r>
      <w:r>
        <w:rPr>
          <w:sz w:val="22"/>
        </w:rPr>
        <w:t>est</w:t>
      </w:r>
      <w:r>
        <w:rPr>
          <w:spacing w:val="-6"/>
          <w:sz w:val="22"/>
        </w:rPr>
        <w:t> </w:t>
      </w:r>
      <w:r>
        <w:rPr>
          <w:sz w:val="22"/>
        </w:rPr>
        <w:t>événement</w:t>
      </w:r>
      <w:r>
        <w:rPr>
          <w:spacing w:val="-8"/>
          <w:sz w:val="22"/>
        </w:rPr>
        <w:t> </w:t>
      </w:r>
      <w:r>
        <w:rPr>
          <w:sz w:val="22"/>
        </w:rPr>
        <w:t>indésirable</w:t>
      </w:r>
      <w:r>
        <w:rPr>
          <w:spacing w:val="-10"/>
          <w:sz w:val="22"/>
        </w:rPr>
        <w:t> </w:t>
      </w:r>
      <w:r>
        <w:rPr>
          <w:sz w:val="22"/>
        </w:rPr>
        <w:t>survenu</w:t>
      </w:r>
      <w:r>
        <w:rPr>
          <w:spacing w:val="-8"/>
          <w:sz w:val="22"/>
        </w:rPr>
        <w:t> </w:t>
      </w:r>
      <w:r>
        <w:rPr>
          <w:sz w:val="22"/>
        </w:rPr>
        <w:t>en</w:t>
      </w:r>
      <w:r>
        <w:rPr>
          <w:spacing w:val="-10"/>
          <w:sz w:val="22"/>
        </w:rPr>
        <w:t> </w:t>
      </w:r>
      <w:r>
        <w:rPr>
          <w:sz w:val="22"/>
        </w:rPr>
        <w:t>dépit</w:t>
      </w:r>
      <w:r>
        <w:rPr>
          <w:spacing w:val="-6"/>
          <w:sz w:val="22"/>
        </w:rPr>
        <w:t> </w:t>
      </w:r>
      <w:r>
        <w:rPr>
          <w:sz w:val="22"/>
        </w:rPr>
        <w:t>de</w:t>
      </w:r>
      <w:r>
        <w:rPr>
          <w:spacing w:val="-10"/>
          <w:sz w:val="22"/>
        </w:rPr>
        <w:t> </w:t>
      </w:r>
      <w:r>
        <w:rPr>
          <w:sz w:val="22"/>
        </w:rPr>
        <w:t>soins</w:t>
      </w:r>
      <w:r>
        <w:rPr>
          <w:spacing w:val="-7"/>
          <w:sz w:val="22"/>
        </w:rPr>
        <w:t> </w:t>
      </w:r>
      <w:r>
        <w:rPr>
          <w:sz w:val="22"/>
        </w:rPr>
        <w:t>conformes</w:t>
      </w:r>
      <w:r>
        <w:rPr>
          <w:spacing w:val="-7"/>
          <w:sz w:val="22"/>
        </w:rPr>
        <w:t> </w:t>
      </w:r>
      <w:r>
        <w:rPr>
          <w:sz w:val="22"/>
        </w:rPr>
        <w:t>et à une prise en charge insatisfaisante</w:t>
      </w:r>
    </w:p>
    <w:p>
      <w:pPr>
        <w:pStyle w:val="ListParagraph"/>
        <w:numPr>
          <w:ilvl w:val="0"/>
          <w:numId w:val="19"/>
        </w:numPr>
        <w:tabs>
          <w:tab w:pos="1078" w:val="left" w:leader="none"/>
          <w:tab w:pos="1080" w:val="left" w:leader="none"/>
        </w:tabs>
        <w:spacing w:line="276" w:lineRule="auto" w:before="0" w:after="0"/>
        <w:ind w:left="1080" w:right="713" w:hanging="360"/>
        <w:jc w:val="left"/>
        <w:rPr>
          <w:sz w:val="22"/>
        </w:rPr>
      </w:pPr>
      <w:r>
        <w:rPr>
          <w:sz w:val="22"/>
        </w:rPr>
        <w:t>Le</w:t>
      </w:r>
      <w:r>
        <w:rPr>
          <w:spacing w:val="-13"/>
          <w:sz w:val="22"/>
        </w:rPr>
        <w:t> </w:t>
      </w:r>
      <w:r>
        <w:rPr>
          <w:sz w:val="22"/>
        </w:rPr>
        <w:t>choc</w:t>
      </w:r>
      <w:r>
        <w:rPr>
          <w:spacing w:val="-12"/>
          <w:sz w:val="22"/>
        </w:rPr>
        <w:t> </w:t>
      </w:r>
      <w:r>
        <w:rPr>
          <w:sz w:val="22"/>
        </w:rPr>
        <w:t>anaphylactique</w:t>
      </w:r>
      <w:r>
        <w:rPr>
          <w:spacing w:val="-14"/>
          <w:sz w:val="22"/>
        </w:rPr>
        <w:t> </w:t>
      </w:r>
      <w:r>
        <w:rPr>
          <w:sz w:val="22"/>
        </w:rPr>
        <w:t>est</w:t>
      </w:r>
      <w:r>
        <w:rPr>
          <w:spacing w:val="-11"/>
          <w:sz w:val="22"/>
        </w:rPr>
        <w:t> </w:t>
      </w:r>
      <w:r>
        <w:rPr>
          <w:sz w:val="22"/>
        </w:rPr>
        <w:t>un</w:t>
      </w:r>
      <w:r>
        <w:rPr>
          <w:spacing w:val="-13"/>
          <w:sz w:val="22"/>
        </w:rPr>
        <w:t> </w:t>
      </w:r>
      <w:r>
        <w:rPr>
          <w:sz w:val="22"/>
        </w:rPr>
        <w:t>exemple</w:t>
      </w:r>
      <w:r>
        <w:rPr>
          <w:spacing w:val="-12"/>
          <w:sz w:val="22"/>
        </w:rPr>
        <w:t> </w:t>
      </w:r>
      <w:r>
        <w:rPr>
          <w:sz w:val="22"/>
        </w:rPr>
        <w:t>d'événement</w:t>
      </w:r>
      <w:r>
        <w:rPr>
          <w:spacing w:val="-11"/>
          <w:sz w:val="22"/>
        </w:rPr>
        <w:t> </w:t>
      </w:r>
      <w:r>
        <w:rPr>
          <w:sz w:val="22"/>
        </w:rPr>
        <w:t>indésirable</w:t>
      </w:r>
      <w:r>
        <w:rPr>
          <w:spacing w:val="-14"/>
          <w:sz w:val="22"/>
        </w:rPr>
        <w:t> </w:t>
      </w:r>
      <w:r>
        <w:rPr>
          <w:sz w:val="22"/>
        </w:rPr>
        <w:t>médicamenteux</w:t>
      </w:r>
      <w:r>
        <w:rPr>
          <w:spacing w:val="-12"/>
          <w:sz w:val="22"/>
        </w:rPr>
        <w:t> </w:t>
      </w:r>
      <w:r>
        <w:rPr>
          <w:sz w:val="22"/>
        </w:rPr>
        <w:t>les</w:t>
      </w:r>
      <w:r>
        <w:rPr>
          <w:spacing w:val="-12"/>
          <w:sz w:val="22"/>
        </w:rPr>
        <w:t> </w:t>
      </w:r>
      <w:r>
        <w:rPr>
          <w:sz w:val="22"/>
        </w:rPr>
        <w:t>plus </w:t>
      </w:r>
      <w:r>
        <w:rPr>
          <w:spacing w:val="-2"/>
          <w:sz w:val="22"/>
        </w:rPr>
        <w:t>graves</w:t>
      </w:r>
    </w:p>
    <w:p>
      <w:pPr>
        <w:pStyle w:val="Heading2"/>
        <w:spacing w:line="252" w:lineRule="exact"/>
      </w:pPr>
      <w:r>
        <w:rPr/>
        <w:t>Question</w:t>
      </w:r>
      <w:r>
        <w:rPr>
          <w:spacing w:val="-4"/>
        </w:rPr>
        <w:t> </w:t>
      </w:r>
      <w:r>
        <w:rPr>
          <w:spacing w:val="-5"/>
        </w:rPr>
        <w:t>19</w:t>
      </w:r>
    </w:p>
    <w:p>
      <w:pPr>
        <w:spacing w:line="276" w:lineRule="auto" w:before="35"/>
        <w:ind w:left="360" w:right="0" w:firstLine="0"/>
        <w:jc w:val="left"/>
        <w:rPr>
          <w:b/>
          <w:sz w:val="22"/>
        </w:rPr>
      </w:pPr>
      <w:r>
        <w:rPr>
          <w:b/>
          <w:sz w:val="22"/>
        </w:rPr>
        <w:t>Concernant</w:t>
      </w:r>
      <w:r>
        <w:rPr>
          <w:b/>
          <w:spacing w:val="80"/>
          <w:sz w:val="22"/>
        </w:rPr>
        <w:t> </w:t>
      </w:r>
      <w:r>
        <w:rPr>
          <w:b/>
          <w:sz w:val="22"/>
        </w:rPr>
        <w:t>les</w:t>
      </w:r>
      <w:r>
        <w:rPr>
          <w:b/>
          <w:spacing w:val="79"/>
          <w:sz w:val="22"/>
        </w:rPr>
        <w:t> </w:t>
      </w:r>
      <w:r>
        <w:rPr>
          <w:b/>
          <w:sz w:val="22"/>
        </w:rPr>
        <w:t>facteurs</w:t>
      </w:r>
      <w:r>
        <w:rPr>
          <w:b/>
          <w:spacing w:val="80"/>
          <w:sz w:val="22"/>
        </w:rPr>
        <w:t> </w:t>
      </w:r>
      <w:r>
        <w:rPr>
          <w:b/>
          <w:sz w:val="22"/>
        </w:rPr>
        <w:t>de</w:t>
      </w:r>
      <w:r>
        <w:rPr>
          <w:b/>
          <w:spacing w:val="80"/>
          <w:sz w:val="22"/>
        </w:rPr>
        <w:t> </w:t>
      </w:r>
      <w:r>
        <w:rPr>
          <w:b/>
          <w:sz w:val="22"/>
        </w:rPr>
        <w:t>risque</w:t>
      </w:r>
      <w:r>
        <w:rPr>
          <w:b/>
          <w:spacing w:val="79"/>
          <w:sz w:val="22"/>
        </w:rPr>
        <w:t> </w:t>
      </w:r>
      <w:r>
        <w:rPr>
          <w:b/>
          <w:sz w:val="22"/>
        </w:rPr>
        <w:t>liés</w:t>
      </w:r>
      <w:r>
        <w:rPr>
          <w:b/>
          <w:spacing w:val="79"/>
          <w:sz w:val="22"/>
        </w:rPr>
        <w:t> </w:t>
      </w:r>
      <w:r>
        <w:rPr>
          <w:b/>
          <w:sz w:val="22"/>
        </w:rPr>
        <w:t>aux</w:t>
      </w:r>
      <w:r>
        <w:rPr>
          <w:b/>
          <w:spacing w:val="80"/>
          <w:sz w:val="22"/>
        </w:rPr>
        <w:t> </w:t>
      </w:r>
      <w:r>
        <w:rPr>
          <w:b/>
          <w:sz w:val="22"/>
        </w:rPr>
        <w:t>actions</w:t>
      </w:r>
      <w:r>
        <w:rPr>
          <w:b/>
          <w:spacing w:val="80"/>
          <w:sz w:val="22"/>
        </w:rPr>
        <w:t> </w:t>
      </w:r>
      <w:r>
        <w:rPr>
          <w:b/>
          <w:sz w:val="22"/>
        </w:rPr>
        <w:t>et</w:t>
      </w:r>
      <w:r>
        <w:rPr>
          <w:b/>
          <w:spacing w:val="80"/>
          <w:sz w:val="22"/>
        </w:rPr>
        <w:t> </w:t>
      </w:r>
      <w:r>
        <w:rPr>
          <w:b/>
          <w:sz w:val="22"/>
        </w:rPr>
        <w:t>produits</w:t>
      </w:r>
      <w:r>
        <w:rPr>
          <w:b/>
          <w:spacing w:val="80"/>
          <w:sz w:val="22"/>
        </w:rPr>
        <w:t> </w:t>
      </w:r>
      <w:r>
        <w:rPr>
          <w:b/>
          <w:sz w:val="22"/>
        </w:rPr>
        <w:t>de</w:t>
      </w:r>
      <w:r>
        <w:rPr>
          <w:b/>
          <w:spacing w:val="80"/>
          <w:sz w:val="22"/>
        </w:rPr>
        <w:t> </w:t>
      </w:r>
      <w:r>
        <w:rPr>
          <w:b/>
          <w:sz w:val="22"/>
        </w:rPr>
        <w:t>santé,</w:t>
      </w:r>
      <w:r>
        <w:rPr>
          <w:b/>
          <w:spacing w:val="80"/>
          <w:sz w:val="22"/>
        </w:rPr>
        <w:t> </w:t>
      </w:r>
      <w:r>
        <w:rPr>
          <w:b/>
          <w:sz w:val="22"/>
        </w:rPr>
        <w:t>laquelle (lesquelles) des propositions suivantes est (sont) exacte(s) ?</w:t>
      </w:r>
    </w:p>
    <w:p>
      <w:pPr>
        <w:pStyle w:val="BodyText"/>
        <w:spacing w:before="36"/>
        <w:rPr>
          <w:b/>
        </w:rPr>
      </w:pPr>
    </w:p>
    <w:p>
      <w:pPr>
        <w:pStyle w:val="ListParagraph"/>
        <w:numPr>
          <w:ilvl w:val="0"/>
          <w:numId w:val="20"/>
        </w:numPr>
        <w:tabs>
          <w:tab w:pos="1190" w:val="left" w:leader="none"/>
          <w:tab w:pos="1749" w:val="left" w:leader="none"/>
          <w:tab w:pos="2821" w:val="left" w:leader="none"/>
          <w:tab w:pos="3270" w:val="left" w:leader="none"/>
          <w:tab w:pos="4695" w:val="left" w:leader="none"/>
          <w:tab w:pos="5705" w:val="left" w:leader="none"/>
          <w:tab w:pos="6082" w:val="left" w:leader="none"/>
          <w:tab w:pos="7181" w:val="left" w:leader="none"/>
          <w:tab w:pos="7567" w:val="left" w:leader="none"/>
          <w:tab w:pos="7941" w:val="left" w:leader="none"/>
          <w:tab w:pos="9369" w:val="left" w:leader="none"/>
        </w:tabs>
        <w:spacing w:line="276" w:lineRule="auto" w:before="1" w:after="0"/>
        <w:ind w:left="1190" w:right="713" w:hanging="471"/>
        <w:jc w:val="left"/>
        <w:rPr>
          <w:sz w:val="22"/>
        </w:rPr>
      </w:pPr>
      <w:r>
        <w:rPr>
          <w:spacing w:val="-4"/>
          <w:sz w:val="22"/>
        </w:rPr>
        <w:t>Les</w:t>
      </w:r>
      <w:r>
        <w:rPr>
          <w:sz w:val="22"/>
        </w:rPr>
        <w:tab/>
      </w:r>
      <w:r>
        <w:rPr>
          <w:spacing w:val="-2"/>
          <w:sz w:val="22"/>
        </w:rPr>
        <w:t>barrières</w:t>
      </w:r>
      <w:r>
        <w:rPr>
          <w:sz w:val="22"/>
        </w:rPr>
        <w:tab/>
      </w:r>
      <w:r>
        <w:rPr>
          <w:spacing w:val="-6"/>
          <w:sz w:val="22"/>
        </w:rPr>
        <w:t>de</w:t>
      </w:r>
      <w:r>
        <w:rPr>
          <w:sz w:val="22"/>
        </w:rPr>
        <w:tab/>
      </w:r>
      <w:r>
        <w:rPr>
          <w:spacing w:val="-2"/>
          <w:sz w:val="22"/>
        </w:rPr>
        <w:t>récupération</w:t>
      </w:r>
      <w:r>
        <w:rPr>
          <w:sz w:val="22"/>
        </w:rPr>
        <w:tab/>
      </w:r>
      <w:r>
        <w:rPr>
          <w:spacing w:val="-2"/>
          <w:sz w:val="22"/>
        </w:rPr>
        <w:t>facilitent</w:t>
      </w:r>
      <w:r>
        <w:rPr>
          <w:sz w:val="22"/>
        </w:rPr>
        <w:tab/>
      </w:r>
      <w:r>
        <w:rPr>
          <w:spacing w:val="-6"/>
          <w:sz w:val="22"/>
        </w:rPr>
        <w:t>la</w:t>
      </w:r>
      <w:r>
        <w:rPr>
          <w:sz w:val="22"/>
        </w:rPr>
        <w:tab/>
      </w:r>
      <w:r>
        <w:rPr>
          <w:spacing w:val="-2"/>
          <w:sz w:val="22"/>
        </w:rPr>
        <w:t>détection</w:t>
      </w:r>
      <w:r>
        <w:rPr>
          <w:sz w:val="22"/>
        </w:rPr>
        <w:tab/>
      </w:r>
      <w:r>
        <w:rPr>
          <w:spacing w:val="-6"/>
          <w:sz w:val="22"/>
        </w:rPr>
        <w:t>et</w:t>
      </w:r>
      <w:r>
        <w:rPr>
          <w:sz w:val="22"/>
        </w:rPr>
        <w:tab/>
      </w:r>
      <w:r>
        <w:rPr>
          <w:spacing w:val="-6"/>
          <w:sz w:val="22"/>
        </w:rPr>
        <w:t>la</w:t>
      </w:r>
      <w:r>
        <w:rPr>
          <w:sz w:val="22"/>
        </w:rPr>
        <w:tab/>
      </w:r>
      <w:r>
        <w:rPr>
          <w:spacing w:val="-2"/>
          <w:sz w:val="22"/>
        </w:rPr>
        <w:t>récupération</w:t>
      </w:r>
      <w:r>
        <w:rPr>
          <w:sz w:val="22"/>
        </w:rPr>
        <w:tab/>
      </w:r>
      <w:r>
        <w:rPr>
          <w:spacing w:val="-4"/>
          <w:sz w:val="22"/>
        </w:rPr>
        <w:t>des </w:t>
      </w:r>
      <w:r>
        <w:rPr>
          <w:sz w:val="22"/>
        </w:rPr>
        <w:t>dysfonctionnements avant qu’ils ne produisent des conséquences</w:t>
      </w:r>
    </w:p>
    <w:p>
      <w:pPr>
        <w:pStyle w:val="ListParagraph"/>
        <w:numPr>
          <w:ilvl w:val="0"/>
          <w:numId w:val="20"/>
        </w:numPr>
        <w:tabs>
          <w:tab w:pos="1190" w:val="left" w:leader="none"/>
        </w:tabs>
        <w:spacing w:line="240" w:lineRule="auto" w:before="2" w:after="0"/>
        <w:ind w:left="1190" w:right="0" w:hanging="470"/>
        <w:jc w:val="left"/>
        <w:rPr>
          <w:sz w:val="22"/>
        </w:rPr>
      </w:pPr>
      <w:r>
        <w:rPr>
          <w:sz w:val="22"/>
        </w:rPr>
        <w:t>Les</w:t>
      </w:r>
      <w:r>
        <w:rPr>
          <w:spacing w:val="-7"/>
          <w:sz w:val="22"/>
        </w:rPr>
        <w:t> </w:t>
      </w:r>
      <w:r>
        <w:rPr>
          <w:sz w:val="22"/>
        </w:rPr>
        <w:t>causes</w:t>
      </w:r>
      <w:r>
        <w:rPr>
          <w:spacing w:val="-7"/>
          <w:sz w:val="22"/>
        </w:rPr>
        <w:t> </w:t>
      </w:r>
      <w:r>
        <w:rPr>
          <w:sz w:val="22"/>
        </w:rPr>
        <w:t>individuelles</w:t>
      </w:r>
      <w:r>
        <w:rPr>
          <w:spacing w:val="-6"/>
          <w:sz w:val="22"/>
        </w:rPr>
        <w:t> </w:t>
      </w:r>
      <w:r>
        <w:rPr>
          <w:sz w:val="22"/>
        </w:rPr>
        <w:t>sont</w:t>
      </w:r>
      <w:r>
        <w:rPr>
          <w:spacing w:val="-6"/>
          <w:sz w:val="22"/>
        </w:rPr>
        <w:t> </w:t>
      </w:r>
      <w:r>
        <w:rPr>
          <w:sz w:val="22"/>
        </w:rPr>
        <w:t>responsables</w:t>
      </w:r>
      <w:r>
        <w:rPr>
          <w:spacing w:val="-7"/>
          <w:sz w:val="22"/>
        </w:rPr>
        <w:t> </w:t>
      </w:r>
      <w:r>
        <w:rPr>
          <w:sz w:val="22"/>
        </w:rPr>
        <w:t>de</w:t>
      </w:r>
      <w:r>
        <w:rPr>
          <w:spacing w:val="-6"/>
          <w:sz w:val="22"/>
        </w:rPr>
        <w:t> </w:t>
      </w:r>
      <w:r>
        <w:rPr>
          <w:sz w:val="22"/>
        </w:rPr>
        <w:t>80%</w:t>
      </w:r>
      <w:r>
        <w:rPr>
          <w:spacing w:val="-4"/>
          <w:sz w:val="22"/>
        </w:rPr>
        <w:t> </w:t>
      </w:r>
      <w:r>
        <w:rPr>
          <w:sz w:val="22"/>
        </w:rPr>
        <w:t>des</w:t>
      </w:r>
      <w:r>
        <w:rPr>
          <w:spacing w:val="-7"/>
          <w:sz w:val="22"/>
        </w:rPr>
        <w:t> </w:t>
      </w:r>
      <w:r>
        <w:rPr>
          <w:sz w:val="22"/>
        </w:rPr>
        <w:t>événements</w:t>
      </w:r>
      <w:r>
        <w:rPr>
          <w:spacing w:val="-7"/>
          <w:sz w:val="22"/>
        </w:rPr>
        <w:t> </w:t>
      </w:r>
      <w:r>
        <w:rPr>
          <w:spacing w:val="-2"/>
          <w:sz w:val="22"/>
        </w:rPr>
        <w:t>indésirables</w:t>
      </w:r>
    </w:p>
    <w:p>
      <w:pPr>
        <w:pStyle w:val="ListParagraph"/>
        <w:numPr>
          <w:ilvl w:val="0"/>
          <w:numId w:val="20"/>
        </w:numPr>
        <w:tabs>
          <w:tab w:pos="1190" w:val="left" w:leader="none"/>
        </w:tabs>
        <w:spacing w:line="240" w:lineRule="auto" w:before="37" w:after="0"/>
        <w:ind w:left="1190" w:right="0" w:hanging="470"/>
        <w:jc w:val="left"/>
        <w:rPr>
          <w:sz w:val="22"/>
        </w:rPr>
      </w:pPr>
      <w:r>
        <w:rPr>
          <w:sz w:val="22"/>
        </w:rPr>
        <w:t>La</w:t>
      </w:r>
      <w:r>
        <w:rPr>
          <w:spacing w:val="-6"/>
          <w:sz w:val="22"/>
        </w:rPr>
        <w:t> </w:t>
      </w:r>
      <w:r>
        <w:rPr>
          <w:sz w:val="22"/>
        </w:rPr>
        <w:t>gestion</w:t>
      </w:r>
      <w:r>
        <w:rPr>
          <w:spacing w:val="-3"/>
          <w:sz w:val="22"/>
        </w:rPr>
        <w:t> </w:t>
      </w:r>
      <w:r>
        <w:rPr>
          <w:sz w:val="22"/>
        </w:rPr>
        <w:t>des</w:t>
      </w:r>
      <w:r>
        <w:rPr>
          <w:spacing w:val="-5"/>
          <w:sz w:val="22"/>
        </w:rPr>
        <w:t> </w:t>
      </w:r>
      <w:r>
        <w:rPr>
          <w:sz w:val="22"/>
        </w:rPr>
        <w:t>risques</w:t>
      </w:r>
      <w:r>
        <w:rPr>
          <w:spacing w:val="-3"/>
          <w:sz w:val="22"/>
        </w:rPr>
        <w:t> </w:t>
      </w:r>
      <w:r>
        <w:rPr>
          <w:sz w:val="22"/>
        </w:rPr>
        <w:t>a</w:t>
      </w:r>
      <w:r>
        <w:rPr>
          <w:spacing w:val="-7"/>
          <w:sz w:val="22"/>
        </w:rPr>
        <w:t> </w:t>
      </w:r>
      <w:r>
        <w:rPr>
          <w:sz w:val="22"/>
        </w:rPr>
        <w:t>priori</w:t>
      </w:r>
      <w:r>
        <w:rPr>
          <w:spacing w:val="-3"/>
          <w:sz w:val="22"/>
        </w:rPr>
        <w:t> </w:t>
      </w:r>
      <w:r>
        <w:rPr>
          <w:sz w:val="22"/>
        </w:rPr>
        <w:t>s’assure</w:t>
      </w:r>
      <w:r>
        <w:rPr>
          <w:spacing w:val="-5"/>
          <w:sz w:val="22"/>
        </w:rPr>
        <w:t> </w:t>
      </w:r>
      <w:r>
        <w:rPr>
          <w:sz w:val="22"/>
        </w:rPr>
        <w:t>de</w:t>
      </w:r>
      <w:r>
        <w:rPr>
          <w:spacing w:val="-5"/>
          <w:sz w:val="22"/>
        </w:rPr>
        <w:t> </w:t>
      </w:r>
      <w:r>
        <w:rPr>
          <w:sz w:val="22"/>
        </w:rPr>
        <w:t>la</w:t>
      </w:r>
      <w:r>
        <w:rPr>
          <w:spacing w:val="-3"/>
          <w:sz w:val="22"/>
        </w:rPr>
        <w:t> </w:t>
      </w:r>
      <w:r>
        <w:rPr>
          <w:sz w:val="22"/>
        </w:rPr>
        <w:t>conformité</w:t>
      </w:r>
      <w:r>
        <w:rPr>
          <w:spacing w:val="-5"/>
          <w:sz w:val="22"/>
        </w:rPr>
        <w:t> </w:t>
      </w:r>
      <w:r>
        <w:rPr>
          <w:sz w:val="22"/>
        </w:rPr>
        <w:t>des</w:t>
      </w:r>
      <w:r>
        <w:rPr>
          <w:spacing w:val="-5"/>
          <w:sz w:val="22"/>
        </w:rPr>
        <w:t> </w:t>
      </w:r>
      <w:r>
        <w:rPr>
          <w:sz w:val="22"/>
        </w:rPr>
        <w:t>normes</w:t>
      </w:r>
      <w:r>
        <w:rPr>
          <w:spacing w:val="-5"/>
          <w:sz w:val="22"/>
        </w:rPr>
        <w:t> </w:t>
      </w:r>
      <w:r>
        <w:rPr>
          <w:spacing w:val="-2"/>
          <w:sz w:val="22"/>
        </w:rPr>
        <w:t>réglementaires</w:t>
      </w:r>
    </w:p>
    <w:p>
      <w:pPr>
        <w:pStyle w:val="ListParagraph"/>
        <w:numPr>
          <w:ilvl w:val="0"/>
          <w:numId w:val="20"/>
        </w:numPr>
        <w:tabs>
          <w:tab w:pos="1190" w:val="left" w:leader="none"/>
        </w:tabs>
        <w:spacing w:line="276" w:lineRule="auto" w:before="37" w:after="0"/>
        <w:ind w:left="1190" w:right="717" w:hanging="471"/>
        <w:jc w:val="left"/>
        <w:rPr>
          <w:sz w:val="22"/>
        </w:rPr>
      </w:pPr>
      <w:r>
        <w:rPr>
          <w:sz w:val="22"/>
        </w:rPr>
        <w:t>La</w:t>
      </w:r>
      <w:r>
        <w:rPr>
          <w:spacing w:val="-5"/>
          <w:sz w:val="22"/>
        </w:rPr>
        <w:t> </w:t>
      </w:r>
      <w:r>
        <w:rPr>
          <w:sz w:val="22"/>
        </w:rPr>
        <w:t>prévention</w:t>
      </w:r>
      <w:r>
        <w:rPr>
          <w:spacing w:val="-5"/>
          <w:sz w:val="22"/>
        </w:rPr>
        <w:t> </w:t>
      </w:r>
      <w:r>
        <w:rPr>
          <w:sz w:val="22"/>
        </w:rPr>
        <w:t>primaire</w:t>
      </w:r>
      <w:r>
        <w:rPr>
          <w:spacing w:val="-7"/>
          <w:sz w:val="22"/>
        </w:rPr>
        <w:t> </w:t>
      </w:r>
      <w:r>
        <w:rPr>
          <w:sz w:val="22"/>
        </w:rPr>
        <w:t>joue</w:t>
      </w:r>
      <w:r>
        <w:rPr>
          <w:spacing w:val="-5"/>
          <w:sz w:val="22"/>
        </w:rPr>
        <w:t> </w:t>
      </w:r>
      <w:r>
        <w:rPr>
          <w:sz w:val="22"/>
        </w:rPr>
        <w:t>un</w:t>
      </w:r>
      <w:r>
        <w:rPr>
          <w:spacing w:val="-8"/>
          <w:sz w:val="22"/>
        </w:rPr>
        <w:t> </w:t>
      </w:r>
      <w:r>
        <w:rPr>
          <w:sz w:val="22"/>
        </w:rPr>
        <w:t>rôle</w:t>
      </w:r>
      <w:r>
        <w:rPr>
          <w:spacing w:val="-5"/>
          <w:sz w:val="22"/>
        </w:rPr>
        <w:t> </w:t>
      </w:r>
      <w:r>
        <w:rPr>
          <w:sz w:val="22"/>
        </w:rPr>
        <w:t>pour</w:t>
      </w:r>
      <w:r>
        <w:rPr>
          <w:spacing w:val="-7"/>
          <w:sz w:val="22"/>
        </w:rPr>
        <w:t> </w:t>
      </w:r>
      <w:r>
        <w:rPr>
          <w:sz w:val="22"/>
        </w:rPr>
        <w:t>éviter</w:t>
      </w:r>
      <w:r>
        <w:rPr>
          <w:spacing w:val="-4"/>
          <w:sz w:val="22"/>
        </w:rPr>
        <w:t> </w:t>
      </w:r>
      <w:r>
        <w:rPr>
          <w:sz w:val="22"/>
        </w:rPr>
        <w:t>les</w:t>
      </w:r>
      <w:r>
        <w:rPr>
          <w:spacing w:val="-7"/>
          <w:sz w:val="22"/>
        </w:rPr>
        <w:t> </w:t>
      </w:r>
      <w:r>
        <w:rPr>
          <w:sz w:val="22"/>
        </w:rPr>
        <w:t>évènements</w:t>
      </w:r>
      <w:r>
        <w:rPr>
          <w:spacing w:val="-7"/>
          <w:sz w:val="22"/>
        </w:rPr>
        <w:t> </w:t>
      </w:r>
      <w:r>
        <w:rPr>
          <w:sz w:val="22"/>
        </w:rPr>
        <w:t>indésirables</w:t>
      </w:r>
      <w:r>
        <w:rPr>
          <w:spacing w:val="-5"/>
          <w:sz w:val="22"/>
        </w:rPr>
        <w:t> </w:t>
      </w:r>
      <w:r>
        <w:rPr>
          <w:sz w:val="22"/>
        </w:rPr>
        <w:t>associés</w:t>
      </w:r>
      <w:r>
        <w:rPr>
          <w:spacing w:val="-7"/>
          <w:sz w:val="22"/>
        </w:rPr>
        <w:t> </w:t>
      </w:r>
      <w:r>
        <w:rPr>
          <w:sz w:val="22"/>
        </w:rPr>
        <w:t>au </w:t>
      </w:r>
      <w:r>
        <w:rPr>
          <w:spacing w:val="-4"/>
          <w:sz w:val="22"/>
        </w:rPr>
        <w:t>soin</w:t>
      </w:r>
    </w:p>
    <w:p>
      <w:pPr>
        <w:pStyle w:val="ListParagraph"/>
        <w:numPr>
          <w:ilvl w:val="0"/>
          <w:numId w:val="20"/>
        </w:numPr>
        <w:tabs>
          <w:tab w:pos="1190" w:val="left" w:leader="none"/>
        </w:tabs>
        <w:spacing w:line="276" w:lineRule="auto" w:before="2" w:after="0"/>
        <w:ind w:left="1190" w:right="719" w:hanging="471"/>
        <w:jc w:val="left"/>
        <w:rPr>
          <w:sz w:val="22"/>
        </w:rPr>
      </w:pPr>
      <w:r>
        <w:rPr>
          <w:sz w:val="22"/>
        </w:rPr>
        <w:t>Les évènements indésirables associés au soin surviennent majoritairement à l’hôpital lors des opérations chirurgicales notamment</w:t>
      </w:r>
    </w:p>
    <w:p>
      <w:pPr>
        <w:pStyle w:val="BodyText"/>
      </w:pPr>
    </w:p>
    <w:p>
      <w:pPr>
        <w:pStyle w:val="BodyText"/>
        <w:spacing w:before="73"/>
      </w:pPr>
    </w:p>
    <w:p>
      <w:pPr>
        <w:pStyle w:val="Heading2"/>
        <w:spacing w:before="1"/>
      </w:pPr>
      <w:r>
        <w:rPr/>
        <w:t>Question</w:t>
      </w:r>
      <w:r>
        <w:rPr>
          <w:spacing w:val="-4"/>
        </w:rPr>
        <w:t> </w:t>
      </w:r>
      <w:r>
        <w:rPr>
          <w:spacing w:val="-5"/>
        </w:rPr>
        <w:t>20</w:t>
      </w:r>
    </w:p>
    <w:p>
      <w:pPr>
        <w:spacing w:line="276" w:lineRule="auto" w:before="39"/>
        <w:ind w:left="360" w:right="0" w:firstLine="0"/>
        <w:jc w:val="left"/>
        <w:rPr>
          <w:b/>
          <w:sz w:val="22"/>
        </w:rPr>
      </w:pPr>
      <w:r>
        <w:rPr>
          <w:b/>
          <w:sz w:val="22"/>
        </w:rPr>
        <w:t>Concernant l’organisation du système de santé au sein de la protection sociale, laquelle (lesquelles) des propositions suivantes est (sont) exacte(s) ?</w:t>
      </w:r>
    </w:p>
    <w:p>
      <w:pPr>
        <w:pStyle w:val="BodyText"/>
        <w:spacing w:before="37"/>
        <w:rPr>
          <w:b/>
        </w:rPr>
      </w:pPr>
    </w:p>
    <w:p>
      <w:pPr>
        <w:pStyle w:val="ListParagraph"/>
        <w:numPr>
          <w:ilvl w:val="0"/>
          <w:numId w:val="21"/>
        </w:numPr>
        <w:tabs>
          <w:tab w:pos="1190" w:val="left" w:leader="none"/>
        </w:tabs>
        <w:spacing w:line="276" w:lineRule="auto" w:before="0" w:after="0"/>
        <w:ind w:left="1190" w:right="716" w:hanging="471"/>
        <w:jc w:val="left"/>
        <w:rPr>
          <w:sz w:val="22"/>
        </w:rPr>
      </w:pPr>
      <w:r>
        <w:rPr>
          <w:sz w:val="22"/>
        </w:rPr>
        <w:t>La</w:t>
      </w:r>
      <w:r>
        <w:rPr>
          <w:spacing w:val="-16"/>
          <w:sz w:val="22"/>
        </w:rPr>
        <w:t> </w:t>
      </w:r>
      <w:r>
        <w:rPr>
          <w:sz w:val="22"/>
        </w:rPr>
        <w:t>protection</w:t>
      </w:r>
      <w:r>
        <w:rPr>
          <w:spacing w:val="-15"/>
          <w:sz w:val="22"/>
        </w:rPr>
        <w:t> </w:t>
      </w:r>
      <w:r>
        <w:rPr>
          <w:sz w:val="22"/>
        </w:rPr>
        <w:t>sociale</w:t>
      </w:r>
      <w:r>
        <w:rPr>
          <w:spacing w:val="-15"/>
          <w:sz w:val="22"/>
        </w:rPr>
        <w:t> </w:t>
      </w:r>
      <w:r>
        <w:rPr>
          <w:sz w:val="22"/>
        </w:rPr>
        <w:t>est</w:t>
      </w:r>
      <w:r>
        <w:rPr>
          <w:spacing w:val="-16"/>
          <w:sz w:val="22"/>
        </w:rPr>
        <w:t> </w:t>
      </w:r>
      <w:r>
        <w:rPr>
          <w:sz w:val="22"/>
        </w:rPr>
        <w:t>financée</w:t>
      </w:r>
      <w:r>
        <w:rPr>
          <w:spacing w:val="-15"/>
          <w:sz w:val="22"/>
        </w:rPr>
        <w:t> </w:t>
      </w:r>
      <w:r>
        <w:rPr>
          <w:sz w:val="22"/>
        </w:rPr>
        <w:t>par</w:t>
      </w:r>
      <w:r>
        <w:rPr>
          <w:spacing w:val="-15"/>
          <w:sz w:val="22"/>
        </w:rPr>
        <w:t> </w:t>
      </w:r>
      <w:r>
        <w:rPr>
          <w:sz w:val="22"/>
        </w:rPr>
        <w:t>trois</w:t>
      </w:r>
      <w:r>
        <w:rPr>
          <w:spacing w:val="-15"/>
          <w:sz w:val="22"/>
        </w:rPr>
        <w:t> </w:t>
      </w:r>
      <w:r>
        <w:rPr>
          <w:sz w:val="22"/>
        </w:rPr>
        <w:t>mécanismes</w:t>
      </w:r>
      <w:r>
        <w:rPr>
          <w:spacing w:val="-16"/>
          <w:sz w:val="22"/>
        </w:rPr>
        <w:t> </w:t>
      </w:r>
      <w:r>
        <w:rPr>
          <w:sz w:val="22"/>
        </w:rPr>
        <w:t>:</w:t>
      </w:r>
      <w:r>
        <w:rPr>
          <w:spacing w:val="-12"/>
          <w:sz w:val="22"/>
        </w:rPr>
        <w:t> </w:t>
      </w:r>
      <w:r>
        <w:rPr>
          <w:sz w:val="22"/>
        </w:rPr>
        <w:t>l’épargne</w:t>
      </w:r>
      <w:r>
        <w:rPr>
          <w:spacing w:val="-16"/>
          <w:sz w:val="22"/>
        </w:rPr>
        <w:t> </w:t>
      </w:r>
      <w:r>
        <w:rPr>
          <w:sz w:val="22"/>
        </w:rPr>
        <w:t>(individuelle,</w:t>
      </w:r>
      <w:r>
        <w:rPr>
          <w:spacing w:val="-13"/>
          <w:sz w:val="22"/>
        </w:rPr>
        <w:t> </w:t>
      </w:r>
      <w:r>
        <w:rPr>
          <w:sz w:val="22"/>
        </w:rPr>
        <w:t>familiale ou collective), l’assurance privée et l’assurance publique obligatoire</w:t>
      </w:r>
    </w:p>
    <w:p>
      <w:pPr>
        <w:pStyle w:val="ListParagraph"/>
        <w:numPr>
          <w:ilvl w:val="0"/>
          <w:numId w:val="21"/>
        </w:numPr>
        <w:tabs>
          <w:tab w:pos="1190" w:val="left" w:leader="none"/>
        </w:tabs>
        <w:spacing w:line="240" w:lineRule="auto" w:before="1" w:after="0"/>
        <w:ind w:left="1190" w:right="0" w:hanging="470"/>
        <w:jc w:val="left"/>
        <w:rPr>
          <w:sz w:val="22"/>
        </w:rPr>
      </w:pPr>
      <w:r>
        <w:rPr>
          <w:sz w:val="22"/>
        </w:rPr>
        <w:t>Le</w:t>
      </w:r>
      <w:r>
        <w:rPr>
          <w:spacing w:val="-6"/>
          <w:sz w:val="22"/>
        </w:rPr>
        <w:t> </w:t>
      </w:r>
      <w:r>
        <w:rPr>
          <w:sz w:val="22"/>
        </w:rPr>
        <w:t>ministère</w:t>
      </w:r>
      <w:r>
        <w:rPr>
          <w:spacing w:val="-4"/>
          <w:sz w:val="22"/>
        </w:rPr>
        <w:t> </w:t>
      </w:r>
      <w:r>
        <w:rPr>
          <w:sz w:val="22"/>
        </w:rPr>
        <w:t>de</w:t>
      </w:r>
      <w:r>
        <w:rPr>
          <w:spacing w:val="-6"/>
          <w:sz w:val="22"/>
        </w:rPr>
        <w:t> </w:t>
      </w:r>
      <w:r>
        <w:rPr>
          <w:sz w:val="22"/>
        </w:rPr>
        <w:t>la</w:t>
      </w:r>
      <w:r>
        <w:rPr>
          <w:spacing w:val="-3"/>
          <w:sz w:val="22"/>
        </w:rPr>
        <w:t> </w:t>
      </w:r>
      <w:r>
        <w:rPr>
          <w:sz w:val="22"/>
        </w:rPr>
        <w:t>Santé</w:t>
      </w:r>
      <w:r>
        <w:rPr>
          <w:spacing w:val="-7"/>
          <w:sz w:val="22"/>
        </w:rPr>
        <w:t> </w:t>
      </w:r>
      <w:r>
        <w:rPr>
          <w:sz w:val="22"/>
        </w:rPr>
        <w:t>et</w:t>
      </w:r>
      <w:r>
        <w:rPr>
          <w:spacing w:val="-3"/>
          <w:sz w:val="22"/>
        </w:rPr>
        <w:t> </w:t>
      </w:r>
      <w:r>
        <w:rPr>
          <w:sz w:val="22"/>
        </w:rPr>
        <w:t>de</w:t>
      </w:r>
      <w:r>
        <w:rPr>
          <w:spacing w:val="-6"/>
          <w:sz w:val="22"/>
        </w:rPr>
        <w:t> </w:t>
      </w:r>
      <w:r>
        <w:rPr>
          <w:sz w:val="22"/>
        </w:rPr>
        <w:t>la</w:t>
      </w:r>
      <w:r>
        <w:rPr>
          <w:spacing w:val="-2"/>
          <w:sz w:val="22"/>
        </w:rPr>
        <w:t> </w:t>
      </w:r>
      <w:r>
        <w:rPr>
          <w:sz w:val="22"/>
        </w:rPr>
        <w:t>Prévention</w:t>
      </w:r>
      <w:r>
        <w:rPr>
          <w:spacing w:val="-4"/>
          <w:sz w:val="22"/>
        </w:rPr>
        <w:t> </w:t>
      </w:r>
      <w:r>
        <w:rPr>
          <w:sz w:val="22"/>
        </w:rPr>
        <w:t>s’occupe</w:t>
      </w:r>
      <w:r>
        <w:rPr>
          <w:spacing w:val="-4"/>
          <w:sz w:val="22"/>
        </w:rPr>
        <w:t> </w:t>
      </w:r>
      <w:r>
        <w:rPr>
          <w:sz w:val="22"/>
        </w:rPr>
        <w:t>des</w:t>
      </w:r>
      <w:r>
        <w:rPr>
          <w:spacing w:val="-4"/>
          <w:sz w:val="22"/>
        </w:rPr>
        <w:t> </w:t>
      </w:r>
      <w:r>
        <w:rPr>
          <w:sz w:val="22"/>
        </w:rPr>
        <w:t>questions</w:t>
      </w:r>
      <w:r>
        <w:rPr>
          <w:spacing w:val="-2"/>
          <w:sz w:val="22"/>
        </w:rPr>
        <w:t> d’éthique</w:t>
      </w:r>
    </w:p>
    <w:p>
      <w:pPr>
        <w:pStyle w:val="ListParagraph"/>
        <w:numPr>
          <w:ilvl w:val="0"/>
          <w:numId w:val="21"/>
        </w:numPr>
        <w:tabs>
          <w:tab w:pos="1190" w:val="left" w:leader="none"/>
        </w:tabs>
        <w:spacing w:line="276" w:lineRule="auto" w:before="38" w:after="0"/>
        <w:ind w:left="1190" w:right="718" w:hanging="471"/>
        <w:jc w:val="left"/>
        <w:rPr>
          <w:sz w:val="22"/>
        </w:rPr>
      </w:pPr>
      <w:r>
        <w:rPr>
          <w:sz w:val="22"/>
        </w:rPr>
        <w:t>La</w:t>
      </w:r>
      <w:r>
        <w:rPr>
          <w:spacing w:val="34"/>
          <w:sz w:val="22"/>
        </w:rPr>
        <w:t> </w:t>
      </w:r>
      <w:r>
        <w:rPr>
          <w:sz w:val="22"/>
        </w:rPr>
        <w:t>Loi</w:t>
      </w:r>
      <w:r>
        <w:rPr>
          <w:spacing w:val="33"/>
          <w:sz w:val="22"/>
        </w:rPr>
        <w:t> </w:t>
      </w:r>
      <w:r>
        <w:rPr>
          <w:sz w:val="22"/>
        </w:rPr>
        <w:t>de</w:t>
      </w:r>
      <w:r>
        <w:rPr>
          <w:spacing w:val="34"/>
          <w:sz w:val="22"/>
        </w:rPr>
        <w:t> </w:t>
      </w:r>
      <w:r>
        <w:rPr>
          <w:sz w:val="22"/>
        </w:rPr>
        <w:t>Financement</w:t>
      </w:r>
      <w:r>
        <w:rPr>
          <w:spacing w:val="33"/>
          <w:sz w:val="22"/>
        </w:rPr>
        <w:t> </w:t>
      </w:r>
      <w:r>
        <w:rPr>
          <w:sz w:val="22"/>
        </w:rPr>
        <w:t>de</w:t>
      </w:r>
      <w:r>
        <w:rPr>
          <w:spacing w:val="34"/>
          <w:sz w:val="22"/>
        </w:rPr>
        <w:t> </w:t>
      </w:r>
      <w:r>
        <w:rPr>
          <w:sz w:val="22"/>
        </w:rPr>
        <w:t>la</w:t>
      </w:r>
      <w:r>
        <w:rPr>
          <w:spacing w:val="34"/>
          <w:sz w:val="22"/>
        </w:rPr>
        <w:t> </w:t>
      </w:r>
      <w:r>
        <w:rPr>
          <w:sz w:val="22"/>
        </w:rPr>
        <w:t>Sécurité</w:t>
      </w:r>
      <w:r>
        <w:rPr>
          <w:spacing w:val="34"/>
          <w:sz w:val="22"/>
        </w:rPr>
        <w:t> </w:t>
      </w:r>
      <w:r>
        <w:rPr>
          <w:sz w:val="22"/>
        </w:rPr>
        <w:t>Sociale</w:t>
      </w:r>
      <w:r>
        <w:rPr>
          <w:spacing w:val="34"/>
          <w:sz w:val="22"/>
        </w:rPr>
        <w:t> </w:t>
      </w:r>
      <w:r>
        <w:rPr>
          <w:sz w:val="22"/>
        </w:rPr>
        <w:t>a</w:t>
      </w:r>
      <w:r>
        <w:rPr>
          <w:spacing w:val="34"/>
          <w:sz w:val="22"/>
        </w:rPr>
        <w:t> </w:t>
      </w:r>
      <w:r>
        <w:rPr>
          <w:sz w:val="22"/>
        </w:rPr>
        <w:t>été</w:t>
      </w:r>
      <w:r>
        <w:rPr>
          <w:spacing w:val="35"/>
          <w:sz w:val="22"/>
        </w:rPr>
        <w:t> </w:t>
      </w:r>
      <w:r>
        <w:rPr>
          <w:sz w:val="22"/>
        </w:rPr>
        <w:t>élaborée</w:t>
      </w:r>
      <w:r>
        <w:rPr>
          <w:spacing w:val="34"/>
          <w:sz w:val="22"/>
        </w:rPr>
        <w:t> </w:t>
      </w:r>
      <w:r>
        <w:rPr>
          <w:sz w:val="22"/>
        </w:rPr>
        <w:t>par</w:t>
      </w:r>
      <w:r>
        <w:rPr>
          <w:spacing w:val="35"/>
          <w:sz w:val="22"/>
        </w:rPr>
        <w:t> </w:t>
      </w:r>
      <w:r>
        <w:rPr>
          <w:sz w:val="22"/>
        </w:rPr>
        <w:t>la</w:t>
      </w:r>
      <w:r>
        <w:rPr>
          <w:spacing w:val="34"/>
          <w:sz w:val="22"/>
        </w:rPr>
        <w:t> </w:t>
      </w:r>
      <w:r>
        <w:rPr>
          <w:sz w:val="22"/>
        </w:rPr>
        <w:t>Direction</w:t>
      </w:r>
      <w:r>
        <w:rPr>
          <w:spacing w:val="34"/>
          <w:sz w:val="22"/>
        </w:rPr>
        <w:t> </w:t>
      </w:r>
      <w:r>
        <w:rPr>
          <w:sz w:val="22"/>
        </w:rPr>
        <w:t>de</w:t>
      </w:r>
      <w:r>
        <w:rPr>
          <w:spacing w:val="34"/>
          <w:sz w:val="22"/>
        </w:rPr>
        <w:t> </w:t>
      </w:r>
      <w:r>
        <w:rPr>
          <w:sz w:val="22"/>
        </w:rPr>
        <w:t>la Sécurité Sociale</w:t>
      </w:r>
    </w:p>
    <w:p>
      <w:pPr>
        <w:pStyle w:val="ListParagraph"/>
        <w:numPr>
          <w:ilvl w:val="0"/>
          <w:numId w:val="21"/>
        </w:numPr>
        <w:tabs>
          <w:tab w:pos="1190" w:val="left" w:leader="none"/>
        </w:tabs>
        <w:spacing w:line="252" w:lineRule="exact" w:before="0" w:after="0"/>
        <w:ind w:left="1190" w:right="0" w:hanging="470"/>
        <w:jc w:val="left"/>
        <w:rPr>
          <w:sz w:val="22"/>
        </w:rPr>
      </w:pPr>
      <w:r>
        <w:rPr>
          <w:sz w:val="22"/>
        </w:rPr>
        <w:t>L’offre</w:t>
      </w:r>
      <w:r>
        <w:rPr>
          <w:spacing w:val="-5"/>
          <w:sz w:val="22"/>
        </w:rPr>
        <w:t> </w:t>
      </w:r>
      <w:r>
        <w:rPr>
          <w:sz w:val="22"/>
        </w:rPr>
        <w:t>de</w:t>
      </w:r>
      <w:r>
        <w:rPr>
          <w:spacing w:val="-3"/>
          <w:sz w:val="22"/>
        </w:rPr>
        <w:t> </w:t>
      </w:r>
      <w:r>
        <w:rPr>
          <w:sz w:val="22"/>
        </w:rPr>
        <w:t>soins</w:t>
      </w:r>
      <w:r>
        <w:rPr>
          <w:spacing w:val="-5"/>
          <w:sz w:val="22"/>
        </w:rPr>
        <w:t> </w:t>
      </w:r>
      <w:r>
        <w:rPr>
          <w:sz w:val="22"/>
        </w:rPr>
        <w:t>est</w:t>
      </w:r>
      <w:r>
        <w:rPr>
          <w:spacing w:val="-4"/>
          <w:sz w:val="22"/>
        </w:rPr>
        <w:t> </w:t>
      </w:r>
      <w:r>
        <w:rPr>
          <w:sz w:val="22"/>
        </w:rPr>
        <w:t>régulée</w:t>
      </w:r>
      <w:r>
        <w:rPr>
          <w:spacing w:val="-3"/>
          <w:sz w:val="22"/>
        </w:rPr>
        <w:t> </w:t>
      </w:r>
      <w:r>
        <w:rPr>
          <w:sz w:val="22"/>
        </w:rPr>
        <w:t>par</w:t>
      </w:r>
      <w:r>
        <w:rPr>
          <w:spacing w:val="-4"/>
          <w:sz w:val="22"/>
        </w:rPr>
        <w:t> </w:t>
      </w:r>
      <w:r>
        <w:rPr>
          <w:sz w:val="22"/>
        </w:rPr>
        <w:t>la</w:t>
      </w:r>
      <w:r>
        <w:rPr>
          <w:spacing w:val="-2"/>
          <w:sz w:val="22"/>
        </w:rPr>
        <w:t> </w:t>
      </w:r>
      <w:r>
        <w:rPr>
          <w:spacing w:val="-5"/>
          <w:sz w:val="22"/>
        </w:rPr>
        <w:t>DGS</w:t>
      </w:r>
    </w:p>
    <w:p>
      <w:pPr>
        <w:pStyle w:val="ListParagraph"/>
        <w:numPr>
          <w:ilvl w:val="0"/>
          <w:numId w:val="21"/>
        </w:numPr>
        <w:tabs>
          <w:tab w:pos="1190" w:val="left" w:leader="none"/>
        </w:tabs>
        <w:spacing w:line="276" w:lineRule="auto" w:before="40" w:after="0"/>
        <w:ind w:left="1190" w:right="718" w:hanging="471"/>
        <w:jc w:val="left"/>
        <w:rPr>
          <w:sz w:val="22"/>
        </w:rPr>
      </w:pPr>
      <w:r>
        <w:rPr>
          <w:sz w:val="22"/>
        </w:rPr>
        <w:t>L’Agence</w:t>
      </w:r>
      <w:r>
        <w:rPr>
          <w:spacing w:val="40"/>
          <w:sz w:val="22"/>
        </w:rPr>
        <w:t> </w:t>
      </w:r>
      <w:r>
        <w:rPr>
          <w:sz w:val="22"/>
        </w:rPr>
        <w:t>de</w:t>
      </w:r>
      <w:r>
        <w:rPr>
          <w:spacing w:val="40"/>
          <w:sz w:val="22"/>
        </w:rPr>
        <w:t> </w:t>
      </w:r>
      <w:r>
        <w:rPr>
          <w:sz w:val="22"/>
        </w:rPr>
        <w:t>la</w:t>
      </w:r>
      <w:r>
        <w:rPr>
          <w:spacing w:val="40"/>
          <w:sz w:val="22"/>
        </w:rPr>
        <w:t> </w:t>
      </w:r>
      <w:r>
        <w:rPr>
          <w:sz w:val="22"/>
        </w:rPr>
        <w:t>biomédecine</w:t>
      </w:r>
      <w:r>
        <w:rPr>
          <w:spacing w:val="40"/>
          <w:sz w:val="22"/>
        </w:rPr>
        <w:t> </w:t>
      </w:r>
      <w:r>
        <w:rPr>
          <w:sz w:val="22"/>
        </w:rPr>
        <w:t>a</w:t>
      </w:r>
      <w:r>
        <w:rPr>
          <w:spacing w:val="40"/>
          <w:sz w:val="22"/>
        </w:rPr>
        <w:t> </w:t>
      </w:r>
      <w:r>
        <w:rPr>
          <w:sz w:val="22"/>
        </w:rPr>
        <w:t>pour</w:t>
      </w:r>
      <w:r>
        <w:rPr>
          <w:spacing w:val="39"/>
          <w:sz w:val="22"/>
        </w:rPr>
        <w:t> </w:t>
      </w:r>
      <w:r>
        <w:rPr>
          <w:sz w:val="22"/>
        </w:rPr>
        <w:t>mission</w:t>
      </w:r>
      <w:r>
        <w:rPr>
          <w:spacing w:val="37"/>
          <w:sz w:val="22"/>
        </w:rPr>
        <w:t> </w:t>
      </w:r>
      <w:r>
        <w:rPr>
          <w:sz w:val="22"/>
        </w:rPr>
        <w:t>d’organiser</w:t>
      </w:r>
      <w:r>
        <w:rPr>
          <w:spacing w:val="40"/>
          <w:sz w:val="22"/>
        </w:rPr>
        <w:t> </w:t>
      </w:r>
      <w:r>
        <w:rPr>
          <w:sz w:val="22"/>
        </w:rPr>
        <w:t>le</w:t>
      </w:r>
      <w:r>
        <w:rPr>
          <w:spacing w:val="40"/>
          <w:sz w:val="22"/>
        </w:rPr>
        <w:t> </w:t>
      </w:r>
      <w:r>
        <w:rPr>
          <w:sz w:val="22"/>
        </w:rPr>
        <w:t>prélèvement</w:t>
      </w:r>
      <w:r>
        <w:rPr>
          <w:spacing w:val="40"/>
          <w:sz w:val="22"/>
        </w:rPr>
        <w:t> </w:t>
      </w:r>
      <w:r>
        <w:rPr>
          <w:sz w:val="22"/>
        </w:rPr>
        <w:t>et</w:t>
      </w:r>
      <w:r>
        <w:rPr>
          <w:spacing w:val="40"/>
          <w:sz w:val="22"/>
        </w:rPr>
        <w:t> </w:t>
      </w:r>
      <w:r>
        <w:rPr>
          <w:sz w:val="22"/>
        </w:rPr>
        <w:t>la</w:t>
      </w:r>
      <w:r>
        <w:rPr>
          <w:spacing w:val="40"/>
          <w:sz w:val="22"/>
        </w:rPr>
        <w:t> </w:t>
      </w:r>
      <w:r>
        <w:rPr>
          <w:sz w:val="22"/>
        </w:rPr>
        <w:t>greffe d’organes, de tissus et de cellules</w:t>
      </w:r>
    </w:p>
    <w:p>
      <w:pPr>
        <w:pStyle w:val="BodyText"/>
      </w:pPr>
    </w:p>
    <w:p>
      <w:pPr>
        <w:pStyle w:val="BodyText"/>
        <w:spacing w:before="73"/>
      </w:pPr>
    </w:p>
    <w:p>
      <w:pPr>
        <w:pStyle w:val="Heading2"/>
      </w:pPr>
      <w:r>
        <w:rPr/>
        <w:t>Question</w:t>
      </w:r>
      <w:r>
        <w:rPr>
          <w:spacing w:val="-4"/>
        </w:rPr>
        <w:t> </w:t>
      </w:r>
      <w:r>
        <w:rPr>
          <w:spacing w:val="-5"/>
        </w:rPr>
        <w:t>21</w:t>
      </w:r>
    </w:p>
    <w:p>
      <w:pPr>
        <w:spacing w:line="276" w:lineRule="auto" w:before="41"/>
        <w:ind w:left="360" w:right="0" w:firstLine="0"/>
        <w:jc w:val="left"/>
        <w:rPr>
          <w:b/>
          <w:sz w:val="22"/>
        </w:rPr>
      </w:pPr>
      <w:r>
        <w:rPr>
          <w:b/>
          <w:sz w:val="22"/>
        </w:rPr>
        <w:t>À</w:t>
      </w:r>
      <w:r>
        <w:rPr>
          <w:b/>
          <w:spacing w:val="67"/>
          <w:sz w:val="22"/>
        </w:rPr>
        <w:t> </w:t>
      </w:r>
      <w:r>
        <w:rPr>
          <w:b/>
          <w:sz w:val="22"/>
        </w:rPr>
        <w:t>propos</w:t>
      </w:r>
      <w:r>
        <w:rPr>
          <w:b/>
          <w:spacing w:val="65"/>
          <w:sz w:val="22"/>
        </w:rPr>
        <w:t> </w:t>
      </w:r>
      <w:r>
        <w:rPr>
          <w:b/>
          <w:sz w:val="22"/>
        </w:rPr>
        <w:t>du</w:t>
      </w:r>
      <w:r>
        <w:rPr>
          <w:b/>
          <w:spacing w:val="65"/>
          <w:sz w:val="22"/>
        </w:rPr>
        <w:t> </w:t>
      </w:r>
      <w:r>
        <w:rPr>
          <w:b/>
          <w:sz w:val="22"/>
        </w:rPr>
        <w:t>pilotage</w:t>
      </w:r>
      <w:r>
        <w:rPr>
          <w:b/>
          <w:spacing w:val="63"/>
          <w:sz w:val="22"/>
        </w:rPr>
        <w:t> </w:t>
      </w:r>
      <w:r>
        <w:rPr>
          <w:b/>
          <w:sz w:val="22"/>
        </w:rPr>
        <w:t>et</w:t>
      </w:r>
      <w:r>
        <w:rPr>
          <w:b/>
          <w:spacing w:val="66"/>
          <w:sz w:val="22"/>
        </w:rPr>
        <w:t> </w:t>
      </w:r>
      <w:r>
        <w:rPr>
          <w:b/>
          <w:sz w:val="22"/>
        </w:rPr>
        <w:t>du</w:t>
      </w:r>
      <w:r>
        <w:rPr>
          <w:b/>
          <w:spacing w:val="65"/>
          <w:sz w:val="22"/>
        </w:rPr>
        <w:t> </w:t>
      </w:r>
      <w:r>
        <w:rPr>
          <w:b/>
          <w:sz w:val="22"/>
        </w:rPr>
        <w:t>contrôle</w:t>
      </w:r>
      <w:r>
        <w:rPr>
          <w:b/>
          <w:spacing w:val="65"/>
          <w:sz w:val="22"/>
        </w:rPr>
        <w:t> </w:t>
      </w:r>
      <w:r>
        <w:rPr>
          <w:b/>
          <w:sz w:val="22"/>
        </w:rPr>
        <w:t>du</w:t>
      </w:r>
      <w:r>
        <w:rPr>
          <w:b/>
          <w:spacing w:val="65"/>
          <w:sz w:val="22"/>
        </w:rPr>
        <w:t> </w:t>
      </w:r>
      <w:r>
        <w:rPr>
          <w:b/>
          <w:sz w:val="22"/>
        </w:rPr>
        <w:t>système</w:t>
      </w:r>
      <w:r>
        <w:rPr>
          <w:b/>
          <w:spacing w:val="65"/>
          <w:sz w:val="22"/>
        </w:rPr>
        <w:t> </w:t>
      </w:r>
      <w:r>
        <w:rPr>
          <w:b/>
          <w:sz w:val="22"/>
        </w:rPr>
        <w:t>de</w:t>
      </w:r>
      <w:r>
        <w:rPr>
          <w:b/>
          <w:spacing w:val="65"/>
          <w:sz w:val="22"/>
        </w:rPr>
        <w:t> </w:t>
      </w:r>
      <w:r>
        <w:rPr>
          <w:b/>
          <w:sz w:val="22"/>
        </w:rPr>
        <w:t>soin,</w:t>
      </w:r>
      <w:r>
        <w:rPr>
          <w:b/>
          <w:spacing w:val="64"/>
          <w:sz w:val="22"/>
        </w:rPr>
        <w:t> </w:t>
      </w:r>
      <w:r>
        <w:rPr>
          <w:b/>
          <w:sz w:val="22"/>
        </w:rPr>
        <w:t>laquelle</w:t>
      </w:r>
      <w:r>
        <w:rPr>
          <w:b/>
          <w:spacing w:val="63"/>
          <w:sz w:val="22"/>
        </w:rPr>
        <w:t> </w:t>
      </w:r>
      <w:r>
        <w:rPr>
          <w:b/>
          <w:sz w:val="22"/>
        </w:rPr>
        <w:t>(lesquelles)</w:t>
      </w:r>
      <w:r>
        <w:rPr>
          <w:b/>
          <w:spacing w:val="66"/>
          <w:sz w:val="22"/>
        </w:rPr>
        <w:t> </w:t>
      </w:r>
      <w:r>
        <w:rPr>
          <w:b/>
          <w:sz w:val="22"/>
        </w:rPr>
        <w:t>des propositions suivantes est (sont) exacte(s) ?</w:t>
      </w:r>
    </w:p>
    <w:p>
      <w:pPr>
        <w:pStyle w:val="BodyText"/>
        <w:spacing w:before="36"/>
        <w:rPr>
          <w:b/>
        </w:rPr>
      </w:pPr>
    </w:p>
    <w:p>
      <w:pPr>
        <w:pStyle w:val="ListParagraph"/>
        <w:numPr>
          <w:ilvl w:val="0"/>
          <w:numId w:val="22"/>
        </w:numPr>
        <w:tabs>
          <w:tab w:pos="1078" w:val="left" w:leader="none"/>
        </w:tabs>
        <w:spacing w:line="240" w:lineRule="auto" w:before="0" w:after="0"/>
        <w:ind w:left="1078" w:right="0" w:hanging="358"/>
        <w:jc w:val="left"/>
        <w:rPr>
          <w:sz w:val="22"/>
        </w:rPr>
      </w:pPr>
      <w:r>
        <w:rPr>
          <w:sz w:val="22"/>
        </w:rPr>
        <w:t>L’ANSM</w:t>
      </w:r>
      <w:r>
        <w:rPr>
          <w:spacing w:val="-8"/>
          <w:sz w:val="22"/>
        </w:rPr>
        <w:t> </w:t>
      </w:r>
      <w:r>
        <w:rPr>
          <w:sz w:val="22"/>
        </w:rPr>
        <w:t>assure</w:t>
      </w:r>
      <w:r>
        <w:rPr>
          <w:spacing w:val="-9"/>
          <w:sz w:val="22"/>
        </w:rPr>
        <w:t> </w:t>
      </w:r>
      <w:r>
        <w:rPr>
          <w:sz w:val="22"/>
        </w:rPr>
        <w:t>l’évaluation</w:t>
      </w:r>
      <w:r>
        <w:rPr>
          <w:spacing w:val="-8"/>
          <w:sz w:val="22"/>
        </w:rPr>
        <w:t> </w:t>
      </w:r>
      <w:r>
        <w:rPr>
          <w:sz w:val="22"/>
        </w:rPr>
        <w:t>des</w:t>
      </w:r>
      <w:r>
        <w:rPr>
          <w:spacing w:val="-7"/>
          <w:sz w:val="22"/>
        </w:rPr>
        <w:t> </w:t>
      </w:r>
      <w:r>
        <w:rPr>
          <w:sz w:val="22"/>
        </w:rPr>
        <w:t>propriétés</w:t>
      </w:r>
      <w:r>
        <w:rPr>
          <w:spacing w:val="-8"/>
          <w:sz w:val="22"/>
        </w:rPr>
        <w:t> </w:t>
      </w:r>
      <w:r>
        <w:rPr>
          <w:sz w:val="22"/>
        </w:rPr>
        <w:t>nutritionnelles</w:t>
      </w:r>
      <w:r>
        <w:rPr>
          <w:spacing w:val="-8"/>
          <w:sz w:val="22"/>
        </w:rPr>
        <w:t> </w:t>
      </w:r>
      <w:r>
        <w:rPr>
          <w:sz w:val="22"/>
        </w:rPr>
        <w:t>et</w:t>
      </w:r>
      <w:r>
        <w:rPr>
          <w:spacing w:val="-8"/>
          <w:sz w:val="22"/>
        </w:rPr>
        <w:t> </w:t>
      </w:r>
      <w:r>
        <w:rPr>
          <w:sz w:val="22"/>
        </w:rPr>
        <w:t>fonctionnelles</w:t>
      </w:r>
      <w:r>
        <w:rPr>
          <w:spacing w:val="-9"/>
          <w:sz w:val="22"/>
        </w:rPr>
        <w:t> </w:t>
      </w:r>
      <w:r>
        <w:rPr>
          <w:sz w:val="22"/>
        </w:rPr>
        <w:t>des</w:t>
      </w:r>
      <w:r>
        <w:rPr>
          <w:spacing w:val="-7"/>
          <w:sz w:val="22"/>
        </w:rPr>
        <w:t> </w:t>
      </w:r>
      <w:r>
        <w:rPr>
          <w:spacing w:val="-2"/>
          <w:sz w:val="22"/>
        </w:rPr>
        <w:t>aliments</w:t>
      </w:r>
    </w:p>
    <w:p>
      <w:pPr>
        <w:pStyle w:val="ListParagraph"/>
        <w:numPr>
          <w:ilvl w:val="0"/>
          <w:numId w:val="22"/>
        </w:numPr>
        <w:tabs>
          <w:tab w:pos="1078" w:val="left" w:leader="none"/>
          <w:tab w:pos="1080" w:val="left" w:leader="none"/>
        </w:tabs>
        <w:spacing w:line="276" w:lineRule="auto" w:before="40" w:after="0"/>
        <w:ind w:left="1080" w:right="715" w:hanging="360"/>
        <w:jc w:val="left"/>
        <w:rPr>
          <w:sz w:val="22"/>
        </w:rPr>
      </w:pPr>
      <w:r>
        <w:rPr>
          <w:sz w:val="22"/>
        </w:rPr>
        <w:t>L’AFS</w:t>
      </w:r>
      <w:r>
        <w:rPr>
          <w:spacing w:val="80"/>
          <w:sz w:val="22"/>
        </w:rPr>
        <w:t> </w:t>
      </w:r>
      <w:r>
        <w:rPr>
          <w:sz w:val="22"/>
        </w:rPr>
        <w:t>(Agence</w:t>
      </w:r>
      <w:r>
        <w:rPr>
          <w:spacing w:val="80"/>
          <w:sz w:val="22"/>
        </w:rPr>
        <w:t> </w:t>
      </w:r>
      <w:r>
        <w:rPr>
          <w:sz w:val="22"/>
        </w:rPr>
        <w:t>Française</w:t>
      </w:r>
      <w:r>
        <w:rPr>
          <w:spacing w:val="80"/>
          <w:sz w:val="22"/>
        </w:rPr>
        <w:t> </w:t>
      </w:r>
      <w:r>
        <w:rPr>
          <w:sz w:val="22"/>
        </w:rPr>
        <w:t>de</w:t>
      </w:r>
      <w:r>
        <w:rPr>
          <w:spacing w:val="80"/>
          <w:sz w:val="22"/>
        </w:rPr>
        <w:t> </w:t>
      </w:r>
      <w:r>
        <w:rPr>
          <w:sz w:val="22"/>
        </w:rPr>
        <w:t>la</w:t>
      </w:r>
      <w:r>
        <w:rPr>
          <w:spacing w:val="80"/>
          <w:sz w:val="22"/>
        </w:rPr>
        <w:t> </w:t>
      </w:r>
      <w:r>
        <w:rPr>
          <w:sz w:val="22"/>
        </w:rPr>
        <w:t>Santé)</w:t>
      </w:r>
      <w:r>
        <w:rPr>
          <w:spacing w:val="80"/>
          <w:sz w:val="22"/>
        </w:rPr>
        <w:t> </w:t>
      </w:r>
      <w:r>
        <w:rPr>
          <w:sz w:val="22"/>
        </w:rPr>
        <w:t>est</w:t>
      </w:r>
      <w:r>
        <w:rPr>
          <w:spacing w:val="80"/>
          <w:sz w:val="22"/>
        </w:rPr>
        <w:t> </w:t>
      </w:r>
      <w:r>
        <w:rPr>
          <w:sz w:val="22"/>
        </w:rPr>
        <w:t>garante</w:t>
      </w:r>
      <w:r>
        <w:rPr>
          <w:spacing w:val="80"/>
          <w:sz w:val="22"/>
        </w:rPr>
        <w:t> </w:t>
      </w:r>
      <w:r>
        <w:rPr>
          <w:sz w:val="22"/>
        </w:rPr>
        <w:t>de</w:t>
      </w:r>
      <w:r>
        <w:rPr>
          <w:spacing w:val="80"/>
          <w:sz w:val="22"/>
        </w:rPr>
        <w:t> </w:t>
      </w:r>
      <w:r>
        <w:rPr>
          <w:sz w:val="22"/>
        </w:rPr>
        <w:t>la</w:t>
      </w:r>
      <w:r>
        <w:rPr>
          <w:spacing w:val="80"/>
          <w:sz w:val="22"/>
        </w:rPr>
        <w:t> </w:t>
      </w:r>
      <w:r>
        <w:rPr>
          <w:sz w:val="22"/>
        </w:rPr>
        <w:t>sécurité</w:t>
      </w:r>
      <w:r>
        <w:rPr>
          <w:spacing w:val="77"/>
          <w:sz w:val="22"/>
        </w:rPr>
        <w:t> </w:t>
      </w:r>
      <w:r>
        <w:rPr>
          <w:sz w:val="22"/>
        </w:rPr>
        <w:t>de</w:t>
      </w:r>
      <w:r>
        <w:rPr>
          <w:spacing w:val="80"/>
          <w:sz w:val="22"/>
        </w:rPr>
        <w:t> </w:t>
      </w:r>
      <w:r>
        <w:rPr>
          <w:sz w:val="22"/>
        </w:rPr>
        <w:t>la</w:t>
      </w:r>
      <w:r>
        <w:rPr>
          <w:spacing w:val="80"/>
          <w:sz w:val="22"/>
        </w:rPr>
        <w:t> </w:t>
      </w:r>
      <w:r>
        <w:rPr>
          <w:sz w:val="22"/>
        </w:rPr>
        <w:t>chaîne transfusionnelle, du donneur au receveur</w:t>
      </w:r>
    </w:p>
    <w:p>
      <w:pPr>
        <w:pStyle w:val="ListParagraph"/>
        <w:numPr>
          <w:ilvl w:val="0"/>
          <w:numId w:val="22"/>
        </w:numPr>
        <w:tabs>
          <w:tab w:pos="1078" w:val="left" w:leader="none"/>
        </w:tabs>
        <w:spacing w:line="252" w:lineRule="exact" w:before="0" w:after="0"/>
        <w:ind w:left="1078" w:right="0" w:hanging="358"/>
        <w:jc w:val="left"/>
        <w:rPr>
          <w:sz w:val="22"/>
        </w:rPr>
      </w:pPr>
      <w:r>
        <w:rPr>
          <w:sz w:val="22"/>
        </w:rPr>
        <w:t>L’Institut</w:t>
      </w:r>
      <w:r>
        <w:rPr>
          <w:spacing w:val="-7"/>
          <w:sz w:val="22"/>
        </w:rPr>
        <w:t> </w:t>
      </w:r>
      <w:r>
        <w:rPr>
          <w:sz w:val="22"/>
        </w:rPr>
        <w:t>national</w:t>
      </w:r>
      <w:r>
        <w:rPr>
          <w:spacing w:val="-7"/>
          <w:sz w:val="22"/>
        </w:rPr>
        <w:t> </w:t>
      </w:r>
      <w:r>
        <w:rPr>
          <w:sz w:val="22"/>
        </w:rPr>
        <w:t>du</w:t>
      </w:r>
      <w:r>
        <w:rPr>
          <w:spacing w:val="-6"/>
          <w:sz w:val="22"/>
        </w:rPr>
        <w:t> </w:t>
      </w:r>
      <w:r>
        <w:rPr>
          <w:sz w:val="22"/>
        </w:rPr>
        <w:t>cancer</w:t>
      </w:r>
      <w:r>
        <w:rPr>
          <w:spacing w:val="-7"/>
          <w:sz w:val="22"/>
        </w:rPr>
        <w:t> </w:t>
      </w:r>
      <w:r>
        <w:rPr>
          <w:sz w:val="22"/>
        </w:rPr>
        <w:t>(INCa)</w:t>
      </w:r>
      <w:r>
        <w:rPr>
          <w:spacing w:val="-7"/>
          <w:sz w:val="22"/>
        </w:rPr>
        <w:t> </w:t>
      </w:r>
      <w:r>
        <w:rPr>
          <w:sz w:val="22"/>
        </w:rPr>
        <w:t>est</w:t>
      </w:r>
      <w:r>
        <w:rPr>
          <w:spacing w:val="-7"/>
          <w:sz w:val="22"/>
        </w:rPr>
        <w:t> </w:t>
      </w:r>
      <w:r>
        <w:rPr>
          <w:sz w:val="22"/>
        </w:rPr>
        <w:t>responsable</w:t>
      </w:r>
      <w:r>
        <w:rPr>
          <w:spacing w:val="-6"/>
          <w:sz w:val="22"/>
        </w:rPr>
        <w:t> </w:t>
      </w:r>
      <w:r>
        <w:rPr>
          <w:sz w:val="22"/>
        </w:rPr>
        <w:t>du</w:t>
      </w:r>
      <w:r>
        <w:rPr>
          <w:spacing w:val="-6"/>
          <w:sz w:val="22"/>
        </w:rPr>
        <w:t> </w:t>
      </w:r>
      <w:r>
        <w:rPr>
          <w:sz w:val="22"/>
        </w:rPr>
        <w:t>lancement</w:t>
      </w:r>
      <w:r>
        <w:rPr>
          <w:spacing w:val="-4"/>
          <w:sz w:val="22"/>
        </w:rPr>
        <w:t> </w:t>
      </w:r>
      <w:r>
        <w:rPr>
          <w:sz w:val="22"/>
        </w:rPr>
        <w:t>de</w:t>
      </w:r>
      <w:r>
        <w:rPr>
          <w:spacing w:val="-8"/>
          <w:sz w:val="22"/>
        </w:rPr>
        <w:t> </w:t>
      </w:r>
      <w:r>
        <w:rPr>
          <w:sz w:val="22"/>
        </w:rPr>
        <w:t>l’alerte</w:t>
      </w:r>
      <w:r>
        <w:rPr>
          <w:spacing w:val="-7"/>
          <w:sz w:val="22"/>
        </w:rPr>
        <w:t> </w:t>
      </w:r>
      <w:r>
        <w:rPr>
          <w:spacing w:val="-2"/>
          <w:sz w:val="22"/>
        </w:rPr>
        <w:t>sanitaire</w:t>
      </w:r>
    </w:p>
    <w:p>
      <w:pPr>
        <w:pStyle w:val="ListParagraph"/>
        <w:numPr>
          <w:ilvl w:val="0"/>
          <w:numId w:val="22"/>
        </w:numPr>
        <w:tabs>
          <w:tab w:pos="1078" w:val="left" w:leader="none"/>
          <w:tab w:pos="1080" w:val="left" w:leader="none"/>
        </w:tabs>
        <w:spacing w:line="276" w:lineRule="auto" w:before="37" w:after="0"/>
        <w:ind w:left="1080" w:right="717" w:hanging="360"/>
        <w:jc w:val="left"/>
        <w:rPr>
          <w:sz w:val="22"/>
        </w:rPr>
      </w:pPr>
      <w:r>
        <w:rPr>
          <w:sz w:val="22"/>
        </w:rPr>
        <w:t>La</w:t>
      </w:r>
      <w:r>
        <w:rPr>
          <w:spacing w:val="-9"/>
          <w:sz w:val="22"/>
        </w:rPr>
        <w:t> </w:t>
      </w:r>
      <w:r>
        <w:rPr>
          <w:sz w:val="22"/>
        </w:rPr>
        <w:t>protection</w:t>
      </w:r>
      <w:r>
        <w:rPr>
          <w:spacing w:val="-9"/>
          <w:sz w:val="22"/>
        </w:rPr>
        <w:t> </w:t>
      </w:r>
      <w:r>
        <w:rPr>
          <w:sz w:val="22"/>
        </w:rPr>
        <w:t>sociale</w:t>
      </w:r>
      <w:r>
        <w:rPr>
          <w:spacing w:val="-9"/>
          <w:sz w:val="22"/>
        </w:rPr>
        <w:t> </w:t>
      </w:r>
      <w:r>
        <w:rPr>
          <w:sz w:val="22"/>
        </w:rPr>
        <w:t>assure</w:t>
      </w:r>
      <w:r>
        <w:rPr>
          <w:spacing w:val="-8"/>
          <w:sz w:val="22"/>
        </w:rPr>
        <w:t> </w:t>
      </w:r>
      <w:r>
        <w:rPr>
          <w:sz w:val="22"/>
        </w:rPr>
        <w:t>la</w:t>
      </w:r>
      <w:r>
        <w:rPr>
          <w:spacing w:val="-9"/>
          <w:sz w:val="22"/>
        </w:rPr>
        <w:t> </w:t>
      </w:r>
      <w:r>
        <w:rPr>
          <w:sz w:val="22"/>
        </w:rPr>
        <w:t>sécurité</w:t>
      </w:r>
      <w:r>
        <w:rPr>
          <w:spacing w:val="-9"/>
          <w:sz w:val="22"/>
        </w:rPr>
        <w:t> </w:t>
      </w:r>
      <w:r>
        <w:rPr>
          <w:sz w:val="22"/>
        </w:rPr>
        <w:t>du</w:t>
      </w:r>
      <w:r>
        <w:rPr>
          <w:spacing w:val="-12"/>
          <w:sz w:val="22"/>
        </w:rPr>
        <w:t> </w:t>
      </w:r>
      <w:r>
        <w:rPr>
          <w:sz w:val="22"/>
        </w:rPr>
        <w:t>lendemain</w:t>
      </w:r>
      <w:r>
        <w:rPr>
          <w:spacing w:val="-9"/>
          <w:sz w:val="22"/>
        </w:rPr>
        <w:t> </w:t>
      </w:r>
      <w:r>
        <w:rPr>
          <w:sz w:val="22"/>
        </w:rPr>
        <w:t>pour</w:t>
      </w:r>
      <w:r>
        <w:rPr>
          <w:spacing w:val="-8"/>
          <w:sz w:val="22"/>
        </w:rPr>
        <w:t> </w:t>
      </w:r>
      <w:r>
        <w:rPr>
          <w:sz w:val="22"/>
        </w:rPr>
        <w:t>les</w:t>
      </w:r>
      <w:r>
        <w:rPr>
          <w:spacing w:val="-9"/>
          <w:sz w:val="22"/>
        </w:rPr>
        <w:t> </w:t>
      </w:r>
      <w:r>
        <w:rPr>
          <w:sz w:val="22"/>
        </w:rPr>
        <w:t>personnes</w:t>
      </w:r>
      <w:r>
        <w:rPr>
          <w:spacing w:val="-8"/>
          <w:sz w:val="22"/>
        </w:rPr>
        <w:t> </w:t>
      </w:r>
      <w:r>
        <w:rPr>
          <w:sz w:val="22"/>
        </w:rPr>
        <w:t>qui</w:t>
      </w:r>
      <w:r>
        <w:rPr>
          <w:spacing w:val="-10"/>
          <w:sz w:val="22"/>
        </w:rPr>
        <w:t> </w:t>
      </w:r>
      <w:r>
        <w:rPr>
          <w:sz w:val="22"/>
        </w:rPr>
        <w:t>travaillent</w:t>
      </w:r>
      <w:r>
        <w:rPr>
          <w:spacing w:val="-7"/>
          <w:sz w:val="22"/>
        </w:rPr>
        <w:t> </w:t>
      </w:r>
      <w:r>
        <w:rPr>
          <w:sz w:val="22"/>
        </w:rPr>
        <w:t>et leur famille</w:t>
      </w:r>
    </w:p>
    <w:p>
      <w:pPr>
        <w:pStyle w:val="ListParagraph"/>
        <w:spacing w:after="0" w:line="276" w:lineRule="auto"/>
        <w:jc w:val="left"/>
        <w:rPr>
          <w:sz w:val="22"/>
        </w:rPr>
        <w:sectPr>
          <w:pgSz w:w="12240" w:h="15840"/>
          <w:pgMar w:header="0" w:footer="373" w:top="1360" w:bottom="600" w:left="1080" w:right="720"/>
        </w:sectPr>
      </w:pPr>
    </w:p>
    <w:p>
      <w:pPr>
        <w:pStyle w:val="ListParagraph"/>
        <w:numPr>
          <w:ilvl w:val="0"/>
          <w:numId w:val="22"/>
        </w:numPr>
        <w:tabs>
          <w:tab w:pos="1078" w:val="left" w:leader="none"/>
          <w:tab w:pos="1080" w:val="left" w:leader="none"/>
        </w:tabs>
        <w:spacing w:line="276" w:lineRule="auto" w:before="80" w:after="0"/>
        <w:ind w:left="1080" w:right="716" w:hanging="360"/>
        <w:jc w:val="both"/>
        <w:rPr>
          <w:sz w:val="22"/>
        </w:rPr>
      </w:pPr>
      <w:r>
        <w:rPr>
          <w:sz w:val="22"/>
        </w:rPr>
        <w:t>L’Agence de la biomédecine est chargée d’évaluer les bénéfices et les risques liés à l’utilisation des produits de santé</w:t>
      </w:r>
    </w:p>
    <w:p>
      <w:pPr>
        <w:pStyle w:val="BodyText"/>
      </w:pPr>
    </w:p>
    <w:p>
      <w:pPr>
        <w:pStyle w:val="BodyText"/>
      </w:pPr>
    </w:p>
    <w:p>
      <w:pPr>
        <w:pStyle w:val="BodyText"/>
      </w:pPr>
    </w:p>
    <w:p>
      <w:pPr>
        <w:pStyle w:val="BodyText"/>
        <w:spacing w:before="151"/>
      </w:pPr>
    </w:p>
    <w:p>
      <w:pPr>
        <w:pStyle w:val="Heading2"/>
      </w:pPr>
      <w:r>
        <w:rPr/>
        <w:t>Question</w:t>
      </w:r>
      <w:r>
        <w:rPr>
          <w:spacing w:val="-4"/>
        </w:rPr>
        <w:t> </w:t>
      </w:r>
      <w:r>
        <w:rPr>
          <w:spacing w:val="-5"/>
        </w:rPr>
        <w:t>22</w:t>
      </w:r>
    </w:p>
    <w:p>
      <w:pPr>
        <w:spacing w:line="276" w:lineRule="auto" w:before="40"/>
        <w:ind w:left="360" w:right="709" w:firstLine="0"/>
        <w:jc w:val="left"/>
        <w:rPr>
          <w:b/>
          <w:sz w:val="22"/>
        </w:rPr>
      </w:pPr>
      <w:r>
        <w:rPr>
          <w:b/>
          <w:sz w:val="22"/>
        </w:rPr>
        <w:t>Concernant</w:t>
      </w:r>
      <w:r>
        <w:rPr>
          <w:b/>
          <w:spacing w:val="40"/>
          <w:sz w:val="22"/>
        </w:rPr>
        <w:t> </w:t>
      </w:r>
      <w:r>
        <w:rPr>
          <w:b/>
          <w:sz w:val="22"/>
        </w:rPr>
        <w:t>le</w:t>
      </w:r>
      <w:r>
        <w:rPr>
          <w:b/>
          <w:spacing w:val="40"/>
          <w:sz w:val="22"/>
        </w:rPr>
        <w:t> </w:t>
      </w:r>
      <w:r>
        <w:rPr>
          <w:b/>
          <w:sz w:val="22"/>
        </w:rPr>
        <w:t>pilotage</w:t>
      </w:r>
      <w:r>
        <w:rPr>
          <w:b/>
          <w:spacing w:val="40"/>
          <w:sz w:val="22"/>
        </w:rPr>
        <w:t> </w:t>
      </w:r>
      <w:r>
        <w:rPr>
          <w:b/>
          <w:sz w:val="22"/>
        </w:rPr>
        <w:t>du</w:t>
      </w:r>
      <w:r>
        <w:rPr>
          <w:b/>
          <w:spacing w:val="40"/>
          <w:sz w:val="22"/>
        </w:rPr>
        <w:t> </w:t>
      </w:r>
      <w:r>
        <w:rPr>
          <w:b/>
          <w:sz w:val="22"/>
        </w:rPr>
        <w:t>système</w:t>
      </w:r>
      <w:r>
        <w:rPr>
          <w:b/>
          <w:spacing w:val="40"/>
          <w:sz w:val="22"/>
        </w:rPr>
        <w:t> </w:t>
      </w:r>
      <w:r>
        <w:rPr>
          <w:b/>
          <w:sz w:val="22"/>
        </w:rPr>
        <w:t>de</w:t>
      </w:r>
      <w:r>
        <w:rPr>
          <w:b/>
          <w:spacing w:val="40"/>
          <w:sz w:val="22"/>
        </w:rPr>
        <w:t> </w:t>
      </w:r>
      <w:r>
        <w:rPr>
          <w:b/>
          <w:sz w:val="22"/>
        </w:rPr>
        <w:t>santé,</w:t>
      </w:r>
      <w:r>
        <w:rPr>
          <w:b/>
          <w:spacing w:val="40"/>
          <w:sz w:val="22"/>
        </w:rPr>
        <w:t> </w:t>
      </w:r>
      <w:r>
        <w:rPr>
          <w:b/>
          <w:sz w:val="22"/>
        </w:rPr>
        <w:t>laquelle</w:t>
      </w:r>
      <w:r>
        <w:rPr>
          <w:b/>
          <w:spacing w:val="40"/>
          <w:sz w:val="22"/>
        </w:rPr>
        <w:t> </w:t>
      </w:r>
      <w:r>
        <w:rPr>
          <w:b/>
          <w:sz w:val="22"/>
        </w:rPr>
        <w:t>(lesquelles)</w:t>
      </w:r>
      <w:r>
        <w:rPr>
          <w:b/>
          <w:spacing w:val="40"/>
          <w:sz w:val="22"/>
        </w:rPr>
        <w:t> </w:t>
      </w:r>
      <w:r>
        <w:rPr>
          <w:b/>
          <w:sz w:val="22"/>
        </w:rPr>
        <w:t>des</w:t>
      </w:r>
      <w:r>
        <w:rPr>
          <w:b/>
          <w:spacing w:val="40"/>
          <w:sz w:val="22"/>
        </w:rPr>
        <w:t> </w:t>
      </w:r>
      <w:r>
        <w:rPr>
          <w:b/>
          <w:sz w:val="22"/>
        </w:rPr>
        <w:t>propositions</w:t>
      </w:r>
      <w:r>
        <w:rPr>
          <w:b/>
          <w:spacing w:val="80"/>
          <w:sz w:val="22"/>
        </w:rPr>
        <w:t> </w:t>
      </w:r>
      <w:r>
        <w:rPr>
          <w:b/>
          <w:sz w:val="22"/>
        </w:rPr>
        <w:t>suivantes est (sont) exactes ?</w:t>
      </w:r>
    </w:p>
    <w:p>
      <w:pPr>
        <w:pStyle w:val="BodyText"/>
        <w:spacing w:before="36"/>
        <w:rPr>
          <w:b/>
        </w:rPr>
      </w:pPr>
    </w:p>
    <w:p>
      <w:pPr>
        <w:pStyle w:val="ListParagraph"/>
        <w:numPr>
          <w:ilvl w:val="0"/>
          <w:numId w:val="23"/>
        </w:numPr>
        <w:tabs>
          <w:tab w:pos="1078" w:val="left" w:leader="none"/>
          <w:tab w:pos="1080" w:val="left" w:leader="none"/>
        </w:tabs>
        <w:spacing w:line="276" w:lineRule="auto" w:before="0" w:after="0"/>
        <w:ind w:left="1080" w:right="716" w:hanging="360"/>
        <w:jc w:val="both"/>
        <w:rPr>
          <w:sz w:val="22"/>
        </w:rPr>
      </w:pPr>
      <w:r>
        <w:rPr>
          <w:sz w:val="22"/>
        </w:rPr>
        <w:t>Le conseil national des politiques de lutte contre la pauvreté et l'exclusion social est un organisme placé sous l'autorité du Premier Ministre</w:t>
      </w:r>
    </w:p>
    <w:p>
      <w:pPr>
        <w:pStyle w:val="ListParagraph"/>
        <w:numPr>
          <w:ilvl w:val="0"/>
          <w:numId w:val="23"/>
        </w:numPr>
        <w:tabs>
          <w:tab w:pos="1078" w:val="left" w:leader="none"/>
          <w:tab w:pos="1080" w:val="left" w:leader="none"/>
        </w:tabs>
        <w:spacing w:line="276" w:lineRule="auto" w:before="2" w:after="0"/>
        <w:ind w:left="1080" w:right="713" w:hanging="360"/>
        <w:jc w:val="both"/>
        <w:rPr>
          <w:sz w:val="22"/>
        </w:rPr>
      </w:pPr>
      <w:r>
        <w:rPr>
          <w:sz w:val="22"/>
        </w:rPr>
        <w:t>La</w:t>
      </w:r>
      <w:r>
        <w:rPr>
          <w:spacing w:val="-10"/>
          <w:sz w:val="22"/>
        </w:rPr>
        <w:t> </w:t>
      </w:r>
      <w:r>
        <w:rPr>
          <w:sz w:val="22"/>
        </w:rPr>
        <w:t>direction</w:t>
      </w:r>
      <w:r>
        <w:rPr>
          <w:spacing w:val="-12"/>
          <w:sz w:val="22"/>
        </w:rPr>
        <w:t> </w:t>
      </w:r>
      <w:r>
        <w:rPr>
          <w:sz w:val="22"/>
        </w:rPr>
        <w:t>générale</w:t>
      </w:r>
      <w:r>
        <w:rPr>
          <w:spacing w:val="-11"/>
          <w:sz w:val="22"/>
        </w:rPr>
        <w:t> </w:t>
      </w:r>
      <w:r>
        <w:rPr>
          <w:sz w:val="22"/>
        </w:rPr>
        <w:t>de</w:t>
      </w:r>
      <w:r>
        <w:rPr>
          <w:spacing w:val="-12"/>
          <w:sz w:val="22"/>
        </w:rPr>
        <w:t> </w:t>
      </w:r>
      <w:r>
        <w:rPr>
          <w:sz w:val="22"/>
        </w:rPr>
        <w:t>l'offre</w:t>
      </w:r>
      <w:r>
        <w:rPr>
          <w:spacing w:val="-11"/>
          <w:sz w:val="22"/>
        </w:rPr>
        <w:t> </w:t>
      </w:r>
      <w:r>
        <w:rPr>
          <w:sz w:val="22"/>
        </w:rPr>
        <w:t>de</w:t>
      </w:r>
      <w:r>
        <w:rPr>
          <w:spacing w:val="-12"/>
          <w:sz w:val="22"/>
        </w:rPr>
        <w:t> </w:t>
      </w:r>
      <w:r>
        <w:rPr>
          <w:sz w:val="22"/>
        </w:rPr>
        <w:t>soins</w:t>
      </w:r>
      <w:r>
        <w:rPr>
          <w:spacing w:val="-14"/>
          <w:sz w:val="22"/>
        </w:rPr>
        <w:t> </w:t>
      </w:r>
      <w:r>
        <w:rPr>
          <w:sz w:val="22"/>
        </w:rPr>
        <w:t>(DGOS)</w:t>
      </w:r>
      <w:r>
        <w:rPr>
          <w:spacing w:val="-10"/>
          <w:sz w:val="22"/>
        </w:rPr>
        <w:t> </w:t>
      </w:r>
      <w:r>
        <w:rPr>
          <w:sz w:val="22"/>
        </w:rPr>
        <w:t>est</w:t>
      </w:r>
      <w:r>
        <w:rPr>
          <w:spacing w:val="-10"/>
          <w:sz w:val="22"/>
        </w:rPr>
        <w:t> </w:t>
      </w:r>
      <w:r>
        <w:rPr>
          <w:sz w:val="22"/>
        </w:rPr>
        <w:t>une</w:t>
      </w:r>
      <w:r>
        <w:rPr>
          <w:spacing w:val="-11"/>
          <w:sz w:val="22"/>
        </w:rPr>
        <w:t> </w:t>
      </w:r>
      <w:r>
        <w:rPr>
          <w:sz w:val="22"/>
        </w:rPr>
        <w:t>structure</w:t>
      </w:r>
      <w:r>
        <w:rPr>
          <w:spacing w:val="-11"/>
          <w:sz w:val="22"/>
        </w:rPr>
        <w:t> </w:t>
      </w:r>
      <w:r>
        <w:rPr>
          <w:sz w:val="22"/>
        </w:rPr>
        <w:t>dépendant</w:t>
      </w:r>
      <w:r>
        <w:rPr>
          <w:spacing w:val="-10"/>
          <w:sz w:val="22"/>
        </w:rPr>
        <w:t> </w:t>
      </w:r>
      <w:r>
        <w:rPr>
          <w:sz w:val="22"/>
        </w:rPr>
        <w:t>du</w:t>
      </w:r>
      <w:r>
        <w:rPr>
          <w:spacing w:val="-9"/>
          <w:sz w:val="22"/>
        </w:rPr>
        <w:t> </w:t>
      </w:r>
      <w:r>
        <w:rPr>
          <w:sz w:val="22"/>
        </w:rPr>
        <w:t>ministère de la Santé et de la Prévention régulant les ressources humaines du système de santé</w:t>
      </w:r>
    </w:p>
    <w:p>
      <w:pPr>
        <w:pStyle w:val="ListParagraph"/>
        <w:numPr>
          <w:ilvl w:val="0"/>
          <w:numId w:val="23"/>
        </w:numPr>
        <w:tabs>
          <w:tab w:pos="1078" w:val="left" w:leader="none"/>
          <w:tab w:pos="1080" w:val="left" w:leader="none"/>
        </w:tabs>
        <w:spacing w:line="276" w:lineRule="auto" w:before="0" w:after="0"/>
        <w:ind w:left="1080" w:right="721" w:hanging="360"/>
        <w:jc w:val="both"/>
        <w:rPr>
          <w:sz w:val="22"/>
        </w:rPr>
      </w:pPr>
      <w:r>
        <w:rPr>
          <w:sz w:val="22"/>
        </w:rPr>
        <w:t>La loi de financement de la Sécurité Sociale (LFSS) est votée tous les ans par le Parlement et fixe l’objectif national des dépenses d'assurance maladie (ONDAM)</w:t>
      </w:r>
    </w:p>
    <w:p>
      <w:pPr>
        <w:pStyle w:val="ListParagraph"/>
        <w:numPr>
          <w:ilvl w:val="0"/>
          <w:numId w:val="23"/>
        </w:numPr>
        <w:tabs>
          <w:tab w:pos="1078" w:val="left" w:leader="none"/>
          <w:tab w:pos="1080" w:val="left" w:leader="none"/>
        </w:tabs>
        <w:spacing w:line="276" w:lineRule="auto" w:before="1" w:after="0"/>
        <w:ind w:left="1080" w:right="716" w:hanging="360"/>
        <w:jc w:val="both"/>
        <w:rPr>
          <w:sz w:val="22"/>
        </w:rPr>
      </w:pPr>
      <w:r>
        <w:rPr>
          <w:sz w:val="22"/>
        </w:rPr>
        <w:t>Les agences sanitaires régulent l'offre de santé dans les régions par l'attribution du budget, l'évaluation des formations de santé et la gestion du risque maladie (balance </w:t>
      </w:r>
      <w:r>
        <w:rPr>
          <w:spacing w:val="-2"/>
          <w:sz w:val="22"/>
        </w:rPr>
        <w:t>bénéfice/risque)</w:t>
      </w:r>
    </w:p>
    <w:p>
      <w:pPr>
        <w:pStyle w:val="ListParagraph"/>
        <w:numPr>
          <w:ilvl w:val="0"/>
          <w:numId w:val="23"/>
        </w:numPr>
        <w:tabs>
          <w:tab w:pos="1078" w:val="left" w:leader="none"/>
          <w:tab w:pos="1080" w:val="left" w:leader="none"/>
        </w:tabs>
        <w:spacing w:line="276" w:lineRule="auto" w:before="0" w:after="0"/>
        <w:ind w:left="1080" w:right="720" w:hanging="360"/>
        <w:jc w:val="both"/>
        <w:rPr>
          <w:sz w:val="22"/>
        </w:rPr>
      </w:pPr>
      <w:r>
        <w:rPr>
          <w:sz w:val="22"/>
        </w:rPr>
        <w:t>La Haute Autorité de Santé (HAS) prépare la réponse aux menaces, alertes et crises </w:t>
      </w:r>
      <w:r>
        <w:rPr>
          <w:spacing w:val="-2"/>
          <w:sz w:val="22"/>
        </w:rPr>
        <w:t>sanitaires</w:t>
      </w:r>
    </w:p>
    <w:p>
      <w:pPr>
        <w:pStyle w:val="BodyText"/>
      </w:pPr>
    </w:p>
    <w:p>
      <w:pPr>
        <w:pStyle w:val="BodyText"/>
        <w:spacing w:before="74"/>
      </w:pPr>
    </w:p>
    <w:p>
      <w:pPr>
        <w:pStyle w:val="Heading2"/>
        <w:spacing w:before="1"/>
      </w:pPr>
      <w:r>
        <w:rPr/>
        <w:t>Question</w:t>
      </w:r>
      <w:r>
        <w:rPr>
          <w:spacing w:val="-4"/>
        </w:rPr>
        <w:t> </w:t>
      </w:r>
      <w:r>
        <w:rPr>
          <w:spacing w:val="-5"/>
        </w:rPr>
        <w:t>23</w:t>
      </w:r>
    </w:p>
    <w:p>
      <w:pPr>
        <w:spacing w:line="276" w:lineRule="auto" w:before="37"/>
        <w:ind w:left="360" w:right="709" w:firstLine="0"/>
        <w:jc w:val="left"/>
        <w:rPr>
          <w:b/>
          <w:sz w:val="22"/>
        </w:rPr>
      </w:pPr>
      <w:r>
        <w:rPr>
          <w:b/>
          <w:sz w:val="22"/>
        </w:rPr>
        <w:t>Concernant</w:t>
      </w:r>
      <w:r>
        <w:rPr>
          <w:b/>
          <w:spacing w:val="-16"/>
          <w:sz w:val="22"/>
        </w:rPr>
        <w:t> </w:t>
      </w:r>
      <w:r>
        <w:rPr>
          <w:b/>
          <w:sz w:val="22"/>
        </w:rPr>
        <w:t>la</w:t>
      </w:r>
      <w:r>
        <w:rPr>
          <w:b/>
          <w:spacing w:val="-15"/>
          <w:sz w:val="22"/>
        </w:rPr>
        <w:t> </w:t>
      </w:r>
      <w:r>
        <w:rPr>
          <w:b/>
          <w:sz w:val="22"/>
        </w:rPr>
        <w:t>demande</w:t>
      </w:r>
      <w:r>
        <w:rPr>
          <w:b/>
          <w:spacing w:val="-15"/>
          <w:sz w:val="22"/>
        </w:rPr>
        <w:t> </w:t>
      </w:r>
      <w:r>
        <w:rPr>
          <w:b/>
          <w:sz w:val="22"/>
        </w:rPr>
        <w:t>et</w:t>
      </w:r>
      <w:r>
        <w:rPr>
          <w:b/>
          <w:spacing w:val="-16"/>
          <w:sz w:val="22"/>
        </w:rPr>
        <w:t> </w:t>
      </w:r>
      <w:r>
        <w:rPr>
          <w:b/>
          <w:sz w:val="22"/>
        </w:rPr>
        <w:t>l’offre</w:t>
      </w:r>
      <w:r>
        <w:rPr>
          <w:b/>
          <w:spacing w:val="-16"/>
          <w:sz w:val="22"/>
        </w:rPr>
        <w:t> </w:t>
      </w:r>
      <w:r>
        <w:rPr>
          <w:b/>
          <w:sz w:val="22"/>
        </w:rPr>
        <w:t>de</w:t>
      </w:r>
      <w:r>
        <w:rPr>
          <w:b/>
          <w:spacing w:val="-15"/>
          <w:sz w:val="22"/>
        </w:rPr>
        <w:t> </w:t>
      </w:r>
      <w:r>
        <w:rPr>
          <w:b/>
          <w:sz w:val="22"/>
        </w:rPr>
        <w:t>soins,</w:t>
      </w:r>
      <w:r>
        <w:rPr>
          <w:b/>
          <w:spacing w:val="-15"/>
          <w:sz w:val="22"/>
        </w:rPr>
        <w:t> </w:t>
      </w:r>
      <w:r>
        <w:rPr>
          <w:b/>
          <w:sz w:val="22"/>
        </w:rPr>
        <w:t>laquelle</w:t>
      </w:r>
      <w:r>
        <w:rPr>
          <w:b/>
          <w:spacing w:val="-15"/>
          <w:sz w:val="22"/>
        </w:rPr>
        <w:t> </w:t>
      </w:r>
      <w:r>
        <w:rPr>
          <w:b/>
          <w:sz w:val="22"/>
        </w:rPr>
        <w:t>(lesquelles)</w:t>
      </w:r>
      <w:r>
        <w:rPr>
          <w:b/>
          <w:spacing w:val="-16"/>
          <w:sz w:val="22"/>
        </w:rPr>
        <w:t> </w:t>
      </w:r>
      <w:r>
        <w:rPr>
          <w:b/>
          <w:sz w:val="22"/>
        </w:rPr>
        <w:t>des</w:t>
      </w:r>
      <w:r>
        <w:rPr>
          <w:b/>
          <w:spacing w:val="-15"/>
          <w:sz w:val="22"/>
        </w:rPr>
        <w:t> </w:t>
      </w:r>
      <w:r>
        <w:rPr>
          <w:b/>
          <w:sz w:val="22"/>
        </w:rPr>
        <w:t>propositions</w:t>
      </w:r>
      <w:r>
        <w:rPr>
          <w:b/>
          <w:spacing w:val="-15"/>
          <w:sz w:val="22"/>
        </w:rPr>
        <w:t> </w:t>
      </w:r>
      <w:r>
        <w:rPr>
          <w:b/>
          <w:sz w:val="22"/>
        </w:rPr>
        <w:t>suivantes est (sont) exacte(s) ?</w:t>
      </w:r>
    </w:p>
    <w:p>
      <w:pPr>
        <w:pStyle w:val="BodyText"/>
        <w:spacing w:before="39"/>
        <w:rPr>
          <w:b/>
        </w:rPr>
      </w:pPr>
    </w:p>
    <w:p>
      <w:pPr>
        <w:pStyle w:val="ListParagraph"/>
        <w:numPr>
          <w:ilvl w:val="0"/>
          <w:numId w:val="24"/>
        </w:numPr>
        <w:tabs>
          <w:tab w:pos="1078" w:val="left" w:leader="none"/>
        </w:tabs>
        <w:spacing w:line="240" w:lineRule="auto" w:before="0" w:after="0"/>
        <w:ind w:left="1078" w:right="0" w:hanging="358"/>
        <w:jc w:val="left"/>
        <w:rPr>
          <w:sz w:val="22"/>
        </w:rPr>
      </w:pPr>
      <w:r>
        <w:rPr>
          <w:sz w:val="22"/>
        </w:rPr>
        <w:t>La</w:t>
      </w:r>
      <w:r>
        <w:rPr>
          <w:spacing w:val="-7"/>
          <w:sz w:val="22"/>
        </w:rPr>
        <w:t> </w:t>
      </w:r>
      <w:r>
        <w:rPr>
          <w:sz w:val="22"/>
        </w:rPr>
        <w:t>consommation</w:t>
      </w:r>
      <w:r>
        <w:rPr>
          <w:spacing w:val="-4"/>
          <w:sz w:val="22"/>
        </w:rPr>
        <w:t> </w:t>
      </w:r>
      <w:r>
        <w:rPr>
          <w:sz w:val="22"/>
        </w:rPr>
        <w:t>des</w:t>
      </w:r>
      <w:r>
        <w:rPr>
          <w:spacing w:val="-6"/>
          <w:sz w:val="22"/>
        </w:rPr>
        <w:t> </w:t>
      </w:r>
      <w:r>
        <w:rPr>
          <w:sz w:val="22"/>
        </w:rPr>
        <w:t>soins</w:t>
      </w:r>
      <w:r>
        <w:rPr>
          <w:spacing w:val="-5"/>
          <w:sz w:val="22"/>
        </w:rPr>
        <w:t> </w:t>
      </w:r>
      <w:r>
        <w:rPr>
          <w:sz w:val="22"/>
        </w:rPr>
        <w:t>et</w:t>
      </w:r>
      <w:r>
        <w:rPr>
          <w:spacing w:val="-2"/>
          <w:sz w:val="22"/>
        </w:rPr>
        <w:t> </w:t>
      </w:r>
      <w:r>
        <w:rPr>
          <w:sz w:val="22"/>
        </w:rPr>
        <w:t>biens</w:t>
      </w:r>
      <w:r>
        <w:rPr>
          <w:spacing w:val="-6"/>
          <w:sz w:val="22"/>
        </w:rPr>
        <w:t> </w:t>
      </w:r>
      <w:r>
        <w:rPr>
          <w:sz w:val="22"/>
        </w:rPr>
        <w:t>médicaux</w:t>
      </w:r>
      <w:r>
        <w:rPr>
          <w:spacing w:val="-7"/>
          <w:sz w:val="22"/>
        </w:rPr>
        <w:t> </w:t>
      </w:r>
      <w:r>
        <w:rPr>
          <w:sz w:val="22"/>
        </w:rPr>
        <w:t>en</w:t>
      </w:r>
      <w:r>
        <w:rPr>
          <w:spacing w:val="-6"/>
          <w:sz w:val="22"/>
        </w:rPr>
        <w:t> </w:t>
      </w:r>
      <w:r>
        <w:rPr>
          <w:sz w:val="22"/>
        </w:rPr>
        <w:t>2021</w:t>
      </w:r>
      <w:r>
        <w:rPr>
          <w:spacing w:val="-4"/>
          <w:sz w:val="22"/>
        </w:rPr>
        <w:t> </w:t>
      </w:r>
      <w:r>
        <w:rPr>
          <w:sz w:val="22"/>
        </w:rPr>
        <w:t>était</w:t>
      </w:r>
      <w:r>
        <w:rPr>
          <w:spacing w:val="-3"/>
          <w:sz w:val="22"/>
        </w:rPr>
        <w:t> </w:t>
      </w:r>
      <w:r>
        <w:rPr>
          <w:sz w:val="22"/>
        </w:rPr>
        <w:t>de</w:t>
      </w:r>
      <w:r>
        <w:rPr>
          <w:spacing w:val="-6"/>
          <w:sz w:val="22"/>
        </w:rPr>
        <w:t> </w:t>
      </w:r>
      <w:r>
        <w:rPr>
          <w:sz w:val="22"/>
        </w:rPr>
        <w:t>227</w:t>
      </w:r>
      <w:r>
        <w:rPr>
          <w:spacing w:val="-6"/>
          <w:sz w:val="22"/>
        </w:rPr>
        <w:t> </w:t>
      </w:r>
      <w:r>
        <w:rPr>
          <w:sz w:val="22"/>
        </w:rPr>
        <w:t>billions</w:t>
      </w:r>
      <w:r>
        <w:rPr>
          <w:spacing w:val="-3"/>
          <w:sz w:val="22"/>
        </w:rPr>
        <w:t> </w:t>
      </w:r>
      <w:r>
        <w:rPr>
          <w:spacing w:val="-2"/>
          <w:sz w:val="22"/>
        </w:rPr>
        <w:t>d’euros</w:t>
      </w:r>
    </w:p>
    <w:p>
      <w:pPr>
        <w:pStyle w:val="ListParagraph"/>
        <w:numPr>
          <w:ilvl w:val="0"/>
          <w:numId w:val="24"/>
        </w:numPr>
        <w:tabs>
          <w:tab w:pos="1078" w:val="left" w:leader="none"/>
          <w:tab w:pos="1080" w:val="left" w:leader="none"/>
        </w:tabs>
        <w:spacing w:line="276" w:lineRule="auto" w:before="37" w:after="0"/>
        <w:ind w:left="1080" w:right="716" w:hanging="360"/>
        <w:jc w:val="left"/>
        <w:rPr>
          <w:sz w:val="22"/>
        </w:rPr>
      </w:pPr>
      <w:r>
        <w:rPr>
          <w:sz w:val="22"/>
        </w:rPr>
        <w:t>La</w:t>
      </w:r>
      <w:r>
        <w:rPr>
          <w:spacing w:val="-9"/>
          <w:sz w:val="22"/>
        </w:rPr>
        <w:t> </w:t>
      </w:r>
      <w:r>
        <w:rPr>
          <w:sz w:val="22"/>
        </w:rPr>
        <w:t>capacité</w:t>
      </w:r>
      <w:r>
        <w:rPr>
          <w:spacing w:val="-9"/>
          <w:sz w:val="22"/>
        </w:rPr>
        <w:t> </w:t>
      </w:r>
      <w:r>
        <w:rPr>
          <w:sz w:val="22"/>
        </w:rPr>
        <w:t>à</w:t>
      </w:r>
      <w:r>
        <w:rPr>
          <w:spacing w:val="-11"/>
          <w:sz w:val="22"/>
        </w:rPr>
        <w:t> </w:t>
      </w:r>
      <w:r>
        <w:rPr>
          <w:sz w:val="22"/>
        </w:rPr>
        <w:t>exprimer</w:t>
      </w:r>
      <w:r>
        <w:rPr>
          <w:spacing w:val="-10"/>
          <w:sz w:val="22"/>
        </w:rPr>
        <w:t> </w:t>
      </w:r>
      <w:r>
        <w:rPr>
          <w:sz w:val="22"/>
        </w:rPr>
        <w:t>un</w:t>
      </w:r>
      <w:r>
        <w:rPr>
          <w:spacing w:val="-9"/>
          <w:sz w:val="22"/>
        </w:rPr>
        <w:t> </w:t>
      </w:r>
      <w:r>
        <w:rPr>
          <w:sz w:val="22"/>
        </w:rPr>
        <w:t>besoin</w:t>
      </w:r>
      <w:r>
        <w:rPr>
          <w:spacing w:val="-9"/>
          <w:sz w:val="22"/>
        </w:rPr>
        <w:t> </w:t>
      </w:r>
      <w:r>
        <w:rPr>
          <w:sz w:val="22"/>
        </w:rPr>
        <w:t>dépend</w:t>
      </w:r>
      <w:r>
        <w:rPr>
          <w:spacing w:val="-9"/>
          <w:sz w:val="22"/>
        </w:rPr>
        <w:t> </w:t>
      </w:r>
      <w:r>
        <w:rPr>
          <w:sz w:val="22"/>
        </w:rPr>
        <w:t>en</w:t>
      </w:r>
      <w:r>
        <w:rPr>
          <w:spacing w:val="-12"/>
          <w:sz w:val="22"/>
        </w:rPr>
        <w:t> </w:t>
      </w:r>
      <w:r>
        <w:rPr>
          <w:sz w:val="22"/>
        </w:rPr>
        <w:t>partie</w:t>
      </w:r>
      <w:r>
        <w:rPr>
          <w:spacing w:val="-9"/>
          <w:sz w:val="22"/>
        </w:rPr>
        <w:t> </w:t>
      </w:r>
      <w:r>
        <w:rPr>
          <w:sz w:val="22"/>
        </w:rPr>
        <w:t>de</w:t>
      </w:r>
      <w:r>
        <w:rPr>
          <w:spacing w:val="-9"/>
          <w:sz w:val="22"/>
        </w:rPr>
        <w:t> </w:t>
      </w:r>
      <w:r>
        <w:rPr>
          <w:sz w:val="22"/>
        </w:rPr>
        <w:t>la</w:t>
      </w:r>
      <w:r>
        <w:rPr>
          <w:spacing w:val="-9"/>
          <w:sz w:val="22"/>
        </w:rPr>
        <w:t> </w:t>
      </w:r>
      <w:r>
        <w:rPr>
          <w:sz w:val="22"/>
        </w:rPr>
        <w:t>possibilité</w:t>
      </w:r>
      <w:r>
        <w:rPr>
          <w:spacing w:val="-9"/>
          <w:sz w:val="22"/>
        </w:rPr>
        <w:t> </w:t>
      </w:r>
      <w:r>
        <w:rPr>
          <w:sz w:val="22"/>
        </w:rPr>
        <w:t>de</w:t>
      </w:r>
      <w:r>
        <w:rPr>
          <w:spacing w:val="-9"/>
          <w:sz w:val="22"/>
        </w:rPr>
        <w:t> </w:t>
      </w:r>
      <w:r>
        <w:rPr>
          <w:sz w:val="22"/>
        </w:rPr>
        <w:t>s’exprimer</w:t>
      </w:r>
      <w:r>
        <w:rPr>
          <w:spacing w:val="-10"/>
          <w:sz w:val="22"/>
        </w:rPr>
        <w:t> </w:t>
      </w:r>
      <w:r>
        <w:rPr>
          <w:sz w:val="22"/>
        </w:rPr>
        <w:t>pour</w:t>
      </w:r>
      <w:r>
        <w:rPr>
          <w:spacing w:val="-10"/>
          <w:sz w:val="22"/>
        </w:rPr>
        <w:t> </w:t>
      </w:r>
      <w:r>
        <w:rPr>
          <w:sz w:val="22"/>
        </w:rPr>
        <w:t>les </w:t>
      </w:r>
      <w:r>
        <w:rPr>
          <w:spacing w:val="-2"/>
          <w:sz w:val="22"/>
        </w:rPr>
        <w:t>individus</w:t>
      </w:r>
    </w:p>
    <w:p>
      <w:pPr>
        <w:pStyle w:val="ListParagraph"/>
        <w:numPr>
          <w:ilvl w:val="0"/>
          <w:numId w:val="24"/>
        </w:numPr>
        <w:tabs>
          <w:tab w:pos="1078" w:val="left" w:leader="none"/>
        </w:tabs>
        <w:spacing w:line="240" w:lineRule="auto" w:before="2" w:after="0"/>
        <w:ind w:left="1078" w:right="0" w:hanging="358"/>
        <w:jc w:val="left"/>
        <w:rPr>
          <w:sz w:val="22"/>
        </w:rPr>
      </w:pPr>
      <w:r>
        <w:rPr>
          <w:sz w:val="22"/>
        </w:rPr>
        <w:t>L’effet</w:t>
      </w:r>
      <w:r>
        <w:rPr>
          <w:spacing w:val="-7"/>
          <w:sz w:val="22"/>
        </w:rPr>
        <w:t> </w:t>
      </w:r>
      <w:r>
        <w:rPr>
          <w:sz w:val="22"/>
        </w:rPr>
        <w:t>du</w:t>
      </w:r>
      <w:r>
        <w:rPr>
          <w:spacing w:val="-6"/>
          <w:sz w:val="22"/>
        </w:rPr>
        <w:t> </w:t>
      </w:r>
      <w:r>
        <w:rPr>
          <w:sz w:val="22"/>
        </w:rPr>
        <w:t>sexe</w:t>
      </w:r>
      <w:r>
        <w:rPr>
          <w:spacing w:val="-4"/>
          <w:sz w:val="22"/>
        </w:rPr>
        <w:t> </w:t>
      </w:r>
      <w:r>
        <w:rPr>
          <w:sz w:val="22"/>
        </w:rPr>
        <w:t>est</w:t>
      </w:r>
      <w:r>
        <w:rPr>
          <w:spacing w:val="-4"/>
          <w:sz w:val="22"/>
        </w:rPr>
        <w:t> </w:t>
      </w:r>
      <w:r>
        <w:rPr>
          <w:sz w:val="22"/>
        </w:rPr>
        <w:t>un</w:t>
      </w:r>
      <w:r>
        <w:rPr>
          <w:spacing w:val="-6"/>
          <w:sz w:val="22"/>
        </w:rPr>
        <w:t> </w:t>
      </w:r>
      <w:r>
        <w:rPr>
          <w:sz w:val="22"/>
        </w:rPr>
        <w:t>facteur</w:t>
      </w:r>
      <w:r>
        <w:rPr>
          <w:spacing w:val="-4"/>
          <w:sz w:val="22"/>
        </w:rPr>
        <w:t> </w:t>
      </w:r>
      <w:r>
        <w:rPr>
          <w:sz w:val="22"/>
        </w:rPr>
        <w:t>socio-économique</w:t>
      </w:r>
      <w:r>
        <w:rPr>
          <w:spacing w:val="-4"/>
          <w:sz w:val="22"/>
        </w:rPr>
        <w:t> </w:t>
      </w:r>
      <w:r>
        <w:rPr>
          <w:sz w:val="22"/>
        </w:rPr>
        <w:t>lié</w:t>
      </w:r>
      <w:r>
        <w:rPr>
          <w:spacing w:val="-4"/>
          <w:sz w:val="22"/>
        </w:rPr>
        <w:t> </w:t>
      </w:r>
      <w:r>
        <w:rPr>
          <w:sz w:val="22"/>
        </w:rPr>
        <w:t>à</w:t>
      </w:r>
      <w:r>
        <w:rPr>
          <w:spacing w:val="-3"/>
          <w:sz w:val="22"/>
        </w:rPr>
        <w:t> </w:t>
      </w:r>
      <w:r>
        <w:rPr>
          <w:sz w:val="22"/>
        </w:rPr>
        <w:t>la</w:t>
      </w:r>
      <w:r>
        <w:rPr>
          <w:spacing w:val="-3"/>
          <w:sz w:val="22"/>
        </w:rPr>
        <w:t> </w:t>
      </w:r>
      <w:r>
        <w:rPr>
          <w:spacing w:val="-2"/>
          <w:sz w:val="22"/>
        </w:rPr>
        <w:t>demande</w:t>
      </w:r>
    </w:p>
    <w:p>
      <w:pPr>
        <w:pStyle w:val="ListParagraph"/>
        <w:numPr>
          <w:ilvl w:val="0"/>
          <w:numId w:val="24"/>
        </w:numPr>
        <w:tabs>
          <w:tab w:pos="1078" w:val="left" w:leader="none"/>
          <w:tab w:pos="1080" w:val="left" w:leader="none"/>
        </w:tabs>
        <w:spacing w:line="276" w:lineRule="auto" w:before="37" w:after="0"/>
        <w:ind w:left="1080" w:right="719" w:hanging="360"/>
        <w:jc w:val="left"/>
        <w:rPr>
          <w:sz w:val="22"/>
        </w:rPr>
      </w:pPr>
      <w:r>
        <w:rPr>
          <w:sz w:val="22"/>
        </w:rPr>
        <w:t>Les ouvriers et artisans commerçants consultent plus souvent les spécialistes que les</w:t>
      </w:r>
      <w:r>
        <w:rPr>
          <w:spacing w:val="80"/>
          <w:sz w:val="22"/>
        </w:rPr>
        <w:t> </w:t>
      </w:r>
      <w:r>
        <w:rPr>
          <w:sz w:val="22"/>
        </w:rPr>
        <w:t>autres CSP</w:t>
      </w:r>
    </w:p>
    <w:p>
      <w:pPr>
        <w:pStyle w:val="ListParagraph"/>
        <w:numPr>
          <w:ilvl w:val="0"/>
          <w:numId w:val="24"/>
        </w:numPr>
        <w:tabs>
          <w:tab w:pos="1078" w:val="left" w:leader="none"/>
          <w:tab w:pos="1080" w:val="left" w:leader="none"/>
        </w:tabs>
        <w:spacing w:line="276" w:lineRule="auto" w:before="0" w:after="0"/>
        <w:ind w:left="1080" w:right="717" w:hanging="360"/>
        <w:jc w:val="both"/>
        <w:rPr>
          <w:sz w:val="22"/>
        </w:rPr>
      </w:pPr>
      <w:r>
        <w:rPr>
          <w:sz w:val="22"/>
        </w:rPr>
        <w:t>Les individus</w:t>
      </w:r>
      <w:r>
        <w:rPr>
          <w:spacing w:val="-2"/>
          <w:sz w:val="22"/>
        </w:rPr>
        <w:t> </w:t>
      </w:r>
      <w:r>
        <w:rPr>
          <w:sz w:val="22"/>
        </w:rPr>
        <w:t>qui</w:t>
      </w:r>
      <w:r>
        <w:rPr>
          <w:spacing w:val="-1"/>
          <w:sz w:val="22"/>
        </w:rPr>
        <w:t> </w:t>
      </w:r>
      <w:r>
        <w:rPr>
          <w:sz w:val="22"/>
        </w:rPr>
        <w:t>ont</w:t>
      </w:r>
      <w:r>
        <w:rPr>
          <w:spacing w:val="-1"/>
          <w:sz w:val="22"/>
        </w:rPr>
        <w:t> </w:t>
      </w:r>
      <w:r>
        <w:rPr>
          <w:sz w:val="22"/>
        </w:rPr>
        <w:t>été</w:t>
      </w:r>
      <w:r>
        <w:rPr>
          <w:spacing w:val="-4"/>
          <w:sz w:val="22"/>
        </w:rPr>
        <w:t> </w:t>
      </w:r>
      <w:r>
        <w:rPr>
          <w:sz w:val="22"/>
        </w:rPr>
        <w:t>peu scolarisés</w:t>
      </w:r>
      <w:r>
        <w:rPr>
          <w:spacing w:val="-2"/>
          <w:sz w:val="22"/>
        </w:rPr>
        <w:t> </w:t>
      </w:r>
      <w:r>
        <w:rPr>
          <w:sz w:val="22"/>
        </w:rPr>
        <w:t>sont</w:t>
      </w:r>
      <w:r>
        <w:rPr>
          <w:spacing w:val="-1"/>
          <w:sz w:val="22"/>
        </w:rPr>
        <w:t> </w:t>
      </w:r>
      <w:r>
        <w:rPr>
          <w:sz w:val="22"/>
        </w:rPr>
        <w:t>plus</w:t>
      </w:r>
      <w:r>
        <w:rPr>
          <w:spacing w:val="-4"/>
          <w:sz w:val="22"/>
        </w:rPr>
        <w:t> </w:t>
      </w:r>
      <w:r>
        <w:rPr>
          <w:sz w:val="22"/>
        </w:rPr>
        <w:t>nombreux</w:t>
      </w:r>
      <w:r>
        <w:rPr>
          <w:spacing w:val="-2"/>
          <w:sz w:val="22"/>
        </w:rPr>
        <w:t> </w:t>
      </w:r>
      <w:r>
        <w:rPr>
          <w:sz w:val="22"/>
        </w:rPr>
        <w:t>à</w:t>
      </w:r>
      <w:r>
        <w:rPr>
          <w:spacing w:val="-2"/>
          <w:sz w:val="22"/>
        </w:rPr>
        <w:t> </w:t>
      </w:r>
      <w:r>
        <w:rPr>
          <w:sz w:val="22"/>
        </w:rPr>
        <w:t>avoir</w:t>
      </w:r>
      <w:r>
        <w:rPr>
          <w:spacing w:val="-1"/>
          <w:sz w:val="22"/>
        </w:rPr>
        <w:t> </w:t>
      </w:r>
      <w:r>
        <w:rPr>
          <w:sz w:val="22"/>
        </w:rPr>
        <w:t>recours aux</w:t>
      </w:r>
      <w:r>
        <w:rPr>
          <w:spacing w:val="-4"/>
          <w:sz w:val="22"/>
        </w:rPr>
        <w:t> </w:t>
      </w:r>
      <w:r>
        <w:rPr>
          <w:sz w:val="22"/>
        </w:rPr>
        <w:t>soins de </w:t>
      </w:r>
      <w:r>
        <w:rPr>
          <w:spacing w:val="-2"/>
          <w:sz w:val="22"/>
        </w:rPr>
        <w:t>ville</w:t>
      </w:r>
    </w:p>
    <w:p>
      <w:pPr>
        <w:pStyle w:val="BodyText"/>
      </w:pPr>
    </w:p>
    <w:p>
      <w:pPr>
        <w:pStyle w:val="BodyText"/>
        <w:spacing w:before="76"/>
      </w:pPr>
    </w:p>
    <w:p>
      <w:pPr>
        <w:pStyle w:val="Heading2"/>
      </w:pPr>
      <w:r>
        <w:rPr/>
        <w:t>Question</w:t>
      </w:r>
      <w:r>
        <w:rPr>
          <w:spacing w:val="-4"/>
        </w:rPr>
        <w:t> </w:t>
      </w:r>
      <w:r>
        <w:rPr>
          <w:spacing w:val="-5"/>
        </w:rPr>
        <w:t>24</w:t>
      </w:r>
    </w:p>
    <w:p>
      <w:pPr>
        <w:spacing w:line="278" w:lineRule="auto" w:before="37"/>
        <w:ind w:left="360" w:right="709" w:firstLine="0"/>
        <w:jc w:val="left"/>
        <w:rPr>
          <w:b/>
          <w:sz w:val="22"/>
        </w:rPr>
      </w:pPr>
      <w:r>
        <w:rPr>
          <w:b/>
          <w:sz w:val="22"/>
        </w:rPr>
        <w:t>Concernant</w:t>
      </w:r>
      <w:r>
        <w:rPr>
          <w:b/>
          <w:spacing w:val="-16"/>
          <w:sz w:val="22"/>
        </w:rPr>
        <w:t> </w:t>
      </w:r>
      <w:r>
        <w:rPr>
          <w:b/>
          <w:sz w:val="22"/>
        </w:rPr>
        <w:t>la</w:t>
      </w:r>
      <w:r>
        <w:rPr>
          <w:b/>
          <w:spacing w:val="-15"/>
          <w:sz w:val="22"/>
        </w:rPr>
        <w:t> </w:t>
      </w:r>
      <w:r>
        <w:rPr>
          <w:b/>
          <w:sz w:val="22"/>
        </w:rPr>
        <w:t>demande</w:t>
      </w:r>
      <w:r>
        <w:rPr>
          <w:b/>
          <w:spacing w:val="-15"/>
          <w:sz w:val="22"/>
        </w:rPr>
        <w:t> </w:t>
      </w:r>
      <w:r>
        <w:rPr>
          <w:b/>
          <w:sz w:val="22"/>
        </w:rPr>
        <w:t>et</w:t>
      </w:r>
      <w:r>
        <w:rPr>
          <w:b/>
          <w:spacing w:val="-16"/>
          <w:sz w:val="22"/>
        </w:rPr>
        <w:t> </w:t>
      </w:r>
      <w:r>
        <w:rPr>
          <w:b/>
          <w:sz w:val="22"/>
        </w:rPr>
        <w:t>l’offre</w:t>
      </w:r>
      <w:r>
        <w:rPr>
          <w:b/>
          <w:spacing w:val="-16"/>
          <w:sz w:val="22"/>
        </w:rPr>
        <w:t> </w:t>
      </w:r>
      <w:r>
        <w:rPr>
          <w:b/>
          <w:sz w:val="22"/>
        </w:rPr>
        <w:t>de</w:t>
      </w:r>
      <w:r>
        <w:rPr>
          <w:b/>
          <w:spacing w:val="-15"/>
          <w:sz w:val="22"/>
        </w:rPr>
        <w:t> </w:t>
      </w:r>
      <w:r>
        <w:rPr>
          <w:b/>
          <w:sz w:val="22"/>
        </w:rPr>
        <w:t>soins,</w:t>
      </w:r>
      <w:r>
        <w:rPr>
          <w:b/>
          <w:spacing w:val="-15"/>
          <w:sz w:val="22"/>
        </w:rPr>
        <w:t> </w:t>
      </w:r>
      <w:r>
        <w:rPr>
          <w:b/>
          <w:sz w:val="22"/>
        </w:rPr>
        <w:t>laquelle</w:t>
      </w:r>
      <w:r>
        <w:rPr>
          <w:b/>
          <w:spacing w:val="-15"/>
          <w:sz w:val="22"/>
        </w:rPr>
        <w:t> </w:t>
      </w:r>
      <w:r>
        <w:rPr>
          <w:b/>
          <w:sz w:val="22"/>
        </w:rPr>
        <w:t>(lesquelles)</w:t>
      </w:r>
      <w:r>
        <w:rPr>
          <w:b/>
          <w:spacing w:val="-16"/>
          <w:sz w:val="22"/>
        </w:rPr>
        <w:t> </w:t>
      </w:r>
      <w:r>
        <w:rPr>
          <w:b/>
          <w:sz w:val="22"/>
        </w:rPr>
        <w:t>des</w:t>
      </w:r>
      <w:r>
        <w:rPr>
          <w:b/>
          <w:spacing w:val="-15"/>
          <w:sz w:val="22"/>
        </w:rPr>
        <w:t> </w:t>
      </w:r>
      <w:r>
        <w:rPr>
          <w:b/>
          <w:sz w:val="22"/>
        </w:rPr>
        <w:t>propositions</w:t>
      </w:r>
      <w:r>
        <w:rPr>
          <w:b/>
          <w:spacing w:val="-15"/>
          <w:sz w:val="22"/>
        </w:rPr>
        <w:t> </w:t>
      </w:r>
      <w:r>
        <w:rPr>
          <w:b/>
          <w:sz w:val="22"/>
        </w:rPr>
        <w:t>suivantes est (sont) exacte(s) ?</w:t>
      </w:r>
    </w:p>
    <w:p>
      <w:pPr>
        <w:pStyle w:val="BodyText"/>
        <w:spacing w:before="34"/>
        <w:rPr>
          <w:b/>
        </w:rPr>
      </w:pPr>
    </w:p>
    <w:p>
      <w:pPr>
        <w:pStyle w:val="ListParagraph"/>
        <w:numPr>
          <w:ilvl w:val="0"/>
          <w:numId w:val="25"/>
        </w:numPr>
        <w:tabs>
          <w:tab w:pos="1078" w:val="left" w:leader="none"/>
          <w:tab w:pos="1080" w:val="left" w:leader="none"/>
        </w:tabs>
        <w:spacing w:line="276" w:lineRule="auto" w:before="0" w:after="0"/>
        <w:ind w:left="1080" w:right="714" w:hanging="360"/>
        <w:jc w:val="both"/>
        <w:rPr>
          <w:sz w:val="22"/>
        </w:rPr>
      </w:pPr>
      <w:r>
        <w:rPr>
          <w:sz w:val="22"/>
        </w:rPr>
        <w:t>24%</w:t>
      </w:r>
      <w:r>
        <w:rPr>
          <w:spacing w:val="-15"/>
          <w:sz w:val="22"/>
        </w:rPr>
        <w:t> </w:t>
      </w:r>
      <w:r>
        <w:rPr>
          <w:sz w:val="22"/>
        </w:rPr>
        <w:t>des</w:t>
      </w:r>
      <w:r>
        <w:rPr>
          <w:spacing w:val="-15"/>
          <w:sz w:val="22"/>
        </w:rPr>
        <w:t> </w:t>
      </w:r>
      <w:r>
        <w:rPr>
          <w:sz w:val="22"/>
        </w:rPr>
        <w:t>personnes</w:t>
      </w:r>
      <w:r>
        <w:rPr>
          <w:spacing w:val="-16"/>
          <w:sz w:val="22"/>
        </w:rPr>
        <w:t> </w:t>
      </w:r>
      <w:r>
        <w:rPr>
          <w:sz w:val="22"/>
        </w:rPr>
        <w:t>sans</w:t>
      </w:r>
      <w:r>
        <w:rPr>
          <w:spacing w:val="-15"/>
          <w:sz w:val="22"/>
        </w:rPr>
        <w:t> </w:t>
      </w:r>
      <w:r>
        <w:rPr>
          <w:sz w:val="22"/>
        </w:rPr>
        <w:t>complémentaire</w:t>
      </w:r>
      <w:r>
        <w:rPr>
          <w:spacing w:val="-15"/>
          <w:sz w:val="22"/>
        </w:rPr>
        <w:t> </w:t>
      </w:r>
      <w:r>
        <w:rPr>
          <w:sz w:val="22"/>
        </w:rPr>
        <w:t>déclarent</w:t>
      </w:r>
      <w:r>
        <w:rPr>
          <w:spacing w:val="-13"/>
          <w:sz w:val="22"/>
        </w:rPr>
        <w:t> </w:t>
      </w:r>
      <w:r>
        <w:rPr>
          <w:sz w:val="22"/>
        </w:rPr>
        <w:t>avoir</w:t>
      </w:r>
      <w:r>
        <w:rPr>
          <w:spacing w:val="-15"/>
          <w:sz w:val="22"/>
        </w:rPr>
        <w:t> </w:t>
      </w:r>
      <w:r>
        <w:rPr>
          <w:sz w:val="22"/>
        </w:rPr>
        <w:t>déjà</w:t>
      </w:r>
      <w:r>
        <w:rPr>
          <w:spacing w:val="-16"/>
          <w:sz w:val="22"/>
        </w:rPr>
        <w:t> </w:t>
      </w:r>
      <w:r>
        <w:rPr>
          <w:sz w:val="22"/>
        </w:rPr>
        <w:t>renoncé</w:t>
      </w:r>
      <w:r>
        <w:rPr>
          <w:spacing w:val="-15"/>
          <w:sz w:val="22"/>
        </w:rPr>
        <w:t> </w:t>
      </w:r>
      <w:r>
        <w:rPr>
          <w:sz w:val="22"/>
        </w:rPr>
        <w:t>à</w:t>
      </w:r>
      <w:r>
        <w:rPr>
          <w:spacing w:val="-14"/>
          <w:sz w:val="22"/>
        </w:rPr>
        <w:t> </w:t>
      </w:r>
      <w:r>
        <w:rPr>
          <w:sz w:val="22"/>
        </w:rPr>
        <w:t>des</w:t>
      </w:r>
      <w:r>
        <w:rPr>
          <w:spacing w:val="-13"/>
          <w:sz w:val="22"/>
        </w:rPr>
        <w:t> </w:t>
      </w:r>
      <w:r>
        <w:rPr>
          <w:sz w:val="22"/>
        </w:rPr>
        <w:t>soins</w:t>
      </w:r>
      <w:r>
        <w:rPr>
          <w:spacing w:val="-13"/>
          <w:sz w:val="22"/>
        </w:rPr>
        <w:t> </w:t>
      </w:r>
      <w:r>
        <w:rPr>
          <w:sz w:val="22"/>
        </w:rPr>
        <w:t>contre 9% des bénéficiaires d'une mutuelle privée hors CMU-C (enquête IRDES 2012)</w:t>
      </w:r>
    </w:p>
    <w:p>
      <w:pPr>
        <w:pStyle w:val="ListParagraph"/>
        <w:numPr>
          <w:ilvl w:val="0"/>
          <w:numId w:val="25"/>
        </w:numPr>
        <w:tabs>
          <w:tab w:pos="1078" w:val="left" w:leader="none"/>
        </w:tabs>
        <w:spacing w:line="252" w:lineRule="exact" w:before="0" w:after="0"/>
        <w:ind w:left="1078" w:right="0" w:hanging="358"/>
        <w:jc w:val="left"/>
        <w:rPr>
          <w:sz w:val="22"/>
        </w:rPr>
      </w:pPr>
      <w:r>
        <w:rPr>
          <w:sz w:val="22"/>
        </w:rPr>
        <w:t>70%</w:t>
      </w:r>
      <w:r>
        <w:rPr>
          <w:spacing w:val="-6"/>
          <w:sz w:val="22"/>
        </w:rPr>
        <w:t> </w:t>
      </w:r>
      <w:r>
        <w:rPr>
          <w:sz w:val="22"/>
        </w:rPr>
        <w:t>de</w:t>
      </w:r>
      <w:r>
        <w:rPr>
          <w:spacing w:val="-6"/>
          <w:sz w:val="22"/>
        </w:rPr>
        <w:t> </w:t>
      </w:r>
      <w:r>
        <w:rPr>
          <w:sz w:val="22"/>
        </w:rPr>
        <w:t>la</w:t>
      </w:r>
      <w:r>
        <w:rPr>
          <w:spacing w:val="-5"/>
          <w:sz w:val="22"/>
        </w:rPr>
        <w:t> </w:t>
      </w:r>
      <w:r>
        <w:rPr>
          <w:sz w:val="22"/>
        </w:rPr>
        <w:t>population</w:t>
      </w:r>
      <w:r>
        <w:rPr>
          <w:spacing w:val="-4"/>
          <w:sz w:val="22"/>
        </w:rPr>
        <w:t> </w:t>
      </w:r>
      <w:r>
        <w:rPr>
          <w:sz w:val="22"/>
        </w:rPr>
        <w:t>concentre</w:t>
      </w:r>
      <w:r>
        <w:rPr>
          <w:spacing w:val="-6"/>
          <w:sz w:val="22"/>
        </w:rPr>
        <w:t> </w:t>
      </w:r>
      <w:r>
        <w:rPr>
          <w:sz w:val="22"/>
        </w:rPr>
        <w:t>10%</w:t>
      </w:r>
      <w:r>
        <w:rPr>
          <w:spacing w:val="-5"/>
          <w:sz w:val="22"/>
        </w:rPr>
        <w:t> </w:t>
      </w:r>
      <w:r>
        <w:rPr>
          <w:sz w:val="22"/>
        </w:rPr>
        <w:t>des</w:t>
      </w:r>
      <w:r>
        <w:rPr>
          <w:spacing w:val="-7"/>
          <w:sz w:val="22"/>
        </w:rPr>
        <w:t> </w:t>
      </w:r>
      <w:r>
        <w:rPr>
          <w:sz w:val="22"/>
        </w:rPr>
        <w:t>dépenses</w:t>
      </w:r>
      <w:r>
        <w:rPr>
          <w:spacing w:val="-4"/>
          <w:sz w:val="22"/>
        </w:rPr>
        <w:t> </w:t>
      </w:r>
      <w:r>
        <w:rPr>
          <w:sz w:val="22"/>
        </w:rPr>
        <w:t>de</w:t>
      </w:r>
      <w:r>
        <w:rPr>
          <w:spacing w:val="-4"/>
          <w:sz w:val="22"/>
        </w:rPr>
        <w:t> </w:t>
      </w:r>
      <w:r>
        <w:rPr>
          <w:sz w:val="22"/>
        </w:rPr>
        <w:t>l'assurance</w:t>
      </w:r>
      <w:r>
        <w:rPr>
          <w:spacing w:val="-9"/>
          <w:sz w:val="22"/>
        </w:rPr>
        <w:t> </w:t>
      </w:r>
      <w:r>
        <w:rPr>
          <w:spacing w:val="-2"/>
          <w:sz w:val="22"/>
        </w:rPr>
        <w:t>maladie</w:t>
      </w:r>
    </w:p>
    <w:p>
      <w:pPr>
        <w:pStyle w:val="ListParagraph"/>
        <w:spacing w:after="0" w:line="252" w:lineRule="exact"/>
        <w:jc w:val="left"/>
        <w:rPr>
          <w:sz w:val="22"/>
        </w:rPr>
        <w:sectPr>
          <w:pgSz w:w="12240" w:h="15840"/>
          <w:pgMar w:header="0" w:footer="373" w:top="1360" w:bottom="600" w:left="1080" w:right="720"/>
        </w:sectPr>
      </w:pPr>
    </w:p>
    <w:p>
      <w:pPr>
        <w:pStyle w:val="ListParagraph"/>
        <w:numPr>
          <w:ilvl w:val="0"/>
          <w:numId w:val="25"/>
        </w:numPr>
        <w:tabs>
          <w:tab w:pos="1078" w:val="left" w:leader="none"/>
          <w:tab w:pos="1080" w:val="left" w:leader="none"/>
        </w:tabs>
        <w:spacing w:line="276" w:lineRule="auto" w:before="80" w:after="0"/>
        <w:ind w:left="1080" w:right="720" w:hanging="360"/>
        <w:jc w:val="left"/>
        <w:rPr>
          <w:sz w:val="22"/>
        </w:rPr>
      </w:pPr>
      <w:r>
        <w:rPr>
          <w:sz w:val="22"/>
        </w:rPr>
        <w:t>Les comportements à risque, qui sont de plus en plus répandus, font partie des facteurs </w:t>
      </w:r>
      <w:r>
        <w:rPr>
          <w:spacing w:val="-2"/>
          <w:sz w:val="22"/>
        </w:rPr>
        <w:t>épidémiologiques</w:t>
      </w:r>
    </w:p>
    <w:p>
      <w:pPr>
        <w:pStyle w:val="ListParagraph"/>
        <w:numPr>
          <w:ilvl w:val="0"/>
          <w:numId w:val="25"/>
        </w:numPr>
        <w:tabs>
          <w:tab w:pos="1078" w:val="left" w:leader="none"/>
          <w:tab w:pos="1080" w:val="left" w:leader="none"/>
        </w:tabs>
        <w:spacing w:line="278" w:lineRule="auto" w:before="0" w:after="0"/>
        <w:ind w:left="1080" w:right="720" w:hanging="360"/>
        <w:jc w:val="left"/>
        <w:rPr>
          <w:sz w:val="22"/>
        </w:rPr>
      </w:pPr>
      <w:r>
        <w:rPr>
          <w:sz w:val="22"/>
        </w:rPr>
        <w:t>On</w:t>
      </w:r>
      <w:r>
        <w:rPr>
          <w:spacing w:val="40"/>
          <w:sz w:val="22"/>
        </w:rPr>
        <w:t> </w:t>
      </w:r>
      <w:r>
        <w:rPr>
          <w:sz w:val="22"/>
        </w:rPr>
        <w:t>observe</w:t>
      </w:r>
      <w:r>
        <w:rPr>
          <w:spacing w:val="40"/>
          <w:sz w:val="22"/>
        </w:rPr>
        <w:t> </w:t>
      </w:r>
      <w:r>
        <w:rPr>
          <w:sz w:val="22"/>
        </w:rPr>
        <w:t>un</w:t>
      </w:r>
      <w:r>
        <w:rPr>
          <w:spacing w:val="40"/>
          <w:sz w:val="22"/>
        </w:rPr>
        <w:t> </w:t>
      </w:r>
      <w:r>
        <w:rPr>
          <w:sz w:val="22"/>
        </w:rPr>
        <w:t>virage</w:t>
      </w:r>
      <w:r>
        <w:rPr>
          <w:spacing w:val="40"/>
          <w:sz w:val="22"/>
        </w:rPr>
        <w:t> </w:t>
      </w:r>
      <w:r>
        <w:rPr>
          <w:sz w:val="22"/>
        </w:rPr>
        <w:t>des</w:t>
      </w:r>
      <w:r>
        <w:rPr>
          <w:spacing w:val="40"/>
          <w:sz w:val="22"/>
        </w:rPr>
        <w:t> </w:t>
      </w:r>
      <w:r>
        <w:rPr>
          <w:sz w:val="22"/>
        </w:rPr>
        <w:t>soins</w:t>
      </w:r>
      <w:r>
        <w:rPr>
          <w:spacing w:val="40"/>
          <w:sz w:val="22"/>
        </w:rPr>
        <w:t> </w:t>
      </w:r>
      <w:r>
        <w:rPr>
          <w:sz w:val="22"/>
        </w:rPr>
        <w:t>ambulatoires</w:t>
      </w:r>
      <w:r>
        <w:rPr>
          <w:spacing w:val="40"/>
          <w:sz w:val="22"/>
        </w:rPr>
        <w:t> </w:t>
      </w:r>
      <w:r>
        <w:rPr>
          <w:sz w:val="22"/>
        </w:rPr>
        <w:t>vers</w:t>
      </w:r>
      <w:r>
        <w:rPr>
          <w:spacing w:val="40"/>
          <w:sz w:val="22"/>
        </w:rPr>
        <w:t> </w:t>
      </w:r>
      <w:r>
        <w:rPr>
          <w:sz w:val="22"/>
        </w:rPr>
        <w:t>les</w:t>
      </w:r>
      <w:r>
        <w:rPr>
          <w:spacing w:val="40"/>
          <w:sz w:val="22"/>
        </w:rPr>
        <w:t> </w:t>
      </w:r>
      <w:r>
        <w:rPr>
          <w:sz w:val="22"/>
        </w:rPr>
        <w:t>soins</w:t>
      </w:r>
      <w:r>
        <w:rPr>
          <w:spacing w:val="40"/>
          <w:sz w:val="22"/>
        </w:rPr>
        <w:t> </w:t>
      </w:r>
      <w:r>
        <w:rPr>
          <w:sz w:val="22"/>
        </w:rPr>
        <w:t>hospitaliers,</w:t>
      </w:r>
      <w:r>
        <w:rPr>
          <w:spacing w:val="40"/>
          <w:sz w:val="22"/>
        </w:rPr>
        <w:t> </w:t>
      </w:r>
      <w:r>
        <w:rPr>
          <w:sz w:val="22"/>
        </w:rPr>
        <w:t>avec</w:t>
      </w:r>
      <w:r>
        <w:rPr>
          <w:spacing w:val="40"/>
          <w:sz w:val="22"/>
        </w:rPr>
        <w:t> </w:t>
      </w:r>
      <w:r>
        <w:rPr>
          <w:sz w:val="22"/>
        </w:rPr>
        <w:t>une augmentation des lits d’hospitalisation complète</w:t>
      </w:r>
    </w:p>
    <w:p>
      <w:pPr>
        <w:pStyle w:val="ListParagraph"/>
        <w:numPr>
          <w:ilvl w:val="0"/>
          <w:numId w:val="25"/>
        </w:numPr>
        <w:tabs>
          <w:tab w:pos="1078" w:val="left" w:leader="none"/>
        </w:tabs>
        <w:spacing w:line="249" w:lineRule="exact" w:before="0" w:after="0"/>
        <w:ind w:left="1078" w:right="0" w:hanging="358"/>
        <w:jc w:val="left"/>
        <w:rPr>
          <w:sz w:val="22"/>
        </w:rPr>
      </w:pPr>
      <w:r>
        <w:rPr>
          <w:sz w:val="22"/>
        </w:rPr>
        <w:t>La</w:t>
      </w:r>
      <w:r>
        <w:rPr>
          <w:spacing w:val="-3"/>
          <w:sz w:val="22"/>
        </w:rPr>
        <w:t> </w:t>
      </w:r>
      <w:r>
        <w:rPr>
          <w:sz w:val="22"/>
        </w:rPr>
        <w:t>loi</w:t>
      </w:r>
      <w:r>
        <w:rPr>
          <w:spacing w:val="-4"/>
          <w:sz w:val="22"/>
        </w:rPr>
        <w:t> </w:t>
      </w:r>
      <w:r>
        <w:rPr>
          <w:sz w:val="22"/>
        </w:rPr>
        <w:t>de</w:t>
      </w:r>
      <w:r>
        <w:rPr>
          <w:spacing w:val="-3"/>
          <w:sz w:val="22"/>
        </w:rPr>
        <w:t> </w:t>
      </w:r>
      <w:r>
        <w:rPr>
          <w:sz w:val="22"/>
        </w:rPr>
        <w:t>Say</w:t>
      </w:r>
      <w:r>
        <w:rPr>
          <w:spacing w:val="-5"/>
          <w:sz w:val="22"/>
        </w:rPr>
        <w:t> </w:t>
      </w:r>
      <w:r>
        <w:rPr>
          <w:sz w:val="22"/>
        </w:rPr>
        <w:t>dit que</w:t>
      </w:r>
      <w:r>
        <w:rPr>
          <w:spacing w:val="-5"/>
          <w:sz w:val="22"/>
        </w:rPr>
        <w:t> </w:t>
      </w:r>
      <w:r>
        <w:rPr>
          <w:sz w:val="22"/>
        </w:rPr>
        <w:t>la</w:t>
      </w:r>
      <w:r>
        <w:rPr>
          <w:spacing w:val="-3"/>
          <w:sz w:val="22"/>
        </w:rPr>
        <w:t> </w:t>
      </w:r>
      <w:r>
        <w:rPr>
          <w:sz w:val="22"/>
        </w:rPr>
        <w:t>demande</w:t>
      </w:r>
      <w:r>
        <w:rPr>
          <w:spacing w:val="-3"/>
          <w:sz w:val="22"/>
        </w:rPr>
        <w:t> </w:t>
      </w:r>
      <w:r>
        <w:rPr>
          <w:sz w:val="22"/>
        </w:rPr>
        <w:t>crée</w:t>
      </w:r>
      <w:r>
        <w:rPr>
          <w:spacing w:val="-2"/>
          <w:sz w:val="22"/>
        </w:rPr>
        <w:t> l’offre</w:t>
      </w:r>
    </w:p>
    <w:p>
      <w:pPr>
        <w:pStyle w:val="BodyText"/>
        <w:spacing w:before="74"/>
      </w:pPr>
    </w:p>
    <w:p>
      <w:pPr>
        <w:pStyle w:val="Heading2"/>
      </w:pPr>
      <w:r>
        <w:rPr/>
        <w:t>Question</w:t>
      </w:r>
      <w:r>
        <w:rPr>
          <w:spacing w:val="-4"/>
        </w:rPr>
        <w:t> </w:t>
      </w:r>
      <w:r>
        <w:rPr>
          <w:spacing w:val="-5"/>
        </w:rPr>
        <w:t>25</w:t>
      </w:r>
    </w:p>
    <w:p>
      <w:pPr>
        <w:spacing w:line="276" w:lineRule="auto" w:before="40"/>
        <w:ind w:left="360" w:right="709" w:firstLine="0"/>
        <w:jc w:val="left"/>
        <w:rPr>
          <w:b/>
          <w:sz w:val="22"/>
        </w:rPr>
      </w:pPr>
      <w:r>
        <w:rPr>
          <w:b/>
          <w:sz w:val="22"/>
        </w:rPr>
        <w:t>Concernant</w:t>
      </w:r>
      <w:r>
        <w:rPr>
          <w:b/>
          <w:spacing w:val="-16"/>
          <w:sz w:val="22"/>
        </w:rPr>
        <w:t> </w:t>
      </w:r>
      <w:r>
        <w:rPr>
          <w:b/>
          <w:sz w:val="22"/>
        </w:rPr>
        <w:t>la</w:t>
      </w:r>
      <w:r>
        <w:rPr>
          <w:b/>
          <w:spacing w:val="-15"/>
          <w:sz w:val="22"/>
        </w:rPr>
        <w:t> </w:t>
      </w:r>
      <w:r>
        <w:rPr>
          <w:b/>
          <w:sz w:val="22"/>
        </w:rPr>
        <w:t>demande</w:t>
      </w:r>
      <w:r>
        <w:rPr>
          <w:b/>
          <w:spacing w:val="-15"/>
          <w:sz w:val="22"/>
        </w:rPr>
        <w:t> </w:t>
      </w:r>
      <w:r>
        <w:rPr>
          <w:b/>
          <w:sz w:val="22"/>
        </w:rPr>
        <w:t>et</w:t>
      </w:r>
      <w:r>
        <w:rPr>
          <w:b/>
          <w:spacing w:val="-16"/>
          <w:sz w:val="22"/>
        </w:rPr>
        <w:t> </w:t>
      </w:r>
      <w:r>
        <w:rPr>
          <w:b/>
          <w:sz w:val="22"/>
        </w:rPr>
        <w:t>l’offre</w:t>
      </w:r>
      <w:r>
        <w:rPr>
          <w:b/>
          <w:spacing w:val="-16"/>
          <w:sz w:val="22"/>
        </w:rPr>
        <w:t> </w:t>
      </w:r>
      <w:r>
        <w:rPr>
          <w:b/>
          <w:sz w:val="22"/>
        </w:rPr>
        <w:t>de</w:t>
      </w:r>
      <w:r>
        <w:rPr>
          <w:b/>
          <w:spacing w:val="-15"/>
          <w:sz w:val="22"/>
        </w:rPr>
        <w:t> </w:t>
      </w:r>
      <w:r>
        <w:rPr>
          <w:b/>
          <w:sz w:val="22"/>
        </w:rPr>
        <w:t>soins,</w:t>
      </w:r>
      <w:r>
        <w:rPr>
          <w:b/>
          <w:spacing w:val="-15"/>
          <w:sz w:val="22"/>
        </w:rPr>
        <w:t> </w:t>
      </w:r>
      <w:r>
        <w:rPr>
          <w:b/>
          <w:sz w:val="22"/>
        </w:rPr>
        <w:t>laquelle</w:t>
      </w:r>
      <w:r>
        <w:rPr>
          <w:b/>
          <w:spacing w:val="-15"/>
          <w:sz w:val="22"/>
        </w:rPr>
        <w:t> </w:t>
      </w:r>
      <w:r>
        <w:rPr>
          <w:b/>
          <w:sz w:val="22"/>
        </w:rPr>
        <w:t>(lesquelles)</w:t>
      </w:r>
      <w:r>
        <w:rPr>
          <w:b/>
          <w:spacing w:val="-16"/>
          <w:sz w:val="22"/>
        </w:rPr>
        <w:t> </w:t>
      </w:r>
      <w:r>
        <w:rPr>
          <w:b/>
          <w:sz w:val="22"/>
        </w:rPr>
        <w:t>des</w:t>
      </w:r>
      <w:r>
        <w:rPr>
          <w:b/>
          <w:spacing w:val="-15"/>
          <w:sz w:val="22"/>
        </w:rPr>
        <w:t> </w:t>
      </w:r>
      <w:r>
        <w:rPr>
          <w:b/>
          <w:sz w:val="22"/>
        </w:rPr>
        <w:t>propositions</w:t>
      </w:r>
      <w:r>
        <w:rPr>
          <w:b/>
          <w:spacing w:val="-15"/>
          <w:sz w:val="22"/>
        </w:rPr>
        <w:t> </w:t>
      </w:r>
      <w:r>
        <w:rPr>
          <w:b/>
          <w:sz w:val="22"/>
        </w:rPr>
        <w:t>suivantes est (sont) exacte(s) ?</w:t>
      </w:r>
    </w:p>
    <w:p>
      <w:pPr>
        <w:pStyle w:val="BodyText"/>
        <w:spacing w:before="36"/>
        <w:rPr>
          <w:b/>
        </w:rPr>
      </w:pPr>
    </w:p>
    <w:p>
      <w:pPr>
        <w:pStyle w:val="ListParagraph"/>
        <w:numPr>
          <w:ilvl w:val="0"/>
          <w:numId w:val="26"/>
        </w:numPr>
        <w:tabs>
          <w:tab w:pos="1097" w:val="left" w:leader="none"/>
          <w:tab w:pos="1099" w:val="left" w:leader="none"/>
        </w:tabs>
        <w:spacing w:line="276" w:lineRule="auto" w:before="0" w:after="0"/>
        <w:ind w:left="1099" w:right="714" w:hanging="380"/>
        <w:jc w:val="both"/>
        <w:rPr>
          <w:sz w:val="22"/>
        </w:rPr>
      </w:pPr>
      <w:r>
        <w:rPr>
          <w:sz w:val="22"/>
        </w:rPr>
        <w:t>Les quatre professions médicales en France sont : médecins, chirurgiens-dentistes, pharmaciens et kinés</w:t>
      </w:r>
    </w:p>
    <w:p>
      <w:pPr>
        <w:pStyle w:val="ListParagraph"/>
        <w:numPr>
          <w:ilvl w:val="0"/>
          <w:numId w:val="26"/>
        </w:numPr>
        <w:tabs>
          <w:tab w:pos="1098" w:val="left" w:leader="none"/>
        </w:tabs>
        <w:spacing w:line="240" w:lineRule="auto" w:before="2" w:after="0"/>
        <w:ind w:left="1098" w:right="0" w:hanging="378"/>
        <w:jc w:val="both"/>
        <w:rPr>
          <w:sz w:val="22"/>
        </w:rPr>
      </w:pPr>
      <w:r>
        <w:rPr>
          <w:sz w:val="22"/>
        </w:rPr>
        <w:t>Le</w:t>
      </w:r>
      <w:r>
        <w:rPr>
          <w:spacing w:val="-7"/>
          <w:sz w:val="22"/>
        </w:rPr>
        <w:t> </w:t>
      </w:r>
      <w:r>
        <w:rPr>
          <w:sz w:val="22"/>
        </w:rPr>
        <w:t>nombre</w:t>
      </w:r>
      <w:r>
        <w:rPr>
          <w:spacing w:val="-6"/>
          <w:sz w:val="22"/>
        </w:rPr>
        <w:t> </w:t>
      </w:r>
      <w:r>
        <w:rPr>
          <w:sz w:val="22"/>
        </w:rPr>
        <w:t>de</w:t>
      </w:r>
      <w:r>
        <w:rPr>
          <w:spacing w:val="-7"/>
          <w:sz w:val="22"/>
        </w:rPr>
        <w:t> </w:t>
      </w:r>
      <w:r>
        <w:rPr>
          <w:sz w:val="22"/>
        </w:rPr>
        <w:t>médecins</w:t>
      </w:r>
      <w:r>
        <w:rPr>
          <w:spacing w:val="-8"/>
          <w:sz w:val="22"/>
        </w:rPr>
        <w:t> </w:t>
      </w:r>
      <w:r>
        <w:rPr>
          <w:sz w:val="22"/>
        </w:rPr>
        <w:t>diminue</w:t>
      </w:r>
      <w:r>
        <w:rPr>
          <w:spacing w:val="-6"/>
          <w:sz w:val="22"/>
        </w:rPr>
        <w:t> </w:t>
      </w:r>
      <w:r>
        <w:rPr>
          <w:sz w:val="22"/>
        </w:rPr>
        <w:t>régulièrement</w:t>
      </w:r>
      <w:r>
        <w:rPr>
          <w:spacing w:val="-7"/>
          <w:sz w:val="22"/>
        </w:rPr>
        <w:t> </w:t>
      </w:r>
      <w:r>
        <w:rPr>
          <w:sz w:val="22"/>
        </w:rPr>
        <w:t>depuis</w:t>
      </w:r>
      <w:r>
        <w:rPr>
          <w:spacing w:val="-5"/>
          <w:sz w:val="22"/>
        </w:rPr>
        <w:t> </w:t>
      </w:r>
      <w:r>
        <w:rPr>
          <w:spacing w:val="-4"/>
          <w:sz w:val="22"/>
        </w:rPr>
        <w:t>2014</w:t>
      </w:r>
    </w:p>
    <w:p>
      <w:pPr>
        <w:pStyle w:val="ListParagraph"/>
        <w:numPr>
          <w:ilvl w:val="0"/>
          <w:numId w:val="26"/>
        </w:numPr>
        <w:tabs>
          <w:tab w:pos="1096" w:val="left" w:leader="none"/>
          <w:tab w:pos="1099" w:val="left" w:leader="none"/>
        </w:tabs>
        <w:spacing w:line="276" w:lineRule="auto" w:before="37" w:after="0"/>
        <w:ind w:left="1099" w:right="717" w:hanging="380"/>
        <w:jc w:val="both"/>
        <w:rPr>
          <w:sz w:val="22"/>
        </w:rPr>
      </w:pPr>
      <w:r>
        <w:rPr>
          <w:sz w:val="22"/>
        </w:rPr>
        <w:t>Les</w:t>
      </w:r>
      <w:r>
        <w:rPr>
          <w:spacing w:val="-16"/>
          <w:sz w:val="22"/>
        </w:rPr>
        <w:t> </w:t>
      </w:r>
      <w:r>
        <w:rPr>
          <w:sz w:val="22"/>
        </w:rPr>
        <w:t>médecins</w:t>
      </w:r>
      <w:r>
        <w:rPr>
          <w:spacing w:val="-15"/>
          <w:sz w:val="22"/>
        </w:rPr>
        <w:t> </w:t>
      </w:r>
      <w:r>
        <w:rPr>
          <w:sz w:val="22"/>
        </w:rPr>
        <w:t>bénéficient</w:t>
      </w:r>
      <w:r>
        <w:rPr>
          <w:spacing w:val="-15"/>
          <w:sz w:val="22"/>
        </w:rPr>
        <w:t> </w:t>
      </w:r>
      <w:r>
        <w:rPr>
          <w:sz w:val="22"/>
        </w:rPr>
        <w:t>de</w:t>
      </w:r>
      <w:r>
        <w:rPr>
          <w:spacing w:val="-15"/>
          <w:sz w:val="22"/>
        </w:rPr>
        <w:t> </w:t>
      </w:r>
      <w:r>
        <w:rPr>
          <w:sz w:val="22"/>
        </w:rPr>
        <w:t>4</w:t>
      </w:r>
      <w:r>
        <w:rPr>
          <w:spacing w:val="-15"/>
          <w:sz w:val="22"/>
        </w:rPr>
        <w:t> </w:t>
      </w:r>
      <w:r>
        <w:rPr>
          <w:sz w:val="22"/>
        </w:rPr>
        <w:t>libertés</w:t>
      </w:r>
      <w:r>
        <w:rPr>
          <w:spacing w:val="-15"/>
          <w:sz w:val="22"/>
        </w:rPr>
        <w:t> </w:t>
      </w:r>
      <w:r>
        <w:rPr>
          <w:sz w:val="22"/>
        </w:rPr>
        <w:t>dont</w:t>
      </w:r>
      <w:r>
        <w:rPr>
          <w:spacing w:val="-15"/>
          <w:sz w:val="22"/>
        </w:rPr>
        <w:t> </w:t>
      </w:r>
      <w:r>
        <w:rPr>
          <w:sz w:val="22"/>
        </w:rPr>
        <w:t>3</w:t>
      </w:r>
      <w:r>
        <w:rPr>
          <w:spacing w:val="-16"/>
          <w:sz w:val="22"/>
        </w:rPr>
        <w:t> </w:t>
      </w:r>
      <w:r>
        <w:rPr>
          <w:sz w:val="22"/>
        </w:rPr>
        <w:t>qui</w:t>
      </w:r>
      <w:r>
        <w:rPr>
          <w:spacing w:val="-14"/>
          <w:sz w:val="22"/>
        </w:rPr>
        <w:t> </w:t>
      </w:r>
      <w:r>
        <w:rPr>
          <w:sz w:val="22"/>
        </w:rPr>
        <w:t>sont</w:t>
      </w:r>
      <w:r>
        <w:rPr>
          <w:spacing w:val="-13"/>
          <w:sz w:val="22"/>
        </w:rPr>
        <w:t> </w:t>
      </w:r>
      <w:r>
        <w:rPr>
          <w:sz w:val="22"/>
        </w:rPr>
        <w:t>en</w:t>
      </w:r>
      <w:r>
        <w:rPr>
          <w:spacing w:val="-15"/>
          <w:sz w:val="22"/>
        </w:rPr>
        <w:t> </w:t>
      </w:r>
      <w:r>
        <w:rPr>
          <w:sz w:val="22"/>
        </w:rPr>
        <w:t>débat</w:t>
      </w:r>
      <w:r>
        <w:rPr>
          <w:spacing w:val="-15"/>
          <w:sz w:val="22"/>
        </w:rPr>
        <w:t> </w:t>
      </w:r>
      <w:r>
        <w:rPr>
          <w:sz w:val="22"/>
        </w:rPr>
        <w:t>:</w:t>
      </w:r>
      <w:r>
        <w:rPr>
          <w:spacing w:val="-16"/>
          <w:sz w:val="22"/>
        </w:rPr>
        <w:t> </w:t>
      </w:r>
      <w:r>
        <w:rPr>
          <w:sz w:val="22"/>
        </w:rPr>
        <w:t>principe</w:t>
      </w:r>
      <w:r>
        <w:rPr>
          <w:spacing w:val="-14"/>
          <w:sz w:val="22"/>
        </w:rPr>
        <w:t> </w:t>
      </w:r>
      <w:r>
        <w:rPr>
          <w:sz w:val="22"/>
        </w:rPr>
        <w:t>d’indépendance, la liberté de prescription (en débat), liberté d’installation (en débat) et enfin la liberté de fixation des honoraires (en débat)</w:t>
      </w:r>
    </w:p>
    <w:p>
      <w:pPr>
        <w:pStyle w:val="ListParagraph"/>
        <w:numPr>
          <w:ilvl w:val="0"/>
          <w:numId w:val="26"/>
        </w:numPr>
        <w:tabs>
          <w:tab w:pos="1096" w:val="left" w:leader="none"/>
          <w:tab w:pos="1099" w:val="left" w:leader="none"/>
        </w:tabs>
        <w:spacing w:line="276" w:lineRule="auto" w:before="1" w:after="0"/>
        <w:ind w:left="1099" w:right="721" w:hanging="380"/>
        <w:jc w:val="both"/>
        <w:rPr>
          <w:sz w:val="22"/>
        </w:rPr>
      </w:pPr>
      <w:r>
        <w:rPr>
          <w:sz w:val="22"/>
        </w:rPr>
        <w:t>Les soins ambulatoires hospitaliers regroupent les consultations externes et la chirurgie </w:t>
      </w:r>
      <w:r>
        <w:rPr>
          <w:spacing w:val="-2"/>
          <w:sz w:val="22"/>
        </w:rPr>
        <w:t>ambulatoire</w:t>
      </w:r>
    </w:p>
    <w:p>
      <w:pPr>
        <w:pStyle w:val="ListParagraph"/>
        <w:numPr>
          <w:ilvl w:val="0"/>
          <w:numId w:val="26"/>
        </w:numPr>
        <w:tabs>
          <w:tab w:pos="1098" w:val="left" w:leader="none"/>
        </w:tabs>
        <w:spacing w:line="252" w:lineRule="exact" w:before="0" w:after="0"/>
        <w:ind w:left="1098" w:right="0" w:hanging="378"/>
        <w:jc w:val="both"/>
        <w:rPr>
          <w:sz w:val="22"/>
        </w:rPr>
      </w:pPr>
      <w:r>
        <w:rPr>
          <w:sz w:val="22"/>
        </w:rPr>
        <w:t>Les</w:t>
      </w:r>
      <w:r>
        <w:rPr>
          <w:spacing w:val="-4"/>
          <w:sz w:val="22"/>
        </w:rPr>
        <w:t> </w:t>
      </w:r>
      <w:r>
        <w:rPr>
          <w:sz w:val="22"/>
        </w:rPr>
        <w:t>professionnels</w:t>
      </w:r>
      <w:r>
        <w:rPr>
          <w:spacing w:val="-4"/>
          <w:sz w:val="22"/>
        </w:rPr>
        <w:t> </w:t>
      </w:r>
      <w:r>
        <w:rPr>
          <w:sz w:val="22"/>
        </w:rPr>
        <w:t>de</w:t>
      </w:r>
      <w:r>
        <w:rPr>
          <w:spacing w:val="-7"/>
          <w:sz w:val="22"/>
        </w:rPr>
        <w:t> </w:t>
      </w:r>
      <w:r>
        <w:rPr>
          <w:sz w:val="22"/>
        </w:rPr>
        <w:t>santé</w:t>
      </w:r>
      <w:r>
        <w:rPr>
          <w:spacing w:val="-3"/>
          <w:sz w:val="22"/>
        </w:rPr>
        <w:t> </w:t>
      </w:r>
      <w:r>
        <w:rPr>
          <w:sz w:val="22"/>
        </w:rPr>
        <w:t>les</w:t>
      </w:r>
      <w:r>
        <w:rPr>
          <w:spacing w:val="-5"/>
          <w:sz w:val="22"/>
        </w:rPr>
        <w:t> </w:t>
      </w:r>
      <w:r>
        <w:rPr>
          <w:sz w:val="22"/>
        </w:rPr>
        <w:t>plus</w:t>
      </w:r>
      <w:r>
        <w:rPr>
          <w:spacing w:val="-7"/>
          <w:sz w:val="22"/>
        </w:rPr>
        <w:t> </w:t>
      </w:r>
      <w:r>
        <w:rPr>
          <w:sz w:val="22"/>
        </w:rPr>
        <w:t>nombreux</w:t>
      </w:r>
      <w:r>
        <w:rPr>
          <w:spacing w:val="-6"/>
          <w:sz w:val="22"/>
        </w:rPr>
        <w:t> </w:t>
      </w:r>
      <w:r>
        <w:rPr>
          <w:sz w:val="22"/>
        </w:rPr>
        <w:t>sont</w:t>
      </w:r>
      <w:r>
        <w:rPr>
          <w:spacing w:val="-4"/>
          <w:sz w:val="22"/>
        </w:rPr>
        <w:t> </w:t>
      </w:r>
      <w:r>
        <w:rPr>
          <w:sz w:val="22"/>
        </w:rPr>
        <w:t>les</w:t>
      </w:r>
      <w:r>
        <w:rPr>
          <w:spacing w:val="-6"/>
          <w:sz w:val="22"/>
        </w:rPr>
        <w:t> </w:t>
      </w:r>
      <w:r>
        <w:rPr>
          <w:spacing w:val="-2"/>
          <w:sz w:val="22"/>
        </w:rPr>
        <w:t>médecins</w:t>
      </w:r>
    </w:p>
    <w:p>
      <w:pPr>
        <w:pStyle w:val="BodyText"/>
      </w:pPr>
    </w:p>
    <w:p>
      <w:pPr>
        <w:pStyle w:val="BodyText"/>
        <w:spacing w:before="115"/>
      </w:pPr>
    </w:p>
    <w:p>
      <w:pPr>
        <w:pStyle w:val="Heading2"/>
      </w:pPr>
      <w:r>
        <w:rPr/>
        <w:t>Question</w:t>
      </w:r>
      <w:r>
        <w:rPr>
          <w:spacing w:val="-4"/>
        </w:rPr>
        <w:t> </w:t>
      </w:r>
      <w:r>
        <w:rPr>
          <w:spacing w:val="-5"/>
        </w:rPr>
        <w:t>26</w:t>
      </w:r>
    </w:p>
    <w:p>
      <w:pPr>
        <w:spacing w:line="276" w:lineRule="auto" w:before="37"/>
        <w:ind w:left="360" w:right="0" w:firstLine="0"/>
        <w:jc w:val="left"/>
        <w:rPr>
          <w:b/>
          <w:sz w:val="22"/>
        </w:rPr>
      </w:pPr>
      <w:r>
        <w:rPr>
          <w:b/>
          <w:sz w:val="22"/>
        </w:rPr>
        <w:t>Concernant la prévention, la promotion</w:t>
      </w:r>
      <w:r>
        <w:rPr>
          <w:b/>
          <w:spacing w:val="-1"/>
          <w:sz w:val="22"/>
        </w:rPr>
        <w:t> </w:t>
      </w:r>
      <w:r>
        <w:rPr>
          <w:b/>
          <w:sz w:val="22"/>
        </w:rPr>
        <w:t>et l’éducation</w:t>
      </w:r>
      <w:r>
        <w:rPr>
          <w:b/>
          <w:spacing w:val="-1"/>
          <w:sz w:val="22"/>
        </w:rPr>
        <w:t> </w:t>
      </w:r>
      <w:r>
        <w:rPr>
          <w:b/>
          <w:sz w:val="22"/>
        </w:rPr>
        <w:t>à la santé, laquelle</w:t>
      </w:r>
      <w:r>
        <w:rPr>
          <w:b/>
          <w:spacing w:val="-1"/>
          <w:sz w:val="22"/>
        </w:rPr>
        <w:t> </w:t>
      </w:r>
      <w:r>
        <w:rPr>
          <w:b/>
          <w:sz w:val="22"/>
        </w:rPr>
        <w:t>(lesquelles) des propositions suivantes est (sont) exacte(s) ?</w:t>
      </w:r>
    </w:p>
    <w:p>
      <w:pPr>
        <w:pStyle w:val="BodyText"/>
        <w:spacing w:before="37"/>
        <w:rPr>
          <w:b/>
        </w:rPr>
      </w:pPr>
    </w:p>
    <w:p>
      <w:pPr>
        <w:pStyle w:val="ListParagraph"/>
        <w:numPr>
          <w:ilvl w:val="0"/>
          <w:numId w:val="27"/>
        </w:numPr>
        <w:tabs>
          <w:tab w:pos="1078" w:val="left" w:leader="none"/>
        </w:tabs>
        <w:spacing w:line="240" w:lineRule="auto" w:before="0" w:after="0"/>
        <w:ind w:left="1078" w:right="0" w:hanging="358"/>
        <w:jc w:val="left"/>
        <w:rPr>
          <w:sz w:val="22"/>
        </w:rPr>
      </w:pPr>
      <w:r>
        <w:rPr>
          <w:sz w:val="22"/>
        </w:rPr>
        <w:t>La</w:t>
      </w:r>
      <w:r>
        <w:rPr>
          <w:spacing w:val="-9"/>
          <w:sz w:val="22"/>
        </w:rPr>
        <w:t> </w:t>
      </w:r>
      <w:r>
        <w:rPr>
          <w:sz w:val="22"/>
        </w:rPr>
        <w:t>prévention</w:t>
      </w:r>
      <w:r>
        <w:rPr>
          <w:spacing w:val="-6"/>
          <w:sz w:val="22"/>
        </w:rPr>
        <w:t> </w:t>
      </w:r>
      <w:r>
        <w:rPr>
          <w:sz w:val="22"/>
        </w:rPr>
        <w:t>secondaire</w:t>
      </w:r>
      <w:r>
        <w:rPr>
          <w:spacing w:val="-6"/>
          <w:sz w:val="22"/>
        </w:rPr>
        <w:t> </w:t>
      </w:r>
      <w:r>
        <w:rPr>
          <w:sz w:val="22"/>
        </w:rPr>
        <w:t>vise</w:t>
      </w:r>
      <w:r>
        <w:rPr>
          <w:spacing w:val="-6"/>
          <w:sz w:val="22"/>
        </w:rPr>
        <w:t> </w:t>
      </w:r>
      <w:r>
        <w:rPr>
          <w:sz w:val="22"/>
        </w:rPr>
        <w:t>à</w:t>
      </w:r>
      <w:r>
        <w:rPr>
          <w:spacing w:val="-8"/>
          <w:sz w:val="22"/>
        </w:rPr>
        <w:t> </w:t>
      </w:r>
      <w:r>
        <w:rPr>
          <w:sz w:val="22"/>
        </w:rPr>
        <w:t>diminuer</w:t>
      </w:r>
      <w:r>
        <w:rPr>
          <w:spacing w:val="-7"/>
          <w:sz w:val="22"/>
        </w:rPr>
        <w:t> </w:t>
      </w:r>
      <w:r>
        <w:rPr>
          <w:sz w:val="22"/>
        </w:rPr>
        <w:t>les</w:t>
      </w:r>
      <w:r>
        <w:rPr>
          <w:spacing w:val="-6"/>
          <w:sz w:val="22"/>
        </w:rPr>
        <w:t> </w:t>
      </w:r>
      <w:r>
        <w:rPr>
          <w:sz w:val="22"/>
        </w:rPr>
        <w:t>complications</w:t>
      </w:r>
      <w:r>
        <w:rPr>
          <w:spacing w:val="-6"/>
          <w:sz w:val="22"/>
        </w:rPr>
        <w:t> </w:t>
      </w:r>
      <w:r>
        <w:rPr>
          <w:sz w:val="22"/>
        </w:rPr>
        <w:t>d’une</w:t>
      </w:r>
      <w:r>
        <w:rPr>
          <w:spacing w:val="-7"/>
          <w:sz w:val="22"/>
        </w:rPr>
        <w:t> </w:t>
      </w:r>
      <w:r>
        <w:rPr>
          <w:spacing w:val="-2"/>
          <w:sz w:val="22"/>
        </w:rPr>
        <w:t>maladie</w:t>
      </w:r>
    </w:p>
    <w:p>
      <w:pPr>
        <w:pStyle w:val="ListParagraph"/>
        <w:numPr>
          <w:ilvl w:val="0"/>
          <w:numId w:val="27"/>
        </w:numPr>
        <w:tabs>
          <w:tab w:pos="1078" w:val="left" w:leader="none"/>
          <w:tab w:pos="1080" w:val="left" w:leader="none"/>
        </w:tabs>
        <w:spacing w:line="276" w:lineRule="auto" w:before="40" w:after="0"/>
        <w:ind w:left="1080" w:right="720" w:hanging="360"/>
        <w:jc w:val="left"/>
        <w:rPr>
          <w:sz w:val="22"/>
        </w:rPr>
      </w:pPr>
      <w:r>
        <w:rPr>
          <w:sz w:val="22"/>
        </w:rPr>
        <w:t>La</w:t>
      </w:r>
      <w:r>
        <w:rPr>
          <w:spacing w:val="-2"/>
          <w:sz w:val="22"/>
        </w:rPr>
        <w:t> </w:t>
      </w:r>
      <w:r>
        <w:rPr>
          <w:sz w:val="22"/>
        </w:rPr>
        <w:t>prévention</w:t>
      </w:r>
      <w:r>
        <w:rPr>
          <w:spacing w:val="-2"/>
          <w:sz w:val="22"/>
        </w:rPr>
        <w:t> </w:t>
      </w:r>
      <w:r>
        <w:rPr>
          <w:sz w:val="22"/>
        </w:rPr>
        <w:t>quaternaire</w:t>
      </w:r>
      <w:r>
        <w:rPr>
          <w:spacing w:val="-1"/>
          <w:sz w:val="22"/>
        </w:rPr>
        <w:t> </w:t>
      </w:r>
      <w:r>
        <w:rPr>
          <w:sz w:val="22"/>
        </w:rPr>
        <w:t>consiste</w:t>
      </w:r>
      <w:r>
        <w:rPr>
          <w:spacing w:val="-4"/>
          <w:sz w:val="22"/>
        </w:rPr>
        <w:t> </w:t>
      </w:r>
      <w:r>
        <w:rPr>
          <w:sz w:val="22"/>
        </w:rPr>
        <w:t>à</w:t>
      </w:r>
      <w:r>
        <w:rPr>
          <w:spacing w:val="-4"/>
          <w:sz w:val="22"/>
        </w:rPr>
        <w:t> </w:t>
      </w:r>
      <w:r>
        <w:rPr>
          <w:sz w:val="22"/>
        </w:rPr>
        <w:t>réaliser des</w:t>
      </w:r>
      <w:r>
        <w:rPr>
          <w:spacing w:val="-6"/>
          <w:sz w:val="22"/>
        </w:rPr>
        <w:t> </w:t>
      </w:r>
      <w:r>
        <w:rPr>
          <w:sz w:val="22"/>
        </w:rPr>
        <w:t>autopsies</w:t>
      </w:r>
      <w:r>
        <w:rPr>
          <w:spacing w:val="-1"/>
          <w:sz w:val="22"/>
        </w:rPr>
        <w:t> </w:t>
      </w:r>
      <w:r>
        <w:rPr>
          <w:sz w:val="22"/>
        </w:rPr>
        <w:t>systématiques</w:t>
      </w:r>
      <w:r>
        <w:rPr>
          <w:spacing w:val="-1"/>
          <w:sz w:val="22"/>
        </w:rPr>
        <w:t> </w:t>
      </w:r>
      <w:r>
        <w:rPr>
          <w:sz w:val="22"/>
        </w:rPr>
        <w:t>pour</w:t>
      </w:r>
      <w:r>
        <w:rPr>
          <w:spacing w:val="-3"/>
          <w:sz w:val="22"/>
        </w:rPr>
        <w:t> </w:t>
      </w:r>
      <w:r>
        <w:rPr>
          <w:sz w:val="22"/>
        </w:rPr>
        <w:t>identifier les causes de décès et ainsi prévenir des erreurs médicales futures</w:t>
      </w:r>
    </w:p>
    <w:p>
      <w:pPr>
        <w:pStyle w:val="ListParagraph"/>
        <w:numPr>
          <w:ilvl w:val="0"/>
          <w:numId w:val="27"/>
        </w:numPr>
        <w:tabs>
          <w:tab w:pos="1078" w:val="left" w:leader="none"/>
        </w:tabs>
        <w:spacing w:line="252" w:lineRule="exact" w:before="0" w:after="0"/>
        <w:ind w:left="1078" w:right="0" w:hanging="358"/>
        <w:jc w:val="left"/>
        <w:rPr>
          <w:sz w:val="22"/>
        </w:rPr>
      </w:pPr>
      <w:r>
        <w:rPr>
          <w:sz w:val="22"/>
        </w:rPr>
        <w:t>La</w:t>
      </w:r>
      <w:r>
        <w:rPr>
          <w:spacing w:val="-6"/>
          <w:sz w:val="22"/>
        </w:rPr>
        <w:t> </w:t>
      </w:r>
      <w:r>
        <w:rPr>
          <w:sz w:val="22"/>
        </w:rPr>
        <w:t>promotion</w:t>
      </w:r>
      <w:r>
        <w:rPr>
          <w:spacing w:val="-3"/>
          <w:sz w:val="22"/>
        </w:rPr>
        <w:t> </w:t>
      </w:r>
      <w:r>
        <w:rPr>
          <w:sz w:val="22"/>
        </w:rPr>
        <w:t>de</w:t>
      </w:r>
      <w:r>
        <w:rPr>
          <w:spacing w:val="-5"/>
          <w:sz w:val="22"/>
        </w:rPr>
        <w:t> </w:t>
      </w:r>
      <w:r>
        <w:rPr>
          <w:sz w:val="22"/>
        </w:rPr>
        <w:t>la</w:t>
      </w:r>
      <w:r>
        <w:rPr>
          <w:spacing w:val="-3"/>
          <w:sz w:val="22"/>
        </w:rPr>
        <w:t> </w:t>
      </w:r>
      <w:r>
        <w:rPr>
          <w:sz w:val="22"/>
        </w:rPr>
        <w:t>santé</w:t>
      </w:r>
      <w:r>
        <w:rPr>
          <w:spacing w:val="-5"/>
          <w:sz w:val="22"/>
        </w:rPr>
        <w:t> </w:t>
      </w:r>
      <w:r>
        <w:rPr>
          <w:sz w:val="22"/>
        </w:rPr>
        <w:t>est</w:t>
      </w:r>
      <w:r>
        <w:rPr>
          <w:spacing w:val="-4"/>
          <w:sz w:val="22"/>
        </w:rPr>
        <w:t> </w:t>
      </w:r>
      <w:r>
        <w:rPr>
          <w:sz w:val="22"/>
        </w:rPr>
        <w:t>centrée</w:t>
      </w:r>
      <w:r>
        <w:rPr>
          <w:spacing w:val="-5"/>
          <w:sz w:val="22"/>
        </w:rPr>
        <w:t> </w:t>
      </w:r>
      <w:r>
        <w:rPr>
          <w:sz w:val="22"/>
        </w:rPr>
        <w:t>sur</w:t>
      </w:r>
      <w:r>
        <w:rPr>
          <w:spacing w:val="-5"/>
          <w:sz w:val="22"/>
        </w:rPr>
        <w:t> </w:t>
      </w:r>
      <w:r>
        <w:rPr>
          <w:sz w:val="22"/>
        </w:rPr>
        <w:t>le</w:t>
      </w:r>
      <w:r>
        <w:rPr>
          <w:spacing w:val="-3"/>
          <w:sz w:val="22"/>
        </w:rPr>
        <w:t> </w:t>
      </w:r>
      <w:r>
        <w:rPr>
          <w:sz w:val="22"/>
        </w:rPr>
        <w:t>risque,</w:t>
      </w:r>
      <w:r>
        <w:rPr>
          <w:spacing w:val="-1"/>
          <w:sz w:val="22"/>
        </w:rPr>
        <w:t> </w:t>
      </w:r>
      <w:r>
        <w:rPr>
          <w:sz w:val="22"/>
        </w:rPr>
        <w:t>elle</w:t>
      </w:r>
      <w:r>
        <w:rPr>
          <w:spacing w:val="-3"/>
          <w:sz w:val="22"/>
        </w:rPr>
        <w:t> </w:t>
      </w:r>
      <w:r>
        <w:rPr>
          <w:sz w:val="22"/>
        </w:rPr>
        <w:t>vise</w:t>
      </w:r>
      <w:r>
        <w:rPr>
          <w:spacing w:val="-3"/>
          <w:sz w:val="22"/>
        </w:rPr>
        <w:t> </w:t>
      </w:r>
      <w:r>
        <w:rPr>
          <w:sz w:val="22"/>
        </w:rPr>
        <w:t>à</w:t>
      </w:r>
      <w:r>
        <w:rPr>
          <w:spacing w:val="-5"/>
          <w:sz w:val="22"/>
        </w:rPr>
        <w:t> </w:t>
      </w:r>
      <w:r>
        <w:rPr>
          <w:spacing w:val="-2"/>
          <w:sz w:val="22"/>
        </w:rPr>
        <w:t>l’éviter</w:t>
      </w:r>
    </w:p>
    <w:p>
      <w:pPr>
        <w:pStyle w:val="ListParagraph"/>
        <w:numPr>
          <w:ilvl w:val="0"/>
          <w:numId w:val="27"/>
        </w:numPr>
        <w:tabs>
          <w:tab w:pos="1078" w:val="left" w:leader="none"/>
          <w:tab w:pos="1080" w:val="left" w:leader="none"/>
        </w:tabs>
        <w:spacing w:line="276" w:lineRule="auto" w:before="37" w:after="0"/>
        <w:ind w:left="1080" w:right="715" w:hanging="360"/>
        <w:jc w:val="both"/>
        <w:rPr>
          <w:sz w:val="22"/>
        </w:rPr>
      </w:pPr>
      <w:r>
        <w:rPr>
          <w:sz w:val="22"/>
        </w:rPr>
        <w:t>La diminution de la mortalité sur les routes est liée à la mise en place de nombreuses mesures de sécurités ces cinquante dernières années, c’est un exemple de prévention </w:t>
      </w:r>
      <w:r>
        <w:rPr>
          <w:spacing w:val="-2"/>
          <w:sz w:val="22"/>
        </w:rPr>
        <w:t>primaire</w:t>
      </w:r>
    </w:p>
    <w:p>
      <w:pPr>
        <w:pStyle w:val="ListParagraph"/>
        <w:numPr>
          <w:ilvl w:val="0"/>
          <w:numId w:val="27"/>
        </w:numPr>
        <w:tabs>
          <w:tab w:pos="1078" w:val="left" w:leader="none"/>
        </w:tabs>
        <w:spacing w:line="240" w:lineRule="auto" w:before="1" w:after="0"/>
        <w:ind w:left="1078" w:right="0" w:hanging="358"/>
        <w:jc w:val="both"/>
        <w:rPr>
          <w:sz w:val="22"/>
        </w:rPr>
      </w:pPr>
      <w:r>
        <w:rPr>
          <w:sz w:val="22"/>
        </w:rPr>
        <w:t>Selon</w:t>
      </w:r>
      <w:r>
        <w:rPr>
          <w:spacing w:val="-6"/>
          <w:sz w:val="22"/>
        </w:rPr>
        <w:t> </w:t>
      </w:r>
      <w:r>
        <w:rPr>
          <w:sz w:val="22"/>
        </w:rPr>
        <w:t>l’OMS,</w:t>
      </w:r>
      <w:r>
        <w:rPr>
          <w:spacing w:val="-5"/>
          <w:sz w:val="22"/>
        </w:rPr>
        <w:t> </w:t>
      </w:r>
      <w:r>
        <w:rPr>
          <w:sz w:val="22"/>
        </w:rPr>
        <w:t>la</w:t>
      </w:r>
      <w:r>
        <w:rPr>
          <w:spacing w:val="-3"/>
          <w:sz w:val="22"/>
        </w:rPr>
        <w:t> </w:t>
      </w:r>
      <w:r>
        <w:rPr>
          <w:sz w:val="22"/>
        </w:rPr>
        <w:t>santé</w:t>
      </w:r>
      <w:r>
        <w:rPr>
          <w:spacing w:val="-6"/>
          <w:sz w:val="22"/>
        </w:rPr>
        <w:t> </w:t>
      </w:r>
      <w:r>
        <w:rPr>
          <w:sz w:val="22"/>
        </w:rPr>
        <w:t>est</w:t>
      </w:r>
      <w:r>
        <w:rPr>
          <w:spacing w:val="-1"/>
          <w:sz w:val="22"/>
        </w:rPr>
        <w:t> </w:t>
      </w:r>
      <w:r>
        <w:rPr>
          <w:sz w:val="22"/>
        </w:rPr>
        <w:t>définie</w:t>
      </w:r>
      <w:r>
        <w:rPr>
          <w:spacing w:val="-4"/>
          <w:sz w:val="22"/>
        </w:rPr>
        <w:t> </w:t>
      </w:r>
      <w:r>
        <w:rPr>
          <w:sz w:val="22"/>
        </w:rPr>
        <w:t>uniquement</w:t>
      </w:r>
      <w:r>
        <w:rPr>
          <w:spacing w:val="-5"/>
          <w:sz w:val="22"/>
        </w:rPr>
        <w:t> </w:t>
      </w:r>
      <w:r>
        <w:rPr>
          <w:sz w:val="22"/>
        </w:rPr>
        <w:t>par</w:t>
      </w:r>
      <w:r>
        <w:rPr>
          <w:spacing w:val="-6"/>
          <w:sz w:val="22"/>
        </w:rPr>
        <w:t> </w:t>
      </w:r>
      <w:r>
        <w:rPr>
          <w:sz w:val="22"/>
        </w:rPr>
        <w:t>un</w:t>
      </w:r>
      <w:r>
        <w:rPr>
          <w:spacing w:val="-4"/>
          <w:sz w:val="22"/>
        </w:rPr>
        <w:t> </w:t>
      </w:r>
      <w:r>
        <w:rPr>
          <w:sz w:val="22"/>
        </w:rPr>
        <w:t>état</w:t>
      </w:r>
      <w:r>
        <w:rPr>
          <w:spacing w:val="-1"/>
          <w:sz w:val="22"/>
        </w:rPr>
        <w:t> </w:t>
      </w:r>
      <w:r>
        <w:rPr>
          <w:sz w:val="22"/>
        </w:rPr>
        <w:t>de</w:t>
      </w:r>
      <w:r>
        <w:rPr>
          <w:spacing w:val="-6"/>
          <w:sz w:val="22"/>
        </w:rPr>
        <w:t> </w:t>
      </w:r>
      <w:r>
        <w:rPr>
          <w:sz w:val="22"/>
        </w:rPr>
        <w:t>bien</w:t>
      </w:r>
      <w:r>
        <w:rPr>
          <w:spacing w:val="-5"/>
          <w:sz w:val="22"/>
        </w:rPr>
        <w:t> </w:t>
      </w:r>
      <w:r>
        <w:rPr>
          <w:sz w:val="22"/>
        </w:rPr>
        <w:t>mental</w:t>
      </w:r>
      <w:r>
        <w:rPr>
          <w:spacing w:val="-5"/>
          <w:sz w:val="22"/>
        </w:rPr>
        <w:t> </w:t>
      </w:r>
      <w:r>
        <w:rPr>
          <w:sz w:val="22"/>
        </w:rPr>
        <w:t>et</w:t>
      </w:r>
      <w:r>
        <w:rPr>
          <w:spacing w:val="-4"/>
          <w:sz w:val="22"/>
        </w:rPr>
        <w:t> </w:t>
      </w:r>
      <w:r>
        <w:rPr>
          <w:spacing w:val="-2"/>
          <w:sz w:val="22"/>
        </w:rPr>
        <w:t>social</w:t>
      </w:r>
    </w:p>
    <w:p>
      <w:pPr>
        <w:pStyle w:val="BodyText"/>
      </w:pPr>
    </w:p>
    <w:p>
      <w:pPr>
        <w:pStyle w:val="BodyText"/>
        <w:spacing w:before="115"/>
      </w:pPr>
    </w:p>
    <w:p>
      <w:pPr>
        <w:pStyle w:val="Heading2"/>
        <w:spacing w:before="1"/>
      </w:pPr>
      <w:r>
        <w:rPr/>
        <w:t>Question</w:t>
      </w:r>
      <w:r>
        <w:rPr>
          <w:spacing w:val="-4"/>
        </w:rPr>
        <w:t> </w:t>
      </w:r>
      <w:r>
        <w:rPr>
          <w:spacing w:val="-5"/>
        </w:rPr>
        <w:t>27</w:t>
      </w:r>
    </w:p>
    <w:p>
      <w:pPr>
        <w:spacing w:line="276" w:lineRule="auto" w:before="37"/>
        <w:ind w:left="360" w:right="709" w:firstLine="0"/>
        <w:jc w:val="left"/>
        <w:rPr>
          <w:b/>
          <w:sz w:val="22"/>
        </w:rPr>
      </w:pPr>
      <w:r>
        <w:rPr>
          <w:b/>
          <w:sz w:val="22"/>
        </w:rPr>
        <w:t>Concernant la</w:t>
      </w:r>
      <w:r>
        <w:rPr>
          <w:b/>
          <w:spacing w:val="-1"/>
          <w:sz w:val="22"/>
        </w:rPr>
        <w:t> </w:t>
      </w:r>
      <w:r>
        <w:rPr>
          <w:b/>
          <w:sz w:val="22"/>
        </w:rPr>
        <w:t>promotion de</w:t>
      </w:r>
      <w:r>
        <w:rPr>
          <w:b/>
          <w:spacing w:val="-1"/>
          <w:sz w:val="22"/>
        </w:rPr>
        <w:t> </w:t>
      </w:r>
      <w:r>
        <w:rPr>
          <w:b/>
          <w:sz w:val="22"/>
        </w:rPr>
        <w:t>la</w:t>
      </w:r>
      <w:r>
        <w:rPr>
          <w:b/>
          <w:spacing w:val="-1"/>
          <w:sz w:val="22"/>
        </w:rPr>
        <w:t> </w:t>
      </w:r>
      <w:r>
        <w:rPr>
          <w:b/>
          <w:sz w:val="22"/>
        </w:rPr>
        <w:t>santé,</w:t>
      </w:r>
      <w:r>
        <w:rPr>
          <w:b/>
          <w:spacing w:val="-2"/>
          <w:sz w:val="22"/>
        </w:rPr>
        <w:t> </w:t>
      </w:r>
      <w:r>
        <w:rPr>
          <w:b/>
          <w:sz w:val="22"/>
        </w:rPr>
        <w:t>laquelle</w:t>
      </w:r>
      <w:r>
        <w:rPr>
          <w:b/>
          <w:spacing w:val="-1"/>
          <w:sz w:val="22"/>
        </w:rPr>
        <w:t> </w:t>
      </w:r>
      <w:r>
        <w:rPr>
          <w:b/>
          <w:sz w:val="22"/>
        </w:rPr>
        <w:t>(lesquelles) des</w:t>
      </w:r>
      <w:r>
        <w:rPr>
          <w:b/>
          <w:spacing w:val="-1"/>
          <w:sz w:val="22"/>
        </w:rPr>
        <w:t> </w:t>
      </w:r>
      <w:r>
        <w:rPr>
          <w:b/>
          <w:sz w:val="22"/>
        </w:rPr>
        <w:t>propositions suivantes</w:t>
      </w:r>
      <w:r>
        <w:rPr>
          <w:b/>
          <w:spacing w:val="-1"/>
          <w:sz w:val="22"/>
        </w:rPr>
        <w:t> </w:t>
      </w:r>
      <w:r>
        <w:rPr>
          <w:b/>
          <w:sz w:val="22"/>
        </w:rPr>
        <w:t>est (sont) exactes ?</w:t>
      </w:r>
    </w:p>
    <w:p>
      <w:pPr>
        <w:pStyle w:val="BodyText"/>
        <w:spacing w:before="39"/>
        <w:rPr>
          <w:b/>
        </w:rPr>
      </w:pPr>
    </w:p>
    <w:p>
      <w:pPr>
        <w:pStyle w:val="ListParagraph"/>
        <w:numPr>
          <w:ilvl w:val="0"/>
          <w:numId w:val="28"/>
        </w:numPr>
        <w:tabs>
          <w:tab w:pos="1078" w:val="left" w:leader="none"/>
          <w:tab w:pos="1080" w:val="left" w:leader="none"/>
        </w:tabs>
        <w:spacing w:line="276" w:lineRule="auto" w:before="0" w:after="0"/>
        <w:ind w:left="1080" w:right="722" w:hanging="360"/>
        <w:jc w:val="left"/>
        <w:rPr>
          <w:sz w:val="22"/>
        </w:rPr>
      </w:pPr>
      <w:r>
        <w:rPr>
          <w:sz w:val="22"/>
        </w:rPr>
        <w:t>Par</w:t>
      </w:r>
      <w:r>
        <w:rPr>
          <w:spacing w:val="80"/>
          <w:sz w:val="22"/>
        </w:rPr>
        <w:t> </w:t>
      </w:r>
      <w:r>
        <w:rPr>
          <w:sz w:val="22"/>
        </w:rPr>
        <w:t>définition</w:t>
      </w:r>
      <w:r>
        <w:rPr>
          <w:spacing w:val="80"/>
          <w:sz w:val="22"/>
        </w:rPr>
        <w:t> </w:t>
      </w:r>
      <w:r>
        <w:rPr>
          <w:sz w:val="22"/>
        </w:rPr>
        <w:t>la</w:t>
      </w:r>
      <w:r>
        <w:rPr>
          <w:spacing w:val="80"/>
          <w:sz w:val="22"/>
        </w:rPr>
        <w:t> </w:t>
      </w:r>
      <w:r>
        <w:rPr>
          <w:sz w:val="22"/>
        </w:rPr>
        <w:t>promotion</w:t>
      </w:r>
      <w:r>
        <w:rPr>
          <w:spacing w:val="80"/>
          <w:sz w:val="22"/>
        </w:rPr>
        <w:t> </w:t>
      </w:r>
      <w:r>
        <w:rPr>
          <w:sz w:val="22"/>
        </w:rPr>
        <w:t>de</w:t>
      </w:r>
      <w:r>
        <w:rPr>
          <w:spacing w:val="80"/>
          <w:sz w:val="22"/>
        </w:rPr>
        <w:t> </w:t>
      </w:r>
      <w:r>
        <w:rPr>
          <w:sz w:val="22"/>
        </w:rPr>
        <w:t>la</w:t>
      </w:r>
      <w:r>
        <w:rPr>
          <w:spacing w:val="80"/>
          <w:sz w:val="22"/>
        </w:rPr>
        <w:t> </w:t>
      </w:r>
      <w:r>
        <w:rPr>
          <w:sz w:val="22"/>
        </w:rPr>
        <w:t>santé</w:t>
      </w:r>
      <w:r>
        <w:rPr>
          <w:spacing w:val="80"/>
          <w:sz w:val="22"/>
        </w:rPr>
        <w:t> </w:t>
      </w:r>
      <w:r>
        <w:rPr>
          <w:sz w:val="22"/>
        </w:rPr>
        <w:t>se</w:t>
      </w:r>
      <w:r>
        <w:rPr>
          <w:spacing w:val="80"/>
          <w:sz w:val="22"/>
        </w:rPr>
        <w:t> </w:t>
      </w:r>
      <w:r>
        <w:rPr>
          <w:sz w:val="22"/>
        </w:rPr>
        <w:t>limite</w:t>
      </w:r>
      <w:r>
        <w:rPr>
          <w:spacing w:val="80"/>
          <w:sz w:val="22"/>
        </w:rPr>
        <w:t> </w:t>
      </w:r>
      <w:r>
        <w:rPr>
          <w:sz w:val="22"/>
        </w:rPr>
        <w:t>aux</w:t>
      </w:r>
      <w:r>
        <w:rPr>
          <w:spacing w:val="80"/>
          <w:sz w:val="22"/>
        </w:rPr>
        <w:t> </w:t>
      </w:r>
      <w:r>
        <w:rPr>
          <w:sz w:val="22"/>
        </w:rPr>
        <w:t>facteurs</w:t>
      </w:r>
      <w:r>
        <w:rPr>
          <w:spacing w:val="80"/>
          <w:sz w:val="22"/>
        </w:rPr>
        <w:t> </w:t>
      </w:r>
      <w:r>
        <w:rPr>
          <w:sz w:val="22"/>
        </w:rPr>
        <w:t>individuels</w:t>
      </w:r>
      <w:r>
        <w:rPr>
          <w:spacing w:val="80"/>
          <w:sz w:val="22"/>
        </w:rPr>
        <w:t> </w:t>
      </w:r>
      <w:r>
        <w:rPr>
          <w:sz w:val="22"/>
        </w:rPr>
        <w:t>:</w:t>
      </w:r>
      <w:r>
        <w:rPr>
          <w:spacing w:val="80"/>
          <w:sz w:val="22"/>
        </w:rPr>
        <w:t> </w:t>
      </w:r>
      <w:r>
        <w:rPr>
          <w:sz w:val="22"/>
        </w:rPr>
        <w:t>les comportements en matière de santé, les modes de vies, et les déterminants sociaux</w:t>
      </w:r>
    </w:p>
    <w:p>
      <w:pPr>
        <w:pStyle w:val="ListParagraph"/>
        <w:numPr>
          <w:ilvl w:val="0"/>
          <w:numId w:val="28"/>
        </w:numPr>
        <w:tabs>
          <w:tab w:pos="1078" w:val="left" w:leader="none"/>
          <w:tab w:pos="1080" w:val="left" w:leader="none"/>
        </w:tabs>
        <w:spacing w:line="276" w:lineRule="auto" w:before="0" w:after="0"/>
        <w:ind w:left="1080" w:right="715" w:hanging="360"/>
        <w:jc w:val="left"/>
        <w:rPr>
          <w:sz w:val="22"/>
        </w:rPr>
      </w:pPr>
      <w:r>
        <w:rPr>
          <w:sz w:val="22"/>
        </w:rPr>
        <w:t>La</w:t>
      </w:r>
      <w:r>
        <w:rPr>
          <w:spacing w:val="-5"/>
          <w:sz w:val="22"/>
        </w:rPr>
        <w:t> </w:t>
      </w:r>
      <w:r>
        <w:rPr>
          <w:sz w:val="22"/>
        </w:rPr>
        <w:t>Charte</w:t>
      </w:r>
      <w:r>
        <w:rPr>
          <w:spacing w:val="-7"/>
          <w:sz w:val="22"/>
        </w:rPr>
        <w:t> </w:t>
      </w:r>
      <w:r>
        <w:rPr>
          <w:sz w:val="22"/>
        </w:rPr>
        <w:t>d’Ottawa</w:t>
      </w:r>
      <w:r>
        <w:rPr>
          <w:spacing w:val="-7"/>
          <w:sz w:val="22"/>
        </w:rPr>
        <w:t> </w:t>
      </w:r>
      <w:r>
        <w:rPr>
          <w:sz w:val="22"/>
        </w:rPr>
        <w:t>décrit</w:t>
      </w:r>
      <w:r>
        <w:rPr>
          <w:spacing w:val="-3"/>
          <w:sz w:val="22"/>
        </w:rPr>
        <w:t> </w:t>
      </w:r>
      <w:r>
        <w:rPr>
          <w:sz w:val="22"/>
        </w:rPr>
        <w:t>25</w:t>
      </w:r>
      <w:r>
        <w:rPr>
          <w:spacing w:val="-8"/>
          <w:sz w:val="22"/>
        </w:rPr>
        <w:t> </w:t>
      </w:r>
      <w:r>
        <w:rPr>
          <w:sz w:val="22"/>
        </w:rPr>
        <w:t>domaines</w:t>
      </w:r>
      <w:r>
        <w:rPr>
          <w:spacing w:val="-7"/>
          <w:sz w:val="22"/>
        </w:rPr>
        <w:t> </w:t>
      </w:r>
      <w:r>
        <w:rPr>
          <w:sz w:val="22"/>
        </w:rPr>
        <w:t>d’action</w:t>
      </w:r>
      <w:r>
        <w:rPr>
          <w:spacing w:val="-7"/>
          <w:sz w:val="22"/>
        </w:rPr>
        <w:t> </w:t>
      </w:r>
      <w:r>
        <w:rPr>
          <w:sz w:val="22"/>
        </w:rPr>
        <w:t>prioritaires</w:t>
      </w:r>
      <w:r>
        <w:rPr>
          <w:spacing w:val="-5"/>
          <w:sz w:val="22"/>
        </w:rPr>
        <w:t> </w:t>
      </w:r>
      <w:r>
        <w:rPr>
          <w:sz w:val="22"/>
        </w:rPr>
        <w:t>dans</w:t>
      </w:r>
      <w:r>
        <w:rPr>
          <w:spacing w:val="-7"/>
          <w:sz w:val="22"/>
        </w:rPr>
        <w:t> </w:t>
      </w:r>
      <w:r>
        <w:rPr>
          <w:sz w:val="22"/>
        </w:rPr>
        <w:t>le</w:t>
      </w:r>
      <w:r>
        <w:rPr>
          <w:spacing w:val="-5"/>
          <w:sz w:val="22"/>
        </w:rPr>
        <w:t> </w:t>
      </w:r>
      <w:r>
        <w:rPr>
          <w:sz w:val="22"/>
        </w:rPr>
        <w:t>cadre</w:t>
      </w:r>
      <w:r>
        <w:rPr>
          <w:spacing w:val="-7"/>
          <w:sz w:val="22"/>
        </w:rPr>
        <w:t> </w:t>
      </w:r>
      <w:r>
        <w:rPr>
          <w:sz w:val="22"/>
        </w:rPr>
        <w:t>de</w:t>
      </w:r>
      <w:r>
        <w:rPr>
          <w:spacing w:val="-5"/>
          <w:sz w:val="22"/>
        </w:rPr>
        <w:t> </w:t>
      </w:r>
      <w:r>
        <w:rPr>
          <w:sz w:val="22"/>
        </w:rPr>
        <w:t>la</w:t>
      </w:r>
      <w:r>
        <w:rPr>
          <w:spacing w:val="-5"/>
          <w:sz w:val="22"/>
        </w:rPr>
        <w:t> </w:t>
      </w:r>
      <w:r>
        <w:rPr>
          <w:sz w:val="22"/>
        </w:rPr>
        <w:t>promotion de la santé</w:t>
      </w:r>
    </w:p>
    <w:p>
      <w:pPr>
        <w:pStyle w:val="ListParagraph"/>
        <w:numPr>
          <w:ilvl w:val="0"/>
          <w:numId w:val="28"/>
        </w:numPr>
        <w:tabs>
          <w:tab w:pos="1078" w:val="left" w:leader="none"/>
        </w:tabs>
        <w:spacing w:line="252" w:lineRule="exact" w:before="0" w:after="0"/>
        <w:ind w:left="1078" w:right="0" w:hanging="358"/>
        <w:jc w:val="left"/>
        <w:rPr>
          <w:sz w:val="22"/>
        </w:rPr>
      </w:pPr>
      <w:r>
        <w:rPr>
          <w:sz w:val="22"/>
        </w:rPr>
        <w:t>Il</w:t>
      </w:r>
      <w:r>
        <w:rPr>
          <w:spacing w:val="-4"/>
          <w:sz w:val="22"/>
        </w:rPr>
        <w:t> </w:t>
      </w:r>
      <w:r>
        <w:rPr>
          <w:sz w:val="22"/>
        </w:rPr>
        <w:t>n’y</w:t>
      </w:r>
      <w:r>
        <w:rPr>
          <w:spacing w:val="-2"/>
          <w:sz w:val="22"/>
        </w:rPr>
        <w:t> </w:t>
      </w:r>
      <w:r>
        <w:rPr>
          <w:sz w:val="22"/>
        </w:rPr>
        <w:t>a</w:t>
      </w:r>
      <w:r>
        <w:rPr>
          <w:spacing w:val="-5"/>
          <w:sz w:val="22"/>
        </w:rPr>
        <w:t> </w:t>
      </w:r>
      <w:r>
        <w:rPr>
          <w:sz w:val="22"/>
        </w:rPr>
        <w:t>pas</w:t>
      </w:r>
      <w:r>
        <w:rPr>
          <w:spacing w:val="-2"/>
          <w:sz w:val="22"/>
        </w:rPr>
        <w:t> </w:t>
      </w:r>
      <w:r>
        <w:rPr>
          <w:sz w:val="22"/>
        </w:rPr>
        <w:t>de</w:t>
      </w:r>
      <w:r>
        <w:rPr>
          <w:spacing w:val="-5"/>
          <w:sz w:val="22"/>
        </w:rPr>
        <w:t> </w:t>
      </w:r>
      <w:r>
        <w:rPr>
          <w:sz w:val="22"/>
        </w:rPr>
        <w:t>conditions</w:t>
      </w:r>
      <w:r>
        <w:rPr>
          <w:spacing w:val="-5"/>
          <w:sz w:val="22"/>
        </w:rPr>
        <w:t> </w:t>
      </w:r>
      <w:r>
        <w:rPr>
          <w:sz w:val="22"/>
        </w:rPr>
        <w:t>préalables</w:t>
      </w:r>
      <w:r>
        <w:rPr>
          <w:spacing w:val="-3"/>
          <w:sz w:val="22"/>
        </w:rPr>
        <w:t> </w:t>
      </w:r>
      <w:r>
        <w:rPr>
          <w:sz w:val="22"/>
        </w:rPr>
        <w:t>à</w:t>
      </w:r>
      <w:r>
        <w:rPr>
          <w:spacing w:val="-5"/>
          <w:sz w:val="22"/>
        </w:rPr>
        <w:t> </w:t>
      </w:r>
      <w:r>
        <w:rPr>
          <w:sz w:val="22"/>
        </w:rPr>
        <w:t>la</w:t>
      </w:r>
      <w:r>
        <w:rPr>
          <w:spacing w:val="-3"/>
          <w:sz w:val="22"/>
        </w:rPr>
        <w:t> </w:t>
      </w:r>
      <w:r>
        <w:rPr>
          <w:spacing w:val="-4"/>
          <w:sz w:val="22"/>
        </w:rPr>
        <w:t>santé</w:t>
      </w:r>
    </w:p>
    <w:p>
      <w:pPr>
        <w:pStyle w:val="ListParagraph"/>
        <w:spacing w:after="0" w:line="252" w:lineRule="exact"/>
        <w:jc w:val="left"/>
        <w:rPr>
          <w:sz w:val="22"/>
        </w:rPr>
        <w:sectPr>
          <w:pgSz w:w="12240" w:h="15840"/>
          <w:pgMar w:header="0" w:footer="373" w:top="1360" w:bottom="600" w:left="1080" w:right="720"/>
        </w:sectPr>
      </w:pPr>
    </w:p>
    <w:p>
      <w:pPr>
        <w:pStyle w:val="ListParagraph"/>
        <w:numPr>
          <w:ilvl w:val="0"/>
          <w:numId w:val="28"/>
        </w:numPr>
        <w:tabs>
          <w:tab w:pos="1078" w:val="left" w:leader="none"/>
          <w:tab w:pos="1080" w:val="left" w:leader="none"/>
        </w:tabs>
        <w:spacing w:line="276" w:lineRule="auto" w:before="80" w:after="0"/>
        <w:ind w:left="1080" w:right="719" w:hanging="360"/>
        <w:jc w:val="both"/>
        <w:rPr>
          <w:sz w:val="22"/>
        </w:rPr>
      </w:pPr>
      <w:r>
        <w:rPr>
          <w:sz w:val="22"/>
        </w:rPr>
        <w:t>La</w:t>
      </w:r>
      <w:r>
        <w:rPr>
          <w:spacing w:val="-3"/>
          <w:sz w:val="22"/>
        </w:rPr>
        <w:t> </w:t>
      </w:r>
      <w:r>
        <w:rPr>
          <w:sz w:val="22"/>
        </w:rPr>
        <w:t>Charte</w:t>
      </w:r>
      <w:r>
        <w:rPr>
          <w:spacing w:val="-3"/>
          <w:sz w:val="22"/>
        </w:rPr>
        <w:t> </w:t>
      </w:r>
      <w:r>
        <w:rPr>
          <w:sz w:val="22"/>
        </w:rPr>
        <w:t>d’Ottawa</w:t>
      </w:r>
      <w:r>
        <w:rPr>
          <w:spacing w:val="-3"/>
          <w:sz w:val="22"/>
        </w:rPr>
        <w:t> </w:t>
      </w:r>
      <w:r>
        <w:rPr>
          <w:sz w:val="22"/>
        </w:rPr>
        <w:t>pour</w:t>
      </w:r>
      <w:r>
        <w:rPr>
          <w:spacing w:val="-4"/>
          <w:sz w:val="22"/>
        </w:rPr>
        <w:t> </w:t>
      </w:r>
      <w:r>
        <w:rPr>
          <w:sz w:val="22"/>
        </w:rPr>
        <w:t>la</w:t>
      </w:r>
      <w:r>
        <w:rPr>
          <w:spacing w:val="-3"/>
          <w:sz w:val="22"/>
        </w:rPr>
        <w:t> </w:t>
      </w:r>
      <w:r>
        <w:rPr>
          <w:sz w:val="22"/>
        </w:rPr>
        <w:t>promotion</w:t>
      </w:r>
      <w:r>
        <w:rPr>
          <w:spacing w:val="-3"/>
          <w:sz w:val="22"/>
        </w:rPr>
        <w:t> </w:t>
      </w:r>
      <w:r>
        <w:rPr>
          <w:sz w:val="22"/>
        </w:rPr>
        <w:t>de</w:t>
      </w:r>
      <w:r>
        <w:rPr>
          <w:spacing w:val="-5"/>
          <w:sz w:val="22"/>
        </w:rPr>
        <w:t> </w:t>
      </w:r>
      <w:r>
        <w:rPr>
          <w:sz w:val="22"/>
        </w:rPr>
        <w:t>la</w:t>
      </w:r>
      <w:r>
        <w:rPr>
          <w:spacing w:val="-3"/>
          <w:sz w:val="22"/>
        </w:rPr>
        <w:t> </w:t>
      </w:r>
      <w:r>
        <w:rPr>
          <w:sz w:val="22"/>
        </w:rPr>
        <w:t>santé</w:t>
      </w:r>
      <w:r>
        <w:rPr>
          <w:spacing w:val="-5"/>
          <w:sz w:val="22"/>
        </w:rPr>
        <w:t> </w:t>
      </w:r>
      <w:r>
        <w:rPr>
          <w:sz w:val="22"/>
        </w:rPr>
        <w:t>s’appuie</w:t>
      </w:r>
      <w:r>
        <w:rPr>
          <w:spacing w:val="-3"/>
          <w:sz w:val="22"/>
        </w:rPr>
        <w:t> </w:t>
      </w:r>
      <w:r>
        <w:rPr>
          <w:sz w:val="22"/>
        </w:rPr>
        <w:t>sur</w:t>
      </w:r>
      <w:r>
        <w:rPr>
          <w:spacing w:val="-2"/>
          <w:sz w:val="22"/>
        </w:rPr>
        <w:t> </w:t>
      </w:r>
      <w:r>
        <w:rPr>
          <w:sz w:val="22"/>
        </w:rPr>
        <w:t>la</w:t>
      </w:r>
      <w:r>
        <w:rPr>
          <w:spacing w:val="-5"/>
          <w:sz w:val="22"/>
        </w:rPr>
        <w:t> </w:t>
      </w:r>
      <w:r>
        <w:rPr>
          <w:sz w:val="22"/>
        </w:rPr>
        <w:t>Charte</w:t>
      </w:r>
      <w:r>
        <w:rPr>
          <w:spacing w:val="-5"/>
          <w:sz w:val="22"/>
        </w:rPr>
        <w:t> </w:t>
      </w:r>
      <w:r>
        <w:rPr>
          <w:sz w:val="22"/>
        </w:rPr>
        <w:t>de</w:t>
      </w:r>
      <w:r>
        <w:rPr>
          <w:spacing w:val="-3"/>
          <w:sz w:val="22"/>
        </w:rPr>
        <w:t> </w:t>
      </w:r>
      <w:r>
        <w:rPr>
          <w:sz w:val="22"/>
        </w:rPr>
        <w:t>Genève</w:t>
      </w:r>
      <w:r>
        <w:rPr>
          <w:spacing w:val="-3"/>
          <w:sz w:val="22"/>
        </w:rPr>
        <w:t> </w:t>
      </w:r>
      <w:r>
        <w:rPr>
          <w:sz w:val="22"/>
        </w:rPr>
        <w:t>pour le bien-être</w:t>
      </w:r>
    </w:p>
    <w:p>
      <w:pPr>
        <w:pStyle w:val="ListParagraph"/>
        <w:numPr>
          <w:ilvl w:val="0"/>
          <w:numId w:val="28"/>
        </w:numPr>
        <w:tabs>
          <w:tab w:pos="1078" w:val="left" w:leader="none"/>
        </w:tabs>
        <w:spacing w:line="252" w:lineRule="exact" w:before="0" w:after="0"/>
        <w:ind w:left="1078" w:right="0" w:hanging="358"/>
        <w:jc w:val="both"/>
        <w:rPr>
          <w:sz w:val="22"/>
        </w:rPr>
      </w:pPr>
      <w:r>
        <w:rPr>
          <w:sz w:val="22"/>
        </w:rPr>
        <w:t>Un</w:t>
      </w:r>
      <w:r>
        <w:rPr>
          <w:spacing w:val="-6"/>
          <w:sz w:val="22"/>
        </w:rPr>
        <w:t> </w:t>
      </w:r>
      <w:r>
        <w:rPr>
          <w:sz w:val="22"/>
        </w:rPr>
        <w:t>des</w:t>
      </w:r>
      <w:r>
        <w:rPr>
          <w:spacing w:val="-4"/>
          <w:sz w:val="22"/>
        </w:rPr>
        <w:t> </w:t>
      </w:r>
      <w:r>
        <w:rPr>
          <w:sz w:val="22"/>
        </w:rPr>
        <w:t>objectifs</w:t>
      </w:r>
      <w:r>
        <w:rPr>
          <w:spacing w:val="-3"/>
          <w:sz w:val="22"/>
        </w:rPr>
        <w:t> </w:t>
      </w:r>
      <w:r>
        <w:rPr>
          <w:sz w:val="22"/>
        </w:rPr>
        <w:t>de</w:t>
      </w:r>
      <w:r>
        <w:rPr>
          <w:spacing w:val="-5"/>
          <w:sz w:val="22"/>
        </w:rPr>
        <w:t> </w:t>
      </w:r>
      <w:r>
        <w:rPr>
          <w:sz w:val="22"/>
        </w:rPr>
        <w:t>la</w:t>
      </w:r>
      <w:r>
        <w:rPr>
          <w:spacing w:val="-4"/>
          <w:sz w:val="22"/>
        </w:rPr>
        <w:t> </w:t>
      </w:r>
      <w:r>
        <w:rPr>
          <w:sz w:val="22"/>
        </w:rPr>
        <w:t>Charte</w:t>
      </w:r>
      <w:r>
        <w:rPr>
          <w:spacing w:val="-6"/>
          <w:sz w:val="22"/>
        </w:rPr>
        <w:t> </w:t>
      </w:r>
      <w:r>
        <w:rPr>
          <w:sz w:val="22"/>
        </w:rPr>
        <w:t>d’Ottawa</w:t>
      </w:r>
      <w:r>
        <w:rPr>
          <w:spacing w:val="-4"/>
          <w:sz w:val="22"/>
        </w:rPr>
        <w:t> </w:t>
      </w:r>
      <w:r>
        <w:rPr>
          <w:sz w:val="22"/>
        </w:rPr>
        <w:t>est</w:t>
      </w:r>
      <w:r>
        <w:rPr>
          <w:spacing w:val="-4"/>
          <w:sz w:val="22"/>
        </w:rPr>
        <w:t> </w:t>
      </w:r>
      <w:r>
        <w:rPr>
          <w:sz w:val="22"/>
        </w:rPr>
        <w:t>de</w:t>
      </w:r>
      <w:r>
        <w:rPr>
          <w:spacing w:val="-1"/>
          <w:sz w:val="22"/>
        </w:rPr>
        <w:t> </w:t>
      </w:r>
      <w:r>
        <w:rPr>
          <w:sz w:val="22"/>
        </w:rPr>
        <w:t>créer</w:t>
      </w:r>
      <w:r>
        <w:rPr>
          <w:spacing w:val="-2"/>
          <w:sz w:val="22"/>
        </w:rPr>
        <w:t> </w:t>
      </w:r>
      <w:r>
        <w:rPr>
          <w:sz w:val="22"/>
        </w:rPr>
        <w:t>des</w:t>
      </w:r>
      <w:r>
        <w:rPr>
          <w:spacing w:val="-6"/>
          <w:sz w:val="22"/>
        </w:rPr>
        <w:t> </w:t>
      </w:r>
      <w:r>
        <w:rPr>
          <w:sz w:val="22"/>
        </w:rPr>
        <w:t>milieux</w:t>
      </w:r>
      <w:r>
        <w:rPr>
          <w:spacing w:val="-5"/>
          <w:sz w:val="22"/>
        </w:rPr>
        <w:t> </w:t>
      </w:r>
      <w:r>
        <w:rPr>
          <w:sz w:val="22"/>
        </w:rPr>
        <w:t>favorables</w:t>
      </w:r>
      <w:r>
        <w:rPr>
          <w:spacing w:val="-5"/>
          <w:sz w:val="22"/>
        </w:rPr>
        <w:t> </w:t>
      </w:r>
      <w:r>
        <w:rPr>
          <w:sz w:val="22"/>
        </w:rPr>
        <w:t>à</w:t>
      </w:r>
      <w:r>
        <w:rPr>
          <w:spacing w:val="-4"/>
          <w:sz w:val="22"/>
        </w:rPr>
        <w:t> </w:t>
      </w:r>
      <w:r>
        <w:rPr>
          <w:sz w:val="22"/>
        </w:rPr>
        <w:t>la</w:t>
      </w:r>
      <w:r>
        <w:rPr>
          <w:spacing w:val="-3"/>
          <w:sz w:val="22"/>
        </w:rPr>
        <w:t> </w:t>
      </w:r>
      <w:r>
        <w:rPr>
          <w:spacing w:val="-2"/>
          <w:sz w:val="22"/>
        </w:rPr>
        <w:t>santé</w:t>
      </w:r>
    </w:p>
    <w:p>
      <w:pPr>
        <w:pStyle w:val="BodyText"/>
      </w:pPr>
    </w:p>
    <w:p>
      <w:pPr>
        <w:pStyle w:val="BodyText"/>
      </w:pPr>
    </w:p>
    <w:p>
      <w:pPr>
        <w:pStyle w:val="BodyText"/>
        <w:spacing w:before="152"/>
      </w:pPr>
    </w:p>
    <w:p>
      <w:pPr>
        <w:pStyle w:val="Heading2"/>
      </w:pPr>
      <w:r>
        <w:rPr/>
        <w:t>Question</w:t>
      </w:r>
      <w:r>
        <w:rPr>
          <w:spacing w:val="-4"/>
        </w:rPr>
        <w:t> </w:t>
      </w:r>
      <w:r>
        <w:rPr>
          <w:spacing w:val="-5"/>
        </w:rPr>
        <w:t>28</w:t>
      </w:r>
    </w:p>
    <w:p>
      <w:pPr>
        <w:pStyle w:val="BodyText"/>
        <w:spacing w:before="88"/>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217695</wp:posOffset>
            </wp:positionV>
            <wp:extent cx="5953596" cy="4039838"/>
            <wp:effectExtent l="0" t="0" r="0" b="0"/>
            <wp:wrapTopAndBottom/>
            <wp:docPr id="11" name="Image 11" descr="Une image contenant texte, capture d’écran  Description générée automatiquement"/>
            <wp:cNvGraphicFramePr>
              <a:graphicFrameLocks/>
            </wp:cNvGraphicFramePr>
            <a:graphic>
              <a:graphicData uri="http://schemas.openxmlformats.org/drawingml/2006/picture">
                <pic:pic>
                  <pic:nvPicPr>
                    <pic:cNvPr id="11" name="Image 11" descr="Une image contenant texte, capture d’écran  Description générée automatiquement"/>
                    <pic:cNvPicPr/>
                  </pic:nvPicPr>
                  <pic:blipFill>
                    <a:blip r:embed="rId10" cstate="print"/>
                    <a:stretch>
                      <a:fillRect/>
                    </a:stretch>
                  </pic:blipFill>
                  <pic:spPr>
                    <a:xfrm>
                      <a:off x="0" y="0"/>
                      <a:ext cx="5953596" cy="4039838"/>
                    </a:xfrm>
                    <a:prstGeom prst="rect">
                      <a:avLst/>
                    </a:prstGeom>
                  </pic:spPr>
                </pic:pic>
              </a:graphicData>
            </a:graphic>
          </wp:anchor>
        </w:drawing>
      </w:r>
    </w:p>
    <w:p>
      <w:pPr>
        <w:pStyle w:val="BodyText"/>
        <w:spacing w:before="12"/>
        <w:rPr>
          <w:b/>
        </w:rPr>
      </w:pPr>
    </w:p>
    <w:p>
      <w:pPr>
        <w:pStyle w:val="Heading2"/>
      </w:pPr>
      <w:r>
        <w:rPr/>
        <w:t>Concernant</w:t>
      </w:r>
      <w:r>
        <w:rPr>
          <w:spacing w:val="-8"/>
        </w:rPr>
        <w:t> </w:t>
      </w:r>
      <w:r>
        <w:rPr/>
        <w:t>le</w:t>
      </w:r>
      <w:r>
        <w:rPr>
          <w:spacing w:val="-6"/>
        </w:rPr>
        <w:t> </w:t>
      </w:r>
      <w:r>
        <w:rPr/>
        <w:t>document,</w:t>
      </w:r>
      <w:r>
        <w:rPr>
          <w:spacing w:val="-5"/>
        </w:rPr>
        <w:t> </w:t>
      </w:r>
      <w:r>
        <w:rPr/>
        <w:t>laquelle</w:t>
      </w:r>
      <w:r>
        <w:rPr>
          <w:spacing w:val="-7"/>
        </w:rPr>
        <w:t> </w:t>
      </w:r>
      <w:r>
        <w:rPr/>
        <w:t>(lesquelles)</w:t>
      </w:r>
      <w:r>
        <w:rPr>
          <w:spacing w:val="-6"/>
        </w:rPr>
        <w:t> </w:t>
      </w:r>
      <w:r>
        <w:rPr/>
        <w:t>de</w:t>
      </w:r>
      <w:r>
        <w:rPr>
          <w:spacing w:val="-5"/>
        </w:rPr>
        <w:t> </w:t>
      </w:r>
      <w:r>
        <w:rPr/>
        <w:t>ces</w:t>
      </w:r>
      <w:r>
        <w:rPr>
          <w:spacing w:val="-7"/>
        </w:rPr>
        <w:t> </w:t>
      </w:r>
      <w:r>
        <w:rPr/>
        <w:t>affirmations</w:t>
      </w:r>
      <w:r>
        <w:rPr>
          <w:spacing w:val="-7"/>
        </w:rPr>
        <w:t> </w:t>
      </w:r>
      <w:r>
        <w:rPr/>
        <w:t>est</w:t>
      </w:r>
      <w:r>
        <w:rPr>
          <w:spacing w:val="-6"/>
        </w:rPr>
        <w:t> </w:t>
      </w:r>
      <w:r>
        <w:rPr/>
        <w:t>(sont)</w:t>
      </w:r>
      <w:r>
        <w:rPr>
          <w:spacing w:val="-6"/>
        </w:rPr>
        <w:t> </w:t>
      </w:r>
      <w:r>
        <w:rPr/>
        <w:t>exactes</w:t>
      </w:r>
      <w:r>
        <w:rPr>
          <w:spacing w:val="-6"/>
        </w:rPr>
        <w:t> </w:t>
      </w:r>
      <w:r>
        <w:rPr>
          <w:spacing w:val="-10"/>
        </w:rPr>
        <w:t>?</w:t>
      </w:r>
    </w:p>
    <w:p>
      <w:pPr>
        <w:pStyle w:val="BodyText"/>
        <w:spacing w:before="75"/>
        <w:rPr>
          <w:b/>
        </w:rPr>
      </w:pPr>
    </w:p>
    <w:p>
      <w:pPr>
        <w:pStyle w:val="ListParagraph"/>
        <w:numPr>
          <w:ilvl w:val="0"/>
          <w:numId w:val="29"/>
        </w:numPr>
        <w:tabs>
          <w:tab w:pos="1078" w:val="left" w:leader="none"/>
          <w:tab w:pos="1080" w:val="left" w:leader="none"/>
        </w:tabs>
        <w:spacing w:line="276" w:lineRule="auto" w:before="0" w:after="0"/>
        <w:ind w:left="1080" w:right="720" w:hanging="360"/>
        <w:jc w:val="both"/>
        <w:rPr>
          <w:sz w:val="22"/>
        </w:rPr>
      </w:pPr>
      <w:r>
        <w:rPr>
          <w:sz w:val="22"/>
        </w:rPr>
        <w:t>En 2005, une majorité de personne pense que boire un peu de vin est meilleur pour la santé que de ne pas en boire</w:t>
      </w:r>
    </w:p>
    <w:p>
      <w:pPr>
        <w:pStyle w:val="ListParagraph"/>
        <w:numPr>
          <w:ilvl w:val="0"/>
          <w:numId w:val="29"/>
        </w:numPr>
        <w:tabs>
          <w:tab w:pos="1078" w:val="left" w:leader="none"/>
          <w:tab w:pos="1080" w:val="left" w:leader="none"/>
        </w:tabs>
        <w:spacing w:line="276" w:lineRule="auto" w:before="0" w:after="0"/>
        <w:ind w:left="1080" w:right="714" w:hanging="360"/>
        <w:jc w:val="both"/>
        <w:rPr>
          <w:sz w:val="22"/>
        </w:rPr>
      </w:pPr>
      <w:r>
        <w:rPr>
          <w:sz w:val="22"/>
        </w:rPr>
        <w:t>Le pourcentage</w:t>
      </w:r>
      <w:r>
        <w:rPr>
          <w:spacing w:val="-1"/>
          <w:sz w:val="22"/>
        </w:rPr>
        <w:t> </w:t>
      </w:r>
      <w:r>
        <w:rPr>
          <w:sz w:val="22"/>
        </w:rPr>
        <w:t>de</w:t>
      </w:r>
      <w:r>
        <w:rPr>
          <w:spacing w:val="-1"/>
          <w:sz w:val="22"/>
        </w:rPr>
        <w:t> </w:t>
      </w:r>
      <w:r>
        <w:rPr>
          <w:sz w:val="22"/>
        </w:rPr>
        <w:t>personnes pensant que boire</w:t>
      </w:r>
      <w:r>
        <w:rPr>
          <w:spacing w:val="-1"/>
          <w:sz w:val="22"/>
        </w:rPr>
        <w:t> </w:t>
      </w:r>
      <w:r>
        <w:rPr>
          <w:sz w:val="22"/>
        </w:rPr>
        <w:t>de</w:t>
      </w:r>
      <w:r>
        <w:rPr>
          <w:spacing w:val="-1"/>
          <w:sz w:val="22"/>
        </w:rPr>
        <w:t> </w:t>
      </w:r>
      <w:r>
        <w:rPr>
          <w:sz w:val="22"/>
        </w:rPr>
        <w:t>l’alcool ne peut provoquer le</w:t>
      </w:r>
      <w:r>
        <w:rPr>
          <w:spacing w:val="-1"/>
          <w:sz w:val="22"/>
        </w:rPr>
        <w:t> </w:t>
      </w:r>
      <w:r>
        <w:rPr>
          <w:sz w:val="22"/>
        </w:rPr>
        <w:t>cancer que seulement si on en boit beaucoup, et pendant longtemps, reste globalement stable au cours des 20 années de l’enquête.</w:t>
      </w:r>
    </w:p>
    <w:p>
      <w:pPr>
        <w:pStyle w:val="ListParagraph"/>
        <w:numPr>
          <w:ilvl w:val="0"/>
          <w:numId w:val="29"/>
        </w:numPr>
        <w:tabs>
          <w:tab w:pos="1078" w:val="left" w:leader="none"/>
          <w:tab w:pos="1080" w:val="left" w:leader="none"/>
        </w:tabs>
        <w:spacing w:line="276" w:lineRule="auto" w:before="0" w:after="0"/>
        <w:ind w:left="1080" w:right="718" w:hanging="360"/>
        <w:jc w:val="both"/>
        <w:rPr>
          <w:sz w:val="22"/>
        </w:rPr>
      </w:pPr>
      <w:r>
        <w:rPr>
          <w:sz w:val="22"/>
        </w:rPr>
        <w:t>En 2015, il y a moins de personnes qui pensent que certains peuvent boire de l’alcool toute leur vie sans tomber malade qu’en 2005.</w:t>
      </w:r>
    </w:p>
    <w:p>
      <w:pPr>
        <w:pStyle w:val="ListParagraph"/>
        <w:numPr>
          <w:ilvl w:val="0"/>
          <w:numId w:val="29"/>
        </w:numPr>
        <w:tabs>
          <w:tab w:pos="1078" w:val="left" w:leader="none"/>
          <w:tab w:pos="1080" w:val="left" w:leader="none"/>
        </w:tabs>
        <w:spacing w:line="276" w:lineRule="auto" w:before="2" w:after="0"/>
        <w:ind w:left="1080" w:right="715" w:hanging="360"/>
        <w:jc w:val="both"/>
        <w:rPr>
          <w:sz w:val="22"/>
        </w:rPr>
      </w:pPr>
      <w:r>
        <w:rPr>
          <w:sz w:val="22"/>
        </w:rPr>
        <w:t>Environ 50% des personnes interrogées au cours de l’enquête pensent que ce sont surtout</w:t>
      </w:r>
      <w:r>
        <w:rPr>
          <w:spacing w:val="-8"/>
          <w:sz w:val="22"/>
        </w:rPr>
        <w:t> </w:t>
      </w:r>
      <w:r>
        <w:rPr>
          <w:sz w:val="22"/>
        </w:rPr>
        <w:t>les</w:t>
      </w:r>
      <w:r>
        <w:rPr>
          <w:spacing w:val="-7"/>
          <w:sz w:val="22"/>
        </w:rPr>
        <w:t> </w:t>
      </w:r>
      <w:r>
        <w:rPr>
          <w:sz w:val="22"/>
        </w:rPr>
        <w:t>alcools</w:t>
      </w:r>
      <w:r>
        <w:rPr>
          <w:spacing w:val="-9"/>
          <w:sz w:val="22"/>
        </w:rPr>
        <w:t> </w:t>
      </w:r>
      <w:r>
        <w:rPr>
          <w:sz w:val="22"/>
        </w:rPr>
        <w:t>forts</w:t>
      </w:r>
      <w:r>
        <w:rPr>
          <w:spacing w:val="-9"/>
          <w:sz w:val="22"/>
        </w:rPr>
        <w:t> </w:t>
      </w:r>
      <w:r>
        <w:rPr>
          <w:sz w:val="22"/>
        </w:rPr>
        <w:t>qui</w:t>
      </w:r>
      <w:r>
        <w:rPr>
          <w:spacing w:val="-8"/>
          <w:sz w:val="22"/>
        </w:rPr>
        <w:t> </w:t>
      </w:r>
      <w:r>
        <w:rPr>
          <w:sz w:val="22"/>
        </w:rPr>
        <w:t>sont</w:t>
      </w:r>
      <w:r>
        <w:rPr>
          <w:spacing w:val="-11"/>
          <w:sz w:val="22"/>
        </w:rPr>
        <w:t> </w:t>
      </w:r>
      <w:r>
        <w:rPr>
          <w:sz w:val="22"/>
        </w:rPr>
        <w:t>mauvais</w:t>
      </w:r>
      <w:r>
        <w:rPr>
          <w:spacing w:val="-9"/>
          <w:sz w:val="22"/>
        </w:rPr>
        <w:t> </w:t>
      </w:r>
      <w:r>
        <w:rPr>
          <w:sz w:val="22"/>
        </w:rPr>
        <w:t>pour</w:t>
      </w:r>
      <w:r>
        <w:rPr>
          <w:spacing w:val="-9"/>
          <w:sz w:val="22"/>
        </w:rPr>
        <w:t> </w:t>
      </w:r>
      <w:r>
        <w:rPr>
          <w:sz w:val="22"/>
        </w:rPr>
        <w:t>la</w:t>
      </w:r>
      <w:r>
        <w:rPr>
          <w:spacing w:val="-10"/>
          <w:sz w:val="22"/>
        </w:rPr>
        <w:t> </w:t>
      </w:r>
      <w:r>
        <w:rPr>
          <w:sz w:val="22"/>
        </w:rPr>
        <w:t>santé,</w:t>
      </w:r>
      <w:r>
        <w:rPr>
          <w:spacing w:val="-7"/>
          <w:sz w:val="22"/>
        </w:rPr>
        <w:t> </w:t>
      </w:r>
      <w:r>
        <w:rPr>
          <w:sz w:val="22"/>
        </w:rPr>
        <w:t>quel</w:t>
      </w:r>
      <w:r>
        <w:rPr>
          <w:spacing w:val="-11"/>
          <w:sz w:val="22"/>
        </w:rPr>
        <w:t> </w:t>
      </w:r>
      <w:r>
        <w:rPr>
          <w:sz w:val="22"/>
        </w:rPr>
        <w:t>que</w:t>
      </w:r>
      <w:r>
        <w:rPr>
          <w:spacing w:val="-10"/>
          <w:sz w:val="22"/>
        </w:rPr>
        <w:t> </w:t>
      </w:r>
      <w:r>
        <w:rPr>
          <w:sz w:val="22"/>
        </w:rPr>
        <w:t>soit</w:t>
      </w:r>
      <w:r>
        <w:rPr>
          <w:spacing w:val="-8"/>
          <w:sz w:val="22"/>
        </w:rPr>
        <w:t> </w:t>
      </w:r>
      <w:r>
        <w:rPr>
          <w:sz w:val="22"/>
        </w:rPr>
        <w:t>l’année</w:t>
      </w:r>
      <w:r>
        <w:rPr>
          <w:spacing w:val="-7"/>
          <w:sz w:val="22"/>
        </w:rPr>
        <w:t> </w:t>
      </w:r>
      <w:r>
        <w:rPr>
          <w:sz w:val="22"/>
        </w:rPr>
        <w:t>où</w:t>
      </w:r>
      <w:r>
        <w:rPr>
          <w:spacing w:val="-10"/>
          <w:sz w:val="22"/>
        </w:rPr>
        <w:t> </w:t>
      </w:r>
      <w:r>
        <w:rPr>
          <w:sz w:val="22"/>
        </w:rPr>
        <w:t>elles</w:t>
      </w:r>
      <w:r>
        <w:rPr>
          <w:spacing w:val="-7"/>
          <w:sz w:val="22"/>
        </w:rPr>
        <w:t> </w:t>
      </w:r>
      <w:r>
        <w:rPr>
          <w:sz w:val="22"/>
        </w:rPr>
        <w:t>sont </w:t>
      </w:r>
      <w:r>
        <w:rPr>
          <w:spacing w:val="-2"/>
          <w:sz w:val="22"/>
        </w:rPr>
        <w:t>interrogées.</w:t>
      </w:r>
    </w:p>
    <w:p>
      <w:pPr>
        <w:pStyle w:val="ListParagraph"/>
        <w:numPr>
          <w:ilvl w:val="0"/>
          <w:numId w:val="29"/>
        </w:numPr>
        <w:tabs>
          <w:tab w:pos="1078" w:val="left" w:leader="none"/>
        </w:tabs>
        <w:spacing w:line="251" w:lineRule="exact" w:before="0" w:after="0"/>
        <w:ind w:left="1078" w:right="0" w:hanging="358"/>
        <w:jc w:val="both"/>
        <w:rPr>
          <w:sz w:val="22"/>
        </w:rPr>
      </w:pPr>
      <w:r>
        <w:rPr>
          <w:sz w:val="22"/>
        </w:rPr>
        <w:t>Toutes</w:t>
      </w:r>
      <w:r>
        <w:rPr>
          <w:spacing w:val="-6"/>
          <w:sz w:val="22"/>
        </w:rPr>
        <w:t> </w:t>
      </w:r>
      <w:r>
        <w:rPr>
          <w:sz w:val="22"/>
        </w:rPr>
        <w:t>les</w:t>
      </w:r>
      <w:r>
        <w:rPr>
          <w:spacing w:val="-7"/>
          <w:sz w:val="22"/>
        </w:rPr>
        <w:t> </w:t>
      </w:r>
      <w:r>
        <w:rPr>
          <w:sz w:val="22"/>
        </w:rPr>
        <w:t>opinions</w:t>
      </w:r>
      <w:r>
        <w:rPr>
          <w:spacing w:val="-4"/>
          <w:sz w:val="22"/>
        </w:rPr>
        <w:t> </w:t>
      </w:r>
      <w:r>
        <w:rPr>
          <w:sz w:val="22"/>
        </w:rPr>
        <w:t>des</w:t>
      </w:r>
      <w:r>
        <w:rPr>
          <w:spacing w:val="-6"/>
          <w:sz w:val="22"/>
        </w:rPr>
        <w:t> </w:t>
      </w:r>
      <w:r>
        <w:rPr>
          <w:sz w:val="22"/>
        </w:rPr>
        <w:t>personnes</w:t>
      </w:r>
      <w:r>
        <w:rPr>
          <w:spacing w:val="-4"/>
          <w:sz w:val="22"/>
        </w:rPr>
        <w:t> </w:t>
      </w:r>
      <w:r>
        <w:rPr>
          <w:sz w:val="22"/>
        </w:rPr>
        <w:t>interrogées</w:t>
      </w:r>
      <w:r>
        <w:rPr>
          <w:spacing w:val="-4"/>
          <w:sz w:val="22"/>
        </w:rPr>
        <w:t> </w:t>
      </w:r>
      <w:r>
        <w:rPr>
          <w:sz w:val="22"/>
        </w:rPr>
        <w:t>sont</w:t>
      </w:r>
      <w:r>
        <w:rPr>
          <w:spacing w:val="-6"/>
          <w:sz w:val="22"/>
        </w:rPr>
        <w:t> </w:t>
      </w:r>
      <w:r>
        <w:rPr>
          <w:sz w:val="22"/>
        </w:rPr>
        <w:t>regroupées</w:t>
      </w:r>
      <w:r>
        <w:rPr>
          <w:spacing w:val="-6"/>
          <w:sz w:val="22"/>
        </w:rPr>
        <w:t> </w:t>
      </w:r>
      <w:r>
        <w:rPr>
          <w:sz w:val="22"/>
        </w:rPr>
        <w:t>dans</w:t>
      </w:r>
      <w:r>
        <w:rPr>
          <w:spacing w:val="-7"/>
          <w:sz w:val="22"/>
        </w:rPr>
        <w:t> </w:t>
      </w:r>
      <w:r>
        <w:rPr>
          <w:sz w:val="22"/>
        </w:rPr>
        <w:t>ce</w:t>
      </w:r>
      <w:r>
        <w:rPr>
          <w:spacing w:val="-6"/>
          <w:sz w:val="22"/>
        </w:rPr>
        <w:t> </w:t>
      </w:r>
      <w:r>
        <w:rPr>
          <w:spacing w:val="-2"/>
          <w:sz w:val="22"/>
        </w:rPr>
        <w:t>graphique</w:t>
      </w:r>
    </w:p>
    <w:p>
      <w:pPr>
        <w:pStyle w:val="ListParagraph"/>
        <w:spacing w:after="0" w:line="251" w:lineRule="exact"/>
        <w:jc w:val="both"/>
        <w:rPr>
          <w:sz w:val="22"/>
        </w:rPr>
        <w:sectPr>
          <w:pgSz w:w="12240" w:h="15840"/>
          <w:pgMar w:header="0" w:footer="373" w:top="1360" w:bottom="600" w:left="1080" w:right="720"/>
        </w:sectPr>
      </w:pPr>
    </w:p>
    <w:p>
      <w:pPr>
        <w:pStyle w:val="BodyText"/>
      </w:pPr>
    </w:p>
    <w:p>
      <w:pPr>
        <w:pStyle w:val="BodyText"/>
      </w:pPr>
    </w:p>
    <w:p>
      <w:pPr>
        <w:pStyle w:val="BodyText"/>
      </w:pPr>
    </w:p>
    <w:p>
      <w:pPr>
        <w:pStyle w:val="BodyText"/>
      </w:pPr>
    </w:p>
    <w:p>
      <w:pPr>
        <w:pStyle w:val="BodyText"/>
        <w:spacing w:before="100"/>
      </w:pPr>
    </w:p>
    <w:p>
      <w:pPr>
        <w:pStyle w:val="Heading2"/>
      </w:pPr>
      <w:r>
        <w:rPr/>
        <w:t>Question</w:t>
      </w:r>
      <w:r>
        <w:rPr>
          <w:spacing w:val="-4"/>
        </w:rPr>
        <w:t> </w:t>
      </w:r>
      <w:r>
        <w:rPr>
          <w:spacing w:val="-5"/>
        </w:rPr>
        <w:t>29</w:t>
      </w:r>
    </w:p>
    <w:p>
      <w:pPr>
        <w:spacing w:line="276" w:lineRule="auto" w:before="40"/>
        <w:ind w:left="360" w:right="0" w:firstLine="0"/>
        <w:jc w:val="left"/>
        <w:rPr>
          <w:b/>
          <w:sz w:val="22"/>
        </w:rPr>
      </w:pPr>
      <w:r>
        <w:rPr>
          <w:b/>
          <w:sz w:val="22"/>
        </w:rPr>
        <w:t>Concernant</w:t>
      </w:r>
      <w:r>
        <w:rPr>
          <w:b/>
          <w:spacing w:val="39"/>
          <w:sz w:val="22"/>
        </w:rPr>
        <w:t> </w:t>
      </w:r>
      <w:r>
        <w:rPr>
          <w:b/>
          <w:sz w:val="22"/>
        </w:rPr>
        <w:t>le</w:t>
      </w:r>
      <w:r>
        <w:rPr>
          <w:b/>
          <w:spacing w:val="38"/>
          <w:sz w:val="22"/>
        </w:rPr>
        <w:t> </w:t>
      </w:r>
      <w:r>
        <w:rPr>
          <w:b/>
          <w:sz w:val="22"/>
        </w:rPr>
        <w:t>principe</w:t>
      </w:r>
      <w:r>
        <w:rPr>
          <w:b/>
          <w:spacing w:val="38"/>
          <w:sz w:val="22"/>
        </w:rPr>
        <w:t> </w:t>
      </w:r>
      <w:r>
        <w:rPr>
          <w:b/>
          <w:sz w:val="22"/>
        </w:rPr>
        <w:t>du</w:t>
      </w:r>
      <w:r>
        <w:rPr>
          <w:b/>
          <w:spacing w:val="37"/>
          <w:sz w:val="22"/>
        </w:rPr>
        <w:t> </w:t>
      </w:r>
      <w:r>
        <w:rPr>
          <w:b/>
          <w:sz w:val="22"/>
        </w:rPr>
        <w:t>financement</w:t>
      </w:r>
      <w:r>
        <w:rPr>
          <w:b/>
          <w:spacing w:val="39"/>
          <w:sz w:val="22"/>
        </w:rPr>
        <w:t> </w:t>
      </w:r>
      <w:r>
        <w:rPr>
          <w:b/>
          <w:sz w:val="22"/>
        </w:rPr>
        <w:t>des</w:t>
      </w:r>
      <w:r>
        <w:rPr>
          <w:b/>
          <w:spacing w:val="35"/>
          <w:sz w:val="22"/>
        </w:rPr>
        <w:t> </w:t>
      </w:r>
      <w:r>
        <w:rPr>
          <w:b/>
          <w:sz w:val="22"/>
        </w:rPr>
        <w:t>soins</w:t>
      </w:r>
      <w:r>
        <w:rPr>
          <w:b/>
          <w:spacing w:val="37"/>
          <w:sz w:val="22"/>
        </w:rPr>
        <w:t> </w:t>
      </w:r>
      <w:r>
        <w:rPr>
          <w:b/>
          <w:sz w:val="22"/>
        </w:rPr>
        <w:t>en</w:t>
      </w:r>
      <w:r>
        <w:rPr>
          <w:b/>
          <w:spacing w:val="37"/>
          <w:sz w:val="22"/>
        </w:rPr>
        <w:t> </w:t>
      </w:r>
      <w:r>
        <w:rPr>
          <w:b/>
          <w:sz w:val="22"/>
        </w:rPr>
        <w:t>France,</w:t>
      </w:r>
      <w:r>
        <w:rPr>
          <w:b/>
          <w:spacing w:val="39"/>
          <w:sz w:val="22"/>
        </w:rPr>
        <w:t> </w:t>
      </w:r>
      <w:r>
        <w:rPr>
          <w:b/>
          <w:sz w:val="22"/>
        </w:rPr>
        <w:t>laquelle</w:t>
      </w:r>
      <w:r>
        <w:rPr>
          <w:b/>
          <w:spacing w:val="35"/>
          <w:sz w:val="22"/>
        </w:rPr>
        <w:t> </w:t>
      </w:r>
      <w:r>
        <w:rPr>
          <w:b/>
          <w:sz w:val="22"/>
        </w:rPr>
        <w:t>(lesquelles)</w:t>
      </w:r>
      <w:r>
        <w:rPr>
          <w:b/>
          <w:spacing w:val="39"/>
          <w:sz w:val="22"/>
        </w:rPr>
        <w:t> </w:t>
      </w:r>
      <w:r>
        <w:rPr>
          <w:b/>
          <w:sz w:val="22"/>
        </w:rPr>
        <w:t>des propositions suivantes est (sont) exacte(s) ?</w:t>
      </w:r>
    </w:p>
    <w:p>
      <w:pPr>
        <w:pStyle w:val="BodyText"/>
        <w:spacing w:before="36"/>
        <w:rPr>
          <w:b/>
        </w:rPr>
      </w:pPr>
    </w:p>
    <w:p>
      <w:pPr>
        <w:pStyle w:val="ListParagraph"/>
        <w:numPr>
          <w:ilvl w:val="0"/>
          <w:numId w:val="30"/>
        </w:numPr>
        <w:tabs>
          <w:tab w:pos="1109" w:val="left" w:leader="none"/>
          <w:tab w:pos="1111" w:val="left" w:leader="none"/>
        </w:tabs>
        <w:spacing w:line="276" w:lineRule="auto" w:before="0" w:after="0"/>
        <w:ind w:left="1111" w:right="718" w:hanging="392"/>
        <w:jc w:val="both"/>
        <w:rPr>
          <w:sz w:val="22"/>
        </w:rPr>
      </w:pPr>
      <w:r>
        <w:rPr>
          <w:sz w:val="22"/>
        </w:rPr>
        <w:t>Les premières formes d’assurances sociales collectives sont liées au travail et à l’industrialisation, elles apparaissent au 19ème siècle</w:t>
      </w:r>
    </w:p>
    <w:p>
      <w:pPr>
        <w:pStyle w:val="ListParagraph"/>
        <w:numPr>
          <w:ilvl w:val="0"/>
          <w:numId w:val="30"/>
        </w:numPr>
        <w:tabs>
          <w:tab w:pos="1109" w:val="left" w:leader="none"/>
          <w:tab w:pos="1111" w:val="left" w:leader="none"/>
        </w:tabs>
        <w:spacing w:line="276" w:lineRule="auto" w:before="2" w:after="0"/>
        <w:ind w:left="1111" w:right="719" w:hanging="392"/>
        <w:jc w:val="both"/>
        <w:rPr>
          <w:sz w:val="22"/>
        </w:rPr>
      </w:pPr>
      <w:r>
        <w:rPr>
          <w:sz w:val="22"/>
        </w:rPr>
        <w:t>Le Conseil national de la résistance (CNR) fait une proposition de plan complet de sécurité sociale visant à assurer, à tous les citoyens, des moyens d’existence dans les cas où ils seraient incapables de se les procurer par le travail</w:t>
      </w:r>
    </w:p>
    <w:p>
      <w:pPr>
        <w:pStyle w:val="ListParagraph"/>
        <w:numPr>
          <w:ilvl w:val="0"/>
          <w:numId w:val="30"/>
        </w:numPr>
        <w:tabs>
          <w:tab w:pos="1108" w:val="left" w:leader="none"/>
          <w:tab w:pos="1111" w:val="left" w:leader="none"/>
        </w:tabs>
        <w:spacing w:line="278" w:lineRule="auto" w:before="0" w:after="0"/>
        <w:ind w:left="1111" w:right="718" w:hanging="392"/>
        <w:jc w:val="both"/>
        <w:rPr>
          <w:sz w:val="22"/>
        </w:rPr>
      </w:pPr>
      <w:r>
        <w:rPr>
          <w:sz w:val="22"/>
        </w:rPr>
        <w:t>L’unité de caisse est le premier principe de la sécurité sociale et l’uniformité des prestations en est le deuxième</w:t>
      </w:r>
    </w:p>
    <w:p>
      <w:pPr>
        <w:pStyle w:val="ListParagraph"/>
        <w:numPr>
          <w:ilvl w:val="0"/>
          <w:numId w:val="30"/>
        </w:numPr>
        <w:tabs>
          <w:tab w:pos="1108" w:val="left" w:leader="none"/>
          <w:tab w:pos="1111" w:val="left" w:leader="none"/>
        </w:tabs>
        <w:spacing w:line="276" w:lineRule="auto" w:before="0" w:after="0"/>
        <w:ind w:left="1111" w:right="719" w:hanging="392"/>
        <w:jc w:val="both"/>
        <w:rPr>
          <w:sz w:val="22"/>
        </w:rPr>
      </w:pPr>
      <w:r>
        <w:rPr>
          <w:sz w:val="22"/>
        </w:rPr>
        <w:t>Le système de protection obligatoire uniquement fondé sur le travail est le modèle </w:t>
      </w:r>
      <w:r>
        <w:rPr>
          <w:spacing w:val="-2"/>
          <w:sz w:val="22"/>
        </w:rPr>
        <w:t>“Bismarckien”</w:t>
      </w:r>
    </w:p>
    <w:p>
      <w:pPr>
        <w:pStyle w:val="ListParagraph"/>
        <w:numPr>
          <w:ilvl w:val="0"/>
          <w:numId w:val="30"/>
        </w:numPr>
        <w:tabs>
          <w:tab w:pos="1110" w:val="left" w:leader="none"/>
        </w:tabs>
        <w:spacing w:line="252" w:lineRule="exact" w:before="0" w:after="0"/>
        <w:ind w:left="1110" w:right="0" w:hanging="390"/>
        <w:jc w:val="both"/>
        <w:rPr>
          <w:sz w:val="22"/>
        </w:rPr>
      </w:pPr>
      <w:r>
        <w:rPr>
          <w:sz w:val="22"/>
        </w:rPr>
        <w:t>Les</w:t>
      </w:r>
      <w:r>
        <w:rPr>
          <w:spacing w:val="-6"/>
          <w:sz w:val="22"/>
        </w:rPr>
        <w:t> </w:t>
      </w:r>
      <w:r>
        <w:rPr>
          <w:sz w:val="22"/>
        </w:rPr>
        <w:t>ordonnances</w:t>
      </w:r>
      <w:r>
        <w:rPr>
          <w:spacing w:val="-3"/>
          <w:sz w:val="22"/>
        </w:rPr>
        <w:t> </w:t>
      </w:r>
      <w:r>
        <w:rPr>
          <w:sz w:val="22"/>
        </w:rPr>
        <w:t>du</w:t>
      </w:r>
      <w:r>
        <w:rPr>
          <w:spacing w:val="-6"/>
          <w:sz w:val="22"/>
        </w:rPr>
        <w:t> </w:t>
      </w:r>
      <w:r>
        <w:rPr>
          <w:sz w:val="22"/>
        </w:rPr>
        <w:t>4</w:t>
      </w:r>
      <w:r>
        <w:rPr>
          <w:spacing w:val="-5"/>
          <w:sz w:val="22"/>
        </w:rPr>
        <w:t> </w:t>
      </w:r>
      <w:r>
        <w:rPr>
          <w:sz w:val="22"/>
        </w:rPr>
        <w:t>et</w:t>
      </w:r>
      <w:r>
        <w:rPr>
          <w:spacing w:val="-5"/>
          <w:sz w:val="22"/>
        </w:rPr>
        <w:t> </w:t>
      </w:r>
      <w:r>
        <w:rPr>
          <w:sz w:val="22"/>
        </w:rPr>
        <w:t>19</w:t>
      </w:r>
      <w:r>
        <w:rPr>
          <w:spacing w:val="-4"/>
          <w:sz w:val="22"/>
        </w:rPr>
        <w:t> </w:t>
      </w:r>
      <w:r>
        <w:rPr>
          <w:sz w:val="22"/>
        </w:rPr>
        <w:t>octobre</w:t>
      </w:r>
      <w:r>
        <w:rPr>
          <w:spacing w:val="-6"/>
          <w:sz w:val="22"/>
        </w:rPr>
        <w:t> </w:t>
      </w:r>
      <w:r>
        <w:rPr>
          <w:sz w:val="22"/>
        </w:rPr>
        <w:t>1945</w:t>
      </w:r>
      <w:r>
        <w:rPr>
          <w:spacing w:val="-5"/>
          <w:sz w:val="22"/>
        </w:rPr>
        <w:t> </w:t>
      </w:r>
      <w:r>
        <w:rPr>
          <w:sz w:val="22"/>
        </w:rPr>
        <w:t>instituent</w:t>
      </w:r>
      <w:r>
        <w:rPr>
          <w:spacing w:val="-3"/>
          <w:sz w:val="22"/>
        </w:rPr>
        <w:t> </w:t>
      </w:r>
      <w:r>
        <w:rPr>
          <w:sz w:val="22"/>
        </w:rPr>
        <w:t>la</w:t>
      </w:r>
      <w:r>
        <w:rPr>
          <w:spacing w:val="-4"/>
          <w:sz w:val="22"/>
        </w:rPr>
        <w:t> </w:t>
      </w:r>
      <w:r>
        <w:rPr>
          <w:sz w:val="22"/>
        </w:rPr>
        <w:t>sécurité</w:t>
      </w:r>
      <w:r>
        <w:rPr>
          <w:spacing w:val="-6"/>
          <w:sz w:val="22"/>
        </w:rPr>
        <w:t> </w:t>
      </w:r>
      <w:r>
        <w:rPr>
          <w:spacing w:val="-2"/>
          <w:sz w:val="22"/>
        </w:rPr>
        <w:t>sociale</w:t>
      </w:r>
    </w:p>
    <w:p>
      <w:pPr>
        <w:pStyle w:val="BodyText"/>
      </w:pPr>
    </w:p>
    <w:p>
      <w:pPr>
        <w:pStyle w:val="BodyText"/>
        <w:spacing w:before="109"/>
      </w:pPr>
    </w:p>
    <w:p>
      <w:pPr>
        <w:pStyle w:val="Heading2"/>
        <w:spacing w:before="1"/>
      </w:pPr>
      <w:r>
        <w:rPr/>
        <w:t>Question</w:t>
      </w:r>
      <w:r>
        <w:rPr>
          <w:spacing w:val="-4"/>
        </w:rPr>
        <w:t> </w:t>
      </w:r>
      <w:r>
        <w:rPr>
          <w:spacing w:val="-5"/>
        </w:rPr>
        <w:t>30</w:t>
      </w:r>
    </w:p>
    <w:p>
      <w:pPr>
        <w:spacing w:line="276" w:lineRule="auto" w:before="37"/>
        <w:ind w:left="360" w:right="0" w:firstLine="0"/>
        <w:jc w:val="left"/>
        <w:rPr>
          <w:b/>
          <w:sz w:val="22"/>
        </w:rPr>
      </w:pPr>
      <w:r>
        <w:rPr>
          <w:b/>
          <w:sz w:val="22"/>
        </w:rPr>
        <w:t>Concernant</w:t>
      </w:r>
      <w:r>
        <w:rPr>
          <w:b/>
          <w:spacing w:val="39"/>
          <w:sz w:val="22"/>
        </w:rPr>
        <w:t> </w:t>
      </w:r>
      <w:r>
        <w:rPr>
          <w:b/>
          <w:sz w:val="22"/>
        </w:rPr>
        <w:t>le</w:t>
      </w:r>
      <w:r>
        <w:rPr>
          <w:b/>
          <w:spacing w:val="38"/>
          <w:sz w:val="22"/>
        </w:rPr>
        <w:t> </w:t>
      </w:r>
      <w:r>
        <w:rPr>
          <w:b/>
          <w:sz w:val="22"/>
        </w:rPr>
        <w:t>principe</w:t>
      </w:r>
      <w:r>
        <w:rPr>
          <w:b/>
          <w:spacing w:val="38"/>
          <w:sz w:val="22"/>
        </w:rPr>
        <w:t> </w:t>
      </w:r>
      <w:r>
        <w:rPr>
          <w:b/>
          <w:sz w:val="22"/>
        </w:rPr>
        <w:t>du</w:t>
      </w:r>
      <w:r>
        <w:rPr>
          <w:b/>
          <w:spacing w:val="37"/>
          <w:sz w:val="22"/>
        </w:rPr>
        <w:t> </w:t>
      </w:r>
      <w:r>
        <w:rPr>
          <w:b/>
          <w:sz w:val="22"/>
        </w:rPr>
        <w:t>financement</w:t>
      </w:r>
      <w:r>
        <w:rPr>
          <w:b/>
          <w:spacing w:val="39"/>
          <w:sz w:val="22"/>
        </w:rPr>
        <w:t> </w:t>
      </w:r>
      <w:r>
        <w:rPr>
          <w:b/>
          <w:sz w:val="22"/>
        </w:rPr>
        <w:t>des</w:t>
      </w:r>
      <w:r>
        <w:rPr>
          <w:b/>
          <w:spacing w:val="35"/>
          <w:sz w:val="22"/>
        </w:rPr>
        <w:t> </w:t>
      </w:r>
      <w:r>
        <w:rPr>
          <w:b/>
          <w:sz w:val="22"/>
        </w:rPr>
        <w:t>soins</w:t>
      </w:r>
      <w:r>
        <w:rPr>
          <w:b/>
          <w:spacing w:val="37"/>
          <w:sz w:val="22"/>
        </w:rPr>
        <w:t> </w:t>
      </w:r>
      <w:r>
        <w:rPr>
          <w:b/>
          <w:sz w:val="22"/>
        </w:rPr>
        <w:t>en</w:t>
      </w:r>
      <w:r>
        <w:rPr>
          <w:b/>
          <w:spacing w:val="37"/>
          <w:sz w:val="22"/>
        </w:rPr>
        <w:t> </w:t>
      </w:r>
      <w:r>
        <w:rPr>
          <w:b/>
          <w:sz w:val="22"/>
        </w:rPr>
        <w:t>France,</w:t>
      </w:r>
      <w:r>
        <w:rPr>
          <w:b/>
          <w:spacing w:val="39"/>
          <w:sz w:val="22"/>
        </w:rPr>
        <w:t> </w:t>
      </w:r>
      <w:r>
        <w:rPr>
          <w:b/>
          <w:sz w:val="22"/>
        </w:rPr>
        <w:t>laquelle</w:t>
      </w:r>
      <w:r>
        <w:rPr>
          <w:b/>
          <w:spacing w:val="35"/>
          <w:sz w:val="22"/>
        </w:rPr>
        <w:t> </w:t>
      </w:r>
      <w:r>
        <w:rPr>
          <w:b/>
          <w:sz w:val="22"/>
        </w:rPr>
        <w:t>(lesquelles)</w:t>
      </w:r>
      <w:r>
        <w:rPr>
          <w:b/>
          <w:spacing w:val="39"/>
          <w:sz w:val="22"/>
        </w:rPr>
        <w:t> </w:t>
      </w:r>
      <w:r>
        <w:rPr>
          <w:b/>
          <w:sz w:val="22"/>
        </w:rPr>
        <w:t>des propositions suivantes est (sont) exactes ?</w:t>
      </w:r>
    </w:p>
    <w:p>
      <w:pPr>
        <w:pStyle w:val="BodyText"/>
        <w:spacing w:before="39"/>
        <w:rPr>
          <w:b/>
        </w:rPr>
      </w:pPr>
    </w:p>
    <w:p>
      <w:pPr>
        <w:pStyle w:val="ListParagraph"/>
        <w:numPr>
          <w:ilvl w:val="0"/>
          <w:numId w:val="31"/>
        </w:numPr>
        <w:tabs>
          <w:tab w:pos="1078" w:val="left" w:leader="none"/>
          <w:tab w:pos="1080" w:val="left" w:leader="none"/>
        </w:tabs>
        <w:spacing w:line="276" w:lineRule="auto" w:before="0" w:after="0"/>
        <w:ind w:left="1080" w:right="718" w:hanging="360"/>
        <w:jc w:val="both"/>
        <w:rPr>
          <w:sz w:val="22"/>
        </w:rPr>
      </w:pPr>
      <w:r>
        <w:rPr>
          <w:sz w:val="22"/>
        </w:rPr>
        <w:t>Le régime désigne, pour une population donnée, les règles spécifiques à la couverture d’un risque ainsi que l’organisation juridique et comptable chargée de gérer ce risque</w:t>
      </w:r>
    </w:p>
    <w:p>
      <w:pPr>
        <w:pStyle w:val="ListParagraph"/>
        <w:numPr>
          <w:ilvl w:val="0"/>
          <w:numId w:val="31"/>
        </w:numPr>
        <w:tabs>
          <w:tab w:pos="1078" w:val="left" w:leader="none"/>
          <w:tab w:pos="1080" w:val="left" w:leader="none"/>
        </w:tabs>
        <w:spacing w:line="276" w:lineRule="auto" w:before="0" w:after="0"/>
        <w:ind w:left="1080" w:right="718" w:hanging="360"/>
        <w:jc w:val="both"/>
        <w:rPr>
          <w:sz w:val="22"/>
        </w:rPr>
      </w:pPr>
      <w:r>
        <w:rPr>
          <w:sz w:val="22"/>
        </w:rPr>
        <w:t>Il</w:t>
      </w:r>
      <w:r>
        <w:rPr>
          <w:spacing w:val="-12"/>
          <w:sz w:val="22"/>
        </w:rPr>
        <w:t> </w:t>
      </w:r>
      <w:r>
        <w:rPr>
          <w:sz w:val="22"/>
        </w:rPr>
        <w:t>y</w:t>
      </w:r>
      <w:r>
        <w:rPr>
          <w:spacing w:val="-11"/>
          <w:sz w:val="22"/>
        </w:rPr>
        <w:t> </w:t>
      </w:r>
      <w:r>
        <w:rPr>
          <w:sz w:val="22"/>
        </w:rPr>
        <w:t>a</w:t>
      </w:r>
      <w:r>
        <w:rPr>
          <w:spacing w:val="-11"/>
          <w:sz w:val="22"/>
        </w:rPr>
        <w:t> </w:t>
      </w:r>
      <w:r>
        <w:rPr>
          <w:sz w:val="22"/>
        </w:rPr>
        <w:t>actuellement</w:t>
      </w:r>
      <w:r>
        <w:rPr>
          <w:spacing w:val="-10"/>
          <w:sz w:val="22"/>
        </w:rPr>
        <w:t> </w:t>
      </w:r>
      <w:r>
        <w:rPr>
          <w:sz w:val="22"/>
        </w:rPr>
        <w:t>5</w:t>
      </w:r>
      <w:r>
        <w:rPr>
          <w:spacing w:val="-13"/>
          <w:sz w:val="22"/>
        </w:rPr>
        <w:t> </w:t>
      </w:r>
      <w:r>
        <w:rPr>
          <w:sz w:val="22"/>
        </w:rPr>
        <w:t>caisses</w:t>
      </w:r>
      <w:r>
        <w:rPr>
          <w:spacing w:val="-11"/>
          <w:sz w:val="22"/>
        </w:rPr>
        <w:t> </w:t>
      </w:r>
      <w:r>
        <w:rPr>
          <w:sz w:val="22"/>
        </w:rPr>
        <w:t>nationales</w:t>
      </w:r>
      <w:r>
        <w:rPr>
          <w:spacing w:val="-11"/>
          <w:sz w:val="22"/>
        </w:rPr>
        <w:t> </w:t>
      </w:r>
      <w:r>
        <w:rPr>
          <w:sz w:val="22"/>
        </w:rPr>
        <w:t>du</w:t>
      </w:r>
      <w:r>
        <w:rPr>
          <w:spacing w:val="-12"/>
          <w:sz w:val="22"/>
        </w:rPr>
        <w:t> </w:t>
      </w:r>
      <w:r>
        <w:rPr>
          <w:sz w:val="22"/>
        </w:rPr>
        <w:t>Régime</w:t>
      </w:r>
      <w:r>
        <w:rPr>
          <w:spacing w:val="-11"/>
          <w:sz w:val="22"/>
        </w:rPr>
        <w:t> </w:t>
      </w:r>
      <w:r>
        <w:rPr>
          <w:sz w:val="22"/>
        </w:rPr>
        <w:t>général</w:t>
      </w:r>
      <w:r>
        <w:rPr>
          <w:spacing w:val="-12"/>
          <w:sz w:val="22"/>
        </w:rPr>
        <w:t> </w:t>
      </w:r>
      <w:r>
        <w:rPr>
          <w:sz w:val="22"/>
        </w:rPr>
        <w:t>:</w:t>
      </w:r>
      <w:r>
        <w:rPr>
          <w:spacing w:val="-10"/>
          <w:sz w:val="22"/>
        </w:rPr>
        <w:t> </w:t>
      </w:r>
      <w:r>
        <w:rPr>
          <w:sz w:val="22"/>
        </w:rPr>
        <w:t>la</w:t>
      </w:r>
      <w:r>
        <w:rPr>
          <w:spacing w:val="-11"/>
          <w:sz w:val="22"/>
        </w:rPr>
        <w:t> </w:t>
      </w:r>
      <w:r>
        <w:rPr>
          <w:sz w:val="22"/>
        </w:rPr>
        <w:t>CNAM,</w:t>
      </w:r>
      <w:r>
        <w:rPr>
          <w:spacing w:val="-10"/>
          <w:sz w:val="22"/>
        </w:rPr>
        <w:t> </w:t>
      </w:r>
      <w:r>
        <w:rPr>
          <w:sz w:val="22"/>
        </w:rPr>
        <w:t>la</w:t>
      </w:r>
      <w:r>
        <w:rPr>
          <w:spacing w:val="-11"/>
          <w:sz w:val="22"/>
        </w:rPr>
        <w:t> </w:t>
      </w:r>
      <w:r>
        <w:rPr>
          <w:sz w:val="22"/>
        </w:rPr>
        <w:t>CNAF,</w:t>
      </w:r>
      <w:r>
        <w:rPr>
          <w:spacing w:val="-10"/>
          <w:sz w:val="22"/>
        </w:rPr>
        <w:t> </w:t>
      </w:r>
      <w:r>
        <w:rPr>
          <w:sz w:val="22"/>
        </w:rPr>
        <w:t>la</w:t>
      </w:r>
      <w:r>
        <w:rPr>
          <w:spacing w:val="-11"/>
          <w:sz w:val="22"/>
        </w:rPr>
        <w:t> </w:t>
      </w:r>
      <w:r>
        <w:rPr>
          <w:sz w:val="22"/>
        </w:rPr>
        <w:t>CNAV, l’URSSAF et la CNSA</w:t>
      </w:r>
    </w:p>
    <w:p>
      <w:pPr>
        <w:pStyle w:val="ListParagraph"/>
        <w:numPr>
          <w:ilvl w:val="0"/>
          <w:numId w:val="31"/>
        </w:numPr>
        <w:tabs>
          <w:tab w:pos="1078" w:val="left" w:leader="none"/>
          <w:tab w:pos="1080" w:val="left" w:leader="none"/>
        </w:tabs>
        <w:spacing w:line="276" w:lineRule="auto" w:before="0" w:after="0"/>
        <w:ind w:left="1080" w:right="716" w:hanging="360"/>
        <w:jc w:val="left"/>
        <w:rPr>
          <w:sz w:val="22"/>
        </w:rPr>
      </w:pPr>
      <w:r>
        <w:rPr>
          <w:sz w:val="22"/>
        </w:rPr>
        <w:t>La</w:t>
      </w:r>
      <w:r>
        <w:rPr>
          <w:spacing w:val="35"/>
          <w:sz w:val="22"/>
        </w:rPr>
        <w:t> </w:t>
      </w:r>
      <w:r>
        <w:rPr>
          <w:sz w:val="22"/>
        </w:rPr>
        <w:t>Sécurité</w:t>
      </w:r>
      <w:r>
        <w:rPr>
          <w:spacing w:val="33"/>
          <w:sz w:val="22"/>
        </w:rPr>
        <w:t> </w:t>
      </w:r>
      <w:r>
        <w:rPr>
          <w:sz w:val="22"/>
        </w:rPr>
        <w:t>sociale</w:t>
      </w:r>
      <w:r>
        <w:rPr>
          <w:spacing w:val="33"/>
          <w:sz w:val="22"/>
        </w:rPr>
        <w:t> </w:t>
      </w:r>
      <w:r>
        <w:rPr>
          <w:sz w:val="22"/>
        </w:rPr>
        <w:t>s’est</w:t>
      </w:r>
      <w:r>
        <w:rPr>
          <w:spacing w:val="36"/>
          <w:sz w:val="22"/>
        </w:rPr>
        <w:t> </w:t>
      </w:r>
      <w:r>
        <w:rPr>
          <w:sz w:val="22"/>
        </w:rPr>
        <w:t>construite</w:t>
      </w:r>
      <w:r>
        <w:rPr>
          <w:spacing w:val="33"/>
          <w:sz w:val="22"/>
        </w:rPr>
        <w:t> </w:t>
      </w:r>
      <w:r>
        <w:rPr>
          <w:sz w:val="22"/>
        </w:rPr>
        <w:t>avec</w:t>
      </w:r>
      <w:r>
        <w:rPr>
          <w:spacing w:val="31"/>
          <w:sz w:val="22"/>
        </w:rPr>
        <w:t> </w:t>
      </w:r>
      <w:r>
        <w:rPr>
          <w:sz w:val="22"/>
        </w:rPr>
        <w:t>comme</w:t>
      </w:r>
      <w:r>
        <w:rPr>
          <w:spacing w:val="35"/>
          <w:sz w:val="22"/>
        </w:rPr>
        <w:t> </w:t>
      </w:r>
      <w:r>
        <w:rPr>
          <w:sz w:val="22"/>
        </w:rPr>
        <w:t>objectif</w:t>
      </w:r>
      <w:r>
        <w:rPr>
          <w:spacing w:val="35"/>
          <w:sz w:val="22"/>
        </w:rPr>
        <w:t> </w:t>
      </w:r>
      <w:r>
        <w:rPr>
          <w:sz w:val="22"/>
        </w:rPr>
        <w:t>de</w:t>
      </w:r>
      <w:r>
        <w:rPr>
          <w:spacing w:val="33"/>
          <w:sz w:val="22"/>
        </w:rPr>
        <w:t> </w:t>
      </w:r>
      <w:r>
        <w:rPr>
          <w:sz w:val="22"/>
        </w:rPr>
        <w:t>couvrir</w:t>
      </w:r>
      <w:r>
        <w:rPr>
          <w:spacing w:val="34"/>
          <w:sz w:val="22"/>
        </w:rPr>
        <w:t> </w:t>
      </w:r>
      <w:r>
        <w:rPr>
          <w:sz w:val="22"/>
        </w:rPr>
        <w:t>l’ensemble</w:t>
      </w:r>
      <w:r>
        <w:rPr>
          <w:spacing w:val="33"/>
          <w:sz w:val="22"/>
        </w:rPr>
        <w:t> </w:t>
      </w:r>
      <w:r>
        <w:rPr>
          <w:sz w:val="22"/>
        </w:rPr>
        <w:t>de</w:t>
      </w:r>
      <w:r>
        <w:rPr>
          <w:spacing w:val="33"/>
          <w:sz w:val="22"/>
        </w:rPr>
        <w:t> </w:t>
      </w:r>
      <w:r>
        <w:rPr>
          <w:sz w:val="22"/>
        </w:rPr>
        <w:t>sa population au travers d’une affiliation non-obligatoire aux régimes de sécurité sociale</w:t>
      </w:r>
    </w:p>
    <w:p>
      <w:pPr>
        <w:pStyle w:val="ListParagraph"/>
        <w:numPr>
          <w:ilvl w:val="0"/>
          <w:numId w:val="31"/>
        </w:numPr>
        <w:tabs>
          <w:tab w:pos="1078" w:val="left" w:leader="none"/>
        </w:tabs>
        <w:spacing w:line="252" w:lineRule="exact" w:before="0" w:after="0"/>
        <w:ind w:left="1078" w:right="0" w:hanging="358"/>
        <w:jc w:val="left"/>
        <w:rPr>
          <w:sz w:val="22"/>
        </w:rPr>
      </w:pPr>
      <w:r>
        <w:rPr>
          <w:sz w:val="22"/>
        </w:rPr>
        <w:t>Le</w:t>
      </w:r>
      <w:r>
        <w:rPr>
          <w:spacing w:val="-7"/>
          <w:sz w:val="22"/>
        </w:rPr>
        <w:t> </w:t>
      </w:r>
      <w:r>
        <w:rPr>
          <w:sz w:val="22"/>
        </w:rPr>
        <w:t>déficit</w:t>
      </w:r>
      <w:r>
        <w:rPr>
          <w:spacing w:val="-6"/>
          <w:sz w:val="22"/>
        </w:rPr>
        <w:t> </w:t>
      </w:r>
      <w:r>
        <w:rPr>
          <w:sz w:val="22"/>
        </w:rPr>
        <w:t>de</w:t>
      </w:r>
      <w:r>
        <w:rPr>
          <w:spacing w:val="-4"/>
          <w:sz w:val="22"/>
        </w:rPr>
        <w:t> </w:t>
      </w:r>
      <w:r>
        <w:rPr>
          <w:sz w:val="22"/>
        </w:rPr>
        <w:t>la</w:t>
      </w:r>
      <w:r>
        <w:rPr>
          <w:spacing w:val="-7"/>
          <w:sz w:val="22"/>
        </w:rPr>
        <w:t> </w:t>
      </w:r>
      <w:r>
        <w:rPr>
          <w:sz w:val="22"/>
        </w:rPr>
        <w:t>sécurité</w:t>
      </w:r>
      <w:r>
        <w:rPr>
          <w:spacing w:val="-6"/>
          <w:sz w:val="22"/>
        </w:rPr>
        <w:t> </w:t>
      </w:r>
      <w:r>
        <w:rPr>
          <w:sz w:val="22"/>
        </w:rPr>
        <w:t>sociale</w:t>
      </w:r>
      <w:r>
        <w:rPr>
          <w:spacing w:val="-5"/>
          <w:sz w:val="22"/>
        </w:rPr>
        <w:t> </w:t>
      </w:r>
      <w:r>
        <w:rPr>
          <w:sz w:val="22"/>
        </w:rPr>
        <w:t>avoisine</w:t>
      </w:r>
      <w:r>
        <w:rPr>
          <w:spacing w:val="-4"/>
          <w:sz w:val="22"/>
        </w:rPr>
        <w:t> </w:t>
      </w:r>
      <w:r>
        <w:rPr>
          <w:sz w:val="22"/>
        </w:rPr>
        <w:t>les</w:t>
      </w:r>
      <w:r>
        <w:rPr>
          <w:spacing w:val="-5"/>
          <w:sz w:val="22"/>
        </w:rPr>
        <w:t> </w:t>
      </w:r>
      <w:r>
        <w:rPr>
          <w:sz w:val="22"/>
        </w:rPr>
        <w:t>40</w:t>
      </w:r>
      <w:r>
        <w:rPr>
          <w:spacing w:val="-7"/>
          <w:sz w:val="22"/>
        </w:rPr>
        <w:t> </w:t>
      </w:r>
      <w:r>
        <w:rPr>
          <w:sz w:val="22"/>
        </w:rPr>
        <w:t>millions</w:t>
      </w:r>
      <w:r>
        <w:rPr>
          <w:spacing w:val="-3"/>
          <w:sz w:val="22"/>
        </w:rPr>
        <w:t> </w:t>
      </w:r>
      <w:r>
        <w:rPr>
          <w:sz w:val="22"/>
        </w:rPr>
        <w:t>d’euros</w:t>
      </w:r>
      <w:r>
        <w:rPr>
          <w:spacing w:val="-5"/>
          <w:sz w:val="22"/>
        </w:rPr>
        <w:t> </w:t>
      </w:r>
      <w:r>
        <w:rPr>
          <w:sz w:val="22"/>
        </w:rPr>
        <w:t>en</w:t>
      </w:r>
      <w:r>
        <w:rPr>
          <w:spacing w:val="-4"/>
          <w:sz w:val="22"/>
        </w:rPr>
        <w:t> 2020</w:t>
      </w:r>
    </w:p>
    <w:p>
      <w:pPr>
        <w:pStyle w:val="ListParagraph"/>
        <w:numPr>
          <w:ilvl w:val="0"/>
          <w:numId w:val="31"/>
        </w:numPr>
        <w:tabs>
          <w:tab w:pos="1078" w:val="left" w:leader="none"/>
        </w:tabs>
        <w:spacing w:line="240" w:lineRule="auto" w:before="38" w:after="0"/>
        <w:ind w:left="1078" w:right="0" w:hanging="358"/>
        <w:jc w:val="left"/>
        <w:rPr>
          <w:sz w:val="22"/>
        </w:rPr>
      </w:pPr>
      <w:r>
        <w:rPr>
          <w:sz w:val="22"/>
        </w:rPr>
        <w:t>A</w:t>
      </w:r>
      <w:r>
        <w:rPr>
          <w:spacing w:val="-6"/>
          <w:sz w:val="22"/>
        </w:rPr>
        <w:t> </w:t>
      </w:r>
      <w:r>
        <w:rPr>
          <w:sz w:val="22"/>
        </w:rPr>
        <w:t>la</w:t>
      </w:r>
      <w:r>
        <w:rPr>
          <w:spacing w:val="-4"/>
          <w:sz w:val="22"/>
        </w:rPr>
        <w:t> </w:t>
      </w:r>
      <w:r>
        <w:rPr>
          <w:sz w:val="22"/>
        </w:rPr>
        <w:t>fin</w:t>
      </w:r>
      <w:r>
        <w:rPr>
          <w:spacing w:val="-4"/>
          <w:sz w:val="22"/>
        </w:rPr>
        <w:t> </w:t>
      </w:r>
      <w:r>
        <w:rPr>
          <w:sz w:val="22"/>
        </w:rPr>
        <w:t>des</w:t>
      </w:r>
      <w:r>
        <w:rPr>
          <w:spacing w:val="-5"/>
          <w:sz w:val="22"/>
        </w:rPr>
        <w:t> </w:t>
      </w:r>
      <w:r>
        <w:rPr>
          <w:sz w:val="22"/>
        </w:rPr>
        <w:t>années</w:t>
      </w:r>
      <w:r>
        <w:rPr>
          <w:spacing w:val="-6"/>
          <w:sz w:val="22"/>
        </w:rPr>
        <w:t> </w:t>
      </w:r>
      <w:r>
        <w:rPr>
          <w:sz w:val="22"/>
        </w:rPr>
        <w:t>2000</w:t>
      </w:r>
      <w:r>
        <w:rPr>
          <w:spacing w:val="-5"/>
          <w:sz w:val="22"/>
        </w:rPr>
        <w:t> </w:t>
      </w:r>
      <w:r>
        <w:rPr>
          <w:sz w:val="22"/>
        </w:rPr>
        <w:t>sont</w:t>
      </w:r>
      <w:r>
        <w:rPr>
          <w:spacing w:val="-5"/>
          <w:sz w:val="22"/>
        </w:rPr>
        <w:t> </w:t>
      </w:r>
      <w:r>
        <w:rPr>
          <w:sz w:val="22"/>
        </w:rPr>
        <w:t>créées</w:t>
      </w:r>
      <w:r>
        <w:rPr>
          <w:spacing w:val="-3"/>
          <w:sz w:val="22"/>
        </w:rPr>
        <w:t> </w:t>
      </w:r>
      <w:r>
        <w:rPr>
          <w:sz w:val="22"/>
        </w:rPr>
        <w:t>les</w:t>
      </w:r>
      <w:r>
        <w:rPr>
          <w:spacing w:val="-3"/>
          <w:sz w:val="22"/>
        </w:rPr>
        <w:t> </w:t>
      </w:r>
      <w:r>
        <w:rPr>
          <w:sz w:val="22"/>
        </w:rPr>
        <w:t>Agences</w:t>
      </w:r>
      <w:r>
        <w:rPr>
          <w:spacing w:val="-3"/>
          <w:sz w:val="22"/>
        </w:rPr>
        <w:t> </w:t>
      </w:r>
      <w:r>
        <w:rPr>
          <w:sz w:val="22"/>
        </w:rPr>
        <w:t>Départementales</w:t>
      </w:r>
      <w:r>
        <w:rPr>
          <w:spacing w:val="-4"/>
          <w:sz w:val="22"/>
        </w:rPr>
        <w:t> </w:t>
      </w:r>
      <w:r>
        <w:rPr>
          <w:sz w:val="22"/>
        </w:rPr>
        <w:t>de</w:t>
      </w:r>
      <w:r>
        <w:rPr>
          <w:spacing w:val="-5"/>
          <w:sz w:val="22"/>
        </w:rPr>
        <w:t> </w:t>
      </w:r>
      <w:r>
        <w:rPr>
          <w:spacing w:val="-2"/>
          <w:sz w:val="22"/>
        </w:rPr>
        <w:t>Santé</w:t>
      </w:r>
    </w:p>
    <w:p>
      <w:pPr>
        <w:pStyle w:val="BodyText"/>
      </w:pPr>
    </w:p>
    <w:p>
      <w:pPr>
        <w:pStyle w:val="BodyText"/>
        <w:spacing w:before="115"/>
      </w:pPr>
    </w:p>
    <w:p>
      <w:pPr>
        <w:pStyle w:val="Heading2"/>
      </w:pPr>
      <w:r>
        <w:rPr/>
        <w:t>Question</w:t>
      </w:r>
      <w:r>
        <w:rPr>
          <w:spacing w:val="-4"/>
        </w:rPr>
        <w:t> </w:t>
      </w:r>
      <w:r>
        <w:rPr>
          <w:spacing w:val="-5"/>
        </w:rPr>
        <w:t>31</w:t>
      </w:r>
    </w:p>
    <w:p>
      <w:pPr>
        <w:spacing w:line="276" w:lineRule="auto" w:before="38"/>
        <w:ind w:left="360" w:right="0" w:firstLine="0"/>
        <w:jc w:val="left"/>
        <w:rPr>
          <w:b/>
          <w:sz w:val="22"/>
        </w:rPr>
      </w:pPr>
      <w:r>
        <w:rPr>
          <w:b/>
          <w:sz w:val="22"/>
        </w:rPr>
        <w:t>Concernant</w:t>
      </w:r>
      <w:r>
        <w:rPr>
          <w:b/>
          <w:spacing w:val="39"/>
          <w:sz w:val="22"/>
        </w:rPr>
        <w:t> </w:t>
      </w:r>
      <w:r>
        <w:rPr>
          <w:b/>
          <w:sz w:val="22"/>
        </w:rPr>
        <w:t>le</w:t>
      </w:r>
      <w:r>
        <w:rPr>
          <w:b/>
          <w:spacing w:val="38"/>
          <w:sz w:val="22"/>
        </w:rPr>
        <w:t> </w:t>
      </w:r>
      <w:r>
        <w:rPr>
          <w:b/>
          <w:sz w:val="22"/>
        </w:rPr>
        <w:t>principe</w:t>
      </w:r>
      <w:r>
        <w:rPr>
          <w:b/>
          <w:spacing w:val="38"/>
          <w:sz w:val="22"/>
        </w:rPr>
        <w:t> </w:t>
      </w:r>
      <w:r>
        <w:rPr>
          <w:b/>
          <w:sz w:val="22"/>
        </w:rPr>
        <w:t>du</w:t>
      </w:r>
      <w:r>
        <w:rPr>
          <w:b/>
          <w:spacing w:val="37"/>
          <w:sz w:val="22"/>
        </w:rPr>
        <w:t> </w:t>
      </w:r>
      <w:r>
        <w:rPr>
          <w:b/>
          <w:sz w:val="22"/>
        </w:rPr>
        <w:t>financement</w:t>
      </w:r>
      <w:r>
        <w:rPr>
          <w:b/>
          <w:spacing w:val="39"/>
          <w:sz w:val="22"/>
        </w:rPr>
        <w:t> </w:t>
      </w:r>
      <w:r>
        <w:rPr>
          <w:b/>
          <w:sz w:val="22"/>
        </w:rPr>
        <w:t>des</w:t>
      </w:r>
      <w:r>
        <w:rPr>
          <w:b/>
          <w:spacing w:val="35"/>
          <w:sz w:val="22"/>
        </w:rPr>
        <w:t> </w:t>
      </w:r>
      <w:r>
        <w:rPr>
          <w:b/>
          <w:sz w:val="22"/>
        </w:rPr>
        <w:t>soins</w:t>
      </w:r>
      <w:r>
        <w:rPr>
          <w:b/>
          <w:spacing w:val="37"/>
          <w:sz w:val="22"/>
        </w:rPr>
        <w:t> </w:t>
      </w:r>
      <w:r>
        <w:rPr>
          <w:b/>
          <w:sz w:val="22"/>
        </w:rPr>
        <w:t>en</w:t>
      </w:r>
      <w:r>
        <w:rPr>
          <w:b/>
          <w:spacing w:val="37"/>
          <w:sz w:val="22"/>
        </w:rPr>
        <w:t> </w:t>
      </w:r>
      <w:r>
        <w:rPr>
          <w:b/>
          <w:sz w:val="22"/>
        </w:rPr>
        <w:t>France,</w:t>
      </w:r>
      <w:r>
        <w:rPr>
          <w:b/>
          <w:spacing w:val="39"/>
          <w:sz w:val="22"/>
        </w:rPr>
        <w:t> </w:t>
      </w:r>
      <w:r>
        <w:rPr>
          <w:b/>
          <w:sz w:val="22"/>
        </w:rPr>
        <w:t>laquelle</w:t>
      </w:r>
      <w:r>
        <w:rPr>
          <w:b/>
          <w:spacing w:val="35"/>
          <w:sz w:val="22"/>
        </w:rPr>
        <w:t> </w:t>
      </w:r>
      <w:r>
        <w:rPr>
          <w:b/>
          <w:sz w:val="22"/>
        </w:rPr>
        <w:t>(lesquelles)</w:t>
      </w:r>
      <w:r>
        <w:rPr>
          <w:b/>
          <w:spacing w:val="39"/>
          <w:sz w:val="22"/>
        </w:rPr>
        <w:t> </w:t>
      </w:r>
      <w:r>
        <w:rPr>
          <w:b/>
          <w:sz w:val="22"/>
        </w:rPr>
        <w:t>des propositions suivantes est (sont) exactes ?</w:t>
      </w:r>
    </w:p>
    <w:p>
      <w:pPr>
        <w:pStyle w:val="BodyText"/>
        <w:spacing w:before="38"/>
        <w:rPr>
          <w:b/>
        </w:rPr>
      </w:pPr>
    </w:p>
    <w:p>
      <w:pPr>
        <w:pStyle w:val="ListParagraph"/>
        <w:numPr>
          <w:ilvl w:val="0"/>
          <w:numId w:val="32"/>
        </w:numPr>
        <w:tabs>
          <w:tab w:pos="1078" w:val="left" w:leader="none"/>
          <w:tab w:pos="1080" w:val="left" w:leader="none"/>
        </w:tabs>
        <w:spacing w:line="276" w:lineRule="auto" w:before="0" w:after="0"/>
        <w:ind w:left="1080" w:right="714" w:hanging="360"/>
        <w:jc w:val="left"/>
        <w:rPr>
          <w:sz w:val="22"/>
        </w:rPr>
      </w:pPr>
      <w:r>
        <w:rPr>
          <w:sz w:val="22"/>
        </w:rPr>
        <w:t>Les</w:t>
      </w:r>
      <w:r>
        <w:rPr>
          <w:spacing w:val="-7"/>
          <w:sz w:val="22"/>
        </w:rPr>
        <w:t> </w:t>
      </w:r>
      <w:r>
        <w:rPr>
          <w:sz w:val="22"/>
        </w:rPr>
        <w:t>assurances</w:t>
      </w:r>
      <w:r>
        <w:rPr>
          <w:spacing w:val="-10"/>
          <w:sz w:val="22"/>
        </w:rPr>
        <w:t> </w:t>
      </w:r>
      <w:r>
        <w:rPr>
          <w:sz w:val="22"/>
        </w:rPr>
        <w:t>maladie</w:t>
      </w:r>
      <w:r>
        <w:rPr>
          <w:spacing w:val="-7"/>
          <w:sz w:val="22"/>
        </w:rPr>
        <w:t> </w:t>
      </w:r>
      <w:r>
        <w:rPr>
          <w:sz w:val="22"/>
        </w:rPr>
        <w:t>complémentaires</w:t>
      </w:r>
      <w:r>
        <w:rPr>
          <w:spacing w:val="-10"/>
          <w:sz w:val="22"/>
        </w:rPr>
        <w:t> </w:t>
      </w:r>
      <w:r>
        <w:rPr>
          <w:sz w:val="22"/>
        </w:rPr>
        <w:t>remboursent</w:t>
      </w:r>
      <w:r>
        <w:rPr>
          <w:spacing w:val="-6"/>
          <w:sz w:val="22"/>
        </w:rPr>
        <w:t> </w:t>
      </w:r>
      <w:r>
        <w:rPr>
          <w:sz w:val="22"/>
        </w:rPr>
        <w:t>le</w:t>
      </w:r>
      <w:r>
        <w:rPr>
          <w:spacing w:val="-10"/>
          <w:sz w:val="22"/>
        </w:rPr>
        <w:t> </w:t>
      </w:r>
      <w:r>
        <w:rPr>
          <w:sz w:val="22"/>
        </w:rPr>
        <w:t>ticket</w:t>
      </w:r>
      <w:r>
        <w:rPr>
          <w:spacing w:val="-7"/>
          <w:sz w:val="22"/>
        </w:rPr>
        <w:t> </w:t>
      </w:r>
      <w:r>
        <w:rPr>
          <w:sz w:val="22"/>
        </w:rPr>
        <w:t>modérateur</w:t>
      </w:r>
      <w:r>
        <w:rPr>
          <w:spacing w:val="-7"/>
          <w:sz w:val="22"/>
        </w:rPr>
        <w:t> </w:t>
      </w:r>
      <w:r>
        <w:rPr>
          <w:sz w:val="22"/>
        </w:rPr>
        <w:t>et</w:t>
      </w:r>
      <w:r>
        <w:rPr>
          <w:spacing w:val="-9"/>
          <w:sz w:val="22"/>
        </w:rPr>
        <w:t> </w:t>
      </w:r>
      <w:r>
        <w:rPr>
          <w:sz w:val="22"/>
        </w:rPr>
        <w:t>une</w:t>
      </w:r>
      <w:r>
        <w:rPr>
          <w:spacing w:val="-7"/>
          <w:sz w:val="22"/>
        </w:rPr>
        <w:t> </w:t>
      </w:r>
      <w:r>
        <w:rPr>
          <w:sz w:val="22"/>
        </w:rPr>
        <w:t>partie du dépassement d'honoraires</w:t>
      </w:r>
    </w:p>
    <w:p>
      <w:pPr>
        <w:pStyle w:val="ListParagraph"/>
        <w:numPr>
          <w:ilvl w:val="0"/>
          <w:numId w:val="32"/>
        </w:numPr>
        <w:tabs>
          <w:tab w:pos="1078" w:val="left" w:leader="none"/>
        </w:tabs>
        <w:spacing w:line="252" w:lineRule="exact" w:before="0" w:after="0"/>
        <w:ind w:left="1078" w:right="0" w:hanging="358"/>
        <w:jc w:val="left"/>
        <w:rPr>
          <w:sz w:val="22"/>
        </w:rPr>
      </w:pPr>
      <w:r>
        <w:rPr>
          <w:sz w:val="22"/>
        </w:rPr>
        <w:t>Le</w:t>
      </w:r>
      <w:r>
        <w:rPr>
          <w:spacing w:val="-6"/>
          <w:sz w:val="22"/>
        </w:rPr>
        <w:t> </w:t>
      </w:r>
      <w:r>
        <w:rPr>
          <w:sz w:val="22"/>
        </w:rPr>
        <w:t>taux</w:t>
      </w:r>
      <w:r>
        <w:rPr>
          <w:spacing w:val="-7"/>
          <w:sz w:val="22"/>
        </w:rPr>
        <w:t> </w:t>
      </w:r>
      <w:r>
        <w:rPr>
          <w:sz w:val="22"/>
        </w:rPr>
        <w:t>de</w:t>
      </w:r>
      <w:r>
        <w:rPr>
          <w:spacing w:val="-5"/>
          <w:sz w:val="22"/>
        </w:rPr>
        <w:t> </w:t>
      </w:r>
      <w:r>
        <w:rPr>
          <w:sz w:val="22"/>
        </w:rPr>
        <w:t>personnes</w:t>
      </w:r>
      <w:r>
        <w:rPr>
          <w:spacing w:val="-8"/>
          <w:sz w:val="22"/>
        </w:rPr>
        <w:t> </w:t>
      </w:r>
      <w:r>
        <w:rPr>
          <w:sz w:val="22"/>
        </w:rPr>
        <w:t>couvertes</w:t>
      </w:r>
      <w:r>
        <w:rPr>
          <w:spacing w:val="-7"/>
          <w:sz w:val="22"/>
        </w:rPr>
        <w:t> </w:t>
      </w:r>
      <w:r>
        <w:rPr>
          <w:sz w:val="22"/>
        </w:rPr>
        <w:t>par</w:t>
      </w:r>
      <w:r>
        <w:rPr>
          <w:spacing w:val="-6"/>
          <w:sz w:val="22"/>
        </w:rPr>
        <w:t> </w:t>
      </w:r>
      <w:r>
        <w:rPr>
          <w:sz w:val="22"/>
        </w:rPr>
        <w:t>une</w:t>
      </w:r>
      <w:r>
        <w:rPr>
          <w:spacing w:val="-7"/>
          <w:sz w:val="22"/>
        </w:rPr>
        <w:t> </w:t>
      </w:r>
      <w:r>
        <w:rPr>
          <w:sz w:val="22"/>
        </w:rPr>
        <w:t>complémentaire</w:t>
      </w:r>
      <w:r>
        <w:rPr>
          <w:spacing w:val="-7"/>
          <w:sz w:val="22"/>
        </w:rPr>
        <w:t> </w:t>
      </w:r>
      <w:r>
        <w:rPr>
          <w:sz w:val="22"/>
        </w:rPr>
        <w:t>santé</w:t>
      </w:r>
      <w:r>
        <w:rPr>
          <w:spacing w:val="-6"/>
          <w:sz w:val="22"/>
        </w:rPr>
        <w:t> </w:t>
      </w:r>
      <w:r>
        <w:rPr>
          <w:sz w:val="22"/>
        </w:rPr>
        <w:t>baisse</w:t>
      </w:r>
      <w:r>
        <w:rPr>
          <w:spacing w:val="-7"/>
          <w:sz w:val="22"/>
        </w:rPr>
        <w:t> </w:t>
      </w:r>
      <w:r>
        <w:rPr>
          <w:sz w:val="22"/>
        </w:rPr>
        <w:t>depuis</w:t>
      </w:r>
      <w:r>
        <w:rPr>
          <w:spacing w:val="-4"/>
          <w:sz w:val="22"/>
        </w:rPr>
        <w:t> 1996</w:t>
      </w:r>
    </w:p>
    <w:p>
      <w:pPr>
        <w:pStyle w:val="ListParagraph"/>
        <w:spacing w:after="0" w:line="252" w:lineRule="exact"/>
        <w:jc w:val="left"/>
        <w:rPr>
          <w:sz w:val="22"/>
        </w:rPr>
        <w:sectPr>
          <w:pgSz w:w="12240" w:h="15840"/>
          <w:pgMar w:header="0" w:footer="373" w:top="1820" w:bottom="600" w:left="1080" w:right="720"/>
        </w:sectPr>
      </w:pPr>
    </w:p>
    <w:p>
      <w:pPr>
        <w:pStyle w:val="ListParagraph"/>
        <w:numPr>
          <w:ilvl w:val="0"/>
          <w:numId w:val="32"/>
        </w:numPr>
        <w:tabs>
          <w:tab w:pos="1078" w:val="left" w:leader="none"/>
          <w:tab w:pos="1080" w:val="left" w:leader="none"/>
        </w:tabs>
        <w:spacing w:line="276" w:lineRule="auto" w:before="80" w:after="0"/>
        <w:ind w:left="1080" w:right="715" w:hanging="360"/>
        <w:jc w:val="left"/>
        <w:rPr>
          <w:sz w:val="22"/>
        </w:rPr>
      </w:pPr>
      <w:r>
        <w:rPr>
          <w:sz w:val="22"/>
        </w:rPr>
        <w:t>Les</w:t>
      </w:r>
      <w:r>
        <w:rPr>
          <w:spacing w:val="-4"/>
          <w:sz w:val="22"/>
        </w:rPr>
        <w:t> </w:t>
      </w:r>
      <w:r>
        <w:rPr>
          <w:sz w:val="22"/>
        </w:rPr>
        <w:t>institutions</w:t>
      </w:r>
      <w:r>
        <w:rPr>
          <w:spacing w:val="-6"/>
          <w:sz w:val="22"/>
        </w:rPr>
        <w:t> </w:t>
      </w:r>
      <w:r>
        <w:rPr>
          <w:sz w:val="22"/>
        </w:rPr>
        <w:t>de</w:t>
      </w:r>
      <w:r>
        <w:rPr>
          <w:spacing w:val="-4"/>
          <w:sz w:val="22"/>
        </w:rPr>
        <w:t> </w:t>
      </w:r>
      <w:r>
        <w:rPr>
          <w:sz w:val="22"/>
        </w:rPr>
        <w:t>prévoyance</w:t>
      </w:r>
      <w:r>
        <w:rPr>
          <w:spacing w:val="-4"/>
          <w:sz w:val="22"/>
        </w:rPr>
        <w:t> </w:t>
      </w:r>
      <w:r>
        <w:rPr>
          <w:sz w:val="22"/>
        </w:rPr>
        <w:t>sont</w:t>
      </w:r>
      <w:r>
        <w:rPr>
          <w:spacing w:val="-5"/>
          <w:sz w:val="22"/>
        </w:rPr>
        <w:t> </w:t>
      </w:r>
      <w:r>
        <w:rPr>
          <w:sz w:val="22"/>
        </w:rPr>
        <w:t>des</w:t>
      </w:r>
      <w:r>
        <w:rPr>
          <w:spacing w:val="-6"/>
          <w:sz w:val="22"/>
        </w:rPr>
        <w:t> </w:t>
      </w:r>
      <w:r>
        <w:rPr>
          <w:sz w:val="22"/>
        </w:rPr>
        <w:t>sociétés</w:t>
      </w:r>
      <w:r>
        <w:rPr>
          <w:spacing w:val="-8"/>
          <w:sz w:val="22"/>
        </w:rPr>
        <w:t> </w:t>
      </w:r>
      <w:r>
        <w:rPr>
          <w:sz w:val="22"/>
        </w:rPr>
        <w:t>à</w:t>
      </w:r>
      <w:r>
        <w:rPr>
          <w:spacing w:val="-4"/>
          <w:sz w:val="22"/>
        </w:rPr>
        <w:t> </w:t>
      </w:r>
      <w:r>
        <w:rPr>
          <w:sz w:val="22"/>
        </w:rPr>
        <w:t>but</w:t>
      </w:r>
      <w:r>
        <w:rPr>
          <w:spacing w:val="-5"/>
          <w:sz w:val="22"/>
        </w:rPr>
        <w:t> </w:t>
      </w:r>
      <w:r>
        <w:rPr>
          <w:sz w:val="22"/>
        </w:rPr>
        <w:t>non</w:t>
      </w:r>
      <w:r>
        <w:rPr>
          <w:spacing w:val="-6"/>
          <w:sz w:val="22"/>
        </w:rPr>
        <w:t> </w:t>
      </w:r>
      <w:r>
        <w:rPr>
          <w:sz w:val="22"/>
        </w:rPr>
        <w:t>lucratif</w:t>
      </w:r>
      <w:r>
        <w:rPr>
          <w:spacing w:val="-5"/>
          <w:sz w:val="22"/>
        </w:rPr>
        <w:t> </w:t>
      </w:r>
      <w:r>
        <w:rPr>
          <w:sz w:val="22"/>
        </w:rPr>
        <w:t>relevant</w:t>
      </w:r>
      <w:r>
        <w:rPr>
          <w:spacing w:val="-4"/>
          <w:sz w:val="22"/>
        </w:rPr>
        <w:t> </w:t>
      </w:r>
      <w:r>
        <w:rPr>
          <w:sz w:val="22"/>
        </w:rPr>
        <w:t>du</w:t>
      </w:r>
      <w:r>
        <w:rPr>
          <w:spacing w:val="-7"/>
          <w:sz w:val="22"/>
        </w:rPr>
        <w:t> </w:t>
      </w:r>
      <w:r>
        <w:rPr>
          <w:sz w:val="22"/>
        </w:rPr>
        <w:t>Code</w:t>
      </w:r>
      <w:r>
        <w:rPr>
          <w:spacing w:val="-6"/>
          <w:sz w:val="22"/>
        </w:rPr>
        <w:t> </w:t>
      </w:r>
      <w:r>
        <w:rPr>
          <w:sz w:val="22"/>
        </w:rPr>
        <w:t>de</w:t>
      </w:r>
      <w:r>
        <w:rPr>
          <w:spacing w:val="-4"/>
          <w:sz w:val="22"/>
        </w:rPr>
        <w:t> </w:t>
      </w:r>
      <w:r>
        <w:rPr>
          <w:sz w:val="22"/>
        </w:rPr>
        <w:t>la Sécurité Sociale</w:t>
      </w:r>
    </w:p>
    <w:p>
      <w:pPr>
        <w:pStyle w:val="ListParagraph"/>
        <w:numPr>
          <w:ilvl w:val="0"/>
          <w:numId w:val="32"/>
        </w:numPr>
        <w:tabs>
          <w:tab w:pos="1078" w:val="left" w:leader="none"/>
          <w:tab w:pos="1080" w:val="left" w:leader="none"/>
        </w:tabs>
        <w:spacing w:line="278" w:lineRule="auto" w:before="0" w:after="0"/>
        <w:ind w:left="1080" w:right="718" w:hanging="360"/>
        <w:jc w:val="left"/>
        <w:rPr>
          <w:sz w:val="22"/>
        </w:rPr>
      </w:pPr>
      <w:r>
        <w:rPr>
          <w:sz w:val="22"/>
        </w:rPr>
        <w:t>Les contrats collectifs utilisent l'âge, le revenu et l'avantage famille comme critères de</w:t>
      </w:r>
      <w:r>
        <w:rPr>
          <w:spacing w:val="80"/>
          <w:sz w:val="22"/>
        </w:rPr>
        <w:t> </w:t>
      </w:r>
      <w:r>
        <w:rPr>
          <w:spacing w:val="-2"/>
          <w:sz w:val="22"/>
        </w:rPr>
        <w:t>tarification</w:t>
      </w:r>
    </w:p>
    <w:p>
      <w:pPr>
        <w:pStyle w:val="ListParagraph"/>
        <w:numPr>
          <w:ilvl w:val="0"/>
          <w:numId w:val="32"/>
        </w:numPr>
        <w:tabs>
          <w:tab w:pos="1078" w:val="left" w:leader="none"/>
          <w:tab w:pos="1080" w:val="left" w:leader="none"/>
        </w:tabs>
        <w:spacing w:line="276" w:lineRule="auto" w:before="0" w:after="0"/>
        <w:ind w:left="1080" w:right="715" w:hanging="360"/>
        <w:jc w:val="left"/>
        <w:rPr>
          <w:sz w:val="22"/>
        </w:rPr>
      </w:pPr>
      <w:r>
        <w:rPr>
          <w:sz w:val="22"/>
        </w:rPr>
        <w:t>La</w:t>
      </w:r>
      <w:r>
        <w:rPr>
          <w:spacing w:val="40"/>
          <w:sz w:val="22"/>
        </w:rPr>
        <w:t> </w:t>
      </w:r>
      <w:r>
        <w:rPr>
          <w:sz w:val="22"/>
        </w:rPr>
        <w:t>tarification</w:t>
      </w:r>
      <w:r>
        <w:rPr>
          <w:spacing w:val="40"/>
          <w:sz w:val="22"/>
        </w:rPr>
        <w:t> </w:t>
      </w:r>
      <w:r>
        <w:rPr>
          <w:sz w:val="22"/>
        </w:rPr>
        <w:t>de</w:t>
      </w:r>
      <w:r>
        <w:rPr>
          <w:spacing w:val="40"/>
          <w:sz w:val="22"/>
        </w:rPr>
        <w:t> </w:t>
      </w:r>
      <w:r>
        <w:rPr>
          <w:sz w:val="22"/>
        </w:rPr>
        <w:t>la</w:t>
      </w:r>
      <w:r>
        <w:rPr>
          <w:spacing w:val="40"/>
          <w:sz w:val="22"/>
        </w:rPr>
        <w:t> </w:t>
      </w:r>
      <w:r>
        <w:rPr>
          <w:sz w:val="22"/>
        </w:rPr>
        <w:t>CSS</w:t>
      </w:r>
      <w:r>
        <w:rPr>
          <w:spacing w:val="40"/>
          <w:sz w:val="22"/>
        </w:rPr>
        <w:t> </w:t>
      </w:r>
      <w:r>
        <w:rPr>
          <w:sz w:val="22"/>
        </w:rPr>
        <w:t>avec</w:t>
      </w:r>
      <w:r>
        <w:rPr>
          <w:spacing w:val="40"/>
          <w:sz w:val="22"/>
        </w:rPr>
        <w:t> </w:t>
      </w:r>
      <w:r>
        <w:rPr>
          <w:sz w:val="22"/>
        </w:rPr>
        <w:t>participation</w:t>
      </w:r>
      <w:r>
        <w:rPr>
          <w:spacing w:val="40"/>
          <w:sz w:val="22"/>
        </w:rPr>
        <w:t> </w:t>
      </w:r>
      <w:r>
        <w:rPr>
          <w:sz w:val="22"/>
        </w:rPr>
        <w:t>financière</w:t>
      </w:r>
      <w:r>
        <w:rPr>
          <w:spacing w:val="40"/>
          <w:sz w:val="22"/>
        </w:rPr>
        <w:t> </w:t>
      </w:r>
      <w:r>
        <w:rPr>
          <w:sz w:val="22"/>
        </w:rPr>
        <w:t>est</w:t>
      </w:r>
      <w:r>
        <w:rPr>
          <w:spacing w:val="40"/>
          <w:sz w:val="22"/>
        </w:rPr>
        <w:t> </w:t>
      </w:r>
      <w:r>
        <w:rPr>
          <w:sz w:val="22"/>
        </w:rPr>
        <w:t>dépendante</w:t>
      </w:r>
      <w:r>
        <w:rPr>
          <w:spacing w:val="40"/>
          <w:sz w:val="22"/>
        </w:rPr>
        <w:t> </w:t>
      </w:r>
      <w:r>
        <w:rPr>
          <w:sz w:val="22"/>
        </w:rPr>
        <w:t>de</w:t>
      </w:r>
      <w:r>
        <w:rPr>
          <w:spacing w:val="40"/>
          <w:sz w:val="22"/>
        </w:rPr>
        <w:t> </w:t>
      </w:r>
      <w:r>
        <w:rPr>
          <w:sz w:val="22"/>
        </w:rPr>
        <w:t>l'âge</w:t>
      </w:r>
      <w:r>
        <w:rPr>
          <w:spacing w:val="40"/>
          <w:sz w:val="22"/>
        </w:rPr>
        <w:t> </w:t>
      </w:r>
      <w:r>
        <w:rPr>
          <w:sz w:val="22"/>
        </w:rPr>
        <w:t>du</w:t>
      </w:r>
      <w:r>
        <w:rPr>
          <w:spacing w:val="40"/>
          <w:sz w:val="22"/>
        </w:rPr>
        <w:t> </w:t>
      </w:r>
      <w:r>
        <w:rPr>
          <w:spacing w:val="-2"/>
          <w:sz w:val="22"/>
        </w:rPr>
        <w:t>bénéficiaire</w:t>
      </w:r>
    </w:p>
    <w:p>
      <w:pPr>
        <w:pStyle w:val="BodyText"/>
        <w:spacing w:before="34"/>
      </w:pPr>
    </w:p>
    <w:p>
      <w:pPr>
        <w:pStyle w:val="Heading2"/>
      </w:pPr>
      <w:r>
        <w:rPr/>
        <w:t>Question</w:t>
      </w:r>
      <w:r>
        <w:rPr>
          <w:spacing w:val="-4"/>
        </w:rPr>
        <w:t> </w:t>
      </w:r>
      <w:r>
        <w:rPr>
          <w:spacing w:val="-5"/>
        </w:rPr>
        <w:t>32</w:t>
      </w:r>
    </w:p>
    <w:p>
      <w:pPr>
        <w:spacing w:line="276" w:lineRule="auto" w:before="38"/>
        <w:ind w:left="360" w:right="0" w:firstLine="0"/>
        <w:jc w:val="left"/>
        <w:rPr>
          <w:b/>
          <w:sz w:val="22"/>
        </w:rPr>
      </w:pPr>
      <w:r>
        <w:rPr>
          <w:b/>
          <w:sz w:val="22"/>
        </w:rPr>
        <w:t>Concernant</w:t>
      </w:r>
      <w:r>
        <w:rPr>
          <w:b/>
          <w:spacing w:val="80"/>
          <w:w w:val="150"/>
          <w:sz w:val="22"/>
        </w:rPr>
        <w:t> </w:t>
      </w:r>
      <w:r>
        <w:rPr>
          <w:b/>
          <w:sz w:val="22"/>
        </w:rPr>
        <w:t>les</w:t>
      </w:r>
      <w:r>
        <w:rPr>
          <w:b/>
          <w:spacing w:val="80"/>
          <w:w w:val="150"/>
          <w:sz w:val="22"/>
        </w:rPr>
        <w:t> </w:t>
      </w:r>
      <w:r>
        <w:rPr>
          <w:b/>
          <w:sz w:val="22"/>
        </w:rPr>
        <w:t>facteurs</w:t>
      </w:r>
      <w:r>
        <w:rPr>
          <w:b/>
          <w:spacing w:val="80"/>
          <w:w w:val="150"/>
          <w:sz w:val="22"/>
        </w:rPr>
        <w:t> </w:t>
      </w:r>
      <w:r>
        <w:rPr>
          <w:b/>
          <w:sz w:val="22"/>
        </w:rPr>
        <w:t>de</w:t>
      </w:r>
      <w:r>
        <w:rPr>
          <w:b/>
          <w:spacing w:val="80"/>
          <w:w w:val="150"/>
          <w:sz w:val="22"/>
        </w:rPr>
        <w:t> </w:t>
      </w:r>
      <w:r>
        <w:rPr>
          <w:b/>
          <w:sz w:val="22"/>
        </w:rPr>
        <w:t>risques</w:t>
      </w:r>
      <w:r>
        <w:rPr>
          <w:b/>
          <w:spacing w:val="80"/>
          <w:w w:val="150"/>
          <w:sz w:val="22"/>
        </w:rPr>
        <w:t> </w:t>
      </w:r>
      <w:r>
        <w:rPr>
          <w:b/>
          <w:sz w:val="22"/>
        </w:rPr>
        <w:t>environnementaux,</w:t>
      </w:r>
      <w:r>
        <w:rPr>
          <w:b/>
          <w:spacing w:val="80"/>
          <w:w w:val="150"/>
          <w:sz w:val="22"/>
        </w:rPr>
        <w:t> </w:t>
      </w:r>
      <w:r>
        <w:rPr>
          <w:b/>
          <w:sz w:val="22"/>
        </w:rPr>
        <w:t>laquelle</w:t>
      </w:r>
      <w:r>
        <w:rPr>
          <w:b/>
          <w:spacing w:val="80"/>
          <w:w w:val="150"/>
          <w:sz w:val="22"/>
        </w:rPr>
        <w:t> </w:t>
      </w:r>
      <w:r>
        <w:rPr>
          <w:b/>
          <w:sz w:val="22"/>
        </w:rPr>
        <w:t>(lesquelles)</w:t>
      </w:r>
      <w:r>
        <w:rPr>
          <w:b/>
          <w:spacing w:val="80"/>
          <w:w w:val="150"/>
          <w:sz w:val="22"/>
        </w:rPr>
        <w:t> </w:t>
      </w:r>
      <w:r>
        <w:rPr>
          <w:b/>
          <w:sz w:val="22"/>
        </w:rPr>
        <w:t>des propositions suivantes est (sont) exacte(s) ?</w:t>
      </w:r>
    </w:p>
    <w:p>
      <w:pPr>
        <w:pStyle w:val="BodyText"/>
        <w:spacing w:before="36"/>
        <w:rPr>
          <w:b/>
        </w:rPr>
      </w:pPr>
    </w:p>
    <w:p>
      <w:pPr>
        <w:pStyle w:val="ListParagraph"/>
        <w:numPr>
          <w:ilvl w:val="0"/>
          <w:numId w:val="33"/>
        </w:numPr>
        <w:tabs>
          <w:tab w:pos="1078" w:val="left" w:leader="none"/>
        </w:tabs>
        <w:spacing w:line="240" w:lineRule="auto" w:before="0" w:after="0"/>
        <w:ind w:left="1078" w:right="0" w:hanging="358"/>
        <w:jc w:val="left"/>
        <w:rPr>
          <w:sz w:val="22"/>
        </w:rPr>
      </w:pPr>
      <w:r>
        <w:rPr>
          <w:sz w:val="22"/>
        </w:rPr>
        <w:t>Selon</w:t>
      </w:r>
      <w:r>
        <w:rPr>
          <w:spacing w:val="-5"/>
          <w:sz w:val="22"/>
        </w:rPr>
        <w:t> </w:t>
      </w:r>
      <w:r>
        <w:rPr>
          <w:sz w:val="22"/>
        </w:rPr>
        <w:t>l’OMS</w:t>
      </w:r>
      <w:r>
        <w:rPr>
          <w:spacing w:val="-5"/>
          <w:sz w:val="22"/>
        </w:rPr>
        <w:t> </w:t>
      </w:r>
      <w:r>
        <w:rPr>
          <w:sz w:val="22"/>
        </w:rPr>
        <w:t>la</w:t>
      </w:r>
      <w:r>
        <w:rPr>
          <w:spacing w:val="-5"/>
          <w:sz w:val="22"/>
        </w:rPr>
        <w:t> </w:t>
      </w:r>
      <w:r>
        <w:rPr>
          <w:sz w:val="22"/>
        </w:rPr>
        <w:t>santé</w:t>
      </w:r>
      <w:r>
        <w:rPr>
          <w:spacing w:val="-6"/>
          <w:sz w:val="22"/>
        </w:rPr>
        <w:t> </w:t>
      </w:r>
      <w:r>
        <w:rPr>
          <w:sz w:val="22"/>
        </w:rPr>
        <w:t>environnementale</w:t>
      </w:r>
      <w:r>
        <w:rPr>
          <w:spacing w:val="-5"/>
          <w:sz w:val="22"/>
        </w:rPr>
        <w:t> </w:t>
      </w:r>
      <w:r>
        <w:rPr>
          <w:sz w:val="22"/>
        </w:rPr>
        <w:t>est</w:t>
      </w:r>
      <w:r>
        <w:rPr>
          <w:spacing w:val="-5"/>
          <w:sz w:val="22"/>
        </w:rPr>
        <w:t> </w:t>
      </w:r>
      <w:r>
        <w:rPr>
          <w:sz w:val="22"/>
        </w:rPr>
        <w:t>une</w:t>
      </w:r>
      <w:r>
        <w:rPr>
          <w:spacing w:val="-8"/>
          <w:sz w:val="22"/>
        </w:rPr>
        <w:t> </w:t>
      </w:r>
      <w:r>
        <w:rPr>
          <w:sz w:val="22"/>
        </w:rPr>
        <w:t>science</w:t>
      </w:r>
      <w:r>
        <w:rPr>
          <w:spacing w:val="-5"/>
          <w:sz w:val="22"/>
        </w:rPr>
        <w:t> </w:t>
      </w:r>
      <w:r>
        <w:rPr>
          <w:sz w:val="22"/>
        </w:rPr>
        <w:t>et</w:t>
      </w:r>
      <w:r>
        <w:rPr>
          <w:spacing w:val="-5"/>
          <w:sz w:val="22"/>
        </w:rPr>
        <w:t> </w:t>
      </w:r>
      <w:r>
        <w:rPr>
          <w:sz w:val="22"/>
        </w:rPr>
        <w:t>une</w:t>
      </w:r>
      <w:r>
        <w:rPr>
          <w:spacing w:val="-4"/>
          <w:sz w:val="22"/>
        </w:rPr>
        <w:t> </w:t>
      </w:r>
      <w:r>
        <w:rPr>
          <w:spacing w:val="-2"/>
          <w:sz w:val="22"/>
        </w:rPr>
        <w:t>pratique</w:t>
      </w:r>
    </w:p>
    <w:p>
      <w:pPr>
        <w:pStyle w:val="ListParagraph"/>
        <w:numPr>
          <w:ilvl w:val="0"/>
          <w:numId w:val="33"/>
        </w:numPr>
        <w:tabs>
          <w:tab w:pos="1078" w:val="left" w:leader="none"/>
        </w:tabs>
        <w:spacing w:line="240" w:lineRule="auto" w:before="40" w:after="0"/>
        <w:ind w:left="1078" w:right="0" w:hanging="358"/>
        <w:jc w:val="left"/>
        <w:rPr>
          <w:sz w:val="22"/>
        </w:rPr>
      </w:pPr>
      <w:r>
        <w:rPr>
          <w:sz w:val="22"/>
        </w:rPr>
        <w:t>Il</w:t>
      </w:r>
      <w:r>
        <w:rPr>
          <w:spacing w:val="-4"/>
          <w:sz w:val="22"/>
        </w:rPr>
        <w:t> </w:t>
      </w:r>
      <w:r>
        <w:rPr>
          <w:sz w:val="22"/>
        </w:rPr>
        <w:t>y</w:t>
      </w:r>
      <w:r>
        <w:rPr>
          <w:spacing w:val="-3"/>
          <w:sz w:val="22"/>
        </w:rPr>
        <w:t> </w:t>
      </w:r>
      <w:r>
        <w:rPr>
          <w:sz w:val="22"/>
        </w:rPr>
        <w:t>a</w:t>
      </w:r>
      <w:r>
        <w:rPr>
          <w:spacing w:val="-5"/>
          <w:sz w:val="22"/>
        </w:rPr>
        <w:t> </w:t>
      </w:r>
      <w:r>
        <w:rPr>
          <w:sz w:val="22"/>
        </w:rPr>
        <w:t>eu</w:t>
      </w:r>
      <w:r>
        <w:rPr>
          <w:spacing w:val="-6"/>
          <w:sz w:val="22"/>
        </w:rPr>
        <w:t> </w:t>
      </w:r>
      <w:r>
        <w:rPr>
          <w:sz w:val="22"/>
        </w:rPr>
        <w:t>1</w:t>
      </w:r>
      <w:r>
        <w:rPr>
          <w:spacing w:val="-3"/>
          <w:sz w:val="22"/>
        </w:rPr>
        <w:t> </w:t>
      </w:r>
      <w:r>
        <w:rPr>
          <w:sz w:val="22"/>
        </w:rPr>
        <w:t>plan</w:t>
      </w:r>
      <w:r>
        <w:rPr>
          <w:spacing w:val="-4"/>
          <w:sz w:val="22"/>
        </w:rPr>
        <w:t> </w:t>
      </w:r>
      <w:r>
        <w:rPr>
          <w:sz w:val="22"/>
        </w:rPr>
        <w:t>national</w:t>
      </w:r>
      <w:r>
        <w:rPr>
          <w:spacing w:val="-4"/>
          <w:sz w:val="22"/>
        </w:rPr>
        <w:t> </w:t>
      </w:r>
      <w:r>
        <w:rPr>
          <w:sz w:val="22"/>
        </w:rPr>
        <w:t>santé</w:t>
      </w:r>
      <w:r>
        <w:rPr>
          <w:spacing w:val="-3"/>
          <w:sz w:val="22"/>
        </w:rPr>
        <w:t> </w:t>
      </w:r>
      <w:r>
        <w:rPr>
          <w:sz w:val="22"/>
        </w:rPr>
        <w:t>environnement</w:t>
      </w:r>
      <w:r>
        <w:rPr>
          <w:spacing w:val="-5"/>
          <w:sz w:val="22"/>
        </w:rPr>
        <w:t> </w:t>
      </w:r>
      <w:r>
        <w:rPr>
          <w:sz w:val="22"/>
        </w:rPr>
        <w:t>(ou</w:t>
      </w:r>
      <w:r>
        <w:rPr>
          <w:spacing w:val="-5"/>
          <w:sz w:val="22"/>
        </w:rPr>
        <w:t> </w:t>
      </w:r>
      <w:r>
        <w:rPr>
          <w:spacing w:val="-2"/>
          <w:sz w:val="22"/>
        </w:rPr>
        <w:t>PNSE)</w:t>
      </w:r>
    </w:p>
    <w:p>
      <w:pPr>
        <w:pStyle w:val="ListParagraph"/>
        <w:numPr>
          <w:ilvl w:val="0"/>
          <w:numId w:val="33"/>
        </w:numPr>
        <w:tabs>
          <w:tab w:pos="1078" w:val="left" w:leader="none"/>
        </w:tabs>
        <w:spacing w:line="240" w:lineRule="auto" w:before="38" w:after="0"/>
        <w:ind w:left="1078" w:right="0" w:hanging="358"/>
        <w:jc w:val="left"/>
        <w:rPr>
          <w:sz w:val="22"/>
        </w:rPr>
      </w:pPr>
      <w:r>
        <w:rPr>
          <w:sz w:val="22"/>
        </w:rPr>
        <w:t>Le</w:t>
      </w:r>
      <w:r>
        <w:rPr>
          <w:spacing w:val="-6"/>
          <w:sz w:val="22"/>
        </w:rPr>
        <w:t> </w:t>
      </w:r>
      <w:r>
        <w:rPr>
          <w:sz w:val="22"/>
        </w:rPr>
        <w:t>niveau</w:t>
      </w:r>
      <w:r>
        <w:rPr>
          <w:spacing w:val="-5"/>
          <w:sz w:val="22"/>
        </w:rPr>
        <w:t> </w:t>
      </w:r>
      <w:r>
        <w:rPr>
          <w:sz w:val="22"/>
        </w:rPr>
        <w:t>d’imission</w:t>
      </w:r>
      <w:r>
        <w:rPr>
          <w:spacing w:val="-5"/>
          <w:sz w:val="22"/>
        </w:rPr>
        <w:t> </w:t>
      </w:r>
      <w:r>
        <w:rPr>
          <w:sz w:val="22"/>
        </w:rPr>
        <w:t>est</w:t>
      </w:r>
      <w:r>
        <w:rPr>
          <w:spacing w:val="-4"/>
          <w:sz w:val="22"/>
        </w:rPr>
        <w:t> </w:t>
      </w:r>
      <w:r>
        <w:rPr>
          <w:sz w:val="22"/>
        </w:rPr>
        <w:t>la</w:t>
      </w:r>
      <w:r>
        <w:rPr>
          <w:spacing w:val="-5"/>
          <w:sz w:val="22"/>
        </w:rPr>
        <w:t> </w:t>
      </w:r>
      <w:r>
        <w:rPr>
          <w:sz w:val="22"/>
        </w:rPr>
        <w:t>concentration</w:t>
      </w:r>
      <w:r>
        <w:rPr>
          <w:spacing w:val="-7"/>
          <w:sz w:val="22"/>
        </w:rPr>
        <w:t> </w:t>
      </w:r>
      <w:r>
        <w:rPr>
          <w:sz w:val="22"/>
        </w:rPr>
        <w:t>du</w:t>
      </w:r>
      <w:r>
        <w:rPr>
          <w:spacing w:val="-6"/>
          <w:sz w:val="22"/>
        </w:rPr>
        <w:t> </w:t>
      </w:r>
      <w:r>
        <w:rPr>
          <w:sz w:val="22"/>
        </w:rPr>
        <w:t>polluant</w:t>
      </w:r>
      <w:r>
        <w:rPr>
          <w:spacing w:val="-3"/>
          <w:sz w:val="22"/>
        </w:rPr>
        <w:t> </w:t>
      </w:r>
      <w:r>
        <w:rPr>
          <w:sz w:val="22"/>
        </w:rPr>
        <w:t>dans</w:t>
      </w:r>
      <w:r>
        <w:rPr>
          <w:spacing w:val="-7"/>
          <w:sz w:val="22"/>
        </w:rPr>
        <w:t> </w:t>
      </w:r>
      <w:r>
        <w:rPr>
          <w:sz w:val="22"/>
        </w:rPr>
        <w:t>le</w:t>
      </w:r>
      <w:r>
        <w:rPr>
          <w:spacing w:val="-7"/>
          <w:sz w:val="22"/>
        </w:rPr>
        <w:t> </w:t>
      </w:r>
      <w:r>
        <w:rPr>
          <w:spacing w:val="-2"/>
          <w:sz w:val="22"/>
        </w:rPr>
        <w:t>milieu</w:t>
      </w:r>
    </w:p>
    <w:p>
      <w:pPr>
        <w:pStyle w:val="ListParagraph"/>
        <w:numPr>
          <w:ilvl w:val="0"/>
          <w:numId w:val="33"/>
        </w:numPr>
        <w:tabs>
          <w:tab w:pos="1078" w:val="left" w:leader="none"/>
          <w:tab w:pos="1080" w:val="left" w:leader="none"/>
          <w:tab w:pos="1581" w:val="left" w:leader="none"/>
          <w:tab w:pos="2486" w:val="left" w:leader="none"/>
          <w:tab w:pos="3073" w:val="left" w:leader="none"/>
          <w:tab w:pos="4232" w:val="left" w:leader="none"/>
          <w:tab w:pos="5797" w:val="left" w:leader="none"/>
          <w:tab w:pos="6197" w:val="left" w:leader="none"/>
          <w:tab w:pos="7078" w:val="left" w:leader="none"/>
          <w:tab w:pos="8469" w:val="left" w:leader="none"/>
          <w:tab w:pos="9057" w:val="left" w:leader="none"/>
        </w:tabs>
        <w:spacing w:line="276" w:lineRule="auto" w:before="37" w:after="0"/>
        <w:ind w:left="1080" w:right="720" w:hanging="360"/>
        <w:jc w:val="left"/>
        <w:rPr>
          <w:sz w:val="22"/>
        </w:rPr>
      </w:pPr>
      <w:r>
        <w:rPr>
          <w:spacing w:val="-6"/>
          <w:sz w:val="22"/>
        </w:rPr>
        <w:t>En</w:t>
      </w:r>
      <w:r>
        <w:rPr>
          <w:sz w:val="22"/>
        </w:rPr>
        <w:tab/>
      </w:r>
      <w:r>
        <w:rPr>
          <w:spacing w:val="-2"/>
          <w:sz w:val="22"/>
        </w:rPr>
        <w:t>dehors</w:t>
      </w:r>
      <w:r>
        <w:rPr>
          <w:sz w:val="22"/>
        </w:rPr>
        <w:tab/>
      </w:r>
      <w:r>
        <w:rPr>
          <w:spacing w:val="-4"/>
          <w:sz w:val="22"/>
        </w:rPr>
        <w:t>des</w:t>
      </w:r>
      <w:r>
        <w:rPr>
          <w:sz w:val="22"/>
        </w:rPr>
        <w:tab/>
      </w:r>
      <w:r>
        <w:rPr>
          <w:spacing w:val="-2"/>
          <w:sz w:val="22"/>
        </w:rPr>
        <w:t>situations</w:t>
      </w:r>
      <w:r>
        <w:rPr>
          <w:sz w:val="22"/>
        </w:rPr>
        <w:tab/>
      </w:r>
      <w:r>
        <w:rPr>
          <w:spacing w:val="-2"/>
          <w:sz w:val="22"/>
        </w:rPr>
        <w:t>accidentelles,</w:t>
      </w:r>
      <w:r>
        <w:rPr>
          <w:sz w:val="22"/>
        </w:rPr>
        <w:tab/>
      </w:r>
      <w:r>
        <w:rPr>
          <w:spacing w:val="-6"/>
          <w:sz w:val="22"/>
        </w:rPr>
        <w:t>le</w:t>
      </w:r>
      <w:r>
        <w:rPr>
          <w:sz w:val="22"/>
        </w:rPr>
        <w:tab/>
      </w:r>
      <w:r>
        <w:rPr>
          <w:spacing w:val="-2"/>
          <w:sz w:val="22"/>
        </w:rPr>
        <w:t>niveau</w:t>
      </w:r>
      <w:r>
        <w:rPr>
          <w:sz w:val="22"/>
        </w:rPr>
        <w:tab/>
      </w:r>
      <w:r>
        <w:rPr>
          <w:spacing w:val="-2"/>
          <w:sz w:val="22"/>
        </w:rPr>
        <w:t>d’exposition</w:t>
      </w:r>
      <w:r>
        <w:rPr>
          <w:sz w:val="22"/>
        </w:rPr>
        <w:tab/>
      </w:r>
      <w:r>
        <w:rPr>
          <w:spacing w:val="-4"/>
          <w:sz w:val="22"/>
        </w:rPr>
        <w:t>aux</w:t>
      </w:r>
      <w:r>
        <w:rPr>
          <w:sz w:val="22"/>
        </w:rPr>
        <w:tab/>
      </w:r>
      <w:r>
        <w:rPr>
          <w:spacing w:val="-2"/>
          <w:sz w:val="22"/>
        </w:rPr>
        <w:t>agents </w:t>
      </w:r>
      <w:r>
        <w:rPr>
          <w:sz w:val="22"/>
        </w:rPr>
        <w:t>environnementaux est faible</w:t>
      </w:r>
    </w:p>
    <w:p>
      <w:pPr>
        <w:pStyle w:val="ListParagraph"/>
        <w:numPr>
          <w:ilvl w:val="0"/>
          <w:numId w:val="33"/>
        </w:numPr>
        <w:tabs>
          <w:tab w:pos="1078" w:val="left" w:leader="none"/>
          <w:tab w:pos="1080" w:val="left" w:leader="none"/>
        </w:tabs>
        <w:spacing w:line="276" w:lineRule="auto" w:before="2" w:after="0"/>
        <w:ind w:left="1080" w:right="721" w:hanging="360"/>
        <w:jc w:val="left"/>
        <w:rPr>
          <w:sz w:val="22"/>
        </w:rPr>
      </w:pPr>
      <w:r>
        <w:rPr>
          <w:sz w:val="22"/>
        </w:rPr>
        <w:t>Il est généralement facile d’établir un lien entre les symptômes d’un patient et un agent </w:t>
      </w:r>
      <w:r>
        <w:rPr>
          <w:spacing w:val="-2"/>
          <w:sz w:val="22"/>
        </w:rPr>
        <w:t>environnemental</w:t>
      </w:r>
    </w:p>
    <w:p>
      <w:pPr>
        <w:pStyle w:val="BodyText"/>
      </w:pPr>
    </w:p>
    <w:p>
      <w:pPr>
        <w:pStyle w:val="BodyText"/>
        <w:spacing w:before="73"/>
      </w:pPr>
    </w:p>
    <w:p>
      <w:pPr>
        <w:pStyle w:val="Heading2"/>
      </w:pPr>
      <w:r>
        <w:rPr/>
        <w:t>Question</w:t>
      </w:r>
      <w:r>
        <w:rPr>
          <w:spacing w:val="-4"/>
        </w:rPr>
        <w:t> </w:t>
      </w:r>
      <w:r>
        <w:rPr>
          <w:spacing w:val="-5"/>
        </w:rPr>
        <w:t>33</w:t>
      </w:r>
    </w:p>
    <w:p>
      <w:pPr>
        <w:spacing w:line="276" w:lineRule="auto" w:before="40"/>
        <w:ind w:left="360" w:right="0" w:firstLine="0"/>
        <w:jc w:val="left"/>
        <w:rPr>
          <w:b/>
          <w:sz w:val="22"/>
        </w:rPr>
      </w:pPr>
      <w:r>
        <w:rPr>
          <w:b/>
          <w:sz w:val="22"/>
        </w:rPr>
        <w:t>Concernant</w:t>
      </w:r>
      <w:r>
        <w:rPr>
          <w:b/>
          <w:spacing w:val="80"/>
          <w:w w:val="150"/>
          <w:sz w:val="22"/>
        </w:rPr>
        <w:t> </w:t>
      </w:r>
      <w:r>
        <w:rPr>
          <w:b/>
          <w:sz w:val="22"/>
        </w:rPr>
        <w:t>les</w:t>
      </w:r>
      <w:r>
        <w:rPr>
          <w:b/>
          <w:spacing w:val="80"/>
          <w:w w:val="150"/>
          <w:sz w:val="22"/>
        </w:rPr>
        <w:t> </w:t>
      </w:r>
      <w:r>
        <w:rPr>
          <w:b/>
          <w:sz w:val="22"/>
        </w:rPr>
        <w:t>facteurs</w:t>
      </w:r>
      <w:r>
        <w:rPr>
          <w:b/>
          <w:spacing w:val="80"/>
          <w:w w:val="150"/>
          <w:sz w:val="22"/>
        </w:rPr>
        <w:t> </w:t>
      </w:r>
      <w:r>
        <w:rPr>
          <w:b/>
          <w:sz w:val="22"/>
        </w:rPr>
        <w:t>de</w:t>
      </w:r>
      <w:r>
        <w:rPr>
          <w:b/>
          <w:spacing w:val="80"/>
          <w:w w:val="150"/>
          <w:sz w:val="22"/>
        </w:rPr>
        <w:t> </w:t>
      </w:r>
      <w:r>
        <w:rPr>
          <w:b/>
          <w:sz w:val="22"/>
        </w:rPr>
        <w:t>risques</w:t>
      </w:r>
      <w:r>
        <w:rPr>
          <w:b/>
          <w:spacing w:val="80"/>
          <w:w w:val="150"/>
          <w:sz w:val="22"/>
        </w:rPr>
        <w:t> </w:t>
      </w:r>
      <w:r>
        <w:rPr>
          <w:b/>
          <w:sz w:val="22"/>
        </w:rPr>
        <w:t>environnementaux,</w:t>
      </w:r>
      <w:r>
        <w:rPr>
          <w:b/>
          <w:spacing w:val="80"/>
          <w:w w:val="150"/>
          <w:sz w:val="22"/>
        </w:rPr>
        <w:t> </w:t>
      </w:r>
      <w:r>
        <w:rPr>
          <w:b/>
          <w:sz w:val="22"/>
        </w:rPr>
        <w:t>laquelle</w:t>
      </w:r>
      <w:r>
        <w:rPr>
          <w:b/>
          <w:spacing w:val="80"/>
          <w:w w:val="150"/>
          <w:sz w:val="22"/>
        </w:rPr>
        <w:t> </w:t>
      </w:r>
      <w:r>
        <w:rPr>
          <w:b/>
          <w:sz w:val="22"/>
        </w:rPr>
        <w:t>(lesquelles)</w:t>
      </w:r>
      <w:r>
        <w:rPr>
          <w:b/>
          <w:spacing w:val="80"/>
          <w:w w:val="150"/>
          <w:sz w:val="22"/>
        </w:rPr>
        <w:t> </w:t>
      </w:r>
      <w:r>
        <w:rPr>
          <w:b/>
          <w:sz w:val="22"/>
        </w:rPr>
        <w:t>des propositions suivantes est (sont) exacte(s) ?</w:t>
      </w:r>
    </w:p>
    <w:p>
      <w:pPr>
        <w:pStyle w:val="BodyText"/>
        <w:spacing w:before="37"/>
        <w:rPr>
          <w:b/>
        </w:rPr>
      </w:pPr>
    </w:p>
    <w:p>
      <w:pPr>
        <w:pStyle w:val="ListParagraph"/>
        <w:numPr>
          <w:ilvl w:val="0"/>
          <w:numId w:val="34"/>
        </w:numPr>
        <w:tabs>
          <w:tab w:pos="1078" w:val="left" w:leader="none"/>
          <w:tab w:pos="1080" w:val="left" w:leader="none"/>
        </w:tabs>
        <w:spacing w:line="276" w:lineRule="auto" w:before="0" w:after="0"/>
        <w:ind w:left="1080" w:right="717" w:hanging="360"/>
        <w:jc w:val="left"/>
        <w:rPr>
          <w:sz w:val="22"/>
        </w:rPr>
      </w:pPr>
      <w:r>
        <w:rPr>
          <w:sz w:val="22"/>
        </w:rPr>
        <w:t>Les niveaux de particules fines baissent moins vite que ceux de monoxyde de carbone depuis 2000</w:t>
      </w:r>
    </w:p>
    <w:p>
      <w:pPr>
        <w:pStyle w:val="ListParagraph"/>
        <w:numPr>
          <w:ilvl w:val="0"/>
          <w:numId w:val="34"/>
        </w:numPr>
        <w:tabs>
          <w:tab w:pos="1078" w:val="left" w:leader="none"/>
        </w:tabs>
        <w:spacing w:line="240" w:lineRule="auto" w:before="1" w:after="0"/>
        <w:ind w:left="1078" w:right="0" w:hanging="358"/>
        <w:jc w:val="left"/>
        <w:rPr>
          <w:sz w:val="22"/>
        </w:rPr>
      </w:pPr>
      <w:r>
        <w:rPr>
          <w:sz w:val="22"/>
        </w:rPr>
        <w:t>L’effet</w:t>
      </w:r>
      <w:r>
        <w:rPr>
          <w:spacing w:val="-5"/>
          <w:sz w:val="22"/>
        </w:rPr>
        <w:t> </w:t>
      </w:r>
      <w:r>
        <w:rPr>
          <w:sz w:val="22"/>
        </w:rPr>
        <w:t>de</w:t>
      </w:r>
      <w:r>
        <w:rPr>
          <w:spacing w:val="-6"/>
          <w:sz w:val="22"/>
        </w:rPr>
        <w:t> </w:t>
      </w:r>
      <w:r>
        <w:rPr>
          <w:sz w:val="22"/>
        </w:rPr>
        <w:t>serre</w:t>
      </w:r>
      <w:r>
        <w:rPr>
          <w:spacing w:val="-5"/>
          <w:sz w:val="22"/>
        </w:rPr>
        <w:t> </w:t>
      </w:r>
      <w:r>
        <w:rPr>
          <w:sz w:val="22"/>
        </w:rPr>
        <w:t>vient</w:t>
      </w:r>
      <w:r>
        <w:rPr>
          <w:spacing w:val="-5"/>
          <w:sz w:val="22"/>
        </w:rPr>
        <w:t> </w:t>
      </w:r>
      <w:r>
        <w:rPr>
          <w:sz w:val="22"/>
        </w:rPr>
        <w:t>exclusivement</w:t>
      </w:r>
      <w:r>
        <w:rPr>
          <w:spacing w:val="-5"/>
          <w:sz w:val="22"/>
        </w:rPr>
        <w:t> </w:t>
      </w:r>
      <w:r>
        <w:rPr>
          <w:sz w:val="22"/>
        </w:rPr>
        <w:t>de</w:t>
      </w:r>
      <w:r>
        <w:rPr>
          <w:spacing w:val="-2"/>
          <w:sz w:val="22"/>
        </w:rPr>
        <w:t> </w:t>
      </w:r>
      <w:r>
        <w:rPr>
          <w:sz w:val="22"/>
        </w:rPr>
        <w:t>l’action</w:t>
      </w:r>
      <w:r>
        <w:rPr>
          <w:spacing w:val="-4"/>
          <w:sz w:val="22"/>
        </w:rPr>
        <w:t> </w:t>
      </w:r>
      <w:r>
        <w:rPr>
          <w:sz w:val="22"/>
        </w:rPr>
        <w:t>de</w:t>
      </w:r>
      <w:r>
        <w:rPr>
          <w:spacing w:val="-7"/>
          <w:sz w:val="22"/>
        </w:rPr>
        <w:t> </w:t>
      </w:r>
      <w:r>
        <w:rPr>
          <w:spacing w:val="-2"/>
          <w:sz w:val="22"/>
        </w:rPr>
        <w:t>l’homme</w:t>
      </w:r>
    </w:p>
    <w:p>
      <w:pPr>
        <w:pStyle w:val="ListParagraph"/>
        <w:numPr>
          <w:ilvl w:val="0"/>
          <w:numId w:val="34"/>
        </w:numPr>
        <w:tabs>
          <w:tab w:pos="1078" w:val="left" w:leader="none"/>
        </w:tabs>
        <w:spacing w:line="240" w:lineRule="auto" w:before="38" w:after="0"/>
        <w:ind w:left="1078" w:right="0" w:hanging="358"/>
        <w:jc w:val="left"/>
        <w:rPr>
          <w:sz w:val="22"/>
        </w:rPr>
      </w:pPr>
      <w:r>
        <w:rPr>
          <w:sz w:val="22"/>
        </w:rPr>
        <w:t>Le</w:t>
      </w:r>
      <w:r>
        <w:rPr>
          <w:spacing w:val="-3"/>
          <w:sz w:val="22"/>
        </w:rPr>
        <w:t> </w:t>
      </w:r>
      <w:r>
        <w:rPr>
          <w:sz w:val="22"/>
        </w:rPr>
        <w:t>CO</w:t>
      </w:r>
      <w:r>
        <w:rPr>
          <w:spacing w:val="-4"/>
          <w:sz w:val="22"/>
        </w:rPr>
        <w:t> </w:t>
      </w:r>
      <w:r>
        <w:rPr>
          <w:sz w:val="22"/>
        </w:rPr>
        <w:t>est</w:t>
      </w:r>
      <w:r>
        <w:rPr>
          <w:spacing w:val="-4"/>
          <w:sz w:val="22"/>
        </w:rPr>
        <w:t> </w:t>
      </w:r>
      <w:r>
        <w:rPr>
          <w:sz w:val="22"/>
        </w:rPr>
        <w:t>un</w:t>
      </w:r>
      <w:r>
        <w:rPr>
          <w:spacing w:val="-3"/>
          <w:sz w:val="22"/>
        </w:rPr>
        <w:t> </w:t>
      </w:r>
      <w:r>
        <w:rPr>
          <w:sz w:val="22"/>
        </w:rPr>
        <w:t>des</w:t>
      </w:r>
      <w:r>
        <w:rPr>
          <w:spacing w:val="-2"/>
          <w:sz w:val="22"/>
        </w:rPr>
        <w:t> </w:t>
      </w:r>
      <w:r>
        <w:rPr>
          <w:sz w:val="22"/>
        </w:rPr>
        <w:t>polluants</w:t>
      </w:r>
      <w:r>
        <w:rPr>
          <w:spacing w:val="-1"/>
          <w:sz w:val="22"/>
        </w:rPr>
        <w:t> </w:t>
      </w:r>
      <w:r>
        <w:rPr>
          <w:spacing w:val="-2"/>
          <w:sz w:val="22"/>
        </w:rPr>
        <w:t>critiques</w:t>
      </w:r>
    </w:p>
    <w:p>
      <w:pPr>
        <w:pStyle w:val="ListParagraph"/>
        <w:numPr>
          <w:ilvl w:val="0"/>
          <w:numId w:val="34"/>
        </w:numPr>
        <w:tabs>
          <w:tab w:pos="1078" w:val="left" w:leader="none"/>
        </w:tabs>
        <w:spacing w:line="240" w:lineRule="auto" w:before="37" w:after="0"/>
        <w:ind w:left="1078" w:right="0" w:hanging="358"/>
        <w:jc w:val="left"/>
        <w:rPr>
          <w:sz w:val="22"/>
        </w:rPr>
      </w:pPr>
      <w:r>
        <w:rPr>
          <w:sz w:val="22"/>
        </w:rPr>
        <w:t>Les</w:t>
      </w:r>
      <w:r>
        <w:rPr>
          <w:spacing w:val="-8"/>
          <w:sz w:val="22"/>
        </w:rPr>
        <w:t> </w:t>
      </w:r>
      <w:r>
        <w:rPr>
          <w:sz w:val="22"/>
        </w:rPr>
        <w:t>oxydes</w:t>
      </w:r>
      <w:r>
        <w:rPr>
          <w:spacing w:val="-7"/>
          <w:sz w:val="22"/>
        </w:rPr>
        <w:t> </w:t>
      </w:r>
      <w:r>
        <w:rPr>
          <w:sz w:val="22"/>
        </w:rPr>
        <w:t>d’azotes</w:t>
      </w:r>
      <w:r>
        <w:rPr>
          <w:spacing w:val="-8"/>
          <w:sz w:val="22"/>
        </w:rPr>
        <w:t> </w:t>
      </w:r>
      <w:r>
        <w:rPr>
          <w:sz w:val="22"/>
        </w:rPr>
        <w:t>(NOx)</w:t>
      </w:r>
      <w:r>
        <w:rPr>
          <w:spacing w:val="-7"/>
          <w:sz w:val="22"/>
        </w:rPr>
        <w:t> </w:t>
      </w:r>
      <w:r>
        <w:rPr>
          <w:sz w:val="22"/>
        </w:rPr>
        <w:t>viennent</w:t>
      </w:r>
      <w:r>
        <w:rPr>
          <w:spacing w:val="-7"/>
          <w:sz w:val="22"/>
        </w:rPr>
        <w:t> </w:t>
      </w:r>
      <w:r>
        <w:rPr>
          <w:sz w:val="22"/>
        </w:rPr>
        <w:t>principalement</w:t>
      </w:r>
      <w:r>
        <w:rPr>
          <w:spacing w:val="-4"/>
          <w:sz w:val="22"/>
        </w:rPr>
        <w:t> </w:t>
      </w:r>
      <w:r>
        <w:rPr>
          <w:sz w:val="22"/>
        </w:rPr>
        <w:t>de</w:t>
      </w:r>
      <w:r>
        <w:rPr>
          <w:spacing w:val="-8"/>
          <w:sz w:val="22"/>
        </w:rPr>
        <w:t> </w:t>
      </w:r>
      <w:r>
        <w:rPr>
          <w:sz w:val="22"/>
        </w:rPr>
        <w:t>la</w:t>
      </w:r>
      <w:r>
        <w:rPr>
          <w:spacing w:val="-6"/>
          <w:sz w:val="22"/>
        </w:rPr>
        <w:t> </w:t>
      </w:r>
      <w:r>
        <w:rPr>
          <w:sz w:val="22"/>
        </w:rPr>
        <w:t>transformation</w:t>
      </w:r>
      <w:r>
        <w:rPr>
          <w:spacing w:val="-7"/>
          <w:sz w:val="22"/>
        </w:rPr>
        <w:t> </w:t>
      </w:r>
      <w:r>
        <w:rPr>
          <w:spacing w:val="-2"/>
          <w:sz w:val="22"/>
        </w:rPr>
        <w:t>d’énergie</w:t>
      </w:r>
    </w:p>
    <w:p>
      <w:pPr>
        <w:pStyle w:val="ListParagraph"/>
        <w:numPr>
          <w:ilvl w:val="0"/>
          <w:numId w:val="34"/>
        </w:numPr>
        <w:tabs>
          <w:tab w:pos="1078" w:val="left" w:leader="none"/>
          <w:tab w:pos="1080" w:val="left" w:leader="none"/>
        </w:tabs>
        <w:spacing w:line="278" w:lineRule="auto" w:before="38" w:after="0"/>
        <w:ind w:left="1080" w:right="718" w:hanging="360"/>
        <w:jc w:val="left"/>
        <w:rPr>
          <w:sz w:val="22"/>
        </w:rPr>
      </w:pPr>
      <w:r>
        <w:rPr>
          <w:sz w:val="22"/>
        </w:rPr>
        <w:t>On observe une augmentation des concentrations d’ozone dans l’atmosphère au fil du </w:t>
      </w:r>
      <w:r>
        <w:rPr>
          <w:spacing w:val="-2"/>
          <w:sz w:val="22"/>
        </w:rPr>
        <w:t>temps</w:t>
      </w:r>
    </w:p>
    <w:p>
      <w:pPr>
        <w:pStyle w:val="BodyText"/>
      </w:pPr>
    </w:p>
    <w:p>
      <w:pPr>
        <w:pStyle w:val="BodyText"/>
        <w:spacing w:before="71"/>
      </w:pPr>
    </w:p>
    <w:p>
      <w:pPr>
        <w:pStyle w:val="Heading2"/>
      </w:pPr>
      <w:r>
        <w:rPr/>
        <w:t>Question</w:t>
      </w:r>
      <w:r>
        <w:rPr>
          <w:spacing w:val="-4"/>
        </w:rPr>
        <w:t> </w:t>
      </w:r>
      <w:r>
        <w:rPr>
          <w:spacing w:val="-5"/>
        </w:rPr>
        <w:t>34</w:t>
      </w:r>
    </w:p>
    <w:p>
      <w:pPr>
        <w:spacing w:line="278" w:lineRule="auto" w:before="37"/>
        <w:ind w:left="360" w:right="709" w:firstLine="0"/>
        <w:jc w:val="left"/>
        <w:rPr>
          <w:b/>
          <w:sz w:val="22"/>
        </w:rPr>
      </w:pPr>
      <w:r>
        <w:rPr>
          <w:b/>
          <w:sz w:val="22"/>
        </w:rPr>
        <w:t>Concernant</w:t>
      </w:r>
      <w:r>
        <w:rPr>
          <w:b/>
          <w:spacing w:val="-16"/>
          <w:sz w:val="22"/>
        </w:rPr>
        <w:t> </w:t>
      </w:r>
      <w:r>
        <w:rPr>
          <w:b/>
          <w:sz w:val="22"/>
        </w:rPr>
        <w:t>l’impact</w:t>
      </w:r>
      <w:r>
        <w:rPr>
          <w:b/>
          <w:spacing w:val="-15"/>
          <w:sz w:val="22"/>
        </w:rPr>
        <w:t> </w:t>
      </w:r>
      <w:r>
        <w:rPr>
          <w:b/>
          <w:sz w:val="22"/>
        </w:rPr>
        <w:t>des</w:t>
      </w:r>
      <w:r>
        <w:rPr>
          <w:b/>
          <w:spacing w:val="-15"/>
          <w:sz w:val="22"/>
        </w:rPr>
        <w:t> </w:t>
      </w:r>
      <w:r>
        <w:rPr>
          <w:b/>
          <w:sz w:val="22"/>
        </w:rPr>
        <w:t>pollutions</w:t>
      </w:r>
      <w:r>
        <w:rPr>
          <w:b/>
          <w:spacing w:val="-16"/>
          <w:sz w:val="22"/>
        </w:rPr>
        <w:t> </w:t>
      </w:r>
      <w:r>
        <w:rPr>
          <w:b/>
          <w:sz w:val="22"/>
        </w:rPr>
        <w:t>atmosphériques,</w:t>
      </w:r>
      <w:r>
        <w:rPr>
          <w:b/>
          <w:spacing w:val="-15"/>
          <w:sz w:val="22"/>
        </w:rPr>
        <w:t> </w:t>
      </w:r>
      <w:r>
        <w:rPr>
          <w:b/>
          <w:sz w:val="22"/>
        </w:rPr>
        <w:t>laquelle</w:t>
      </w:r>
      <w:r>
        <w:rPr>
          <w:b/>
          <w:spacing w:val="-16"/>
          <w:sz w:val="22"/>
        </w:rPr>
        <w:t> </w:t>
      </w:r>
      <w:r>
        <w:rPr>
          <w:b/>
          <w:sz w:val="22"/>
        </w:rPr>
        <w:t>(lesquelles)</w:t>
      </w:r>
      <w:r>
        <w:rPr>
          <w:b/>
          <w:spacing w:val="-15"/>
          <w:sz w:val="22"/>
        </w:rPr>
        <w:t> </w:t>
      </w:r>
      <w:r>
        <w:rPr>
          <w:b/>
          <w:sz w:val="22"/>
        </w:rPr>
        <w:t>des</w:t>
      </w:r>
      <w:r>
        <w:rPr>
          <w:b/>
          <w:spacing w:val="-15"/>
          <w:sz w:val="22"/>
        </w:rPr>
        <w:t> </w:t>
      </w:r>
      <w:r>
        <w:rPr>
          <w:b/>
          <w:sz w:val="22"/>
        </w:rPr>
        <w:t>propositions suivantes est (sont) exacte(s) ?</w:t>
      </w:r>
    </w:p>
    <w:p>
      <w:pPr>
        <w:pStyle w:val="BodyText"/>
        <w:spacing w:before="34"/>
        <w:rPr>
          <w:b/>
        </w:rPr>
      </w:pPr>
    </w:p>
    <w:p>
      <w:pPr>
        <w:pStyle w:val="ListParagraph"/>
        <w:numPr>
          <w:ilvl w:val="0"/>
          <w:numId w:val="35"/>
        </w:numPr>
        <w:tabs>
          <w:tab w:pos="1078" w:val="left" w:leader="none"/>
        </w:tabs>
        <w:spacing w:line="240" w:lineRule="auto" w:before="0" w:after="0"/>
        <w:ind w:left="1078" w:right="0" w:hanging="358"/>
        <w:jc w:val="left"/>
        <w:rPr>
          <w:sz w:val="22"/>
        </w:rPr>
      </w:pPr>
      <w:r>
        <w:rPr>
          <w:sz w:val="22"/>
        </w:rPr>
        <w:t>Plus</w:t>
      </w:r>
      <w:r>
        <w:rPr>
          <w:spacing w:val="-6"/>
          <w:sz w:val="22"/>
        </w:rPr>
        <w:t> </w:t>
      </w:r>
      <w:r>
        <w:rPr>
          <w:sz w:val="22"/>
        </w:rPr>
        <w:t>la</w:t>
      </w:r>
      <w:r>
        <w:rPr>
          <w:spacing w:val="-4"/>
          <w:sz w:val="22"/>
        </w:rPr>
        <w:t> </w:t>
      </w:r>
      <w:r>
        <w:rPr>
          <w:sz w:val="22"/>
        </w:rPr>
        <w:t>proportion</w:t>
      </w:r>
      <w:r>
        <w:rPr>
          <w:spacing w:val="-4"/>
          <w:sz w:val="22"/>
        </w:rPr>
        <w:t> </w:t>
      </w:r>
      <w:r>
        <w:rPr>
          <w:sz w:val="22"/>
        </w:rPr>
        <w:t>de</w:t>
      </w:r>
      <w:r>
        <w:rPr>
          <w:spacing w:val="-6"/>
          <w:sz w:val="22"/>
        </w:rPr>
        <w:t> </w:t>
      </w:r>
      <w:r>
        <w:rPr>
          <w:sz w:val="22"/>
        </w:rPr>
        <w:t>la</w:t>
      </w:r>
      <w:r>
        <w:rPr>
          <w:spacing w:val="-4"/>
          <w:sz w:val="22"/>
        </w:rPr>
        <w:t> </w:t>
      </w:r>
      <w:r>
        <w:rPr>
          <w:sz w:val="22"/>
        </w:rPr>
        <w:t>population</w:t>
      </w:r>
      <w:r>
        <w:rPr>
          <w:spacing w:val="-4"/>
          <w:sz w:val="22"/>
        </w:rPr>
        <w:t> </w:t>
      </w:r>
      <w:r>
        <w:rPr>
          <w:sz w:val="22"/>
        </w:rPr>
        <w:t>touchée</w:t>
      </w:r>
      <w:r>
        <w:rPr>
          <w:spacing w:val="-6"/>
          <w:sz w:val="22"/>
        </w:rPr>
        <w:t> </w:t>
      </w:r>
      <w:r>
        <w:rPr>
          <w:sz w:val="22"/>
        </w:rPr>
        <w:t>est</w:t>
      </w:r>
      <w:r>
        <w:rPr>
          <w:spacing w:val="-5"/>
          <w:sz w:val="22"/>
        </w:rPr>
        <w:t> </w:t>
      </w:r>
      <w:r>
        <w:rPr>
          <w:sz w:val="22"/>
        </w:rPr>
        <w:t>grande,</w:t>
      </w:r>
      <w:r>
        <w:rPr>
          <w:spacing w:val="-2"/>
          <w:sz w:val="22"/>
        </w:rPr>
        <w:t> </w:t>
      </w:r>
      <w:r>
        <w:rPr>
          <w:sz w:val="22"/>
        </w:rPr>
        <w:t>plus</w:t>
      </w:r>
      <w:r>
        <w:rPr>
          <w:spacing w:val="-4"/>
          <w:sz w:val="22"/>
        </w:rPr>
        <w:t> </w:t>
      </w:r>
      <w:r>
        <w:rPr>
          <w:sz w:val="22"/>
        </w:rPr>
        <w:t>les</w:t>
      </w:r>
      <w:r>
        <w:rPr>
          <w:spacing w:val="-5"/>
          <w:sz w:val="22"/>
        </w:rPr>
        <w:t> </w:t>
      </w:r>
      <w:r>
        <w:rPr>
          <w:sz w:val="22"/>
        </w:rPr>
        <w:t>effets</w:t>
      </w:r>
      <w:r>
        <w:rPr>
          <w:spacing w:val="-3"/>
          <w:sz w:val="22"/>
        </w:rPr>
        <w:t> </w:t>
      </w:r>
      <w:r>
        <w:rPr>
          <w:sz w:val="22"/>
        </w:rPr>
        <w:t>seront</w:t>
      </w:r>
      <w:r>
        <w:rPr>
          <w:spacing w:val="-3"/>
          <w:sz w:val="22"/>
        </w:rPr>
        <w:t> </w:t>
      </w:r>
      <w:r>
        <w:rPr>
          <w:spacing w:val="-2"/>
          <w:sz w:val="22"/>
        </w:rPr>
        <w:t>sévères</w:t>
      </w:r>
    </w:p>
    <w:p>
      <w:pPr>
        <w:pStyle w:val="ListParagraph"/>
        <w:numPr>
          <w:ilvl w:val="0"/>
          <w:numId w:val="35"/>
        </w:numPr>
        <w:tabs>
          <w:tab w:pos="1078" w:val="left" w:leader="none"/>
          <w:tab w:pos="1080" w:val="left" w:leader="none"/>
        </w:tabs>
        <w:spacing w:line="278" w:lineRule="auto" w:before="38" w:after="0"/>
        <w:ind w:left="1080" w:right="714" w:hanging="360"/>
        <w:jc w:val="left"/>
        <w:rPr>
          <w:sz w:val="22"/>
        </w:rPr>
      </w:pPr>
      <w:r>
        <w:rPr>
          <w:sz w:val="22"/>
        </w:rPr>
        <w:t>Les</w:t>
      </w:r>
      <w:r>
        <w:rPr>
          <w:spacing w:val="-6"/>
          <w:sz w:val="22"/>
        </w:rPr>
        <w:t> </w:t>
      </w:r>
      <w:r>
        <w:rPr>
          <w:sz w:val="22"/>
        </w:rPr>
        <w:t>responsables</w:t>
      </w:r>
      <w:r>
        <w:rPr>
          <w:spacing w:val="-6"/>
          <w:sz w:val="22"/>
        </w:rPr>
        <w:t> </w:t>
      </w:r>
      <w:r>
        <w:rPr>
          <w:sz w:val="22"/>
        </w:rPr>
        <w:t>de</w:t>
      </w:r>
      <w:r>
        <w:rPr>
          <w:spacing w:val="-8"/>
          <w:sz w:val="22"/>
        </w:rPr>
        <w:t> </w:t>
      </w:r>
      <w:r>
        <w:rPr>
          <w:sz w:val="22"/>
        </w:rPr>
        <w:t>la</w:t>
      </w:r>
      <w:r>
        <w:rPr>
          <w:spacing w:val="-6"/>
          <w:sz w:val="22"/>
        </w:rPr>
        <w:t> </w:t>
      </w:r>
      <w:r>
        <w:rPr>
          <w:sz w:val="22"/>
        </w:rPr>
        <w:t>diminution</w:t>
      </w:r>
      <w:r>
        <w:rPr>
          <w:spacing w:val="-6"/>
          <w:sz w:val="22"/>
        </w:rPr>
        <w:t> </w:t>
      </w:r>
      <w:r>
        <w:rPr>
          <w:sz w:val="22"/>
        </w:rPr>
        <w:t>de</w:t>
      </w:r>
      <w:r>
        <w:rPr>
          <w:spacing w:val="-8"/>
          <w:sz w:val="22"/>
        </w:rPr>
        <w:t> </w:t>
      </w:r>
      <w:r>
        <w:rPr>
          <w:sz w:val="22"/>
        </w:rPr>
        <w:t>la</w:t>
      </w:r>
      <w:r>
        <w:rPr>
          <w:spacing w:val="-6"/>
          <w:sz w:val="22"/>
        </w:rPr>
        <w:t> </w:t>
      </w:r>
      <w:r>
        <w:rPr>
          <w:sz w:val="22"/>
        </w:rPr>
        <w:t>couche</w:t>
      </w:r>
      <w:r>
        <w:rPr>
          <w:spacing w:val="-8"/>
          <w:sz w:val="22"/>
        </w:rPr>
        <w:t> </w:t>
      </w:r>
      <w:r>
        <w:rPr>
          <w:sz w:val="22"/>
        </w:rPr>
        <w:t>d’ozone</w:t>
      </w:r>
      <w:r>
        <w:rPr>
          <w:spacing w:val="-6"/>
          <w:sz w:val="22"/>
        </w:rPr>
        <w:t> </w:t>
      </w:r>
      <w:r>
        <w:rPr>
          <w:sz w:val="22"/>
        </w:rPr>
        <w:t>atmosphérique</w:t>
      </w:r>
      <w:r>
        <w:rPr>
          <w:spacing w:val="-6"/>
          <w:sz w:val="22"/>
        </w:rPr>
        <w:t> </w:t>
      </w:r>
      <w:r>
        <w:rPr>
          <w:sz w:val="22"/>
        </w:rPr>
        <w:t>sont</w:t>
      </w:r>
      <w:r>
        <w:rPr>
          <w:spacing w:val="-5"/>
          <w:sz w:val="22"/>
        </w:rPr>
        <w:t> </w:t>
      </w:r>
      <w:r>
        <w:rPr>
          <w:sz w:val="22"/>
        </w:rPr>
        <w:t>uniquement les CFC</w:t>
      </w:r>
    </w:p>
    <w:p>
      <w:pPr>
        <w:pStyle w:val="ListParagraph"/>
        <w:numPr>
          <w:ilvl w:val="0"/>
          <w:numId w:val="35"/>
        </w:numPr>
        <w:tabs>
          <w:tab w:pos="1078" w:val="left" w:leader="none"/>
          <w:tab w:pos="1080" w:val="left" w:leader="none"/>
        </w:tabs>
        <w:spacing w:line="276" w:lineRule="auto" w:before="0" w:after="0"/>
        <w:ind w:left="1080" w:right="723" w:hanging="360"/>
        <w:jc w:val="left"/>
        <w:rPr>
          <w:sz w:val="22"/>
        </w:rPr>
      </w:pPr>
      <w:r>
        <w:rPr>
          <w:sz w:val="22"/>
        </w:rPr>
        <w:t>Les</w:t>
      </w:r>
      <w:r>
        <w:rPr>
          <w:spacing w:val="-1"/>
          <w:sz w:val="22"/>
        </w:rPr>
        <w:t> </w:t>
      </w:r>
      <w:r>
        <w:rPr>
          <w:sz w:val="22"/>
        </w:rPr>
        <w:t>UV</w:t>
      </w:r>
      <w:r>
        <w:rPr>
          <w:spacing w:val="-3"/>
          <w:sz w:val="22"/>
        </w:rPr>
        <w:t> </w:t>
      </w:r>
      <w:r>
        <w:rPr>
          <w:sz w:val="22"/>
        </w:rPr>
        <w:t>peuvent</w:t>
      </w:r>
      <w:r>
        <w:rPr>
          <w:spacing w:val="-2"/>
          <w:sz w:val="22"/>
        </w:rPr>
        <w:t> </w:t>
      </w:r>
      <w:r>
        <w:rPr>
          <w:sz w:val="22"/>
        </w:rPr>
        <w:t>avoir</w:t>
      </w:r>
      <w:r>
        <w:rPr>
          <w:spacing w:val="-2"/>
          <w:sz w:val="22"/>
        </w:rPr>
        <w:t> </w:t>
      </w:r>
      <w:r>
        <w:rPr>
          <w:sz w:val="22"/>
        </w:rPr>
        <w:t>des</w:t>
      </w:r>
      <w:r>
        <w:rPr>
          <w:spacing w:val="-1"/>
          <w:sz w:val="22"/>
        </w:rPr>
        <w:t> </w:t>
      </w:r>
      <w:r>
        <w:rPr>
          <w:sz w:val="22"/>
        </w:rPr>
        <w:t>effets</w:t>
      </w:r>
      <w:r>
        <w:rPr>
          <w:spacing w:val="-3"/>
          <w:sz w:val="22"/>
        </w:rPr>
        <w:t> </w:t>
      </w:r>
      <w:r>
        <w:rPr>
          <w:sz w:val="22"/>
        </w:rPr>
        <w:t>néfastes</w:t>
      </w:r>
      <w:r>
        <w:rPr>
          <w:spacing w:val="-3"/>
          <w:sz w:val="22"/>
        </w:rPr>
        <w:t> </w:t>
      </w:r>
      <w:r>
        <w:rPr>
          <w:sz w:val="22"/>
        </w:rPr>
        <w:t>sur</w:t>
      </w:r>
      <w:r>
        <w:rPr>
          <w:spacing w:val="-2"/>
          <w:sz w:val="22"/>
        </w:rPr>
        <w:t> </w:t>
      </w:r>
      <w:r>
        <w:rPr>
          <w:sz w:val="22"/>
        </w:rPr>
        <w:t>la</w:t>
      </w:r>
      <w:r>
        <w:rPr>
          <w:spacing w:val="-3"/>
          <w:sz w:val="22"/>
        </w:rPr>
        <w:t> </w:t>
      </w:r>
      <w:r>
        <w:rPr>
          <w:sz w:val="22"/>
        </w:rPr>
        <w:t>santé,</w:t>
      </w:r>
      <w:r>
        <w:rPr>
          <w:spacing w:val="-2"/>
          <w:sz w:val="22"/>
        </w:rPr>
        <w:t> </w:t>
      </w:r>
      <w:r>
        <w:rPr>
          <w:sz w:val="22"/>
        </w:rPr>
        <w:t>notamment</w:t>
      </w:r>
      <w:r>
        <w:rPr>
          <w:spacing w:val="-1"/>
          <w:sz w:val="22"/>
        </w:rPr>
        <w:t> </w:t>
      </w:r>
      <w:r>
        <w:rPr>
          <w:sz w:val="22"/>
        </w:rPr>
        <w:t>entraîner des</w:t>
      </w:r>
      <w:r>
        <w:rPr>
          <w:spacing w:val="-3"/>
          <w:sz w:val="22"/>
        </w:rPr>
        <w:t> </w:t>
      </w:r>
      <w:r>
        <w:rPr>
          <w:sz w:val="22"/>
        </w:rPr>
        <w:t>cancers </w:t>
      </w:r>
      <w:r>
        <w:rPr>
          <w:spacing w:val="-2"/>
          <w:sz w:val="22"/>
        </w:rPr>
        <w:t>cutanés</w:t>
      </w:r>
    </w:p>
    <w:p>
      <w:pPr>
        <w:pStyle w:val="ListParagraph"/>
        <w:numPr>
          <w:ilvl w:val="0"/>
          <w:numId w:val="35"/>
        </w:numPr>
        <w:tabs>
          <w:tab w:pos="1078" w:val="left" w:leader="none"/>
        </w:tabs>
        <w:spacing w:line="252" w:lineRule="exact" w:before="0" w:after="0"/>
        <w:ind w:left="1078" w:right="0" w:hanging="358"/>
        <w:jc w:val="left"/>
        <w:rPr>
          <w:sz w:val="22"/>
        </w:rPr>
      </w:pPr>
      <w:r>
        <w:rPr>
          <w:sz w:val="22"/>
        </w:rPr>
        <w:t>Les</w:t>
      </w:r>
      <w:r>
        <w:rPr>
          <w:spacing w:val="-3"/>
          <w:sz w:val="22"/>
        </w:rPr>
        <w:t> </w:t>
      </w:r>
      <w:r>
        <w:rPr>
          <w:sz w:val="22"/>
        </w:rPr>
        <w:t>UV</w:t>
      </w:r>
      <w:r>
        <w:rPr>
          <w:spacing w:val="-3"/>
          <w:sz w:val="22"/>
        </w:rPr>
        <w:t> </w:t>
      </w:r>
      <w:r>
        <w:rPr>
          <w:sz w:val="22"/>
        </w:rPr>
        <w:t>n’ont</w:t>
      </w:r>
      <w:r>
        <w:rPr>
          <w:spacing w:val="-4"/>
          <w:sz w:val="22"/>
        </w:rPr>
        <w:t> </w:t>
      </w:r>
      <w:r>
        <w:rPr>
          <w:sz w:val="22"/>
        </w:rPr>
        <w:t>pas</w:t>
      </w:r>
      <w:r>
        <w:rPr>
          <w:spacing w:val="-2"/>
          <w:sz w:val="22"/>
        </w:rPr>
        <w:t> </w:t>
      </w:r>
      <w:r>
        <w:rPr>
          <w:sz w:val="22"/>
        </w:rPr>
        <w:t>d’effets</w:t>
      </w:r>
      <w:r>
        <w:rPr>
          <w:spacing w:val="-5"/>
          <w:sz w:val="22"/>
        </w:rPr>
        <w:t> </w:t>
      </w:r>
      <w:r>
        <w:rPr>
          <w:sz w:val="22"/>
        </w:rPr>
        <w:t>sur</w:t>
      </w:r>
      <w:r>
        <w:rPr>
          <w:spacing w:val="-4"/>
          <w:sz w:val="22"/>
        </w:rPr>
        <w:t> </w:t>
      </w:r>
      <w:r>
        <w:rPr>
          <w:sz w:val="22"/>
        </w:rPr>
        <w:t>les</w:t>
      </w:r>
      <w:r>
        <w:rPr>
          <w:spacing w:val="-5"/>
          <w:sz w:val="22"/>
        </w:rPr>
        <w:t> </w:t>
      </w:r>
      <w:r>
        <w:rPr>
          <w:spacing w:val="-2"/>
          <w:sz w:val="22"/>
        </w:rPr>
        <w:t>matériaux.</w:t>
      </w:r>
    </w:p>
    <w:p>
      <w:pPr>
        <w:pStyle w:val="ListParagraph"/>
        <w:numPr>
          <w:ilvl w:val="0"/>
          <w:numId w:val="35"/>
        </w:numPr>
        <w:tabs>
          <w:tab w:pos="1078" w:val="left" w:leader="none"/>
        </w:tabs>
        <w:spacing w:line="240" w:lineRule="auto" w:before="34" w:after="0"/>
        <w:ind w:left="1078" w:right="0" w:hanging="358"/>
        <w:jc w:val="left"/>
        <w:rPr>
          <w:sz w:val="22"/>
        </w:rPr>
      </w:pPr>
      <w:r>
        <w:rPr>
          <w:sz w:val="22"/>
        </w:rPr>
        <w:t>Les</w:t>
      </w:r>
      <w:r>
        <w:rPr>
          <w:spacing w:val="-4"/>
          <w:sz w:val="22"/>
        </w:rPr>
        <w:t> </w:t>
      </w:r>
      <w:r>
        <w:rPr>
          <w:sz w:val="22"/>
        </w:rPr>
        <w:t>trois</w:t>
      </w:r>
      <w:r>
        <w:rPr>
          <w:spacing w:val="-2"/>
          <w:sz w:val="22"/>
        </w:rPr>
        <w:t> </w:t>
      </w:r>
      <w:r>
        <w:rPr>
          <w:sz w:val="22"/>
        </w:rPr>
        <w:t>principaux</w:t>
      </w:r>
      <w:r>
        <w:rPr>
          <w:spacing w:val="-3"/>
          <w:sz w:val="22"/>
        </w:rPr>
        <w:t> </w:t>
      </w:r>
      <w:r>
        <w:rPr>
          <w:sz w:val="22"/>
        </w:rPr>
        <w:t>gaz</w:t>
      </w:r>
      <w:r>
        <w:rPr>
          <w:spacing w:val="-5"/>
          <w:sz w:val="22"/>
        </w:rPr>
        <w:t> </w:t>
      </w:r>
      <w:r>
        <w:rPr>
          <w:sz w:val="22"/>
        </w:rPr>
        <w:t>à</w:t>
      </w:r>
      <w:r>
        <w:rPr>
          <w:spacing w:val="-3"/>
          <w:sz w:val="22"/>
        </w:rPr>
        <w:t> </w:t>
      </w:r>
      <w:r>
        <w:rPr>
          <w:sz w:val="22"/>
        </w:rPr>
        <w:t>effet</w:t>
      </w:r>
      <w:r>
        <w:rPr>
          <w:spacing w:val="-4"/>
          <w:sz w:val="22"/>
        </w:rPr>
        <w:t> </w:t>
      </w:r>
      <w:r>
        <w:rPr>
          <w:sz w:val="22"/>
        </w:rPr>
        <w:t>de</w:t>
      </w:r>
      <w:r>
        <w:rPr>
          <w:spacing w:val="-3"/>
          <w:sz w:val="22"/>
        </w:rPr>
        <w:t> </w:t>
      </w:r>
      <w:r>
        <w:rPr>
          <w:sz w:val="22"/>
        </w:rPr>
        <w:t>serre</w:t>
      </w:r>
      <w:r>
        <w:rPr>
          <w:spacing w:val="-5"/>
          <w:sz w:val="22"/>
        </w:rPr>
        <w:t> </w:t>
      </w:r>
      <w:r>
        <w:rPr>
          <w:sz w:val="22"/>
        </w:rPr>
        <w:t>sont</w:t>
      </w:r>
      <w:r>
        <w:rPr>
          <w:spacing w:val="-1"/>
          <w:sz w:val="22"/>
        </w:rPr>
        <w:t> </w:t>
      </w:r>
      <w:r>
        <w:rPr>
          <w:sz w:val="22"/>
        </w:rPr>
        <w:t>le</w:t>
      </w:r>
      <w:r>
        <w:rPr>
          <w:spacing w:val="-3"/>
          <w:sz w:val="22"/>
        </w:rPr>
        <w:t> </w:t>
      </w:r>
      <w:r>
        <w:rPr>
          <w:sz w:val="22"/>
        </w:rPr>
        <w:t>CO2,</w:t>
      </w:r>
      <w:r>
        <w:rPr>
          <w:spacing w:val="-4"/>
          <w:sz w:val="22"/>
        </w:rPr>
        <w:t> </w:t>
      </w:r>
      <w:r>
        <w:rPr>
          <w:sz w:val="22"/>
        </w:rPr>
        <w:t>les</w:t>
      </w:r>
      <w:r>
        <w:rPr>
          <w:spacing w:val="-3"/>
          <w:sz w:val="22"/>
        </w:rPr>
        <w:t> </w:t>
      </w:r>
      <w:r>
        <w:rPr>
          <w:sz w:val="22"/>
        </w:rPr>
        <w:t>CFC</w:t>
      </w:r>
      <w:r>
        <w:rPr>
          <w:spacing w:val="-3"/>
          <w:sz w:val="22"/>
        </w:rPr>
        <w:t> </w:t>
      </w:r>
      <w:r>
        <w:rPr>
          <w:sz w:val="22"/>
        </w:rPr>
        <w:t>et</w:t>
      </w:r>
      <w:r>
        <w:rPr>
          <w:spacing w:val="-1"/>
          <w:sz w:val="22"/>
        </w:rPr>
        <w:t> </w:t>
      </w:r>
      <w:r>
        <w:rPr>
          <w:sz w:val="22"/>
        </w:rPr>
        <w:t>les</w:t>
      </w:r>
      <w:r>
        <w:rPr>
          <w:spacing w:val="-4"/>
          <w:sz w:val="22"/>
        </w:rPr>
        <w:t> </w:t>
      </w:r>
      <w:r>
        <w:rPr>
          <w:spacing w:val="-5"/>
          <w:sz w:val="22"/>
        </w:rPr>
        <w:t>Nox</w:t>
      </w:r>
    </w:p>
    <w:p>
      <w:pPr>
        <w:pStyle w:val="ListParagraph"/>
        <w:spacing w:after="0" w:line="240" w:lineRule="auto"/>
        <w:jc w:val="left"/>
        <w:rPr>
          <w:sz w:val="22"/>
        </w:rPr>
        <w:sectPr>
          <w:pgSz w:w="12240" w:h="15840"/>
          <w:pgMar w:header="0" w:footer="373" w:top="1360" w:bottom="600" w:left="1080" w:right="720"/>
        </w:sectPr>
      </w:pPr>
    </w:p>
    <w:p>
      <w:pPr>
        <w:pStyle w:val="Heading2"/>
        <w:numPr>
          <w:ilvl w:val="0"/>
          <w:numId w:val="35"/>
        </w:numPr>
        <w:tabs>
          <w:tab w:pos="1078" w:val="left" w:leader="none"/>
        </w:tabs>
        <w:spacing w:line="240" w:lineRule="auto" w:before="80" w:after="0"/>
        <w:ind w:left="1078" w:right="0" w:hanging="358"/>
        <w:jc w:val="both"/>
      </w:pPr>
      <w:r>
        <w:rPr/>
        <w:t>Question</w:t>
      </w:r>
      <w:r>
        <w:rPr>
          <w:spacing w:val="-4"/>
        </w:rPr>
        <w:t> </w:t>
      </w:r>
      <w:r>
        <w:rPr>
          <w:spacing w:val="-5"/>
        </w:rPr>
        <w:t>35</w:t>
      </w:r>
    </w:p>
    <w:p>
      <w:pPr>
        <w:spacing w:line="276" w:lineRule="auto" w:before="38"/>
        <w:ind w:left="360" w:right="0" w:firstLine="0"/>
        <w:jc w:val="left"/>
        <w:rPr>
          <w:b/>
          <w:sz w:val="22"/>
        </w:rPr>
      </w:pPr>
      <w:r>
        <w:rPr>
          <w:b/>
          <w:sz w:val="22"/>
        </w:rPr>
        <w:t>Concernant</w:t>
      </w:r>
      <w:r>
        <w:rPr>
          <w:b/>
          <w:spacing w:val="80"/>
          <w:sz w:val="22"/>
        </w:rPr>
        <w:t> </w:t>
      </w:r>
      <w:r>
        <w:rPr>
          <w:b/>
          <w:sz w:val="22"/>
        </w:rPr>
        <w:t>la</w:t>
      </w:r>
      <w:r>
        <w:rPr>
          <w:b/>
          <w:spacing w:val="76"/>
          <w:sz w:val="22"/>
        </w:rPr>
        <w:t> </w:t>
      </w:r>
      <w:r>
        <w:rPr>
          <w:b/>
          <w:sz w:val="22"/>
        </w:rPr>
        <w:t>lutte</w:t>
      </w:r>
      <w:r>
        <w:rPr>
          <w:b/>
          <w:spacing w:val="79"/>
          <w:sz w:val="22"/>
        </w:rPr>
        <w:t> </w:t>
      </w:r>
      <w:r>
        <w:rPr>
          <w:b/>
          <w:sz w:val="22"/>
        </w:rPr>
        <w:t>contre</w:t>
      </w:r>
      <w:r>
        <w:rPr>
          <w:b/>
          <w:spacing w:val="77"/>
          <w:sz w:val="22"/>
        </w:rPr>
        <w:t> </w:t>
      </w:r>
      <w:r>
        <w:rPr>
          <w:b/>
          <w:sz w:val="22"/>
        </w:rPr>
        <w:t>les</w:t>
      </w:r>
      <w:r>
        <w:rPr>
          <w:b/>
          <w:spacing w:val="78"/>
          <w:sz w:val="22"/>
        </w:rPr>
        <w:t> </w:t>
      </w:r>
      <w:r>
        <w:rPr>
          <w:b/>
          <w:sz w:val="22"/>
        </w:rPr>
        <w:t>pollutions</w:t>
      </w:r>
      <w:r>
        <w:rPr>
          <w:b/>
          <w:spacing w:val="76"/>
          <w:sz w:val="22"/>
        </w:rPr>
        <w:t> </w:t>
      </w:r>
      <w:r>
        <w:rPr>
          <w:b/>
          <w:sz w:val="22"/>
        </w:rPr>
        <w:t>atmosphériques,</w:t>
      </w:r>
      <w:r>
        <w:rPr>
          <w:b/>
          <w:spacing w:val="78"/>
          <w:sz w:val="22"/>
        </w:rPr>
        <w:t> </w:t>
      </w:r>
      <w:r>
        <w:rPr>
          <w:b/>
          <w:sz w:val="22"/>
        </w:rPr>
        <w:t>laquelle</w:t>
      </w:r>
      <w:r>
        <w:rPr>
          <w:b/>
          <w:spacing w:val="76"/>
          <w:sz w:val="22"/>
        </w:rPr>
        <w:t> </w:t>
      </w:r>
      <w:r>
        <w:rPr>
          <w:b/>
          <w:sz w:val="22"/>
        </w:rPr>
        <w:t>(lesquelles)</w:t>
      </w:r>
      <w:r>
        <w:rPr>
          <w:b/>
          <w:spacing w:val="80"/>
          <w:sz w:val="22"/>
        </w:rPr>
        <w:t> </w:t>
      </w:r>
      <w:r>
        <w:rPr>
          <w:b/>
          <w:sz w:val="22"/>
        </w:rPr>
        <w:t>des propositions suivantes est (sont) exactes ?</w:t>
      </w:r>
    </w:p>
    <w:p>
      <w:pPr>
        <w:pStyle w:val="BodyText"/>
        <w:spacing w:before="38"/>
        <w:rPr>
          <w:b/>
        </w:rPr>
      </w:pPr>
    </w:p>
    <w:p>
      <w:pPr>
        <w:pStyle w:val="ListParagraph"/>
        <w:numPr>
          <w:ilvl w:val="0"/>
          <w:numId w:val="36"/>
        </w:numPr>
        <w:tabs>
          <w:tab w:pos="1078" w:val="left" w:leader="none"/>
          <w:tab w:pos="1080" w:val="left" w:leader="none"/>
        </w:tabs>
        <w:spacing w:line="276" w:lineRule="auto" w:before="0" w:after="0"/>
        <w:ind w:left="1080" w:right="718" w:hanging="360"/>
        <w:jc w:val="both"/>
        <w:rPr>
          <w:sz w:val="22"/>
        </w:rPr>
      </w:pPr>
      <w:r>
        <w:rPr>
          <w:sz w:val="22"/>
        </w:rPr>
        <w:t>La lutte contre les pollutions atmosphériques est dirigée par des traités internationaux (interdiction des halons et des CFC), par des directives européennes (COP21) et par la réglementation française (loi sur l'air de 1996)</w:t>
      </w:r>
    </w:p>
    <w:p>
      <w:pPr>
        <w:pStyle w:val="ListParagraph"/>
        <w:numPr>
          <w:ilvl w:val="0"/>
          <w:numId w:val="36"/>
        </w:numPr>
        <w:tabs>
          <w:tab w:pos="1078" w:val="left" w:leader="none"/>
          <w:tab w:pos="1080" w:val="left" w:leader="none"/>
        </w:tabs>
        <w:spacing w:line="276" w:lineRule="auto" w:before="1" w:after="0"/>
        <w:ind w:left="1080" w:right="720" w:hanging="360"/>
        <w:jc w:val="both"/>
        <w:rPr>
          <w:sz w:val="22"/>
        </w:rPr>
      </w:pPr>
      <w:r>
        <w:rPr>
          <w:sz w:val="22"/>
        </w:rPr>
        <w:t>L’indice ATMO communique une information chiffrée sur le niveau de pollution de l’air </w:t>
      </w:r>
      <w:r>
        <w:rPr>
          <w:spacing w:val="-2"/>
          <w:sz w:val="22"/>
        </w:rPr>
        <w:t>ambiant</w:t>
      </w:r>
    </w:p>
    <w:p>
      <w:pPr>
        <w:pStyle w:val="ListParagraph"/>
        <w:numPr>
          <w:ilvl w:val="0"/>
          <w:numId w:val="36"/>
        </w:numPr>
        <w:tabs>
          <w:tab w:pos="1078" w:val="left" w:leader="none"/>
        </w:tabs>
        <w:spacing w:line="254" w:lineRule="exact" w:before="0" w:after="0"/>
        <w:ind w:left="1078" w:right="0" w:hanging="358"/>
        <w:jc w:val="both"/>
        <w:rPr>
          <w:position w:val="2"/>
          <w:sz w:val="22"/>
        </w:rPr>
      </w:pPr>
      <w:r>
        <w:rPr>
          <w:spacing w:val="-2"/>
          <w:position w:val="2"/>
          <w:sz w:val="22"/>
        </w:rPr>
        <w:t>L'indice</w:t>
      </w:r>
      <w:r>
        <w:rPr>
          <w:spacing w:val="-8"/>
          <w:position w:val="2"/>
          <w:sz w:val="22"/>
        </w:rPr>
        <w:t> </w:t>
      </w:r>
      <w:r>
        <w:rPr>
          <w:spacing w:val="-2"/>
          <w:position w:val="2"/>
          <w:sz w:val="22"/>
        </w:rPr>
        <w:t>ATMO</w:t>
      </w:r>
      <w:r>
        <w:rPr>
          <w:spacing w:val="-7"/>
          <w:position w:val="2"/>
          <w:sz w:val="22"/>
        </w:rPr>
        <w:t> </w:t>
      </w:r>
      <w:r>
        <w:rPr>
          <w:spacing w:val="-2"/>
          <w:position w:val="2"/>
          <w:sz w:val="22"/>
        </w:rPr>
        <w:t>est</w:t>
      </w:r>
      <w:r>
        <w:rPr>
          <w:spacing w:val="-9"/>
          <w:position w:val="2"/>
          <w:sz w:val="22"/>
        </w:rPr>
        <w:t> </w:t>
      </w:r>
      <w:r>
        <w:rPr>
          <w:spacing w:val="-2"/>
          <w:position w:val="2"/>
          <w:sz w:val="22"/>
        </w:rPr>
        <w:t>un</w:t>
      </w:r>
      <w:r>
        <w:rPr>
          <w:spacing w:val="-8"/>
          <w:position w:val="2"/>
          <w:sz w:val="22"/>
        </w:rPr>
        <w:t> </w:t>
      </w:r>
      <w:r>
        <w:rPr>
          <w:spacing w:val="-2"/>
          <w:position w:val="2"/>
          <w:sz w:val="22"/>
        </w:rPr>
        <w:t>indice</w:t>
      </w:r>
      <w:r>
        <w:rPr>
          <w:spacing w:val="-8"/>
          <w:position w:val="2"/>
          <w:sz w:val="22"/>
        </w:rPr>
        <w:t> </w:t>
      </w:r>
      <w:r>
        <w:rPr>
          <w:spacing w:val="-2"/>
          <w:position w:val="2"/>
          <w:sz w:val="22"/>
        </w:rPr>
        <w:t>quantitatif</w:t>
      </w:r>
      <w:r>
        <w:rPr>
          <w:spacing w:val="-9"/>
          <w:position w:val="2"/>
          <w:sz w:val="22"/>
        </w:rPr>
        <w:t> </w:t>
      </w:r>
      <w:r>
        <w:rPr>
          <w:spacing w:val="-2"/>
          <w:position w:val="2"/>
          <w:sz w:val="22"/>
        </w:rPr>
        <w:t>intégrant</w:t>
      </w:r>
      <w:r>
        <w:rPr>
          <w:spacing w:val="-9"/>
          <w:position w:val="2"/>
          <w:sz w:val="22"/>
        </w:rPr>
        <w:t> </w:t>
      </w:r>
      <w:r>
        <w:rPr>
          <w:spacing w:val="-2"/>
          <w:position w:val="2"/>
          <w:sz w:val="22"/>
        </w:rPr>
        <w:t>cinq</w:t>
      </w:r>
      <w:r>
        <w:rPr>
          <w:spacing w:val="-8"/>
          <w:position w:val="2"/>
          <w:sz w:val="22"/>
        </w:rPr>
        <w:t> </w:t>
      </w:r>
      <w:r>
        <w:rPr>
          <w:spacing w:val="-2"/>
          <w:position w:val="2"/>
          <w:sz w:val="22"/>
        </w:rPr>
        <w:t>polluants</w:t>
      </w:r>
      <w:r>
        <w:rPr>
          <w:spacing w:val="-9"/>
          <w:position w:val="2"/>
          <w:sz w:val="22"/>
        </w:rPr>
        <w:t> </w:t>
      </w:r>
      <w:r>
        <w:rPr>
          <w:spacing w:val="-2"/>
          <w:position w:val="2"/>
          <w:sz w:val="22"/>
        </w:rPr>
        <w:t>(SO</w:t>
      </w:r>
      <w:r>
        <w:rPr>
          <w:spacing w:val="-2"/>
          <w:sz w:val="14"/>
        </w:rPr>
        <w:t>2</w:t>
      </w:r>
      <w:r>
        <w:rPr>
          <w:spacing w:val="-2"/>
          <w:position w:val="2"/>
          <w:sz w:val="22"/>
        </w:rPr>
        <w:t>,</w:t>
      </w:r>
      <w:r>
        <w:rPr>
          <w:spacing w:val="-9"/>
          <w:position w:val="2"/>
          <w:sz w:val="22"/>
        </w:rPr>
        <w:t> </w:t>
      </w:r>
      <w:r>
        <w:rPr>
          <w:spacing w:val="-2"/>
          <w:position w:val="2"/>
          <w:sz w:val="22"/>
        </w:rPr>
        <w:t>NO</w:t>
      </w:r>
      <w:r>
        <w:rPr>
          <w:spacing w:val="-2"/>
          <w:sz w:val="14"/>
        </w:rPr>
        <w:t>2</w:t>
      </w:r>
      <w:r>
        <w:rPr>
          <w:spacing w:val="-2"/>
          <w:position w:val="2"/>
          <w:sz w:val="22"/>
        </w:rPr>
        <w:t>,</w:t>
      </w:r>
      <w:r>
        <w:rPr>
          <w:spacing w:val="-9"/>
          <w:position w:val="2"/>
          <w:sz w:val="22"/>
        </w:rPr>
        <w:t> </w:t>
      </w:r>
      <w:r>
        <w:rPr>
          <w:spacing w:val="-2"/>
          <w:position w:val="2"/>
          <w:sz w:val="22"/>
        </w:rPr>
        <w:t>O</w:t>
      </w:r>
      <w:r>
        <w:rPr>
          <w:spacing w:val="-2"/>
          <w:sz w:val="14"/>
        </w:rPr>
        <w:t>3</w:t>
      </w:r>
      <w:r>
        <w:rPr>
          <w:spacing w:val="-2"/>
          <w:position w:val="2"/>
          <w:sz w:val="22"/>
        </w:rPr>
        <w:t>,</w:t>
      </w:r>
      <w:r>
        <w:rPr>
          <w:spacing w:val="-7"/>
          <w:position w:val="2"/>
          <w:sz w:val="22"/>
        </w:rPr>
        <w:t> </w:t>
      </w:r>
      <w:r>
        <w:rPr>
          <w:spacing w:val="-2"/>
          <w:position w:val="2"/>
          <w:sz w:val="22"/>
        </w:rPr>
        <w:t>PM</w:t>
      </w:r>
      <w:r>
        <w:rPr>
          <w:spacing w:val="-2"/>
          <w:sz w:val="14"/>
        </w:rPr>
        <w:t>10</w:t>
      </w:r>
      <w:r>
        <w:rPr>
          <w:spacing w:val="-2"/>
          <w:position w:val="2"/>
          <w:sz w:val="22"/>
        </w:rPr>
        <w:t>,</w:t>
      </w:r>
      <w:r>
        <w:rPr>
          <w:spacing w:val="-6"/>
          <w:position w:val="2"/>
          <w:sz w:val="22"/>
        </w:rPr>
        <w:t> </w:t>
      </w:r>
      <w:r>
        <w:rPr>
          <w:spacing w:val="-2"/>
          <w:position w:val="2"/>
          <w:sz w:val="22"/>
        </w:rPr>
        <w:t>PM</w:t>
      </w:r>
      <w:r>
        <w:rPr>
          <w:spacing w:val="-2"/>
          <w:sz w:val="14"/>
        </w:rPr>
        <w:t>2.5</w:t>
      </w:r>
      <w:r>
        <w:rPr>
          <w:spacing w:val="-2"/>
          <w:position w:val="2"/>
          <w:sz w:val="22"/>
        </w:rPr>
        <w:t>)</w:t>
      </w:r>
    </w:p>
    <w:p>
      <w:pPr>
        <w:pStyle w:val="ListParagraph"/>
        <w:numPr>
          <w:ilvl w:val="0"/>
          <w:numId w:val="36"/>
        </w:numPr>
        <w:tabs>
          <w:tab w:pos="1078" w:val="left" w:leader="none"/>
        </w:tabs>
        <w:spacing w:line="240" w:lineRule="auto" w:before="35" w:after="0"/>
        <w:ind w:left="1078" w:right="0" w:hanging="358"/>
        <w:jc w:val="both"/>
        <w:rPr>
          <w:sz w:val="22"/>
        </w:rPr>
      </w:pPr>
      <w:r>
        <w:rPr>
          <w:sz w:val="22"/>
        </w:rPr>
        <w:t>L'ozone</w:t>
      </w:r>
      <w:r>
        <w:rPr>
          <w:spacing w:val="-10"/>
          <w:sz w:val="22"/>
        </w:rPr>
        <w:t> </w:t>
      </w:r>
      <w:r>
        <w:rPr>
          <w:sz w:val="22"/>
        </w:rPr>
        <w:t>troposphérique</w:t>
      </w:r>
      <w:r>
        <w:rPr>
          <w:spacing w:val="-8"/>
          <w:sz w:val="22"/>
        </w:rPr>
        <w:t> </w:t>
      </w:r>
      <w:r>
        <w:rPr>
          <w:sz w:val="22"/>
        </w:rPr>
        <w:t>est</w:t>
      </w:r>
      <w:r>
        <w:rPr>
          <w:spacing w:val="-4"/>
          <w:sz w:val="22"/>
        </w:rPr>
        <w:t> </w:t>
      </w:r>
      <w:r>
        <w:rPr>
          <w:sz w:val="22"/>
        </w:rPr>
        <w:t>un</w:t>
      </w:r>
      <w:r>
        <w:rPr>
          <w:spacing w:val="-8"/>
          <w:sz w:val="22"/>
        </w:rPr>
        <w:t> </w:t>
      </w:r>
      <w:r>
        <w:rPr>
          <w:sz w:val="22"/>
        </w:rPr>
        <w:t>polluant</w:t>
      </w:r>
      <w:r>
        <w:rPr>
          <w:spacing w:val="-5"/>
          <w:sz w:val="22"/>
        </w:rPr>
        <w:t> </w:t>
      </w:r>
      <w:r>
        <w:rPr>
          <w:sz w:val="22"/>
        </w:rPr>
        <w:t>secondaire</w:t>
      </w:r>
      <w:r>
        <w:rPr>
          <w:spacing w:val="-6"/>
          <w:sz w:val="22"/>
        </w:rPr>
        <w:t> </w:t>
      </w:r>
      <w:r>
        <w:rPr>
          <w:sz w:val="22"/>
        </w:rPr>
        <w:t>avec</w:t>
      </w:r>
      <w:r>
        <w:rPr>
          <w:spacing w:val="-5"/>
          <w:sz w:val="22"/>
        </w:rPr>
        <w:t> </w:t>
      </w:r>
      <w:r>
        <w:rPr>
          <w:sz w:val="22"/>
        </w:rPr>
        <w:t>un</w:t>
      </w:r>
      <w:r>
        <w:rPr>
          <w:spacing w:val="-8"/>
          <w:sz w:val="22"/>
        </w:rPr>
        <w:t> </w:t>
      </w:r>
      <w:r>
        <w:rPr>
          <w:sz w:val="22"/>
        </w:rPr>
        <w:t>impact</w:t>
      </w:r>
      <w:r>
        <w:rPr>
          <w:spacing w:val="-7"/>
          <w:sz w:val="22"/>
        </w:rPr>
        <w:t> </w:t>
      </w:r>
      <w:r>
        <w:rPr>
          <w:sz w:val="22"/>
        </w:rPr>
        <w:t>seulement</w:t>
      </w:r>
      <w:r>
        <w:rPr>
          <w:spacing w:val="-3"/>
          <w:sz w:val="22"/>
        </w:rPr>
        <w:t> </w:t>
      </w:r>
      <w:r>
        <w:rPr>
          <w:spacing w:val="-2"/>
          <w:sz w:val="22"/>
        </w:rPr>
        <w:t>local</w:t>
      </w:r>
    </w:p>
    <w:p>
      <w:pPr>
        <w:pStyle w:val="ListParagraph"/>
        <w:numPr>
          <w:ilvl w:val="0"/>
          <w:numId w:val="36"/>
        </w:numPr>
        <w:tabs>
          <w:tab w:pos="1078" w:val="left" w:leader="none"/>
          <w:tab w:pos="1080" w:val="left" w:leader="none"/>
        </w:tabs>
        <w:spacing w:line="278" w:lineRule="auto" w:before="38" w:after="0"/>
        <w:ind w:left="1080" w:right="721" w:hanging="360"/>
        <w:jc w:val="both"/>
        <w:rPr>
          <w:sz w:val="22"/>
        </w:rPr>
      </w:pPr>
      <w:r>
        <w:rPr>
          <w:sz w:val="22"/>
        </w:rPr>
        <w:t>Le dioxyde de soufre est un polluant primaire dont les niveaux sont négligeables en agglomération parisienne</w:t>
      </w:r>
    </w:p>
    <w:p>
      <w:pPr>
        <w:pStyle w:val="BodyText"/>
      </w:pPr>
    </w:p>
    <w:p>
      <w:pPr>
        <w:pStyle w:val="BodyText"/>
        <w:spacing w:before="71"/>
      </w:pPr>
    </w:p>
    <w:p>
      <w:pPr>
        <w:pStyle w:val="Heading2"/>
      </w:pPr>
      <w:r>
        <w:rPr/>
        <w:t>Question</w:t>
      </w:r>
      <w:r>
        <w:rPr>
          <w:spacing w:val="-4"/>
        </w:rPr>
        <w:t> </w:t>
      </w:r>
      <w:r>
        <w:rPr>
          <w:spacing w:val="-5"/>
        </w:rPr>
        <w:t>36</w:t>
      </w:r>
    </w:p>
    <w:p>
      <w:pPr>
        <w:spacing w:line="276" w:lineRule="auto" w:before="40"/>
        <w:ind w:left="360" w:right="709" w:firstLine="0"/>
        <w:jc w:val="left"/>
        <w:rPr>
          <w:b/>
          <w:sz w:val="22"/>
        </w:rPr>
      </w:pPr>
      <w:r>
        <w:rPr>
          <w:b/>
          <w:sz w:val="22"/>
        </w:rPr>
        <w:t>Concernant les dépenses de santé, laquelle (lesquelles) des propositions suivantes est (sont) exactes ?</w:t>
      </w:r>
    </w:p>
    <w:p>
      <w:pPr>
        <w:pStyle w:val="BodyText"/>
        <w:spacing w:before="36"/>
        <w:rPr>
          <w:b/>
        </w:rPr>
      </w:pPr>
    </w:p>
    <w:p>
      <w:pPr>
        <w:pStyle w:val="ListParagraph"/>
        <w:numPr>
          <w:ilvl w:val="0"/>
          <w:numId w:val="37"/>
        </w:numPr>
        <w:tabs>
          <w:tab w:pos="1078" w:val="left" w:leader="none"/>
        </w:tabs>
        <w:spacing w:line="240" w:lineRule="auto" w:before="1" w:after="0"/>
        <w:ind w:left="1078" w:right="0" w:hanging="358"/>
        <w:jc w:val="left"/>
        <w:rPr>
          <w:sz w:val="22"/>
        </w:rPr>
      </w:pPr>
      <w:r>
        <w:rPr>
          <w:sz w:val="22"/>
        </w:rPr>
        <w:t>Le</w:t>
      </w:r>
      <w:r>
        <w:rPr>
          <w:spacing w:val="-4"/>
          <w:sz w:val="22"/>
        </w:rPr>
        <w:t> </w:t>
      </w:r>
      <w:r>
        <w:rPr>
          <w:sz w:val="22"/>
        </w:rPr>
        <w:t>1er</w:t>
      </w:r>
      <w:r>
        <w:rPr>
          <w:spacing w:val="-4"/>
          <w:sz w:val="22"/>
        </w:rPr>
        <w:t> </w:t>
      </w:r>
      <w:r>
        <w:rPr>
          <w:sz w:val="22"/>
        </w:rPr>
        <w:t>poste</w:t>
      </w:r>
      <w:r>
        <w:rPr>
          <w:spacing w:val="-5"/>
          <w:sz w:val="22"/>
        </w:rPr>
        <w:t> </w:t>
      </w:r>
      <w:r>
        <w:rPr>
          <w:sz w:val="22"/>
        </w:rPr>
        <w:t>de</w:t>
      </w:r>
      <w:r>
        <w:rPr>
          <w:spacing w:val="-3"/>
          <w:sz w:val="22"/>
        </w:rPr>
        <w:t> </w:t>
      </w:r>
      <w:r>
        <w:rPr>
          <w:sz w:val="22"/>
        </w:rPr>
        <w:t>dépenses</w:t>
      </w:r>
      <w:r>
        <w:rPr>
          <w:spacing w:val="-2"/>
          <w:sz w:val="22"/>
        </w:rPr>
        <w:t> </w:t>
      </w:r>
      <w:r>
        <w:rPr>
          <w:sz w:val="22"/>
        </w:rPr>
        <w:t>de</w:t>
      </w:r>
      <w:r>
        <w:rPr>
          <w:spacing w:val="-3"/>
          <w:sz w:val="22"/>
        </w:rPr>
        <w:t> </w:t>
      </w:r>
      <w:r>
        <w:rPr>
          <w:sz w:val="22"/>
        </w:rPr>
        <w:t>la</w:t>
      </w:r>
      <w:r>
        <w:rPr>
          <w:spacing w:val="-4"/>
          <w:sz w:val="22"/>
        </w:rPr>
        <w:t> </w:t>
      </w:r>
      <w:r>
        <w:rPr>
          <w:sz w:val="22"/>
        </w:rPr>
        <w:t>CSBM</w:t>
      </w:r>
      <w:r>
        <w:rPr>
          <w:spacing w:val="-2"/>
          <w:sz w:val="22"/>
        </w:rPr>
        <w:t> </w:t>
      </w:r>
      <w:r>
        <w:rPr>
          <w:sz w:val="22"/>
        </w:rPr>
        <w:t>est</w:t>
      </w:r>
      <w:r>
        <w:rPr>
          <w:spacing w:val="-1"/>
          <w:sz w:val="22"/>
        </w:rPr>
        <w:t> </w:t>
      </w:r>
      <w:r>
        <w:rPr>
          <w:sz w:val="22"/>
        </w:rPr>
        <w:t>les</w:t>
      </w:r>
      <w:r>
        <w:rPr>
          <w:spacing w:val="-5"/>
          <w:sz w:val="22"/>
        </w:rPr>
        <w:t> </w:t>
      </w:r>
      <w:r>
        <w:rPr>
          <w:sz w:val="22"/>
        </w:rPr>
        <w:t>soins</w:t>
      </w:r>
      <w:r>
        <w:rPr>
          <w:spacing w:val="-3"/>
          <w:sz w:val="22"/>
        </w:rPr>
        <w:t> </w:t>
      </w:r>
      <w:r>
        <w:rPr>
          <w:sz w:val="22"/>
        </w:rPr>
        <w:t>de</w:t>
      </w:r>
      <w:r>
        <w:rPr>
          <w:spacing w:val="-3"/>
          <w:sz w:val="22"/>
        </w:rPr>
        <w:t> </w:t>
      </w:r>
      <w:r>
        <w:rPr>
          <w:spacing w:val="-2"/>
          <w:sz w:val="22"/>
        </w:rPr>
        <w:t>ville</w:t>
      </w:r>
    </w:p>
    <w:p>
      <w:pPr>
        <w:pStyle w:val="ListParagraph"/>
        <w:numPr>
          <w:ilvl w:val="0"/>
          <w:numId w:val="37"/>
        </w:numPr>
        <w:tabs>
          <w:tab w:pos="1078" w:val="left" w:leader="none"/>
        </w:tabs>
        <w:spacing w:line="240" w:lineRule="auto" w:before="37" w:after="0"/>
        <w:ind w:left="1078" w:right="0" w:hanging="358"/>
        <w:jc w:val="left"/>
        <w:rPr>
          <w:sz w:val="22"/>
        </w:rPr>
      </w:pPr>
      <w:r>
        <w:rPr>
          <w:sz w:val="22"/>
        </w:rPr>
        <w:t>La</w:t>
      </w:r>
      <w:r>
        <w:rPr>
          <w:spacing w:val="-7"/>
          <w:sz w:val="22"/>
        </w:rPr>
        <w:t> </w:t>
      </w:r>
      <w:r>
        <w:rPr>
          <w:sz w:val="22"/>
        </w:rPr>
        <w:t>consommation</w:t>
      </w:r>
      <w:r>
        <w:rPr>
          <w:spacing w:val="-7"/>
          <w:sz w:val="22"/>
        </w:rPr>
        <w:t> </w:t>
      </w:r>
      <w:r>
        <w:rPr>
          <w:sz w:val="22"/>
        </w:rPr>
        <w:t>médicale</w:t>
      </w:r>
      <w:r>
        <w:rPr>
          <w:spacing w:val="-6"/>
          <w:sz w:val="22"/>
        </w:rPr>
        <w:t> </w:t>
      </w:r>
      <w:r>
        <w:rPr>
          <w:sz w:val="22"/>
        </w:rPr>
        <w:t>dépend</w:t>
      </w:r>
      <w:r>
        <w:rPr>
          <w:spacing w:val="-6"/>
          <w:sz w:val="22"/>
        </w:rPr>
        <w:t> </w:t>
      </w:r>
      <w:r>
        <w:rPr>
          <w:sz w:val="22"/>
        </w:rPr>
        <w:t>de</w:t>
      </w:r>
      <w:r>
        <w:rPr>
          <w:spacing w:val="-7"/>
          <w:sz w:val="22"/>
        </w:rPr>
        <w:t> </w:t>
      </w:r>
      <w:r>
        <w:rPr>
          <w:sz w:val="22"/>
        </w:rPr>
        <w:t>l’éducation</w:t>
      </w:r>
      <w:r>
        <w:rPr>
          <w:spacing w:val="-6"/>
          <w:sz w:val="22"/>
        </w:rPr>
        <w:t> </w:t>
      </w:r>
      <w:r>
        <w:rPr>
          <w:sz w:val="22"/>
        </w:rPr>
        <w:t>de</w:t>
      </w:r>
      <w:r>
        <w:rPr>
          <w:spacing w:val="-6"/>
          <w:sz w:val="22"/>
        </w:rPr>
        <w:t> </w:t>
      </w:r>
      <w:r>
        <w:rPr>
          <w:sz w:val="22"/>
        </w:rPr>
        <w:t>chaque</w:t>
      </w:r>
      <w:r>
        <w:rPr>
          <w:spacing w:val="-7"/>
          <w:sz w:val="22"/>
        </w:rPr>
        <w:t> </w:t>
      </w:r>
      <w:r>
        <w:rPr>
          <w:spacing w:val="-2"/>
          <w:sz w:val="22"/>
        </w:rPr>
        <w:t>individu</w:t>
      </w:r>
    </w:p>
    <w:p>
      <w:pPr>
        <w:pStyle w:val="ListParagraph"/>
        <w:numPr>
          <w:ilvl w:val="0"/>
          <w:numId w:val="37"/>
        </w:numPr>
        <w:tabs>
          <w:tab w:pos="1078" w:val="left" w:leader="none"/>
        </w:tabs>
        <w:spacing w:line="240" w:lineRule="auto" w:before="40" w:after="0"/>
        <w:ind w:left="1078" w:right="0" w:hanging="358"/>
        <w:jc w:val="left"/>
        <w:rPr>
          <w:sz w:val="22"/>
        </w:rPr>
      </w:pPr>
      <w:r>
        <w:rPr>
          <w:sz w:val="22"/>
        </w:rPr>
        <w:t>Les</w:t>
      </w:r>
      <w:r>
        <w:rPr>
          <w:spacing w:val="-8"/>
          <w:sz w:val="22"/>
        </w:rPr>
        <w:t> </w:t>
      </w:r>
      <w:r>
        <w:rPr>
          <w:sz w:val="22"/>
        </w:rPr>
        <w:t>progrès</w:t>
      </w:r>
      <w:r>
        <w:rPr>
          <w:spacing w:val="-9"/>
          <w:sz w:val="22"/>
        </w:rPr>
        <w:t> </w:t>
      </w:r>
      <w:r>
        <w:rPr>
          <w:sz w:val="22"/>
        </w:rPr>
        <w:t>techniques</w:t>
      </w:r>
      <w:r>
        <w:rPr>
          <w:spacing w:val="-10"/>
          <w:sz w:val="22"/>
        </w:rPr>
        <w:t> </w:t>
      </w:r>
      <w:r>
        <w:rPr>
          <w:sz w:val="22"/>
        </w:rPr>
        <w:t>et</w:t>
      </w:r>
      <w:r>
        <w:rPr>
          <w:spacing w:val="-6"/>
          <w:sz w:val="22"/>
        </w:rPr>
        <w:t> </w:t>
      </w:r>
      <w:r>
        <w:rPr>
          <w:sz w:val="22"/>
        </w:rPr>
        <w:t>innovations</w:t>
      </w:r>
      <w:r>
        <w:rPr>
          <w:spacing w:val="-9"/>
          <w:sz w:val="22"/>
        </w:rPr>
        <w:t> </w:t>
      </w:r>
      <w:r>
        <w:rPr>
          <w:sz w:val="22"/>
        </w:rPr>
        <w:t>influencent</w:t>
      </w:r>
      <w:r>
        <w:rPr>
          <w:spacing w:val="-5"/>
          <w:sz w:val="22"/>
        </w:rPr>
        <w:t> </w:t>
      </w:r>
      <w:r>
        <w:rPr>
          <w:sz w:val="22"/>
        </w:rPr>
        <w:t>la</w:t>
      </w:r>
      <w:r>
        <w:rPr>
          <w:spacing w:val="-7"/>
          <w:sz w:val="22"/>
        </w:rPr>
        <w:t> </w:t>
      </w:r>
      <w:r>
        <w:rPr>
          <w:sz w:val="22"/>
        </w:rPr>
        <w:t>consommation</w:t>
      </w:r>
      <w:r>
        <w:rPr>
          <w:spacing w:val="-8"/>
          <w:sz w:val="22"/>
        </w:rPr>
        <w:t> </w:t>
      </w:r>
      <w:r>
        <w:rPr>
          <w:spacing w:val="-2"/>
          <w:sz w:val="22"/>
        </w:rPr>
        <w:t>médicale</w:t>
      </w:r>
    </w:p>
    <w:p>
      <w:pPr>
        <w:pStyle w:val="ListParagraph"/>
        <w:numPr>
          <w:ilvl w:val="0"/>
          <w:numId w:val="37"/>
        </w:numPr>
        <w:tabs>
          <w:tab w:pos="1078" w:val="left" w:leader="none"/>
        </w:tabs>
        <w:spacing w:line="240" w:lineRule="auto" w:before="37" w:after="0"/>
        <w:ind w:left="1078" w:right="0" w:hanging="358"/>
        <w:jc w:val="left"/>
        <w:rPr>
          <w:sz w:val="22"/>
        </w:rPr>
      </w:pPr>
      <w:r>
        <w:rPr>
          <w:sz w:val="22"/>
        </w:rPr>
        <w:t>Les</w:t>
      </w:r>
      <w:r>
        <w:rPr>
          <w:spacing w:val="-3"/>
          <w:sz w:val="22"/>
        </w:rPr>
        <w:t> </w:t>
      </w:r>
      <w:r>
        <w:rPr>
          <w:sz w:val="22"/>
        </w:rPr>
        <w:t>femmes</w:t>
      </w:r>
      <w:r>
        <w:rPr>
          <w:spacing w:val="-4"/>
          <w:sz w:val="22"/>
        </w:rPr>
        <w:t> </w:t>
      </w:r>
      <w:r>
        <w:rPr>
          <w:sz w:val="22"/>
        </w:rPr>
        <w:t>consomment</w:t>
      </w:r>
      <w:r>
        <w:rPr>
          <w:spacing w:val="-3"/>
          <w:sz w:val="22"/>
        </w:rPr>
        <w:t> </w:t>
      </w:r>
      <w:r>
        <w:rPr>
          <w:sz w:val="22"/>
        </w:rPr>
        <w:t>plus</w:t>
      </w:r>
      <w:r>
        <w:rPr>
          <w:spacing w:val="-3"/>
          <w:sz w:val="22"/>
        </w:rPr>
        <w:t> </w:t>
      </w:r>
      <w:r>
        <w:rPr>
          <w:sz w:val="22"/>
        </w:rPr>
        <w:t>de</w:t>
      </w:r>
      <w:r>
        <w:rPr>
          <w:spacing w:val="-6"/>
          <w:sz w:val="22"/>
        </w:rPr>
        <w:t> </w:t>
      </w:r>
      <w:r>
        <w:rPr>
          <w:sz w:val="22"/>
        </w:rPr>
        <w:t>soins</w:t>
      </w:r>
      <w:r>
        <w:rPr>
          <w:spacing w:val="-5"/>
          <w:sz w:val="22"/>
        </w:rPr>
        <w:t> </w:t>
      </w:r>
      <w:r>
        <w:rPr>
          <w:sz w:val="22"/>
        </w:rPr>
        <w:t>que</w:t>
      </w:r>
      <w:r>
        <w:rPr>
          <w:spacing w:val="-4"/>
          <w:sz w:val="22"/>
        </w:rPr>
        <w:t> </w:t>
      </w:r>
      <w:r>
        <w:rPr>
          <w:sz w:val="22"/>
        </w:rPr>
        <w:t>les</w:t>
      </w:r>
      <w:r>
        <w:rPr>
          <w:spacing w:val="-5"/>
          <w:sz w:val="22"/>
        </w:rPr>
        <w:t> </w:t>
      </w:r>
      <w:r>
        <w:rPr>
          <w:spacing w:val="-2"/>
          <w:sz w:val="22"/>
        </w:rPr>
        <w:t>hommes</w:t>
      </w:r>
    </w:p>
    <w:p>
      <w:pPr>
        <w:pStyle w:val="ListParagraph"/>
        <w:numPr>
          <w:ilvl w:val="0"/>
          <w:numId w:val="37"/>
        </w:numPr>
        <w:tabs>
          <w:tab w:pos="1078" w:val="left" w:leader="none"/>
        </w:tabs>
        <w:spacing w:line="240" w:lineRule="auto" w:before="38" w:after="0"/>
        <w:ind w:left="1078" w:right="0" w:hanging="358"/>
        <w:jc w:val="left"/>
        <w:rPr>
          <w:sz w:val="22"/>
        </w:rPr>
      </w:pPr>
      <w:r>
        <w:rPr>
          <w:sz w:val="22"/>
        </w:rPr>
        <w:t>Les</w:t>
      </w:r>
      <w:r>
        <w:rPr>
          <w:spacing w:val="-4"/>
          <w:sz w:val="22"/>
        </w:rPr>
        <w:t> </w:t>
      </w:r>
      <w:r>
        <w:rPr>
          <w:sz w:val="22"/>
        </w:rPr>
        <w:t>ouvriers</w:t>
      </w:r>
      <w:r>
        <w:rPr>
          <w:spacing w:val="-4"/>
          <w:sz w:val="22"/>
        </w:rPr>
        <w:t> </w:t>
      </w:r>
      <w:r>
        <w:rPr>
          <w:sz w:val="22"/>
        </w:rPr>
        <w:t>et</w:t>
      </w:r>
      <w:r>
        <w:rPr>
          <w:spacing w:val="-3"/>
          <w:sz w:val="22"/>
        </w:rPr>
        <w:t> </w:t>
      </w:r>
      <w:r>
        <w:rPr>
          <w:sz w:val="22"/>
        </w:rPr>
        <w:t>artisans</w:t>
      </w:r>
      <w:r>
        <w:rPr>
          <w:spacing w:val="-7"/>
          <w:sz w:val="22"/>
        </w:rPr>
        <w:t> </w:t>
      </w:r>
      <w:r>
        <w:rPr>
          <w:sz w:val="22"/>
        </w:rPr>
        <w:t>commerçants</w:t>
      </w:r>
      <w:r>
        <w:rPr>
          <w:spacing w:val="-4"/>
          <w:sz w:val="22"/>
        </w:rPr>
        <w:t> </w:t>
      </w:r>
      <w:r>
        <w:rPr>
          <w:sz w:val="22"/>
        </w:rPr>
        <w:t>ont</w:t>
      </w:r>
      <w:r>
        <w:rPr>
          <w:spacing w:val="-6"/>
          <w:sz w:val="22"/>
        </w:rPr>
        <w:t> </w:t>
      </w:r>
      <w:r>
        <w:rPr>
          <w:sz w:val="22"/>
        </w:rPr>
        <w:t>moins</w:t>
      </w:r>
      <w:r>
        <w:rPr>
          <w:spacing w:val="-5"/>
          <w:sz w:val="22"/>
        </w:rPr>
        <w:t> </w:t>
      </w:r>
      <w:r>
        <w:rPr>
          <w:sz w:val="22"/>
        </w:rPr>
        <w:t>souvent</w:t>
      </w:r>
      <w:r>
        <w:rPr>
          <w:spacing w:val="-5"/>
          <w:sz w:val="22"/>
        </w:rPr>
        <w:t> </w:t>
      </w:r>
      <w:r>
        <w:rPr>
          <w:sz w:val="22"/>
        </w:rPr>
        <w:t>recours</w:t>
      </w:r>
      <w:r>
        <w:rPr>
          <w:spacing w:val="-4"/>
          <w:sz w:val="22"/>
        </w:rPr>
        <w:t> </w:t>
      </w:r>
      <w:r>
        <w:rPr>
          <w:sz w:val="22"/>
        </w:rPr>
        <w:t>au</w:t>
      </w:r>
      <w:r>
        <w:rPr>
          <w:spacing w:val="-7"/>
          <w:sz w:val="22"/>
        </w:rPr>
        <w:t> </w:t>
      </w:r>
      <w:r>
        <w:rPr>
          <w:sz w:val="22"/>
        </w:rPr>
        <w:t>système</w:t>
      </w:r>
      <w:r>
        <w:rPr>
          <w:spacing w:val="-5"/>
          <w:sz w:val="22"/>
        </w:rPr>
        <w:t> </w:t>
      </w:r>
      <w:r>
        <w:rPr>
          <w:sz w:val="22"/>
        </w:rPr>
        <w:t>de</w:t>
      </w:r>
      <w:r>
        <w:rPr>
          <w:spacing w:val="-6"/>
          <w:sz w:val="22"/>
        </w:rPr>
        <w:t> </w:t>
      </w:r>
      <w:r>
        <w:rPr>
          <w:spacing w:val="-2"/>
          <w:sz w:val="22"/>
        </w:rPr>
        <w:t>soins</w:t>
      </w:r>
    </w:p>
    <w:p>
      <w:pPr>
        <w:pStyle w:val="BodyText"/>
      </w:pPr>
    </w:p>
    <w:p>
      <w:pPr>
        <w:pStyle w:val="BodyText"/>
        <w:spacing w:before="115"/>
      </w:pPr>
    </w:p>
    <w:p>
      <w:pPr>
        <w:pStyle w:val="Heading2"/>
      </w:pPr>
      <w:r>
        <w:rPr/>
        <w:t>Question</w:t>
      </w:r>
      <w:r>
        <w:rPr>
          <w:spacing w:val="-4"/>
        </w:rPr>
        <w:t> </w:t>
      </w:r>
      <w:r>
        <w:rPr>
          <w:spacing w:val="-5"/>
        </w:rPr>
        <w:t>37</w:t>
      </w:r>
    </w:p>
    <w:p>
      <w:pPr>
        <w:spacing w:line="276" w:lineRule="auto" w:before="37"/>
        <w:ind w:left="360" w:right="709" w:firstLine="0"/>
        <w:jc w:val="left"/>
        <w:rPr>
          <w:b/>
          <w:sz w:val="22"/>
        </w:rPr>
      </w:pPr>
      <w:r>
        <w:rPr>
          <w:b/>
          <w:sz w:val="22"/>
        </w:rPr>
        <w:t>Concernant les comptes de la santé, laquelle (lesquelles) des propositions suivantes est (sont) exactes ?</w:t>
      </w:r>
    </w:p>
    <w:p>
      <w:pPr>
        <w:pStyle w:val="BodyText"/>
        <w:spacing w:before="39"/>
        <w:rPr>
          <w:b/>
        </w:rPr>
      </w:pPr>
    </w:p>
    <w:p>
      <w:pPr>
        <w:pStyle w:val="ListParagraph"/>
        <w:numPr>
          <w:ilvl w:val="0"/>
          <w:numId w:val="38"/>
        </w:numPr>
        <w:tabs>
          <w:tab w:pos="1078" w:val="left" w:leader="none"/>
          <w:tab w:pos="1080" w:val="left" w:leader="none"/>
        </w:tabs>
        <w:spacing w:line="276" w:lineRule="auto" w:before="0" w:after="0"/>
        <w:ind w:left="1080" w:right="716" w:hanging="360"/>
        <w:jc w:val="left"/>
        <w:rPr>
          <w:sz w:val="22"/>
        </w:rPr>
      </w:pPr>
      <w:r>
        <w:rPr>
          <w:sz w:val="22"/>
        </w:rPr>
        <w:t>La</w:t>
      </w:r>
      <w:r>
        <w:rPr>
          <w:spacing w:val="-5"/>
          <w:sz w:val="22"/>
        </w:rPr>
        <w:t> </w:t>
      </w:r>
      <w:r>
        <w:rPr>
          <w:sz w:val="22"/>
        </w:rPr>
        <w:t>croissance</w:t>
      </w:r>
      <w:r>
        <w:rPr>
          <w:spacing w:val="-7"/>
          <w:sz w:val="22"/>
        </w:rPr>
        <w:t> </w:t>
      </w:r>
      <w:r>
        <w:rPr>
          <w:sz w:val="22"/>
        </w:rPr>
        <w:t>de</w:t>
      </w:r>
      <w:r>
        <w:rPr>
          <w:spacing w:val="-8"/>
          <w:sz w:val="22"/>
        </w:rPr>
        <w:t> </w:t>
      </w:r>
      <w:r>
        <w:rPr>
          <w:sz w:val="22"/>
        </w:rPr>
        <w:t>la</w:t>
      </w:r>
      <w:r>
        <w:rPr>
          <w:spacing w:val="-5"/>
          <w:sz w:val="22"/>
        </w:rPr>
        <w:t> </w:t>
      </w:r>
      <w:r>
        <w:rPr>
          <w:sz w:val="22"/>
        </w:rPr>
        <w:t>CSBM</w:t>
      </w:r>
      <w:r>
        <w:rPr>
          <w:spacing w:val="-6"/>
          <w:sz w:val="22"/>
        </w:rPr>
        <w:t> </w:t>
      </w:r>
      <w:r>
        <w:rPr>
          <w:sz w:val="22"/>
        </w:rPr>
        <w:t>est</w:t>
      </w:r>
      <w:r>
        <w:rPr>
          <w:spacing w:val="-6"/>
          <w:sz w:val="22"/>
        </w:rPr>
        <w:t> </w:t>
      </w:r>
      <w:r>
        <w:rPr>
          <w:sz w:val="22"/>
        </w:rPr>
        <w:t>liée</w:t>
      </w:r>
      <w:r>
        <w:rPr>
          <w:spacing w:val="-5"/>
          <w:sz w:val="22"/>
        </w:rPr>
        <w:t> </w:t>
      </w:r>
      <w:r>
        <w:rPr>
          <w:sz w:val="22"/>
        </w:rPr>
        <w:t>à</w:t>
      </w:r>
      <w:r>
        <w:rPr>
          <w:spacing w:val="-7"/>
          <w:sz w:val="22"/>
        </w:rPr>
        <w:t> </w:t>
      </w:r>
      <w:r>
        <w:rPr>
          <w:sz w:val="22"/>
        </w:rPr>
        <w:t>l'augmentation</w:t>
      </w:r>
      <w:r>
        <w:rPr>
          <w:spacing w:val="-5"/>
          <w:sz w:val="22"/>
        </w:rPr>
        <w:t> </w:t>
      </w:r>
      <w:r>
        <w:rPr>
          <w:sz w:val="22"/>
        </w:rPr>
        <w:t>des</w:t>
      </w:r>
      <w:r>
        <w:rPr>
          <w:spacing w:val="-7"/>
          <w:sz w:val="22"/>
        </w:rPr>
        <w:t> </w:t>
      </w:r>
      <w:r>
        <w:rPr>
          <w:sz w:val="22"/>
        </w:rPr>
        <w:t>volumes</w:t>
      </w:r>
      <w:r>
        <w:rPr>
          <w:spacing w:val="-7"/>
          <w:sz w:val="22"/>
        </w:rPr>
        <w:t> </w:t>
      </w:r>
      <w:r>
        <w:rPr>
          <w:sz w:val="22"/>
        </w:rPr>
        <w:t>de</w:t>
      </w:r>
      <w:r>
        <w:rPr>
          <w:spacing w:val="-8"/>
          <w:sz w:val="22"/>
        </w:rPr>
        <w:t> </w:t>
      </w:r>
      <w:r>
        <w:rPr>
          <w:sz w:val="22"/>
        </w:rPr>
        <w:t>soins</w:t>
      </w:r>
      <w:r>
        <w:rPr>
          <w:spacing w:val="-7"/>
          <w:sz w:val="22"/>
        </w:rPr>
        <w:t> </w:t>
      </w:r>
      <w:r>
        <w:rPr>
          <w:sz w:val="22"/>
        </w:rPr>
        <w:t>consommés</w:t>
      </w:r>
      <w:r>
        <w:rPr>
          <w:spacing w:val="-7"/>
          <w:sz w:val="22"/>
        </w:rPr>
        <w:t> </w:t>
      </w:r>
      <w:r>
        <w:rPr>
          <w:sz w:val="22"/>
        </w:rPr>
        <w:t>et est contenue par une décroissance des prix</w:t>
      </w:r>
    </w:p>
    <w:p>
      <w:pPr>
        <w:pStyle w:val="ListParagraph"/>
        <w:numPr>
          <w:ilvl w:val="0"/>
          <w:numId w:val="38"/>
        </w:numPr>
        <w:tabs>
          <w:tab w:pos="1078" w:val="left" w:leader="none"/>
        </w:tabs>
        <w:spacing w:line="252" w:lineRule="exact" w:before="0" w:after="0"/>
        <w:ind w:left="1078" w:right="0" w:hanging="358"/>
        <w:jc w:val="left"/>
        <w:rPr>
          <w:sz w:val="22"/>
        </w:rPr>
      </w:pPr>
      <w:r>
        <w:rPr>
          <w:sz w:val="22"/>
        </w:rPr>
        <w:t>Les</w:t>
      </w:r>
      <w:r>
        <w:rPr>
          <w:spacing w:val="-5"/>
          <w:sz w:val="22"/>
        </w:rPr>
        <w:t> </w:t>
      </w:r>
      <w:r>
        <w:rPr>
          <w:sz w:val="22"/>
        </w:rPr>
        <w:t>États-Unis</w:t>
      </w:r>
      <w:r>
        <w:rPr>
          <w:spacing w:val="-2"/>
          <w:sz w:val="22"/>
        </w:rPr>
        <w:t> </w:t>
      </w:r>
      <w:r>
        <w:rPr>
          <w:sz w:val="22"/>
        </w:rPr>
        <w:t>est</w:t>
      </w:r>
      <w:r>
        <w:rPr>
          <w:spacing w:val="-4"/>
          <w:sz w:val="22"/>
        </w:rPr>
        <w:t> </w:t>
      </w:r>
      <w:r>
        <w:rPr>
          <w:sz w:val="22"/>
        </w:rPr>
        <w:t>le</w:t>
      </w:r>
      <w:r>
        <w:rPr>
          <w:spacing w:val="-3"/>
          <w:sz w:val="22"/>
        </w:rPr>
        <w:t> </w:t>
      </w:r>
      <w:r>
        <w:rPr>
          <w:sz w:val="22"/>
        </w:rPr>
        <w:t>pays</w:t>
      </w:r>
      <w:r>
        <w:rPr>
          <w:spacing w:val="-2"/>
          <w:sz w:val="22"/>
        </w:rPr>
        <w:t> </w:t>
      </w:r>
      <w:r>
        <w:rPr>
          <w:sz w:val="22"/>
        </w:rPr>
        <w:t>avec</w:t>
      </w:r>
      <w:r>
        <w:rPr>
          <w:spacing w:val="-6"/>
          <w:sz w:val="22"/>
        </w:rPr>
        <w:t> </w:t>
      </w:r>
      <w:r>
        <w:rPr>
          <w:sz w:val="22"/>
        </w:rPr>
        <w:t>le</w:t>
      </w:r>
      <w:r>
        <w:rPr>
          <w:spacing w:val="-3"/>
          <w:sz w:val="22"/>
        </w:rPr>
        <w:t> </w:t>
      </w:r>
      <w:r>
        <w:rPr>
          <w:sz w:val="22"/>
        </w:rPr>
        <w:t>volume</w:t>
      </w:r>
      <w:r>
        <w:rPr>
          <w:spacing w:val="-5"/>
          <w:sz w:val="22"/>
        </w:rPr>
        <w:t> </w:t>
      </w:r>
      <w:r>
        <w:rPr>
          <w:sz w:val="22"/>
        </w:rPr>
        <w:t>de</w:t>
      </w:r>
      <w:r>
        <w:rPr>
          <w:spacing w:val="-3"/>
          <w:sz w:val="22"/>
        </w:rPr>
        <w:t> </w:t>
      </w:r>
      <w:r>
        <w:rPr>
          <w:sz w:val="22"/>
        </w:rPr>
        <w:t>soin</w:t>
      </w:r>
      <w:r>
        <w:rPr>
          <w:spacing w:val="-4"/>
          <w:sz w:val="22"/>
        </w:rPr>
        <w:t> </w:t>
      </w:r>
      <w:r>
        <w:rPr>
          <w:sz w:val="22"/>
        </w:rPr>
        <w:t>le</w:t>
      </w:r>
      <w:r>
        <w:rPr>
          <w:spacing w:val="-3"/>
          <w:sz w:val="22"/>
        </w:rPr>
        <w:t> </w:t>
      </w:r>
      <w:r>
        <w:rPr>
          <w:sz w:val="22"/>
        </w:rPr>
        <w:t>plus</w:t>
      </w:r>
      <w:r>
        <w:rPr>
          <w:spacing w:val="-3"/>
          <w:sz w:val="22"/>
        </w:rPr>
        <w:t> </w:t>
      </w:r>
      <w:r>
        <w:rPr>
          <w:spacing w:val="-2"/>
          <w:sz w:val="22"/>
        </w:rPr>
        <w:t>élevé</w:t>
      </w:r>
    </w:p>
    <w:p>
      <w:pPr>
        <w:pStyle w:val="ListParagraph"/>
        <w:numPr>
          <w:ilvl w:val="0"/>
          <w:numId w:val="38"/>
        </w:numPr>
        <w:tabs>
          <w:tab w:pos="1078" w:val="left" w:leader="none"/>
          <w:tab w:pos="1080" w:val="left" w:leader="none"/>
        </w:tabs>
        <w:spacing w:line="276" w:lineRule="auto" w:before="37" w:after="0"/>
        <w:ind w:left="1080" w:right="717" w:hanging="360"/>
        <w:jc w:val="left"/>
        <w:rPr>
          <w:sz w:val="22"/>
        </w:rPr>
      </w:pPr>
      <w:r>
        <w:rPr>
          <w:sz w:val="22"/>
        </w:rPr>
        <w:t>La</w:t>
      </w:r>
      <w:r>
        <w:rPr>
          <w:spacing w:val="-13"/>
          <w:sz w:val="22"/>
        </w:rPr>
        <w:t> </w:t>
      </w:r>
      <w:r>
        <w:rPr>
          <w:sz w:val="22"/>
        </w:rPr>
        <w:t>CSBM</w:t>
      </w:r>
      <w:r>
        <w:rPr>
          <w:spacing w:val="-14"/>
          <w:sz w:val="22"/>
        </w:rPr>
        <w:t> </w:t>
      </w:r>
      <w:r>
        <w:rPr>
          <w:sz w:val="22"/>
        </w:rPr>
        <w:t>couvre</w:t>
      </w:r>
      <w:r>
        <w:rPr>
          <w:spacing w:val="-15"/>
          <w:sz w:val="22"/>
        </w:rPr>
        <w:t> </w:t>
      </w:r>
      <w:r>
        <w:rPr>
          <w:sz w:val="22"/>
        </w:rPr>
        <w:t>les</w:t>
      </w:r>
      <w:r>
        <w:rPr>
          <w:spacing w:val="-12"/>
          <w:sz w:val="22"/>
        </w:rPr>
        <w:t> </w:t>
      </w:r>
      <w:r>
        <w:rPr>
          <w:sz w:val="22"/>
        </w:rPr>
        <w:t>soins</w:t>
      </w:r>
      <w:r>
        <w:rPr>
          <w:spacing w:val="-12"/>
          <w:sz w:val="22"/>
        </w:rPr>
        <w:t> </w:t>
      </w:r>
      <w:r>
        <w:rPr>
          <w:sz w:val="22"/>
        </w:rPr>
        <w:t>courants,</w:t>
      </w:r>
      <w:r>
        <w:rPr>
          <w:spacing w:val="-11"/>
          <w:sz w:val="22"/>
        </w:rPr>
        <w:t> </w:t>
      </w:r>
      <w:r>
        <w:rPr>
          <w:sz w:val="22"/>
        </w:rPr>
        <w:t>les</w:t>
      </w:r>
      <w:r>
        <w:rPr>
          <w:spacing w:val="-15"/>
          <w:sz w:val="22"/>
        </w:rPr>
        <w:t> </w:t>
      </w:r>
      <w:r>
        <w:rPr>
          <w:sz w:val="22"/>
        </w:rPr>
        <w:t>biens</w:t>
      </w:r>
      <w:r>
        <w:rPr>
          <w:spacing w:val="-14"/>
          <w:sz w:val="22"/>
        </w:rPr>
        <w:t> </w:t>
      </w:r>
      <w:r>
        <w:rPr>
          <w:sz w:val="22"/>
        </w:rPr>
        <w:t>médicaux,</w:t>
      </w:r>
      <w:r>
        <w:rPr>
          <w:spacing w:val="-11"/>
          <w:sz w:val="22"/>
        </w:rPr>
        <w:t> </w:t>
      </w:r>
      <w:r>
        <w:rPr>
          <w:sz w:val="22"/>
        </w:rPr>
        <w:t>les</w:t>
      </w:r>
      <w:r>
        <w:rPr>
          <w:spacing w:val="-15"/>
          <w:sz w:val="22"/>
        </w:rPr>
        <w:t> </w:t>
      </w:r>
      <w:r>
        <w:rPr>
          <w:sz w:val="22"/>
        </w:rPr>
        <w:t>services</w:t>
      </w:r>
      <w:r>
        <w:rPr>
          <w:spacing w:val="-14"/>
          <w:sz w:val="22"/>
        </w:rPr>
        <w:t> </w:t>
      </w:r>
      <w:r>
        <w:rPr>
          <w:sz w:val="22"/>
        </w:rPr>
        <w:t>auxiliaires,</w:t>
      </w:r>
      <w:r>
        <w:rPr>
          <w:spacing w:val="-11"/>
          <w:sz w:val="22"/>
        </w:rPr>
        <w:t> </w:t>
      </w:r>
      <w:r>
        <w:rPr>
          <w:sz w:val="22"/>
        </w:rPr>
        <w:t>les</w:t>
      </w:r>
      <w:r>
        <w:rPr>
          <w:spacing w:val="-15"/>
          <w:sz w:val="22"/>
        </w:rPr>
        <w:t> </w:t>
      </w:r>
      <w:r>
        <w:rPr>
          <w:sz w:val="22"/>
        </w:rPr>
        <w:t>soins de longue durée, les soins de prévention et la gouvernance</w:t>
      </w:r>
    </w:p>
    <w:p>
      <w:pPr>
        <w:pStyle w:val="ListParagraph"/>
        <w:numPr>
          <w:ilvl w:val="0"/>
          <w:numId w:val="38"/>
        </w:numPr>
        <w:tabs>
          <w:tab w:pos="1078" w:val="left" w:leader="none"/>
          <w:tab w:pos="1080" w:val="left" w:leader="none"/>
        </w:tabs>
        <w:spacing w:line="276" w:lineRule="auto" w:before="2" w:after="0"/>
        <w:ind w:left="1080" w:right="720" w:hanging="360"/>
        <w:jc w:val="left"/>
        <w:rPr>
          <w:sz w:val="22"/>
        </w:rPr>
      </w:pPr>
      <w:r>
        <w:rPr>
          <w:sz w:val="22"/>
        </w:rPr>
        <w:t>Le reste à charge de la dépense de santé dans la DCSI en France est le plus faible des pays de l'OCDE</w:t>
      </w:r>
    </w:p>
    <w:p>
      <w:pPr>
        <w:pStyle w:val="ListParagraph"/>
        <w:numPr>
          <w:ilvl w:val="0"/>
          <w:numId w:val="38"/>
        </w:numPr>
        <w:tabs>
          <w:tab w:pos="1078" w:val="left" w:leader="none"/>
        </w:tabs>
        <w:spacing w:line="252" w:lineRule="exact" w:before="0" w:after="0"/>
        <w:ind w:left="1078" w:right="0" w:hanging="358"/>
        <w:jc w:val="left"/>
        <w:rPr>
          <w:sz w:val="22"/>
        </w:rPr>
      </w:pPr>
      <w:r>
        <w:rPr>
          <w:sz w:val="22"/>
        </w:rPr>
        <w:t>L'assurance</w:t>
      </w:r>
      <w:r>
        <w:rPr>
          <w:spacing w:val="-10"/>
          <w:sz w:val="22"/>
        </w:rPr>
        <w:t> </w:t>
      </w:r>
      <w:r>
        <w:rPr>
          <w:sz w:val="22"/>
        </w:rPr>
        <w:t>maladie</w:t>
      </w:r>
      <w:r>
        <w:rPr>
          <w:spacing w:val="-5"/>
          <w:sz w:val="22"/>
        </w:rPr>
        <w:t> </w:t>
      </w:r>
      <w:r>
        <w:rPr>
          <w:sz w:val="22"/>
        </w:rPr>
        <w:t>assure</w:t>
      </w:r>
      <w:r>
        <w:rPr>
          <w:spacing w:val="-4"/>
          <w:sz w:val="22"/>
        </w:rPr>
        <w:t> </w:t>
      </w:r>
      <w:r>
        <w:rPr>
          <w:sz w:val="22"/>
        </w:rPr>
        <w:t>un</w:t>
      </w:r>
      <w:r>
        <w:rPr>
          <w:spacing w:val="-8"/>
          <w:sz w:val="22"/>
        </w:rPr>
        <w:t> </w:t>
      </w:r>
      <w:r>
        <w:rPr>
          <w:sz w:val="22"/>
        </w:rPr>
        <w:t>financement</w:t>
      </w:r>
      <w:r>
        <w:rPr>
          <w:spacing w:val="-6"/>
          <w:sz w:val="22"/>
        </w:rPr>
        <w:t> </w:t>
      </w:r>
      <w:r>
        <w:rPr>
          <w:sz w:val="22"/>
        </w:rPr>
        <w:t>de</w:t>
      </w:r>
      <w:r>
        <w:rPr>
          <w:spacing w:val="-5"/>
          <w:sz w:val="22"/>
        </w:rPr>
        <w:t> </w:t>
      </w:r>
      <w:r>
        <w:rPr>
          <w:sz w:val="22"/>
        </w:rPr>
        <w:t>la</w:t>
      </w:r>
      <w:r>
        <w:rPr>
          <w:spacing w:val="-7"/>
          <w:sz w:val="22"/>
        </w:rPr>
        <w:t> </w:t>
      </w:r>
      <w:r>
        <w:rPr>
          <w:sz w:val="22"/>
        </w:rPr>
        <w:t>CSBM</w:t>
      </w:r>
      <w:r>
        <w:rPr>
          <w:spacing w:val="-5"/>
          <w:sz w:val="22"/>
        </w:rPr>
        <w:t> </w:t>
      </w:r>
      <w:r>
        <w:rPr>
          <w:sz w:val="22"/>
        </w:rPr>
        <w:t>plus</w:t>
      </w:r>
      <w:r>
        <w:rPr>
          <w:spacing w:val="-7"/>
          <w:sz w:val="22"/>
        </w:rPr>
        <w:t> </w:t>
      </w:r>
      <w:r>
        <w:rPr>
          <w:sz w:val="22"/>
        </w:rPr>
        <w:t>équitable</w:t>
      </w:r>
      <w:r>
        <w:rPr>
          <w:spacing w:val="-5"/>
          <w:sz w:val="22"/>
        </w:rPr>
        <w:t> </w:t>
      </w:r>
      <w:r>
        <w:rPr>
          <w:sz w:val="22"/>
        </w:rPr>
        <w:t>que</w:t>
      </w:r>
      <w:r>
        <w:rPr>
          <w:spacing w:val="-5"/>
          <w:sz w:val="22"/>
        </w:rPr>
        <w:t> </w:t>
      </w:r>
      <w:r>
        <w:rPr>
          <w:spacing w:val="-2"/>
          <w:sz w:val="22"/>
        </w:rPr>
        <w:t>l'État</w:t>
      </w:r>
    </w:p>
    <w:p>
      <w:pPr>
        <w:pStyle w:val="BodyText"/>
      </w:pPr>
    </w:p>
    <w:p>
      <w:pPr>
        <w:pStyle w:val="BodyText"/>
      </w:pPr>
    </w:p>
    <w:p>
      <w:pPr>
        <w:pStyle w:val="BodyText"/>
        <w:spacing w:before="152"/>
      </w:pPr>
    </w:p>
    <w:p>
      <w:pPr>
        <w:pStyle w:val="Heading2"/>
      </w:pPr>
      <w:r>
        <w:rPr/>
        <w:t>Question</w:t>
      </w:r>
      <w:r>
        <w:rPr>
          <w:spacing w:val="-4"/>
        </w:rPr>
        <w:t> </w:t>
      </w:r>
      <w:r>
        <w:rPr>
          <w:spacing w:val="-5"/>
        </w:rPr>
        <w:t>38</w:t>
      </w:r>
    </w:p>
    <w:p>
      <w:pPr>
        <w:spacing w:line="276" w:lineRule="auto" w:before="38"/>
        <w:ind w:left="360" w:right="709" w:firstLine="0"/>
        <w:jc w:val="left"/>
        <w:rPr>
          <w:b/>
          <w:sz w:val="22"/>
        </w:rPr>
      </w:pPr>
      <w:r>
        <w:rPr>
          <w:b/>
          <w:sz w:val="22"/>
        </w:rPr>
        <w:t>Concernant les dépenses de santé, laquelle (lesquelles) des propositions suivantes est (sont) exactes ?</w:t>
      </w:r>
    </w:p>
    <w:p>
      <w:pPr>
        <w:spacing w:after="0" w:line="276" w:lineRule="auto"/>
        <w:jc w:val="left"/>
        <w:rPr>
          <w:b/>
          <w:sz w:val="22"/>
        </w:rPr>
        <w:sectPr>
          <w:pgSz w:w="12240" w:h="15840"/>
          <w:pgMar w:header="0" w:footer="373" w:top="1360" w:bottom="600" w:left="1080" w:right="720"/>
        </w:sectPr>
      </w:pPr>
    </w:p>
    <w:p>
      <w:pPr>
        <w:spacing w:line="240" w:lineRule="auto"/>
        <w:ind w:left="360" w:right="0" w:firstLine="0"/>
        <w:rPr>
          <w:sz w:val="20"/>
        </w:rPr>
      </w:pPr>
      <w:r>
        <w:rPr>
          <w:sz w:val="20"/>
        </w:rPr>
        <w:drawing>
          <wp:inline distT="0" distB="0" distL="0" distR="0">
            <wp:extent cx="5553227" cy="385876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553227" cy="3858767"/>
                    </a:xfrm>
                    <a:prstGeom prst="rect">
                      <a:avLst/>
                    </a:prstGeom>
                  </pic:spPr>
                </pic:pic>
              </a:graphicData>
            </a:graphic>
          </wp:inline>
        </w:drawing>
      </w:r>
      <w:r>
        <w:rPr>
          <w:sz w:val="20"/>
        </w:rPr>
      </w:r>
    </w:p>
    <w:p>
      <w:pPr>
        <w:pStyle w:val="BodyText"/>
        <w:spacing w:before="89"/>
        <w:rPr>
          <w:b/>
        </w:rPr>
      </w:pPr>
    </w:p>
    <w:p>
      <w:pPr>
        <w:pStyle w:val="ListParagraph"/>
        <w:numPr>
          <w:ilvl w:val="0"/>
          <w:numId w:val="39"/>
        </w:numPr>
        <w:tabs>
          <w:tab w:pos="1097" w:val="left" w:leader="none"/>
          <w:tab w:pos="1099" w:val="left" w:leader="none"/>
        </w:tabs>
        <w:spacing w:line="276" w:lineRule="auto" w:before="0" w:after="0"/>
        <w:ind w:left="1099" w:right="721" w:hanging="380"/>
        <w:jc w:val="left"/>
        <w:rPr>
          <w:sz w:val="22"/>
        </w:rPr>
      </w:pPr>
      <w:r>
        <w:rPr>
          <w:sz w:val="22"/>
        </w:rPr>
        <w:t>Le</w:t>
      </w:r>
      <w:r>
        <w:rPr>
          <w:spacing w:val="40"/>
          <w:sz w:val="22"/>
        </w:rPr>
        <w:t> </w:t>
      </w:r>
      <w:r>
        <w:rPr>
          <w:sz w:val="22"/>
        </w:rPr>
        <w:t>reste</w:t>
      </w:r>
      <w:r>
        <w:rPr>
          <w:spacing w:val="40"/>
          <w:sz w:val="22"/>
        </w:rPr>
        <w:t> </w:t>
      </w:r>
      <w:r>
        <w:rPr>
          <w:sz w:val="22"/>
        </w:rPr>
        <w:t>à</w:t>
      </w:r>
      <w:r>
        <w:rPr>
          <w:spacing w:val="40"/>
          <w:sz w:val="22"/>
        </w:rPr>
        <w:t> </w:t>
      </w:r>
      <w:r>
        <w:rPr>
          <w:sz w:val="22"/>
        </w:rPr>
        <w:t>charge</w:t>
      </w:r>
      <w:r>
        <w:rPr>
          <w:spacing w:val="40"/>
          <w:sz w:val="22"/>
        </w:rPr>
        <w:t> </w:t>
      </w:r>
      <w:r>
        <w:rPr>
          <w:sz w:val="22"/>
        </w:rPr>
        <w:t>des</w:t>
      </w:r>
      <w:r>
        <w:rPr>
          <w:spacing w:val="40"/>
          <w:sz w:val="22"/>
        </w:rPr>
        <w:t> </w:t>
      </w:r>
      <w:r>
        <w:rPr>
          <w:sz w:val="22"/>
        </w:rPr>
        <w:t>ménages</w:t>
      </w:r>
      <w:r>
        <w:rPr>
          <w:spacing w:val="40"/>
          <w:sz w:val="22"/>
        </w:rPr>
        <w:t> </w:t>
      </w:r>
      <w:r>
        <w:rPr>
          <w:sz w:val="22"/>
        </w:rPr>
        <w:t>représente</w:t>
      </w:r>
      <w:r>
        <w:rPr>
          <w:spacing w:val="40"/>
          <w:sz w:val="22"/>
        </w:rPr>
        <w:t> </w:t>
      </w:r>
      <w:r>
        <w:rPr>
          <w:sz w:val="22"/>
        </w:rPr>
        <w:t>environ</w:t>
      </w:r>
      <w:r>
        <w:rPr>
          <w:spacing w:val="40"/>
          <w:sz w:val="22"/>
        </w:rPr>
        <w:t> </w:t>
      </w:r>
      <w:r>
        <w:rPr>
          <w:sz w:val="22"/>
        </w:rPr>
        <w:t>15%</w:t>
      </w:r>
      <w:r>
        <w:rPr>
          <w:spacing w:val="40"/>
          <w:sz w:val="22"/>
        </w:rPr>
        <w:t> </w:t>
      </w:r>
      <w:r>
        <w:rPr>
          <w:sz w:val="22"/>
        </w:rPr>
        <w:t>de</w:t>
      </w:r>
      <w:r>
        <w:rPr>
          <w:spacing w:val="40"/>
          <w:sz w:val="22"/>
        </w:rPr>
        <w:t> </w:t>
      </w:r>
      <w:r>
        <w:rPr>
          <w:sz w:val="22"/>
        </w:rPr>
        <w:t>la</w:t>
      </w:r>
      <w:r>
        <w:rPr>
          <w:spacing w:val="40"/>
          <w:sz w:val="22"/>
        </w:rPr>
        <w:t> </w:t>
      </w:r>
      <w:r>
        <w:rPr>
          <w:sz w:val="22"/>
        </w:rPr>
        <w:t>consommation</w:t>
      </w:r>
      <w:r>
        <w:rPr>
          <w:spacing w:val="40"/>
          <w:sz w:val="22"/>
        </w:rPr>
        <w:t> </w:t>
      </w:r>
      <w:r>
        <w:rPr>
          <w:sz w:val="22"/>
        </w:rPr>
        <w:t>de</w:t>
      </w:r>
      <w:r>
        <w:rPr>
          <w:spacing w:val="80"/>
          <w:sz w:val="22"/>
        </w:rPr>
        <w:t> </w:t>
      </w:r>
      <w:r>
        <w:rPr>
          <w:sz w:val="22"/>
        </w:rPr>
        <w:t>médicaments en 2022</w:t>
      </w:r>
    </w:p>
    <w:p>
      <w:pPr>
        <w:pStyle w:val="ListParagraph"/>
        <w:numPr>
          <w:ilvl w:val="0"/>
          <w:numId w:val="39"/>
        </w:numPr>
        <w:tabs>
          <w:tab w:pos="1097" w:val="left" w:leader="none"/>
          <w:tab w:pos="1099" w:val="left" w:leader="none"/>
        </w:tabs>
        <w:spacing w:line="276" w:lineRule="auto" w:before="0" w:after="0"/>
        <w:ind w:left="1099" w:right="718" w:hanging="380"/>
        <w:jc w:val="left"/>
        <w:rPr>
          <w:sz w:val="22"/>
        </w:rPr>
      </w:pPr>
      <w:r>
        <w:rPr>
          <w:sz w:val="22"/>
        </w:rPr>
        <w:t>Le reste à charge des ménages représente 37% de la consommation d’audioprothèses en 2022</w:t>
      </w:r>
    </w:p>
    <w:p>
      <w:pPr>
        <w:pStyle w:val="ListParagraph"/>
        <w:numPr>
          <w:ilvl w:val="0"/>
          <w:numId w:val="39"/>
        </w:numPr>
        <w:tabs>
          <w:tab w:pos="1097" w:val="left" w:leader="none"/>
        </w:tabs>
        <w:spacing w:line="240" w:lineRule="auto" w:before="0" w:after="0"/>
        <w:ind w:left="1097" w:right="0" w:hanging="377"/>
        <w:jc w:val="left"/>
        <w:rPr>
          <w:sz w:val="22"/>
        </w:rPr>
      </w:pPr>
      <w:r>
        <w:rPr>
          <w:sz w:val="22"/>
        </w:rPr>
        <w:t>La</w:t>
      </w:r>
      <w:r>
        <w:rPr>
          <w:spacing w:val="-7"/>
          <w:sz w:val="22"/>
        </w:rPr>
        <w:t> </w:t>
      </w:r>
      <w:r>
        <w:rPr>
          <w:sz w:val="22"/>
        </w:rPr>
        <w:t>diminution</w:t>
      </w:r>
      <w:r>
        <w:rPr>
          <w:spacing w:val="-4"/>
          <w:sz w:val="22"/>
        </w:rPr>
        <w:t> </w:t>
      </w:r>
      <w:r>
        <w:rPr>
          <w:sz w:val="22"/>
        </w:rPr>
        <w:t>de</w:t>
      </w:r>
      <w:r>
        <w:rPr>
          <w:spacing w:val="-6"/>
          <w:sz w:val="22"/>
        </w:rPr>
        <w:t> </w:t>
      </w:r>
      <w:r>
        <w:rPr>
          <w:sz w:val="22"/>
        </w:rPr>
        <w:t>la</w:t>
      </w:r>
      <w:r>
        <w:rPr>
          <w:spacing w:val="-5"/>
          <w:sz w:val="22"/>
        </w:rPr>
        <w:t> </w:t>
      </w:r>
      <w:r>
        <w:rPr>
          <w:sz w:val="22"/>
        </w:rPr>
        <w:t>charge</w:t>
      </w:r>
      <w:r>
        <w:rPr>
          <w:spacing w:val="-4"/>
          <w:sz w:val="22"/>
        </w:rPr>
        <w:t> </w:t>
      </w:r>
      <w:r>
        <w:rPr>
          <w:sz w:val="22"/>
        </w:rPr>
        <w:t>pour</w:t>
      </w:r>
      <w:r>
        <w:rPr>
          <w:spacing w:val="-6"/>
          <w:sz w:val="22"/>
        </w:rPr>
        <w:t> </w:t>
      </w:r>
      <w:r>
        <w:rPr>
          <w:sz w:val="22"/>
        </w:rPr>
        <w:t>les</w:t>
      </w:r>
      <w:r>
        <w:rPr>
          <w:spacing w:val="-6"/>
          <w:sz w:val="22"/>
        </w:rPr>
        <w:t> </w:t>
      </w:r>
      <w:r>
        <w:rPr>
          <w:sz w:val="22"/>
        </w:rPr>
        <w:t>ménages</w:t>
      </w:r>
      <w:r>
        <w:rPr>
          <w:spacing w:val="-4"/>
          <w:sz w:val="22"/>
        </w:rPr>
        <w:t> </w:t>
      </w:r>
      <w:r>
        <w:rPr>
          <w:sz w:val="22"/>
        </w:rPr>
        <w:t>est</w:t>
      </w:r>
      <w:r>
        <w:rPr>
          <w:spacing w:val="-5"/>
          <w:sz w:val="22"/>
        </w:rPr>
        <w:t> </w:t>
      </w:r>
      <w:r>
        <w:rPr>
          <w:sz w:val="22"/>
        </w:rPr>
        <w:t>différenciée</w:t>
      </w:r>
      <w:r>
        <w:rPr>
          <w:spacing w:val="-5"/>
          <w:sz w:val="22"/>
        </w:rPr>
        <w:t> </w:t>
      </w:r>
      <w:r>
        <w:rPr>
          <w:sz w:val="22"/>
        </w:rPr>
        <w:t>selon</w:t>
      </w:r>
      <w:r>
        <w:rPr>
          <w:spacing w:val="-4"/>
          <w:sz w:val="22"/>
        </w:rPr>
        <w:t> </w:t>
      </w:r>
      <w:r>
        <w:rPr>
          <w:sz w:val="22"/>
        </w:rPr>
        <w:t>les</w:t>
      </w:r>
      <w:r>
        <w:rPr>
          <w:spacing w:val="-6"/>
          <w:sz w:val="22"/>
        </w:rPr>
        <w:t> </w:t>
      </w:r>
      <w:r>
        <w:rPr>
          <w:spacing w:val="-2"/>
          <w:sz w:val="22"/>
        </w:rPr>
        <w:t>postes</w:t>
      </w:r>
    </w:p>
    <w:p>
      <w:pPr>
        <w:pStyle w:val="ListParagraph"/>
        <w:numPr>
          <w:ilvl w:val="0"/>
          <w:numId w:val="39"/>
        </w:numPr>
        <w:tabs>
          <w:tab w:pos="1097" w:val="left" w:leader="none"/>
        </w:tabs>
        <w:spacing w:line="240" w:lineRule="auto" w:before="37" w:after="0"/>
        <w:ind w:left="1097" w:right="0" w:hanging="377"/>
        <w:jc w:val="left"/>
        <w:rPr>
          <w:sz w:val="22"/>
        </w:rPr>
      </w:pPr>
      <w:r>
        <w:rPr>
          <w:sz w:val="22"/>
        </w:rPr>
        <w:t>La</w:t>
      </w:r>
      <w:r>
        <w:rPr>
          <w:spacing w:val="-8"/>
          <w:sz w:val="22"/>
        </w:rPr>
        <w:t> </w:t>
      </w:r>
      <w:r>
        <w:rPr>
          <w:sz w:val="22"/>
        </w:rPr>
        <w:t>CSBM</w:t>
      </w:r>
      <w:r>
        <w:rPr>
          <w:spacing w:val="-6"/>
          <w:sz w:val="22"/>
        </w:rPr>
        <w:t> </w:t>
      </w:r>
      <w:r>
        <w:rPr>
          <w:sz w:val="22"/>
        </w:rPr>
        <w:t>représente</w:t>
      </w:r>
      <w:r>
        <w:rPr>
          <w:spacing w:val="-7"/>
          <w:sz w:val="22"/>
        </w:rPr>
        <w:t> </w:t>
      </w:r>
      <w:r>
        <w:rPr>
          <w:sz w:val="22"/>
        </w:rPr>
        <w:t>environ</w:t>
      </w:r>
      <w:r>
        <w:rPr>
          <w:spacing w:val="-5"/>
          <w:sz w:val="22"/>
        </w:rPr>
        <w:t> </w:t>
      </w:r>
      <w:r>
        <w:rPr>
          <w:sz w:val="22"/>
        </w:rPr>
        <w:t>240</w:t>
      </w:r>
      <w:r>
        <w:rPr>
          <w:spacing w:val="-7"/>
          <w:sz w:val="22"/>
        </w:rPr>
        <w:t> </w:t>
      </w:r>
      <w:r>
        <w:rPr>
          <w:sz w:val="22"/>
        </w:rPr>
        <w:t>milliards</w:t>
      </w:r>
      <w:r>
        <w:rPr>
          <w:spacing w:val="-4"/>
          <w:sz w:val="22"/>
        </w:rPr>
        <w:t> </w:t>
      </w:r>
      <w:r>
        <w:rPr>
          <w:sz w:val="22"/>
        </w:rPr>
        <w:t>d’euros</w:t>
      </w:r>
      <w:r>
        <w:rPr>
          <w:spacing w:val="-4"/>
          <w:sz w:val="22"/>
        </w:rPr>
        <w:t> </w:t>
      </w:r>
      <w:r>
        <w:rPr>
          <w:sz w:val="22"/>
        </w:rPr>
        <w:t>en</w:t>
      </w:r>
      <w:r>
        <w:rPr>
          <w:spacing w:val="-5"/>
          <w:sz w:val="22"/>
        </w:rPr>
        <w:t> </w:t>
      </w:r>
      <w:r>
        <w:rPr>
          <w:spacing w:val="-4"/>
          <w:sz w:val="22"/>
        </w:rPr>
        <w:t>2022</w:t>
      </w:r>
    </w:p>
    <w:p>
      <w:pPr>
        <w:pStyle w:val="ListParagraph"/>
        <w:numPr>
          <w:ilvl w:val="0"/>
          <w:numId w:val="39"/>
        </w:numPr>
        <w:tabs>
          <w:tab w:pos="1098" w:val="left" w:leader="none"/>
        </w:tabs>
        <w:spacing w:line="240" w:lineRule="auto" w:before="38" w:after="0"/>
        <w:ind w:left="1098" w:right="0" w:hanging="378"/>
        <w:jc w:val="left"/>
        <w:rPr>
          <w:sz w:val="22"/>
        </w:rPr>
      </w:pPr>
      <w:r>
        <w:rPr>
          <w:sz w:val="22"/>
        </w:rPr>
        <w:t>La</w:t>
      </w:r>
      <w:r>
        <w:rPr>
          <w:spacing w:val="-4"/>
          <w:sz w:val="22"/>
        </w:rPr>
        <w:t> </w:t>
      </w:r>
      <w:r>
        <w:rPr>
          <w:sz w:val="22"/>
        </w:rPr>
        <w:t>CSBM</w:t>
      </w:r>
      <w:r>
        <w:rPr>
          <w:spacing w:val="-3"/>
          <w:sz w:val="22"/>
        </w:rPr>
        <w:t> </w:t>
      </w:r>
      <w:r>
        <w:rPr>
          <w:sz w:val="22"/>
        </w:rPr>
        <w:t>comprend</w:t>
      </w:r>
      <w:r>
        <w:rPr>
          <w:spacing w:val="-4"/>
          <w:sz w:val="22"/>
        </w:rPr>
        <w:t> </w:t>
      </w:r>
      <w:r>
        <w:rPr>
          <w:sz w:val="22"/>
        </w:rPr>
        <w:t>la</w:t>
      </w:r>
      <w:r>
        <w:rPr>
          <w:spacing w:val="-3"/>
          <w:sz w:val="22"/>
        </w:rPr>
        <w:t> </w:t>
      </w:r>
      <w:r>
        <w:rPr>
          <w:spacing w:val="-4"/>
          <w:sz w:val="22"/>
        </w:rPr>
        <w:t>DCSi</w:t>
      </w:r>
    </w:p>
    <w:p>
      <w:pPr>
        <w:pStyle w:val="BodyText"/>
      </w:pPr>
    </w:p>
    <w:p>
      <w:pPr>
        <w:pStyle w:val="BodyText"/>
        <w:spacing w:before="114"/>
      </w:pPr>
    </w:p>
    <w:p>
      <w:pPr>
        <w:pStyle w:val="Heading2"/>
        <w:spacing w:before="1"/>
      </w:pPr>
      <w:r>
        <w:rPr/>
        <w:t>Question</w:t>
      </w:r>
      <w:r>
        <w:rPr>
          <w:spacing w:val="-4"/>
        </w:rPr>
        <w:t> </w:t>
      </w:r>
      <w:r>
        <w:rPr>
          <w:spacing w:val="-5"/>
        </w:rPr>
        <w:t>39</w:t>
      </w:r>
    </w:p>
    <w:p>
      <w:pPr>
        <w:spacing w:line="276" w:lineRule="auto" w:before="37"/>
        <w:ind w:left="360" w:right="0" w:firstLine="0"/>
        <w:jc w:val="left"/>
        <w:rPr>
          <w:b/>
          <w:sz w:val="22"/>
        </w:rPr>
      </w:pPr>
      <w:r>
        <w:rPr>
          <w:b/>
          <w:sz w:val="22"/>
        </w:rPr>
        <w:t>Concernant</w:t>
      </w:r>
      <w:r>
        <w:rPr>
          <w:b/>
          <w:spacing w:val="39"/>
          <w:sz w:val="22"/>
        </w:rPr>
        <w:t> </w:t>
      </w:r>
      <w:r>
        <w:rPr>
          <w:b/>
          <w:sz w:val="22"/>
        </w:rPr>
        <w:t>les</w:t>
      </w:r>
      <w:r>
        <w:rPr>
          <w:b/>
          <w:spacing w:val="40"/>
          <w:sz w:val="22"/>
        </w:rPr>
        <w:t> </w:t>
      </w:r>
      <w:r>
        <w:rPr>
          <w:b/>
          <w:sz w:val="22"/>
        </w:rPr>
        <w:t>systèmes</w:t>
      </w:r>
      <w:r>
        <w:rPr>
          <w:b/>
          <w:spacing w:val="40"/>
          <w:sz w:val="22"/>
        </w:rPr>
        <w:t> </w:t>
      </w:r>
      <w:r>
        <w:rPr>
          <w:b/>
          <w:sz w:val="22"/>
        </w:rPr>
        <w:t>de</w:t>
      </w:r>
      <w:r>
        <w:rPr>
          <w:b/>
          <w:spacing w:val="40"/>
          <w:sz w:val="22"/>
        </w:rPr>
        <w:t> </w:t>
      </w:r>
      <w:r>
        <w:rPr>
          <w:b/>
          <w:sz w:val="22"/>
        </w:rPr>
        <w:t>santé</w:t>
      </w:r>
      <w:r>
        <w:rPr>
          <w:b/>
          <w:spacing w:val="40"/>
          <w:sz w:val="22"/>
        </w:rPr>
        <w:t> </w:t>
      </w:r>
      <w:r>
        <w:rPr>
          <w:b/>
          <w:sz w:val="22"/>
        </w:rPr>
        <w:t>dans</w:t>
      </w:r>
      <w:r>
        <w:rPr>
          <w:b/>
          <w:spacing w:val="37"/>
          <w:sz w:val="22"/>
        </w:rPr>
        <w:t> </w:t>
      </w:r>
      <w:r>
        <w:rPr>
          <w:b/>
          <w:sz w:val="22"/>
        </w:rPr>
        <w:t>l’union</w:t>
      </w:r>
      <w:r>
        <w:rPr>
          <w:b/>
          <w:spacing w:val="40"/>
          <w:sz w:val="22"/>
        </w:rPr>
        <w:t> </w:t>
      </w:r>
      <w:r>
        <w:rPr>
          <w:b/>
          <w:sz w:val="22"/>
        </w:rPr>
        <w:t>européenne,</w:t>
      </w:r>
      <w:r>
        <w:rPr>
          <w:b/>
          <w:spacing w:val="39"/>
          <w:sz w:val="22"/>
        </w:rPr>
        <w:t> </w:t>
      </w:r>
      <w:r>
        <w:rPr>
          <w:b/>
          <w:sz w:val="22"/>
        </w:rPr>
        <w:t>laquelle</w:t>
      </w:r>
      <w:r>
        <w:rPr>
          <w:b/>
          <w:spacing w:val="38"/>
          <w:sz w:val="22"/>
        </w:rPr>
        <w:t> </w:t>
      </w:r>
      <w:r>
        <w:rPr>
          <w:b/>
          <w:sz w:val="22"/>
        </w:rPr>
        <w:t>(lesquelles)</w:t>
      </w:r>
      <w:r>
        <w:rPr>
          <w:b/>
          <w:spacing w:val="39"/>
          <w:sz w:val="22"/>
        </w:rPr>
        <w:t> </w:t>
      </w:r>
      <w:r>
        <w:rPr>
          <w:b/>
          <w:sz w:val="22"/>
        </w:rPr>
        <w:t>des propositions suivantes est (sont) exactes ?</w:t>
      </w:r>
    </w:p>
    <w:p>
      <w:pPr>
        <w:pStyle w:val="BodyText"/>
        <w:spacing w:before="39"/>
        <w:rPr>
          <w:b/>
        </w:rPr>
      </w:pPr>
    </w:p>
    <w:p>
      <w:pPr>
        <w:pStyle w:val="ListParagraph"/>
        <w:numPr>
          <w:ilvl w:val="0"/>
          <w:numId w:val="40"/>
        </w:numPr>
        <w:tabs>
          <w:tab w:pos="1078" w:val="left" w:leader="none"/>
        </w:tabs>
        <w:spacing w:line="240" w:lineRule="auto" w:before="0" w:after="0"/>
        <w:ind w:left="1078" w:right="0" w:hanging="358"/>
        <w:jc w:val="left"/>
        <w:rPr>
          <w:sz w:val="22"/>
        </w:rPr>
      </w:pPr>
      <w:r>
        <w:rPr>
          <w:sz w:val="22"/>
        </w:rPr>
        <w:t>Les</w:t>
      </w:r>
      <w:r>
        <w:rPr>
          <w:spacing w:val="-6"/>
          <w:sz w:val="22"/>
        </w:rPr>
        <w:t> </w:t>
      </w:r>
      <w:r>
        <w:rPr>
          <w:sz w:val="22"/>
        </w:rPr>
        <w:t>systèmes</w:t>
      </w:r>
      <w:r>
        <w:rPr>
          <w:spacing w:val="-4"/>
          <w:sz w:val="22"/>
        </w:rPr>
        <w:t> </w:t>
      </w:r>
      <w:r>
        <w:rPr>
          <w:sz w:val="22"/>
        </w:rPr>
        <w:t>de</w:t>
      </w:r>
      <w:r>
        <w:rPr>
          <w:spacing w:val="-7"/>
          <w:sz w:val="22"/>
        </w:rPr>
        <w:t> </w:t>
      </w:r>
      <w:r>
        <w:rPr>
          <w:sz w:val="22"/>
        </w:rPr>
        <w:t>santé</w:t>
      </w:r>
      <w:r>
        <w:rPr>
          <w:spacing w:val="-6"/>
          <w:sz w:val="22"/>
        </w:rPr>
        <w:t> </w:t>
      </w:r>
      <w:r>
        <w:rPr>
          <w:sz w:val="22"/>
        </w:rPr>
        <w:t>remplissent</w:t>
      </w:r>
      <w:r>
        <w:rPr>
          <w:spacing w:val="-3"/>
          <w:sz w:val="22"/>
        </w:rPr>
        <w:t> </w:t>
      </w:r>
      <w:r>
        <w:rPr>
          <w:sz w:val="22"/>
        </w:rPr>
        <w:t>une</w:t>
      </w:r>
      <w:r>
        <w:rPr>
          <w:spacing w:val="-7"/>
          <w:sz w:val="22"/>
        </w:rPr>
        <w:t> </w:t>
      </w:r>
      <w:r>
        <w:rPr>
          <w:sz w:val="22"/>
        </w:rPr>
        <w:t>fonction</w:t>
      </w:r>
      <w:r>
        <w:rPr>
          <w:spacing w:val="-6"/>
          <w:sz w:val="22"/>
        </w:rPr>
        <w:t> </w:t>
      </w:r>
      <w:r>
        <w:rPr>
          <w:sz w:val="22"/>
        </w:rPr>
        <w:t>essentielle</w:t>
      </w:r>
      <w:r>
        <w:rPr>
          <w:spacing w:val="-5"/>
          <w:sz w:val="22"/>
        </w:rPr>
        <w:t> </w:t>
      </w:r>
      <w:r>
        <w:rPr>
          <w:sz w:val="22"/>
        </w:rPr>
        <w:t>:</w:t>
      </w:r>
      <w:r>
        <w:rPr>
          <w:spacing w:val="-3"/>
          <w:sz w:val="22"/>
        </w:rPr>
        <w:t> </w:t>
      </w:r>
      <w:r>
        <w:rPr>
          <w:sz w:val="22"/>
        </w:rPr>
        <w:t>la</w:t>
      </w:r>
      <w:r>
        <w:rPr>
          <w:spacing w:val="-7"/>
          <w:sz w:val="22"/>
        </w:rPr>
        <w:t> </w:t>
      </w:r>
      <w:r>
        <w:rPr>
          <w:sz w:val="22"/>
        </w:rPr>
        <w:t>prestation</w:t>
      </w:r>
      <w:r>
        <w:rPr>
          <w:spacing w:val="-7"/>
          <w:sz w:val="22"/>
        </w:rPr>
        <w:t> </w:t>
      </w:r>
      <w:r>
        <w:rPr>
          <w:sz w:val="22"/>
        </w:rPr>
        <w:t>de</w:t>
      </w:r>
      <w:r>
        <w:rPr>
          <w:spacing w:val="-4"/>
          <w:sz w:val="22"/>
        </w:rPr>
        <w:t> </w:t>
      </w:r>
      <w:r>
        <w:rPr>
          <w:spacing w:val="-2"/>
          <w:sz w:val="22"/>
        </w:rPr>
        <w:t>services</w:t>
      </w:r>
    </w:p>
    <w:p>
      <w:pPr>
        <w:pStyle w:val="ListParagraph"/>
        <w:numPr>
          <w:ilvl w:val="0"/>
          <w:numId w:val="40"/>
        </w:numPr>
        <w:tabs>
          <w:tab w:pos="1078" w:val="left" w:leader="none"/>
          <w:tab w:pos="1080" w:val="left" w:leader="none"/>
        </w:tabs>
        <w:spacing w:line="276" w:lineRule="auto" w:before="38" w:after="0"/>
        <w:ind w:left="1080" w:right="720" w:hanging="360"/>
        <w:jc w:val="left"/>
        <w:rPr>
          <w:sz w:val="22"/>
        </w:rPr>
      </w:pPr>
      <w:r>
        <w:rPr>
          <w:sz w:val="22"/>
        </w:rPr>
        <w:t>Le</w:t>
      </w:r>
      <w:r>
        <w:rPr>
          <w:spacing w:val="-3"/>
          <w:sz w:val="22"/>
        </w:rPr>
        <w:t> </w:t>
      </w:r>
      <w:r>
        <w:rPr>
          <w:sz w:val="22"/>
        </w:rPr>
        <w:t>modèle Beveridgien</w:t>
      </w:r>
      <w:r>
        <w:rPr>
          <w:spacing w:val="-1"/>
          <w:sz w:val="22"/>
        </w:rPr>
        <w:t> </w:t>
      </w:r>
      <w:r>
        <w:rPr>
          <w:sz w:val="22"/>
        </w:rPr>
        <w:t>a</w:t>
      </w:r>
      <w:r>
        <w:rPr>
          <w:spacing w:val="-3"/>
          <w:sz w:val="22"/>
        </w:rPr>
        <w:t> </w:t>
      </w:r>
      <w:r>
        <w:rPr>
          <w:sz w:val="22"/>
        </w:rPr>
        <w:t>pour</w:t>
      </w:r>
      <w:r>
        <w:rPr>
          <w:spacing w:val="-2"/>
          <w:sz w:val="22"/>
        </w:rPr>
        <w:t> </w:t>
      </w:r>
      <w:r>
        <w:rPr>
          <w:sz w:val="22"/>
        </w:rPr>
        <w:t>objectif</w:t>
      </w:r>
      <w:r>
        <w:rPr>
          <w:spacing w:val="-1"/>
          <w:sz w:val="22"/>
        </w:rPr>
        <w:t> </w:t>
      </w:r>
      <w:r>
        <w:rPr>
          <w:sz w:val="22"/>
        </w:rPr>
        <w:t>de</w:t>
      </w:r>
      <w:r>
        <w:rPr>
          <w:spacing w:val="-3"/>
          <w:sz w:val="22"/>
        </w:rPr>
        <w:t> </w:t>
      </w:r>
      <w:r>
        <w:rPr>
          <w:sz w:val="22"/>
        </w:rPr>
        <w:t>garantir</w:t>
      </w:r>
      <w:r>
        <w:rPr>
          <w:spacing w:val="-4"/>
          <w:sz w:val="22"/>
        </w:rPr>
        <w:t> </w:t>
      </w:r>
      <w:r>
        <w:rPr>
          <w:sz w:val="22"/>
        </w:rPr>
        <w:t>un</w:t>
      </w:r>
      <w:r>
        <w:rPr>
          <w:spacing w:val="-1"/>
          <w:sz w:val="22"/>
        </w:rPr>
        <w:t> </w:t>
      </w:r>
      <w:r>
        <w:rPr>
          <w:sz w:val="22"/>
        </w:rPr>
        <w:t>revenu</w:t>
      </w:r>
      <w:r>
        <w:rPr>
          <w:spacing w:val="-3"/>
          <w:sz w:val="22"/>
        </w:rPr>
        <w:t> </w:t>
      </w:r>
      <w:r>
        <w:rPr>
          <w:sz w:val="22"/>
        </w:rPr>
        <w:t>de</w:t>
      </w:r>
      <w:r>
        <w:rPr>
          <w:spacing w:val="-3"/>
          <w:sz w:val="22"/>
        </w:rPr>
        <w:t> </w:t>
      </w:r>
      <w:r>
        <w:rPr>
          <w:sz w:val="22"/>
        </w:rPr>
        <w:t>remplacement</w:t>
      </w:r>
      <w:r>
        <w:rPr>
          <w:spacing w:val="-1"/>
          <w:sz w:val="22"/>
        </w:rPr>
        <w:t> </w:t>
      </w:r>
      <w:r>
        <w:rPr>
          <w:sz w:val="22"/>
        </w:rPr>
        <w:t>en</w:t>
      </w:r>
      <w:r>
        <w:rPr>
          <w:spacing w:val="-3"/>
          <w:sz w:val="22"/>
        </w:rPr>
        <w:t> </w:t>
      </w:r>
      <w:r>
        <w:rPr>
          <w:sz w:val="22"/>
        </w:rPr>
        <w:t>cas</w:t>
      </w:r>
      <w:r>
        <w:rPr>
          <w:spacing w:val="-3"/>
          <w:sz w:val="22"/>
        </w:rPr>
        <w:t> </w:t>
      </w:r>
      <w:r>
        <w:rPr>
          <w:sz w:val="22"/>
        </w:rPr>
        <w:t>de </w:t>
      </w:r>
      <w:r>
        <w:rPr>
          <w:spacing w:val="-2"/>
          <w:sz w:val="22"/>
        </w:rPr>
        <w:t>maladie</w:t>
      </w:r>
    </w:p>
    <w:p>
      <w:pPr>
        <w:pStyle w:val="ListParagraph"/>
        <w:numPr>
          <w:ilvl w:val="0"/>
          <w:numId w:val="40"/>
        </w:numPr>
        <w:tabs>
          <w:tab w:pos="1078" w:val="left" w:leader="none"/>
        </w:tabs>
        <w:spacing w:line="252" w:lineRule="exact" w:before="0" w:after="0"/>
        <w:ind w:left="1078" w:right="0" w:hanging="358"/>
        <w:jc w:val="left"/>
        <w:rPr>
          <w:sz w:val="22"/>
        </w:rPr>
      </w:pPr>
      <w:r>
        <w:rPr>
          <w:sz w:val="22"/>
        </w:rPr>
        <w:t>Au</w:t>
      </w:r>
      <w:r>
        <w:rPr>
          <w:spacing w:val="-7"/>
          <w:sz w:val="22"/>
        </w:rPr>
        <w:t> </w:t>
      </w:r>
      <w:r>
        <w:rPr>
          <w:sz w:val="22"/>
        </w:rPr>
        <w:t>Royaume</w:t>
      </w:r>
      <w:r>
        <w:rPr>
          <w:spacing w:val="-6"/>
          <w:sz w:val="22"/>
        </w:rPr>
        <w:t> </w:t>
      </w:r>
      <w:r>
        <w:rPr>
          <w:sz w:val="22"/>
        </w:rPr>
        <w:t>Uni,</w:t>
      </w:r>
      <w:r>
        <w:rPr>
          <w:spacing w:val="-3"/>
          <w:sz w:val="22"/>
        </w:rPr>
        <w:t> </w:t>
      </w:r>
      <w:r>
        <w:rPr>
          <w:sz w:val="22"/>
        </w:rPr>
        <w:t>les</w:t>
      </w:r>
      <w:r>
        <w:rPr>
          <w:spacing w:val="-6"/>
          <w:sz w:val="22"/>
        </w:rPr>
        <w:t> </w:t>
      </w:r>
      <w:r>
        <w:rPr>
          <w:sz w:val="22"/>
        </w:rPr>
        <w:t>soins</w:t>
      </w:r>
      <w:r>
        <w:rPr>
          <w:spacing w:val="-5"/>
          <w:sz w:val="22"/>
        </w:rPr>
        <w:t> </w:t>
      </w:r>
      <w:r>
        <w:rPr>
          <w:sz w:val="22"/>
        </w:rPr>
        <w:t>tertiaires</w:t>
      </w:r>
      <w:r>
        <w:rPr>
          <w:spacing w:val="-6"/>
          <w:sz w:val="22"/>
        </w:rPr>
        <w:t> </w:t>
      </w:r>
      <w:r>
        <w:rPr>
          <w:sz w:val="22"/>
        </w:rPr>
        <w:t>correspondent</w:t>
      </w:r>
      <w:r>
        <w:rPr>
          <w:spacing w:val="-3"/>
          <w:sz w:val="22"/>
        </w:rPr>
        <w:t> </w:t>
      </w:r>
      <w:r>
        <w:rPr>
          <w:sz w:val="22"/>
        </w:rPr>
        <w:t>aux</w:t>
      </w:r>
      <w:r>
        <w:rPr>
          <w:spacing w:val="-7"/>
          <w:sz w:val="22"/>
        </w:rPr>
        <w:t> </w:t>
      </w:r>
      <w:r>
        <w:rPr>
          <w:sz w:val="22"/>
        </w:rPr>
        <w:t>soins</w:t>
      </w:r>
      <w:r>
        <w:rPr>
          <w:spacing w:val="-4"/>
          <w:sz w:val="22"/>
        </w:rPr>
        <w:t> </w:t>
      </w:r>
      <w:r>
        <w:rPr>
          <w:sz w:val="22"/>
        </w:rPr>
        <w:t>peu</w:t>
      </w:r>
      <w:r>
        <w:rPr>
          <w:spacing w:val="-6"/>
          <w:sz w:val="22"/>
        </w:rPr>
        <w:t> </w:t>
      </w:r>
      <w:r>
        <w:rPr>
          <w:spacing w:val="-2"/>
          <w:sz w:val="22"/>
        </w:rPr>
        <w:t>complexes</w:t>
      </w:r>
    </w:p>
    <w:p>
      <w:pPr>
        <w:pStyle w:val="ListParagraph"/>
        <w:numPr>
          <w:ilvl w:val="0"/>
          <w:numId w:val="40"/>
        </w:numPr>
        <w:tabs>
          <w:tab w:pos="1078" w:val="left" w:leader="none"/>
        </w:tabs>
        <w:spacing w:line="240" w:lineRule="auto" w:before="37" w:after="0"/>
        <w:ind w:left="1078" w:right="0" w:hanging="358"/>
        <w:jc w:val="left"/>
        <w:rPr>
          <w:sz w:val="22"/>
        </w:rPr>
      </w:pPr>
      <w:r>
        <w:rPr>
          <w:sz w:val="22"/>
        </w:rPr>
        <w:t>L’Allemagne</w:t>
      </w:r>
      <w:r>
        <w:rPr>
          <w:spacing w:val="-8"/>
          <w:sz w:val="22"/>
        </w:rPr>
        <w:t> </w:t>
      </w:r>
      <w:r>
        <w:rPr>
          <w:sz w:val="22"/>
        </w:rPr>
        <w:t>est</w:t>
      </w:r>
      <w:r>
        <w:rPr>
          <w:spacing w:val="-4"/>
          <w:sz w:val="22"/>
        </w:rPr>
        <w:t> </w:t>
      </w:r>
      <w:r>
        <w:rPr>
          <w:sz w:val="22"/>
        </w:rPr>
        <w:t>le</w:t>
      </w:r>
      <w:r>
        <w:rPr>
          <w:spacing w:val="-4"/>
          <w:sz w:val="22"/>
        </w:rPr>
        <w:t> </w:t>
      </w:r>
      <w:r>
        <w:rPr>
          <w:sz w:val="22"/>
        </w:rPr>
        <w:t>plus</w:t>
      </w:r>
      <w:r>
        <w:rPr>
          <w:spacing w:val="-7"/>
          <w:sz w:val="22"/>
        </w:rPr>
        <w:t> </w:t>
      </w:r>
      <w:r>
        <w:rPr>
          <w:sz w:val="22"/>
        </w:rPr>
        <w:t>ancien</w:t>
      </w:r>
      <w:r>
        <w:rPr>
          <w:spacing w:val="-5"/>
          <w:sz w:val="22"/>
        </w:rPr>
        <w:t> </w:t>
      </w:r>
      <w:r>
        <w:rPr>
          <w:sz w:val="22"/>
        </w:rPr>
        <w:t>système</w:t>
      </w:r>
      <w:r>
        <w:rPr>
          <w:spacing w:val="-7"/>
          <w:sz w:val="22"/>
        </w:rPr>
        <w:t> </w:t>
      </w:r>
      <w:r>
        <w:rPr>
          <w:sz w:val="22"/>
        </w:rPr>
        <w:t>d’assurance</w:t>
      </w:r>
      <w:r>
        <w:rPr>
          <w:spacing w:val="-5"/>
          <w:sz w:val="22"/>
        </w:rPr>
        <w:t> </w:t>
      </w:r>
      <w:r>
        <w:rPr>
          <w:sz w:val="22"/>
        </w:rPr>
        <w:t>sociale</w:t>
      </w:r>
      <w:r>
        <w:rPr>
          <w:spacing w:val="-5"/>
          <w:sz w:val="22"/>
        </w:rPr>
        <w:t> </w:t>
      </w:r>
      <w:r>
        <w:rPr>
          <w:sz w:val="22"/>
        </w:rPr>
        <w:t>dans</w:t>
      </w:r>
      <w:r>
        <w:rPr>
          <w:spacing w:val="-7"/>
          <w:sz w:val="22"/>
        </w:rPr>
        <w:t> </w:t>
      </w:r>
      <w:r>
        <w:rPr>
          <w:sz w:val="22"/>
        </w:rPr>
        <w:t>le</w:t>
      </w:r>
      <w:r>
        <w:rPr>
          <w:spacing w:val="-5"/>
          <w:sz w:val="22"/>
        </w:rPr>
        <w:t> </w:t>
      </w:r>
      <w:r>
        <w:rPr>
          <w:spacing w:val="-2"/>
          <w:sz w:val="22"/>
        </w:rPr>
        <w:t>monde</w:t>
      </w:r>
    </w:p>
    <w:p>
      <w:pPr>
        <w:pStyle w:val="ListParagraph"/>
        <w:numPr>
          <w:ilvl w:val="0"/>
          <w:numId w:val="40"/>
        </w:numPr>
        <w:tabs>
          <w:tab w:pos="1078" w:val="left" w:leader="none"/>
        </w:tabs>
        <w:spacing w:line="240" w:lineRule="auto" w:before="40" w:after="0"/>
        <w:ind w:left="1078" w:right="0" w:hanging="358"/>
        <w:jc w:val="left"/>
        <w:rPr>
          <w:sz w:val="22"/>
        </w:rPr>
      </w:pPr>
      <w:r>
        <w:rPr>
          <w:sz w:val="22"/>
        </w:rPr>
        <w:t>Il</w:t>
      </w:r>
      <w:r>
        <w:rPr>
          <w:spacing w:val="-7"/>
          <w:sz w:val="22"/>
        </w:rPr>
        <w:t> </w:t>
      </w:r>
      <w:r>
        <w:rPr>
          <w:sz w:val="22"/>
        </w:rPr>
        <w:t>existe</w:t>
      </w:r>
      <w:r>
        <w:rPr>
          <w:spacing w:val="-7"/>
          <w:sz w:val="22"/>
        </w:rPr>
        <w:t> </w:t>
      </w:r>
      <w:r>
        <w:rPr>
          <w:sz w:val="22"/>
        </w:rPr>
        <w:t>une</w:t>
      </w:r>
      <w:r>
        <w:rPr>
          <w:spacing w:val="-4"/>
          <w:sz w:val="22"/>
        </w:rPr>
        <w:t> </w:t>
      </w:r>
      <w:r>
        <w:rPr>
          <w:sz w:val="22"/>
        </w:rPr>
        <w:t>unique</w:t>
      </w:r>
      <w:r>
        <w:rPr>
          <w:spacing w:val="-7"/>
          <w:sz w:val="22"/>
        </w:rPr>
        <w:t> </w:t>
      </w:r>
      <w:r>
        <w:rPr>
          <w:sz w:val="22"/>
        </w:rPr>
        <w:t>caisse</w:t>
      </w:r>
      <w:r>
        <w:rPr>
          <w:spacing w:val="-5"/>
          <w:sz w:val="22"/>
        </w:rPr>
        <w:t> </w:t>
      </w:r>
      <w:r>
        <w:rPr>
          <w:sz w:val="22"/>
        </w:rPr>
        <w:t>d’assurance</w:t>
      </w:r>
      <w:r>
        <w:rPr>
          <w:spacing w:val="-8"/>
          <w:sz w:val="22"/>
        </w:rPr>
        <w:t> </w:t>
      </w:r>
      <w:r>
        <w:rPr>
          <w:sz w:val="22"/>
        </w:rPr>
        <w:t>maladie</w:t>
      </w:r>
      <w:r>
        <w:rPr>
          <w:spacing w:val="-5"/>
          <w:sz w:val="22"/>
        </w:rPr>
        <w:t> </w:t>
      </w:r>
      <w:r>
        <w:rPr>
          <w:sz w:val="22"/>
        </w:rPr>
        <w:t>en</w:t>
      </w:r>
      <w:r>
        <w:rPr>
          <w:spacing w:val="-4"/>
          <w:sz w:val="22"/>
        </w:rPr>
        <w:t> </w:t>
      </w:r>
      <w:r>
        <w:rPr>
          <w:spacing w:val="-2"/>
          <w:sz w:val="22"/>
        </w:rPr>
        <w:t>Allemagne</w:t>
      </w:r>
    </w:p>
    <w:p>
      <w:pPr>
        <w:pStyle w:val="ListParagraph"/>
        <w:spacing w:after="0" w:line="240" w:lineRule="auto"/>
        <w:jc w:val="left"/>
        <w:rPr>
          <w:sz w:val="22"/>
        </w:rPr>
        <w:sectPr>
          <w:pgSz w:w="12240" w:h="15840"/>
          <w:pgMar w:header="0" w:footer="373" w:top="1740" w:bottom="600" w:left="1080" w:right="720"/>
        </w:sectPr>
      </w:pPr>
    </w:p>
    <w:p>
      <w:pPr>
        <w:pStyle w:val="Heading2"/>
        <w:spacing w:before="71"/>
      </w:pPr>
      <w:r>
        <w:rPr/>
        <w:t>Question</w:t>
      </w:r>
      <w:r>
        <w:rPr>
          <w:spacing w:val="-4"/>
        </w:rPr>
        <w:t> </w:t>
      </w:r>
      <w:r>
        <w:rPr>
          <w:spacing w:val="-5"/>
        </w:rPr>
        <w:t>40</w:t>
      </w:r>
    </w:p>
    <w:p>
      <w:pPr>
        <w:spacing w:line="278" w:lineRule="auto" w:before="37"/>
        <w:ind w:left="360" w:right="0" w:firstLine="0"/>
        <w:jc w:val="left"/>
        <w:rPr>
          <w:b/>
          <w:sz w:val="22"/>
        </w:rPr>
      </w:pPr>
      <w:r>
        <w:rPr>
          <w:b/>
          <w:sz w:val="22"/>
        </w:rPr>
        <w:t>Concernant</w:t>
      </w:r>
      <w:r>
        <w:rPr>
          <w:b/>
          <w:spacing w:val="39"/>
          <w:sz w:val="22"/>
        </w:rPr>
        <w:t> </w:t>
      </w:r>
      <w:r>
        <w:rPr>
          <w:b/>
          <w:sz w:val="22"/>
        </w:rPr>
        <w:t>les</w:t>
      </w:r>
      <w:r>
        <w:rPr>
          <w:b/>
          <w:spacing w:val="40"/>
          <w:sz w:val="22"/>
        </w:rPr>
        <w:t> </w:t>
      </w:r>
      <w:r>
        <w:rPr>
          <w:b/>
          <w:sz w:val="22"/>
        </w:rPr>
        <w:t>systèmes</w:t>
      </w:r>
      <w:r>
        <w:rPr>
          <w:b/>
          <w:spacing w:val="40"/>
          <w:sz w:val="22"/>
        </w:rPr>
        <w:t> </w:t>
      </w:r>
      <w:r>
        <w:rPr>
          <w:b/>
          <w:sz w:val="22"/>
        </w:rPr>
        <w:t>de</w:t>
      </w:r>
      <w:r>
        <w:rPr>
          <w:b/>
          <w:spacing w:val="40"/>
          <w:sz w:val="22"/>
        </w:rPr>
        <w:t> </w:t>
      </w:r>
      <w:r>
        <w:rPr>
          <w:b/>
          <w:sz w:val="22"/>
        </w:rPr>
        <w:t>santé</w:t>
      </w:r>
      <w:r>
        <w:rPr>
          <w:b/>
          <w:spacing w:val="40"/>
          <w:sz w:val="22"/>
        </w:rPr>
        <w:t> </w:t>
      </w:r>
      <w:r>
        <w:rPr>
          <w:b/>
          <w:sz w:val="22"/>
        </w:rPr>
        <w:t>dans</w:t>
      </w:r>
      <w:r>
        <w:rPr>
          <w:b/>
          <w:spacing w:val="37"/>
          <w:sz w:val="22"/>
        </w:rPr>
        <w:t> </w:t>
      </w:r>
      <w:r>
        <w:rPr>
          <w:b/>
          <w:sz w:val="22"/>
        </w:rPr>
        <w:t>l’union</w:t>
      </w:r>
      <w:r>
        <w:rPr>
          <w:b/>
          <w:spacing w:val="40"/>
          <w:sz w:val="22"/>
        </w:rPr>
        <w:t> </w:t>
      </w:r>
      <w:r>
        <w:rPr>
          <w:b/>
          <w:sz w:val="22"/>
        </w:rPr>
        <w:t>européenne,</w:t>
      </w:r>
      <w:r>
        <w:rPr>
          <w:b/>
          <w:spacing w:val="39"/>
          <w:sz w:val="22"/>
        </w:rPr>
        <w:t> </w:t>
      </w:r>
      <w:r>
        <w:rPr>
          <w:b/>
          <w:sz w:val="22"/>
        </w:rPr>
        <w:t>laquelle</w:t>
      </w:r>
      <w:r>
        <w:rPr>
          <w:b/>
          <w:spacing w:val="38"/>
          <w:sz w:val="22"/>
        </w:rPr>
        <w:t> </w:t>
      </w:r>
      <w:r>
        <w:rPr>
          <w:b/>
          <w:sz w:val="22"/>
        </w:rPr>
        <w:t>(lesquelles)</w:t>
      </w:r>
      <w:r>
        <w:rPr>
          <w:b/>
          <w:spacing w:val="39"/>
          <w:sz w:val="22"/>
        </w:rPr>
        <w:t> </w:t>
      </w:r>
      <w:r>
        <w:rPr>
          <w:b/>
          <w:sz w:val="22"/>
        </w:rPr>
        <w:t>des propositions suivantes est (sont) exactes ?</w:t>
      </w:r>
    </w:p>
    <w:p>
      <w:pPr>
        <w:pStyle w:val="BodyText"/>
        <w:spacing w:before="33"/>
        <w:rPr>
          <w:b/>
        </w:rPr>
      </w:pPr>
    </w:p>
    <w:p>
      <w:pPr>
        <w:pStyle w:val="ListParagraph"/>
        <w:numPr>
          <w:ilvl w:val="0"/>
          <w:numId w:val="41"/>
        </w:numPr>
        <w:tabs>
          <w:tab w:pos="1078" w:val="left" w:leader="none"/>
          <w:tab w:pos="1080" w:val="left" w:leader="none"/>
        </w:tabs>
        <w:spacing w:line="276" w:lineRule="auto" w:before="1" w:after="0"/>
        <w:ind w:left="1080" w:right="721" w:hanging="360"/>
        <w:jc w:val="left"/>
        <w:rPr>
          <w:sz w:val="22"/>
        </w:rPr>
      </w:pPr>
      <w:r>
        <w:rPr>
          <w:sz w:val="22"/>
        </w:rPr>
        <w:t>Les tickets</w:t>
      </w:r>
      <w:r>
        <w:rPr>
          <w:spacing w:val="-1"/>
          <w:sz w:val="22"/>
        </w:rPr>
        <w:t> </w:t>
      </w:r>
      <w:r>
        <w:rPr>
          <w:sz w:val="22"/>
        </w:rPr>
        <w:t>modérateurs</w:t>
      </w:r>
      <w:r>
        <w:rPr>
          <w:spacing w:val="-2"/>
          <w:sz w:val="22"/>
        </w:rPr>
        <w:t> </w:t>
      </w:r>
      <w:r>
        <w:rPr>
          <w:sz w:val="22"/>
        </w:rPr>
        <w:t>mettent à la charge des</w:t>
      </w:r>
      <w:r>
        <w:rPr>
          <w:spacing w:val="-2"/>
          <w:sz w:val="22"/>
        </w:rPr>
        <w:t> </w:t>
      </w:r>
      <w:r>
        <w:rPr>
          <w:sz w:val="22"/>
        </w:rPr>
        <w:t>patients une proportion donnée du coût des soins</w:t>
      </w:r>
    </w:p>
    <w:p>
      <w:pPr>
        <w:pStyle w:val="ListParagraph"/>
        <w:numPr>
          <w:ilvl w:val="0"/>
          <w:numId w:val="41"/>
        </w:numPr>
        <w:tabs>
          <w:tab w:pos="1078" w:val="left" w:leader="none"/>
          <w:tab w:pos="1080" w:val="left" w:leader="none"/>
        </w:tabs>
        <w:spacing w:line="276" w:lineRule="auto" w:before="1" w:after="0"/>
        <w:ind w:left="1080" w:right="719" w:hanging="360"/>
        <w:jc w:val="left"/>
        <w:rPr>
          <w:sz w:val="22"/>
        </w:rPr>
      </w:pPr>
      <w:r>
        <w:rPr>
          <w:sz w:val="22"/>
        </w:rPr>
        <w:t>Les assurances privées</w:t>
      </w:r>
      <w:r>
        <w:rPr>
          <w:spacing w:val="-5"/>
          <w:sz w:val="22"/>
        </w:rPr>
        <w:t> </w:t>
      </w:r>
      <w:r>
        <w:rPr>
          <w:sz w:val="22"/>
        </w:rPr>
        <w:t>complémentaires interviennent sur</w:t>
      </w:r>
      <w:r>
        <w:rPr>
          <w:spacing w:val="-2"/>
          <w:sz w:val="22"/>
        </w:rPr>
        <w:t> </w:t>
      </w:r>
      <w:r>
        <w:rPr>
          <w:sz w:val="22"/>
        </w:rPr>
        <w:t>un</w:t>
      </w:r>
      <w:r>
        <w:rPr>
          <w:spacing w:val="-1"/>
          <w:sz w:val="22"/>
        </w:rPr>
        <w:t> </w:t>
      </w:r>
      <w:r>
        <w:rPr>
          <w:sz w:val="22"/>
        </w:rPr>
        <w:t>panier de</w:t>
      </w:r>
      <w:r>
        <w:rPr>
          <w:spacing w:val="-3"/>
          <w:sz w:val="22"/>
        </w:rPr>
        <w:t> </w:t>
      </w:r>
      <w:r>
        <w:rPr>
          <w:sz w:val="22"/>
        </w:rPr>
        <w:t>biens médicaux différent de celui de l’assurance maladie publique</w:t>
      </w:r>
    </w:p>
    <w:p>
      <w:pPr>
        <w:pStyle w:val="ListParagraph"/>
        <w:numPr>
          <w:ilvl w:val="0"/>
          <w:numId w:val="41"/>
        </w:numPr>
        <w:tabs>
          <w:tab w:pos="1078" w:val="left" w:leader="none"/>
        </w:tabs>
        <w:spacing w:line="252" w:lineRule="exact" w:before="0" w:after="0"/>
        <w:ind w:left="1078" w:right="0" w:hanging="358"/>
        <w:jc w:val="left"/>
        <w:rPr>
          <w:sz w:val="22"/>
        </w:rPr>
      </w:pPr>
      <w:r>
        <w:rPr>
          <w:spacing w:val="-2"/>
          <w:sz w:val="22"/>
        </w:rPr>
        <w:t>Différents</w:t>
      </w:r>
      <w:r>
        <w:rPr>
          <w:spacing w:val="-12"/>
          <w:sz w:val="22"/>
        </w:rPr>
        <w:t> </w:t>
      </w:r>
      <w:r>
        <w:rPr>
          <w:spacing w:val="-2"/>
          <w:sz w:val="22"/>
        </w:rPr>
        <w:t>“paniers”</w:t>
      </w:r>
      <w:r>
        <w:rPr>
          <w:spacing w:val="-7"/>
          <w:sz w:val="22"/>
        </w:rPr>
        <w:t> </w:t>
      </w:r>
      <w:r>
        <w:rPr>
          <w:spacing w:val="-2"/>
          <w:sz w:val="22"/>
        </w:rPr>
        <w:t>de</w:t>
      </w:r>
      <w:r>
        <w:rPr>
          <w:spacing w:val="-11"/>
          <w:sz w:val="22"/>
        </w:rPr>
        <w:t> </w:t>
      </w:r>
      <w:r>
        <w:rPr>
          <w:spacing w:val="-2"/>
          <w:sz w:val="22"/>
        </w:rPr>
        <w:t>prise</w:t>
      </w:r>
      <w:r>
        <w:rPr>
          <w:spacing w:val="-7"/>
          <w:sz w:val="22"/>
        </w:rPr>
        <w:t> </w:t>
      </w:r>
      <w:r>
        <w:rPr>
          <w:spacing w:val="-2"/>
          <w:sz w:val="22"/>
        </w:rPr>
        <w:t>en</w:t>
      </w:r>
      <w:r>
        <w:rPr>
          <w:spacing w:val="-11"/>
          <w:sz w:val="22"/>
        </w:rPr>
        <w:t> </w:t>
      </w:r>
      <w:r>
        <w:rPr>
          <w:spacing w:val="-2"/>
          <w:sz w:val="22"/>
        </w:rPr>
        <w:t>charge</w:t>
      </w:r>
      <w:r>
        <w:rPr>
          <w:spacing w:val="-11"/>
          <w:sz w:val="22"/>
        </w:rPr>
        <w:t> </w:t>
      </w:r>
      <w:r>
        <w:rPr>
          <w:spacing w:val="-2"/>
          <w:sz w:val="22"/>
        </w:rPr>
        <w:t>peuvent</w:t>
      </w:r>
      <w:r>
        <w:rPr>
          <w:spacing w:val="-9"/>
          <w:sz w:val="22"/>
        </w:rPr>
        <w:t> </w:t>
      </w:r>
      <w:r>
        <w:rPr>
          <w:spacing w:val="-2"/>
          <w:sz w:val="22"/>
        </w:rPr>
        <w:t>coexister</w:t>
      </w:r>
      <w:r>
        <w:rPr>
          <w:spacing w:val="-10"/>
          <w:sz w:val="22"/>
        </w:rPr>
        <w:t> </w:t>
      </w:r>
      <w:r>
        <w:rPr>
          <w:spacing w:val="-2"/>
          <w:sz w:val="22"/>
        </w:rPr>
        <w:t>en</w:t>
      </w:r>
      <w:r>
        <w:rPr>
          <w:spacing w:val="-10"/>
          <w:sz w:val="22"/>
        </w:rPr>
        <w:t> </w:t>
      </w:r>
      <w:r>
        <w:rPr>
          <w:spacing w:val="-2"/>
          <w:sz w:val="22"/>
        </w:rPr>
        <w:t>fonction</w:t>
      </w:r>
      <w:r>
        <w:rPr>
          <w:spacing w:val="-8"/>
          <w:sz w:val="22"/>
        </w:rPr>
        <w:t> </w:t>
      </w:r>
      <w:r>
        <w:rPr>
          <w:spacing w:val="-2"/>
          <w:sz w:val="22"/>
        </w:rPr>
        <w:t>de</w:t>
      </w:r>
      <w:r>
        <w:rPr>
          <w:spacing w:val="-11"/>
          <w:sz w:val="22"/>
        </w:rPr>
        <w:t> </w:t>
      </w:r>
      <w:r>
        <w:rPr>
          <w:spacing w:val="-2"/>
          <w:sz w:val="22"/>
        </w:rPr>
        <w:t>leurs</w:t>
      </w:r>
      <w:r>
        <w:rPr>
          <w:spacing w:val="-7"/>
          <w:sz w:val="22"/>
        </w:rPr>
        <w:t> </w:t>
      </w:r>
      <w:r>
        <w:rPr>
          <w:spacing w:val="-2"/>
          <w:sz w:val="22"/>
        </w:rPr>
        <w:t>bénéficiaires</w:t>
      </w:r>
    </w:p>
    <w:p>
      <w:pPr>
        <w:pStyle w:val="ListParagraph"/>
        <w:numPr>
          <w:ilvl w:val="0"/>
          <w:numId w:val="41"/>
        </w:numPr>
        <w:tabs>
          <w:tab w:pos="1078" w:val="left" w:leader="none"/>
        </w:tabs>
        <w:spacing w:line="240" w:lineRule="auto" w:before="37" w:after="0"/>
        <w:ind w:left="1078" w:right="0" w:hanging="358"/>
        <w:jc w:val="left"/>
        <w:rPr>
          <w:sz w:val="22"/>
        </w:rPr>
      </w:pPr>
      <w:r>
        <w:rPr>
          <w:sz w:val="22"/>
        </w:rPr>
        <w:t>Les</w:t>
      </w:r>
      <w:r>
        <w:rPr>
          <w:spacing w:val="-4"/>
          <w:sz w:val="22"/>
        </w:rPr>
        <w:t> </w:t>
      </w:r>
      <w:r>
        <w:rPr>
          <w:sz w:val="22"/>
        </w:rPr>
        <w:t>ménages</w:t>
      </w:r>
      <w:r>
        <w:rPr>
          <w:spacing w:val="-7"/>
          <w:sz w:val="22"/>
        </w:rPr>
        <w:t> </w:t>
      </w:r>
      <w:r>
        <w:rPr>
          <w:sz w:val="22"/>
        </w:rPr>
        <w:t>font</w:t>
      </w:r>
      <w:r>
        <w:rPr>
          <w:spacing w:val="-5"/>
          <w:sz w:val="22"/>
        </w:rPr>
        <w:t> </w:t>
      </w:r>
      <w:r>
        <w:rPr>
          <w:sz w:val="22"/>
        </w:rPr>
        <w:t>partis</w:t>
      </w:r>
      <w:r>
        <w:rPr>
          <w:spacing w:val="-7"/>
          <w:sz w:val="22"/>
        </w:rPr>
        <w:t> </w:t>
      </w:r>
      <w:r>
        <w:rPr>
          <w:sz w:val="22"/>
        </w:rPr>
        <w:t>des</w:t>
      </w:r>
      <w:r>
        <w:rPr>
          <w:spacing w:val="-4"/>
          <w:sz w:val="22"/>
        </w:rPr>
        <w:t> </w:t>
      </w:r>
      <w:r>
        <w:rPr>
          <w:sz w:val="22"/>
        </w:rPr>
        <w:t>financeurs</w:t>
      </w:r>
      <w:r>
        <w:rPr>
          <w:spacing w:val="-4"/>
          <w:sz w:val="22"/>
        </w:rPr>
        <w:t> </w:t>
      </w:r>
      <w:r>
        <w:rPr>
          <w:sz w:val="22"/>
        </w:rPr>
        <w:t>des</w:t>
      </w:r>
      <w:r>
        <w:rPr>
          <w:spacing w:val="-6"/>
          <w:sz w:val="22"/>
        </w:rPr>
        <w:t> </w:t>
      </w:r>
      <w:r>
        <w:rPr>
          <w:sz w:val="22"/>
        </w:rPr>
        <w:t>dépenses</w:t>
      </w:r>
      <w:r>
        <w:rPr>
          <w:spacing w:val="-4"/>
          <w:sz w:val="22"/>
        </w:rPr>
        <w:t> </w:t>
      </w:r>
      <w:r>
        <w:rPr>
          <w:sz w:val="22"/>
        </w:rPr>
        <w:t>de</w:t>
      </w:r>
      <w:r>
        <w:rPr>
          <w:spacing w:val="-6"/>
          <w:sz w:val="22"/>
        </w:rPr>
        <w:t> </w:t>
      </w:r>
      <w:r>
        <w:rPr>
          <w:spacing w:val="-2"/>
          <w:sz w:val="22"/>
        </w:rPr>
        <w:t>santé</w:t>
      </w:r>
    </w:p>
    <w:p>
      <w:pPr>
        <w:pStyle w:val="ListParagraph"/>
        <w:numPr>
          <w:ilvl w:val="0"/>
          <w:numId w:val="41"/>
        </w:numPr>
        <w:tabs>
          <w:tab w:pos="1078" w:val="left" w:leader="none"/>
        </w:tabs>
        <w:spacing w:line="240" w:lineRule="auto" w:before="38" w:after="0"/>
        <w:ind w:left="1078" w:right="0" w:hanging="358"/>
        <w:jc w:val="left"/>
        <w:rPr>
          <w:sz w:val="22"/>
        </w:rPr>
      </w:pPr>
      <w:r>
        <w:rPr>
          <w:sz w:val="22"/>
        </w:rPr>
        <w:t>Les</w:t>
      </w:r>
      <w:r>
        <w:rPr>
          <w:spacing w:val="-10"/>
          <w:sz w:val="22"/>
        </w:rPr>
        <w:t> </w:t>
      </w:r>
      <w:r>
        <w:rPr>
          <w:sz w:val="22"/>
        </w:rPr>
        <w:t>co-paiements</w:t>
      </w:r>
      <w:r>
        <w:rPr>
          <w:spacing w:val="-9"/>
          <w:sz w:val="22"/>
        </w:rPr>
        <w:t> </w:t>
      </w:r>
      <w:r>
        <w:rPr>
          <w:sz w:val="22"/>
        </w:rPr>
        <w:t>font</w:t>
      </w:r>
      <w:r>
        <w:rPr>
          <w:spacing w:val="-8"/>
          <w:sz w:val="22"/>
        </w:rPr>
        <w:t> </w:t>
      </w:r>
      <w:r>
        <w:rPr>
          <w:sz w:val="22"/>
        </w:rPr>
        <w:t>assumer</w:t>
      </w:r>
      <w:r>
        <w:rPr>
          <w:spacing w:val="-9"/>
          <w:sz w:val="22"/>
        </w:rPr>
        <w:t> </w:t>
      </w:r>
      <w:r>
        <w:rPr>
          <w:sz w:val="22"/>
        </w:rPr>
        <w:t>une</w:t>
      </w:r>
      <w:r>
        <w:rPr>
          <w:spacing w:val="-9"/>
          <w:sz w:val="22"/>
        </w:rPr>
        <w:t> </w:t>
      </w:r>
      <w:r>
        <w:rPr>
          <w:sz w:val="22"/>
        </w:rPr>
        <w:t>contribution</w:t>
      </w:r>
      <w:r>
        <w:rPr>
          <w:spacing w:val="-10"/>
          <w:sz w:val="22"/>
        </w:rPr>
        <w:t> </w:t>
      </w:r>
      <w:r>
        <w:rPr>
          <w:sz w:val="22"/>
        </w:rPr>
        <w:t>forfaitaire</w:t>
      </w:r>
      <w:r>
        <w:rPr>
          <w:spacing w:val="-9"/>
          <w:sz w:val="22"/>
        </w:rPr>
        <w:t> </w:t>
      </w:r>
      <w:r>
        <w:rPr>
          <w:sz w:val="22"/>
        </w:rPr>
        <w:t>dépendante</w:t>
      </w:r>
      <w:r>
        <w:rPr>
          <w:spacing w:val="-8"/>
          <w:sz w:val="22"/>
        </w:rPr>
        <w:t> </w:t>
      </w:r>
      <w:r>
        <w:rPr>
          <w:sz w:val="22"/>
        </w:rPr>
        <w:t>du</w:t>
      </w:r>
      <w:r>
        <w:rPr>
          <w:spacing w:val="-12"/>
          <w:sz w:val="22"/>
        </w:rPr>
        <w:t> </w:t>
      </w:r>
      <w:r>
        <w:rPr>
          <w:sz w:val="22"/>
        </w:rPr>
        <w:t>coût</w:t>
      </w:r>
      <w:r>
        <w:rPr>
          <w:spacing w:val="-6"/>
          <w:sz w:val="22"/>
        </w:rPr>
        <w:t> </w:t>
      </w:r>
      <w:r>
        <w:rPr>
          <w:sz w:val="22"/>
        </w:rPr>
        <w:t>des</w:t>
      </w:r>
      <w:r>
        <w:rPr>
          <w:spacing w:val="-7"/>
          <w:sz w:val="22"/>
        </w:rPr>
        <w:t> </w:t>
      </w:r>
      <w:r>
        <w:rPr>
          <w:spacing w:val="-2"/>
          <w:sz w:val="22"/>
        </w:rPr>
        <w:t>soins</w:t>
      </w:r>
    </w:p>
    <w:p>
      <w:pPr>
        <w:pStyle w:val="BodyText"/>
      </w:pPr>
    </w:p>
    <w:p>
      <w:pPr>
        <w:pStyle w:val="BodyText"/>
        <w:spacing w:before="115"/>
      </w:pPr>
    </w:p>
    <w:p>
      <w:pPr>
        <w:pStyle w:val="BodyText"/>
        <w:ind w:left="2138" w:right="2493"/>
        <w:jc w:val="center"/>
      </w:pPr>
      <w:r>
        <w:rPr/>
        <w:t>FIN</w:t>
      </w:r>
      <w:r>
        <w:rPr>
          <w:spacing w:val="-1"/>
        </w:rPr>
        <w:t> </w:t>
      </w:r>
      <w:r>
        <w:rPr/>
        <w:t>DU</w:t>
      </w:r>
      <w:r>
        <w:rPr>
          <w:spacing w:val="-1"/>
        </w:rPr>
        <w:t> </w:t>
      </w:r>
      <w:r>
        <w:rPr>
          <w:spacing w:val="-2"/>
        </w:rPr>
        <w:t>SUJET</w:t>
      </w:r>
    </w:p>
    <w:p>
      <w:pPr>
        <w:pStyle w:val="BodyText"/>
        <w:spacing w:after="0"/>
        <w:jc w:val="center"/>
        <w:sectPr>
          <w:pgSz w:w="12240" w:h="15840"/>
          <w:pgMar w:header="0" w:footer="373" w:top="1660" w:bottom="600" w:left="1080" w:right="720"/>
        </w:sectPr>
      </w:pPr>
    </w:p>
    <w:tbl>
      <w:tblPr>
        <w:tblW w:w="0" w:type="auto"/>
        <w:jc w:val="left"/>
        <w:tblInd w:w="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9"/>
      </w:tblGrid>
      <w:tr>
        <w:trPr>
          <w:trHeight w:val="499" w:hRule="atLeast"/>
        </w:trPr>
        <w:tc>
          <w:tcPr>
            <w:tcW w:w="9649" w:type="dxa"/>
          </w:tcPr>
          <w:p>
            <w:pPr>
              <w:pStyle w:val="TableParagraph"/>
              <w:spacing w:before="16"/>
              <w:ind w:right="214"/>
              <w:rPr>
                <w:b/>
                <w:sz w:val="26"/>
              </w:rPr>
            </w:pPr>
            <w:r>
              <w:rPr>
                <w:b/>
                <w:w w:val="105"/>
                <w:sz w:val="26"/>
                <w:u w:val="single"/>
              </w:rPr>
              <w:t>Ce</w:t>
            </w:r>
            <w:r>
              <w:rPr>
                <w:b/>
                <w:spacing w:val="1"/>
                <w:w w:val="105"/>
                <w:sz w:val="26"/>
                <w:u w:val="single"/>
              </w:rPr>
              <w:t> </w:t>
            </w:r>
            <w:r>
              <w:rPr>
                <w:b/>
                <w:w w:val="105"/>
                <w:sz w:val="26"/>
                <w:u w:val="single"/>
              </w:rPr>
              <w:t>sujet</w:t>
            </w:r>
            <w:r>
              <w:rPr>
                <w:b/>
                <w:spacing w:val="2"/>
                <w:w w:val="105"/>
                <w:sz w:val="26"/>
                <w:u w:val="single"/>
              </w:rPr>
              <w:t> </w:t>
            </w:r>
            <w:r>
              <w:rPr>
                <w:b/>
                <w:w w:val="105"/>
                <w:sz w:val="26"/>
                <w:u w:val="single"/>
              </w:rPr>
              <w:t>a</w:t>
            </w:r>
            <w:r>
              <w:rPr>
                <w:b/>
                <w:spacing w:val="3"/>
                <w:w w:val="105"/>
                <w:sz w:val="26"/>
                <w:u w:val="single"/>
              </w:rPr>
              <w:t> </w:t>
            </w:r>
            <w:r>
              <w:rPr>
                <w:b/>
                <w:w w:val="105"/>
                <w:sz w:val="26"/>
                <w:u w:val="single"/>
              </w:rPr>
              <w:t>été</w:t>
            </w:r>
            <w:r>
              <w:rPr>
                <w:b/>
                <w:spacing w:val="1"/>
                <w:w w:val="105"/>
                <w:sz w:val="26"/>
                <w:u w:val="single"/>
              </w:rPr>
              <w:t> </w:t>
            </w:r>
            <w:r>
              <w:rPr>
                <w:b/>
                <w:w w:val="105"/>
                <w:sz w:val="26"/>
                <w:u w:val="single"/>
              </w:rPr>
              <w:t>réalisé par</w:t>
            </w:r>
            <w:r>
              <w:rPr>
                <w:b/>
                <w:spacing w:val="4"/>
                <w:w w:val="105"/>
                <w:sz w:val="26"/>
                <w:u w:val="single"/>
              </w:rPr>
              <w:t> </w:t>
            </w:r>
            <w:r>
              <w:rPr>
                <w:b/>
                <w:spacing w:val="-10"/>
                <w:w w:val="105"/>
                <w:sz w:val="26"/>
                <w:u w:val="single"/>
              </w:rPr>
              <w:t>:</w:t>
            </w:r>
          </w:p>
        </w:tc>
      </w:tr>
      <w:tr>
        <w:trPr>
          <w:trHeight w:val="4350" w:hRule="atLeast"/>
        </w:trPr>
        <w:tc>
          <w:tcPr>
            <w:tcW w:w="9649" w:type="dxa"/>
          </w:tcPr>
          <w:p>
            <w:pPr>
              <w:pStyle w:val="TableParagraph"/>
              <w:spacing w:line="247" w:lineRule="auto" w:before="178"/>
              <w:ind w:right="34"/>
              <w:rPr>
                <w:sz w:val="22"/>
              </w:rPr>
            </w:pPr>
            <w:r>
              <w:rPr>
                <w:b/>
                <w:sz w:val="22"/>
              </w:rPr>
              <w:t>Rédacteurs</w:t>
            </w:r>
            <w:r>
              <w:rPr>
                <w:b/>
                <w:spacing w:val="-3"/>
                <w:sz w:val="22"/>
              </w:rPr>
              <w:t> </w:t>
            </w:r>
            <w:r>
              <w:rPr>
                <w:b/>
                <w:sz w:val="22"/>
              </w:rPr>
              <w:t>:</w:t>
            </w:r>
            <w:r>
              <w:rPr>
                <w:b/>
                <w:spacing w:val="-6"/>
                <w:sz w:val="22"/>
              </w:rPr>
              <w:t> </w:t>
            </w:r>
            <w:r>
              <w:rPr>
                <w:sz w:val="22"/>
              </w:rPr>
              <w:t>Anaïs</w:t>
            </w:r>
            <w:r>
              <w:rPr>
                <w:spacing w:val="-3"/>
                <w:sz w:val="22"/>
              </w:rPr>
              <w:t> </w:t>
            </w:r>
            <w:r>
              <w:rPr>
                <w:sz w:val="22"/>
              </w:rPr>
              <w:t>ALVES</w:t>
            </w:r>
            <w:r>
              <w:rPr>
                <w:spacing w:val="-4"/>
                <w:sz w:val="22"/>
              </w:rPr>
              <w:t> </w:t>
            </w:r>
            <w:r>
              <w:rPr>
                <w:sz w:val="22"/>
              </w:rPr>
              <w:t>(DFGSM2),</w:t>
            </w:r>
            <w:r>
              <w:rPr>
                <w:spacing w:val="-4"/>
                <w:sz w:val="22"/>
              </w:rPr>
              <w:t> </w:t>
            </w:r>
            <w:r>
              <w:rPr>
                <w:sz w:val="22"/>
              </w:rPr>
              <w:t>Safa</w:t>
            </w:r>
            <w:r>
              <w:rPr>
                <w:spacing w:val="-3"/>
                <w:sz w:val="22"/>
              </w:rPr>
              <w:t> </w:t>
            </w:r>
            <w:r>
              <w:rPr>
                <w:sz w:val="22"/>
              </w:rPr>
              <w:t>MEJAI</w:t>
            </w:r>
            <w:r>
              <w:rPr>
                <w:spacing w:val="-3"/>
                <w:sz w:val="22"/>
              </w:rPr>
              <w:t> </w:t>
            </w:r>
            <w:r>
              <w:rPr>
                <w:sz w:val="22"/>
              </w:rPr>
              <w:t>(DFGSP2),</w:t>
            </w:r>
            <w:r>
              <w:rPr>
                <w:spacing w:val="-4"/>
                <w:sz w:val="22"/>
              </w:rPr>
              <w:t> </w:t>
            </w:r>
            <w:r>
              <w:rPr>
                <w:sz w:val="22"/>
              </w:rPr>
              <w:t>Thaïs</w:t>
            </w:r>
            <w:r>
              <w:rPr>
                <w:spacing w:val="-5"/>
                <w:sz w:val="22"/>
              </w:rPr>
              <w:t> </w:t>
            </w:r>
            <w:r>
              <w:rPr>
                <w:sz w:val="22"/>
              </w:rPr>
              <w:t>PASSIGNAT</w:t>
            </w:r>
            <w:r>
              <w:rPr>
                <w:spacing w:val="-3"/>
                <w:sz w:val="22"/>
              </w:rPr>
              <w:t> </w:t>
            </w:r>
            <w:r>
              <w:rPr>
                <w:sz w:val="22"/>
              </w:rPr>
              <w:t>(DFGSP2),</w:t>
            </w:r>
            <w:r>
              <w:rPr>
                <w:spacing w:val="-5"/>
                <w:sz w:val="22"/>
              </w:rPr>
              <w:t> </w:t>
            </w:r>
            <w:r>
              <w:rPr>
                <w:sz w:val="22"/>
              </w:rPr>
              <w:t>Elisa RICHARD (DFGSM2), Gabriel FREITAS DE LALOR IMBIRIBA (L.A.S.2 Eco-Gestion), Gabriel</w:t>
            </w:r>
          </w:p>
          <w:p>
            <w:pPr>
              <w:pStyle w:val="TableParagraph"/>
              <w:spacing w:line="247" w:lineRule="auto" w:before="1"/>
              <w:ind w:left="129" w:right="160" w:hanging="3"/>
              <w:rPr>
                <w:sz w:val="22"/>
              </w:rPr>
            </w:pPr>
            <w:r>
              <w:rPr>
                <w:sz w:val="22"/>
              </w:rPr>
              <w:t>MARCO (en retraite spirituelle, L.A.S.2 Biomed), Alicia OUNINI (DFGSM2), Maïline PANN (DFGSM2),</w:t>
            </w:r>
            <w:r>
              <w:rPr>
                <w:spacing w:val="-7"/>
                <w:sz w:val="22"/>
              </w:rPr>
              <w:t> </w:t>
            </w:r>
            <w:r>
              <w:rPr>
                <w:sz w:val="22"/>
              </w:rPr>
              <w:t>Kamilia</w:t>
            </w:r>
            <w:r>
              <w:rPr>
                <w:spacing w:val="-5"/>
                <w:sz w:val="22"/>
              </w:rPr>
              <w:t> </w:t>
            </w:r>
            <w:r>
              <w:rPr>
                <w:sz w:val="22"/>
              </w:rPr>
              <w:t>CHEROUALI</w:t>
            </w:r>
            <w:r>
              <w:rPr>
                <w:spacing w:val="-6"/>
                <w:sz w:val="22"/>
              </w:rPr>
              <w:t> </w:t>
            </w:r>
            <w:r>
              <w:rPr>
                <w:sz w:val="22"/>
              </w:rPr>
              <w:t>(DFGSM2),</w:t>
            </w:r>
            <w:r>
              <w:rPr>
                <w:spacing w:val="-7"/>
                <w:sz w:val="22"/>
              </w:rPr>
              <w:t> </w:t>
            </w:r>
            <w:r>
              <w:rPr>
                <w:sz w:val="22"/>
              </w:rPr>
              <w:t>Alicia</w:t>
            </w:r>
            <w:r>
              <w:rPr>
                <w:spacing w:val="-5"/>
                <w:sz w:val="22"/>
              </w:rPr>
              <w:t> </w:t>
            </w:r>
            <w:r>
              <w:rPr>
                <w:sz w:val="22"/>
              </w:rPr>
              <w:t>VERHELLE</w:t>
            </w:r>
            <w:r>
              <w:rPr>
                <w:spacing w:val="-8"/>
                <w:sz w:val="22"/>
              </w:rPr>
              <w:t> </w:t>
            </w:r>
            <w:r>
              <w:rPr>
                <w:sz w:val="22"/>
              </w:rPr>
              <w:t>(DFGSM2),</w:t>
            </w:r>
            <w:r>
              <w:rPr>
                <w:spacing w:val="-7"/>
                <w:sz w:val="22"/>
              </w:rPr>
              <w:t> </w:t>
            </w:r>
            <w:r>
              <w:rPr>
                <w:sz w:val="22"/>
              </w:rPr>
              <w:t>Minh</w:t>
            </w:r>
            <w:r>
              <w:rPr>
                <w:spacing w:val="-4"/>
                <w:sz w:val="22"/>
              </w:rPr>
              <w:t> </w:t>
            </w:r>
            <w:r>
              <w:rPr>
                <w:sz w:val="22"/>
              </w:rPr>
              <w:t>…</w:t>
            </w:r>
            <w:r>
              <w:rPr>
                <w:spacing w:val="-8"/>
                <w:sz w:val="22"/>
              </w:rPr>
              <w:t> </w:t>
            </w:r>
            <w:r>
              <w:rPr>
                <w:sz w:val="22"/>
              </w:rPr>
              <w:t>(…),</w:t>
            </w:r>
            <w:r>
              <w:rPr>
                <w:spacing w:val="-7"/>
                <w:sz w:val="22"/>
              </w:rPr>
              <w:t> </w:t>
            </w:r>
            <w:r>
              <w:rPr>
                <w:sz w:val="22"/>
              </w:rPr>
              <w:t>Lou-Anne</w:t>
            </w:r>
            <w:r>
              <w:rPr>
                <w:spacing w:val="-5"/>
                <w:sz w:val="22"/>
              </w:rPr>
              <w:t> </w:t>
            </w:r>
            <w:r>
              <w:rPr>
                <w:sz w:val="22"/>
              </w:rPr>
              <w:t>GIRAUDET</w:t>
            </w:r>
            <w:r>
              <w:rPr>
                <w:spacing w:val="-6"/>
                <w:sz w:val="22"/>
              </w:rPr>
              <w:t> </w:t>
            </w:r>
            <w:r>
              <w:rPr>
                <w:sz w:val="22"/>
              </w:rPr>
              <w:t>(DFGSP2),</w:t>
            </w:r>
            <w:r>
              <w:rPr>
                <w:spacing w:val="-6"/>
                <w:sz w:val="22"/>
              </w:rPr>
              <w:t> </w:t>
            </w:r>
            <w:r>
              <w:rPr>
                <w:sz w:val="22"/>
              </w:rPr>
              <w:t>Clem</w:t>
            </w:r>
            <w:r>
              <w:rPr>
                <w:spacing w:val="-6"/>
                <w:sz w:val="22"/>
              </w:rPr>
              <w:t> </w:t>
            </w:r>
            <w:r>
              <w:rPr>
                <w:sz w:val="22"/>
              </w:rPr>
              <w:t>GUITEL</w:t>
            </w:r>
            <w:r>
              <w:rPr>
                <w:spacing w:val="-6"/>
                <w:sz w:val="22"/>
              </w:rPr>
              <w:t> </w:t>
            </w:r>
            <w:r>
              <w:rPr>
                <w:sz w:val="22"/>
              </w:rPr>
              <w:t>(L1</w:t>
            </w:r>
            <w:r>
              <w:rPr>
                <w:spacing w:val="-4"/>
                <w:sz w:val="22"/>
              </w:rPr>
              <w:t> </w:t>
            </w:r>
            <w:r>
              <w:rPr>
                <w:sz w:val="22"/>
              </w:rPr>
              <w:t>Chimie),</w:t>
            </w:r>
            <w:r>
              <w:rPr>
                <w:spacing w:val="-6"/>
                <w:sz w:val="22"/>
              </w:rPr>
              <w:t> </w:t>
            </w:r>
            <w:r>
              <w:rPr>
                <w:sz w:val="22"/>
              </w:rPr>
              <w:t>Mathilde</w:t>
            </w:r>
            <w:r>
              <w:rPr>
                <w:spacing w:val="-5"/>
                <w:sz w:val="22"/>
              </w:rPr>
              <w:t> </w:t>
            </w:r>
            <w:r>
              <w:rPr>
                <w:sz w:val="22"/>
              </w:rPr>
              <w:t>LE</w:t>
            </w:r>
            <w:r>
              <w:rPr>
                <w:spacing w:val="-6"/>
                <w:sz w:val="22"/>
              </w:rPr>
              <w:t> </w:t>
            </w:r>
            <w:r>
              <w:rPr>
                <w:sz w:val="22"/>
              </w:rPr>
              <w:t>TUMELIN</w:t>
            </w:r>
            <w:r>
              <w:rPr>
                <w:spacing w:val="-5"/>
                <w:sz w:val="22"/>
              </w:rPr>
              <w:t> </w:t>
            </w:r>
            <w:r>
              <w:rPr>
                <w:sz w:val="22"/>
              </w:rPr>
              <w:t>(RM</w:t>
            </w:r>
            <w:r>
              <w:rPr>
                <w:spacing w:val="-6"/>
                <w:sz w:val="22"/>
              </w:rPr>
              <w:t> </w:t>
            </w:r>
            <w:r>
              <w:rPr>
                <w:sz w:val="22"/>
              </w:rPr>
              <w:t>SP</w:t>
            </w:r>
            <w:r>
              <w:rPr>
                <w:spacing w:val="-5"/>
                <w:sz w:val="22"/>
              </w:rPr>
              <w:t> </w:t>
            </w:r>
            <w:r>
              <w:rPr>
                <w:sz w:val="22"/>
              </w:rPr>
              <w:t>24/25, </w:t>
            </w:r>
            <w:r>
              <w:rPr>
                <w:spacing w:val="-2"/>
                <w:sz w:val="22"/>
              </w:rPr>
              <w:t>DFGSM2)</w:t>
            </w:r>
          </w:p>
          <w:p>
            <w:pPr>
              <w:pStyle w:val="TableParagraph"/>
              <w:jc w:val="left"/>
              <w:rPr>
                <w:rFonts w:ascii="Arial"/>
                <w:sz w:val="22"/>
              </w:rPr>
            </w:pPr>
          </w:p>
          <w:p>
            <w:pPr>
              <w:pStyle w:val="TableParagraph"/>
              <w:spacing w:before="14"/>
              <w:jc w:val="left"/>
              <w:rPr>
                <w:rFonts w:ascii="Arial"/>
                <w:sz w:val="22"/>
              </w:rPr>
            </w:pPr>
          </w:p>
          <w:p>
            <w:pPr>
              <w:pStyle w:val="TableParagraph"/>
              <w:spacing w:line="247" w:lineRule="auto"/>
              <w:ind w:left="287" w:right="48"/>
              <w:rPr>
                <w:sz w:val="22"/>
              </w:rPr>
            </w:pPr>
            <w:r>
              <w:rPr>
                <w:b/>
                <w:sz w:val="22"/>
              </w:rPr>
              <w:t>Relecteurs</w:t>
            </w:r>
            <w:r>
              <w:rPr>
                <w:b/>
                <w:spacing w:val="-12"/>
                <w:sz w:val="22"/>
              </w:rPr>
              <w:t> </w:t>
            </w:r>
            <w:r>
              <w:rPr>
                <w:b/>
                <w:sz w:val="22"/>
              </w:rPr>
              <w:t>:</w:t>
            </w:r>
            <w:r>
              <w:rPr>
                <w:b/>
                <w:spacing w:val="31"/>
                <w:sz w:val="22"/>
              </w:rPr>
              <w:t> </w:t>
            </w:r>
            <w:r>
              <w:rPr>
                <w:sz w:val="22"/>
              </w:rPr>
              <w:t>Maïline</w:t>
            </w:r>
            <w:r>
              <w:rPr>
                <w:spacing w:val="-12"/>
                <w:sz w:val="22"/>
              </w:rPr>
              <w:t> </w:t>
            </w:r>
            <w:r>
              <w:rPr>
                <w:sz w:val="22"/>
              </w:rPr>
              <w:t>PANN</w:t>
            </w:r>
            <w:r>
              <w:rPr>
                <w:spacing w:val="-13"/>
                <w:sz w:val="22"/>
              </w:rPr>
              <w:t> </w:t>
            </w:r>
            <w:r>
              <w:rPr>
                <w:sz w:val="22"/>
              </w:rPr>
              <w:t>(DFGSM2),</w:t>
            </w:r>
            <w:r>
              <w:rPr>
                <w:spacing w:val="-13"/>
                <w:sz w:val="22"/>
              </w:rPr>
              <w:t> </w:t>
            </w:r>
            <w:r>
              <w:rPr>
                <w:sz w:val="22"/>
              </w:rPr>
              <w:t>Alicia</w:t>
            </w:r>
            <w:r>
              <w:rPr>
                <w:spacing w:val="-11"/>
                <w:sz w:val="22"/>
              </w:rPr>
              <w:t> </w:t>
            </w:r>
            <w:r>
              <w:rPr>
                <w:sz w:val="22"/>
              </w:rPr>
              <w:t>OUNINI</w:t>
            </w:r>
            <w:r>
              <w:rPr>
                <w:spacing w:val="-12"/>
                <w:sz w:val="22"/>
              </w:rPr>
              <w:t> </w:t>
            </w:r>
            <w:r>
              <w:rPr>
                <w:sz w:val="22"/>
              </w:rPr>
              <w:t>(DFGSM2),</w:t>
            </w:r>
            <w:r>
              <w:rPr>
                <w:spacing w:val="-13"/>
                <w:sz w:val="22"/>
              </w:rPr>
              <w:t> </w:t>
            </w:r>
            <w:r>
              <w:rPr>
                <w:sz w:val="22"/>
              </w:rPr>
              <w:t>Marwa</w:t>
            </w:r>
            <w:r>
              <w:rPr>
                <w:spacing w:val="-11"/>
                <w:sz w:val="22"/>
              </w:rPr>
              <w:t> </w:t>
            </w:r>
            <w:r>
              <w:rPr>
                <w:sz w:val="22"/>
              </w:rPr>
              <w:t>BELAHSEN</w:t>
            </w:r>
            <w:r>
              <w:rPr>
                <w:spacing w:val="-13"/>
                <w:sz w:val="22"/>
              </w:rPr>
              <w:t> </w:t>
            </w:r>
            <w:r>
              <w:rPr>
                <w:sz w:val="22"/>
              </w:rPr>
              <w:t>(L.A.S.3 Chimie), Kamilia CHEROUALI (DFGSM2), Clem GUITEL (L1 Chimie), Thaïs PASSIGNAT (DFGSP2), Tamina</w:t>
            </w:r>
            <w:r>
              <w:rPr>
                <w:spacing w:val="28"/>
                <w:sz w:val="22"/>
              </w:rPr>
              <w:t> </w:t>
            </w:r>
            <w:r>
              <w:rPr>
                <w:sz w:val="22"/>
              </w:rPr>
              <w:t>MOUHAMED (VP Tuto PASS 24/25 et</w:t>
            </w:r>
            <w:r>
              <w:rPr>
                <w:spacing w:val="28"/>
                <w:sz w:val="22"/>
              </w:rPr>
              <w:t> </w:t>
            </w:r>
            <w:r>
              <w:rPr>
                <w:sz w:val="22"/>
              </w:rPr>
              <w:t>la</w:t>
            </w:r>
            <w:r>
              <w:rPr>
                <w:spacing w:val="28"/>
                <w:sz w:val="22"/>
              </w:rPr>
              <w:t> </w:t>
            </w:r>
            <w:r>
              <w:rPr>
                <w:sz w:val="22"/>
              </w:rPr>
              <w:t>goat qu’elle pense être, DFGSM2),</w:t>
            </w:r>
            <w:r>
              <w:rPr>
                <w:spacing w:val="-8"/>
                <w:sz w:val="22"/>
              </w:rPr>
              <w:t> </w:t>
            </w:r>
            <w:r>
              <w:rPr>
                <w:sz w:val="22"/>
              </w:rPr>
              <w:t>Anaïs</w:t>
            </w:r>
            <w:r>
              <w:rPr>
                <w:spacing w:val="-7"/>
                <w:sz w:val="22"/>
              </w:rPr>
              <w:t> </w:t>
            </w:r>
            <w:r>
              <w:rPr>
                <w:sz w:val="22"/>
              </w:rPr>
              <w:t>ALVES</w:t>
            </w:r>
            <w:r>
              <w:rPr>
                <w:spacing w:val="-10"/>
                <w:sz w:val="22"/>
              </w:rPr>
              <w:t> </w:t>
            </w:r>
            <w:r>
              <w:rPr>
                <w:sz w:val="22"/>
              </w:rPr>
              <w:t>(DFGSM2),</w:t>
            </w:r>
            <w:r>
              <w:rPr>
                <w:spacing w:val="-8"/>
                <w:sz w:val="22"/>
              </w:rPr>
              <w:t> </w:t>
            </w:r>
            <w:r>
              <w:rPr>
                <w:sz w:val="22"/>
              </w:rPr>
              <w:t>Liana</w:t>
            </w:r>
            <w:r>
              <w:rPr>
                <w:spacing w:val="-6"/>
                <w:sz w:val="22"/>
              </w:rPr>
              <w:t> </w:t>
            </w:r>
            <w:r>
              <w:rPr>
                <w:sz w:val="22"/>
              </w:rPr>
              <w:t>PARDUTIU</w:t>
            </w:r>
            <w:r>
              <w:rPr>
                <w:spacing w:val="-8"/>
                <w:sz w:val="22"/>
              </w:rPr>
              <w:t> </w:t>
            </w:r>
            <w:r>
              <w:rPr>
                <w:sz w:val="22"/>
              </w:rPr>
              <w:t>(DFGSM2),</w:t>
            </w:r>
            <w:r>
              <w:rPr>
                <w:spacing w:val="-8"/>
                <w:sz w:val="22"/>
              </w:rPr>
              <w:t> </w:t>
            </w:r>
            <w:r>
              <w:rPr>
                <w:sz w:val="22"/>
              </w:rPr>
              <w:t>Gabriel</w:t>
            </w:r>
            <w:r>
              <w:rPr>
                <w:spacing w:val="-7"/>
                <w:sz w:val="22"/>
              </w:rPr>
              <w:t> </w:t>
            </w:r>
            <w:r>
              <w:rPr>
                <w:sz w:val="22"/>
              </w:rPr>
              <w:t>MARCO</w:t>
            </w:r>
            <w:r>
              <w:rPr>
                <w:spacing w:val="-8"/>
                <w:sz w:val="22"/>
              </w:rPr>
              <w:t> </w:t>
            </w:r>
            <w:r>
              <w:rPr>
                <w:sz w:val="22"/>
              </w:rPr>
              <w:t>(en</w:t>
            </w:r>
            <w:r>
              <w:rPr>
                <w:spacing w:val="-7"/>
                <w:sz w:val="22"/>
              </w:rPr>
              <w:t> </w:t>
            </w:r>
            <w:r>
              <w:rPr>
                <w:sz w:val="22"/>
              </w:rPr>
              <w:t>retraite spirituelle, L.A.S.2 Biomed), Safa MEJAI (DFGSP2), Elisa RICHARD (DFGSM2), Jérémie TRAN (RM GT Maths 23/24, DFGSM3), Mathilde LE TUMELIN (RM SP 24/25, DFGSM2)</w:t>
            </w:r>
          </w:p>
        </w:tc>
      </w:tr>
      <w:tr>
        <w:trPr>
          <w:trHeight w:val="3546" w:hRule="atLeast"/>
        </w:trPr>
        <w:tc>
          <w:tcPr>
            <w:tcW w:w="9649" w:type="dxa"/>
          </w:tcPr>
          <w:p>
            <w:pPr>
              <w:pStyle w:val="TableParagraph"/>
              <w:spacing w:before="270"/>
              <w:ind w:left="3" w:right="449"/>
              <w:rPr>
                <w:rFonts w:ascii="Times New Roman"/>
                <w:b/>
                <w:sz w:val="24"/>
              </w:rPr>
            </w:pPr>
            <w:r>
              <w:rPr>
                <w:rFonts w:ascii="Times New Roman"/>
                <w:b/>
                <w:color w:val="8500AF"/>
                <w:sz w:val="24"/>
              </w:rPr>
              <w:t>Un</w:t>
            </w:r>
            <w:r>
              <w:rPr>
                <w:rFonts w:ascii="Times New Roman"/>
                <w:b/>
                <w:color w:val="8500AF"/>
                <w:spacing w:val="-3"/>
                <w:sz w:val="24"/>
              </w:rPr>
              <w:t> </w:t>
            </w:r>
            <w:r>
              <w:rPr>
                <w:rFonts w:ascii="Times New Roman"/>
                <w:b/>
                <w:color w:val="8500AF"/>
                <w:sz w:val="24"/>
              </w:rPr>
              <w:t>grand</w:t>
            </w:r>
            <w:r>
              <w:rPr>
                <w:rFonts w:ascii="Times New Roman"/>
                <w:b/>
                <w:color w:val="8500AF"/>
                <w:spacing w:val="1"/>
                <w:sz w:val="24"/>
              </w:rPr>
              <w:t> </w:t>
            </w:r>
            <w:r>
              <w:rPr>
                <w:rFonts w:ascii="Times New Roman"/>
                <w:b/>
                <w:color w:val="8500AF"/>
                <w:sz w:val="24"/>
              </w:rPr>
              <w:t>merci aux</w:t>
            </w:r>
            <w:r>
              <w:rPr>
                <w:rFonts w:ascii="Times New Roman"/>
                <w:b/>
                <w:color w:val="8500AF"/>
                <w:spacing w:val="-1"/>
                <w:sz w:val="24"/>
              </w:rPr>
              <w:t> </w:t>
            </w:r>
            <w:r>
              <w:rPr>
                <w:rFonts w:ascii="Times New Roman"/>
                <w:b/>
                <w:color w:val="8500AF"/>
                <w:sz w:val="24"/>
              </w:rPr>
              <w:t>VP</w:t>
            </w:r>
            <w:r>
              <w:rPr>
                <w:rFonts w:ascii="Times New Roman"/>
                <w:b/>
                <w:color w:val="8500AF"/>
                <w:spacing w:val="-1"/>
                <w:sz w:val="24"/>
              </w:rPr>
              <w:t> </w:t>
            </w:r>
            <w:r>
              <w:rPr>
                <w:rFonts w:ascii="Times New Roman"/>
                <w:b/>
                <w:color w:val="8500AF"/>
                <w:sz w:val="24"/>
              </w:rPr>
              <w:t>Tuto PASS</w:t>
            </w:r>
            <w:r>
              <w:rPr>
                <w:rFonts w:ascii="Times New Roman"/>
                <w:b/>
                <w:color w:val="8500AF"/>
                <w:spacing w:val="1"/>
                <w:sz w:val="24"/>
              </w:rPr>
              <w:t> </w:t>
            </w:r>
            <w:r>
              <w:rPr>
                <w:rFonts w:ascii="Times New Roman"/>
                <w:b/>
                <w:color w:val="8500AF"/>
                <w:spacing w:val="-10"/>
                <w:sz w:val="24"/>
              </w:rPr>
              <w:t>:</w:t>
            </w:r>
          </w:p>
          <w:p>
            <w:pPr>
              <w:pStyle w:val="TableParagraph"/>
              <w:ind w:right="274"/>
              <w:rPr>
                <w:rFonts w:ascii="Times New Roman"/>
                <w:sz w:val="24"/>
              </w:rPr>
            </w:pPr>
            <w:r>
              <w:rPr>
                <w:rFonts w:ascii="Times New Roman"/>
                <w:sz w:val="24"/>
              </w:rPr>
              <w:t>Tamina</w:t>
            </w:r>
            <w:r>
              <w:rPr>
                <w:rFonts w:ascii="Times New Roman"/>
                <w:spacing w:val="-4"/>
                <w:sz w:val="24"/>
              </w:rPr>
              <w:t> </w:t>
            </w:r>
            <w:r>
              <w:rPr>
                <w:rFonts w:ascii="Times New Roman"/>
                <w:sz w:val="24"/>
              </w:rPr>
              <w:t>MOUHAMED (DFGSM2) et</w:t>
            </w:r>
            <w:r>
              <w:rPr>
                <w:rFonts w:ascii="Times New Roman"/>
                <w:spacing w:val="-1"/>
                <w:sz w:val="24"/>
              </w:rPr>
              <w:t> </w:t>
            </w:r>
            <w:r>
              <w:rPr>
                <w:rFonts w:ascii="Times New Roman"/>
                <w:sz w:val="24"/>
              </w:rPr>
              <w:t>Lisa</w:t>
            </w:r>
            <w:r>
              <w:rPr>
                <w:rFonts w:ascii="Times New Roman"/>
                <w:spacing w:val="-1"/>
                <w:sz w:val="24"/>
              </w:rPr>
              <w:t> </w:t>
            </w:r>
            <w:r>
              <w:rPr>
                <w:rFonts w:ascii="Times New Roman"/>
                <w:sz w:val="24"/>
              </w:rPr>
              <w:t>GRILO</w:t>
            </w:r>
            <w:r>
              <w:rPr>
                <w:rFonts w:ascii="Times New Roman"/>
                <w:spacing w:val="-1"/>
                <w:sz w:val="24"/>
              </w:rPr>
              <w:t> </w:t>
            </w:r>
            <w:r>
              <w:rPr>
                <w:rFonts w:ascii="Times New Roman"/>
                <w:sz w:val="24"/>
              </w:rPr>
              <w:t>SANTOS </w:t>
            </w:r>
            <w:r>
              <w:rPr>
                <w:rFonts w:ascii="Times New Roman"/>
                <w:spacing w:val="-2"/>
                <w:sz w:val="24"/>
              </w:rPr>
              <w:t>(DFGSM2)</w:t>
            </w:r>
          </w:p>
          <w:p>
            <w:pPr>
              <w:pStyle w:val="TableParagraph"/>
              <w:spacing w:before="240"/>
              <w:ind w:right="354"/>
              <w:rPr>
                <w:rFonts w:ascii="Times New Roman"/>
                <w:sz w:val="24"/>
              </w:rPr>
            </w:pPr>
            <w:r>
              <w:rPr>
                <w:rFonts w:ascii="Times New Roman"/>
                <w:sz w:val="24"/>
              </w:rPr>
              <w:t>Et</w:t>
            </w:r>
            <w:r>
              <w:rPr>
                <w:rFonts w:ascii="Times New Roman"/>
                <w:spacing w:val="-2"/>
                <w:sz w:val="24"/>
              </w:rPr>
              <w:t> </w:t>
            </w:r>
            <w:r>
              <w:rPr>
                <w:rFonts w:ascii="Times New Roman"/>
                <w:sz w:val="24"/>
              </w:rPr>
              <w:t>enfin</w:t>
            </w:r>
            <w:r>
              <w:rPr>
                <w:rFonts w:ascii="Times New Roman"/>
                <w:spacing w:val="-2"/>
                <w:sz w:val="24"/>
              </w:rPr>
              <w:t> </w:t>
            </w:r>
            <w:r>
              <w:rPr>
                <w:rFonts w:ascii="Times New Roman"/>
                <w:b/>
                <w:sz w:val="24"/>
              </w:rPr>
              <w:t>un</w:t>
            </w:r>
            <w:r>
              <w:rPr>
                <w:rFonts w:ascii="Times New Roman"/>
                <w:b/>
                <w:spacing w:val="-1"/>
                <w:sz w:val="24"/>
              </w:rPr>
              <w:t> </w:t>
            </w:r>
            <w:r>
              <w:rPr>
                <w:rFonts w:ascii="Times New Roman"/>
                <w:b/>
                <w:sz w:val="24"/>
              </w:rPr>
              <w:t>immense</w:t>
            </w:r>
            <w:r>
              <w:rPr>
                <w:rFonts w:ascii="Times New Roman"/>
                <w:b/>
                <w:spacing w:val="-2"/>
                <w:sz w:val="24"/>
              </w:rPr>
              <w:t> </w:t>
            </w:r>
            <w:r>
              <w:rPr>
                <w:rFonts w:ascii="Times New Roman"/>
                <w:b/>
                <w:sz w:val="24"/>
              </w:rPr>
              <w:t>merci</w:t>
            </w:r>
            <w:r>
              <w:rPr>
                <w:rFonts w:ascii="Times New Roman"/>
                <w:b/>
                <w:spacing w:val="-1"/>
                <w:sz w:val="24"/>
              </w:rPr>
              <w:t> </w:t>
            </w:r>
            <w:r>
              <w:rPr>
                <w:rFonts w:ascii="Times New Roman"/>
                <w:b/>
                <w:sz w:val="24"/>
              </w:rPr>
              <w:t>aux</w:t>
            </w:r>
            <w:r>
              <w:rPr>
                <w:rFonts w:ascii="Times New Roman"/>
                <w:b/>
                <w:spacing w:val="-1"/>
                <w:sz w:val="24"/>
              </w:rPr>
              <w:t> </w:t>
            </w:r>
            <w:r>
              <w:rPr>
                <w:rFonts w:ascii="Times New Roman"/>
                <w:b/>
                <w:sz w:val="24"/>
              </w:rPr>
              <w:t>tuteurs</w:t>
            </w:r>
            <w:r>
              <w:rPr>
                <w:rFonts w:ascii="Times New Roman"/>
                <w:b/>
                <w:spacing w:val="-1"/>
                <w:sz w:val="24"/>
              </w:rPr>
              <w:t> </w:t>
            </w:r>
            <w:r>
              <w:rPr>
                <w:rFonts w:ascii="Times New Roman"/>
                <w:b/>
                <w:sz w:val="24"/>
              </w:rPr>
              <w:t>et tutrices</w:t>
            </w:r>
            <w:r>
              <w:rPr>
                <w:rFonts w:ascii="Times New Roman"/>
                <w:b/>
                <w:spacing w:val="-1"/>
                <w:sz w:val="24"/>
              </w:rPr>
              <w:t> </w:t>
            </w:r>
            <w:r>
              <w:rPr>
                <w:rFonts w:ascii="Times New Roman"/>
                <w:b/>
                <w:sz w:val="24"/>
              </w:rPr>
              <w:t>de</w:t>
            </w:r>
            <w:r>
              <w:rPr>
                <w:rFonts w:ascii="Times New Roman"/>
                <w:b/>
                <w:spacing w:val="-2"/>
                <w:sz w:val="24"/>
              </w:rPr>
              <w:t> </w:t>
            </w:r>
            <w:r>
              <w:rPr>
                <w:rFonts w:ascii="Times New Roman"/>
                <w:b/>
                <w:sz w:val="24"/>
              </w:rPr>
              <w:t>la</w:t>
            </w:r>
            <w:r>
              <w:rPr>
                <w:rFonts w:ascii="Times New Roman"/>
                <w:b/>
                <w:spacing w:val="-1"/>
                <w:sz w:val="24"/>
              </w:rPr>
              <w:t> </w:t>
            </w:r>
            <w:r>
              <w:rPr>
                <w:rFonts w:ascii="Times New Roman"/>
                <w:b/>
                <w:sz w:val="24"/>
              </w:rPr>
              <w:t>team</w:t>
            </w:r>
            <w:r>
              <w:rPr>
                <w:rFonts w:ascii="Times New Roman"/>
                <w:b/>
                <w:spacing w:val="4"/>
                <w:sz w:val="24"/>
              </w:rPr>
              <w:t> </w:t>
            </w:r>
            <w:r>
              <w:rPr>
                <w:rFonts w:ascii="Times New Roman"/>
                <w:color w:val="8500AF"/>
                <w:spacing w:val="-2"/>
                <w:sz w:val="24"/>
              </w:rPr>
              <w:t>SPectaculaie</w:t>
            </w:r>
          </w:p>
          <w:p>
            <w:pPr>
              <w:pStyle w:val="TableParagraph"/>
              <w:jc w:val="left"/>
              <w:rPr>
                <w:rFonts w:ascii="Arial"/>
                <w:sz w:val="24"/>
              </w:rPr>
            </w:pPr>
          </w:p>
          <w:p>
            <w:pPr>
              <w:pStyle w:val="TableParagraph"/>
              <w:jc w:val="left"/>
              <w:rPr>
                <w:rFonts w:ascii="Arial"/>
                <w:sz w:val="24"/>
              </w:rPr>
            </w:pPr>
          </w:p>
          <w:p>
            <w:pPr>
              <w:pStyle w:val="TableParagraph"/>
              <w:ind w:right="449"/>
              <w:rPr>
                <w:rFonts w:ascii="Times New Roman"/>
                <w:b/>
                <w:sz w:val="24"/>
              </w:rPr>
            </w:pPr>
            <w:r>
              <w:rPr>
                <w:rFonts w:ascii="Times New Roman"/>
                <w:b/>
                <w:sz w:val="24"/>
              </w:rPr>
              <w:t>Sous</w:t>
            </w:r>
            <w:r>
              <w:rPr>
                <w:rFonts w:ascii="Times New Roman"/>
                <w:b/>
                <w:spacing w:val="-2"/>
                <w:sz w:val="24"/>
              </w:rPr>
              <w:t> </w:t>
            </w:r>
            <w:r>
              <w:rPr>
                <w:rFonts w:ascii="Times New Roman"/>
                <w:b/>
                <w:sz w:val="24"/>
              </w:rPr>
              <w:t>la</w:t>
            </w:r>
            <w:r>
              <w:rPr>
                <w:rFonts w:ascii="Times New Roman"/>
                <w:b/>
                <w:spacing w:val="-1"/>
                <w:sz w:val="24"/>
              </w:rPr>
              <w:t> </w:t>
            </w:r>
            <w:r>
              <w:rPr>
                <w:rFonts w:ascii="Times New Roman"/>
                <w:b/>
                <w:sz w:val="24"/>
              </w:rPr>
              <w:t>coordination</w:t>
            </w:r>
            <w:r>
              <w:rPr>
                <w:rFonts w:ascii="Times New Roman"/>
                <w:b/>
                <w:spacing w:val="-1"/>
                <w:sz w:val="24"/>
              </w:rPr>
              <w:t> </w:t>
            </w:r>
            <w:r>
              <w:rPr>
                <w:rFonts w:ascii="Times New Roman"/>
                <w:b/>
                <w:sz w:val="24"/>
              </w:rPr>
              <w:t>de</w:t>
            </w:r>
            <w:r>
              <w:rPr>
                <w:rFonts w:ascii="Times New Roman"/>
                <w:b/>
                <w:spacing w:val="-3"/>
                <w:sz w:val="24"/>
              </w:rPr>
              <w:t> </w:t>
            </w:r>
            <w:r>
              <w:rPr>
                <w:rFonts w:ascii="Times New Roman"/>
                <w:b/>
                <w:color w:val="8500AF"/>
                <w:sz w:val="24"/>
              </w:rPr>
              <w:t>Mathilde</w:t>
            </w:r>
            <w:r>
              <w:rPr>
                <w:rFonts w:ascii="Times New Roman"/>
                <w:b/>
                <w:color w:val="8500AF"/>
                <w:spacing w:val="-2"/>
                <w:sz w:val="24"/>
              </w:rPr>
              <w:t> </w:t>
            </w:r>
            <w:r>
              <w:rPr>
                <w:rFonts w:ascii="Times New Roman"/>
                <w:b/>
                <w:color w:val="8500AF"/>
                <w:sz w:val="24"/>
              </w:rPr>
              <w:t>LE</w:t>
            </w:r>
            <w:r>
              <w:rPr>
                <w:rFonts w:ascii="Times New Roman"/>
                <w:b/>
                <w:color w:val="8500AF"/>
                <w:spacing w:val="-1"/>
                <w:sz w:val="24"/>
              </w:rPr>
              <w:t> </w:t>
            </w:r>
            <w:r>
              <w:rPr>
                <w:rFonts w:ascii="Times New Roman"/>
                <w:b/>
                <w:color w:val="8500AF"/>
                <w:sz w:val="24"/>
              </w:rPr>
              <w:t>TUMELIN</w:t>
            </w:r>
            <w:r>
              <w:rPr>
                <w:rFonts w:ascii="Times New Roman"/>
                <w:b/>
                <w:color w:val="8500AF"/>
                <w:spacing w:val="-1"/>
                <w:sz w:val="24"/>
              </w:rPr>
              <w:t> </w:t>
            </w:r>
            <w:r>
              <w:rPr>
                <w:rFonts w:ascii="Times New Roman"/>
                <w:b/>
                <w:color w:val="8500AF"/>
                <w:sz w:val="24"/>
              </w:rPr>
              <w:t>(RM</w:t>
            </w:r>
            <w:r>
              <w:rPr>
                <w:rFonts w:ascii="Times New Roman"/>
                <w:b/>
                <w:color w:val="8500AF"/>
                <w:spacing w:val="-3"/>
                <w:sz w:val="24"/>
              </w:rPr>
              <w:t> </w:t>
            </w:r>
            <w:r>
              <w:rPr>
                <w:rFonts w:ascii="Times New Roman"/>
                <w:b/>
                <w:color w:val="8500AF"/>
                <w:sz w:val="24"/>
              </w:rPr>
              <w:t>SP</w:t>
            </w:r>
            <w:r>
              <w:rPr>
                <w:rFonts w:ascii="Times New Roman"/>
                <w:b/>
                <w:color w:val="8500AF"/>
                <w:spacing w:val="-1"/>
                <w:sz w:val="24"/>
              </w:rPr>
              <w:t> </w:t>
            </w:r>
            <w:r>
              <w:rPr>
                <w:rFonts w:ascii="Times New Roman"/>
                <w:b/>
                <w:color w:val="8500AF"/>
                <w:sz w:val="24"/>
              </w:rPr>
              <w:t>24/25,</w:t>
            </w:r>
            <w:r>
              <w:rPr>
                <w:rFonts w:ascii="Times New Roman"/>
                <w:b/>
                <w:color w:val="8500AF"/>
                <w:spacing w:val="-1"/>
                <w:sz w:val="24"/>
              </w:rPr>
              <w:t> </w:t>
            </w:r>
            <w:r>
              <w:rPr>
                <w:rFonts w:ascii="Times New Roman"/>
                <w:b/>
                <w:color w:val="8500AF"/>
                <w:spacing w:val="-2"/>
                <w:sz w:val="24"/>
              </w:rPr>
              <w:t>DFGSM2)</w:t>
            </w:r>
          </w:p>
          <w:p>
            <w:pPr>
              <w:pStyle w:val="TableParagraph"/>
              <w:jc w:val="left"/>
              <w:rPr>
                <w:rFonts w:ascii="Arial"/>
                <w:sz w:val="24"/>
              </w:rPr>
            </w:pPr>
          </w:p>
          <w:p>
            <w:pPr>
              <w:pStyle w:val="TableParagraph"/>
              <w:ind w:left="3" w:right="449"/>
              <w:rPr>
                <w:rFonts w:ascii="Times New Roman"/>
                <w:b/>
                <w:i/>
                <w:sz w:val="24"/>
              </w:rPr>
            </w:pPr>
            <w:r>
              <w:rPr>
                <w:rFonts w:ascii="Times New Roman"/>
                <w:b/>
                <w:i/>
                <w:sz w:val="24"/>
              </w:rPr>
              <w:t>Prenez</w:t>
            </w:r>
            <w:r>
              <w:rPr>
                <w:rFonts w:ascii="Times New Roman"/>
                <w:b/>
                <w:i/>
                <w:spacing w:val="-1"/>
                <w:sz w:val="24"/>
              </w:rPr>
              <w:t> </w:t>
            </w:r>
            <w:r>
              <w:rPr>
                <w:rFonts w:ascii="Times New Roman"/>
                <w:b/>
                <w:i/>
                <w:sz w:val="24"/>
              </w:rPr>
              <w:t>votre</w:t>
            </w:r>
            <w:r>
              <w:rPr>
                <w:rFonts w:ascii="Times New Roman"/>
                <w:b/>
                <w:i/>
                <w:spacing w:val="-1"/>
                <w:sz w:val="24"/>
              </w:rPr>
              <w:t> </w:t>
            </w:r>
            <w:r>
              <w:rPr>
                <w:rFonts w:ascii="Times New Roman"/>
                <w:b/>
                <w:i/>
                <w:sz w:val="24"/>
              </w:rPr>
              <w:t>grille en</w:t>
            </w:r>
            <w:r>
              <w:rPr>
                <w:rFonts w:ascii="Times New Roman"/>
                <w:b/>
                <w:i/>
                <w:spacing w:val="-1"/>
                <w:sz w:val="24"/>
              </w:rPr>
              <w:t> </w:t>
            </w:r>
            <w:r>
              <w:rPr>
                <w:rFonts w:ascii="Times New Roman"/>
                <w:b/>
                <w:i/>
                <w:sz w:val="24"/>
              </w:rPr>
              <w:t>photo</w:t>
            </w:r>
            <w:r>
              <w:rPr>
                <w:rFonts w:ascii="Times New Roman"/>
                <w:b/>
                <w:i/>
                <w:spacing w:val="-1"/>
                <w:sz w:val="24"/>
              </w:rPr>
              <w:t> </w:t>
            </w:r>
            <w:r>
              <w:rPr>
                <w:rFonts w:ascii="Times New Roman"/>
                <w:b/>
                <w:i/>
                <w:sz w:val="24"/>
              </w:rPr>
              <w:t>avant de</w:t>
            </w:r>
            <w:r>
              <w:rPr>
                <w:rFonts w:ascii="Times New Roman"/>
                <w:b/>
                <w:i/>
                <w:spacing w:val="-2"/>
                <w:sz w:val="24"/>
              </w:rPr>
              <w:t> </w:t>
            </w:r>
            <w:r>
              <w:rPr>
                <w:rFonts w:ascii="Times New Roman"/>
                <w:b/>
                <w:i/>
                <w:sz w:val="24"/>
              </w:rPr>
              <w:t>la </w:t>
            </w:r>
            <w:r>
              <w:rPr>
                <w:rFonts w:ascii="Times New Roman"/>
                <w:b/>
                <w:i/>
                <w:spacing w:val="-2"/>
                <w:sz w:val="24"/>
              </w:rPr>
              <w:t>rendre.</w:t>
            </w:r>
          </w:p>
          <w:p>
            <w:pPr>
              <w:pStyle w:val="TableParagraph"/>
              <w:spacing w:before="1"/>
              <w:ind w:left="6" w:right="449"/>
              <w:rPr>
                <w:rFonts w:ascii="Times New Roman"/>
                <w:b/>
                <w:i/>
                <w:sz w:val="24"/>
              </w:rPr>
            </w:pPr>
            <w:r>
              <w:rPr>
                <w:rFonts w:ascii="Times New Roman"/>
                <w:i/>
                <w:sz w:val="24"/>
              </w:rPr>
              <w:t>Votre</w:t>
            </w:r>
            <w:r>
              <w:rPr>
                <w:rFonts w:ascii="Times New Roman"/>
                <w:i/>
                <w:spacing w:val="-1"/>
                <w:sz w:val="24"/>
              </w:rPr>
              <w:t> </w:t>
            </w:r>
            <w:r>
              <w:rPr>
                <w:rFonts w:ascii="Times New Roman"/>
                <w:i/>
                <w:sz w:val="24"/>
              </w:rPr>
              <w:t>note</w:t>
            </w:r>
            <w:r>
              <w:rPr>
                <w:rFonts w:ascii="Times New Roman"/>
                <w:i/>
                <w:spacing w:val="-1"/>
                <w:sz w:val="24"/>
              </w:rPr>
              <w:t> </w:t>
            </w:r>
            <w:r>
              <w:rPr>
                <w:rFonts w:ascii="Times New Roman"/>
                <w:i/>
                <w:sz w:val="24"/>
              </w:rPr>
              <w:t>et classement</w:t>
            </w:r>
            <w:r>
              <w:rPr>
                <w:rFonts w:ascii="Times New Roman"/>
                <w:i/>
                <w:spacing w:val="-1"/>
                <w:sz w:val="24"/>
              </w:rPr>
              <w:t> </w:t>
            </w:r>
            <w:r>
              <w:rPr>
                <w:rFonts w:ascii="Times New Roman"/>
                <w:i/>
                <w:sz w:val="24"/>
              </w:rPr>
              <w:t>sont disponibles sur</w:t>
            </w:r>
            <w:r>
              <w:rPr>
                <w:rFonts w:ascii="Times New Roman"/>
                <w:i/>
                <w:spacing w:val="-1"/>
                <w:sz w:val="24"/>
              </w:rPr>
              <w:t> </w:t>
            </w:r>
            <w:r>
              <w:rPr>
                <w:rFonts w:ascii="Times New Roman"/>
                <w:i/>
                <w:sz w:val="24"/>
              </w:rPr>
              <w:t>le</w:t>
            </w:r>
            <w:r>
              <w:rPr>
                <w:rFonts w:ascii="Times New Roman"/>
                <w:i/>
                <w:spacing w:val="-1"/>
                <w:sz w:val="24"/>
              </w:rPr>
              <w:t> </w:t>
            </w:r>
            <w:r>
              <w:rPr>
                <w:rFonts w:ascii="Times New Roman"/>
                <w:i/>
                <w:sz w:val="24"/>
              </w:rPr>
              <w:t>site</w:t>
            </w:r>
            <w:r>
              <w:rPr>
                <w:rFonts w:ascii="Times New Roman"/>
                <w:i/>
                <w:spacing w:val="1"/>
                <w:sz w:val="24"/>
              </w:rPr>
              <w:t> </w:t>
            </w:r>
            <w:hyperlink r:id="rId13">
              <w:r>
                <w:rPr>
                  <w:rFonts w:ascii="Times New Roman"/>
                  <w:b/>
                  <w:i/>
                  <w:spacing w:val="-2"/>
                  <w:sz w:val="24"/>
                </w:rPr>
                <w:t>www.a2sup.fr</w:t>
              </w:r>
            </w:hyperlink>
          </w:p>
          <w:p>
            <w:pPr>
              <w:pStyle w:val="TableParagraph"/>
              <w:ind w:left="6" w:right="449"/>
              <w:rPr>
                <w:rFonts w:ascii="Times New Roman" w:hAnsi="Times New Roman"/>
                <w:i/>
                <w:sz w:val="24"/>
              </w:rPr>
            </w:pPr>
            <w:r>
              <w:rPr>
                <w:rFonts w:ascii="Times New Roman" w:hAnsi="Times New Roman"/>
                <w:i/>
                <w:sz w:val="24"/>
              </w:rPr>
              <w:t>Si</w:t>
            </w:r>
            <w:r>
              <w:rPr>
                <w:rFonts w:ascii="Times New Roman" w:hAnsi="Times New Roman"/>
                <w:i/>
                <w:spacing w:val="-3"/>
                <w:sz w:val="24"/>
              </w:rPr>
              <w:t> </w:t>
            </w:r>
            <w:r>
              <w:rPr>
                <w:rFonts w:ascii="Times New Roman" w:hAnsi="Times New Roman"/>
                <w:i/>
                <w:sz w:val="24"/>
              </w:rPr>
              <w:t>vous</w:t>
            </w:r>
            <w:r>
              <w:rPr>
                <w:rFonts w:ascii="Times New Roman" w:hAnsi="Times New Roman"/>
                <w:i/>
                <w:spacing w:val="-1"/>
                <w:sz w:val="24"/>
              </w:rPr>
              <w:t> </w:t>
            </w:r>
            <w:r>
              <w:rPr>
                <w:rFonts w:ascii="Times New Roman" w:hAnsi="Times New Roman"/>
                <w:i/>
                <w:sz w:val="24"/>
              </w:rPr>
              <w:t>constatez </w:t>
            </w:r>
            <w:r>
              <w:rPr>
                <w:rFonts w:ascii="Times New Roman" w:hAnsi="Times New Roman"/>
                <w:i/>
                <w:sz w:val="24"/>
                <w:u w:val="single"/>
              </w:rPr>
              <w:t>une</w:t>
            </w:r>
            <w:r>
              <w:rPr>
                <w:rFonts w:ascii="Times New Roman" w:hAnsi="Times New Roman"/>
                <w:i/>
                <w:spacing w:val="-2"/>
                <w:sz w:val="24"/>
                <w:u w:val="single"/>
              </w:rPr>
              <w:t> </w:t>
            </w:r>
            <w:r>
              <w:rPr>
                <w:rFonts w:ascii="Times New Roman" w:hAnsi="Times New Roman"/>
                <w:i/>
                <w:sz w:val="24"/>
                <w:u w:val="single"/>
              </w:rPr>
              <w:t>erreur</w:t>
            </w:r>
            <w:r>
              <w:rPr>
                <w:rFonts w:ascii="Times New Roman" w:hAnsi="Times New Roman"/>
                <w:i/>
                <w:sz w:val="24"/>
              </w:rPr>
              <w:t>,</w:t>
            </w:r>
            <w:r>
              <w:rPr>
                <w:rFonts w:ascii="Times New Roman" w:hAnsi="Times New Roman"/>
                <w:i/>
                <w:spacing w:val="-1"/>
                <w:sz w:val="24"/>
              </w:rPr>
              <w:t> </w:t>
            </w:r>
            <w:r>
              <w:rPr>
                <w:rFonts w:ascii="Times New Roman" w:hAnsi="Times New Roman"/>
                <w:i/>
                <w:sz w:val="24"/>
              </w:rPr>
              <w:t>envoyez</w:t>
            </w:r>
            <w:r>
              <w:rPr>
                <w:rFonts w:ascii="Times New Roman" w:hAnsi="Times New Roman"/>
                <w:i/>
                <w:spacing w:val="-1"/>
                <w:sz w:val="24"/>
              </w:rPr>
              <w:t> </w:t>
            </w:r>
            <w:r>
              <w:rPr>
                <w:rFonts w:ascii="Times New Roman" w:hAnsi="Times New Roman"/>
                <w:i/>
                <w:sz w:val="24"/>
              </w:rPr>
              <w:t>la</w:t>
            </w:r>
            <w:r>
              <w:rPr>
                <w:rFonts w:ascii="Times New Roman" w:hAnsi="Times New Roman"/>
                <w:i/>
                <w:spacing w:val="-1"/>
                <w:sz w:val="24"/>
              </w:rPr>
              <w:t> </w:t>
            </w:r>
            <w:r>
              <w:rPr>
                <w:rFonts w:ascii="Times New Roman" w:hAnsi="Times New Roman"/>
                <w:i/>
                <w:sz w:val="24"/>
              </w:rPr>
              <w:t>photo de votre</w:t>
            </w:r>
            <w:r>
              <w:rPr>
                <w:rFonts w:ascii="Times New Roman" w:hAnsi="Times New Roman"/>
                <w:i/>
                <w:spacing w:val="-1"/>
                <w:sz w:val="24"/>
              </w:rPr>
              <w:t> </w:t>
            </w:r>
            <w:r>
              <w:rPr>
                <w:rFonts w:ascii="Times New Roman" w:hAnsi="Times New Roman"/>
                <w:i/>
                <w:sz w:val="24"/>
              </w:rPr>
              <w:t>grille sur</w:t>
            </w:r>
            <w:r>
              <w:rPr>
                <w:rFonts w:ascii="Times New Roman" w:hAnsi="Times New Roman"/>
                <w:i/>
                <w:spacing w:val="-2"/>
                <w:sz w:val="24"/>
              </w:rPr>
              <w:t> </w:t>
            </w:r>
            <w:r>
              <w:rPr>
                <w:rFonts w:ascii="Times New Roman" w:hAnsi="Times New Roman"/>
                <w:i/>
                <w:sz w:val="24"/>
              </w:rPr>
              <w:t>l’adresse</w:t>
            </w:r>
            <w:r>
              <w:rPr>
                <w:rFonts w:ascii="Times New Roman" w:hAnsi="Times New Roman"/>
                <w:i/>
                <w:spacing w:val="1"/>
                <w:sz w:val="24"/>
              </w:rPr>
              <w:t> </w:t>
            </w:r>
            <w:r>
              <w:rPr>
                <w:rFonts w:ascii="Times New Roman" w:hAnsi="Times New Roman"/>
                <w:i/>
                <w:spacing w:val="-2"/>
                <w:sz w:val="24"/>
              </w:rPr>
              <w:t>suivante:</w:t>
            </w:r>
          </w:p>
          <w:p>
            <w:pPr>
              <w:pStyle w:val="TableParagraph"/>
              <w:spacing w:line="256" w:lineRule="exact"/>
              <w:ind w:left="6" w:right="449"/>
              <w:rPr>
                <w:rFonts w:ascii="Times New Roman"/>
                <w:b/>
                <w:i/>
                <w:sz w:val="24"/>
              </w:rPr>
            </w:pPr>
            <w:hyperlink r:id="rId14">
              <w:r>
                <w:rPr>
                  <w:rFonts w:ascii="Times New Roman"/>
                  <w:b/>
                  <w:i/>
                  <w:spacing w:val="-2"/>
                  <w:sz w:val="24"/>
                </w:rPr>
                <w:t>grilles@a2sup.fr</w:t>
              </w:r>
            </w:hyperlink>
          </w:p>
        </w:tc>
      </w:tr>
    </w:tbl>
    <w:p>
      <w:pPr>
        <w:pStyle w:val="Heading1"/>
      </w:pP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15">
        <w:r>
          <w:rPr>
            <w:color w:val="0000FF"/>
            <w:spacing w:val="-2"/>
            <w:u w:val="single" w:color="0000FF"/>
          </w:rPr>
          <w:t>forum.a2sup.fr</w:t>
        </w:r>
      </w:hyperlink>
    </w:p>
    <w:p>
      <w:pPr>
        <w:pStyle w:val="BodyText"/>
        <w:spacing w:before="3"/>
        <w:rPr>
          <w:rFonts w:ascii="Times New Roman"/>
          <w:b/>
          <w:sz w:val="18"/>
        </w:rPr>
      </w:pPr>
      <w:r>
        <w:rPr>
          <w:rFonts w:ascii="Times New Roman"/>
          <w:b/>
          <w:sz w:val="18"/>
        </w:rPr>
        <w:drawing>
          <wp:anchor distT="0" distB="0" distL="0" distR="0" allowOverlap="1" layoutInCell="1" locked="0" behindDoc="1" simplePos="0" relativeHeight="487591936">
            <wp:simplePos x="0" y="0"/>
            <wp:positionH relativeFrom="page">
              <wp:posOffset>3086100</wp:posOffset>
            </wp:positionH>
            <wp:positionV relativeFrom="paragraph">
              <wp:posOffset>148608</wp:posOffset>
            </wp:positionV>
            <wp:extent cx="1577393" cy="460057"/>
            <wp:effectExtent l="0" t="0" r="0" b="0"/>
            <wp:wrapTopAndBottom/>
            <wp:docPr id="13" name="Image 13" descr="Logo  Description automatically generated"/>
            <wp:cNvGraphicFramePr>
              <a:graphicFrameLocks/>
            </wp:cNvGraphicFramePr>
            <a:graphic>
              <a:graphicData uri="http://schemas.openxmlformats.org/drawingml/2006/picture">
                <pic:pic>
                  <pic:nvPicPr>
                    <pic:cNvPr id="13" name="Image 13" descr="Logo  Description automatically generated"/>
                    <pic:cNvPicPr/>
                  </pic:nvPicPr>
                  <pic:blipFill>
                    <a:blip r:embed="rId16" cstate="print"/>
                    <a:stretch>
                      <a:fillRect/>
                    </a:stretch>
                  </pic:blipFill>
                  <pic:spPr>
                    <a:xfrm>
                      <a:off x="0" y="0"/>
                      <a:ext cx="1577393" cy="460057"/>
                    </a:xfrm>
                    <a:prstGeom prst="rect">
                      <a:avLst/>
                    </a:prstGeom>
                  </pic:spPr>
                </pic:pic>
              </a:graphicData>
            </a:graphic>
          </wp:anchor>
        </w:drawing>
      </w:r>
    </w:p>
    <w:tbl>
      <w:tblPr>
        <w:tblW w:w="0" w:type="auto"/>
        <w:jc w:val="left"/>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5"/>
        <w:gridCol w:w="2890"/>
        <w:gridCol w:w="3263"/>
      </w:tblGrid>
      <w:tr>
        <w:trPr>
          <w:trHeight w:val="433" w:hRule="atLeast"/>
        </w:trPr>
        <w:tc>
          <w:tcPr>
            <w:tcW w:w="9638" w:type="dxa"/>
            <w:gridSpan w:val="3"/>
            <w:tcBorders>
              <w:top w:val="single" w:sz="12" w:space="0" w:color="8500AF"/>
              <w:left w:val="single" w:sz="12" w:space="0" w:color="8500AF"/>
              <w:right w:val="single" w:sz="12" w:space="0" w:color="8500AF"/>
            </w:tcBorders>
          </w:tcPr>
          <w:p>
            <w:pPr>
              <w:pStyle w:val="TableParagraph"/>
              <w:spacing w:before="37"/>
              <w:ind w:left="28"/>
              <w:rPr>
                <w:rFonts w:ascii="Segoe UI Emoji" w:hAnsi="Segoe UI Emoji"/>
                <w:sz w:val="24"/>
              </w:rPr>
            </w:pPr>
            <w:r>
              <w:rPr>
                <w:rFonts w:ascii="Segoe UI Emoji" w:hAnsi="Segoe UI Emoji"/>
                <w:color w:val="FFAF2D"/>
                <w:spacing w:val="-171"/>
                <w:w w:val="260"/>
                <w:sz w:val="24"/>
              </w:rPr>
              <w:t> </w:t>
            </w:r>
            <w:r>
              <w:rPr>
                <w:rFonts w:ascii="Segoe UI Emoji" w:hAnsi="Segoe UI Emoji"/>
                <w:spacing w:val="-330"/>
                <w:w w:val="530"/>
                <w:sz w:val="24"/>
              </w:rPr>
              <w:t>ı</w:t>
            </w:r>
            <w:r>
              <w:rPr>
                <w:rFonts w:ascii="Segoe UI Emoji" w:hAnsi="Segoe UI Emoji"/>
                <w:spacing w:val="1"/>
                <w:w w:val="564"/>
                <w:sz w:val="24"/>
              </w:rPr>
              <w:t>.</w:t>
            </w:r>
            <w:r>
              <w:rPr>
                <w:b/>
                <w:spacing w:val="-1"/>
                <w:w w:val="62"/>
                <w:sz w:val="24"/>
              </w:rPr>
              <w:t>L</w:t>
            </w:r>
            <w:r>
              <w:rPr>
                <w:b/>
                <w:w w:val="72"/>
                <w:sz w:val="24"/>
              </w:rPr>
              <w:t>es</w:t>
            </w:r>
            <w:r>
              <w:rPr>
                <w:b/>
                <w:spacing w:val="-93"/>
                <w:w w:val="260"/>
                <w:sz w:val="24"/>
              </w:rPr>
              <w:t> </w:t>
            </w:r>
            <w:r>
              <w:rPr>
                <w:b/>
                <w:w w:val="120"/>
                <w:sz w:val="24"/>
              </w:rPr>
              <w:t>bases</w:t>
            </w:r>
            <w:r>
              <w:rPr>
                <w:b/>
                <w:spacing w:val="-15"/>
                <w:w w:val="120"/>
                <w:sz w:val="24"/>
              </w:rPr>
              <w:t> </w:t>
            </w:r>
            <w:r>
              <w:rPr>
                <w:b/>
                <w:w w:val="120"/>
                <w:sz w:val="24"/>
              </w:rPr>
              <w:t>du</w:t>
            </w:r>
            <w:r>
              <w:rPr>
                <w:b/>
                <w:spacing w:val="-12"/>
                <w:w w:val="120"/>
                <w:sz w:val="24"/>
              </w:rPr>
              <w:t> </w:t>
            </w:r>
            <w:r>
              <w:rPr>
                <w:b/>
                <w:spacing w:val="-5"/>
                <w:w w:val="83"/>
                <w:sz w:val="24"/>
              </w:rPr>
              <w:t>f</w:t>
            </w:r>
            <w:r>
              <w:rPr>
                <w:b/>
                <w:spacing w:val="-2"/>
                <w:w w:val="90"/>
                <w:sz w:val="24"/>
              </w:rPr>
              <w:t>o</w:t>
            </w:r>
            <w:r>
              <w:rPr>
                <w:b/>
                <w:spacing w:val="-2"/>
                <w:w w:val="98"/>
                <w:sz w:val="24"/>
              </w:rPr>
              <w:t>r</w:t>
            </w:r>
            <w:r>
              <w:rPr>
                <w:b/>
                <w:spacing w:val="-4"/>
                <w:w w:val="98"/>
                <w:sz w:val="24"/>
              </w:rPr>
              <w:t>u</w:t>
            </w:r>
            <w:r>
              <w:rPr>
                <w:b/>
                <w:spacing w:val="-1"/>
                <w:w w:val="92"/>
                <w:sz w:val="24"/>
              </w:rPr>
              <w:t>m</w:t>
            </w:r>
            <w:r>
              <w:rPr>
                <w:rFonts w:ascii="Segoe UI Emoji" w:hAnsi="Segoe UI Emoji"/>
                <w:spacing w:val="-332"/>
                <w:w w:val="589"/>
                <w:sz w:val="24"/>
              </w:rPr>
              <w:t>.</w:t>
            </w:r>
            <w:r>
              <w:rPr>
                <w:rFonts w:ascii="Segoe UI Emoji" w:hAnsi="Segoe UI Emoji"/>
                <w:spacing w:val="-332"/>
                <w:w w:val="555"/>
                <w:sz w:val="24"/>
              </w:rPr>
              <w:t>ı</w:t>
            </w:r>
            <w:r>
              <w:rPr>
                <w:rFonts w:ascii="Segoe UI Emoji" w:hAnsi="Segoe UI Emoji"/>
                <w:color w:val="FFAF2D"/>
                <w:spacing w:val="-97"/>
                <w:w w:val="229"/>
                <w:sz w:val="24"/>
              </w:rPr>
              <w:t> </w:t>
            </w:r>
          </w:p>
        </w:tc>
      </w:tr>
      <w:tr>
        <w:trPr>
          <w:trHeight w:val="342" w:hRule="atLeast"/>
        </w:trPr>
        <w:tc>
          <w:tcPr>
            <w:tcW w:w="3485" w:type="dxa"/>
            <w:tcBorders>
              <w:left w:val="single" w:sz="12" w:space="0" w:color="8500AF"/>
            </w:tcBorders>
          </w:tcPr>
          <w:p>
            <w:pPr>
              <w:pStyle w:val="TableParagraph"/>
              <w:jc w:val="left"/>
              <w:rPr>
                <w:rFonts w:ascii="Times New Roman"/>
                <w:sz w:val="22"/>
              </w:rPr>
            </w:pPr>
          </w:p>
        </w:tc>
        <w:tc>
          <w:tcPr>
            <w:tcW w:w="2890" w:type="dxa"/>
          </w:tcPr>
          <w:p>
            <w:pPr>
              <w:pStyle w:val="TableParagraph"/>
              <w:jc w:val="left"/>
              <w:rPr>
                <w:rFonts w:ascii="Times New Roman"/>
                <w:sz w:val="22"/>
              </w:rPr>
            </w:pPr>
          </w:p>
        </w:tc>
        <w:tc>
          <w:tcPr>
            <w:tcW w:w="3263" w:type="dxa"/>
            <w:tcBorders>
              <w:right w:val="single" w:sz="12" w:space="0" w:color="8500AF"/>
            </w:tcBorders>
          </w:tcPr>
          <w:p>
            <w:pPr>
              <w:pStyle w:val="TableParagraph"/>
              <w:spacing w:line="239" w:lineRule="exact" w:before="83"/>
              <w:ind w:left="56" w:right="6"/>
              <w:rPr>
                <w:b/>
                <w:sz w:val="20"/>
              </w:rPr>
            </w:pPr>
            <w:r>
              <w:rPr>
                <w:b/>
                <w:w w:val="105"/>
                <w:sz w:val="20"/>
                <w:u w:val="single"/>
              </w:rPr>
              <w:t>Question</w:t>
            </w:r>
            <w:r>
              <w:rPr>
                <w:b/>
                <w:spacing w:val="7"/>
                <w:w w:val="105"/>
                <w:sz w:val="20"/>
                <w:u w:val="single"/>
              </w:rPr>
              <w:t> </w:t>
            </w:r>
            <w:r>
              <w:rPr>
                <w:b/>
                <w:w w:val="105"/>
                <w:sz w:val="20"/>
                <w:u w:val="single"/>
              </w:rPr>
              <w:t>Exos/Annales</w:t>
            </w:r>
            <w:r>
              <w:rPr>
                <w:b/>
                <w:spacing w:val="5"/>
                <w:w w:val="105"/>
                <w:sz w:val="20"/>
                <w:u w:val="single"/>
              </w:rPr>
              <w:t> </w:t>
            </w:r>
            <w:r>
              <w:rPr>
                <w:b/>
                <w:spacing w:val="-10"/>
                <w:w w:val="105"/>
                <w:sz w:val="20"/>
                <w:u w:val="single"/>
              </w:rPr>
              <w:t>:</w:t>
            </w:r>
          </w:p>
        </w:tc>
      </w:tr>
      <w:tr>
        <w:trPr>
          <w:trHeight w:val="295" w:hRule="atLeast"/>
        </w:trPr>
        <w:tc>
          <w:tcPr>
            <w:tcW w:w="3485" w:type="dxa"/>
            <w:tcBorders>
              <w:left w:val="single" w:sz="12" w:space="0" w:color="8500AF"/>
            </w:tcBorders>
          </w:tcPr>
          <w:p>
            <w:pPr>
              <w:pStyle w:val="TableParagraph"/>
              <w:spacing w:line="239" w:lineRule="exact" w:before="36"/>
              <w:ind w:left="1" w:right="61"/>
              <w:rPr>
                <w:b/>
                <w:sz w:val="20"/>
              </w:rPr>
            </w:pPr>
            <w:r>
              <w:rPr>
                <w:b/>
                <w:w w:val="105"/>
                <w:sz w:val="20"/>
                <w:u w:val="single"/>
              </w:rPr>
              <w:t>Question</w:t>
            </w:r>
            <w:r>
              <w:rPr>
                <w:b/>
                <w:spacing w:val="-5"/>
                <w:w w:val="105"/>
                <w:sz w:val="20"/>
                <w:u w:val="single"/>
              </w:rPr>
              <w:t> </w:t>
            </w:r>
            <w:r>
              <w:rPr>
                <w:b/>
                <w:w w:val="105"/>
                <w:sz w:val="20"/>
                <w:u w:val="single"/>
              </w:rPr>
              <w:t>de</w:t>
            </w:r>
            <w:r>
              <w:rPr>
                <w:b/>
                <w:spacing w:val="-5"/>
                <w:w w:val="105"/>
                <w:sz w:val="20"/>
                <w:u w:val="single"/>
              </w:rPr>
              <w:t> </w:t>
            </w:r>
            <w:r>
              <w:rPr>
                <w:b/>
                <w:w w:val="105"/>
                <w:sz w:val="20"/>
                <w:u w:val="single"/>
              </w:rPr>
              <w:t>cours</w:t>
            </w:r>
            <w:r>
              <w:rPr>
                <w:b/>
                <w:spacing w:val="-5"/>
                <w:w w:val="105"/>
                <w:sz w:val="20"/>
                <w:u w:val="single"/>
              </w:rPr>
              <w:t> </w:t>
            </w:r>
            <w:r>
              <w:rPr>
                <w:b/>
                <w:spacing w:val="-10"/>
                <w:w w:val="105"/>
                <w:sz w:val="20"/>
                <w:u w:val="single"/>
              </w:rPr>
              <w:t>:</w:t>
            </w:r>
          </w:p>
        </w:tc>
        <w:tc>
          <w:tcPr>
            <w:tcW w:w="2890" w:type="dxa"/>
          </w:tcPr>
          <w:p>
            <w:pPr>
              <w:pStyle w:val="TableParagraph"/>
              <w:spacing w:before="25"/>
              <w:ind w:right="29"/>
              <w:rPr>
                <w:sz w:val="20"/>
              </w:rPr>
            </w:pPr>
            <w:r>
              <w:rPr>
                <w:sz w:val="20"/>
              </w:rPr>
              <w:t>Utiliser</w:t>
            </w:r>
            <w:r>
              <w:rPr>
                <w:spacing w:val="10"/>
                <w:sz w:val="20"/>
              </w:rPr>
              <w:t> </w:t>
            </w:r>
            <w:r>
              <w:rPr>
                <w:sz w:val="20"/>
              </w:rPr>
              <w:t>la</w:t>
            </w:r>
            <w:r>
              <w:rPr>
                <w:spacing w:val="12"/>
                <w:sz w:val="20"/>
              </w:rPr>
              <w:t> </w:t>
            </w:r>
            <w:r>
              <w:rPr>
                <w:b/>
                <w:sz w:val="20"/>
              </w:rPr>
              <w:t>loupe</w:t>
            </w:r>
            <w:r>
              <w:rPr>
                <w:b/>
                <w:spacing w:val="13"/>
                <w:sz w:val="20"/>
              </w:rPr>
              <w:t> </w:t>
            </w:r>
            <w:r>
              <w:rPr>
                <w:sz w:val="20"/>
              </w:rPr>
              <w:t>(en</w:t>
            </w:r>
            <w:r>
              <w:rPr>
                <w:spacing w:val="10"/>
                <w:sz w:val="20"/>
              </w:rPr>
              <w:t> </w:t>
            </w:r>
            <w:r>
              <w:rPr>
                <w:sz w:val="20"/>
              </w:rPr>
              <w:t>haut</w:t>
            </w:r>
            <w:r>
              <w:rPr>
                <w:spacing w:val="11"/>
                <w:sz w:val="20"/>
              </w:rPr>
              <w:t> </w:t>
            </w:r>
            <w:r>
              <w:rPr>
                <w:spacing w:val="-12"/>
                <w:sz w:val="20"/>
              </w:rPr>
              <w:t>à</w:t>
            </w:r>
          </w:p>
        </w:tc>
        <w:tc>
          <w:tcPr>
            <w:tcW w:w="3263" w:type="dxa"/>
            <w:tcBorders>
              <w:right w:val="single" w:sz="12" w:space="0" w:color="8500AF"/>
            </w:tcBorders>
          </w:tcPr>
          <w:p>
            <w:pPr>
              <w:pStyle w:val="TableParagraph"/>
              <w:spacing w:line="243" w:lineRule="exact" w:before="32"/>
              <w:ind w:left="56" w:right="4"/>
              <w:rPr>
                <w:sz w:val="20"/>
              </w:rPr>
            </w:pPr>
            <w:r>
              <w:rPr>
                <w:w w:val="105"/>
                <w:sz w:val="20"/>
                <w:u w:val="single"/>
              </w:rPr>
              <w:t>QXX (mettre les 2</w:t>
            </w:r>
            <w:r>
              <w:rPr>
                <w:spacing w:val="1"/>
                <w:w w:val="105"/>
                <w:sz w:val="20"/>
                <w:u w:val="single"/>
              </w:rPr>
              <w:t> </w:t>
            </w:r>
            <w:r>
              <w:rPr>
                <w:w w:val="105"/>
                <w:sz w:val="20"/>
                <w:u w:val="single"/>
              </w:rPr>
              <w:t>chiffres</w:t>
            </w:r>
            <w:r>
              <w:rPr>
                <w:spacing w:val="1"/>
                <w:w w:val="105"/>
                <w:sz w:val="20"/>
                <w:u w:val="single"/>
              </w:rPr>
              <w:t> </w:t>
            </w:r>
            <w:r>
              <w:rPr>
                <w:w w:val="105"/>
                <w:sz w:val="20"/>
                <w:u w:val="single"/>
              </w:rPr>
              <w:t>ex</w:t>
            </w:r>
            <w:r>
              <w:rPr>
                <w:spacing w:val="1"/>
                <w:w w:val="105"/>
                <w:sz w:val="20"/>
                <w:u w:val="single"/>
              </w:rPr>
              <w:t> </w:t>
            </w:r>
            <w:r>
              <w:rPr>
                <w:spacing w:val="-10"/>
                <w:w w:val="105"/>
                <w:sz w:val="20"/>
                <w:u w:val="single"/>
              </w:rPr>
              <w:t>:</w:t>
            </w:r>
          </w:p>
        </w:tc>
      </w:tr>
      <w:tr>
        <w:trPr>
          <w:trHeight w:val="293" w:hRule="atLeast"/>
        </w:trPr>
        <w:tc>
          <w:tcPr>
            <w:tcW w:w="3485" w:type="dxa"/>
            <w:tcBorders>
              <w:left w:val="single" w:sz="12" w:space="0" w:color="8500AF"/>
            </w:tcBorders>
          </w:tcPr>
          <w:p>
            <w:pPr>
              <w:pStyle w:val="TableParagraph"/>
              <w:spacing w:line="244" w:lineRule="exact" w:before="29"/>
              <w:ind w:right="61"/>
              <w:rPr>
                <w:sz w:val="20"/>
              </w:rPr>
            </w:pPr>
            <w:r>
              <w:rPr>
                <w:w w:val="105"/>
                <w:sz w:val="20"/>
                <w:u w:val="single"/>
              </w:rPr>
              <w:t>Titre</w:t>
            </w:r>
            <w:r>
              <w:rPr>
                <w:spacing w:val="-5"/>
                <w:w w:val="105"/>
                <w:sz w:val="20"/>
                <w:u w:val="single"/>
              </w:rPr>
              <w:t> </w:t>
            </w:r>
            <w:r>
              <w:rPr>
                <w:w w:val="105"/>
                <w:sz w:val="20"/>
                <w:u w:val="single"/>
              </w:rPr>
              <w:t>du</w:t>
            </w:r>
            <w:r>
              <w:rPr>
                <w:spacing w:val="-3"/>
                <w:w w:val="105"/>
                <w:sz w:val="20"/>
                <w:u w:val="single"/>
              </w:rPr>
              <w:t> </w:t>
            </w:r>
            <w:r>
              <w:rPr>
                <w:spacing w:val="-2"/>
                <w:w w:val="105"/>
                <w:sz w:val="20"/>
                <w:u w:val="single"/>
              </w:rPr>
              <w:t>cours</w:t>
            </w:r>
          </w:p>
        </w:tc>
        <w:tc>
          <w:tcPr>
            <w:tcW w:w="2890" w:type="dxa"/>
          </w:tcPr>
          <w:p>
            <w:pPr>
              <w:pStyle w:val="TableParagraph"/>
              <w:spacing w:before="25"/>
              <w:ind w:left="3" w:right="29"/>
              <w:rPr>
                <w:sz w:val="20"/>
              </w:rPr>
            </w:pPr>
            <w:r>
              <w:rPr>
                <w:spacing w:val="-2"/>
                <w:w w:val="105"/>
                <w:sz w:val="20"/>
              </w:rPr>
              <w:t>droite)</w:t>
            </w:r>
          </w:p>
        </w:tc>
        <w:tc>
          <w:tcPr>
            <w:tcW w:w="3263" w:type="dxa"/>
            <w:tcBorders>
              <w:right w:val="single" w:sz="12" w:space="0" w:color="8500AF"/>
            </w:tcBorders>
          </w:tcPr>
          <w:p>
            <w:pPr>
              <w:pStyle w:val="TableParagraph"/>
              <w:spacing w:line="244" w:lineRule="exact" w:before="29"/>
              <w:ind w:left="56" w:right="1"/>
              <w:rPr>
                <w:sz w:val="20"/>
              </w:rPr>
            </w:pPr>
            <w:r>
              <w:rPr>
                <w:spacing w:val="-4"/>
                <w:w w:val="105"/>
                <w:sz w:val="20"/>
                <w:u w:val="single"/>
              </w:rPr>
              <w:t>Q03)</w:t>
            </w:r>
          </w:p>
        </w:tc>
      </w:tr>
      <w:tr>
        <w:trPr>
          <w:trHeight w:val="297" w:hRule="atLeast"/>
        </w:trPr>
        <w:tc>
          <w:tcPr>
            <w:tcW w:w="3485" w:type="dxa"/>
            <w:tcBorders>
              <w:left w:val="single" w:sz="12" w:space="0" w:color="8500AF"/>
            </w:tcBorders>
          </w:tcPr>
          <w:p>
            <w:pPr>
              <w:pStyle w:val="TableParagraph"/>
              <w:spacing w:line="247" w:lineRule="exact" w:before="31"/>
              <w:ind w:left="2" w:right="61"/>
              <w:rPr>
                <w:sz w:val="20"/>
              </w:rPr>
            </w:pPr>
            <w:r>
              <w:rPr>
                <w:spacing w:val="-2"/>
                <w:w w:val="105"/>
                <w:sz w:val="20"/>
                <w:u w:val="single"/>
              </w:rPr>
              <w:t>Photo/Diapo/Figure/Paragraphe</w:t>
            </w:r>
          </w:p>
        </w:tc>
        <w:tc>
          <w:tcPr>
            <w:tcW w:w="2890" w:type="dxa"/>
          </w:tcPr>
          <w:p>
            <w:pPr>
              <w:pStyle w:val="TableParagraph"/>
              <w:spacing w:before="26"/>
              <w:ind w:left="2" w:right="29"/>
              <w:rPr>
                <w:sz w:val="20"/>
              </w:rPr>
            </w:pPr>
            <w:r>
              <w:rPr>
                <w:w w:val="105"/>
                <w:sz w:val="20"/>
              </w:rPr>
              <w:t>Chercher</w:t>
            </w:r>
            <w:r>
              <w:rPr>
                <w:spacing w:val="3"/>
                <w:w w:val="105"/>
                <w:sz w:val="20"/>
              </w:rPr>
              <w:t> </w:t>
            </w:r>
            <w:r>
              <w:rPr>
                <w:w w:val="105"/>
                <w:sz w:val="20"/>
              </w:rPr>
              <w:t>le</w:t>
            </w:r>
            <w:r>
              <w:rPr>
                <w:spacing w:val="4"/>
                <w:w w:val="105"/>
                <w:sz w:val="20"/>
              </w:rPr>
              <w:t> </w:t>
            </w:r>
            <w:r>
              <w:rPr>
                <w:w w:val="105"/>
                <w:sz w:val="20"/>
              </w:rPr>
              <w:t>bon</w:t>
            </w:r>
            <w:r>
              <w:rPr>
                <w:spacing w:val="5"/>
                <w:w w:val="105"/>
                <w:sz w:val="20"/>
              </w:rPr>
              <w:t> </w:t>
            </w:r>
            <w:r>
              <w:rPr>
                <w:spacing w:val="-4"/>
                <w:w w:val="105"/>
                <w:sz w:val="20"/>
              </w:rPr>
              <w:t>topic</w:t>
            </w:r>
          </w:p>
        </w:tc>
        <w:tc>
          <w:tcPr>
            <w:tcW w:w="3263" w:type="dxa"/>
            <w:tcBorders>
              <w:right w:val="single" w:sz="12" w:space="0" w:color="8500AF"/>
            </w:tcBorders>
          </w:tcPr>
          <w:p>
            <w:pPr>
              <w:pStyle w:val="TableParagraph"/>
              <w:spacing w:line="247" w:lineRule="exact" w:before="31"/>
              <w:ind w:left="56"/>
              <w:rPr>
                <w:sz w:val="20"/>
              </w:rPr>
            </w:pPr>
            <w:r>
              <w:rPr>
                <w:spacing w:val="-2"/>
                <w:w w:val="105"/>
                <w:sz w:val="20"/>
                <w:u w:val="single"/>
              </w:rPr>
              <w:t>Énoncé</w:t>
            </w:r>
          </w:p>
        </w:tc>
      </w:tr>
      <w:tr>
        <w:trPr>
          <w:trHeight w:val="350" w:hRule="atLeast"/>
        </w:trPr>
        <w:tc>
          <w:tcPr>
            <w:tcW w:w="3485" w:type="dxa"/>
            <w:tcBorders>
              <w:left w:val="single" w:sz="12" w:space="0" w:color="8500AF"/>
              <w:bottom w:val="single" w:sz="12" w:space="0" w:color="8500AF"/>
            </w:tcBorders>
          </w:tcPr>
          <w:p>
            <w:pPr>
              <w:pStyle w:val="TableParagraph"/>
              <w:spacing w:before="28"/>
              <w:ind w:left="1" w:right="61"/>
              <w:rPr>
                <w:sz w:val="20"/>
              </w:rPr>
            </w:pPr>
            <w:r>
              <w:rPr>
                <w:spacing w:val="-2"/>
                <w:w w:val="105"/>
                <w:sz w:val="20"/>
                <w:u w:val="single"/>
              </w:rPr>
              <w:t>Question</w:t>
            </w:r>
          </w:p>
        </w:tc>
        <w:tc>
          <w:tcPr>
            <w:tcW w:w="2890" w:type="dxa"/>
            <w:tcBorders>
              <w:bottom w:val="single" w:sz="12" w:space="0" w:color="8500AF"/>
            </w:tcBorders>
          </w:tcPr>
          <w:p>
            <w:pPr>
              <w:pStyle w:val="TableParagraph"/>
              <w:jc w:val="left"/>
              <w:rPr>
                <w:rFonts w:ascii="Times New Roman"/>
                <w:sz w:val="22"/>
              </w:rPr>
            </w:pPr>
          </w:p>
        </w:tc>
        <w:tc>
          <w:tcPr>
            <w:tcW w:w="3263" w:type="dxa"/>
            <w:tcBorders>
              <w:bottom w:val="single" w:sz="12" w:space="0" w:color="8500AF"/>
              <w:right w:val="single" w:sz="12" w:space="0" w:color="8500AF"/>
            </w:tcBorders>
          </w:tcPr>
          <w:p>
            <w:pPr>
              <w:pStyle w:val="TableParagraph"/>
              <w:spacing w:before="28"/>
              <w:ind w:left="56"/>
              <w:rPr>
                <w:sz w:val="20"/>
              </w:rPr>
            </w:pPr>
            <w:r>
              <w:rPr>
                <w:spacing w:val="-2"/>
                <w:w w:val="105"/>
                <w:sz w:val="20"/>
                <w:u w:val="single"/>
              </w:rPr>
              <w:t>Question</w:t>
            </w:r>
          </w:p>
        </w:tc>
      </w:tr>
    </w:tbl>
    <w:p>
      <w:pPr>
        <w:pStyle w:val="Heading2"/>
        <w:spacing w:before="13"/>
        <w:ind w:left="2137" w:right="2493"/>
        <w:jc w:val="center"/>
        <w:rPr>
          <w:rFonts w:ascii="Book Antiqua" w:hAnsi="Book Antiqua"/>
        </w:rPr>
      </w:pPr>
      <w:r>
        <w:rPr>
          <w:rFonts w:ascii="Book Antiqua" w:hAnsi="Book Antiqua"/>
          <w:w w:val="105"/>
        </w:rPr>
        <w:t>L’A2SUP</w:t>
      </w:r>
      <w:r>
        <w:rPr>
          <w:rFonts w:ascii="Book Antiqua" w:hAnsi="Book Antiqua"/>
          <w:spacing w:val="-5"/>
          <w:w w:val="105"/>
        </w:rPr>
        <w:t> </w:t>
      </w:r>
      <w:r>
        <w:rPr>
          <w:rFonts w:ascii="Book Antiqua" w:hAnsi="Book Antiqua"/>
          <w:w w:val="105"/>
        </w:rPr>
        <w:t>est</w:t>
      </w:r>
      <w:r>
        <w:rPr>
          <w:rFonts w:ascii="Book Antiqua" w:hAnsi="Book Antiqua"/>
          <w:spacing w:val="-4"/>
          <w:w w:val="105"/>
        </w:rPr>
        <w:t> </w:t>
      </w:r>
      <w:r>
        <w:rPr>
          <w:rFonts w:ascii="Book Antiqua" w:hAnsi="Book Antiqua"/>
          <w:w w:val="105"/>
        </w:rPr>
        <w:t>connectée</w:t>
      </w:r>
      <w:r>
        <w:rPr>
          <w:rFonts w:ascii="Book Antiqua" w:hAnsi="Book Antiqua"/>
          <w:spacing w:val="-2"/>
          <w:w w:val="105"/>
        </w:rPr>
        <w:t> </w:t>
      </w:r>
      <w:r>
        <w:rPr>
          <w:rFonts w:ascii="Book Antiqua" w:hAnsi="Book Antiqua"/>
          <w:w w:val="105"/>
        </w:rPr>
        <w:t>!</w:t>
      </w:r>
      <w:r>
        <w:rPr>
          <w:rFonts w:ascii="Book Antiqua" w:hAnsi="Book Antiqua"/>
          <w:spacing w:val="-1"/>
          <w:w w:val="105"/>
        </w:rPr>
        <w:t> </w:t>
      </w:r>
      <w:r>
        <w:rPr>
          <w:rFonts w:ascii="Book Antiqua" w:hAnsi="Book Antiqua"/>
          <w:w w:val="105"/>
        </w:rPr>
        <w:t>Pour</w:t>
      </w:r>
      <w:r>
        <w:rPr>
          <w:rFonts w:ascii="Book Antiqua" w:hAnsi="Book Antiqua"/>
          <w:spacing w:val="-6"/>
          <w:w w:val="105"/>
        </w:rPr>
        <w:t> </w:t>
      </w:r>
      <w:r>
        <w:rPr>
          <w:rFonts w:ascii="Book Antiqua" w:hAnsi="Book Antiqua"/>
          <w:w w:val="105"/>
        </w:rPr>
        <w:t>ne</w:t>
      </w:r>
      <w:r>
        <w:rPr>
          <w:rFonts w:ascii="Book Antiqua" w:hAnsi="Book Antiqua"/>
          <w:spacing w:val="-1"/>
          <w:w w:val="105"/>
        </w:rPr>
        <w:t> </w:t>
      </w:r>
      <w:r>
        <w:rPr>
          <w:rFonts w:ascii="Book Antiqua" w:hAnsi="Book Antiqua"/>
          <w:w w:val="105"/>
        </w:rPr>
        <w:t>rater</w:t>
      </w:r>
      <w:r>
        <w:rPr>
          <w:rFonts w:ascii="Book Antiqua" w:hAnsi="Book Antiqua"/>
          <w:spacing w:val="-3"/>
          <w:w w:val="105"/>
        </w:rPr>
        <w:t> </w:t>
      </w:r>
      <w:r>
        <w:rPr>
          <w:rFonts w:ascii="Book Antiqua" w:hAnsi="Book Antiqua"/>
          <w:w w:val="105"/>
        </w:rPr>
        <w:t>aucune</w:t>
      </w:r>
      <w:r>
        <w:rPr>
          <w:rFonts w:ascii="Book Antiqua" w:hAnsi="Book Antiqua"/>
          <w:spacing w:val="-3"/>
          <w:w w:val="105"/>
        </w:rPr>
        <w:t> </w:t>
      </w:r>
      <w:r>
        <w:rPr>
          <w:rFonts w:ascii="Book Antiqua" w:hAnsi="Book Antiqua"/>
          <w:w w:val="105"/>
        </w:rPr>
        <w:t>info </w:t>
      </w:r>
      <w:r>
        <w:rPr>
          <w:rFonts w:ascii="Book Antiqua" w:hAnsi="Book Antiqua"/>
          <w:spacing w:val="-10"/>
          <w:w w:val="105"/>
        </w:rPr>
        <w:t>:</w:t>
      </w:r>
    </w:p>
    <w:p>
      <w:pPr>
        <w:pStyle w:val="BodyText"/>
        <w:spacing w:before="132"/>
        <w:rPr>
          <w:rFonts w:ascii="Book Antiqua"/>
          <w:b/>
          <w:sz w:val="20"/>
        </w:rPr>
      </w:pPr>
      <w:r>
        <w:rPr>
          <w:rFonts w:ascii="Book Antiqua"/>
          <w:b/>
          <w:sz w:val="20"/>
        </w:rPr>
        <w:drawing>
          <wp:anchor distT="0" distB="0" distL="0" distR="0" allowOverlap="1" layoutInCell="1" locked="0" behindDoc="1" simplePos="0" relativeHeight="487592448">
            <wp:simplePos x="0" y="0"/>
            <wp:positionH relativeFrom="page">
              <wp:posOffset>1894354</wp:posOffset>
            </wp:positionH>
            <wp:positionV relativeFrom="paragraph">
              <wp:posOffset>252166</wp:posOffset>
            </wp:positionV>
            <wp:extent cx="3989261" cy="56083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989261" cy="560832"/>
                    </a:xfrm>
                    <a:prstGeom prst="rect">
                      <a:avLst/>
                    </a:prstGeom>
                  </pic:spPr>
                </pic:pic>
              </a:graphicData>
            </a:graphic>
          </wp:anchor>
        </w:drawing>
      </w:r>
    </w:p>
    <w:sectPr>
      <w:footerReference w:type="default" r:id="rId12"/>
      <w:pgSz w:w="12240" w:h="15840"/>
      <w:pgMar w:header="0" w:footer="0" w:top="14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34048">
              <wp:simplePos x="0" y="0"/>
              <wp:positionH relativeFrom="page">
                <wp:posOffset>7371460</wp:posOffset>
              </wp:positionH>
              <wp:positionV relativeFrom="page">
                <wp:posOffset>9656726</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0.429993pt;margin-top:760.372192pt;width:26.6pt;height:17.650pt;mso-position-horizontal-relative:page;mso-position-vertical-relative:page;z-index:-16082432"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9">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8">
    <w:multiLevelType w:val="hybridMultilevel"/>
    <w:lvl w:ilvl="0">
      <w:start w:val="1"/>
      <w:numFmt w:val="upperLetter"/>
      <w:lvlText w:val="%1."/>
      <w:lvlJc w:val="left"/>
      <w:pPr>
        <w:ind w:left="1099" w:hanging="38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34" w:hanging="380"/>
      </w:pPr>
      <w:rPr>
        <w:rFonts w:hint="default"/>
        <w:lang w:val="fr-FR" w:eastAsia="en-US" w:bidi="ar-SA"/>
      </w:rPr>
    </w:lvl>
    <w:lvl w:ilvl="2">
      <w:start w:val="0"/>
      <w:numFmt w:val="bullet"/>
      <w:lvlText w:val="•"/>
      <w:lvlJc w:val="left"/>
      <w:pPr>
        <w:ind w:left="2968" w:hanging="380"/>
      </w:pPr>
      <w:rPr>
        <w:rFonts w:hint="default"/>
        <w:lang w:val="fr-FR" w:eastAsia="en-US" w:bidi="ar-SA"/>
      </w:rPr>
    </w:lvl>
    <w:lvl w:ilvl="3">
      <w:start w:val="0"/>
      <w:numFmt w:val="bullet"/>
      <w:lvlText w:val="•"/>
      <w:lvlJc w:val="left"/>
      <w:pPr>
        <w:ind w:left="3902" w:hanging="380"/>
      </w:pPr>
      <w:rPr>
        <w:rFonts w:hint="default"/>
        <w:lang w:val="fr-FR" w:eastAsia="en-US" w:bidi="ar-SA"/>
      </w:rPr>
    </w:lvl>
    <w:lvl w:ilvl="4">
      <w:start w:val="0"/>
      <w:numFmt w:val="bullet"/>
      <w:lvlText w:val="•"/>
      <w:lvlJc w:val="left"/>
      <w:pPr>
        <w:ind w:left="4836" w:hanging="380"/>
      </w:pPr>
      <w:rPr>
        <w:rFonts w:hint="default"/>
        <w:lang w:val="fr-FR" w:eastAsia="en-US" w:bidi="ar-SA"/>
      </w:rPr>
    </w:lvl>
    <w:lvl w:ilvl="5">
      <w:start w:val="0"/>
      <w:numFmt w:val="bullet"/>
      <w:lvlText w:val="•"/>
      <w:lvlJc w:val="left"/>
      <w:pPr>
        <w:ind w:left="5770" w:hanging="380"/>
      </w:pPr>
      <w:rPr>
        <w:rFonts w:hint="default"/>
        <w:lang w:val="fr-FR" w:eastAsia="en-US" w:bidi="ar-SA"/>
      </w:rPr>
    </w:lvl>
    <w:lvl w:ilvl="6">
      <w:start w:val="0"/>
      <w:numFmt w:val="bullet"/>
      <w:lvlText w:val="•"/>
      <w:lvlJc w:val="left"/>
      <w:pPr>
        <w:ind w:left="6704" w:hanging="380"/>
      </w:pPr>
      <w:rPr>
        <w:rFonts w:hint="default"/>
        <w:lang w:val="fr-FR" w:eastAsia="en-US" w:bidi="ar-SA"/>
      </w:rPr>
    </w:lvl>
    <w:lvl w:ilvl="7">
      <w:start w:val="0"/>
      <w:numFmt w:val="bullet"/>
      <w:lvlText w:val="•"/>
      <w:lvlJc w:val="left"/>
      <w:pPr>
        <w:ind w:left="7638" w:hanging="380"/>
      </w:pPr>
      <w:rPr>
        <w:rFonts w:hint="default"/>
        <w:lang w:val="fr-FR" w:eastAsia="en-US" w:bidi="ar-SA"/>
      </w:rPr>
    </w:lvl>
    <w:lvl w:ilvl="8">
      <w:start w:val="0"/>
      <w:numFmt w:val="bullet"/>
      <w:lvlText w:val="•"/>
      <w:lvlJc w:val="left"/>
      <w:pPr>
        <w:ind w:left="8572" w:hanging="380"/>
      </w:pPr>
      <w:rPr>
        <w:rFonts w:hint="default"/>
        <w:lang w:val="fr-FR" w:eastAsia="en-US" w:bidi="ar-SA"/>
      </w:rPr>
    </w:lvl>
  </w:abstractNum>
  <w:abstractNum w:abstractNumId="3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6">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5">
    <w:multiLevelType w:val="hybridMultilevel"/>
    <w:lvl w:ilvl="0">
      <w:start w:val="1"/>
      <w:numFmt w:val="upperLetter"/>
      <w:lvlText w:val="%1."/>
      <w:lvlJc w:val="left"/>
      <w:pPr>
        <w:ind w:left="1080" w:hanging="360"/>
        <w:jc w:val="left"/>
      </w:pPr>
      <w:rPr>
        <w:rFonts w:hint="default"/>
        <w:spacing w:val="-1"/>
        <w:w w:val="100"/>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4">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0">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9">
    <w:multiLevelType w:val="hybridMultilevel"/>
    <w:lvl w:ilvl="0">
      <w:start w:val="1"/>
      <w:numFmt w:val="upperLetter"/>
      <w:lvlText w:val="%1."/>
      <w:lvlJc w:val="left"/>
      <w:pPr>
        <w:ind w:left="1111" w:hanging="392"/>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52" w:hanging="392"/>
      </w:pPr>
      <w:rPr>
        <w:rFonts w:hint="default"/>
        <w:lang w:val="fr-FR" w:eastAsia="en-US" w:bidi="ar-SA"/>
      </w:rPr>
    </w:lvl>
    <w:lvl w:ilvl="2">
      <w:start w:val="0"/>
      <w:numFmt w:val="bullet"/>
      <w:lvlText w:val="•"/>
      <w:lvlJc w:val="left"/>
      <w:pPr>
        <w:ind w:left="2984" w:hanging="392"/>
      </w:pPr>
      <w:rPr>
        <w:rFonts w:hint="default"/>
        <w:lang w:val="fr-FR" w:eastAsia="en-US" w:bidi="ar-SA"/>
      </w:rPr>
    </w:lvl>
    <w:lvl w:ilvl="3">
      <w:start w:val="0"/>
      <w:numFmt w:val="bullet"/>
      <w:lvlText w:val="•"/>
      <w:lvlJc w:val="left"/>
      <w:pPr>
        <w:ind w:left="3916" w:hanging="392"/>
      </w:pPr>
      <w:rPr>
        <w:rFonts w:hint="default"/>
        <w:lang w:val="fr-FR" w:eastAsia="en-US" w:bidi="ar-SA"/>
      </w:rPr>
    </w:lvl>
    <w:lvl w:ilvl="4">
      <w:start w:val="0"/>
      <w:numFmt w:val="bullet"/>
      <w:lvlText w:val="•"/>
      <w:lvlJc w:val="left"/>
      <w:pPr>
        <w:ind w:left="4848" w:hanging="392"/>
      </w:pPr>
      <w:rPr>
        <w:rFonts w:hint="default"/>
        <w:lang w:val="fr-FR" w:eastAsia="en-US" w:bidi="ar-SA"/>
      </w:rPr>
    </w:lvl>
    <w:lvl w:ilvl="5">
      <w:start w:val="0"/>
      <w:numFmt w:val="bullet"/>
      <w:lvlText w:val="•"/>
      <w:lvlJc w:val="left"/>
      <w:pPr>
        <w:ind w:left="5780" w:hanging="392"/>
      </w:pPr>
      <w:rPr>
        <w:rFonts w:hint="default"/>
        <w:lang w:val="fr-FR" w:eastAsia="en-US" w:bidi="ar-SA"/>
      </w:rPr>
    </w:lvl>
    <w:lvl w:ilvl="6">
      <w:start w:val="0"/>
      <w:numFmt w:val="bullet"/>
      <w:lvlText w:val="•"/>
      <w:lvlJc w:val="left"/>
      <w:pPr>
        <w:ind w:left="6712" w:hanging="392"/>
      </w:pPr>
      <w:rPr>
        <w:rFonts w:hint="default"/>
        <w:lang w:val="fr-FR" w:eastAsia="en-US" w:bidi="ar-SA"/>
      </w:rPr>
    </w:lvl>
    <w:lvl w:ilvl="7">
      <w:start w:val="0"/>
      <w:numFmt w:val="bullet"/>
      <w:lvlText w:val="•"/>
      <w:lvlJc w:val="left"/>
      <w:pPr>
        <w:ind w:left="7644" w:hanging="392"/>
      </w:pPr>
      <w:rPr>
        <w:rFonts w:hint="default"/>
        <w:lang w:val="fr-FR" w:eastAsia="en-US" w:bidi="ar-SA"/>
      </w:rPr>
    </w:lvl>
    <w:lvl w:ilvl="8">
      <w:start w:val="0"/>
      <w:numFmt w:val="bullet"/>
      <w:lvlText w:val="•"/>
      <w:lvlJc w:val="left"/>
      <w:pPr>
        <w:ind w:left="8576" w:hanging="392"/>
      </w:pPr>
      <w:rPr>
        <w:rFonts w:hint="default"/>
        <w:lang w:val="fr-FR" w:eastAsia="en-US" w:bidi="ar-SA"/>
      </w:rPr>
    </w:lvl>
  </w:abstractNum>
  <w:abstractNum w:abstractNumId="28">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6">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5">
    <w:multiLevelType w:val="hybridMultilevel"/>
    <w:lvl w:ilvl="0">
      <w:start w:val="1"/>
      <w:numFmt w:val="upperLetter"/>
      <w:lvlText w:val="%1."/>
      <w:lvlJc w:val="left"/>
      <w:pPr>
        <w:ind w:left="1099" w:hanging="38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34" w:hanging="380"/>
      </w:pPr>
      <w:rPr>
        <w:rFonts w:hint="default"/>
        <w:lang w:val="fr-FR" w:eastAsia="en-US" w:bidi="ar-SA"/>
      </w:rPr>
    </w:lvl>
    <w:lvl w:ilvl="2">
      <w:start w:val="0"/>
      <w:numFmt w:val="bullet"/>
      <w:lvlText w:val="•"/>
      <w:lvlJc w:val="left"/>
      <w:pPr>
        <w:ind w:left="2968" w:hanging="380"/>
      </w:pPr>
      <w:rPr>
        <w:rFonts w:hint="default"/>
        <w:lang w:val="fr-FR" w:eastAsia="en-US" w:bidi="ar-SA"/>
      </w:rPr>
    </w:lvl>
    <w:lvl w:ilvl="3">
      <w:start w:val="0"/>
      <w:numFmt w:val="bullet"/>
      <w:lvlText w:val="•"/>
      <w:lvlJc w:val="left"/>
      <w:pPr>
        <w:ind w:left="3902" w:hanging="380"/>
      </w:pPr>
      <w:rPr>
        <w:rFonts w:hint="default"/>
        <w:lang w:val="fr-FR" w:eastAsia="en-US" w:bidi="ar-SA"/>
      </w:rPr>
    </w:lvl>
    <w:lvl w:ilvl="4">
      <w:start w:val="0"/>
      <w:numFmt w:val="bullet"/>
      <w:lvlText w:val="•"/>
      <w:lvlJc w:val="left"/>
      <w:pPr>
        <w:ind w:left="4836" w:hanging="380"/>
      </w:pPr>
      <w:rPr>
        <w:rFonts w:hint="default"/>
        <w:lang w:val="fr-FR" w:eastAsia="en-US" w:bidi="ar-SA"/>
      </w:rPr>
    </w:lvl>
    <w:lvl w:ilvl="5">
      <w:start w:val="0"/>
      <w:numFmt w:val="bullet"/>
      <w:lvlText w:val="•"/>
      <w:lvlJc w:val="left"/>
      <w:pPr>
        <w:ind w:left="5770" w:hanging="380"/>
      </w:pPr>
      <w:rPr>
        <w:rFonts w:hint="default"/>
        <w:lang w:val="fr-FR" w:eastAsia="en-US" w:bidi="ar-SA"/>
      </w:rPr>
    </w:lvl>
    <w:lvl w:ilvl="6">
      <w:start w:val="0"/>
      <w:numFmt w:val="bullet"/>
      <w:lvlText w:val="•"/>
      <w:lvlJc w:val="left"/>
      <w:pPr>
        <w:ind w:left="6704" w:hanging="380"/>
      </w:pPr>
      <w:rPr>
        <w:rFonts w:hint="default"/>
        <w:lang w:val="fr-FR" w:eastAsia="en-US" w:bidi="ar-SA"/>
      </w:rPr>
    </w:lvl>
    <w:lvl w:ilvl="7">
      <w:start w:val="0"/>
      <w:numFmt w:val="bullet"/>
      <w:lvlText w:val="•"/>
      <w:lvlJc w:val="left"/>
      <w:pPr>
        <w:ind w:left="7638" w:hanging="380"/>
      </w:pPr>
      <w:rPr>
        <w:rFonts w:hint="default"/>
        <w:lang w:val="fr-FR" w:eastAsia="en-US" w:bidi="ar-SA"/>
      </w:rPr>
    </w:lvl>
    <w:lvl w:ilvl="8">
      <w:start w:val="0"/>
      <w:numFmt w:val="bullet"/>
      <w:lvlText w:val="•"/>
      <w:lvlJc w:val="left"/>
      <w:pPr>
        <w:ind w:left="8572" w:hanging="380"/>
      </w:pPr>
      <w:rPr>
        <w:rFonts w:hint="default"/>
        <w:lang w:val="fr-FR" w:eastAsia="en-US" w:bidi="ar-SA"/>
      </w:rPr>
    </w:lvl>
  </w:abstractNum>
  <w:abstractNum w:abstractNumId="24">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0">
    <w:multiLevelType w:val="hybridMultilevel"/>
    <w:lvl w:ilvl="0">
      <w:start w:val="1"/>
      <w:numFmt w:val="upperLetter"/>
      <w:lvlText w:val="%1."/>
      <w:lvlJc w:val="left"/>
      <w:pPr>
        <w:ind w:left="1190" w:hanging="471"/>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124" w:hanging="471"/>
      </w:pPr>
      <w:rPr>
        <w:rFonts w:hint="default"/>
        <w:lang w:val="fr-FR" w:eastAsia="en-US" w:bidi="ar-SA"/>
      </w:rPr>
    </w:lvl>
    <w:lvl w:ilvl="2">
      <w:start w:val="0"/>
      <w:numFmt w:val="bullet"/>
      <w:lvlText w:val="•"/>
      <w:lvlJc w:val="left"/>
      <w:pPr>
        <w:ind w:left="3048" w:hanging="471"/>
      </w:pPr>
      <w:rPr>
        <w:rFonts w:hint="default"/>
        <w:lang w:val="fr-FR" w:eastAsia="en-US" w:bidi="ar-SA"/>
      </w:rPr>
    </w:lvl>
    <w:lvl w:ilvl="3">
      <w:start w:val="0"/>
      <w:numFmt w:val="bullet"/>
      <w:lvlText w:val="•"/>
      <w:lvlJc w:val="left"/>
      <w:pPr>
        <w:ind w:left="3972" w:hanging="471"/>
      </w:pPr>
      <w:rPr>
        <w:rFonts w:hint="default"/>
        <w:lang w:val="fr-FR" w:eastAsia="en-US" w:bidi="ar-SA"/>
      </w:rPr>
    </w:lvl>
    <w:lvl w:ilvl="4">
      <w:start w:val="0"/>
      <w:numFmt w:val="bullet"/>
      <w:lvlText w:val="•"/>
      <w:lvlJc w:val="left"/>
      <w:pPr>
        <w:ind w:left="4896" w:hanging="471"/>
      </w:pPr>
      <w:rPr>
        <w:rFonts w:hint="default"/>
        <w:lang w:val="fr-FR" w:eastAsia="en-US" w:bidi="ar-SA"/>
      </w:rPr>
    </w:lvl>
    <w:lvl w:ilvl="5">
      <w:start w:val="0"/>
      <w:numFmt w:val="bullet"/>
      <w:lvlText w:val="•"/>
      <w:lvlJc w:val="left"/>
      <w:pPr>
        <w:ind w:left="5820" w:hanging="471"/>
      </w:pPr>
      <w:rPr>
        <w:rFonts w:hint="default"/>
        <w:lang w:val="fr-FR" w:eastAsia="en-US" w:bidi="ar-SA"/>
      </w:rPr>
    </w:lvl>
    <w:lvl w:ilvl="6">
      <w:start w:val="0"/>
      <w:numFmt w:val="bullet"/>
      <w:lvlText w:val="•"/>
      <w:lvlJc w:val="left"/>
      <w:pPr>
        <w:ind w:left="6744" w:hanging="471"/>
      </w:pPr>
      <w:rPr>
        <w:rFonts w:hint="default"/>
        <w:lang w:val="fr-FR" w:eastAsia="en-US" w:bidi="ar-SA"/>
      </w:rPr>
    </w:lvl>
    <w:lvl w:ilvl="7">
      <w:start w:val="0"/>
      <w:numFmt w:val="bullet"/>
      <w:lvlText w:val="•"/>
      <w:lvlJc w:val="left"/>
      <w:pPr>
        <w:ind w:left="7668" w:hanging="471"/>
      </w:pPr>
      <w:rPr>
        <w:rFonts w:hint="default"/>
        <w:lang w:val="fr-FR" w:eastAsia="en-US" w:bidi="ar-SA"/>
      </w:rPr>
    </w:lvl>
    <w:lvl w:ilvl="8">
      <w:start w:val="0"/>
      <w:numFmt w:val="bullet"/>
      <w:lvlText w:val="•"/>
      <w:lvlJc w:val="left"/>
      <w:pPr>
        <w:ind w:left="8592" w:hanging="471"/>
      </w:pPr>
      <w:rPr>
        <w:rFonts w:hint="default"/>
        <w:lang w:val="fr-FR" w:eastAsia="en-US" w:bidi="ar-SA"/>
      </w:rPr>
    </w:lvl>
  </w:abstractNum>
  <w:abstractNum w:abstractNumId="19">
    <w:multiLevelType w:val="hybridMultilevel"/>
    <w:lvl w:ilvl="0">
      <w:start w:val="1"/>
      <w:numFmt w:val="upperLetter"/>
      <w:lvlText w:val="%1."/>
      <w:lvlJc w:val="left"/>
      <w:pPr>
        <w:ind w:left="1190" w:hanging="471"/>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124" w:hanging="471"/>
      </w:pPr>
      <w:rPr>
        <w:rFonts w:hint="default"/>
        <w:lang w:val="fr-FR" w:eastAsia="en-US" w:bidi="ar-SA"/>
      </w:rPr>
    </w:lvl>
    <w:lvl w:ilvl="2">
      <w:start w:val="0"/>
      <w:numFmt w:val="bullet"/>
      <w:lvlText w:val="•"/>
      <w:lvlJc w:val="left"/>
      <w:pPr>
        <w:ind w:left="3048" w:hanging="471"/>
      </w:pPr>
      <w:rPr>
        <w:rFonts w:hint="default"/>
        <w:lang w:val="fr-FR" w:eastAsia="en-US" w:bidi="ar-SA"/>
      </w:rPr>
    </w:lvl>
    <w:lvl w:ilvl="3">
      <w:start w:val="0"/>
      <w:numFmt w:val="bullet"/>
      <w:lvlText w:val="•"/>
      <w:lvlJc w:val="left"/>
      <w:pPr>
        <w:ind w:left="3972" w:hanging="471"/>
      </w:pPr>
      <w:rPr>
        <w:rFonts w:hint="default"/>
        <w:lang w:val="fr-FR" w:eastAsia="en-US" w:bidi="ar-SA"/>
      </w:rPr>
    </w:lvl>
    <w:lvl w:ilvl="4">
      <w:start w:val="0"/>
      <w:numFmt w:val="bullet"/>
      <w:lvlText w:val="•"/>
      <w:lvlJc w:val="left"/>
      <w:pPr>
        <w:ind w:left="4896" w:hanging="471"/>
      </w:pPr>
      <w:rPr>
        <w:rFonts w:hint="default"/>
        <w:lang w:val="fr-FR" w:eastAsia="en-US" w:bidi="ar-SA"/>
      </w:rPr>
    </w:lvl>
    <w:lvl w:ilvl="5">
      <w:start w:val="0"/>
      <w:numFmt w:val="bullet"/>
      <w:lvlText w:val="•"/>
      <w:lvlJc w:val="left"/>
      <w:pPr>
        <w:ind w:left="5820" w:hanging="471"/>
      </w:pPr>
      <w:rPr>
        <w:rFonts w:hint="default"/>
        <w:lang w:val="fr-FR" w:eastAsia="en-US" w:bidi="ar-SA"/>
      </w:rPr>
    </w:lvl>
    <w:lvl w:ilvl="6">
      <w:start w:val="0"/>
      <w:numFmt w:val="bullet"/>
      <w:lvlText w:val="•"/>
      <w:lvlJc w:val="left"/>
      <w:pPr>
        <w:ind w:left="6744" w:hanging="471"/>
      </w:pPr>
      <w:rPr>
        <w:rFonts w:hint="default"/>
        <w:lang w:val="fr-FR" w:eastAsia="en-US" w:bidi="ar-SA"/>
      </w:rPr>
    </w:lvl>
    <w:lvl w:ilvl="7">
      <w:start w:val="0"/>
      <w:numFmt w:val="bullet"/>
      <w:lvlText w:val="•"/>
      <w:lvlJc w:val="left"/>
      <w:pPr>
        <w:ind w:left="7668" w:hanging="471"/>
      </w:pPr>
      <w:rPr>
        <w:rFonts w:hint="default"/>
        <w:lang w:val="fr-FR" w:eastAsia="en-US" w:bidi="ar-SA"/>
      </w:rPr>
    </w:lvl>
    <w:lvl w:ilvl="8">
      <w:start w:val="0"/>
      <w:numFmt w:val="bullet"/>
      <w:lvlText w:val="•"/>
      <w:lvlJc w:val="left"/>
      <w:pPr>
        <w:ind w:left="8592" w:hanging="471"/>
      </w:pPr>
      <w:rPr>
        <w:rFonts w:hint="default"/>
        <w:lang w:val="fr-FR" w:eastAsia="en-US" w:bidi="ar-SA"/>
      </w:rPr>
    </w:lvl>
  </w:abstractNum>
  <w:abstractNum w:abstractNumId="18">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6">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5">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4">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0">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9">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8">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7">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6">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5">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4">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3">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2">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1">
    <w:multiLevelType w:val="hybridMultilevel"/>
    <w:lvl w:ilvl="0">
      <w:start w:val="1"/>
      <w:numFmt w:val="upperLetter"/>
      <w:lvlText w:val="%1."/>
      <w:lvlJc w:val="left"/>
      <w:pPr>
        <w:ind w:left="108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16" w:hanging="360"/>
      </w:pPr>
      <w:rPr>
        <w:rFonts w:hint="default"/>
        <w:lang w:val="fr-FR" w:eastAsia="en-US" w:bidi="ar-SA"/>
      </w:rPr>
    </w:lvl>
    <w:lvl w:ilvl="2">
      <w:start w:val="0"/>
      <w:numFmt w:val="bullet"/>
      <w:lvlText w:val="•"/>
      <w:lvlJc w:val="left"/>
      <w:pPr>
        <w:ind w:left="2952" w:hanging="360"/>
      </w:pPr>
      <w:rPr>
        <w:rFonts w:hint="default"/>
        <w:lang w:val="fr-FR" w:eastAsia="en-US" w:bidi="ar-SA"/>
      </w:rPr>
    </w:lvl>
    <w:lvl w:ilvl="3">
      <w:start w:val="0"/>
      <w:numFmt w:val="bullet"/>
      <w:lvlText w:val="•"/>
      <w:lvlJc w:val="left"/>
      <w:pPr>
        <w:ind w:left="3888" w:hanging="360"/>
      </w:pPr>
      <w:rPr>
        <w:rFonts w:hint="default"/>
        <w:lang w:val="fr-FR" w:eastAsia="en-US" w:bidi="ar-SA"/>
      </w:rPr>
    </w:lvl>
    <w:lvl w:ilvl="4">
      <w:start w:val="0"/>
      <w:numFmt w:val="bullet"/>
      <w:lvlText w:val="•"/>
      <w:lvlJc w:val="left"/>
      <w:pPr>
        <w:ind w:left="4824" w:hanging="360"/>
      </w:pPr>
      <w:rPr>
        <w:rFonts w:hint="default"/>
        <w:lang w:val="fr-FR" w:eastAsia="en-US" w:bidi="ar-SA"/>
      </w:rPr>
    </w:lvl>
    <w:lvl w:ilvl="5">
      <w:start w:val="0"/>
      <w:numFmt w:val="bullet"/>
      <w:lvlText w:val="•"/>
      <w:lvlJc w:val="left"/>
      <w:pPr>
        <w:ind w:left="5760" w:hanging="360"/>
      </w:pPr>
      <w:rPr>
        <w:rFonts w:hint="default"/>
        <w:lang w:val="fr-FR" w:eastAsia="en-US" w:bidi="ar-SA"/>
      </w:rPr>
    </w:lvl>
    <w:lvl w:ilvl="6">
      <w:start w:val="0"/>
      <w:numFmt w:val="bullet"/>
      <w:lvlText w:val="•"/>
      <w:lvlJc w:val="left"/>
      <w:pPr>
        <w:ind w:left="6696" w:hanging="360"/>
      </w:pPr>
      <w:rPr>
        <w:rFonts w:hint="default"/>
        <w:lang w:val="fr-FR" w:eastAsia="en-US" w:bidi="ar-SA"/>
      </w:rPr>
    </w:lvl>
    <w:lvl w:ilvl="7">
      <w:start w:val="0"/>
      <w:numFmt w:val="bullet"/>
      <w:lvlText w:val="•"/>
      <w:lvlJc w:val="left"/>
      <w:pPr>
        <w:ind w:left="7632" w:hanging="360"/>
      </w:pPr>
      <w:rPr>
        <w:rFonts w:hint="default"/>
        <w:lang w:val="fr-FR" w:eastAsia="en-US" w:bidi="ar-SA"/>
      </w:rPr>
    </w:lvl>
    <w:lvl w:ilvl="8">
      <w:start w:val="0"/>
      <w:numFmt w:val="bullet"/>
      <w:lvlText w:val="•"/>
      <w:lvlJc w:val="left"/>
      <w:pPr>
        <w:ind w:left="8568"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2"/>
      <w:szCs w:val="22"/>
      <w:lang w:val="fr-FR" w:eastAsia="en-US" w:bidi="ar-SA"/>
    </w:rPr>
  </w:style>
  <w:style w:styleId="Heading1" w:type="paragraph">
    <w:name w:val="Heading 1"/>
    <w:basedOn w:val="Normal"/>
    <w:uiPriority w:val="1"/>
    <w:qFormat/>
    <w:pPr>
      <w:spacing w:before="310"/>
      <w:ind w:right="356"/>
      <w:jc w:val="center"/>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360"/>
      <w:outlineLvl w:val="2"/>
    </w:pPr>
    <w:rPr>
      <w:rFonts w:ascii="Arial" w:hAnsi="Arial" w:eastAsia="Arial" w:cs="Arial"/>
      <w:b/>
      <w:bCs/>
      <w:sz w:val="22"/>
      <w:szCs w:val="22"/>
      <w:lang w:val="fr-FR" w:eastAsia="en-US" w:bidi="ar-SA"/>
    </w:rPr>
  </w:style>
  <w:style w:styleId="Title" w:type="paragraph">
    <w:name w:val="Title"/>
    <w:basedOn w:val="Normal"/>
    <w:uiPriority w:val="1"/>
    <w:qFormat/>
    <w:pPr>
      <w:spacing w:before="1"/>
      <w:ind w:left="2137" w:right="249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080" w:hanging="360"/>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footer" Target="footer2.xml"/><Relationship Id="rId13" Type="http://schemas.openxmlformats.org/officeDocument/2006/relationships/hyperlink" Target="http://www.a2sup.fr/" TargetMode="External"/><Relationship Id="rId14" Type="http://schemas.openxmlformats.org/officeDocument/2006/relationships/hyperlink" Target="mailto:grilles@a2sup.fr" TargetMode="External"/><Relationship Id="rId15" Type="http://schemas.openxmlformats.org/officeDocument/2006/relationships/hyperlink" Target="http://forum.a2sup.fr/" TargetMode="External"/><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2026-10-26T20:11:18Z</dcterms:created>
  <dcterms:modified xsi:type="dcterms:W3CDTF">2026-10-26T20:11:18Z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