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evaluation tests how much of the result depends on where that single cut falls, and withholding a whole family tests the deployment question directly; Section 6.8 reports both.</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