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rStyle w:val="Strong"/>
        </w:rPr>
        <w:t>Reflective Report:</w:t>
        <w:br/>
      </w:r>
      <w:r>
        <w:rPr>
          <w:rStyle w:val="Strong"/>
        </w:rPr>
        <w:t>id: 2426803</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rStyle w:val="Strong"/>
        </w:rPr>
        <w:t>Strengths: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Reduced API Calls:</w:t>
      </w:r>
      <w:r>
        <w:rPr/>
        <w:t xml:space="preserve"> Implementing server-side caching of weather data helps reduce the frequency of API calls to OpenWeatherMap. This optimization can lead to cost savings and improved performance.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Improved Responsiveness:</w:t>
      </w:r>
      <w:r>
        <w:rPr/>
        <w:t xml:space="preserve"> By caching weather data on the server side, the application can respond more quickly to user requests for weather information. Users experience faster load times and smoother interactions with the application.</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Enhanced Reliability:</w:t>
      </w:r>
      <w:r>
        <w:rPr/>
        <w:t xml:space="preserve"> Relying on cached data reduces the dependency on external APIs. Even if the OpenWeatherMap service experiences downtime or connectivity issues, the application can still serve weather data from the cached records, ensuring uninterrupted service for users.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Scalability:</w:t>
      </w:r>
      <w:r>
        <w:rPr/>
        <w:t xml:space="preserve"> With caching implemented on the server side, the application architecture becomes more scalable. It can handle increased traffic and user demand more efficiently without overloading the external API or causing performance degradation.</w:t>
      </w:r>
    </w:p>
    <w:p>
      <w:pPr>
        <w:pStyle w:val="BodyText"/>
        <w:pBdr>
          <w:top w:val="single" w:sz="2" w:space="1" w:color="E3E3E3"/>
          <w:left w:val="single" w:sz="2" w:space="1" w:color="E3E3E3"/>
          <w:bottom w:val="single" w:sz="2" w:space="1" w:color="E3E3E3"/>
          <w:right w:val="single" w:sz="2" w:space="1" w:color="E3E3E3"/>
        </w:pBdr>
        <w:ind w:hanging="0" w:left="0" w:right="0"/>
        <w:rPr/>
      </w:pPr>
      <w:r>
        <w:rPr>
          <w:rStyle w:val="Strong"/>
        </w:rPr>
        <w:t>Weaknesses: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Stale Data:</w:t>
      </w:r>
      <w:r>
        <w:rPr/>
        <w:t xml:space="preserve"> Server-side caching introduces the risk of serving stale data to users if the cached records are not regularly updated. This can lead to inaccuracies in weather information, especially for rapidly changing weather conditions.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Storage Requirements:</w:t>
      </w:r>
      <w:r>
        <w:rPr/>
        <w:t xml:space="preserve"> Caching weather data on the server side requires additional storage resources, especially as the volume of cached data grows over time. This may incur additional costs for maintaining the server infrastructure and managing the database.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Complexity:</w:t>
      </w:r>
      <w:r>
        <w:rPr/>
        <w:t xml:space="preserve"> Introducing server-side caching adds complexity to the application architecture, requiring additional logic for cache management, data expiration, and synchronization with the external API. This complexity can make the codebase harder to maintain and debug.</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Cache Invalidation:</w:t>
      </w:r>
      <w:r>
        <w:rPr/>
        <w:t xml:space="preserve"> Ensuring the freshness of cached data and handling cache invalidation poses challenges. Implementing mechanisms to invalidate outdated cache entries and update them with fresh data requires careful planning and maintenance.</w:t>
      </w:r>
    </w:p>
    <w:p>
      <w:pPr>
        <w:pStyle w:val="BodyText"/>
        <w:pBdr>
          <w:top w:val="single" w:sz="2" w:space="1" w:color="E3E3E3"/>
          <w:left w:val="single" w:sz="2" w:space="1" w:color="E3E3E3"/>
          <w:bottom w:val="single" w:sz="2" w:space="1" w:color="E3E3E3"/>
          <w:right w:val="single" w:sz="2" w:space="1" w:color="E3E3E3"/>
        </w:pBdr>
        <w:ind w:hanging="0" w:left="0" w:right="0"/>
        <w:rPr/>
      </w:pPr>
      <w:r>
        <w:rPr/>
        <w:t>In conclusion, while server-side caching offers several benefits such as reduced API calls, improved responsiveness, and enhanced reliability, it also introduces challenges related to data freshness, storage requirements, complexity, and cache management. Balancing these trade-offs is essential to designing a robust and efficient application architecture.</w:t>
      </w:r>
    </w:p>
    <w:p>
      <w:pPr>
        <w:pStyle w:val="BodyText"/>
        <w:pBdr>
          <w:top w:val="single" w:sz="2" w:space="1" w:color="E3E3E3"/>
          <w:left w:val="single" w:sz="2" w:space="1" w:color="E3E3E3"/>
          <w:bottom w:val="single" w:sz="2" w:space="1" w:color="E3E3E3"/>
          <w:right w:val="single" w:sz="2" w:space="1" w:color="E3E3E3"/>
        </w:pBdr>
        <w:bidi w:val="0"/>
        <w:spacing w:before="0" w:after="140"/>
        <w:ind w:hanging="0" w:left="0" w:right="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1</Pages>
  <Words>330</Words>
  <Characters>2074</Characters>
  <CharactersWithSpaces>2384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2024-02-13T15:46:01Z</dcterms:created>
  <dc:creator/>
  <dc:description/>
  <dc:language>en-US</dc:language>
  <cp:lastModifiedBy/>
  <dcterms:modified xsi:type="dcterms:W3CDTF">2024-03-15T19:43:57Z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