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E3E3E3"/>
          <w:left w:val="single" w:sz="2" w:space="1" w:color="E3E3E3"/>
          <w:bottom w:val="single" w:sz="2" w:space="1" w:color="E3E3E3"/>
          <w:right w:val="single" w:sz="2" w:space="1" w:color="E3E3E3"/>
        </w:pBdr>
        <w:bidi w:val="0"/>
        <w:ind w:left="0" w:right="0" w:hanging="0"/>
        <w:jc w:val="left"/>
        <w:rPr/>
      </w:pPr>
      <w:r>
        <w:rPr>
          <w:rStyle w:val="Strong"/>
        </w:rPr>
        <w:t>Reflective Report:</w:t>
        <w:br/>
        <w:t>id: 2426803</w:t>
        <w:br/>
        <w:t xml:space="preserve">website link: </w:t>
      </w:r>
      <w:hyperlink r:id="rId2">
        <w:r>
          <w:rPr>
            <w:rStyle w:val="InternetLink"/>
            <w:b/>
            <w:bCs/>
          </w:rPr>
          <w:t>https://bahrom04.github.io/wether/</w:t>
        </w:r>
      </w:hyperlink>
      <w:r>
        <w:rPr>
          <w:rStyle w:val="Strong"/>
        </w:rPr>
        <w:br/>
        <w:t>api link: https://fastapi-versel-eta.vercel.app/2426803/api</w:t>
      </w:r>
    </w:p>
    <w:p>
      <w:pPr>
        <w:pStyle w:val="TextBody"/>
        <w:pBdr>
          <w:top w:val="single" w:sz="2" w:space="1" w:color="E3E3E3"/>
          <w:left w:val="single" w:sz="2" w:space="1" w:color="E3E3E3"/>
          <w:bottom w:val="single" w:sz="2" w:space="1" w:color="E3E3E3"/>
          <w:right w:val="single" w:sz="2" w:space="1" w:color="E3E3E3"/>
        </w:pBdr>
        <w:bidi w:val="0"/>
        <w:ind w:left="0" w:right="0" w:hanging="0"/>
        <w:jc w:val="left"/>
        <w:rPr/>
      </w:pPr>
      <w:r>
        <w:rPr>
          <w:rStyle w:val="Strong"/>
        </w:rPr>
        <w:t>Strengths:</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t>Reduced Latency: Implementing client-side caching of weather data significantly reduces the latency for users accessing the Weather App. By storing data locally in the user's browser, subsequent requests for weather information can be fulfilled without the need for additional round trips to the server, resulting in faster load times and a smoother user experience.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t>Improved Performance: With client-side caching, the Weather App can efficiently handle multiple user requests without overloading the server. By leveraging the locally cached data, the application can serve weather information promptly, even during periods of high traffic or server downtime, enhancing overall performance and reliability.</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t>Enhanced User Experience: By caching weather data in the user's browser, the Weather App provides a seamless and responsive experience for users. They can quickly access weather information without experiencing delays or disruptions, leading to higher user satisfaction and engagement with the application.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t>Scalability: Client-side caching makes the Weather App more scalable, as it reduces the server's workload and dependency on external APIs. The application can accommodate growing user demand and scale efficiently without experiencing performance bottlenecks or resource constraints.</w:t>
      </w:r>
    </w:p>
    <w:p>
      <w:pPr>
        <w:pStyle w:val="TextBody"/>
        <w:pBdr>
          <w:top w:val="single" w:sz="2" w:space="1" w:color="E3E3E3"/>
          <w:left w:val="single" w:sz="2" w:space="1" w:color="E3E3E3"/>
          <w:bottom w:val="single" w:sz="2" w:space="1" w:color="E3E3E3"/>
          <w:right w:val="single" w:sz="2" w:space="1" w:color="E3E3E3"/>
        </w:pBdr>
        <w:rPr/>
      </w:pPr>
      <w:r>
        <w:rPr/>
        <w:t>Weaknesses: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t>Data Freshness: Client-side caching introduces the risk of serving stale data to users, particularly if the cached records are not regularly updated. This can result in inaccuracies in weather information, especially for rapidly changing weather conditions, compromising the reliability and accuracy of the application.</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t>Storage Limitations: Caching weather data in the user's browser requires storage resources, which may be limited, especially in devices with restricted storage capacity or settings. As the volume of cached data increases over time, it may exceed the available storage limits, impacting the application's performance and functionality.</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t>Cache Management: Managing client-side caching requires careful consideration of cache expiration policies, data synchronization, and cache invalidation strategies. Without proper cache management techniques in place, the application may encounter issues such as cache inconsistencies, outdated data, or unnecessary storage overhead.</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t>Browser Compatibility: Client-side caching relies on browser support for storage mechanisms such as localStorage or IndexedDB. Compatibility issues across different browsers or versions may arise, affecting the consistency and reliability of caching functionality across various user devices and environments.</w:t>
      </w:r>
    </w:p>
    <w:p>
      <w:pPr>
        <w:pStyle w:val="TextBody"/>
        <w:pBdr>
          <w:top w:val="single" w:sz="2" w:space="1" w:color="E3E3E3"/>
          <w:left w:val="single" w:sz="2" w:space="1" w:color="E3E3E3"/>
          <w:bottom w:val="single" w:sz="2" w:space="1" w:color="E3E3E3"/>
          <w:right w:val="single" w:sz="2" w:space="1" w:color="E3E3E3"/>
        </w:pBdr>
        <w:rPr/>
      </w:pPr>
      <w:r>
        <w:rPr/>
        <w:t>In conclusion, while client-side caching offers several advantages such as reduced latency, improved performance, and enhanced scalability, it also presents challenges related to data freshness, storage limitations, cache management, and browser compatibility. By addressing these weaknesses through effective cache management strategies and careful consideration of user experience, the Weather App can leverage caching to optimize performance and deliver reliable weather information to users.</w:t>
      </w:r>
    </w:p>
    <w:p>
      <w:pPr>
        <w:pStyle w:val="TextBody"/>
        <w:pBdr>
          <w:top w:val="single" w:sz="2" w:space="1" w:color="E3E3E3"/>
          <w:left w:val="single" w:sz="2" w:space="1" w:color="E3E3E3"/>
          <w:bottom w:val="single" w:sz="2" w:space="1" w:color="E3E3E3"/>
          <w:right w:val="single" w:sz="2" w:space="1" w:color="E3E3E3"/>
        </w:pBdr>
        <w:bidi w:val="0"/>
        <w:spacing w:before="0" w:after="140"/>
        <w:ind w:left="0" w:right="0" w:hanging="0"/>
        <w:jc w:val="left"/>
        <w:rPr>
          <w:rStyle w:val="Strong"/>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hrom04.github.io/weth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2</Pages>
  <Words>432</Words>
  <Characters>2847</Characters>
  <CharactersWithSpaces>3259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2024-02-13T15:46:01Z</dcterms:created>
  <dc:creator/>
  <dc:description/>
  <dc:language>en-US</dc:language>
  <cp:lastModifiedBy/>
  <dcterms:modified xsi:type="dcterms:W3CDTF">2024-04-12T08:40:59Z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