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b/>
          <w:color w:val="000000"/>
          <w:sz w:val="24"/>
          <w:szCs w:val="28"/>
          <w:lang w:val="az-Latn-AZ"/>
        </w:rPr>
        <w:t>ƏMR № 00/K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>Aşağıda məlumatları göstərilən işçinin əmək müqaviləsinə xitam verilsin.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Adı, ata adı və soyadı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Direktorluq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Departament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 w:val="16"/>
          <w:lang w:val="az-Latn-AZ"/>
        </w:rPr>
        <w:t xml:space="preserve">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Şöbə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Vəzifə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bookmarkStart w:id="0" w:name="_GoBack"/>
      <w:r>
        <w:rPr>
          <w:rFonts w:hint="default"/>
          <w:highlight w:val="yellow"/>
          <w:lang w:val="en-GB"/>
        </w:rPr>
        <w:t>structure1</w:t>
      </w:r>
      <w:bookmarkEnd w:id="0"/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tarixi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exit_date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maddəsi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termination_clause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İstifadə edilməmiş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Artıq istifadə edilmiş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8"/>
          <w:szCs w:val="24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Əsas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Cs w:val="24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main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Əmək müqaviləsinə xitam verilərkən işçilərin təminatları:</w:t>
      </w:r>
      <w:r>
        <w:rPr>
          <w:rFonts w:hint="default" w:ascii="Calibri" w:hAnsi="Calibri" w:cs="Calibri"/>
          <w:b/>
          <w:bCs/>
          <w:sz w:val="22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guarantees_termination_contract</w:t>
      </w:r>
      <w:r>
        <w:rPr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BAF7000"/>
    <w:rsid w:val="14827FFA"/>
    <w:rsid w:val="1B201103"/>
    <w:rsid w:val="263E3317"/>
    <w:rsid w:val="2AEC6FFC"/>
    <w:rsid w:val="35DE297F"/>
    <w:rsid w:val="36C85F69"/>
    <w:rsid w:val="3F29267F"/>
    <w:rsid w:val="4173621A"/>
    <w:rsid w:val="469A5C3D"/>
    <w:rsid w:val="4E270D28"/>
    <w:rsid w:val="4F767368"/>
    <w:rsid w:val="73212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qFormat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qFormat/>
    <w:uiPriority w:val="0"/>
    <w:rPr>
      <w:rFonts w:eastAsia="MS Mincho"/>
      <w:lang w:val="en-AU"/>
    </w:rPr>
  </w:style>
  <w:style w:type="character" w:customStyle="1" w:styleId="14">
    <w:name w:val="Footer Char"/>
    <w:link w:val="4"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0</TotalTime>
  <ScaleCrop>false</ScaleCrop>
  <LinksUpToDate>false</LinksUpToDate>
  <CharactersWithSpaces>669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2020-10-18T13:59:59Z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