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95C" w:rsidRDefault="0039395C" w:rsidP="0039395C">
      <w:pPr>
        <w:spacing w:line="240" w:lineRule="auto"/>
        <w:jc w:val="center"/>
        <w:rPr>
          <w:rFonts w:ascii="Times New Roman" w:hAnsi="Times New Roman" w:cs="Times New Roman"/>
          <w:b/>
          <w:sz w:val="56"/>
          <w:szCs w:val="56"/>
        </w:rPr>
      </w:pPr>
      <w:r w:rsidRPr="0039395C">
        <w:rPr>
          <w:rFonts w:ascii="Times New Roman" w:hAnsi="Times New Roman" w:cs="Times New Roman"/>
          <w:b/>
          <w:sz w:val="56"/>
          <w:szCs w:val="56"/>
        </w:rPr>
        <w:t>CRIPTOGRAFÍA Y SEGURIDAD</w:t>
      </w:r>
    </w:p>
    <w:p w:rsidR="0039395C" w:rsidRDefault="0039395C" w:rsidP="0039395C">
      <w:pPr>
        <w:jc w:val="center"/>
        <w:rPr>
          <w:rFonts w:ascii="Times New Roman" w:hAnsi="Times New Roman" w:cs="Times New Roman"/>
          <w:sz w:val="36"/>
          <w:szCs w:val="36"/>
        </w:rPr>
      </w:pPr>
      <w:r w:rsidRPr="0039395C">
        <w:rPr>
          <w:rFonts w:ascii="Times New Roman" w:hAnsi="Times New Roman" w:cs="Times New Roman"/>
          <w:sz w:val="36"/>
          <w:szCs w:val="36"/>
        </w:rPr>
        <w:t>Los 25 errores de software más frecuentes</w:t>
      </w:r>
    </w:p>
    <w:p w:rsidR="0039395C" w:rsidRDefault="0039395C" w:rsidP="0039395C">
      <w:pPr>
        <w:jc w:val="center"/>
        <w:rPr>
          <w:rFonts w:ascii="Times New Roman" w:hAnsi="Times New Roman" w:cs="Times New Roman"/>
          <w:sz w:val="36"/>
          <w:szCs w:val="36"/>
        </w:rPr>
      </w:pPr>
    </w:p>
    <w:p w:rsidR="0039395C" w:rsidRDefault="0039395C" w:rsidP="0039395C">
      <w:pPr>
        <w:jc w:val="center"/>
        <w:rPr>
          <w:rFonts w:ascii="Times New Roman" w:hAnsi="Times New Roman" w:cs="Times New Roman"/>
          <w:sz w:val="36"/>
          <w:szCs w:val="36"/>
        </w:rPr>
      </w:pPr>
      <w:r>
        <w:rPr>
          <w:rFonts w:ascii="Times New Roman" w:hAnsi="Times New Roman" w:cs="Times New Roman"/>
          <w:noProof/>
          <w:sz w:val="36"/>
          <w:szCs w:val="36"/>
          <w:lang w:eastAsia="es-AR"/>
        </w:rPr>
        <w:drawing>
          <wp:inline distT="0" distB="0" distL="0" distR="0" wp14:anchorId="47BE4A10" wp14:editId="6A2C3368">
            <wp:extent cx="5612130" cy="2993390"/>
            <wp:effectExtent l="0" t="0" r="762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tba.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993390"/>
                    </a:xfrm>
                    <a:prstGeom prst="rect">
                      <a:avLst/>
                    </a:prstGeom>
                  </pic:spPr>
                </pic:pic>
              </a:graphicData>
            </a:graphic>
          </wp:inline>
        </w:drawing>
      </w:r>
    </w:p>
    <w:p w:rsidR="0051541F" w:rsidRDefault="0051541F" w:rsidP="0039395C">
      <w:pPr>
        <w:jc w:val="center"/>
        <w:rPr>
          <w:rFonts w:ascii="Times New Roman" w:hAnsi="Times New Roman" w:cs="Times New Roman"/>
          <w:sz w:val="36"/>
          <w:szCs w:val="36"/>
        </w:rPr>
      </w:pPr>
      <w:r w:rsidRPr="0039395C">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2485845A" wp14:editId="313348BD">
                <wp:simplePos x="0" y="0"/>
                <wp:positionH relativeFrom="column">
                  <wp:posOffset>1233805</wp:posOffset>
                </wp:positionH>
                <wp:positionV relativeFrom="paragraph">
                  <wp:posOffset>441960</wp:posOffset>
                </wp:positionV>
                <wp:extent cx="2943225" cy="2362200"/>
                <wp:effectExtent l="0" t="0" r="2857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362200"/>
                        </a:xfrm>
                        <a:prstGeom prst="rect">
                          <a:avLst/>
                        </a:prstGeom>
                        <a:solidFill>
                          <a:schemeClr val="bg1"/>
                        </a:solidFill>
                        <a:ln w="9525">
                          <a:solidFill>
                            <a:schemeClr val="bg1"/>
                          </a:solidFill>
                          <a:miter lim="800000"/>
                          <a:headEnd/>
                          <a:tailEnd/>
                        </a:ln>
                      </wps:spPr>
                      <wps:txbx>
                        <w:txbxContent>
                          <w:p w:rsidR="0039395C" w:rsidRPr="0051541F" w:rsidRDefault="0039395C" w:rsidP="0051541F">
                            <w:pPr>
                              <w:spacing w:line="240" w:lineRule="auto"/>
                              <w:rPr>
                                <w:rFonts w:ascii="Times New Roman" w:hAnsi="Times New Roman" w:cs="Times New Roman"/>
                                <w:color w:val="808080" w:themeColor="background1" w:themeShade="80"/>
                                <w:sz w:val="32"/>
                                <w:u w:val="single"/>
                              </w:rPr>
                            </w:pPr>
                            <w:r w:rsidRPr="0051541F">
                              <w:rPr>
                                <w:rFonts w:ascii="Times New Roman" w:hAnsi="Times New Roman" w:cs="Times New Roman"/>
                                <w:color w:val="808080" w:themeColor="background1" w:themeShade="80"/>
                                <w:sz w:val="32"/>
                                <w:u w:val="single"/>
                              </w:rPr>
                              <w:t>Integrantes:</w:t>
                            </w:r>
                          </w:p>
                          <w:p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 xml:space="preserve">Federico </w:t>
                            </w:r>
                            <w:proofErr w:type="spellStart"/>
                            <w:r w:rsidRPr="0051541F">
                              <w:rPr>
                                <w:rFonts w:ascii="Times New Roman" w:hAnsi="Times New Roman" w:cs="Times New Roman"/>
                                <w:color w:val="808080" w:themeColor="background1" w:themeShade="80"/>
                                <w:sz w:val="32"/>
                              </w:rPr>
                              <w:t>Elli</w:t>
                            </w:r>
                            <w:proofErr w:type="spellEnd"/>
                            <w:r w:rsidRPr="0051541F">
                              <w:rPr>
                                <w:rFonts w:ascii="Times New Roman" w:hAnsi="Times New Roman" w:cs="Times New Roman"/>
                                <w:color w:val="808080" w:themeColor="background1" w:themeShade="80"/>
                                <w:sz w:val="32"/>
                              </w:rPr>
                              <w:t xml:space="preserve"> </w:t>
                            </w:r>
                            <w:r w:rsidRPr="0051541F">
                              <w:rPr>
                                <w:rFonts w:ascii="Times New Roman" w:hAnsi="Times New Roman" w:cs="Times New Roman"/>
                                <w:color w:val="808080" w:themeColor="background1" w:themeShade="80"/>
                                <w:sz w:val="32"/>
                              </w:rPr>
                              <w:tab/>
                            </w:r>
                            <w:r w:rsidRPr="0051541F">
                              <w:rPr>
                                <w:rFonts w:ascii="Times New Roman" w:hAnsi="Times New Roman" w:cs="Times New Roman"/>
                                <w:color w:val="808080" w:themeColor="background1" w:themeShade="80"/>
                                <w:sz w:val="32"/>
                              </w:rPr>
                              <w:tab/>
                              <w:t>50817</w:t>
                            </w:r>
                          </w:p>
                          <w:p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 xml:space="preserve">Juan Martín </w:t>
                            </w:r>
                            <w:proofErr w:type="spellStart"/>
                            <w:r w:rsidRPr="0051541F">
                              <w:rPr>
                                <w:rFonts w:ascii="Times New Roman" w:hAnsi="Times New Roman" w:cs="Times New Roman"/>
                                <w:color w:val="808080" w:themeColor="background1" w:themeShade="80"/>
                                <w:sz w:val="32"/>
                              </w:rPr>
                              <w:t>Buireo</w:t>
                            </w:r>
                            <w:proofErr w:type="spellEnd"/>
                            <w:r w:rsidRPr="0051541F">
                              <w:rPr>
                                <w:rFonts w:ascii="Times New Roman" w:hAnsi="Times New Roman" w:cs="Times New Roman"/>
                                <w:color w:val="808080" w:themeColor="background1" w:themeShade="80"/>
                                <w:sz w:val="32"/>
                              </w:rPr>
                              <w:tab/>
                              <w:t>51061</w:t>
                            </w:r>
                          </w:p>
                          <w:p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Martín Purita</w:t>
                            </w:r>
                            <w:r w:rsidRPr="0051541F">
                              <w:rPr>
                                <w:rFonts w:ascii="Times New Roman" w:hAnsi="Times New Roman" w:cs="Times New Roman"/>
                                <w:color w:val="808080" w:themeColor="background1" w:themeShade="80"/>
                                <w:sz w:val="32"/>
                              </w:rPr>
                              <w:tab/>
                            </w:r>
                            <w:r w:rsidRPr="0051541F">
                              <w:rPr>
                                <w:rFonts w:ascii="Times New Roman" w:hAnsi="Times New Roman" w:cs="Times New Roman"/>
                                <w:color w:val="808080" w:themeColor="background1" w:themeShade="80"/>
                                <w:sz w:val="32"/>
                              </w:rPr>
                              <w:tab/>
                              <w:t>51187</w:t>
                            </w:r>
                          </w:p>
                          <w:p w:rsidR="0051541F" w:rsidRPr="0051541F" w:rsidRDefault="0051541F" w:rsidP="0051541F">
                            <w:pPr>
                              <w:spacing w:line="240" w:lineRule="auto"/>
                              <w:rPr>
                                <w:rFonts w:ascii="Times New Roman" w:hAnsi="Times New Roman" w:cs="Times New Roman"/>
                                <w:color w:val="808080" w:themeColor="background1" w:themeShade="80"/>
                                <w:sz w:val="32"/>
                              </w:rPr>
                            </w:pPr>
                          </w:p>
                          <w:p w:rsidR="0051541F" w:rsidRPr="0051541F" w:rsidRDefault="0051541F" w:rsidP="0051541F">
                            <w:pPr>
                              <w:spacing w:line="240" w:lineRule="auto"/>
                              <w:jc w:val="center"/>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28/05/2014</w:t>
                            </w:r>
                          </w:p>
                          <w:p w:rsidR="0051541F" w:rsidRDefault="0051541F" w:rsidP="0051541F">
                            <w:pPr>
                              <w:spacing w:line="240" w:lineRule="auto"/>
                              <w:rPr>
                                <w:rFonts w:ascii="Times New Roman" w:hAnsi="Times New Roman" w:cs="Times New Roman"/>
                                <w:color w:val="808080" w:themeColor="background1" w:themeShade="80"/>
                                <w:sz w:val="28"/>
                              </w:rPr>
                            </w:pPr>
                          </w:p>
                          <w:p w:rsidR="0051541F" w:rsidRDefault="0051541F" w:rsidP="0051541F">
                            <w:pPr>
                              <w:spacing w:line="240" w:lineRule="auto"/>
                              <w:rPr>
                                <w:rFonts w:ascii="Times New Roman" w:hAnsi="Times New Roman" w:cs="Times New Roman"/>
                                <w:color w:val="808080" w:themeColor="background1" w:themeShade="80"/>
                                <w:sz w:val="28"/>
                              </w:rPr>
                            </w:pPr>
                          </w:p>
                          <w:p w:rsidR="0051541F" w:rsidRPr="0051541F" w:rsidRDefault="0051541F" w:rsidP="0051541F">
                            <w:pPr>
                              <w:spacing w:line="240" w:lineRule="auto"/>
                              <w:rPr>
                                <w:rFonts w:ascii="Times New Roman" w:hAnsi="Times New Roman" w:cs="Times New Roman"/>
                                <w:color w:val="808080" w:themeColor="background1" w:themeShade="80"/>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97.15pt;margin-top:34.8pt;width:231.75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EJ1bJQIAAEwEAAAOAAAAZHJzL2Uyb0RvYy54bWysVNtuGyEQfa/Uf0C817te20m88jpKnaaq lF6ktB+AgfWiAkMBe9f9+g6s41rpW1Q/IGYHDmfOnPHqdjCaHKQPCmxDp5OSEmk5CGV3Df3x/eHd DSUhMiuYBisbepSB3q7fvln1rpYVdKCF9ARBbKh719AuRlcXReCdNCxMwEmLyRa8YRFDvyuEZz2i G11UZXlV9OCF88BlCPj1fkzSdcZvW8nj17YNMhLdUOQW8+rzuk1rsV6xeueZ6xQ/0WCvYGGYsvjo GeqeRUb2Xv0DZRT3EKCNEw6mgLZVXOYasJpp+aKap445mWtBcYI7yxT+Hyz/cvjmiRINnZXXlFhm sEmbPRMeiJAkyiECqZJMvQs1nn5yeD4O72HAdueSg3sE/jMQC5uO2Z288x76TjKBNKfpZnFxdcQJ CWTbfwaBr7F9hAw0tN4kDVEVgujYruO5RciDcPxYLeezqlpQwjFXza4qNEF+g9XP150P8aMEQ9Km oR49kOHZ4THERIfVz0fSawG0Eg9K6xwk38mN9uTA0DHb3VjAi1Pakr6hywXyeCWCURFtr5Vp6E2Z fqMRk2ofrMimjEzpcY+EtT3JmJQbNYzDdji1ZQviiIJ6GO2N44ibDvxvSnq0dkPDrz3zkhL9yWJT ltP5PM1CDuaL6woDf5nZXmaY5QjV0EjJuN3EPD+pcgt32LxWZVlTl0cmJ65o2az2abzSTFzG+dTf P4H1HwAAAP//AwBQSwMEFAAGAAgAAAAhAIYBhlbcAAAABwEAAA8AAABkcnMvZG93bnJldi54bWxM j8FOwzAQRO+V+g/WXhF1CsGkUZwKKlU9IA6UoF63sZtEjddR7Dbl71lOcBzt08zbYn1zvbjaMXSe NCwXCQhLtTcdNRqqz+19BiJEJIO9J6vh2wZYl/NZgbnxE33Y6z42gkso5KihjXHIpQx1ax2GhR8s 8e3kR4eR49hIM+LE5a6XD0mipMOOeKHFwW5aW5/3F6fh7Q4pqzI6fG3eXw7NtN3F12qn9XwGItpb /CPh1529oWSho7+QCaLnvEofGdWgVgoEA+rpmR85akjTpQJZFvK/f/kDAAD//wMAUEsBAi0AFAAG AAgAAAAhALaDOJL+AAAA4QEAABMAAAAAAAAAAAAAAAAAAAAAAFtDb250ZW50X1R5cGVzXS54bWxQ SwECLQAUAAYACAAAACEAOP0h/9YAAACUAQAACwAAAAAAAAAAAAAAAAAvAQAAX3JlbHMvLnJlbHNQ SwECLQAUAAYACAAAACEARxCdWyUCAABMBAAADgAAAAAAAAAAAAAAAAAuAgAAZHJzL2Uyb0RvYy54 bWxQSwECLQAUAAYACAAAACEAhgGGVtwAAAAHAQAADwAAAAAAAAAAAAAAAAB/BAAAZHJzL2Rvd25y ZXYueG1sUEsFBgAAAAAEAAQA8wAAAIgFAAAAAA== " fillcolor="white [3212]" strokecolor="white [3212]">
                <v:textbox>
                  <w:txbxContent>
                    <w:p w:rsidR="0039395C" w:rsidRPr="0051541F" w:rsidRDefault="0039395C" w:rsidP="0051541F">
                      <w:pPr>
                        <w:spacing w:line="240" w:lineRule="auto"/>
                        <w:rPr>
                          <w:rFonts w:ascii="Times New Roman" w:hAnsi="Times New Roman" w:cs="Times New Roman"/>
                          <w:color w:val="808080" w:themeColor="background1" w:themeShade="80"/>
                          <w:sz w:val="32"/>
                          <w:u w:val="single"/>
                        </w:rPr>
                      </w:pPr>
                      <w:r w:rsidRPr="0051541F">
                        <w:rPr>
                          <w:rFonts w:ascii="Times New Roman" w:hAnsi="Times New Roman" w:cs="Times New Roman"/>
                          <w:color w:val="808080" w:themeColor="background1" w:themeShade="80"/>
                          <w:sz w:val="32"/>
                          <w:u w:val="single"/>
                        </w:rPr>
                        <w:t>Integrantes:</w:t>
                      </w:r>
                    </w:p>
                    <w:p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 xml:space="preserve">Federico </w:t>
                      </w:r>
                      <w:proofErr w:type="spellStart"/>
                      <w:r w:rsidRPr="0051541F">
                        <w:rPr>
                          <w:rFonts w:ascii="Times New Roman" w:hAnsi="Times New Roman" w:cs="Times New Roman"/>
                          <w:color w:val="808080" w:themeColor="background1" w:themeShade="80"/>
                          <w:sz w:val="32"/>
                        </w:rPr>
                        <w:t>Elli</w:t>
                      </w:r>
                      <w:proofErr w:type="spellEnd"/>
                      <w:r w:rsidRPr="0051541F">
                        <w:rPr>
                          <w:rFonts w:ascii="Times New Roman" w:hAnsi="Times New Roman" w:cs="Times New Roman"/>
                          <w:color w:val="808080" w:themeColor="background1" w:themeShade="80"/>
                          <w:sz w:val="32"/>
                        </w:rPr>
                        <w:t xml:space="preserve"> </w:t>
                      </w:r>
                      <w:r w:rsidRPr="0051541F">
                        <w:rPr>
                          <w:rFonts w:ascii="Times New Roman" w:hAnsi="Times New Roman" w:cs="Times New Roman"/>
                          <w:color w:val="808080" w:themeColor="background1" w:themeShade="80"/>
                          <w:sz w:val="32"/>
                        </w:rPr>
                        <w:tab/>
                      </w:r>
                      <w:r w:rsidRPr="0051541F">
                        <w:rPr>
                          <w:rFonts w:ascii="Times New Roman" w:hAnsi="Times New Roman" w:cs="Times New Roman"/>
                          <w:color w:val="808080" w:themeColor="background1" w:themeShade="80"/>
                          <w:sz w:val="32"/>
                        </w:rPr>
                        <w:tab/>
                        <w:t>50817</w:t>
                      </w:r>
                    </w:p>
                    <w:p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 xml:space="preserve">Juan Martín </w:t>
                      </w:r>
                      <w:proofErr w:type="spellStart"/>
                      <w:r w:rsidRPr="0051541F">
                        <w:rPr>
                          <w:rFonts w:ascii="Times New Roman" w:hAnsi="Times New Roman" w:cs="Times New Roman"/>
                          <w:color w:val="808080" w:themeColor="background1" w:themeShade="80"/>
                          <w:sz w:val="32"/>
                        </w:rPr>
                        <w:t>Buireo</w:t>
                      </w:r>
                      <w:proofErr w:type="spellEnd"/>
                      <w:r w:rsidRPr="0051541F">
                        <w:rPr>
                          <w:rFonts w:ascii="Times New Roman" w:hAnsi="Times New Roman" w:cs="Times New Roman"/>
                          <w:color w:val="808080" w:themeColor="background1" w:themeShade="80"/>
                          <w:sz w:val="32"/>
                        </w:rPr>
                        <w:tab/>
                        <w:t>51061</w:t>
                      </w:r>
                    </w:p>
                    <w:p w:rsidR="0039395C" w:rsidRPr="0051541F" w:rsidRDefault="0039395C" w:rsidP="0051541F">
                      <w:pPr>
                        <w:spacing w:line="240" w:lineRule="auto"/>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Martín Purita</w:t>
                      </w:r>
                      <w:r w:rsidRPr="0051541F">
                        <w:rPr>
                          <w:rFonts w:ascii="Times New Roman" w:hAnsi="Times New Roman" w:cs="Times New Roman"/>
                          <w:color w:val="808080" w:themeColor="background1" w:themeShade="80"/>
                          <w:sz w:val="32"/>
                        </w:rPr>
                        <w:tab/>
                      </w:r>
                      <w:r w:rsidRPr="0051541F">
                        <w:rPr>
                          <w:rFonts w:ascii="Times New Roman" w:hAnsi="Times New Roman" w:cs="Times New Roman"/>
                          <w:color w:val="808080" w:themeColor="background1" w:themeShade="80"/>
                          <w:sz w:val="32"/>
                        </w:rPr>
                        <w:tab/>
                        <w:t>51187</w:t>
                      </w:r>
                    </w:p>
                    <w:p w:rsidR="0051541F" w:rsidRPr="0051541F" w:rsidRDefault="0051541F" w:rsidP="0051541F">
                      <w:pPr>
                        <w:spacing w:line="240" w:lineRule="auto"/>
                        <w:rPr>
                          <w:rFonts w:ascii="Times New Roman" w:hAnsi="Times New Roman" w:cs="Times New Roman"/>
                          <w:color w:val="808080" w:themeColor="background1" w:themeShade="80"/>
                          <w:sz w:val="32"/>
                        </w:rPr>
                      </w:pPr>
                    </w:p>
                    <w:p w:rsidR="0051541F" w:rsidRPr="0051541F" w:rsidRDefault="0051541F" w:rsidP="0051541F">
                      <w:pPr>
                        <w:spacing w:line="240" w:lineRule="auto"/>
                        <w:jc w:val="center"/>
                        <w:rPr>
                          <w:rFonts w:ascii="Times New Roman" w:hAnsi="Times New Roman" w:cs="Times New Roman"/>
                          <w:color w:val="808080" w:themeColor="background1" w:themeShade="80"/>
                          <w:sz w:val="32"/>
                        </w:rPr>
                      </w:pPr>
                      <w:r w:rsidRPr="0051541F">
                        <w:rPr>
                          <w:rFonts w:ascii="Times New Roman" w:hAnsi="Times New Roman" w:cs="Times New Roman"/>
                          <w:color w:val="808080" w:themeColor="background1" w:themeShade="80"/>
                          <w:sz w:val="32"/>
                        </w:rPr>
                        <w:t>28/05/2014</w:t>
                      </w:r>
                    </w:p>
                    <w:p w:rsidR="0051541F" w:rsidRDefault="0051541F" w:rsidP="0051541F">
                      <w:pPr>
                        <w:spacing w:line="240" w:lineRule="auto"/>
                        <w:rPr>
                          <w:rFonts w:ascii="Times New Roman" w:hAnsi="Times New Roman" w:cs="Times New Roman"/>
                          <w:color w:val="808080" w:themeColor="background1" w:themeShade="80"/>
                          <w:sz w:val="28"/>
                        </w:rPr>
                      </w:pPr>
                    </w:p>
                    <w:p w:rsidR="0051541F" w:rsidRDefault="0051541F" w:rsidP="0051541F">
                      <w:pPr>
                        <w:spacing w:line="240" w:lineRule="auto"/>
                        <w:rPr>
                          <w:rFonts w:ascii="Times New Roman" w:hAnsi="Times New Roman" w:cs="Times New Roman"/>
                          <w:color w:val="808080" w:themeColor="background1" w:themeShade="80"/>
                          <w:sz w:val="28"/>
                        </w:rPr>
                      </w:pPr>
                    </w:p>
                    <w:p w:rsidR="0051541F" w:rsidRPr="0051541F" w:rsidRDefault="0051541F" w:rsidP="0051541F">
                      <w:pPr>
                        <w:spacing w:line="240" w:lineRule="auto"/>
                        <w:rPr>
                          <w:rFonts w:ascii="Times New Roman" w:hAnsi="Times New Roman" w:cs="Times New Roman"/>
                          <w:color w:val="808080" w:themeColor="background1" w:themeShade="80"/>
                          <w:sz w:val="28"/>
                        </w:rPr>
                      </w:pPr>
                    </w:p>
                  </w:txbxContent>
                </v:textbox>
              </v:shape>
            </w:pict>
          </mc:Fallback>
        </mc:AlternateContent>
      </w:r>
    </w:p>
    <w:p w:rsidR="0051541F" w:rsidRPr="0051541F" w:rsidRDefault="0051541F" w:rsidP="0051541F">
      <w:pPr>
        <w:rPr>
          <w:rFonts w:ascii="Times New Roman" w:hAnsi="Times New Roman" w:cs="Times New Roman"/>
          <w:sz w:val="36"/>
          <w:szCs w:val="36"/>
        </w:rPr>
      </w:pPr>
    </w:p>
    <w:p w:rsidR="0051541F" w:rsidRPr="0051541F" w:rsidRDefault="0051541F" w:rsidP="0051541F">
      <w:pPr>
        <w:rPr>
          <w:rFonts w:ascii="Times New Roman" w:hAnsi="Times New Roman" w:cs="Times New Roman"/>
          <w:sz w:val="36"/>
          <w:szCs w:val="36"/>
        </w:rPr>
      </w:pPr>
    </w:p>
    <w:p w:rsidR="0051541F" w:rsidRPr="0051541F" w:rsidRDefault="0051541F" w:rsidP="0051541F">
      <w:pPr>
        <w:rPr>
          <w:rFonts w:ascii="Times New Roman" w:hAnsi="Times New Roman" w:cs="Times New Roman"/>
          <w:sz w:val="36"/>
          <w:szCs w:val="36"/>
        </w:rPr>
      </w:pPr>
    </w:p>
    <w:p w:rsidR="0051541F" w:rsidRPr="0051541F" w:rsidRDefault="0051541F" w:rsidP="0051541F">
      <w:pPr>
        <w:rPr>
          <w:rFonts w:ascii="Times New Roman" w:hAnsi="Times New Roman" w:cs="Times New Roman"/>
          <w:sz w:val="36"/>
          <w:szCs w:val="36"/>
        </w:rPr>
      </w:pPr>
    </w:p>
    <w:p w:rsidR="0051541F" w:rsidRPr="0051541F" w:rsidRDefault="0051541F" w:rsidP="0051541F">
      <w:pPr>
        <w:rPr>
          <w:rFonts w:ascii="Times New Roman" w:hAnsi="Times New Roman" w:cs="Times New Roman"/>
          <w:sz w:val="36"/>
          <w:szCs w:val="36"/>
        </w:rPr>
      </w:pPr>
    </w:p>
    <w:p w:rsidR="0051541F" w:rsidRPr="0051541F" w:rsidRDefault="0051541F" w:rsidP="0051541F">
      <w:pPr>
        <w:rPr>
          <w:rFonts w:ascii="Times New Roman" w:hAnsi="Times New Roman" w:cs="Times New Roman"/>
          <w:sz w:val="36"/>
          <w:szCs w:val="36"/>
        </w:rPr>
      </w:pPr>
    </w:p>
    <w:p w:rsidR="0051541F" w:rsidRDefault="0051541F" w:rsidP="0051541F">
      <w:pPr>
        <w:tabs>
          <w:tab w:val="left" w:pos="1185"/>
        </w:tabs>
        <w:rPr>
          <w:rFonts w:ascii="Times New Roman" w:hAnsi="Times New Roman" w:cs="Times New Roman"/>
          <w:sz w:val="36"/>
          <w:szCs w:val="36"/>
        </w:rPr>
      </w:pPr>
      <w:r>
        <w:rPr>
          <w:rFonts w:ascii="Times New Roman" w:hAnsi="Times New Roman" w:cs="Times New Roman"/>
          <w:sz w:val="36"/>
          <w:szCs w:val="36"/>
        </w:rPr>
        <w:tab/>
      </w:r>
    </w:p>
    <w:p w:rsidR="0051541F" w:rsidRDefault="0051541F">
      <w:pPr>
        <w:rPr>
          <w:rFonts w:ascii="Times New Roman" w:hAnsi="Times New Roman" w:cs="Times New Roman"/>
          <w:sz w:val="36"/>
          <w:szCs w:val="36"/>
        </w:rPr>
      </w:pPr>
      <w:r>
        <w:rPr>
          <w:rFonts w:ascii="Times New Roman" w:hAnsi="Times New Roman" w:cs="Times New Roman"/>
          <w:sz w:val="36"/>
          <w:szCs w:val="36"/>
        </w:rPr>
        <w:br w:type="page"/>
      </w:r>
    </w:p>
    <w:p w:rsidR="0039395C" w:rsidRDefault="00425860" w:rsidP="0051541F">
      <w:pPr>
        <w:pStyle w:val="Ttulo"/>
      </w:pPr>
      <w:r>
        <w:lastRenderedPageBreak/>
        <w:t xml:space="preserve">1. </w:t>
      </w:r>
      <w:r w:rsidR="0051541F">
        <w:t>Introducción</w:t>
      </w:r>
    </w:p>
    <w:p w:rsidR="0051541F" w:rsidRDefault="0051541F" w:rsidP="00C62E22">
      <w:pPr>
        <w:ind w:firstLine="360"/>
      </w:pPr>
      <w:r w:rsidRPr="0051541F">
        <w:t>Los 25 errores de software más frecuentes son los errores más generalizados y críticos que pueden conducir a grandes vulnerabilidades en el software. Son peligrosos porque con frecuencia permiten a los atacantes tomar el control por completo del software, robar datos o impedir que el software funcione en absoluto.</w:t>
      </w:r>
    </w:p>
    <w:p w:rsidR="0051541F" w:rsidRDefault="0051541F" w:rsidP="00C62E22">
      <w:pPr>
        <w:ind w:firstLine="360"/>
      </w:pPr>
      <w:r w:rsidRPr="0051541F">
        <w:t>La lista Top 25 es una herramienta para:</w:t>
      </w:r>
    </w:p>
    <w:p w:rsidR="0051541F" w:rsidRDefault="0051541F" w:rsidP="0051541F">
      <w:pPr>
        <w:pStyle w:val="Prrafodelista"/>
        <w:numPr>
          <w:ilvl w:val="0"/>
          <w:numId w:val="1"/>
        </w:numPr>
      </w:pPr>
      <w:r w:rsidRPr="0051541F">
        <w:t>Ayudar a los programadores a evitar estos tipos de vulnerabilidades que afectan a la industria del software, identificando y evitando errores</w:t>
      </w:r>
      <w:r>
        <w:t xml:space="preserve"> </w:t>
      </w:r>
      <w:r w:rsidRPr="0051541F">
        <w:t>demasiado comunes.</w:t>
      </w:r>
    </w:p>
    <w:p w:rsidR="0051541F" w:rsidRDefault="0051541F" w:rsidP="0051541F">
      <w:pPr>
        <w:pStyle w:val="Prrafodelista"/>
        <w:numPr>
          <w:ilvl w:val="0"/>
          <w:numId w:val="1"/>
        </w:numPr>
      </w:pPr>
      <w:r w:rsidRPr="0051541F">
        <w:t>Los clientes de software pueden utilizar la misma lista para pedir el software más seguro.</w:t>
      </w:r>
    </w:p>
    <w:p w:rsidR="000D1B9D" w:rsidRDefault="000D1B9D" w:rsidP="000D1B9D">
      <w:pPr>
        <w:pStyle w:val="Prrafodelista"/>
        <w:numPr>
          <w:ilvl w:val="0"/>
          <w:numId w:val="1"/>
        </w:numPr>
      </w:pPr>
      <w:r w:rsidRPr="000D1B9D">
        <w:t>Los investigadores de seguridad de software pueden utilizar el Top 25 para centrarse en un limitado pero importante subconjunto de todos los fallos de seguridad conocidos.</w:t>
      </w:r>
    </w:p>
    <w:p w:rsidR="000D1B9D" w:rsidRDefault="000D1B9D" w:rsidP="000D1B9D">
      <w:pPr>
        <w:pStyle w:val="Prrafodelista"/>
        <w:numPr>
          <w:ilvl w:val="0"/>
          <w:numId w:val="1"/>
        </w:numPr>
      </w:pPr>
      <w:r w:rsidRPr="000D1B9D">
        <w:t>Por último, los administradores de programas y directores de IT pueden utilizar la lista de Top 25 para medir los progresos en sus esfuerzos para asegurar su software.</w:t>
      </w:r>
    </w:p>
    <w:p w:rsidR="000D1B9D" w:rsidRDefault="000D1B9D" w:rsidP="000D1B9D">
      <w:pPr>
        <w:ind w:firstLine="360"/>
      </w:pPr>
      <w:r>
        <w:t>La lista es el resultado de la colaboración</w:t>
      </w:r>
      <w:r>
        <w:t xml:space="preserve"> entre el Instituto SANS, MITRE </w:t>
      </w:r>
      <w:r>
        <w:t xml:space="preserve"> y muchos de los mejores expertos en seguridad de software en los EE.UU. y Europa. </w:t>
      </w:r>
    </w:p>
    <w:p w:rsidR="000D1B9D" w:rsidRDefault="000D1B9D" w:rsidP="000D1B9D">
      <w:pPr>
        <w:ind w:firstLine="360"/>
      </w:pPr>
      <w:r>
        <w:t>Más de 20 organizaciones aportaron para actualizar esta lista en el 2011,</w:t>
      </w:r>
      <w:r>
        <w:t xml:space="preserve"> </w:t>
      </w:r>
      <w:r>
        <w:t xml:space="preserve">donde se evalúa cada debilidad basada en la prevalencia, importancia y posibilidades de ocurrencia. </w:t>
      </w:r>
    </w:p>
    <w:p w:rsidR="0051541F" w:rsidRDefault="000D1B9D" w:rsidP="00EB1A42">
      <w:pPr>
        <w:ind w:firstLine="360"/>
      </w:pPr>
      <w:r>
        <w:t>Utiliza el sistema de puntuación de debilidad común (CWE) para anotar y clasificar los resultados finales.</w:t>
      </w:r>
    </w:p>
    <w:p w:rsidR="00EB1A42" w:rsidRDefault="001B3BD2" w:rsidP="001B3BD2">
      <w:pPr>
        <w:pStyle w:val="Ttulo"/>
      </w:pPr>
      <w:r w:rsidRPr="001B3BD2">
        <w:t>1.</w:t>
      </w:r>
      <w:r>
        <w:t xml:space="preserve">1. </w:t>
      </w:r>
      <w:r w:rsidR="00EB1A42">
        <w:t>Top 25 errores</w:t>
      </w:r>
    </w:p>
    <w:tbl>
      <w:tblPr>
        <w:tblStyle w:val="Tablaconcuadrcula"/>
        <w:tblW w:w="9234" w:type="dxa"/>
        <w:tblLook w:val="04A0" w:firstRow="1" w:lastRow="0" w:firstColumn="1" w:lastColumn="0" w:noHBand="0" w:noVBand="1"/>
      </w:tblPr>
      <w:tblGrid>
        <w:gridCol w:w="549"/>
        <w:gridCol w:w="1340"/>
        <w:gridCol w:w="1538"/>
        <w:gridCol w:w="5807"/>
      </w:tblGrid>
      <w:tr w:rsidR="009B28D1" w:rsidTr="008510FE">
        <w:tc>
          <w:tcPr>
            <w:tcW w:w="549" w:type="dxa"/>
            <w:shd w:val="clear" w:color="auto" w:fill="BFBFBF" w:themeFill="background1" w:themeFillShade="BF"/>
          </w:tcPr>
          <w:p w:rsidR="009B28D1" w:rsidRPr="008510FE" w:rsidRDefault="009B28D1" w:rsidP="00EB1A42">
            <w:r w:rsidRPr="008510FE">
              <w:t>N°</w:t>
            </w:r>
          </w:p>
        </w:tc>
        <w:tc>
          <w:tcPr>
            <w:tcW w:w="1340" w:type="dxa"/>
            <w:shd w:val="clear" w:color="auto" w:fill="BFBFBF" w:themeFill="background1" w:themeFillShade="BF"/>
          </w:tcPr>
          <w:p w:rsidR="009B28D1" w:rsidRPr="008510FE" w:rsidRDefault="009B28D1" w:rsidP="00EB1A42">
            <w:r w:rsidRPr="008510FE">
              <w:t>Puntuación</w:t>
            </w:r>
          </w:p>
        </w:tc>
        <w:tc>
          <w:tcPr>
            <w:tcW w:w="1538" w:type="dxa"/>
            <w:shd w:val="clear" w:color="auto" w:fill="BFBFBF" w:themeFill="background1" w:themeFillShade="BF"/>
          </w:tcPr>
          <w:p w:rsidR="009B28D1" w:rsidRPr="008510FE" w:rsidRDefault="009B28D1" w:rsidP="00E20EE7">
            <w:r w:rsidRPr="008510FE">
              <w:t>Identificación</w:t>
            </w:r>
          </w:p>
        </w:tc>
        <w:tc>
          <w:tcPr>
            <w:tcW w:w="5807" w:type="dxa"/>
            <w:shd w:val="clear" w:color="auto" w:fill="BFBFBF" w:themeFill="background1" w:themeFillShade="BF"/>
          </w:tcPr>
          <w:p w:rsidR="009B28D1" w:rsidRPr="008510FE" w:rsidRDefault="009B28D1" w:rsidP="00BA1A69">
            <w:r w:rsidRPr="008510FE">
              <w:t>Descripción</w:t>
            </w:r>
          </w:p>
        </w:tc>
      </w:tr>
      <w:tr w:rsidR="009B28D1" w:rsidTr="008510FE">
        <w:tc>
          <w:tcPr>
            <w:tcW w:w="549" w:type="dxa"/>
            <w:shd w:val="clear" w:color="auto" w:fill="F2F2F2" w:themeFill="background1" w:themeFillShade="F2"/>
          </w:tcPr>
          <w:p w:rsidR="009B28D1" w:rsidRDefault="009B28D1" w:rsidP="00EB1A42">
            <w:r>
              <w:t>1</w:t>
            </w:r>
          </w:p>
        </w:tc>
        <w:tc>
          <w:tcPr>
            <w:tcW w:w="1340" w:type="dxa"/>
            <w:shd w:val="clear" w:color="auto" w:fill="F2F2F2" w:themeFill="background1" w:themeFillShade="F2"/>
          </w:tcPr>
          <w:p w:rsidR="009B28D1" w:rsidRDefault="009B28D1" w:rsidP="00EB1A42">
            <w:r>
              <w:t>93.8</w:t>
            </w:r>
          </w:p>
        </w:tc>
        <w:tc>
          <w:tcPr>
            <w:tcW w:w="1538" w:type="dxa"/>
            <w:shd w:val="clear" w:color="auto" w:fill="F2F2F2" w:themeFill="background1" w:themeFillShade="F2"/>
          </w:tcPr>
          <w:p w:rsidR="009B28D1" w:rsidRPr="005A7A3D" w:rsidRDefault="009B28D1" w:rsidP="00E20EE7">
            <w:r w:rsidRPr="005A7A3D">
              <w:t>CWE-89</w:t>
            </w:r>
          </w:p>
        </w:tc>
        <w:tc>
          <w:tcPr>
            <w:tcW w:w="5807" w:type="dxa"/>
            <w:shd w:val="clear" w:color="auto" w:fill="F2F2F2" w:themeFill="background1" w:themeFillShade="F2"/>
          </w:tcPr>
          <w:p w:rsidR="009B28D1" w:rsidRPr="00322D9B" w:rsidRDefault="009B28D1" w:rsidP="00BA1A69">
            <w:r w:rsidRPr="00322D9B">
              <w:t>La neutralización inadecuada de elementos especiales que se utilizan en un comando SQL ('inyección SQL')</w:t>
            </w:r>
          </w:p>
        </w:tc>
      </w:tr>
      <w:tr w:rsidR="009B28D1" w:rsidTr="008510FE">
        <w:tc>
          <w:tcPr>
            <w:tcW w:w="549" w:type="dxa"/>
            <w:shd w:val="clear" w:color="auto" w:fill="F2F2F2" w:themeFill="background1" w:themeFillShade="F2"/>
          </w:tcPr>
          <w:p w:rsidR="009B28D1" w:rsidRDefault="009B28D1" w:rsidP="00EB1A42">
            <w:r>
              <w:t>2</w:t>
            </w:r>
          </w:p>
        </w:tc>
        <w:tc>
          <w:tcPr>
            <w:tcW w:w="1340" w:type="dxa"/>
            <w:shd w:val="clear" w:color="auto" w:fill="F2F2F2" w:themeFill="background1" w:themeFillShade="F2"/>
          </w:tcPr>
          <w:p w:rsidR="009B28D1" w:rsidRDefault="009B28D1" w:rsidP="00EB1A42">
            <w:r>
              <w:t>83.3</w:t>
            </w:r>
          </w:p>
        </w:tc>
        <w:tc>
          <w:tcPr>
            <w:tcW w:w="1538" w:type="dxa"/>
            <w:shd w:val="clear" w:color="auto" w:fill="F2F2F2" w:themeFill="background1" w:themeFillShade="F2"/>
          </w:tcPr>
          <w:p w:rsidR="009B28D1" w:rsidRPr="005A7A3D" w:rsidRDefault="009B28D1" w:rsidP="00E20EE7">
            <w:r w:rsidRPr="005A7A3D">
              <w:t>CWE-78</w:t>
            </w:r>
          </w:p>
        </w:tc>
        <w:tc>
          <w:tcPr>
            <w:tcW w:w="5807" w:type="dxa"/>
            <w:shd w:val="clear" w:color="auto" w:fill="F2F2F2" w:themeFill="background1" w:themeFillShade="F2"/>
          </w:tcPr>
          <w:p w:rsidR="009B28D1" w:rsidRPr="00322D9B" w:rsidRDefault="009B28D1" w:rsidP="00BA1A69">
            <w:r w:rsidRPr="00322D9B">
              <w:t>La neutralización inadecuada de elementos especiales que se utilizan en un comando operativo ("Inyección de comandos OS ')</w:t>
            </w:r>
          </w:p>
        </w:tc>
      </w:tr>
      <w:tr w:rsidR="009B28D1" w:rsidTr="008510FE">
        <w:tc>
          <w:tcPr>
            <w:tcW w:w="549" w:type="dxa"/>
            <w:shd w:val="clear" w:color="auto" w:fill="F2F2F2" w:themeFill="background1" w:themeFillShade="F2"/>
          </w:tcPr>
          <w:p w:rsidR="009B28D1" w:rsidRDefault="009B28D1" w:rsidP="00EB1A42">
            <w:r>
              <w:t>3</w:t>
            </w:r>
          </w:p>
        </w:tc>
        <w:tc>
          <w:tcPr>
            <w:tcW w:w="1340" w:type="dxa"/>
            <w:shd w:val="clear" w:color="auto" w:fill="F2F2F2" w:themeFill="background1" w:themeFillShade="F2"/>
          </w:tcPr>
          <w:p w:rsidR="009B28D1" w:rsidRDefault="009B28D1" w:rsidP="00EB1A42">
            <w:r>
              <w:t>79.0</w:t>
            </w:r>
          </w:p>
        </w:tc>
        <w:tc>
          <w:tcPr>
            <w:tcW w:w="1538" w:type="dxa"/>
            <w:shd w:val="clear" w:color="auto" w:fill="F2F2F2" w:themeFill="background1" w:themeFillShade="F2"/>
          </w:tcPr>
          <w:p w:rsidR="009B28D1" w:rsidRPr="005A7A3D" w:rsidRDefault="009B28D1" w:rsidP="00E20EE7">
            <w:r w:rsidRPr="005A7A3D">
              <w:t>CWE-120</w:t>
            </w:r>
          </w:p>
        </w:tc>
        <w:tc>
          <w:tcPr>
            <w:tcW w:w="5807" w:type="dxa"/>
            <w:shd w:val="clear" w:color="auto" w:fill="F2F2F2" w:themeFill="background1" w:themeFillShade="F2"/>
          </w:tcPr>
          <w:p w:rsidR="009B28D1" w:rsidRPr="00322D9B" w:rsidRDefault="009B28D1" w:rsidP="00BA1A69">
            <w:r w:rsidRPr="00322D9B">
              <w:t>Búfer de copia sin comprobar el tamaño de la entrada ('</w:t>
            </w:r>
            <w:proofErr w:type="spellStart"/>
            <w:r w:rsidRPr="00322D9B">
              <w:t>Classic</w:t>
            </w:r>
            <w:proofErr w:type="spellEnd"/>
            <w:r w:rsidRPr="00322D9B">
              <w:t xml:space="preserve"> Buffer </w:t>
            </w:r>
            <w:proofErr w:type="spellStart"/>
            <w:r w:rsidRPr="00322D9B">
              <w:t>Overflow</w:t>
            </w:r>
            <w:proofErr w:type="spellEnd"/>
            <w:r w:rsidRPr="00322D9B">
              <w:t>)</w:t>
            </w:r>
          </w:p>
        </w:tc>
      </w:tr>
      <w:tr w:rsidR="009B28D1" w:rsidTr="008510FE">
        <w:tc>
          <w:tcPr>
            <w:tcW w:w="549" w:type="dxa"/>
            <w:shd w:val="clear" w:color="auto" w:fill="F2F2F2" w:themeFill="background1" w:themeFillShade="F2"/>
          </w:tcPr>
          <w:p w:rsidR="009B28D1" w:rsidRDefault="009B28D1" w:rsidP="00EB1A42">
            <w:r>
              <w:t>4</w:t>
            </w:r>
          </w:p>
        </w:tc>
        <w:tc>
          <w:tcPr>
            <w:tcW w:w="1340" w:type="dxa"/>
            <w:shd w:val="clear" w:color="auto" w:fill="F2F2F2" w:themeFill="background1" w:themeFillShade="F2"/>
          </w:tcPr>
          <w:p w:rsidR="009B28D1" w:rsidRDefault="009B28D1" w:rsidP="00EB1A42">
            <w:r>
              <w:t>77.7</w:t>
            </w:r>
          </w:p>
        </w:tc>
        <w:tc>
          <w:tcPr>
            <w:tcW w:w="1538" w:type="dxa"/>
            <w:shd w:val="clear" w:color="auto" w:fill="F2F2F2" w:themeFill="background1" w:themeFillShade="F2"/>
          </w:tcPr>
          <w:p w:rsidR="009B28D1" w:rsidRPr="005A7A3D" w:rsidRDefault="009B28D1" w:rsidP="00E20EE7">
            <w:r w:rsidRPr="005A7A3D">
              <w:t>CWE-79</w:t>
            </w:r>
          </w:p>
        </w:tc>
        <w:tc>
          <w:tcPr>
            <w:tcW w:w="5807" w:type="dxa"/>
            <w:shd w:val="clear" w:color="auto" w:fill="F2F2F2" w:themeFill="background1" w:themeFillShade="F2"/>
          </w:tcPr>
          <w:p w:rsidR="009B28D1" w:rsidRPr="00322D9B" w:rsidRDefault="009B28D1" w:rsidP="00BA1A69">
            <w:r w:rsidRPr="00322D9B">
              <w:t xml:space="preserve">La neutralización inadecuada de entrada durante </w:t>
            </w:r>
            <w:r>
              <w:t xml:space="preserve">la </w:t>
            </w:r>
            <w:r w:rsidRPr="00322D9B">
              <w:t>generación de la página web ("Cross-</w:t>
            </w:r>
            <w:proofErr w:type="spellStart"/>
            <w:r w:rsidRPr="00322D9B">
              <w:t>site</w:t>
            </w:r>
            <w:proofErr w:type="spellEnd"/>
            <w:r w:rsidRPr="00322D9B">
              <w:t xml:space="preserve"> Scripting")</w:t>
            </w:r>
          </w:p>
        </w:tc>
      </w:tr>
      <w:tr w:rsidR="009B28D1" w:rsidTr="008510FE">
        <w:tc>
          <w:tcPr>
            <w:tcW w:w="549" w:type="dxa"/>
            <w:shd w:val="clear" w:color="auto" w:fill="F2F2F2" w:themeFill="background1" w:themeFillShade="F2"/>
          </w:tcPr>
          <w:p w:rsidR="009B28D1" w:rsidRDefault="009B28D1" w:rsidP="00EB1A42">
            <w:r>
              <w:t>5</w:t>
            </w:r>
          </w:p>
        </w:tc>
        <w:tc>
          <w:tcPr>
            <w:tcW w:w="1340" w:type="dxa"/>
            <w:shd w:val="clear" w:color="auto" w:fill="F2F2F2" w:themeFill="background1" w:themeFillShade="F2"/>
          </w:tcPr>
          <w:p w:rsidR="009B28D1" w:rsidRDefault="009B28D1" w:rsidP="00EB1A42">
            <w:r>
              <w:t>76.9</w:t>
            </w:r>
          </w:p>
        </w:tc>
        <w:tc>
          <w:tcPr>
            <w:tcW w:w="1538" w:type="dxa"/>
            <w:shd w:val="clear" w:color="auto" w:fill="F2F2F2" w:themeFill="background1" w:themeFillShade="F2"/>
          </w:tcPr>
          <w:p w:rsidR="009B28D1" w:rsidRPr="005A7A3D" w:rsidRDefault="009B28D1" w:rsidP="00E20EE7">
            <w:r w:rsidRPr="005A7A3D">
              <w:t>CWE-306</w:t>
            </w:r>
          </w:p>
        </w:tc>
        <w:tc>
          <w:tcPr>
            <w:tcW w:w="5807" w:type="dxa"/>
            <w:shd w:val="clear" w:color="auto" w:fill="F2F2F2" w:themeFill="background1" w:themeFillShade="F2"/>
          </w:tcPr>
          <w:p w:rsidR="009B28D1" w:rsidRPr="00322D9B" w:rsidRDefault="009B28D1" w:rsidP="00BA1A69">
            <w:r w:rsidRPr="00322D9B">
              <w:t>Falta de autenticación en función crítica</w:t>
            </w:r>
          </w:p>
        </w:tc>
      </w:tr>
      <w:tr w:rsidR="009B28D1" w:rsidTr="008510FE">
        <w:tc>
          <w:tcPr>
            <w:tcW w:w="549" w:type="dxa"/>
            <w:shd w:val="clear" w:color="auto" w:fill="F2F2F2" w:themeFill="background1" w:themeFillShade="F2"/>
          </w:tcPr>
          <w:p w:rsidR="009B28D1" w:rsidRDefault="009B28D1" w:rsidP="00EB1A42">
            <w:r>
              <w:t>6</w:t>
            </w:r>
          </w:p>
        </w:tc>
        <w:tc>
          <w:tcPr>
            <w:tcW w:w="1340" w:type="dxa"/>
            <w:shd w:val="clear" w:color="auto" w:fill="F2F2F2" w:themeFill="background1" w:themeFillShade="F2"/>
          </w:tcPr>
          <w:p w:rsidR="009B28D1" w:rsidRDefault="009B28D1" w:rsidP="00EB1A42">
            <w:r>
              <w:t>76.8</w:t>
            </w:r>
          </w:p>
        </w:tc>
        <w:tc>
          <w:tcPr>
            <w:tcW w:w="1538" w:type="dxa"/>
            <w:shd w:val="clear" w:color="auto" w:fill="F2F2F2" w:themeFill="background1" w:themeFillShade="F2"/>
          </w:tcPr>
          <w:p w:rsidR="009B28D1" w:rsidRPr="005A7A3D" w:rsidRDefault="009B28D1" w:rsidP="00E20EE7">
            <w:r w:rsidRPr="005A7A3D">
              <w:t>CWE-862</w:t>
            </w:r>
          </w:p>
        </w:tc>
        <w:tc>
          <w:tcPr>
            <w:tcW w:w="5807" w:type="dxa"/>
            <w:shd w:val="clear" w:color="auto" w:fill="F2F2F2" w:themeFill="background1" w:themeFillShade="F2"/>
          </w:tcPr>
          <w:p w:rsidR="009B28D1" w:rsidRPr="00322D9B" w:rsidRDefault="009B28D1" w:rsidP="00BA1A69">
            <w:r w:rsidRPr="00322D9B">
              <w:t>Falta de autorización</w:t>
            </w:r>
          </w:p>
        </w:tc>
      </w:tr>
      <w:tr w:rsidR="009B28D1" w:rsidTr="008510FE">
        <w:tc>
          <w:tcPr>
            <w:tcW w:w="549" w:type="dxa"/>
            <w:shd w:val="clear" w:color="auto" w:fill="F2F2F2" w:themeFill="background1" w:themeFillShade="F2"/>
          </w:tcPr>
          <w:p w:rsidR="009B28D1" w:rsidRDefault="009B28D1" w:rsidP="00EB1A42">
            <w:r>
              <w:t>7</w:t>
            </w:r>
          </w:p>
        </w:tc>
        <w:tc>
          <w:tcPr>
            <w:tcW w:w="1340" w:type="dxa"/>
            <w:shd w:val="clear" w:color="auto" w:fill="F2F2F2" w:themeFill="background1" w:themeFillShade="F2"/>
          </w:tcPr>
          <w:p w:rsidR="009B28D1" w:rsidRDefault="009B28D1" w:rsidP="00EB1A42">
            <w:r>
              <w:t>75.0</w:t>
            </w:r>
          </w:p>
        </w:tc>
        <w:tc>
          <w:tcPr>
            <w:tcW w:w="1538" w:type="dxa"/>
            <w:shd w:val="clear" w:color="auto" w:fill="F2F2F2" w:themeFill="background1" w:themeFillShade="F2"/>
          </w:tcPr>
          <w:p w:rsidR="009B28D1" w:rsidRPr="007924B3" w:rsidRDefault="009B28D1" w:rsidP="00B90B95">
            <w:r>
              <w:t>CWE-798</w:t>
            </w:r>
          </w:p>
        </w:tc>
        <w:tc>
          <w:tcPr>
            <w:tcW w:w="5807" w:type="dxa"/>
            <w:shd w:val="clear" w:color="auto" w:fill="F2F2F2" w:themeFill="background1" w:themeFillShade="F2"/>
          </w:tcPr>
          <w:p w:rsidR="009B28D1" w:rsidRPr="00025E98" w:rsidRDefault="009B28D1" w:rsidP="00AB295C">
            <w:r>
              <w:t>Us</w:t>
            </w:r>
            <w:r w:rsidRPr="009B28D1">
              <w:t xml:space="preserve">o de credenciales </w:t>
            </w:r>
            <w:proofErr w:type="spellStart"/>
            <w:r w:rsidRPr="009B28D1">
              <w:t>hardcodeadas</w:t>
            </w:r>
            <w:proofErr w:type="spellEnd"/>
          </w:p>
        </w:tc>
      </w:tr>
      <w:tr w:rsidR="009B28D1" w:rsidTr="008510FE">
        <w:tc>
          <w:tcPr>
            <w:tcW w:w="549" w:type="dxa"/>
            <w:shd w:val="clear" w:color="auto" w:fill="F2F2F2" w:themeFill="background1" w:themeFillShade="F2"/>
          </w:tcPr>
          <w:p w:rsidR="009B28D1" w:rsidRDefault="009B28D1" w:rsidP="00EB1A42">
            <w:r>
              <w:t>8</w:t>
            </w:r>
          </w:p>
        </w:tc>
        <w:tc>
          <w:tcPr>
            <w:tcW w:w="1340" w:type="dxa"/>
            <w:shd w:val="clear" w:color="auto" w:fill="F2F2F2" w:themeFill="background1" w:themeFillShade="F2"/>
          </w:tcPr>
          <w:p w:rsidR="009B28D1" w:rsidRDefault="009B28D1" w:rsidP="00EB1A42">
            <w:r>
              <w:t>75.0</w:t>
            </w:r>
          </w:p>
        </w:tc>
        <w:tc>
          <w:tcPr>
            <w:tcW w:w="1538" w:type="dxa"/>
            <w:shd w:val="clear" w:color="auto" w:fill="F2F2F2" w:themeFill="background1" w:themeFillShade="F2"/>
          </w:tcPr>
          <w:p w:rsidR="009B28D1" w:rsidRPr="007924B3" w:rsidRDefault="009B28D1" w:rsidP="00B90B95">
            <w:r w:rsidRPr="007924B3">
              <w:t>CWE-311</w:t>
            </w:r>
          </w:p>
        </w:tc>
        <w:tc>
          <w:tcPr>
            <w:tcW w:w="5807" w:type="dxa"/>
            <w:shd w:val="clear" w:color="auto" w:fill="F2F2F2" w:themeFill="background1" w:themeFillShade="F2"/>
          </w:tcPr>
          <w:p w:rsidR="009B28D1" w:rsidRPr="00025E98" w:rsidRDefault="009B28D1" w:rsidP="00AB295C">
            <w:r w:rsidRPr="00025E98">
              <w:t>Falta de cifrado de datos confidenciales</w:t>
            </w:r>
          </w:p>
        </w:tc>
      </w:tr>
      <w:tr w:rsidR="009B28D1" w:rsidTr="008510FE">
        <w:tc>
          <w:tcPr>
            <w:tcW w:w="549" w:type="dxa"/>
            <w:shd w:val="clear" w:color="auto" w:fill="F2F2F2" w:themeFill="background1" w:themeFillShade="F2"/>
          </w:tcPr>
          <w:p w:rsidR="009B28D1" w:rsidRDefault="009B28D1" w:rsidP="00EB1A42">
            <w:r>
              <w:t>9</w:t>
            </w:r>
          </w:p>
        </w:tc>
        <w:tc>
          <w:tcPr>
            <w:tcW w:w="1340" w:type="dxa"/>
            <w:shd w:val="clear" w:color="auto" w:fill="F2F2F2" w:themeFill="background1" w:themeFillShade="F2"/>
          </w:tcPr>
          <w:p w:rsidR="009B28D1" w:rsidRDefault="009B28D1" w:rsidP="00EB1A42">
            <w:r>
              <w:t>74.0</w:t>
            </w:r>
          </w:p>
        </w:tc>
        <w:tc>
          <w:tcPr>
            <w:tcW w:w="1538" w:type="dxa"/>
            <w:shd w:val="clear" w:color="auto" w:fill="F2F2F2" w:themeFill="background1" w:themeFillShade="F2"/>
          </w:tcPr>
          <w:p w:rsidR="009B28D1" w:rsidRPr="007924B3" w:rsidRDefault="009B28D1" w:rsidP="00B90B95">
            <w:r w:rsidRPr="007924B3">
              <w:t>CWE-434</w:t>
            </w:r>
          </w:p>
        </w:tc>
        <w:tc>
          <w:tcPr>
            <w:tcW w:w="5807" w:type="dxa"/>
            <w:shd w:val="clear" w:color="auto" w:fill="F2F2F2" w:themeFill="background1" w:themeFillShade="F2"/>
          </w:tcPr>
          <w:p w:rsidR="009B28D1" w:rsidRPr="00025E98" w:rsidRDefault="009B28D1" w:rsidP="00AB295C">
            <w:r w:rsidRPr="00025E98">
              <w:t>Subida de archivos de extensión peligrosa sin restricción</w:t>
            </w:r>
          </w:p>
        </w:tc>
      </w:tr>
      <w:tr w:rsidR="009B28D1" w:rsidTr="008510FE">
        <w:tc>
          <w:tcPr>
            <w:tcW w:w="549" w:type="dxa"/>
            <w:shd w:val="clear" w:color="auto" w:fill="F2F2F2" w:themeFill="background1" w:themeFillShade="F2"/>
          </w:tcPr>
          <w:p w:rsidR="009B28D1" w:rsidRDefault="009B28D1" w:rsidP="00EB1A42">
            <w:r>
              <w:lastRenderedPageBreak/>
              <w:t>10</w:t>
            </w:r>
          </w:p>
        </w:tc>
        <w:tc>
          <w:tcPr>
            <w:tcW w:w="1340" w:type="dxa"/>
            <w:shd w:val="clear" w:color="auto" w:fill="F2F2F2" w:themeFill="background1" w:themeFillShade="F2"/>
          </w:tcPr>
          <w:p w:rsidR="009B28D1" w:rsidRDefault="009B28D1" w:rsidP="00EB1A42">
            <w:r>
              <w:t>73.8</w:t>
            </w:r>
          </w:p>
        </w:tc>
        <w:tc>
          <w:tcPr>
            <w:tcW w:w="1538" w:type="dxa"/>
            <w:shd w:val="clear" w:color="auto" w:fill="F2F2F2" w:themeFill="background1" w:themeFillShade="F2"/>
          </w:tcPr>
          <w:p w:rsidR="009B28D1" w:rsidRPr="007924B3" w:rsidRDefault="009B28D1" w:rsidP="00B90B95">
            <w:r w:rsidRPr="007924B3">
              <w:t>CWE-807</w:t>
            </w:r>
          </w:p>
        </w:tc>
        <w:tc>
          <w:tcPr>
            <w:tcW w:w="5807" w:type="dxa"/>
            <w:shd w:val="clear" w:color="auto" w:fill="F2F2F2" w:themeFill="background1" w:themeFillShade="F2"/>
          </w:tcPr>
          <w:p w:rsidR="009B28D1" w:rsidRPr="00025E98" w:rsidRDefault="009B28D1" w:rsidP="00AB295C">
            <w:r w:rsidRPr="00025E98">
              <w:t>Confianza en entradas en una decisión de seguridad</w:t>
            </w:r>
          </w:p>
        </w:tc>
      </w:tr>
      <w:tr w:rsidR="009B28D1" w:rsidTr="008510FE">
        <w:tc>
          <w:tcPr>
            <w:tcW w:w="549" w:type="dxa"/>
            <w:shd w:val="clear" w:color="auto" w:fill="F2F2F2" w:themeFill="background1" w:themeFillShade="F2"/>
          </w:tcPr>
          <w:p w:rsidR="009B28D1" w:rsidRDefault="009B28D1" w:rsidP="00EB1A42">
            <w:r>
              <w:t>11</w:t>
            </w:r>
          </w:p>
        </w:tc>
        <w:tc>
          <w:tcPr>
            <w:tcW w:w="1340" w:type="dxa"/>
            <w:shd w:val="clear" w:color="auto" w:fill="F2F2F2" w:themeFill="background1" w:themeFillShade="F2"/>
          </w:tcPr>
          <w:p w:rsidR="009B28D1" w:rsidRDefault="009B28D1" w:rsidP="00EB1A42">
            <w:r>
              <w:t>73.1</w:t>
            </w:r>
          </w:p>
        </w:tc>
        <w:tc>
          <w:tcPr>
            <w:tcW w:w="1538" w:type="dxa"/>
            <w:shd w:val="clear" w:color="auto" w:fill="F2F2F2" w:themeFill="background1" w:themeFillShade="F2"/>
          </w:tcPr>
          <w:p w:rsidR="009B28D1" w:rsidRPr="007924B3" w:rsidRDefault="009B28D1" w:rsidP="00B90B95">
            <w:r w:rsidRPr="007924B3">
              <w:t>CWE-250</w:t>
            </w:r>
          </w:p>
        </w:tc>
        <w:tc>
          <w:tcPr>
            <w:tcW w:w="5807" w:type="dxa"/>
            <w:shd w:val="clear" w:color="auto" w:fill="F2F2F2" w:themeFill="background1" w:themeFillShade="F2"/>
          </w:tcPr>
          <w:p w:rsidR="009B28D1" w:rsidRPr="00025E98" w:rsidRDefault="009B28D1" w:rsidP="00AB295C">
            <w:r w:rsidRPr="00025E98">
              <w:t>Ejecución con privilegios innecesarios</w:t>
            </w:r>
          </w:p>
        </w:tc>
      </w:tr>
      <w:tr w:rsidR="009B28D1" w:rsidTr="008510FE">
        <w:tc>
          <w:tcPr>
            <w:tcW w:w="549" w:type="dxa"/>
            <w:shd w:val="clear" w:color="auto" w:fill="F2F2F2" w:themeFill="background1" w:themeFillShade="F2"/>
          </w:tcPr>
          <w:p w:rsidR="009B28D1" w:rsidRDefault="009B28D1" w:rsidP="00EB1A42">
            <w:r>
              <w:t>12</w:t>
            </w:r>
          </w:p>
        </w:tc>
        <w:tc>
          <w:tcPr>
            <w:tcW w:w="1340" w:type="dxa"/>
            <w:shd w:val="clear" w:color="auto" w:fill="F2F2F2" w:themeFill="background1" w:themeFillShade="F2"/>
          </w:tcPr>
          <w:p w:rsidR="009B28D1" w:rsidRDefault="009B28D1" w:rsidP="00EB1A42">
            <w:r>
              <w:t>70.1</w:t>
            </w:r>
          </w:p>
        </w:tc>
        <w:tc>
          <w:tcPr>
            <w:tcW w:w="1538" w:type="dxa"/>
            <w:shd w:val="clear" w:color="auto" w:fill="F2F2F2" w:themeFill="background1" w:themeFillShade="F2"/>
          </w:tcPr>
          <w:p w:rsidR="009B28D1" w:rsidRPr="007924B3" w:rsidRDefault="009B28D1" w:rsidP="00B90B95">
            <w:r w:rsidRPr="007924B3">
              <w:t>CWE-352</w:t>
            </w:r>
          </w:p>
        </w:tc>
        <w:tc>
          <w:tcPr>
            <w:tcW w:w="5807" w:type="dxa"/>
            <w:shd w:val="clear" w:color="auto" w:fill="F2F2F2" w:themeFill="background1" w:themeFillShade="F2"/>
          </w:tcPr>
          <w:p w:rsidR="009B28D1" w:rsidRPr="00025E98" w:rsidRDefault="009B28D1" w:rsidP="00AB295C">
            <w:r w:rsidRPr="00025E98">
              <w:t>Falsificación de un pedido a otro sitio</w:t>
            </w:r>
          </w:p>
        </w:tc>
      </w:tr>
      <w:tr w:rsidR="009B28D1" w:rsidTr="008510FE">
        <w:tc>
          <w:tcPr>
            <w:tcW w:w="549" w:type="dxa"/>
            <w:shd w:val="clear" w:color="auto" w:fill="F2F2F2" w:themeFill="background1" w:themeFillShade="F2"/>
          </w:tcPr>
          <w:p w:rsidR="009B28D1" w:rsidRDefault="009B28D1" w:rsidP="00EB1A42">
            <w:r>
              <w:t>13</w:t>
            </w:r>
          </w:p>
        </w:tc>
        <w:tc>
          <w:tcPr>
            <w:tcW w:w="1340" w:type="dxa"/>
            <w:shd w:val="clear" w:color="auto" w:fill="F2F2F2" w:themeFill="background1" w:themeFillShade="F2"/>
          </w:tcPr>
          <w:p w:rsidR="009B28D1" w:rsidRDefault="009B28D1" w:rsidP="00EB1A42">
            <w:r>
              <w:t>69.3</w:t>
            </w:r>
          </w:p>
        </w:tc>
        <w:tc>
          <w:tcPr>
            <w:tcW w:w="1538" w:type="dxa"/>
            <w:shd w:val="clear" w:color="auto" w:fill="F2F2F2" w:themeFill="background1" w:themeFillShade="F2"/>
          </w:tcPr>
          <w:p w:rsidR="009B28D1" w:rsidRPr="007924B3" w:rsidRDefault="009B28D1" w:rsidP="00B90B95">
            <w:r w:rsidRPr="007924B3">
              <w:t>CWE-22</w:t>
            </w:r>
          </w:p>
        </w:tc>
        <w:tc>
          <w:tcPr>
            <w:tcW w:w="5807" w:type="dxa"/>
            <w:shd w:val="clear" w:color="auto" w:fill="F2F2F2" w:themeFill="background1" w:themeFillShade="F2"/>
          </w:tcPr>
          <w:p w:rsidR="009B28D1" w:rsidRPr="00025E98" w:rsidRDefault="009B28D1" w:rsidP="00AB295C">
            <w:r w:rsidRPr="00025E98">
              <w:t xml:space="preserve">Limitación indebida de un </w:t>
            </w:r>
            <w:proofErr w:type="spellStart"/>
            <w:r w:rsidRPr="00025E98">
              <w:t>path</w:t>
            </w:r>
            <w:proofErr w:type="spellEnd"/>
            <w:r w:rsidRPr="00025E98">
              <w:t xml:space="preserve"> a un directorio restringido</w:t>
            </w:r>
          </w:p>
        </w:tc>
      </w:tr>
      <w:tr w:rsidR="009B28D1" w:rsidTr="008510FE">
        <w:tc>
          <w:tcPr>
            <w:tcW w:w="549" w:type="dxa"/>
            <w:shd w:val="clear" w:color="auto" w:fill="F2F2F2" w:themeFill="background1" w:themeFillShade="F2"/>
          </w:tcPr>
          <w:p w:rsidR="009B28D1" w:rsidRDefault="009B28D1" w:rsidP="00EB1A42">
            <w:r>
              <w:t>14</w:t>
            </w:r>
          </w:p>
        </w:tc>
        <w:tc>
          <w:tcPr>
            <w:tcW w:w="1340" w:type="dxa"/>
            <w:shd w:val="clear" w:color="auto" w:fill="F2F2F2" w:themeFill="background1" w:themeFillShade="F2"/>
          </w:tcPr>
          <w:p w:rsidR="009B28D1" w:rsidRDefault="009B28D1" w:rsidP="00EB1A42">
            <w:r>
              <w:t>68.5</w:t>
            </w:r>
          </w:p>
        </w:tc>
        <w:tc>
          <w:tcPr>
            <w:tcW w:w="1538" w:type="dxa"/>
            <w:shd w:val="clear" w:color="auto" w:fill="F2F2F2" w:themeFill="background1" w:themeFillShade="F2"/>
          </w:tcPr>
          <w:p w:rsidR="009B28D1" w:rsidRPr="007924B3" w:rsidRDefault="009B28D1" w:rsidP="00B90B95">
            <w:r w:rsidRPr="007924B3">
              <w:t>CWE-494</w:t>
            </w:r>
          </w:p>
        </w:tc>
        <w:tc>
          <w:tcPr>
            <w:tcW w:w="5807" w:type="dxa"/>
            <w:shd w:val="clear" w:color="auto" w:fill="F2F2F2" w:themeFill="background1" w:themeFillShade="F2"/>
          </w:tcPr>
          <w:p w:rsidR="009B28D1" w:rsidRPr="00025E98" w:rsidRDefault="009B28D1" w:rsidP="00AB295C">
            <w:r w:rsidRPr="00025E98">
              <w:t>Descarga de código sin verificar la integridad</w:t>
            </w:r>
          </w:p>
        </w:tc>
      </w:tr>
      <w:tr w:rsidR="009B28D1" w:rsidTr="008510FE">
        <w:tc>
          <w:tcPr>
            <w:tcW w:w="549" w:type="dxa"/>
            <w:shd w:val="clear" w:color="auto" w:fill="F2F2F2" w:themeFill="background1" w:themeFillShade="F2"/>
          </w:tcPr>
          <w:p w:rsidR="009B28D1" w:rsidRDefault="009B28D1" w:rsidP="00EB1A42">
            <w:r>
              <w:t>15</w:t>
            </w:r>
          </w:p>
        </w:tc>
        <w:tc>
          <w:tcPr>
            <w:tcW w:w="1340" w:type="dxa"/>
            <w:shd w:val="clear" w:color="auto" w:fill="F2F2F2" w:themeFill="background1" w:themeFillShade="F2"/>
          </w:tcPr>
          <w:p w:rsidR="009B28D1" w:rsidRDefault="009B28D1" w:rsidP="00EB1A42">
            <w:r>
              <w:t>67.8</w:t>
            </w:r>
          </w:p>
        </w:tc>
        <w:tc>
          <w:tcPr>
            <w:tcW w:w="1538" w:type="dxa"/>
            <w:shd w:val="clear" w:color="auto" w:fill="F2F2F2" w:themeFill="background1" w:themeFillShade="F2"/>
          </w:tcPr>
          <w:p w:rsidR="009B28D1" w:rsidRPr="007924B3" w:rsidRDefault="009B28D1" w:rsidP="00B90B95">
            <w:r w:rsidRPr="007924B3">
              <w:t>CWE-863</w:t>
            </w:r>
          </w:p>
        </w:tc>
        <w:tc>
          <w:tcPr>
            <w:tcW w:w="5807" w:type="dxa"/>
            <w:shd w:val="clear" w:color="auto" w:fill="F2F2F2" w:themeFill="background1" w:themeFillShade="F2"/>
          </w:tcPr>
          <w:p w:rsidR="009B28D1" w:rsidRPr="00025E98" w:rsidRDefault="009B28D1" w:rsidP="00AB295C">
            <w:r w:rsidRPr="00025E98">
              <w:t>Autorización incorrecta</w:t>
            </w:r>
          </w:p>
        </w:tc>
      </w:tr>
      <w:tr w:rsidR="009B28D1" w:rsidTr="008510FE">
        <w:tc>
          <w:tcPr>
            <w:tcW w:w="549" w:type="dxa"/>
            <w:shd w:val="clear" w:color="auto" w:fill="F2F2F2" w:themeFill="background1" w:themeFillShade="F2"/>
          </w:tcPr>
          <w:p w:rsidR="009B28D1" w:rsidRDefault="009B28D1" w:rsidP="00EB1A42">
            <w:r>
              <w:t>16</w:t>
            </w:r>
          </w:p>
        </w:tc>
        <w:tc>
          <w:tcPr>
            <w:tcW w:w="1340" w:type="dxa"/>
            <w:shd w:val="clear" w:color="auto" w:fill="F2F2F2" w:themeFill="background1" w:themeFillShade="F2"/>
          </w:tcPr>
          <w:p w:rsidR="009B28D1" w:rsidRDefault="009B28D1" w:rsidP="00EB1A42">
            <w:r>
              <w:t>66.0</w:t>
            </w:r>
          </w:p>
        </w:tc>
        <w:tc>
          <w:tcPr>
            <w:tcW w:w="1538" w:type="dxa"/>
            <w:shd w:val="clear" w:color="auto" w:fill="F2F2F2" w:themeFill="background1" w:themeFillShade="F2"/>
          </w:tcPr>
          <w:p w:rsidR="009B28D1" w:rsidRPr="007924B3" w:rsidRDefault="009B28D1" w:rsidP="00B90B95">
            <w:r w:rsidRPr="007924B3">
              <w:t>CWE-829</w:t>
            </w:r>
          </w:p>
        </w:tc>
        <w:tc>
          <w:tcPr>
            <w:tcW w:w="5807" w:type="dxa"/>
            <w:shd w:val="clear" w:color="auto" w:fill="F2F2F2" w:themeFill="background1" w:themeFillShade="F2"/>
          </w:tcPr>
          <w:p w:rsidR="009B28D1" w:rsidRPr="00025E98" w:rsidRDefault="009B28D1" w:rsidP="00AB295C">
            <w:r w:rsidRPr="00025E98">
              <w:t>Inclusión de funcionalidad desde una esfera de control no confiable</w:t>
            </w:r>
          </w:p>
        </w:tc>
      </w:tr>
      <w:tr w:rsidR="009B28D1" w:rsidTr="008510FE">
        <w:tc>
          <w:tcPr>
            <w:tcW w:w="549" w:type="dxa"/>
            <w:shd w:val="clear" w:color="auto" w:fill="F2F2F2" w:themeFill="background1" w:themeFillShade="F2"/>
          </w:tcPr>
          <w:p w:rsidR="009B28D1" w:rsidRDefault="009B28D1" w:rsidP="00EB1A42">
            <w:r>
              <w:t>17</w:t>
            </w:r>
          </w:p>
        </w:tc>
        <w:tc>
          <w:tcPr>
            <w:tcW w:w="1340" w:type="dxa"/>
            <w:shd w:val="clear" w:color="auto" w:fill="F2F2F2" w:themeFill="background1" w:themeFillShade="F2"/>
          </w:tcPr>
          <w:p w:rsidR="009B28D1" w:rsidRDefault="009B28D1" w:rsidP="00EB1A42">
            <w:r>
              <w:t>65.5</w:t>
            </w:r>
          </w:p>
        </w:tc>
        <w:tc>
          <w:tcPr>
            <w:tcW w:w="1538" w:type="dxa"/>
            <w:shd w:val="clear" w:color="auto" w:fill="F2F2F2" w:themeFill="background1" w:themeFillShade="F2"/>
          </w:tcPr>
          <w:p w:rsidR="009B28D1" w:rsidRPr="007924B3" w:rsidRDefault="009B28D1" w:rsidP="00B90B95">
            <w:r w:rsidRPr="007924B3">
              <w:t>CWE-732</w:t>
            </w:r>
          </w:p>
        </w:tc>
        <w:tc>
          <w:tcPr>
            <w:tcW w:w="5807" w:type="dxa"/>
            <w:shd w:val="clear" w:color="auto" w:fill="F2F2F2" w:themeFill="background1" w:themeFillShade="F2"/>
          </w:tcPr>
          <w:p w:rsidR="009B28D1" w:rsidRPr="00025E98" w:rsidRDefault="009B28D1" w:rsidP="00AB295C">
            <w:r w:rsidRPr="00025E98">
              <w:t>Asignación incorrecta de permisos para un recurso crítico</w:t>
            </w:r>
          </w:p>
        </w:tc>
      </w:tr>
      <w:tr w:rsidR="009B28D1" w:rsidTr="008510FE">
        <w:tc>
          <w:tcPr>
            <w:tcW w:w="549" w:type="dxa"/>
            <w:shd w:val="clear" w:color="auto" w:fill="F2F2F2" w:themeFill="background1" w:themeFillShade="F2"/>
          </w:tcPr>
          <w:p w:rsidR="009B28D1" w:rsidRDefault="009B28D1" w:rsidP="00EB1A42">
            <w:r>
              <w:t>18</w:t>
            </w:r>
          </w:p>
        </w:tc>
        <w:tc>
          <w:tcPr>
            <w:tcW w:w="1340" w:type="dxa"/>
            <w:shd w:val="clear" w:color="auto" w:fill="F2F2F2" w:themeFill="background1" w:themeFillShade="F2"/>
          </w:tcPr>
          <w:p w:rsidR="009B28D1" w:rsidRDefault="009B28D1" w:rsidP="00EB1A42">
            <w:r>
              <w:t>64.6</w:t>
            </w:r>
          </w:p>
        </w:tc>
        <w:tc>
          <w:tcPr>
            <w:tcW w:w="1538" w:type="dxa"/>
            <w:shd w:val="clear" w:color="auto" w:fill="F2F2F2" w:themeFill="background1" w:themeFillShade="F2"/>
          </w:tcPr>
          <w:p w:rsidR="009B28D1" w:rsidRPr="007924B3" w:rsidRDefault="009B28D1" w:rsidP="00B90B95">
            <w:r w:rsidRPr="007924B3">
              <w:t>CWE-676</w:t>
            </w:r>
          </w:p>
        </w:tc>
        <w:tc>
          <w:tcPr>
            <w:tcW w:w="5807" w:type="dxa"/>
            <w:shd w:val="clear" w:color="auto" w:fill="F2F2F2" w:themeFill="background1" w:themeFillShade="F2"/>
          </w:tcPr>
          <w:p w:rsidR="009B28D1" w:rsidRPr="00025E98" w:rsidRDefault="009B28D1" w:rsidP="00AB295C">
            <w:r w:rsidRPr="00025E98">
              <w:t>Uso de una función potencialmente peligrosa</w:t>
            </w:r>
          </w:p>
        </w:tc>
      </w:tr>
      <w:tr w:rsidR="009B28D1" w:rsidTr="008510FE">
        <w:tc>
          <w:tcPr>
            <w:tcW w:w="549" w:type="dxa"/>
            <w:shd w:val="clear" w:color="auto" w:fill="F2F2F2" w:themeFill="background1" w:themeFillShade="F2"/>
          </w:tcPr>
          <w:p w:rsidR="009B28D1" w:rsidRDefault="009B28D1" w:rsidP="00EB1A42">
            <w:r>
              <w:t>19</w:t>
            </w:r>
          </w:p>
        </w:tc>
        <w:tc>
          <w:tcPr>
            <w:tcW w:w="1340" w:type="dxa"/>
            <w:shd w:val="clear" w:color="auto" w:fill="F2F2F2" w:themeFill="background1" w:themeFillShade="F2"/>
          </w:tcPr>
          <w:p w:rsidR="009B28D1" w:rsidRDefault="009B28D1" w:rsidP="00EB1A42">
            <w:r>
              <w:t>64.1</w:t>
            </w:r>
          </w:p>
        </w:tc>
        <w:tc>
          <w:tcPr>
            <w:tcW w:w="1538" w:type="dxa"/>
            <w:shd w:val="clear" w:color="auto" w:fill="F2F2F2" w:themeFill="background1" w:themeFillShade="F2"/>
          </w:tcPr>
          <w:p w:rsidR="009B28D1" w:rsidRPr="007924B3" w:rsidRDefault="009B28D1" w:rsidP="00B90B95">
            <w:r w:rsidRPr="007924B3">
              <w:t>CWE-327</w:t>
            </w:r>
          </w:p>
        </w:tc>
        <w:tc>
          <w:tcPr>
            <w:tcW w:w="5807" w:type="dxa"/>
            <w:shd w:val="clear" w:color="auto" w:fill="F2F2F2" w:themeFill="background1" w:themeFillShade="F2"/>
          </w:tcPr>
          <w:p w:rsidR="009B28D1" w:rsidRPr="00025E98" w:rsidRDefault="009B28D1" w:rsidP="00AB295C">
            <w:r w:rsidRPr="00025E98">
              <w:t>Uso de un algoritmo criptográfico roto o riesgoso</w:t>
            </w:r>
          </w:p>
        </w:tc>
      </w:tr>
      <w:tr w:rsidR="009B28D1" w:rsidTr="008510FE">
        <w:tc>
          <w:tcPr>
            <w:tcW w:w="549" w:type="dxa"/>
            <w:shd w:val="clear" w:color="auto" w:fill="F2F2F2" w:themeFill="background1" w:themeFillShade="F2"/>
          </w:tcPr>
          <w:p w:rsidR="009B28D1" w:rsidRDefault="009B28D1" w:rsidP="00EB1A42">
            <w:r>
              <w:t>20</w:t>
            </w:r>
          </w:p>
        </w:tc>
        <w:tc>
          <w:tcPr>
            <w:tcW w:w="1340" w:type="dxa"/>
            <w:shd w:val="clear" w:color="auto" w:fill="F2F2F2" w:themeFill="background1" w:themeFillShade="F2"/>
          </w:tcPr>
          <w:p w:rsidR="009B28D1" w:rsidRDefault="009B28D1" w:rsidP="00EB1A42">
            <w:r>
              <w:t>62.4</w:t>
            </w:r>
          </w:p>
        </w:tc>
        <w:tc>
          <w:tcPr>
            <w:tcW w:w="1538" w:type="dxa"/>
            <w:shd w:val="clear" w:color="auto" w:fill="F2F2F2" w:themeFill="background1" w:themeFillShade="F2"/>
          </w:tcPr>
          <w:p w:rsidR="009B28D1" w:rsidRPr="007924B3" w:rsidRDefault="009B28D1" w:rsidP="00B90B95">
            <w:r w:rsidRPr="007924B3">
              <w:t>CWE-131</w:t>
            </w:r>
          </w:p>
        </w:tc>
        <w:tc>
          <w:tcPr>
            <w:tcW w:w="5807" w:type="dxa"/>
            <w:shd w:val="clear" w:color="auto" w:fill="F2F2F2" w:themeFill="background1" w:themeFillShade="F2"/>
          </w:tcPr>
          <w:p w:rsidR="009B28D1" w:rsidRPr="00025E98" w:rsidRDefault="009B28D1" w:rsidP="00AB295C">
            <w:r w:rsidRPr="00025E98">
              <w:t>Cálculo incorrecto del tamaño del buffer</w:t>
            </w:r>
          </w:p>
        </w:tc>
      </w:tr>
      <w:tr w:rsidR="009B28D1" w:rsidTr="008510FE">
        <w:tc>
          <w:tcPr>
            <w:tcW w:w="549" w:type="dxa"/>
            <w:shd w:val="clear" w:color="auto" w:fill="F2F2F2" w:themeFill="background1" w:themeFillShade="F2"/>
          </w:tcPr>
          <w:p w:rsidR="009B28D1" w:rsidRDefault="009B28D1" w:rsidP="00EB1A42">
            <w:r>
              <w:t>21</w:t>
            </w:r>
          </w:p>
        </w:tc>
        <w:tc>
          <w:tcPr>
            <w:tcW w:w="1340" w:type="dxa"/>
            <w:shd w:val="clear" w:color="auto" w:fill="F2F2F2" w:themeFill="background1" w:themeFillShade="F2"/>
          </w:tcPr>
          <w:p w:rsidR="009B28D1" w:rsidRDefault="009B28D1" w:rsidP="00EB1A42">
            <w:r>
              <w:t>61.5</w:t>
            </w:r>
          </w:p>
        </w:tc>
        <w:tc>
          <w:tcPr>
            <w:tcW w:w="1538" w:type="dxa"/>
            <w:shd w:val="clear" w:color="auto" w:fill="F2F2F2" w:themeFill="background1" w:themeFillShade="F2"/>
          </w:tcPr>
          <w:p w:rsidR="009B28D1" w:rsidRPr="007924B3" w:rsidRDefault="009B28D1" w:rsidP="00B90B95">
            <w:r w:rsidRPr="007924B3">
              <w:t>CWE-307</w:t>
            </w:r>
          </w:p>
        </w:tc>
        <w:tc>
          <w:tcPr>
            <w:tcW w:w="5807" w:type="dxa"/>
            <w:shd w:val="clear" w:color="auto" w:fill="F2F2F2" w:themeFill="background1" w:themeFillShade="F2"/>
          </w:tcPr>
          <w:p w:rsidR="009B28D1" w:rsidRPr="00025E98" w:rsidRDefault="009B28D1" w:rsidP="00AB295C">
            <w:r w:rsidRPr="00025E98">
              <w:t>Restricción indebida de intentos de autenticación incorrectos</w:t>
            </w:r>
          </w:p>
        </w:tc>
      </w:tr>
      <w:tr w:rsidR="009B28D1" w:rsidTr="008510FE">
        <w:tc>
          <w:tcPr>
            <w:tcW w:w="549" w:type="dxa"/>
            <w:shd w:val="clear" w:color="auto" w:fill="F2F2F2" w:themeFill="background1" w:themeFillShade="F2"/>
          </w:tcPr>
          <w:p w:rsidR="009B28D1" w:rsidRDefault="009B28D1" w:rsidP="00EB1A42">
            <w:r>
              <w:t>22</w:t>
            </w:r>
          </w:p>
        </w:tc>
        <w:tc>
          <w:tcPr>
            <w:tcW w:w="1340" w:type="dxa"/>
            <w:shd w:val="clear" w:color="auto" w:fill="F2F2F2" w:themeFill="background1" w:themeFillShade="F2"/>
          </w:tcPr>
          <w:p w:rsidR="009B28D1" w:rsidRDefault="009B28D1" w:rsidP="00EB1A42">
            <w:r>
              <w:t>61.1</w:t>
            </w:r>
          </w:p>
        </w:tc>
        <w:tc>
          <w:tcPr>
            <w:tcW w:w="1538" w:type="dxa"/>
            <w:shd w:val="clear" w:color="auto" w:fill="F2F2F2" w:themeFill="background1" w:themeFillShade="F2"/>
          </w:tcPr>
          <w:p w:rsidR="009B28D1" w:rsidRPr="007924B3" w:rsidRDefault="009B28D1" w:rsidP="00B90B95">
            <w:r w:rsidRPr="007924B3">
              <w:t>CWE-601</w:t>
            </w:r>
          </w:p>
        </w:tc>
        <w:tc>
          <w:tcPr>
            <w:tcW w:w="5807" w:type="dxa"/>
            <w:shd w:val="clear" w:color="auto" w:fill="F2F2F2" w:themeFill="background1" w:themeFillShade="F2"/>
          </w:tcPr>
          <w:p w:rsidR="009B28D1" w:rsidRPr="00025E98" w:rsidRDefault="009B28D1" w:rsidP="00AB295C">
            <w:r w:rsidRPr="00025E98">
              <w:t>Redirección URL a sitios no confiados</w:t>
            </w:r>
          </w:p>
        </w:tc>
      </w:tr>
      <w:tr w:rsidR="009B28D1" w:rsidTr="008510FE">
        <w:tc>
          <w:tcPr>
            <w:tcW w:w="549" w:type="dxa"/>
            <w:shd w:val="clear" w:color="auto" w:fill="F2F2F2" w:themeFill="background1" w:themeFillShade="F2"/>
          </w:tcPr>
          <w:p w:rsidR="009B28D1" w:rsidRDefault="009B28D1" w:rsidP="00EB1A42">
            <w:r>
              <w:t>23</w:t>
            </w:r>
          </w:p>
        </w:tc>
        <w:tc>
          <w:tcPr>
            <w:tcW w:w="1340" w:type="dxa"/>
            <w:shd w:val="clear" w:color="auto" w:fill="F2F2F2" w:themeFill="background1" w:themeFillShade="F2"/>
          </w:tcPr>
          <w:p w:rsidR="009B28D1" w:rsidRDefault="009B28D1" w:rsidP="00EB1A42">
            <w:r>
              <w:t>61.0</w:t>
            </w:r>
          </w:p>
        </w:tc>
        <w:tc>
          <w:tcPr>
            <w:tcW w:w="1538" w:type="dxa"/>
            <w:shd w:val="clear" w:color="auto" w:fill="F2F2F2" w:themeFill="background1" w:themeFillShade="F2"/>
          </w:tcPr>
          <w:p w:rsidR="009B28D1" w:rsidRPr="007924B3" w:rsidRDefault="009B28D1" w:rsidP="00B90B95">
            <w:r w:rsidRPr="007924B3">
              <w:t>CWE-134</w:t>
            </w:r>
          </w:p>
        </w:tc>
        <w:tc>
          <w:tcPr>
            <w:tcW w:w="5807" w:type="dxa"/>
            <w:shd w:val="clear" w:color="auto" w:fill="F2F2F2" w:themeFill="background1" w:themeFillShade="F2"/>
          </w:tcPr>
          <w:p w:rsidR="009B28D1" w:rsidRPr="00025E98" w:rsidRDefault="009B28D1" w:rsidP="00AB295C">
            <w:proofErr w:type="spellStart"/>
            <w:r w:rsidRPr="00025E98">
              <w:t>String</w:t>
            </w:r>
            <w:proofErr w:type="spellEnd"/>
            <w:r w:rsidRPr="00025E98">
              <w:t xml:space="preserve"> de formato no controlado</w:t>
            </w:r>
          </w:p>
        </w:tc>
      </w:tr>
      <w:tr w:rsidR="009B28D1" w:rsidTr="008510FE">
        <w:tc>
          <w:tcPr>
            <w:tcW w:w="549" w:type="dxa"/>
            <w:shd w:val="clear" w:color="auto" w:fill="F2F2F2" w:themeFill="background1" w:themeFillShade="F2"/>
          </w:tcPr>
          <w:p w:rsidR="009B28D1" w:rsidRDefault="009B28D1" w:rsidP="00EB1A42">
            <w:r>
              <w:t>24</w:t>
            </w:r>
          </w:p>
        </w:tc>
        <w:tc>
          <w:tcPr>
            <w:tcW w:w="1340" w:type="dxa"/>
            <w:shd w:val="clear" w:color="auto" w:fill="F2F2F2" w:themeFill="background1" w:themeFillShade="F2"/>
          </w:tcPr>
          <w:p w:rsidR="009B28D1" w:rsidRDefault="009B28D1" w:rsidP="00EB1A42">
            <w:r>
              <w:t>60.3</w:t>
            </w:r>
          </w:p>
        </w:tc>
        <w:tc>
          <w:tcPr>
            <w:tcW w:w="1538" w:type="dxa"/>
            <w:shd w:val="clear" w:color="auto" w:fill="F2F2F2" w:themeFill="background1" w:themeFillShade="F2"/>
          </w:tcPr>
          <w:p w:rsidR="009B28D1" w:rsidRPr="007924B3" w:rsidRDefault="009B28D1" w:rsidP="00B90B95">
            <w:r w:rsidRPr="007924B3">
              <w:t>CWE-190</w:t>
            </w:r>
          </w:p>
        </w:tc>
        <w:tc>
          <w:tcPr>
            <w:tcW w:w="5807" w:type="dxa"/>
            <w:shd w:val="clear" w:color="auto" w:fill="F2F2F2" w:themeFill="background1" w:themeFillShade="F2"/>
          </w:tcPr>
          <w:p w:rsidR="009B28D1" w:rsidRPr="00025E98" w:rsidRDefault="009B28D1" w:rsidP="00AB295C">
            <w:proofErr w:type="spellStart"/>
            <w:r w:rsidRPr="00025E98">
              <w:t>Overflow</w:t>
            </w:r>
            <w:proofErr w:type="spellEnd"/>
            <w:r w:rsidRPr="00025E98">
              <w:t xml:space="preserve"> de enteros o </w:t>
            </w:r>
            <w:proofErr w:type="spellStart"/>
            <w:r w:rsidRPr="00025E98">
              <w:t>wraparound</w:t>
            </w:r>
            <w:proofErr w:type="spellEnd"/>
          </w:p>
        </w:tc>
      </w:tr>
      <w:tr w:rsidR="009B28D1" w:rsidTr="008510FE">
        <w:tc>
          <w:tcPr>
            <w:tcW w:w="549" w:type="dxa"/>
            <w:shd w:val="clear" w:color="auto" w:fill="F2F2F2" w:themeFill="background1" w:themeFillShade="F2"/>
          </w:tcPr>
          <w:p w:rsidR="009B28D1" w:rsidRDefault="009B28D1" w:rsidP="00EB1A42">
            <w:r>
              <w:t>25</w:t>
            </w:r>
          </w:p>
        </w:tc>
        <w:tc>
          <w:tcPr>
            <w:tcW w:w="1340" w:type="dxa"/>
            <w:shd w:val="clear" w:color="auto" w:fill="F2F2F2" w:themeFill="background1" w:themeFillShade="F2"/>
          </w:tcPr>
          <w:p w:rsidR="009B28D1" w:rsidRDefault="009B28D1" w:rsidP="00EB1A42">
            <w:r>
              <w:t>59.9</w:t>
            </w:r>
          </w:p>
        </w:tc>
        <w:tc>
          <w:tcPr>
            <w:tcW w:w="1538" w:type="dxa"/>
            <w:shd w:val="clear" w:color="auto" w:fill="F2F2F2" w:themeFill="background1" w:themeFillShade="F2"/>
          </w:tcPr>
          <w:p w:rsidR="009B28D1" w:rsidRDefault="009B28D1" w:rsidP="00B90B95">
            <w:r w:rsidRPr="007924B3">
              <w:t>CWE-759</w:t>
            </w:r>
          </w:p>
        </w:tc>
        <w:tc>
          <w:tcPr>
            <w:tcW w:w="5807" w:type="dxa"/>
            <w:shd w:val="clear" w:color="auto" w:fill="F2F2F2" w:themeFill="background1" w:themeFillShade="F2"/>
          </w:tcPr>
          <w:p w:rsidR="009B28D1" w:rsidRDefault="009B28D1" w:rsidP="00AB295C">
            <w:r w:rsidRPr="00025E98">
              <w:t xml:space="preserve">Uso de hash sin </w:t>
            </w:r>
            <w:proofErr w:type="spellStart"/>
            <w:r w:rsidRPr="00025E98">
              <w:t>salt</w:t>
            </w:r>
            <w:proofErr w:type="spellEnd"/>
          </w:p>
        </w:tc>
      </w:tr>
    </w:tbl>
    <w:p w:rsidR="00200B9D" w:rsidRDefault="00200B9D" w:rsidP="00EB1A42"/>
    <w:p w:rsidR="00200B9D" w:rsidRDefault="00493C4E" w:rsidP="00493C4E">
      <w:pPr>
        <w:pStyle w:val="Ttulo"/>
      </w:pPr>
      <w:r>
        <w:t xml:space="preserve">1.2. </w:t>
      </w:r>
      <w:r w:rsidR="00200B9D">
        <w:t>Categorías de alto nivel</w:t>
      </w:r>
    </w:p>
    <w:p w:rsidR="00200B9D" w:rsidRDefault="008C2D15" w:rsidP="00E5623A">
      <w:pPr>
        <w:ind w:firstLine="360"/>
      </w:pPr>
      <w:r w:rsidRPr="008C2D15">
        <w:t>Las categorías de alto nivel en las que se ha dividido a estos errores en el 2009 son:</w:t>
      </w:r>
    </w:p>
    <w:p w:rsidR="008C2D15" w:rsidRDefault="008C2D15" w:rsidP="008C2D15">
      <w:pPr>
        <w:pStyle w:val="Prrafodelista"/>
        <w:numPr>
          <w:ilvl w:val="0"/>
          <w:numId w:val="3"/>
        </w:numPr>
      </w:pPr>
      <w:r>
        <w:t>Interacción insegura entre componentes.</w:t>
      </w:r>
      <w:r>
        <w:t xml:space="preserve"> </w:t>
      </w:r>
      <w:r>
        <w:t>Comprende lo</w:t>
      </w:r>
      <w:r>
        <w:t>s problemas</w:t>
      </w:r>
      <w:r w:rsidR="00F478B6">
        <w:t xml:space="preserve">: </w:t>
      </w:r>
      <w:r>
        <w:t>1, 2, 4, 9, 12 y 22.</w:t>
      </w:r>
    </w:p>
    <w:p w:rsidR="008C2D15" w:rsidRDefault="008C2D15" w:rsidP="008C2D15">
      <w:pPr>
        <w:pStyle w:val="Prrafodelista"/>
        <w:numPr>
          <w:ilvl w:val="0"/>
          <w:numId w:val="3"/>
        </w:numPr>
      </w:pPr>
      <w:r>
        <w:t>Manejo de recursos riesgoso.</w:t>
      </w:r>
      <w:r>
        <w:t xml:space="preserve"> C</w:t>
      </w:r>
      <w:r>
        <w:t>omprende los problemas</w:t>
      </w:r>
      <w:r w:rsidR="00F478B6">
        <w:t xml:space="preserve">: </w:t>
      </w:r>
      <w:r>
        <w:t>3, 13, 14, 16, 18, 20, 23 y 24.</w:t>
      </w:r>
    </w:p>
    <w:p w:rsidR="008C2D15" w:rsidRDefault="008C2D15" w:rsidP="008C2D15">
      <w:pPr>
        <w:pStyle w:val="Prrafodelista"/>
        <w:numPr>
          <w:ilvl w:val="0"/>
          <w:numId w:val="3"/>
        </w:numPr>
      </w:pPr>
      <w:r>
        <w:t xml:space="preserve">Defensas porosas. </w:t>
      </w:r>
      <w:r w:rsidRPr="008C2D15">
        <w:t>Comprende los problemas</w:t>
      </w:r>
      <w:r w:rsidR="00F478B6">
        <w:t>:</w:t>
      </w:r>
      <w:r w:rsidRPr="008C2D15">
        <w:t xml:space="preserve"> 5, 6, 7, 8, 10, 11, 15, 17, 19, 21 y 25</w:t>
      </w:r>
      <w:r>
        <w:t>.</w:t>
      </w:r>
    </w:p>
    <w:p w:rsidR="00347087" w:rsidRDefault="00493C4E" w:rsidP="00493C4E">
      <w:pPr>
        <w:pStyle w:val="Ttulo"/>
        <w:rPr>
          <w:sz w:val="48"/>
        </w:rPr>
      </w:pPr>
      <w:r>
        <w:rPr>
          <w:sz w:val="48"/>
        </w:rPr>
        <w:t xml:space="preserve">1.3. </w:t>
      </w:r>
      <w:r w:rsidR="00347087" w:rsidRPr="00347087">
        <w:rPr>
          <w:sz w:val="48"/>
        </w:rPr>
        <w:t>Errores destacados fuera del Top 25</w:t>
      </w:r>
    </w:p>
    <w:tbl>
      <w:tblPr>
        <w:tblStyle w:val="Tablaconcuadrcula"/>
        <w:tblW w:w="9170" w:type="dxa"/>
        <w:tblLook w:val="04A0" w:firstRow="1" w:lastRow="0" w:firstColumn="1" w:lastColumn="0" w:noHBand="0" w:noVBand="1"/>
      </w:tblPr>
      <w:tblGrid>
        <w:gridCol w:w="684"/>
        <w:gridCol w:w="1569"/>
        <w:gridCol w:w="6917"/>
      </w:tblGrid>
      <w:tr w:rsidR="00770E26" w:rsidTr="00770E26">
        <w:tc>
          <w:tcPr>
            <w:tcW w:w="684" w:type="dxa"/>
            <w:shd w:val="clear" w:color="auto" w:fill="BFBFBF" w:themeFill="background1" w:themeFillShade="BF"/>
          </w:tcPr>
          <w:p w:rsidR="00770E26" w:rsidRPr="00770E26" w:rsidRDefault="00770E26" w:rsidP="00D4246A">
            <w:pPr>
              <w:rPr>
                <w:b/>
              </w:rPr>
            </w:pPr>
            <w:r w:rsidRPr="00770E26">
              <w:rPr>
                <w:b/>
              </w:rPr>
              <w:t>N°</w:t>
            </w:r>
          </w:p>
        </w:tc>
        <w:tc>
          <w:tcPr>
            <w:tcW w:w="1569" w:type="dxa"/>
            <w:shd w:val="clear" w:color="auto" w:fill="BFBFBF" w:themeFill="background1" w:themeFillShade="BF"/>
          </w:tcPr>
          <w:p w:rsidR="00770E26" w:rsidRPr="00770E26" w:rsidRDefault="00770E26" w:rsidP="0049408E">
            <w:pPr>
              <w:rPr>
                <w:b/>
              </w:rPr>
            </w:pPr>
            <w:r>
              <w:rPr>
                <w:b/>
              </w:rPr>
              <w:t>Identificación</w:t>
            </w:r>
          </w:p>
        </w:tc>
        <w:tc>
          <w:tcPr>
            <w:tcW w:w="6917" w:type="dxa"/>
            <w:shd w:val="clear" w:color="auto" w:fill="BFBFBF" w:themeFill="background1" w:themeFillShade="BF"/>
          </w:tcPr>
          <w:p w:rsidR="00770E26" w:rsidRPr="00770E26" w:rsidRDefault="00770E26" w:rsidP="001D00D6">
            <w:pPr>
              <w:rPr>
                <w:b/>
              </w:rPr>
            </w:pPr>
            <w:r>
              <w:rPr>
                <w:b/>
              </w:rPr>
              <w:t>Descripción</w:t>
            </w:r>
          </w:p>
        </w:tc>
      </w:tr>
      <w:tr w:rsidR="00770E26" w:rsidTr="00770E26">
        <w:tc>
          <w:tcPr>
            <w:tcW w:w="684" w:type="dxa"/>
            <w:shd w:val="clear" w:color="auto" w:fill="F2F2F2" w:themeFill="background1" w:themeFillShade="F2"/>
          </w:tcPr>
          <w:p w:rsidR="00770E26" w:rsidRPr="00795332" w:rsidRDefault="00770E26" w:rsidP="00D4246A">
            <w:r w:rsidRPr="00795332">
              <w:t>[26]</w:t>
            </w:r>
          </w:p>
        </w:tc>
        <w:tc>
          <w:tcPr>
            <w:tcW w:w="1569" w:type="dxa"/>
            <w:shd w:val="clear" w:color="auto" w:fill="F2F2F2" w:themeFill="background1" w:themeFillShade="F2"/>
          </w:tcPr>
          <w:p w:rsidR="00770E26" w:rsidRPr="008606AC" w:rsidRDefault="00770E26" w:rsidP="0049408E">
            <w:r w:rsidRPr="008606AC">
              <w:t>CWE-770</w:t>
            </w:r>
          </w:p>
        </w:tc>
        <w:tc>
          <w:tcPr>
            <w:tcW w:w="6917" w:type="dxa"/>
            <w:shd w:val="clear" w:color="auto" w:fill="F2F2F2" w:themeFill="background1" w:themeFillShade="F2"/>
          </w:tcPr>
          <w:p w:rsidR="00770E26" w:rsidRPr="0099145C" w:rsidRDefault="00770E26" w:rsidP="00770E26">
            <w:r>
              <w:t>Asignación de recursos sin límites</w:t>
            </w:r>
          </w:p>
        </w:tc>
      </w:tr>
      <w:tr w:rsidR="00770E26" w:rsidTr="00770E26">
        <w:tc>
          <w:tcPr>
            <w:tcW w:w="684" w:type="dxa"/>
            <w:shd w:val="clear" w:color="auto" w:fill="F2F2F2" w:themeFill="background1" w:themeFillShade="F2"/>
          </w:tcPr>
          <w:p w:rsidR="00770E26" w:rsidRPr="00795332" w:rsidRDefault="00770E26" w:rsidP="00D4246A">
            <w:r w:rsidRPr="00795332">
              <w:t>[27]</w:t>
            </w:r>
          </w:p>
        </w:tc>
        <w:tc>
          <w:tcPr>
            <w:tcW w:w="1569" w:type="dxa"/>
            <w:shd w:val="clear" w:color="auto" w:fill="F2F2F2" w:themeFill="background1" w:themeFillShade="F2"/>
          </w:tcPr>
          <w:p w:rsidR="00770E26" w:rsidRPr="008606AC" w:rsidRDefault="00770E26" w:rsidP="0049408E">
            <w:r w:rsidRPr="008606AC">
              <w:t>CWE-129</w:t>
            </w:r>
          </w:p>
        </w:tc>
        <w:tc>
          <w:tcPr>
            <w:tcW w:w="6917" w:type="dxa"/>
            <w:shd w:val="clear" w:color="auto" w:fill="F2F2F2" w:themeFill="background1" w:themeFillShade="F2"/>
          </w:tcPr>
          <w:p w:rsidR="00770E26" w:rsidRPr="0099145C" w:rsidRDefault="00770E26" w:rsidP="001D00D6">
            <w:r w:rsidRPr="00770E26">
              <w:t>Vali</w:t>
            </w:r>
            <w:r>
              <w:t xml:space="preserve">dación incorrecta del índice de una </w:t>
            </w:r>
            <w:r w:rsidRPr="00770E26">
              <w:t>matriz</w:t>
            </w:r>
          </w:p>
        </w:tc>
      </w:tr>
      <w:tr w:rsidR="00770E26" w:rsidTr="00770E26">
        <w:tc>
          <w:tcPr>
            <w:tcW w:w="684" w:type="dxa"/>
            <w:shd w:val="clear" w:color="auto" w:fill="F2F2F2" w:themeFill="background1" w:themeFillShade="F2"/>
          </w:tcPr>
          <w:p w:rsidR="00770E26" w:rsidRPr="00795332" w:rsidRDefault="00770E26" w:rsidP="00D4246A">
            <w:r w:rsidRPr="00795332">
              <w:t>[28]</w:t>
            </w:r>
          </w:p>
        </w:tc>
        <w:tc>
          <w:tcPr>
            <w:tcW w:w="1569" w:type="dxa"/>
            <w:shd w:val="clear" w:color="auto" w:fill="F2F2F2" w:themeFill="background1" w:themeFillShade="F2"/>
          </w:tcPr>
          <w:p w:rsidR="00770E26" w:rsidRPr="008606AC" w:rsidRDefault="00770E26" w:rsidP="0049408E">
            <w:r w:rsidRPr="008606AC">
              <w:t>CWE-754</w:t>
            </w:r>
          </w:p>
        </w:tc>
        <w:tc>
          <w:tcPr>
            <w:tcW w:w="6917" w:type="dxa"/>
            <w:shd w:val="clear" w:color="auto" w:fill="F2F2F2" w:themeFill="background1" w:themeFillShade="F2"/>
          </w:tcPr>
          <w:p w:rsidR="00770E26" w:rsidRPr="0099145C" w:rsidRDefault="00770E26" w:rsidP="00770E26">
            <w:r>
              <w:t>Control inadecuado para condiciones inusuales o excepcionales</w:t>
            </w:r>
          </w:p>
        </w:tc>
      </w:tr>
      <w:tr w:rsidR="00770E26" w:rsidTr="00770E26">
        <w:tc>
          <w:tcPr>
            <w:tcW w:w="684" w:type="dxa"/>
            <w:shd w:val="clear" w:color="auto" w:fill="F2F2F2" w:themeFill="background1" w:themeFillShade="F2"/>
          </w:tcPr>
          <w:p w:rsidR="00770E26" w:rsidRPr="00795332" w:rsidRDefault="00770E26" w:rsidP="00D4246A">
            <w:r w:rsidRPr="00795332">
              <w:t>[29]</w:t>
            </w:r>
          </w:p>
        </w:tc>
        <w:tc>
          <w:tcPr>
            <w:tcW w:w="1569" w:type="dxa"/>
            <w:shd w:val="clear" w:color="auto" w:fill="F2F2F2" w:themeFill="background1" w:themeFillShade="F2"/>
          </w:tcPr>
          <w:p w:rsidR="00770E26" w:rsidRPr="008606AC" w:rsidRDefault="00770E26" w:rsidP="0049408E">
            <w:r w:rsidRPr="008606AC">
              <w:t>CWE-805</w:t>
            </w:r>
          </w:p>
        </w:tc>
        <w:tc>
          <w:tcPr>
            <w:tcW w:w="6917" w:type="dxa"/>
            <w:shd w:val="clear" w:color="auto" w:fill="F2F2F2" w:themeFill="background1" w:themeFillShade="F2"/>
          </w:tcPr>
          <w:p w:rsidR="00770E26" w:rsidRPr="0099145C" w:rsidRDefault="00770E26" w:rsidP="00770E26">
            <w:r w:rsidRPr="00770E26">
              <w:t xml:space="preserve">Buffer de acceso con </w:t>
            </w:r>
            <w:r>
              <w:t>un tamaño de longitud inválido</w:t>
            </w:r>
          </w:p>
        </w:tc>
      </w:tr>
      <w:tr w:rsidR="00770E26" w:rsidTr="00770E26">
        <w:tc>
          <w:tcPr>
            <w:tcW w:w="684" w:type="dxa"/>
            <w:shd w:val="clear" w:color="auto" w:fill="F2F2F2" w:themeFill="background1" w:themeFillShade="F2"/>
          </w:tcPr>
          <w:p w:rsidR="00770E26" w:rsidRPr="00795332" w:rsidRDefault="00770E26" w:rsidP="00D4246A">
            <w:r w:rsidRPr="00795332">
              <w:t>[30]</w:t>
            </w:r>
          </w:p>
        </w:tc>
        <w:tc>
          <w:tcPr>
            <w:tcW w:w="1569" w:type="dxa"/>
            <w:shd w:val="clear" w:color="auto" w:fill="F2F2F2" w:themeFill="background1" w:themeFillShade="F2"/>
          </w:tcPr>
          <w:p w:rsidR="00770E26" w:rsidRPr="008606AC" w:rsidRDefault="00770E26" w:rsidP="0049408E">
            <w:r w:rsidRPr="008606AC">
              <w:t>CWE-838</w:t>
            </w:r>
          </w:p>
        </w:tc>
        <w:tc>
          <w:tcPr>
            <w:tcW w:w="6917" w:type="dxa"/>
            <w:shd w:val="clear" w:color="auto" w:fill="F2F2F2" w:themeFill="background1" w:themeFillShade="F2"/>
          </w:tcPr>
          <w:p w:rsidR="00770E26" w:rsidRPr="0099145C" w:rsidRDefault="00770E26" w:rsidP="00770E26">
            <w:r>
              <w:t xml:space="preserve">Codificación </w:t>
            </w:r>
            <w:r w:rsidR="00E021E4">
              <w:t>inadecuada</w:t>
            </w:r>
            <w:r>
              <w:t xml:space="preserve"> para el contexto de salida</w:t>
            </w:r>
          </w:p>
        </w:tc>
      </w:tr>
      <w:tr w:rsidR="00770E26" w:rsidTr="00770E26">
        <w:tc>
          <w:tcPr>
            <w:tcW w:w="684" w:type="dxa"/>
            <w:shd w:val="clear" w:color="auto" w:fill="F2F2F2" w:themeFill="background1" w:themeFillShade="F2"/>
          </w:tcPr>
          <w:p w:rsidR="00770E26" w:rsidRPr="00795332" w:rsidRDefault="00770E26" w:rsidP="00D4246A">
            <w:r w:rsidRPr="00795332">
              <w:t>[31]</w:t>
            </w:r>
          </w:p>
        </w:tc>
        <w:tc>
          <w:tcPr>
            <w:tcW w:w="1569" w:type="dxa"/>
            <w:shd w:val="clear" w:color="auto" w:fill="F2F2F2" w:themeFill="background1" w:themeFillShade="F2"/>
          </w:tcPr>
          <w:p w:rsidR="00770E26" w:rsidRPr="008606AC" w:rsidRDefault="00770E26" w:rsidP="0049408E">
            <w:r w:rsidRPr="008606AC">
              <w:t>CWE-330</w:t>
            </w:r>
          </w:p>
        </w:tc>
        <w:tc>
          <w:tcPr>
            <w:tcW w:w="6917" w:type="dxa"/>
            <w:shd w:val="clear" w:color="auto" w:fill="F2F2F2" w:themeFill="background1" w:themeFillShade="F2"/>
          </w:tcPr>
          <w:p w:rsidR="00770E26" w:rsidRPr="0099145C" w:rsidRDefault="00515AAC" w:rsidP="001D00D6">
            <w:r>
              <w:t xml:space="preserve">Uso insuficiente de valores </w:t>
            </w:r>
            <w:proofErr w:type="spellStart"/>
            <w:r>
              <w:t>random</w:t>
            </w:r>
            <w:proofErr w:type="spellEnd"/>
          </w:p>
        </w:tc>
      </w:tr>
      <w:tr w:rsidR="00770E26" w:rsidTr="00770E26">
        <w:tc>
          <w:tcPr>
            <w:tcW w:w="684" w:type="dxa"/>
            <w:shd w:val="clear" w:color="auto" w:fill="F2F2F2" w:themeFill="background1" w:themeFillShade="F2"/>
          </w:tcPr>
          <w:p w:rsidR="00770E26" w:rsidRPr="00795332" w:rsidRDefault="00770E26" w:rsidP="00D4246A">
            <w:r w:rsidRPr="00795332">
              <w:t>[32]</w:t>
            </w:r>
          </w:p>
        </w:tc>
        <w:tc>
          <w:tcPr>
            <w:tcW w:w="1569" w:type="dxa"/>
            <w:shd w:val="clear" w:color="auto" w:fill="F2F2F2" w:themeFill="background1" w:themeFillShade="F2"/>
          </w:tcPr>
          <w:p w:rsidR="00770E26" w:rsidRPr="008606AC" w:rsidRDefault="00770E26" w:rsidP="0049408E">
            <w:r w:rsidRPr="008606AC">
              <w:t>CWE-822</w:t>
            </w:r>
          </w:p>
        </w:tc>
        <w:tc>
          <w:tcPr>
            <w:tcW w:w="6917" w:type="dxa"/>
            <w:shd w:val="clear" w:color="auto" w:fill="F2F2F2" w:themeFill="background1" w:themeFillShade="F2"/>
          </w:tcPr>
          <w:p w:rsidR="00770E26" w:rsidRPr="0099145C" w:rsidRDefault="00316AC3" w:rsidP="00316AC3">
            <w:proofErr w:type="spellStart"/>
            <w:r>
              <w:t>Desreferenciamiento</w:t>
            </w:r>
            <w:proofErr w:type="spellEnd"/>
            <w:r>
              <w:t xml:space="preserve"> de puntero no confiable</w:t>
            </w:r>
          </w:p>
        </w:tc>
      </w:tr>
      <w:tr w:rsidR="00770E26" w:rsidTr="00770E26">
        <w:tc>
          <w:tcPr>
            <w:tcW w:w="684" w:type="dxa"/>
            <w:shd w:val="clear" w:color="auto" w:fill="F2F2F2" w:themeFill="background1" w:themeFillShade="F2"/>
          </w:tcPr>
          <w:p w:rsidR="00770E26" w:rsidRPr="00795332" w:rsidRDefault="00770E26" w:rsidP="00D4246A">
            <w:r w:rsidRPr="00795332">
              <w:t>[33]</w:t>
            </w:r>
          </w:p>
        </w:tc>
        <w:tc>
          <w:tcPr>
            <w:tcW w:w="1569" w:type="dxa"/>
            <w:shd w:val="clear" w:color="auto" w:fill="F2F2F2" w:themeFill="background1" w:themeFillShade="F2"/>
          </w:tcPr>
          <w:p w:rsidR="00770E26" w:rsidRPr="008606AC" w:rsidRDefault="00770E26" w:rsidP="0049408E">
            <w:r w:rsidRPr="008606AC">
              <w:t>CWE-362</w:t>
            </w:r>
          </w:p>
        </w:tc>
        <w:tc>
          <w:tcPr>
            <w:tcW w:w="6917" w:type="dxa"/>
            <w:shd w:val="clear" w:color="auto" w:fill="F2F2F2" w:themeFill="background1" w:themeFillShade="F2"/>
          </w:tcPr>
          <w:p w:rsidR="00770E26" w:rsidRPr="0099145C" w:rsidRDefault="00316AC3" w:rsidP="00316AC3">
            <w:r>
              <w:t>Sincronización incorrecta durante una ejecución simultánea utilizando recursos compartidos (condición de carrera)</w:t>
            </w:r>
          </w:p>
        </w:tc>
      </w:tr>
      <w:tr w:rsidR="00770E26" w:rsidTr="00770E26">
        <w:tc>
          <w:tcPr>
            <w:tcW w:w="684" w:type="dxa"/>
            <w:shd w:val="clear" w:color="auto" w:fill="F2F2F2" w:themeFill="background1" w:themeFillShade="F2"/>
          </w:tcPr>
          <w:p w:rsidR="00770E26" w:rsidRPr="00795332" w:rsidRDefault="00770E26" w:rsidP="00D4246A">
            <w:r w:rsidRPr="00795332">
              <w:t>[34]</w:t>
            </w:r>
          </w:p>
        </w:tc>
        <w:tc>
          <w:tcPr>
            <w:tcW w:w="1569" w:type="dxa"/>
            <w:shd w:val="clear" w:color="auto" w:fill="F2F2F2" w:themeFill="background1" w:themeFillShade="F2"/>
          </w:tcPr>
          <w:p w:rsidR="00770E26" w:rsidRPr="008606AC" w:rsidRDefault="00770E26" w:rsidP="0049408E">
            <w:r w:rsidRPr="008606AC">
              <w:t>CWE-212</w:t>
            </w:r>
          </w:p>
        </w:tc>
        <w:tc>
          <w:tcPr>
            <w:tcW w:w="6917" w:type="dxa"/>
            <w:shd w:val="clear" w:color="auto" w:fill="F2F2F2" w:themeFill="background1" w:themeFillShade="F2"/>
          </w:tcPr>
          <w:p w:rsidR="00770E26" w:rsidRPr="0099145C" w:rsidRDefault="00316AC3" w:rsidP="00316AC3">
            <w:r>
              <w:t>Eliminación inadecuada de datos sensitivos de otra aplicación</w:t>
            </w:r>
          </w:p>
        </w:tc>
      </w:tr>
      <w:tr w:rsidR="00770E26" w:rsidTr="00770E26">
        <w:tc>
          <w:tcPr>
            <w:tcW w:w="684" w:type="dxa"/>
            <w:shd w:val="clear" w:color="auto" w:fill="F2F2F2" w:themeFill="background1" w:themeFillShade="F2"/>
          </w:tcPr>
          <w:p w:rsidR="00770E26" w:rsidRPr="00795332" w:rsidRDefault="00770E26" w:rsidP="00D4246A">
            <w:r w:rsidRPr="00795332">
              <w:t>[35]</w:t>
            </w:r>
          </w:p>
        </w:tc>
        <w:tc>
          <w:tcPr>
            <w:tcW w:w="1569" w:type="dxa"/>
            <w:shd w:val="clear" w:color="auto" w:fill="F2F2F2" w:themeFill="background1" w:themeFillShade="F2"/>
          </w:tcPr>
          <w:p w:rsidR="00770E26" w:rsidRPr="008606AC" w:rsidRDefault="00770E26" w:rsidP="0049408E">
            <w:r w:rsidRPr="008606AC">
              <w:t>CWE-681</w:t>
            </w:r>
          </w:p>
        </w:tc>
        <w:tc>
          <w:tcPr>
            <w:tcW w:w="6917" w:type="dxa"/>
            <w:shd w:val="clear" w:color="auto" w:fill="F2F2F2" w:themeFill="background1" w:themeFillShade="F2"/>
          </w:tcPr>
          <w:p w:rsidR="00770E26" w:rsidRPr="0099145C" w:rsidRDefault="00F1190F" w:rsidP="00F1190F">
            <w:r>
              <w:t>Conversión incorrecta entre distintos tipos numéricos</w:t>
            </w:r>
          </w:p>
        </w:tc>
      </w:tr>
      <w:tr w:rsidR="00770E26" w:rsidTr="00770E26">
        <w:tc>
          <w:tcPr>
            <w:tcW w:w="684" w:type="dxa"/>
            <w:shd w:val="clear" w:color="auto" w:fill="F2F2F2" w:themeFill="background1" w:themeFillShade="F2"/>
          </w:tcPr>
          <w:p w:rsidR="00770E26" w:rsidRPr="00795332" w:rsidRDefault="00770E26" w:rsidP="00D4246A">
            <w:r w:rsidRPr="00795332">
              <w:t>[36]</w:t>
            </w:r>
          </w:p>
        </w:tc>
        <w:tc>
          <w:tcPr>
            <w:tcW w:w="1569" w:type="dxa"/>
            <w:shd w:val="clear" w:color="auto" w:fill="F2F2F2" w:themeFill="background1" w:themeFillShade="F2"/>
          </w:tcPr>
          <w:p w:rsidR="00770E26" w:rsidRPr="008606AC" w:rsidRDefault="00770E26" w:rsidP="0049408E">
            <w:r w:rsidRPr="008606AC">
              <w:t>CWE-476</w:t>
            </w:r>
          </w:p>
        </w:tc>
        <w:tc>
          <w:tcPr>
            <w:tcW w:w="6917" w:type="dxa"/>
            <w:shd w:val="clear" w:color="auto" w:fill="F2F2F2" w:themeFill="background1" w:themeFillShade="F2"/>
          </w:tcPr>
          <w:p w:rsidR="00770E26" w:rsidRPr="0099145C" w:rsidRDefault="00F1190F" w:rsidP="00F1190F">
            <w:proofErr w:type="spellStart"/>
            <w:r>
              <w:t>Desreferenciamiento</w:t>
            </w:r>
            <w:proofErr w:type="spellEnd"/>
            <w:r>
              <w:t xml:space="preserve"> </w:t>
            </w:r>
            <w:r>
              <w:t xml:space="preserve"> de un puntero nulo</w:t>
            </w:r>
          </w:p>
        </w:tc>
      </w:tr>
      <w:tr w:rsidR="00770E26" w:rsidTr="00770E26">
        <w:tc>
          <w:tcPr>
            <w:tcW w:w="684" w:type="dxa"/>
            <w:shd w:val="clear" w:color="auto" w:fill="F2F2F2" w:themeFill="background1" w:themeFillShade="F2"/>
          </w:tcPr>
          <w:p w:rsidR="00770E26" w:rsidRPr="00795332" w:rsidRDefault="00770E26" w:rsidP="00D4246A">
            <w:r w:rsidRPr="00795332">
              <w:t>[37]</w:t>
            </w:r>
          </w:p>
        </w:tc>
        <w:tc>
          <w:tcPr>
            <w:tcW w:w="1569" w:type="dxa"/>
            <w:shd w:val="clear" w:color="auto" w:fill="F2F2F2" w:themeFill="background1" w:themeFillShade="F2"/>
          </w:tcPr>
          <w:p w:rsidR="00770E26" w:rsidRPr="008606AC" w:rsidRDefault="00770E26" w:rsidP="0049408E">
            <w:r w:rsidRPr="008606AC">
              <w:t>CWE-841</w:t>
            </w:r>
          </w:p>
        </w:tc>
        <w:tc>
          <w:tcPr>
            <w:tcW w:w="6917" w:type="dxa"/>
            <w:shd w:val="clear" w:color="auto" w:fill="F2F2F2" w:themeFill="background1" w:themeFillShade="F2"/>
          </w:tcPr>
          <w:p w:rsidR="00770E26" w:rsidRPr="0099145C" w:rsidRDefault="00F1190F" w:rsidP="00F1190F">
            <w:r w:rsidRPr="00F1190F">
              <w:t xml:space="preserve">Aplicación incorrecta de la </w:t>
            </w:r>
            <w:r>
              <w:t>c</w:t>
            </w:r>
            <w:r w:rsidRPr="00F1190F">
              <w:t xml:space="preserve">onducta </w:t>
            </w:r>
            <w:proofErr w:type="spellStart"/>
            <w:r>
              <w:t>w</w:t>
            </w:r>
            <w:r w:rsidRPr="00F1190F">
              <w:t>orkflow</w:t>
            </w:r>
            <w:proofErr w:type="spellEnd"/>
          </w:p>
        </w:tc>
      </w:tr>
      <w:tr w:rsidR="00770E26" w:rsidTr="00770E26">
        <w:tc>
          <w:tcPr>
            <w:tcW w:w="684" w:type="dxa"/>
            <w:shd w:val="clear" w:color="auto" w:fill="F2F2F2" w:themeFill="background1" w:themeFillShade="F2"/>
          </w:tcPr>
          <w:p w:rsidR="00770E26" w:rsidRPr="00795332" w:rsidRDefault="00770E26" w:rsidP="00D4246A">
            <w:r w:rsidRPr="00795332">
              <w:lastRenderedPageBreak/>
              <w:t>[38]</w:t>
            </w:r>
          </w:p>
        </w:tc>
        <w:tc>
          <w:tcPr>
            <w:tcW w:w="1569" w:type="dxa"/>
            <w:shd w:val="clear" w:color="auto" w:fill="F2F2F2" w:themeFill="background1" w:themeFillShade="F2"/>
          </w:tcPr>
          <w:p w:rsidR="00770E26" w:rsidRPr="008606AC" w:rsidRDefault="00770E26" w:rsidP="0049408E">
            <w:r w:rsidRPr="008606AC">
              <w:t>CWE-772</w:t>
            </w:r>
          </w:p>
        </w:tc>
        <w:tc>
          <w:tcPr>
            <w:tcW w:w="6917" w:type="dxa"/>
            <w:shd w:val="clear" w:color="auto" w:fill="F2F2F2" w:themeFill="background1" w:themeFillShade="F2"/>
          </w:tcPr>
          <w:p w:rsidR="00770E26" w:rsidRPr="0099145C" w:rsidRDefault="00F1190F" w:rsidP="001D00D6">
            <w:r w:rsidRPr="00F1190F">
              <w:t>Falta de publicación de recursos después de tiempo de vida efectivo</w:t>
            </w:r>
          </w:p>
        </w:tc>
      </w:tr>
      <w:tr w:rsidR="00770E26" w:rsidTr="00770E26">
        <w:tc>
          <w:tcPr>
            <w:tcW w:w="684" w:type="dxa"/>
            <w:shd w:val="clear" w:color="auto" w:fill="F2F2F2" w:themeFill="background1" w:themeFillShade="F2"/>
          </w:tcPr>
          <w:p w:rsidR="00770E26" w:rsidRPr="00795332" w:rsidRDefault="00770E26" w:rsidP="00D4246A">
            <w:r w:rsidRPr="00795332">
              <w:t>[39]</w:t>
            </w:r>
          </w:p>
        </w:tc>
        <w:tc>
          <w:tcPr>
            <w:tcW w:w="1569" w:type="dxa"/>
            <w:shd w:val="clear" w:color="auto" w:fill="F2F2F2" w:themeFill="background1" w:themeFillShade="F2"/>
          </w:tcPr>
          <w:p w:rsidR="00770E26" w:rsidRPr="008606AC" w:rsidRDefault="00770E26" w:rsidP="0049408E">
            <w:r w:rsidRPr="008606AC">
              <w:t>CWE-209</w:t>
            </w:r>
          </w:p>
        </w:tc>
        <w:tc>
          <w:tcPr>
            <w:tcW w:w="6917" w:type="dxa"/>
            <w:shd w:val="clear" w:color="auto" w:fill="F2F2F2" w:themeFill="background1" w:themeFillShade="F2"/>
          </w:tcPr>
          <w:p w:rsidR="00770E26" w:rsidRPr="0099145C" w:rsidRDefault="00770E26" w:rsidP="00770E26">
            <w:r>
              <w:t>Exposición de información mediante un mensaje de error</w:t>
            </w:r>
          </w:p>
        </w:tc>
      </w:tr>
      <w:tr w:rsidR="00770E26" w:rsidTr="00770E26">
        <w:tc>
          <w:tcPr>
            <w:tcW w:w="684" w:type="dxa"/>
            <w:shd w:val="clear" w:color="auto" w:fill="F2F2F2" w:themeFill="background1" w:themeFillShade="F2"/>
          </w:tcPr>
          <w:p w:rsidR="00770E26" w:rsidRPr="00795332" w:rsidRDefault="00770E26" w:rsidP="00D4246A">
            <w:r w:rsidRPr="00795332">
              <w:t>[40]</w:t>
            </w:r>
          </w:p>
        </w:tc>
        <w:tc>
          <w:tcPr>
            <w:tcW w:w="1569" w:type="dxa"/>
            <w:shd w:val="clear" w:color="auto" w:fill="F2F2F2" w:themeFill="background1" w:themeFillShade="F2"/>
          </w:tcPr>
          <w:p w:rsidR="00770E26" w:rsidRPr="008606AC" w:rsidRDefault="00770E26" w:rsidP="0049408E">
            <w:r w:rsidRPr="008606AC">
              <w:t>CWE-825</w:t>
            </w:r>
          </w:p>
        </w:tc>
        <w:tc>
          <w:tcPr>
            <w:tcW w:w="6917" w:type="dxa"/>
            <w:shd w:val="clear" w:color="auto" w:fill="F2F2F2" w:themeFill="background1" w:themeFillShade="F2"/>
          </w:tcPr>
          <w:p w:rsidR="00770E26" w:rsidRPr="0099145C" w:rsidRDefault="00F1190F" w:rsidP="00F1190F">
            <w:proofErr w:type="spellStart"/>
            <w:r>
              <w:t>Desreferenciamiento</w:t>
            </w:r>
            <w:proofErr w:type="spellEnd"/>
            <w:r>
              <w:t xml:space="preserve"> expirado de un puntero</w:t>
            </w:r>
          </w:p>
        </w:tc>
      </w:tr>
      <w:tr w:rsidR="00770E26" w:rsidTr="00770E26">
        <w:tc>
          <w:tcPr>
            <w:tcW w:w="684" w:type="dxa"/>
            <w:shd w:val="clear" w:color="auto" w:fill="F2F2F2" w:themeFill="background1" w:themeFillShade="F2"/>
          </w:tcPr>
          <w:p w:rsidR="00770E26" w:rsidRDefault="00770E26" w:rsidP="00D4246A">
            <w:r w:rsidRPr="00795332">
              <w:t>[41]</w:t>
            </w:r>
          </w:p>
        </w:tc>
        <w:tc>
          <w:tcPr>
            <w:tcW w:w="1569" w:type="dxa"/>
            <w:shd w:val="clear" w:color="auto" w:fill="F2F2F2" w:themeFill="background1" w:themeFillShade="F2"/>
          </w:tcPr>
          <w:p w:rsidR="00770E26" w:rsidRDefault="00770E26" w:rsidP="0049408E">
            <w:r w:rsidRPr="008606AC">
              <w:t>CWE-456</w:t>
            </w:r>
          </w:p>
        </w:tc>
        <w:tc>
          <w:tcPr>
            <w:tcW w:w="6917" w:type="dxa"/>
            <w:shd w:val="clear" w:color="auto" w:fill="F2F2F2" w:themeFill="background1" w:themeFillShade="F2"/>
          </w:tcPr>
          <w:p w:rsidR="00770E26" w:rsidRDefault="00F1190F" w:rsidP="00F1190F">
            <w:r>
              <w:t>Falta de inicialización</w:t>
            </w:r>
          </w:p>
        </w:tc>
      </w:tr>
    </w:tbl>
    <w:p w:rsidR="00347087" w:rsidRPr="00347087" w:rsidRDefault="00347087" w:rsidP="00347087"/>
    <w:p w:rsidR="008C2D15" w:rsidRDefault="001B3BD2" w:rsidP="001B3BD2">
      <w:pPr>
        <w:pStyle w:val="Ttulo"/>
      </w:pPr>
      <w:r>
        <w:t>2</w:t>
      </w:r>
      <w:r w:rsidR="007D1701">
        <w:t xml:space="preserve">. </w:t>
      </w:r>
      <w:r>
        <w:t>Detalle de errores</w:t>
      </w:r>
    </w:p>
    <w:p w:rsidR="00BF7578" w:rsidRDefault="00EA0224" w:rsidP="00EA0224">
      <w:pPr>
        <w:ind w:firstLine="708"/>
      </w:pPr>
      <w:r>
        <w:t>A continuación se detallarán los errores 22, 23, 24 y 25.</w:t>
      </w:r>
    </w:p>
    <w:p w:rsidR="00EA0224" w:rsidRDefault="00EA0224" w:rsidP="00EA0224">
      <w:pPr>
        <w:pStyle w:val="Ttulo"/>
      </w:pPr>
    </w:p>
    <w:p w:rsidR="00EA0224" w:rsidRDefault="00EA0224" w:rsidP="00EA0224">
      <w:pPr>
        <w:pStyle w:val="Ttulo"/>
      </w:pPr>
      <w:r>
        <w:t xml:space="preserve">2.1. </w:t>
      </w:r>
      <w:r w:rsidRPr="007924B3">
        <w:t>CWE-307</w:t>
      </w:r>
      <w:r>
        <w:t xml:space="preserve">: </w:t>
      </w:r>
      <w:r w:rsidRPr="00025E98">
        <w:t>Restricción indebida de intentos de autenticación incorrectos</w:t>
      </w:r>
    </w:p>
    <w:p w:rsidR="00EA0224" w:rsidRDefault="007C5A21" w:rsidP="007C5A21">
      <w:pPr>
        <w:pStyle w:val="Subttulo"/>
      </w:pPr>
      <w:r>
        <w:t>2.1.1. Descripción</w:t>
      </w:r>
    </w:p>
    <w:p w:rsidR="006F2F36" w:rsidRDefault="006F2F36" w:rsidP="006F2F36">
      <w:pPr>
        <w:ind w:firstLine="708"/>
      </w:pPr>
      <w:r>
        <w:t>El software no implementa medidas suficientes para evitar múltiples intentos de autenticación fallidos dentro de un corto período de tiempo, por lo que es más susceptible a los ataques de fuerza bruta.</w:t>
      </w:r>
    </w:p>
    <w:p w:rsidR="006F2F36" w:rsidRDefault="006F2F36" w:rsidP="006F2F36">
      <w:pPr>
        <w:ind w:firstLine="708"/>
      </w:pPr>
      <w:r>
        <w:t>Los atacantes pueden intentar entrar en una cuenta escribiendo programas que adivinen en varias ocasiones diferentes contraseñas. Sin algún tipo de protección frente a estas técnicas de fuerza bruta, el ataque tendrá éxito eventualmente.</w:t>
      </w:r>
    </w:p>
    <w:p w:rsidR="00E0776A" w:rsidRDefault="00E0776A" w:rsidP="00E0776A"/>
    <w:p w:rsidR="00E0776A" w:rsidRDefault="00E0776A" w:rsidP="00E0776A">
      <w:pPr>
        <w:pStyle w:val="Subttulo"/>
      </w:pPr>
      <w:r>
        <w:t>2.1.2. Detalles técnicos</w:t>
      </w:r>
    </w:p>
    <w:p w:rsidR="00B627E2" w:rsidRDefault="00B627E2" w:rsidP="00B627E2">
      <w:pPr>
        <w:ind w:firstLine="708"/>
      </w:pPr>
      <w:r w:rsidRPr="00B627E2">
        <w:t>Es independiente del lenguaje en el cual se encuentra desarrollado el software.</w:t>
      </w:r>
    </w:p>
    <w:p w:rsidR="00B627E2" w:rsidRDefault="00B627E2" w:rsidP="00B627E2">
      <w:pPr>
        <w:pStyle w:val="Subttulo"/>
      </w:pPr>
      <w:r>
        <w:t>2.1.3. Ejemplos</w:t>
      </w:r>
    </w:p>
    <w:p w:rsidR="00B627E2" w:rsidRDefault="00FC482D" w:rsidP="00B627E2">
      <w:r w:rsidRPr="00FC482D">
        <w:rPr>
          <w:b/>
        </w:rPr>
        <w:t xml:space="preserve">Ejemplo 1: </w:t>
      </w:r>
      <w:r w:rsidRPr="00FC482D">
        <w:t xml:space="preserve">En el siguiente código, extraído del método de un </w:t>
      </w:r>
      <w:proofErr w:type="spellStart"/>
      <w:r w:rsidRPr="00FC482D">
        <w:t>servlet</w:t>
      </w:r>
      <w:proofErr w:type="spellEnd"/>
      <w:r w:rsidRPr="00FC482D">
        <w:t xml:space="preserve"> </w:t>
      </w:r>
      <w:proofErr w:type="spellStart"/>
      <w:r w:rsidRPr="00FC482D">
        <w:t>doPost</w:t>
      </w:r>
      <w:proofErr w:type="spellEnd"/>
      <w:r w:rsidRPr="00FC482D">
        <w:t xml:space="preserve">(), se realiza una consulta de autenticación cada vez que se invoca al </w:t>
      </w:r>
      <w:proofErr w:type="spellStart"/>
      <w:r w:rsidRPr="00FC482D">
        <w:t>servlet</w:t>
      </w:r>
      <w:proofErr w:type="spellEnd"/>
      <w:r w:rsidRPr="00FC482D">
        <w:t>.</w:t>
      </w:r>
    </w:p>
    <w:p w:rsidR="00FC482D" w:rsidRPr="00FC482D" w:rsidRDefault="00FC482D" w:rsidP="00B627E2">
      <w:pPr>
        <w:rPr>
          <w:i/>
          <w:color w:val="C00000"/>
        </w:rPr>
      </w:pPr>
      <w:r w:rsidRPr="00FC482D">
        <w:rPr>
          <w:i/>
          <w:color w:val="C00000"/>
        </w:rPr>
        <w:t xml:space="preserve">Lenguaje: </w:t>
      </w:r>
      <w:r w:rsidRPr="00FC482D">
        <w:rPr>
          <w:b/>
          <w:i/>
          <w:color w:val="C00000"/>
        </w:rPr>
        <w:t>Java</w:t>
      </w:r>
    </w:p>
    <w:p w:rsidR="00FC482D" w:rsidRDefault="00FC482D" w:rsidP="00823E83">
      <w:pPr>
        <w:ind w:firstLine="708"/>
      </w:pPr>
      <w:proofErr w:type="spellStart"/>
      <w:r>
        <w:t>S</w:t>
      </w:r>
      <w:r>
        <w:t>tring</w:t>
      </w:r>
      <w:proofErr w:type="spellEnd"/>
      <w:r>
        <w:t xml:space="preserve"> </w:t>
      </w:r>
      <w:proofErr w:type="spellStart"/>
      <w:r>
        <w:t>username</w:t>
      </w:r>
      <w:proofErr w:type="spellEnd"/>
      <w:r>
        <w:t xml:space="preserve"> = </w:t>
      </w:r>
      <w:proofErr w:type="spellStart"/>
      <w:r>
        <w:t>request.getParameter</w:t>
      </w:r>
      <w:proofErr w:type="spellEnd"/>
      <w:r>
        <w:t>("</w:t>
      </w:r>
      <w:proofErr w:type="spellStart"/>
      <w:r>
        <w:t>username</w:t>
      </w:r>
      <w:proofErr w:type="spellEnd"/>
      <w:r>
        <w:t>");</w:t>
      </w:r>
    </w:p>
    <w:p w:rsidR="00FC482D" w:rsidRDefault="00FC482D" w:rsidP="00823E83">
      <w:pPr>
        <w:ind w:firstLine="708"/>
      </w:pPr>
      <w:proofErr w:type="spellStart"/>
      <w:r>
        <w:t>String</w:t>
      </w:r>
      <w:proofErr w:type="spellEnd"/>
      <w:r>
        <w:t xml:space="preserve"> </w:t>
      </w:r>
      <w:proofErr w:type="spellStart"/>
      <w:r>
        <w:t>password</w:t>
      </w:r>
      <w:proofErr w:type="spellEnd"/>
      <w:r>
        <w:t xml:space="preserve"> = </w:t>
      </w:r>
      <w:proofErr w:type="spellStart"/>
      <w:r>
        <w:t>request.getParameter</w:t>
      </w:r>
      <w:proofErr w:type="spellEnd"/>
      <w:r>
        <w:t>("</w:t>
      </w:r>
      <w:proofErr w:type="spellStart"/>
      <w:r>
        <w:t>password</w:t>
      </w:r>
      <w:proofErr w:type="spellEnd"/>
      <w:r>
        <w:t>");</w:t>
      </w:r>
    </w:p>
    <w:p w:rsidR="00FC482D" w:rsidRDefault="00FC482D" w:rsidP="00FC482D"/>
    <w:p w:rsidR="00FC482D" w:rsidRDefault="00FC482D" w:rsidP="00823E83">
      <w:pPr>
        <w:ind w:firstLine="708"/>
      </w:pPr>
      <w:proofErr w:type="spellStart"/>
      <w:r>
        <w:lastRenderedPageBreak/>
        <w:t>int</w:t>
      </w:r>
      <w:proofErr w:type="spellEnd"/>
      <w:r>
        <w:t xml:space="preserve"> </w:t>
      </w:r>
      <w:proofErr w:type="spellStart"/>
      <w:r>
        <w:t>authResult</w:t>
      </w:r>
      <w:proofErr w:type="spellEnd"/>
      <w:r>
        <w:t xml:space="preserve"> = </w:t>
      </w:r>
      <w:proofErr w:type="spellStart"/>
      <w:r>
        <w:t>authenticateUser</w:t>
      </w:r>
      <w:proofErr w:type="spellEnd"/>
      <w:r>
        <w:t>(</w:t>
      </w:r>
      <w:proofErr w:type="spellStart"/>
      <w:r>
        <w:t>username</w:t>
      </w:r>
      <w:proofErr w:type="spellEnd"/>
      <w:r>
        <w:t xml:space="preserve">, </w:t>
      </w:r>
      <w:proofErr w:type="spellStart"/>
      <w:r>
        <w:t>password</w:t>
      </w:r>
      <w:proofErr w:type="spellEnd"/>
      <w:r>
        <w:t>);</w:t>
      </w:r>
    </w:p>
    <w:p w:rsidR="00FC482D" w:rsidRDefault="00FC482D" w:rsidP="00FC482D">
      <w:r w:rsidRPr="00FC482D">
        <w:t>Sin embargo, el software no trata de restringir los intentos de autenticación excesivos.</w:t>
      </w:r>
    </w:p>
    <w:p w:rsidR="00974DEC" w:rsidRDefault="00974DEC" w:rsidP="00FC482D">
      <w:r w:rsidRPr="00974DEC">
        <w:rPr>
          <w:b/>
        </w:rPr>
        <w:t xml:space="preserve">Ejemplo 2: </w:t>
      </w:r>
      <w:r w:rsidRPr="00974DEC">
        <w:t xml:space="preserve">Este código intenta limitar el número de intentos de conexión al hacer el proceso de </w:t>
      </w:r>
      <w:proofErr w:type="spellStart"/>
      <w:r w:rsidRPr="00974DEC">
        <w:t>sleep</w:t>
      </w:r>
      <w:proofErr w:type="spellEnd"/>
      <w:r w:rsidRPr="00974DEC">
        <w:t xml:space="preserve"> antes de completar la autenticación.</w:t>
      </w:r>
    </w:p>
    <w:p w:rsidR="00974DEC" w:rsidRDefault="00974DEC" w:rsidP="00974DEC">
      <w:pPr>
        <w:rPr>
          <w:b/>
          <w:i/>
          <w:color w:val="C00000"/>
        </w:rPr>
      </w:pPr>
      <w:r w:rsidRPr="00FC482D">
        <w:rPr>
          <w:i/>
          <w:color w:val="C00000"/>
        </w:rPr>
        <w:t xml:space="preserve">Lenguaje: </w:t>
      </w:r>
      <w:r>
        <w:rPr>
          <w:b/>
          <w:i/>
          <w:color w:val="C00000"/>
        </w:rPr>
        <w:t>PHP</w:t>
      </w:r>
    </w:p>
    <w:p w:rsidR="00974DEC" w:rsidRDefault="00974DEC" w:rsidP="00974DEC">
      <w:pPr>
        <w:ind w:firstLine="708"/>
      </w:pPr>
      <w:r>
        <w:t>$</w:t>
      </w:r>
      <w:proofErr w:type="spellStart"/>
      <w:r>
        <w:t>username</w:t>
      </w:r>
      <w:proofErr w:type="spellEnd"/>
      <w:r>
        <w:t xml:space="preserve"> = $_POST['</w:t>
      </w:r>
      <w:proofErr w:type="spellStart"/>
      <w:r>
        <w:t>username</w:t>
      </w:r>
      <w:proofErr w:type="spellEnd"/>
      <w:r>
        <w:t>'];</w:t>
      </w:r>
    </w:p>
    <w:p w:rsidR="00974DEC" w:rsidRDefault="00974DEC" w:rsidP="00974DEC">
      <w:pPr>
        <w:ind w:firstLine="708"/>
      </w:pPr>
      <w:r>
        <w:t>$</w:t>
      </w:r>
      <w:proofErr w:type="spellStart"/>
      <w:r>
        <w:t>password</w:t>
      </w:r>
      <w:proofErr w:type="spellEnd"/>
      <w:r>
        <w:t xml:space="preserve"> = $_POST['</w:t>
      </w:r>
      <w:proofErr w:type="spellStart"/>
      <w:r>
        <w:t>password</w:t>
      </w:r>
      <w:proofErr w:type="spellEnd"/>
      <w:r>
        <w:t>'];</w:t>
      </w:r>
    </w:p>
    <w:p w:rsidR="00974DEC" w:rsidRDefault="00974DEC" w:rsidP="00974DEC">
      <w:pPr>
        <w:ind w:firstLine="708"/>
      </w:pPr>
      <w:proofErr w:type="spellStart"/>
      <w:r>
        <w:t>sleep</w:t>
      </w:r>
      <w:proofErr w:type="spellEnd"/>
      <w:r>
        <w:t>(2000);</w:t>
      </w:r>
    </w:p>
    <w:p w:rsidR="00974DEC" w:rsidRDefault="00974DEC" w:rsidP="00974DEC">
      <w:pPr>
        <w:ind w:firstLine="708"/>
      </w:pPr>
      <w:r>
        <w:t>$</w:t>
      </w:r>
      <w:proofErr w:type="spellStart"/>
      <w:r>
        <w:t>isAuthenticated</w:t>
      </w:r>
      <w:proofErr w:type="spellEnd"/>
      <w:r>
        <w:t xml:space="preserve"> = </w:t>
      </w:r>
      <w:proofErr w:type="spellStart"/>
      <w:r>
        <w:t>authenticateUser</w:t>
      </w:r>
      <w:proofErr w:type="spellEnd"/>
      <w:r>
        <w:t>($</w:t>
      </w:r>
      <w:proofErr w:type="spellStart"/>
      <w:r>
        <w:t>username</w:t>
      </w:r>
      <w:proofErr w:type="spellEnd"/>
      <w:r>
        <w:t>, $</w:t>
      </w:r>
      <w:proofErr w:type="spellStart"/>
      <w:r>
        <w:t>password</w:t>
      </w:r>
      <w:proofErr w:type="spellEnd"/>
      <w:r>
        <w:t>);</w:t>
      </w:r>
    </w:p>
    <w:p w:rsidR="00E0776A" w:rsidRDefault="00974DEC" w:rsidP="00E0776A">
      <w:r w:rsidRPr="00974DEC">
        <w:t>Sin embargo, no hay límite en conexio</w:t>
      </w:r>
      <w:r>
        <w:t>nes en paralelo, por lo que este caso</w:t>
      </w:r>
      <w:r w:rsidRPr="00974DEC">
        <w:t xml:space="preserve"> no aumenta la cantidad de tiempo que un atacante necesita para completar un ataque.</w:t>
      </w:r>
    </w:p>
    <w:p w:rsidR="00680983" w:rsidRDefault="00680983" w:rsidP="00E0776A">
      <w:r w:rsidRPr="00680983">
        <w:rPr>
          <w:b/>
        </w:rPr>
        <w:t>Ejemplo 3:</w:t>
      </w:r>
      <w:r>
        <w:rPr>
          <w:b/>
        </w:rPr>
        <w:t xml:space="preserve"> </w:t>
      </w:r>
      <w:r w:rsidRPr="00680983">
        <w:t xml:space="preserve">En el siguiente ejemplo de C/C + +, el método </w:t>
      </w:r>
      <w:proofErr w:type="spellStart"/>
      <w:r>
        <w:t>v</w:t>
      </w:r>
      <w:r w:rsidRPr="00680983">
        <w:t>alidateUser</w:t>
      </w:r>
      <w:proofErr w:type="spellEnd"/>
      <w:r w:rsidRPr="00680983">
        <w:t xml:space="preserve"> abre una conexión de socket, lee el nombre de usuario y la contraseña e intenta autenticar el nombre de usuario y contraseña.</w:t>
      </w:r>
    </w:p>
    <w:p w:rsidR="00680983" w:rsidRDefault="00680983" w:rsidP="00680983">
      <w:pPr>
        <w:rPr>
          <w:b/>
          <w:i/>
          <w:color w:val="C00000"/>
        </w:rPr>
      </w:pPr>
      <w:r w:rsidRPr="00FC482D">
        <w:rPr>
          <w:i/>
          <w:color w:val="C00000"/>
        </w:rPr>
        <w:t xml:space="preserve">Lenguaje: </w:t>
      </w:r>
      <w:r>
        <w:rPr>
          <w:b/>
          <w:i/>
          <w:color w:val="C00000"/>
        </w:rPr>
        <w:t>C y C++</w:t>
      </w:r>
    </w:p>
    <w:p w:rsidR="00680983" w:rsidRPr="007D44FA" w:rsidRDefault="00680983" w:rsidP="00680983">
      <w:pPr>
        <w:ind w:firstLine="708"/>
      </w:pPr>
      <w:proofErr w:type="spellStart"/>
      <w:r w:rsidRPr="007D44FA">
        <w:t>int</w:t>
      </w:r>
      <w:proofErr w:type="spellEnd"/>
      <w:r w:rsidRPr="007D44FA">
        <w:t xml:space="preserve"> </w:t>
      </w:r>
      <w:proofErr w:type="spellStart"/>
      <w:r w:rsidRPr="007D44FA">
        <w:t>validateUser</w:t>
      </w:r>
      <w:proofErr w:type="spellEnd"/>
      <w:r w:rsidRPr="007D44FA">
        <w:t>(</w:t>
      </w:r>
      <w:proofErr w:type="spellStart"/>
      <w:r w:rsidRPr="007D44FA">
        <w:t>char</w:t>
      </w:r>
      <w:proofErr w:type="spellEnd"/>
      <w:r w:rsidRPr="007D44FA">
        <w:t xml:space="preserve"> *</w:t>
      </w:r>
      <w:r w:rsidRPr="007D44FA">
        <w:t xml:space="preserve"> </w:t>
      </w:r>
      <w:r w:rsidRPr="007D44FA">
        <w:t xml:space="preserve">host, </w:t>
      </w:r>
      <w:proofErr w:type="spellStart"/>
      <w:r w:rsidRPr="007D44FA">
        <w:t>int</w:t>
      </w:r>
      <w:proofErr w:type="spellEnd"/>
      <w:r w:rsidRPr="007D44FA">
        <w:t xml:space="preserve"> </w:t>
      </w:r>
      <w:proofErr w:type="spellStart"/>
      <w:r w:rsidRPr="007D44FA">
        <w:t>port</w:t>
      </w:r>
      <w:proofErr w:type="spellEnd"/>
      <w:r w:rsidRPr="007D44FA">
        <w:t>)</w:t>
      </w:r>
      <w:r w:rsidRPr="007D44FA">
        <w:t xml:space="preserve"> </w:t>
      </w:r>
      <w:r w:rsidRPr="007D44FA">
        <w:t>{</w:t>
      </w:r>
    </w:p>
    <w:p w:rsidR="00680983" w:rsidRPr="007D44FA" w:rsidRDefault="00680983" w:rsidP="00680983">
      <w:pPr>
        <w:ind w:left="708" w:firstLine="708"/>
      </w:pPr>
      <w:proofErr w:type="spellStart"/>
      <w:r w:rsidRPr="007D44FA">
        <w:t>int</w:t>
      </w:r>
      <w:proofErr w:type="spellEnd"/>
      <w:r w:rsidRPr="007D44FA">
        <w:t xml:space="preserve"> socket = </w:t>
      </w:r>
      <w:proofErr w:type="spellStart"/>
      <w:r w:rsidRPr="007D44FA">
        <w:t>openSocketConnection</w:t>
      </w:r>
      <w:proofErr w:type="spellEnd"/>
      <w:r w:rsidRPr="007D44FA">
        <w:t xml:space="preserve">(host, </w:t>
      </w:r>
      <w:proofErr w:type="spellStart"/>
      <w:r w:rsidRPr="007D44FA">
        <w:t>port</w:t>
      </w:r>
      <w:proofErr w:type="spellEnd"/>
      <w:r w:rsidRPr="007D44FA">
        <w:t>);</w:t>
      </w:r>
    </w:p>
    <w:p w:rsidR="00680983" w:rsidRPr="007D44FA" w:rsidRDefault="00680983" w:rsidP="00680983">
      <w:pPr>
        <w:ind w:left="708" w:firstLine="708"/>
      </w:pPr>
      <w:proofErr w:type="spellStart"/>
      <w:r w:rsidRPr="007D44FA">
        <w:t>if</w:t>
      </w:r>
      <w:proofErr w:type="spellEnd"/>
      <w:r w:rsidRPr="007D44FA">
        <w:t xml:space="preserve"> (socket &lt; 0) {</w:t>
      </w:r>
    </w:p>
    <w:p w:rsidR="00680983" w:rsidRPr="007D44FA" w:rsidRDefault="00680983" w:rsidP="00680983">
      <w:pPr>
        <w:ind w:left="1416" w:firstLine="708"/>
      </w:pPr>
      <w:proofErr w:type="spellStart"/>
      <w:r w:rsidRPr="007D44FA">
        <w:t>printf</w:t>
      </w:r>
      <w:proofErr w:type="spellEnd"/>
      <w:r w:rsidRPr="007D44FA">
        <w:t>("</w:t>
      </w:r>
      <w:proofErr w:type="spellStart"/>
      <w:r w:rsidRPr="007D44FA">
        <w:t>Unable</w:t>
      </w:r>
      <w:proofErr w:type="spellEnd"/>
      <w:r w:rsidRPr="007D44FA">
        <w:t xml:space="preserve"> </w:t>
      </w:r>
      <w:proofErr w:type="spellStart"/>
      <w:r w:rsidRPr="007D44FA">
        <w:t>to</w:t>
      </w:r>
      <w:proofErr w:type="spellEnd"/>
      <w:r w:rsidRPr="007D44FA">
        <w:t xml:space="preserve"> open socket </w:t>
      </w:r>
      <w:proofErr w:type="spellStart"/>
      <w:r w:rsidRPr="007D44FA">
        <w:t>connection</w:t>
      </w:r>
      <w:proofErr w:type="spellEnd"/>
      <w:r w:rsidRPr="007D44FA">
        <w:t>");</w:t>
      </w:r>
    </w:p>
    <w:p w:rsidR="00680983" w:rsidRPr="007D44FA" w:rsidRDefault="00680983" w:rsidP="00680983">
      <w:pPr>
        <w:ind w:left="708" w:firstLine="708"/>
      </w:pPr>
      <w:proofErr w:type="spellStart"/>
      <w:r w:rsidRPr="007D44FA">
        <w:t>return</w:t>
      </w:r>
      <w:proofErr w:type="spellEnd"/>
      <w:r w:rsidRPr="007D44FA">
        <w:t>(FAIL);</w:t>
      </w:r>
    </w:p>
    <w:p w:rsidR="00680983" w:rsidRPr="007D44FA" w:rsidRDefault="00680983" w:rsidP="00680983">
      <w:pPr>
        <w:ind w:left="708" w:firstLine="708"/>
      </w:pPr>
      <w:r w:rsidRPr="007D44FA">
        <w:t>}</w:t>
      </w:r>
    </w:p>
    <w:p w:rsidR="00680983" w:rsidRPr="007D44FA" w:rsidRDefault="00680983" w:rsidP="00680983">
      <w:pPr>
        <w:ind w:left="708" w:firstLine="708"/>
      </w:pPr>
      <w:proofErr w:type="spellStart"/>
      <w:r w:rsidRPr="007D44FA">
        <w:t>int</w:t>
      </w:r>
      <w:proofErr w:type="spellEnd"/>
      <w:r w:rsidRPr="007D44FA">
        <w:t xml:space="preserve"> </w:t>
      </w:r>
      <w:proofErr w:type="spellStart"/>
      <w:r w:rsidRPr="007D44FA">
        <w:t>isValidUser</w:t>
      </w:r>
      <w:proofErr w:type="spellEnd"/>
      <w:r w:rsidRPr="007D44FA">
        <w:t xml:space="preserve"> = 0;</w:t>
      </w:r>
    </w:p>
    <w:p w:rsidR="00680983" w:rsidRPr="007D44FA" w:rsidRDefault="00680983" w:rsidP="00680983">
      <w:pPr>
        <w:ind w:left="708" w:firstLine="708"/>
      </w:pPr>
      <w:proofErr w:type="spellStart"/>
      <w:r w:rsidRPr="007D44FA">
        <w:t>char</w:t>
      </w:r>
      <w:proofErr w:type="spellEnd"/>
      <w:r w:rsidRPr="007D44FA">
        <w:t xml:space="preserve"> </w:t>
      </w:r>
      <w:proofErr w:type="spellStart"/>
      <w:r w:rsidRPr="007D44FA">
        <w:t>username</w:t>
      </w:r>
      <w:proofErr w:type="spellEnd"/>
      <w:r w:rsidRPr="007D44FA">
        <w:t>[USERNAME_SIZE];</w:t>
      </w:r>
    </w:p>
    <w:p w:rsidR="00680983" w:rsidRPr="007D44FA" w:rsidRDefault="00680983" w:rsidP="00680983">
      <w:pPr>
        <w:ind w:left="708" w:firstLine="708"/>
      </w:pPr>
      <w:proofErr w:type="spellStart"/>
      <w:r w:rsidRPr="007D44FA">
        <w:t>char</w:t>
      </w:r>
      <w:proofErr w:type="spellEnd"/>
      <w:r w:rsidRPr="007D44FA">
        <w:t xml:space="preserve"> </w:t>
      </w:r>
      <w:proofErr w:type="spellStart"/>
      <w:r w:rsidRPr="007D44FA">
        <w:t>password</w:t>
      </w:r>
      <w:proofErr w:type="spellEnd"/>
      <w:r w:rsidRPr="007D44FA">
        <w:t>[PASSWORD_SIZE];</w:t>
      </w:r>
    </w:p>
    <w:p w:rsidR="00680983" w:rsidRPr="007D44FA" w:rsidRDefault="00680983" w:rsidP="00680983">
      <w:pPr>
        <w:ind w:left="708" w:firstLine="708"/>
      </w:pPr>
      <w:proofErr w:type="spellStart"/>
      <w:r w:rsidRPr="007D44FA">
        <w:t>while</w:t>
      </w:r>
      <w:proofErr w:type="spellEnd"/>
      <w:r w:rsidRPr="007D44FA">
        <w:t xml:space="preserve"> (</w:t>
      </w:r>
      <w:proofErr w:type="spellStart"/>
      <w:r w:rsidRPr="007D44FA">
        <w:t>isValidUser</w:t>
      </w:r>
      <w:proofErr w:type="spellEnd"/>
      <w:r w:rsidRPr="007D44FA">
        <w:t xml:space="preserve"> == 0) {</w:t>
      </w:r>
    </w:p>
    <w:p w:rsidR="00680983" w:rsidRPr="007D44FA" w:rsidRDefault="00680983" w:rsidP="00680983">
      <w:pPr>
        <w:ind w:left="1416" w:firstLine="708"/>
      </w:pPr>
      <w:proofErr w:type="spellStart"/>
      <w:r w:rsidRPr="007D44FA">
        <w:t>if</w:t>
      </w:r>
      <w:proofErr w:type="spellEnd"/>
      <w:r w:rsidRPr="007D44FA">
        <w:t xml:space="preserve"> (</w:t>
      </w:r>
      <w:proofErr w:type="spellStart"/>
      <w:r w:rsidRPr="007D44FA">
        <w:t>getNextMessage</w:t>
      </w:r>
      <w:proofErr w:type="spellEnd"/>
      <w:r w:rsidRPr="007D44FA">
        <w:t xml:space="preserve">(socket, </w:t>
      </w:r>
      <w:proofErr w:type="spellStart"/>
      <w:r w:rsidRPr="007D44FA">
        <w:t>username</w:t>
      </w:r>
      <w:proofErr w:type="spellEnd"/>
      <w:r w:rsidRPr="007D44FA">
        <w:t>, USERNAME_SIZE) &gt; 0) {</w:t>
      </w:r>
    </w:p>
    <w:p w:rsidR="00680983" w:rsidRPr="007D44FA" w:rsidRDefault="00680983" w:rsidP="00680983">
      <w:pPr>
        <w:ind w:left="2124" w:firstLine="708"/>
      </w:pPr>
      <w:proofErr w:type="spellStart"/>
      <w:r w:rsidRPr="007D44FA">
        <w:t>if</w:t>
      </w:r>
      <w:proofErr w:type="spellEnd"/>
      <w:r w:rsidRPr="007D44FA">
        <w:t xml:space="preserve"> (</w:t>
      </w:r>
      <w:proofErr w:type="spellStart"/>
      <w:r w:rsidRPr="007D44FA">
        <w:t>getNextMessage</w:t>
      </w:r>
      <w:proofErr w:type="spellEnd"/>
      <w:r w:rsidRPr="007D44FA">
        <w:t xml:space="preserve">(socket, </w:t>
      </w:r>
      <w:proofErr w:type="spellStart"/>
      <w:r w:rsidRPr="007D44FA">
        <w:t>password</w:t>
      </w:r>
      <w:proofErr w:type="spellEnd"/>
      <w:r w:rsidRPr="007D44FA">
        <w:t>, PASSWORD_SIZE) &gt; 0) {</w:t>
      </w:r>
    </w:p>
    <w:p w:rsidR="00680983" w:rsidRPr="007D44FA" w:rsidRDefault="00680983" w:rsidP="00680983">
      <w:pPr>
        <w:ind w:left="2832" w:firstLine="708"/>
      </w:pPr>
      <w:proofErr w:type="spellStart"/>
      <w:r w:rsidRPr="007D44FA">
        <w:lastRenderedPageBreak/>
        <w:t>isValidUser</w:t>
      </w:r>
      <w:proofErr w:type="spellEnd"/>
      <w:r w:rsidRPr="007D44FA">
        <w:t xml:space="preserve"> = </w:t>
      </w:r>
      <w:proofErr w:type="spellStart"/>
      <w:r w:rsidRPr="007D44FA">
        <w:t>AuthenticateUser</w:t>
      </w:r>
      <w:proofErr w:type="spellEnd"/>
      <w:r w:rsidRPr="007D44FA">
        <w:t>(</w:t>
      </w:r>
      <w:proofErr w:type="spellStart"/>
      <w:r w:rsidRPr="007D44FA">
        <w:t>username</w:t>
      </w:r>
      <w:proofErr w:type="spellEnd"/>
      <w:r w:rsidRPr="007D44FA">
        <w:t xml:space="preserve">, </w:t>
      </w:r>
      <w:proofErr w:type="spellStart"/>
      <w:r w:rsidRPr="007D44FA">
        <w:t>password</w:t>
      </w:r>
      <w:proofErr w:type="spellEnd"/>
      <w:r w:rsidRPr="007D44FA">
        <w:t>);</w:t>
      </w:r>
    </w:p>
    <w:p w:rsidR="00680983" w:rsidRPr="007D44FA" w:rsidRDefault="00680983" w:rsidP="00680983">
      <w:pPr>
        <w:ind w:left="2124" w:firstLine="708"/>
      </w:pPr>
      <w:r w:rsidRPr="007D44FA">
        <w:t>}</w:t>
      </w:r>
    </w:p>
    <w:p w:rsidR="00680983" w:rsidRPr="007D44FA" w:rsidRDefault="00680983" w:rsidP="00680983">
      <w:pPr>
        <w:ind w:left="1416" w:firstLine="708"/>
      </w:pPr>
      <w:r w:rsidRPr="007D44FA">
        <w:t>}</w:t>
      </w:r>
    </w:p>
    <w:p w:rsidR="00680983" w:rsidRPr="007D44FA" w:rsidRDefault="00680983" w:rsidP="00680983">
      <w:pPr>
        <w:ind w:left="708" w:firstLine="708"/>
      </w:pPr>
      <w:r w:rsidRPr="007D44FA">
        <w:t>}</w:t>
      </w:r>
    </w:p>
    <w:p w:rsidR="00680983" w:rsidRPr="007D44FA" w:rsidRDefault="00680983" w:rsidP="00680983">
      <w:pPr>
        <w:ind w:left="708" w:firstLine="708"/>
      </w:pPr>
      <w:proofErr w:type="spellStart"/>
      <w:r w:rsidRPr="007D44FA">
        <w:t>return</w:t>
      </w:r>
      <w:proofErr w:type="spellEnd"/>
      <w:r w:rsidRPr="007D44FA">
        <w:t>(SUCCESS);</w:t>
      </w:r>
    </w:p>
    <w:p w:rsidR="00680983" w:rsidRPr="007D44FA" w:rsidRDefault="00680983" w:rsidP="00680983">
      <w:pPr>
        <w:ind w:firstLine="708"/>
      </w:pPr>
      <w:r w:rsidRPr="007D44FA">
        <w:t>}</w:t>
      </w:r>
    </w:p>
    <w:p w:rsidR="0013655E" w:rsidRPr="00680983" w:rsidRDefault="0013655E" w:rsidP="0013655E">
      <w:r w:rsidRPr="0013655E">
        <w:t xml:space="preserve">El método </w:t>
      </w:r>
      <w:proofErr w:type="spellStart"/>
      <w:r>
        <w:t>v</w:t>
      </w:r>
      <w:r w:rsidRPr="0013655E">
        <w:t>alidateUser</w:t>
      </w:r>
      <w:proofErr w:type="spellEnd"/>
      <w:r w:rsidRPr="0013655E">
        <w:t xml:space="preserve"> comprobará continuamente por un nombre de usuario válido y la contraseña sin ninguna restricción en el número de intentos de autenticación realizadas. El método debe limitar el número de intentos de autenticación realizadas para prevenir los ataques de fuerza bruta como en el siguiente código de ejemplo.</w:t>
      </w:r>
    </w:p>
    <w:p w:rsidR="0013655E" w:rsidRDefault="0013655E" w:rsidP="0013655E">
      <w:pPr>
        <w:rPr>
          <w:b/>
          <w:i/>
          <w:color w:val="C00000"/>
        </w:rPr>
      </w:pPr>
      <w:r w:rsidRPr="00FC482D">
        <w:rPr>
          <w:i/>
          <w:color w:val="C00000"/>
        </w:rPr>
        <w:t xml:space="preserve">Lenguaje: </w:t>
      </w:r>
      <w:r>
        <w:rPr>
          <w:b/>
          <w:i/>
          <w:color w:val="C00000"/>
        </w:rPr>
        <w:t>C y C++</w:t>
      </w:r>
    </w:p>
    <w:p w:rsidR="0013655E" w:rsidRPr="007D44FA" w:rsidRDefault="0013655E" w:rsidP="0013655E">
      <w:pPr>
        <w:ind w:firstLine="708"/>
      </w:pPr>
      <w:proofErr w:type="spellStart"/>
      <w:r w:rsidRPr="007D44FA">
        <w:t>int</w:t>
      </w:r>
      <w:proofErr w:type="spellEnd"/>
      <w:r w:rsidRPr="007D44FA">
        <w:t xml:space="preserve"> </w:t>
      </w:r>
      <w:proofErr w:type="spellStart"/>
      <w:r w:rsidRPr="007D44FA">
        <w:t>validateUser</w:t>
      </w:r>
      <w:proofErr w:type="spellEnd"/>
      <w:r w:rsidRPr="007D44FA">
        <w:t>(</w:t>
      </w:r>
      <w:proofErr w:type="spellStart"/>
      <w:r w:rsidRPr="007D44FA">
        <w:t>char</w:t>
      </w:r>
      <w:proofErr w:type="spellEnd"/>
      <w:r w:rsidRPr="007D44FA">
        <w:t xml:space="preserve"> *</w:t>
      </w:r>
      <w:r w:rsidRPr="007D44FA">
        <w:t xml:space="preserve"> </w:t>
      </w:r>
      <w:r w:rsidRPr="007D44FA">
        <w:t xml:space="preserve">host, </w:t>
      </w:r>
      <w:proofErr w:type="spellStart"/>
      <w:r w:rsidRPr="007D44FA">
        <w:t>int</w:t>
      </w:r>
      <w:proofErr w:type="spellEnd"/>
      <w:r w:rsidRPr="007D44FA">
        <w:t xml:space="preserve"> </w:t>
      </w:r>
      <w:proofErr w:type="spellStart"/>
      <w:r w:rsidRPr="007D44FA">
        <w:t>port</w:t>
      </w:r>
      <w:proofErr w:type="spellEnd"/>
      <w:r w:rsidRPr="007D44FA">
        <w:t>)</w:t>
      </w:r>
      <w:r w:rsidRPr="007D44FA">
        <w:t xml:space="preserve">  </w:t>
      </w:r>
      <w:r w:rsidRPr="007D44FA">
        <w:t>{</w:t>
      </w:r>
    </w:p>
    <w:p w:rsidR="0013655E" w:rsidRPr="007D44FA" w:rsidRDefault="0013655E" w:rsidP="0013655E">
      <w:pPr>
        <w:ind w:left="708" w:firstLine="708"/>
      </w:pPr>
      <w:r w:rsidRPr="007D44FA">
        <w:t>...</w:t>
      </w:r>
    </w:p>
    <w:p w:rsidR="0013655E" w:rsidRPr="007D44FA" w:rsidRDefault="0013655E" w:rsidP="0013655E">
      <w:pPr>
        <w:ind w:left="708" w:firstLine="708"/>
      </w:pPr>
      <w:proofErr w:type="spellStart"/>
      <w:r w:rsidRPr="007D44FA">
        <w:t>int</w:t>
      </w:r>
      <w:proofErr w:type="spellEnd"/>
      <w:r w:rsidRPr="007D44FA">
        <w:t xml:space="preserve"> </w:t>
      </w:r>
      <w:proofErr w:type="spellStart"/>
      <w:r w:rsidRPr="007D44FA">
        <w:t>count</w:t>
      </w:r>
      <w:proofErr w:type="spellEnd"/>
      <w:r w:rsidRPr="007D44FA">
        <w:t xml:space="preserve"> = 0;</w:t>
      </w:r>
    </w:p>
    <w:p w:rsidR="0013655E" w:rsidRPr="007D44FA" w:rsidRDefault="0013655E" w:rsidP="0013655E">
      <w:pPr>
        <w:ind w:left="708" w:firstLine="708"/>
      </w:pPr>
      <w:proofErr w:type="spellStart"/>
      <w:r w:rsidRPr="007D44FA">
        <w:t>while</w:t>
      </w:r>
      <w:proofErr w:type="spellEnd"/>
      <w:r w:rsidRPr="007D44FA">
        <w:t xml:space="preserve"> ((</w:t>
      </w:r>
      <w:proofErr w:type="spellStart"/>
      <w:r w:rsidRPr="007D44FA">
        <w:t>isValidUser</w:t>
      </w:r>
      <w:proofErr w:type="spellEnd"/>
      <w:r w:rsidRPr="007D44FA">
        <w:t xml:space="preserve"> == 0) &amp;&amp; (</w:t>
      </w:r>
      <w:proofErr w:type="spellStart"/>
      <w:r w:rsidRPr="007D44FA">
        <w:t>count</w:t>
      </w:r>
      <w:proofErr w:type="spellEnd"/>
      <w:r w:rsidRPr="007D44FA">
        <w:t xml:space="preserve"> &lt; MAX_ATTEMPTS)) {</w:t>
      </w:r>
    </w:p>
    <w:p w:rsidR="0013655E" w:rsidRPr="007D44FA" w:rsidRDefault="0013655E" w:rsidP="0013655E">
      <w:pPr>
        <w:ind w:left="1416" w:firstLine="708"/>
      </w:pPr>
      <w:proofErr w:type="spellStart"/>
      <w:r w:rsidRPr="007D44FA">
        <w:t>if</w:t>
      </w:r>
      <w:proofErr w:type="spellEnd"/>
      <w:r w:rsidRPr="007D44FA">
        <w:t xml:space="preserve"> (</w:t>
      </w:r>
      <w:proofErr w:type="spellStart"/>
      <w:r w:rsidRPr="007D44FA">
        <w:t>getNextMessage</w:t>
      </w:r>
      <w:proofErr w:type="spellEnd"/>
      <w:r w:rsidRPr="007D44FA">
        <w:t xml:space="preserve">(socket, </w:t>
      </w:r>
      <w:proofErr w:type="spellStart"/>
      <w:r w:rsidRPr="007D44FA">
        <w:t>username</w:t>
      </w:r>
      <w:proofErr w:type="spellEnd"/>
      <w:r w:rsidRPr="007D44FA">
        <w:t>, USERNAME_SIZE) &gt; 0) {</w:t>
      </w:r>
    </w:p>
    <w:p w:rsidR="0013655E" w:rsidRPr="007D44FA" w:rsidRDefault="0013655E" w:rsidP="0013655E">
      <w:pPr>
        <w:ind w:left="2124" w:firstLine="708"/>
      </w:pPr>
      <w:proofErr w:type="spellStart"/>
      <w:r w:rsidRPr="007D44FA">
        <w:t>if</w:t>
      </w:r>
      <w:proofErr w:type="spellEnd"/>
      <w:r w:rsidRPr="007D44FA">
        <w:t xml:space="preserve"> (</w:t>
      </w:r>
      <w:proofErr w:type="spellStart"/>
      <w:r w:rsidRPr="007D44FA">
        <w:t>getNextMessage</w:t>
      </w:r>
      <w:proofErr w:type="spellEnd"/>
      <w:r w:rsidRPr="007D44FA">
        <w:t xml:space="preserve">(socket, </w:t>
      </w:r>
      <w:proofErr w:type="spellStart"/>
      <w:r w:rsidRPr="007D44FA">
        <w:t>password</w:t>
      </w:r>
      <w:proofErr w:type="spellEnd"/>
      <w:r w:rsidRPr="007D44FA">
        <w:t>, PASSWORD_SIZE) &gt; 0) {</w:t>
      </w:r>
    </w:p>
    <w:p w:rsidR="0013655E" w:rsidRPr="007D44FA" w:rsidRDefault="0013655E" w:rsidP="0013655E">
      <w:pPr>
        <w:ind w:left="2832" w:firstLine="708"/>
      </w:pPr>
      <w:proofErr w:type="spellStart"/>
      <w:r w:rsidRPr="007D44FA">
        <w:t>isValidUser</w:t>
      </w:r>
      <w:proofErr w:type="spellEnd"/>
      <w:r w:rsidRPr="007D44FA">
        <w:t xml:space="preserve"> = </w:t>
      </w:r>
      <w:proofErr w:type="spellStart"/>
      <w:r w:rsidRPr="007D44FA">
        <w:t>AuthenticateUser</w:t>
      </w:r>
      <w:proofErr w:type="spellEnd"/>
      <w:r w:rsidRPr="007D44FA">
        <w:t>(</w:t>
      </w:r>
      <w:proofErr w:type="spellStart"/>
      <w:r w:rsidRPr="007D44FA">
        <w:t>username</w:t>
      </w:r>
      <w:proofErr w:type="spellEnd"/>
      <w:r w:rsidRPr="007D44FA">
        <w:t xml:space="preserve">, </w:t>
      </w:r>
      <w:proofErr w:type="spellStart"/>
      <w:r w:rsidRPr="007D44FA">
        <w:t>password</w:t>
      </w:r>
      <w:proofErr w:type="spellEnd"/>
      <w:r w:rsidRPr="007D44FA">
        <w:t>);</w:t>
      </w:r>
    </w:p>
    <w:p w:rsidR="0013655E" w:rsidRPr="007D44FA" w:rsidRDefault="0013655E" w:rsidP="0013655E">
      <w:pPr>
        <w:ind w:left="2124" w:firstLine="708"/>
      </w:pPr>
      <w:r w:rsidRPr="007D44FA">
        <w:t>}</w:t>
      </w:r>
    </w:p>
    <w:p w:rsidR="0013655E" w:rsidRPr="007D44FA" w:rsidRDefault="0013655E" w:rsidP="0013655E">
      <w:pPr>
        <w:ind w:left="1416" w:firstLine="708"/>
      </w:pPr>
      <w:r w:rsidRPr="007D44FA">
        <w:t>}</w:t>
      </w:r>
    </w:p>
    <w:p w:rsidR="0013655E" w:rsidRPr="007D44FA" w:rsidRDefault="0013655E" w:rsidP="0013655E">
      <w:pPr>
        <w:ind w:left="1416" w:firstLine="708"/>
      </w:pPr>
      <w:proofErr w:type="spellStart"/>
      <w:r w:rsidRPr="007D44FA">
        <w:t>count</w:t>
      </w:r>
      <w:proofErr w:type="spellEnd"/>
      <w:r w:rsidRPr="007D44FA">
        <w:t>++;</w:t>
      </w:r>
    </w:p>
    <w:p w:rsidR="0013655E" w:rsidRPr="007D44FA" w:rsidRDefault="0013655E" w:rsidP="00C65BD1">
      <w:pPr>
        <w:ind w:left="708" w:firstLine="708"/>
      </w:pPr>
      <w:r w:rsidRPr="007D44FA">
        <w:t>}</w:t>
      </w:r>
    </w:p>
    <w:p w:rsidR="0013655E" w:rsidRPr="007D44FA" w:rsidRDefault="0013655E" w:rsidP="00C65BD1">
      <w:pPr>
        <w:ind w:left="708" w:firstLine="708"/>
      </w:pPr>
      <w:proofErr w:type="spellStart"/>
      <w:r w:rsidRPr="007D44FA">
        <w:t>if</w:t>
      </w:r>
      <w:proofErr w:type="spellEnd"/>
      <w:r w:rsidRPr="007D44FA">
        <w:t xml:space="preserve"> (</w:t>
      </w:r>
      <w:proofErr w:type="spellStart"/>
      <w:r w:rsidRPr="007D44FA">
        <w:t>isValidUser</w:t>
      </w:r>
      <w:proofErr w:type="spellEnd"/>
      <w:r w:rsidRPr="007D44FA">
        <w:t>) {</w:t>
      </w:r>
    </w:p>
    <w:p w:rsidR="0013655E" w:rsidRPr="007D44FA" w:rsidRDefault="0013655E" w:rsidP="00C65BD1">
      <w:pPr>
        <w:ind w:left="1416" w:firstLine="708"/>
      </w:pPr>
      <w:proofErr w:type="spellStart"/>
      <w:r w:rsidRPr="007D44FA">
        <w:t>return</w:t>
      </w:r>
      <w:proofErr w:type="spellEnd"/>
      <w:r w:rsidRPr="007D44FA">
        <w:t>(SUCCESS);</w:t>
      </w:r>
    </w:p>
    <w:p w:rsidR="0013655E" w:rsidRPr="007D44FA" w:rsidRDefault="0013655E" w:rsidP="00C65BD1">
      <w:pPr>
        <w:ind w:left="708" w:firstLine="708"/>
      </w:pPr>
      <w:r w:rsidRPr="007D44FA">
        <w:t>}</w:t>
      </w:r>
    </w:p>
    <w:p w:rsidR="0013655E" w:rsidRPr="007D44FA" w:rsidRDefault="0013655E" w:rsidP="00C65BD1">
      <w:pPr>
        <w:ind w:left="708" w:firstLine="708"/>
      </w:pPr>
      <w:proofErr w:type="spellStart"/>
      <w:r w:rsidRPr="007D44FA">
        <w:t>else</w:t>
      </w:r>
      <w:proofErr w:type="spellEnd"/>
      <w:r w:rsidRPr="007D44FA">
        <w:t xml:space="preserve"> {</w:t>
      </w:r>
    </w:p>
    <w:p w:rsidR="0013655E" w:rsidRPr="007D44FA" w:rsidRDefault="0013655E" w:rsidP="00C65BD1">
      <w:pPr>
        <w:ind w:left="1416" w:firstLine="708"/>
      </w:pPr>
      <w:proofErr w:type="spellStart"/>
      <w:r w:rsidRPr="007D44FA">
        <w:t>return</w:t>
      </w:r>
      <w:proofErr w:type="spellEnd"/>
      <w:r w:rsidRPr="007D44FA">
        <w:t>(FAIL);</w:t>
      </w:r>
    </w:p>
    <w:p w:rsidR="0013655E" w:rsidRPr="007D44FA" w:rsidRDefault="0013655E" w:rsidP="00C65BD1">
      <w:pPr>
        <w:ind w:left="708" w:firstLine="708"/>
      </w:pPr>
      <w:r w:rsidRPr="007D44FA">
        <w:lastRenderedPageBreak/>
        <w:t>}</w:t>
      </w:r>
    </w:p>
    <w:p w:rsidR="00680983" w:rsidRPr="007D44FA" w:rsidRDefault="0013655E" w:rsidP="00C65BD1">
      <w:pPr>
        <w:ind w:firstLine="708"/>
      </w:pPr>
      <w:r w:rsidRPr="007D44FA">
        <w:t>}</w:t>
      </w:r>
    </w:p>
    <w:p w:rsidR="00EA0224" w:rsidRDefault="008406BE" w:rsidP="008406BE">
      <w:pPr>
        <w:pStyle w:val="Subttulo"/>
      </w:pPr>
      <w:r>
        <w:t>2.1.4. Métodos de detección</w:t>
      </w:r>
    </w:p>
    <w:p w:rsidR="008406BE" w:rsidRDefault="008406BE" w:rsidP="008406BE">
      <w:pPr>
        <w:ind w:firstLine="708"/>
      </w:pPr>
      <w:r w:rsidRPr="008406BE">
        <w:t>Realizar algún programa que intente ingresar a algún sitio</w:t>
      </w:r>
      <w:r w:rsidR="00BF51F2">
        <w:t xml:space="preserve"> reiteradas</w:t>
      </w:r>
      <w:r w:rsidRPr="008406BE">
        <w:t xml:space="preserve"> veces</w:t>
      </w:r>
      <w:r w:rsidR="00BF51F2">
        <w:t>.</w:t>
      </w:r>
      <w:r w:rsidRPr="008406BE">
        <w:t xml:space="preserve"> Con esto podremos chequear si el software o sitio está restringiendo la cantidad de accesos y realizando el </w:t>
      </w:r>
      <w:proofErr w:type="spellStart"/>
      <w:r w:rsidRPr="008406BE">
        <w:t>sleep</w:t>
      </w:r>
      <w:proofErr w:type="spellEnd"/>
      <w:r w:rsidRPr="008406BE">
        <w:t xml:space="preserve"> para no poder ejecutar varias consultas a la par.</w:t>
      </w:r>
    </w:p>
    <w:p w:rsidR="00BF51F2" w:rsidRDefault="00BF51F2" w:rsidP="00BF51F2">
      <w:pPr>
        <w:pStyle w:val="Subttulo"/>
      </w:pPr>
      <w:r>
        <w:t xml:space="preserve">2.1.5. Nivel de vulnerabilidad y consecuencias posibles de un </w:t>
      </w:r>
      <w:proofErr w:type="spellStart"/>
      <w:r>
        <w:t>exploit</w:t>
      </w:r>
      <w:proofErr w:type="spellEnd"/>
      <w:r>
        <w:t xml:space="preserve"> sobre este error</w:t>
      </w:r>
    </w:p>
    <w:p w:rsidR="00BF51F2" w:rsidRDefault="00BF51F2" w:rsidP="00BF51F2">
      <w:pPr>
        <w:ind w:firstLine="708"/>
      </w:pPr>
      <w:r>
        <w:t>Un atacante podría realizar un número arbitrario de intentos de autenticación que utilizan diferentes contraseñas y, finalmente, obtener acceso a la cuenta de destino.</w:t>
      </w:r>
    </w:p>
    <w:p w:rsidR="00BF51F2" w:rsidRDefault="00BF51F2" w:rsidP="00BF51F2">
      <w:pPr>
        <w:ind w:firstLine="708"/>
      </w:pPr>
      <w:r>
        <w:t>Un ejemplo real es el siguiente:</w:t>
      </w:r>
    </w:p>
    <w:p w:rsidR="00BF51F2" w:rsidRDefault="00BF51F2" w:rsidP="00BF51F2">
      <w:pPr>
        <w:ind w:firstLine="708"/>
        <w:rPr>
          <w:i/>
        </w:rPr>
      </w:pPr>
      <w:r w:rsidRPr="00BF51F2">
        <w:rPr>
          <w:i/>
        </w:rPr>
        <w:t>“</w:t>
      </w:r>
      <w:r w:rsidRPr="00BF51F2">
        <w:rPr>
          <w:i/>
        </w:rPr>
        <w:t xml:space="preserve">En enero de 2009, un atacante fue capaz de obtener acceso de administrador a un servidor de </w:t>
      </w:r>
      <w:proofErr w:type="spellStart"/>
      <w:r w:rsidRPr="00BF51F2">
        <w:rPr>
          <w:i/>
        </w:rPr>
        <w:t>Twitter</w:t>
      </w:r>
      <w:proofErr w:type="spellEnd"/>
      <w:r w:rsidRPr="00BF51F2">
        <w:rPr>
          <w:i/>
        </w:rPr>
        <w:t xml:space="preserve"> porque el servidor no restringía el número de intentos de conexión. El atacante apuntó a un miembro del equipo de soporte de </w:t>
      </w:r>
      <w:proofErr w:type="spellStart"/>
      <w:r w:rsidRPr="00BF51F2">
        <w:rPr>
          <w:i/>
        </w:rPr>
        <w:t>Twitter</w:t>
      </w:r>
      <w:proofErr w:type="spellEnd"/>
      <w:r w:rsidRPr="00BF51F2">
        <w:rPr>
          <w:i/>
        </w:rPr>
        <w:t xml:space="preserve"> y fue capaz de adivinar correctamente la contraseña del miembro mediante un ataque de fuerza bruta, estimando donde un gran número de palabras comunes. Una vez que el atacante accedió como miembro del personal de soporte, utilizó el panel de administrador para obtener acceso a 33 cuentas que pertenecieron a celebridades y políticos. En última instancia, se enviaron mensajes de </w:t>
      </w:r>
      <w:proofErr w:type="spellStart"/>
      <w:r w:rsidRPr="00BF51F2">
        <w:rPr>
          <w:i/>
        </w:rPr>
        <w:t>Twitter</w:t>
      </w:r>
      <w:proofErr w:type="spellEnd"/>
      <w:r w:rsidRPr="00BF51F2">
        <w:rPr>
          <w:i/>
        </w:rPr>
        <w:t xml:space="preserve"> fals</w:t>
      </w:r>
      <w:r>
        <w:rPr>
          <w:i/>
        </w:rPr>
        <w:t>o</w:t>
      </w:r>
      <w:r w:rsidRPr="00BF51F2">
        <w:rPr>
          <w:i/>
        </w:rPr>
        <w:t>s que parecía</w:t>
      </w:r>
      <w:r>
        <w:rPr>
          <w:i/>
        </w:rPr>
        <w:t xml:space="preserve">n </w:t>
      </w:r>
      <w:r w:rsidRPr="00BF51F2">
        <w:rPr>
          <w:i/>
        </w:rPr>
        <w:t>provenir de las cuentas comprometidas.</w:t>
      </w:r>
      <w:r w:rsidRPr="00BF51F2">
        <w:rPr>
          <w:i/>
        </w:rPr>
        <w:t>”</w:t>
      </w:r>
    </w:p>
    <w:p w:rsidR="00BF51F2" w:rsidRDefault="00BF51F2" w:rsidP="00BF51F2">
      <w:pPr>
        <w:pStyle w:val="Subttulo"/>
      </w:pPr>
      <w:r>
        <w:t>2.1.6. Formas de mitigar y/o evitar el error</w:t>
      </w:r>
    </w:p>
    <w:p w:rsidR="00BF51F2" w:rsidRDefault="00BF51F2" w:rsidP="00BF51F2">
      <w:pPr>
        <w:rPr>
          <w:u w:val="single"/>
        </w:rPr>
      </w:pPr>
      <w:r w:rsidRPr="00BF51F2">
        <w:rPr>
          <w:u w:val="single"/>
        </w:rPr>
        <w:t>Fase: diseño y arquitectura</w:t>
      </w:r>
    </w:p>
    <w:p w:rsidR="00BF51F2" w:rsidRDefault="00BF51F2" w:rsidP="00BF51F2">
      <w:r w:rsidRPr="00BF51F2">
        <w:t>Mecanismos de protección comunes incluyen:</w:t>
      </w:r>
    </w:p>
    <w:p w:rsidR="00BF51F2" w:rsidRDefault="00BF51F2" w:rsidP="00BF51F2">
      <w:pPr>
        <w:pStyle w:val="Prrafodelista"/>
        <w:numPr>
          <w:ilvl w:val="0"/>
          <w:numId w:val="8"/>
        </w:numPr>
      </w:pPr>
      <w:r w:rsidRPr="00BF51F2">
        <w:t>Desconexión del usuario después de un pequeño número de intentos fallidos</w:t>
      </w:r>
    </w:p>
    <w:p w:rsidR="00BF51F2" w:rsidRDefault="00BF51F2" w:rsidP="00BF51F2">
      <w:pPr>
        <w:pStyle w:val="Prrafodelista"/>
        <w:numPr>
          <w:ilvl w:val="0"/>
          <w:numId w:val="8"/>
        </w:numPr>
      </w:pPr>
      <w:r w:rsidRPr="00BF51F2">
        <w:t>La implementación de un tiempo de espera</w:t>
      </w:r>
    </w:p>
    <w:p w:rsidR="00BF51F2" w:rsidRDefault="00BF51F2" w:rsidP="00BF51F2">
      <w:pPr>
        <w:pStyle w:val="Prrafodelista"/>
        <w:numPr>
          <w:ilvl w:val="0"/>
          <w:numId w:val="8"/>
        </w:numPr>
      </w:pPr>
      <w:r w:rsidRPr="00BF51F2">
        <w:t>Bloqueo de una cuenta específica</w:t>
      </w:r>
    </w:p>
    <w:p w:rsidR="00BF51F2" w:rsidRDefault="00BF51F2" w:rsidP="00BF51F2">
      <w:pPr>
        <w:pStyle w:val="Prrafodelista"/>
        <w:numPr>
          <w:ilvl w:val="0"/>
          <w:numId w:val="8"/>
        </w:numPr>
      </w:pPr>
      <w:r w:rsidRPr="00BF51F2">
        <w:t>Exigir una tarea comp</w:t>
      </w:r>
      <w:r>
        <w:t>utacional por parte del usuario</w:t>
      </w:r>
    </w:p>
    <w:p w:rsidR="00BF51F2" w:rsidRDefault="00BF51F2" w:rsidP="00BF51F2">
      <w:pPr>
        <w:rPr>
          <w:u w:val="single"/>
        </w:rPr>
      </w:pPr>
      <w:r w:rsidRPr="00BF51F2">
        <w:rPr>
          <w:u w:val="single"/>
        </w:rPr>
        <w:t>Fase: diseño y arquitectura</w:t>
      </w:r>
    </w:p>
    <w:p w:rsidR="00BF51F2" w:rsidRDefault="005C02A0" w:rsidP="00BF51F2">
      <w:r>
        <w:t xml:space="preserve">Estrategia: librerías o </w:t>
      </w:r>
      <w:proofErr w:type="spellStart"/>
      <w:r>
        <w:t>frameworks</w:t>
      </w:r>
      <w:proofErr w:type="spellEnd"/>
      <w:r>
        <w:t>.</w:t>
      </w:r>
    </w:p>
    <w:p w:rsidR="005C02A0" w:rsidRDefault="005C02A0" w:rsidP="00BF51F2">
      <w:r>
        <w:t xml:space="preserve">Usar librerías o </w:t>
      </w:r>
      <w:proofErr w:type="spellStart"/>
      <w:r>
        <w:t>frameworks</w:t>
      </w:r>
      <w:proofErr w:type="spellEnd"/>
      <w:r>
        <w:t xml:space="preserve"> que no permitan que esto ocurra o proveer construcciones que hagan más fácil evitarlo. Considerar usar librerías con capacidad de autenticación como </w:t>
      </w:r>
      <w:proofErr w:type="spellStart"/>
      <w:r>
        <w:t>OpenSSL</w:t>
      </w:r>
      <w:proofErr w:type="spellEnd"/>
      <w:r>
        <w:t xml:space="preserve"> o el </w:t>
      </w:r>
      <w:proofErr w:type="spellStart"/>
      <w:r>
        <w:t>autenticador</w:t>
      </w:r>
      <w:proofErr w:type="spellEnd"/>
      <w:r>
        <w:t xml:space="preserve"> ESAPI.</w:t>
      </w:r>
    </w:p>
    <w:p w:rsidR="005C02A0" w:rsidRDefault="005C02A0" w:rsidP="00BF51F2"/>
    <w:p w:rsidR="00BF51F2" w:rsidRDefault="005C02A0" w:rsidP="005C02A0">
      <w:pPr>
        <w:pStyle w:val="Ttulo"/>
      </w:pPr>
      <w:r>
        <w:lastRenderedPageBreak/>
        <w:t xml:space="preserve">2.2. </w:t>
      </w:r>
      <w:r w:rsidRPr="005C02A0">
        <w:t xml:space="preserve">CWE-601: </w:t>
      </w:r>
      <w:r w:rsidRPr="00025E98">
        <w:t>Redirección URL a sitios no confiados</w:t>
      </w:r>
    </w:p>
    <w:p w:rsidR="005C02A0" w:rsidRDefault="005C02A0" w:rsidP="005C02A0">
      <w:pPr>
        <w:pStyle w:val="Subttulo"/>
      </w:pPr>
      <w:r>
        <w:t>2.2.1. Descripción</w:t>
      </w:r>
    </w:p>
    <w:p w:rsidR="004E71E1" w:rsidRDefault="004E71E1" w:rsidP="004E71E1">
      <w:pPr>
        <w:ind w:firstLine="708"/>
      </w:pPr>
      <w:r>
        <w:t xml:space="preserve">Una aplicación web acepta una entrada controlada por el usuario que especifica un enlace a un sitio externo, y utiliza ese enlace en una redirección. Esto simplifica los ataques de </w:t>
      </w:r>
      <w:proofErr w:type="spellStart"/>
      <w:r>
        <w:t>phishing</w:t>
      </w:r>
      <w:proofErr w:type="spellEnd"/>
      <w:r>
        <w:t>.</w:t>
      </w:r>
    </w:p>
    <w:p w:rsidR="005C02A0" w:rsidRDefault="004E71E1" w:rsidP="004E71E1">
      <w:pPr>
        <w:ind w:firstLine="708"/>
      </w:pPr>
      <w:r>
        <w:t>Aunque gran parte del poder de Internet es compartir y seguir los enlaces entre los sitios web, por lo general se asume que el usuario debe ser capaz de hacer clic en un vínculo o realizar alguna otra acción antes de ser enviado a un sitio web diferente. Muchas aplicaciones web han implementado funciones de redirección que permiten a los atacantes especificar una URL arbitraria</w:t>
      </w:r>
      <w:r>
        <w:t xml:space="preserve"> como</w:t>
      </w:r>
      <w:r>
        <w:t xml:space="preserve"> vínculo, y el cliente web hace esto automáticamente. Esto puede ser otra de esas características de "sólo la forma en que funciona la web", pero si no se controla, podría ser útil para los atacantes en un par de aspectos importantes. En primer lugar, la víctima podría automáticamente ser redirigida a un sitio malicioso que trata de atacar a la víctima a través del navegador web. Alternativamente, un ataque de </w:t>
      </w:r>
      <w:proofErr w:type="spellStart"/>
      <w:r>
        <w:t>phishing</w:t>
      </w:r>
      <w:proofErr w:type="spellEnd"/>
      <w:r>
        <w:t xml:space="preserve"> podría llevarse a cabo, que engaña a las víctimas para que visiten sitios maliciosos que simulan ser los sitios originales. De cualquier manera, una redirección no controlada enviará a los usuarios un lugar que no desean ir.</w:t>
      </w:r>
    </w:p>
    <w:p w:rsidR="004E71E1" w:rsidRDefault="004E71E1" w:rsidP="004E71E1">
      <w:pPr>
        <w:pStyle w:val="Subttulo"/>
      </w:pPr>
      <w:r>
        <w:t>2.2.2. Detalles técnicos</w:t>
      </w:r>
    </w:p>
    <w:p w:rsidR="004E71E1" w:rsidRPr="004E71E1" w:rsidRDefault="00007901" w:rsidP="00007901">
      <w:pPr>
        <w:ind w:firstLine="708"/>
      </w:pPr>
      <w:r w:rsidRPr="00007901">
        <w:t>Es independiente del lenguaje en el cual se encuentra desarrollado el software. Es un error basado en aplicaciones web.</w:t>
      </w:r>
    </w:p>
    <w:p w:rsidR="004E71E1" w:rsidRDefault="00007901" w:rsidP="003B5750">
      <w:pPr>
        <w:pStyle w:val="Subttulo"/>
      </w:pPr>
      <w:r w:rsidRPr="00007901">
        <w:t>2.2.3 Ejemplos</w:t>
      </w:r>
    </w:p>
    <w:p w:rsidR="003B5750" w:rsidRDefault="00A00C2B" w:rsidP="003B5750">
      <w:r w:rsidRPr="00A00C2B">
        <w:rPr>
          <w:b/>
        </w:rPr>
        <w:t>Ejemplo 1:</w:t>
      </w:r>
      <w:r w:rsidRPr="00A00C2B">
        <w:t xml:space="preserve"> El siguiente código obtiene una dirección URL de una </w:t>
      </w:r>
      <w:proofErr w:type="spellStart"/>
      <w:r w:rsidRPr="00A00C2B">
        <w:t>query</w:t>
      </w:r>
      <w:proofErr w:type="spellEnd"/>
      <w:r w:rsidRPr="00A00C2B">
        <w:t xml:space="preserve"> y luego redirige al usuario a esa URL.</w:t>
      </w:r>
    </w:p>
    <w:p w:rsidR="00A00C2B" w:rsidRDefault="00A00C2B" w:rsidP="00A00C2B">
      <w:pPr>
        <w:rPr>
          <w:b/>
          <w:i/>
          <w:color w:val="C00000"/>
        </w:rPr>
      </w:pPr>
      <w:r w:rsidRPr="00FC482D">
        <w:rPr>
          <w:i/>
          <w:color w:val="C00000"/>
        </w:rPr>
        <w:t xml:space="preserve">Lenguaje: </w:t>
      </w:r>
      <w:r>
        <w:rPr>
          <w:b/>
          <w:i/>
          <w:color w:val="C00000"/>
        </w:rPr>
        <w:t>PHP</w:t>
      </w:r>
    </w:p>
    <w:p w:rsidR="00A00C2B" w:rsidRPr="007D44FA" w:rsidRDefault="00A00C2B" w:rsidP="00A00C2B">
      <w:pPr>
        <w:ind w:firstLine="708"/>
      </w:pPr>
      <w:r w:rsidRPr="007D44FA">
        <w:t>$</w:t>
      </w:r>
      <w:proofErr w:type="spellStart"/>
      <w:r w:rsidRPr="007D44FA">
        <w:t>redirect_url</w:t>
      </w:r>
      <w:proofErr w:type="spellEnd"/>
      <w:r w:rsidRPr="007D44FA">
        <w:t xml:space="preserve"> = $_GET['</w:t>
      </w:r>
      <w:proofErr w:type="spellStart"/>
      <w:r w:rsidRPr="007D44FA">
        <w:t>url</w:t>
      </w:r>
      <w:proofErr w:type="spellEnd"/>
      <w:r w:rsidRPr="007D44FA">
        <w:t>'];</w:t>
      </w:r>
    </w:p>
    <w:p w:rsidR="00A00C2B" w:rsidRPr="007D44FA" w:rsidRDefault="00A00C2B" w:rsidP="00A00C2B">
      <w:pPr>
        <w:ind w:firstLine="708"/>
      </w:pPr>
      <w:proofErr w:type="spellStart"/>
      <w:r w:rsidRPr="007D44FA">
        <w:t>header</w:t>
      </w:r>
      <w:proofErr w:type="spellEnd"/>
      <w:r w:rsidRPr="007D44FA">
        <w:t>("</w:t>
      </w:r>
      <w:proofErr w:type="spellStart"/>
      <w:r w:rsidRPr="007D44FA">
        <w:t>Location</w:t>
      </w:r>
      <w:proofErr w:type="spellEnd"/>
      <w:r w:rsidRPr="007D44FA">
        <w:t>: " . $</w:t>
      </w:r>
      <w:proofErr w:type="spellStart"/>
      <w:r w:rsidRPr="007D44FA">
        <w:t>redirect_url</w:t>
      </w:r>
      <w:proofErr w:type="spellEnd"/>
      <w:r w:rsidRPr="007D44FA">
        <w:t>);</w:t>
      </w:r>
    </w:p>
    <w:p w:rsidR="00232BF6" w:rsidRDefault="00232BF6" w:rsidP="00232BF6">
      <w:r>
        <w:t xml:space="preserve">El problema con el código anterior es que un atacante podría usar esta página como parte de una estafa de </w:t>
      </w:r>
      <w:proofErr w:type="spellStart"/>
      <w:r>
        <w:t>phishing</w:t>
      </w:r>
      <w:proofErr w:type="spellEnd"/>
      <w:r>
        <w:t xml:space="preserve"> redirigiendo a los usuarios a un sitio malicioso. Por ejemplo, supongamos que el código anterior se encuentra en el archivo </w:t>
      </w:r>
      <w:proofErr w:type="spellStart"/>
      <w:r>
        <w:t>ejemplo.php</w:t>
      </w:r>
      <w:proofErr w:type="spellEnd"/>
      <w:r>
        <w:t xml:space="preserve">. Un atacante podría suministrar a un usuario con el siguiente enlace: </w:t>
      </w:r>
      <w:r>
        <w:t>h</w:t>
      </w:r>
      <w:r>
        <w:t>ttp://example.com/example.php?url=http://malicious.example.com.</w:t>
      </w:r>
    </w:p>
    <w:p w:rsidR="00232BF6" w:rsidRDefault="00232BF6" w:rsidP="00232BF6">
      <w:r>
        <w:lastRenderedPageBreak/>
        <w:t>El usuario ve el enlace apuntando al sitio de confianza original (example.com) y no se da cue</w:t>
      </w:r>
      <w:r>
        <w:t>nta de la redirección que se produce en realidad.</w:t>
      </w:r>
    </w:p>
    <w:p w:rsidR="00232BF6" w:rsidRPr="00A00C2B" w:rsidRDefault="00232BF6" w:rsidP="00232BF6">
      <w:r w:rsidRPr="00232BF6">
        <w:rPr>
          <w:b/>
        </w:rPr>
        <w:t>Ejemplo 2:</w:t>
      </w:r>
      <w:r w:rsidRPr="00232BF6">
        <w:t xml:space="preserve"> El código siguiente es un </w:t>
      </w:r>
      <w:proofErr w:type="spellStart"/>
      <w:r w:rsidRPr="00232BF6">
        <w:t>servlet</w:t>
      </w:r>
      <w:proofErr w:type="spellEnd"/>
      <w:r w:rsidRPr="00232BF6">
        <w:t xml:space="preserve"> Java que recibe una petición GET con un parámetro </w:t>
      </w:r>
      <w:proofErr w:type="spellStart"/>
      <w:r w:rsidRPr="00232BF6">
        <w:t>url</w:t>
      </w:r>
      <w:proofErr w:type="spellEnd"/>
      <w:r w:rsidRPr="00232BF6">
        <w:t xml:space="preserve"> en la solicitud para redirigir el navegador a la dirección especificada en </w:t>
      </w:r>
      <w:r w:rsidR="00B01CA9">
        <w:t>dicho parámetro.</w:t>
      </w:r>
      <w:r w:rsidRPr="00232BF6">
        <w:t xml:space="preserve"> El </w:t>
      </w:r>
      <w:proofErr w:type="spellStart"/>
      <w:r w:rsidRPr="00232BF6">
        <w:t>servlet</w:t>
      </w:r>
      <w:proofErr w:type="spellEnd"/>
      <w:r w:rsidRPr="00232BF6">
        <w:t xml:space="preserve"> recuperará el valor del parámetro </w:t>
      </w:r>
      <w:proofErr w:type="spellStart"/>
      <w:r w:rsidRPr="00232BF6">
        <w:t>url</w:t>
      </w:r>
      <w:proofErr w:type="spellEnd"/>
      <w:r w:rsidRPr="00232BF6">
        <w:t xml:space="preserve"> de la petición y enviará una respuesta para redirigir el navegador a esa dirección </w:t>
      </w:r>
      <w:proofErr w:type="spellStart"/>
      <w:r w:rsidRPr="00232BF6">
        <w:t>url</w:t>
      </w:r>
      <w:proofErr w:type="spellEnd"/>
      <w:r w:rsidRPr="00232BF6">
        <w:t>.</w:t>
      </w:r>
    </w:p>
    <w:p w:rsidR="00B01CA9" w:rsidRDefault="00B01CA9" w:rsidP="00B01CA9">
      <w:pPr>
        <w:rPr>
          <w:b/>
          <w:i/>
          <w:color w:val="C00000"/>
        </w:rPr>
      </w:pPr>
      <w:r w:rsidRPr="00FC482D">
        <w:rPr>
          <w:i/>
          <w:color w:val="C00000"/>
        </w:rPr>
        <w:t xml:space="preserve">Lenguaje: </w:t>
      </w:r>
      <w:r>
        <w:rPr>
          <w:b/>
          <w:i/>
          <w:color w:val="C00000"/>
        </w:rPr>
        <w:t>JAVA</w:t>
      </w:r>
    </w:p>
    <w:p w:rsidR="00B01CA9" w:rsidRPr="007D44FA" w:rsidRDefault="00B01CA9" w:rsidP="00B01CA9">
      <w:pPr>
        <w:ind w:firstLine="708"/>
      </w:pPr>
      <w:proofErr w:type="spellStart"/>
      <w:r w:rsidRPr="007D44FA">
        <w:t>public</w:t>
      </w:r>
      <w:proofErr w:type="spellEnd"/>
      <w:r w:rsidRPr="007D44FA">
        <w:t xml:space="preserve"> </w:t>
      </w:r>
      <w:proofErr w:type="spellStart"/>
      <w:r w:rsidRPr="007D44FA">
        <w:t>class</w:t>
      </w:r>
      <w:proofErr w:type="spellEnd"/>
      <w:r w:rsidRPr="007D44FA">
        <w:t xml:space="preserve"> </w:t>
      </w:r>
      <w:proofErr w:type="spellStart"/>
      <w:r w:rsidRPr="007D44FA">
        <w:t>RedirectServlet</w:t>
      </w:r>
      <w:proofErr w:type="spellEnd"/>
      <w:r w:rsidRPr="007D44FA">
        <w:t xml:space="preserve"> </w:t>
      </w:r>
      <w:proofErr w:type="spellStart"/>
      <w:r w:rsidRPr="007D44FA">
        <w:t>extends</w:t>
      </w:r>
      <w:proofErr w:type="spellEnd"/>
      <w:r w:rsidRPr="007D44FA">
        <w:t xml:space="preserve"> </w:t>
      </w:r>
      <w:proofErr w:type="spellStart"/>
      <w:r w:rsidRPr="007D44FA">
        <w:t>HttpServlet</w:t>
      </w:r>
      <w:proofErr w:type="spellEnd"/>
      <w:r w:rsidRPr="007D44FA">
        <w:t xml:space="preserve"> {</w:t>
      </w:r>
    </w:p>
    <w:p w:rsidR="00B01CA9" w:rsidRPr="007D44FA" w:rsidRDefault="00B01CA9" w:rsidP="00B01CA9">
      <w:pPr>
        <w:ind w:left="1416"/>
      </w:pPr>
      <w:proofErr w:type="spellStart"/>
      <w:r w:rsidRPr="007D44FA">
        <w:t>protected</w:t>
      </w:r>
      <w:proofErr w:type="spellEnd"/>
      <w:r w:rsidRPr="007D44FA">
        <w:t xml:space="preserve"> </w:t>
      </w:r>
      <w:proofErr w:type="spellStart"/>
      <w:r w:rsidRPr="007D44FA">
        <w:t>void</w:t>
      </w:r>
      <w:proofErr w:type="spellEnd"/>
      <w:r w:rsidRPr="007D44FA">
        <w:t xml:space="preserve"> </w:t>
      </w:r>
      <w:proofErr w:type="spellStart"/>
      <w:r w:rsidRPr="007D44FA">
        <w:t>doGet</w:t>
      </w:r>
      <w:proofErr w:type="spellEnd"/>
      <w:r w:rsidRPr="007D44FA">
        <w:t>(</w:t>
      </w:r>
      <w:proofErr w:type="spellStart"/>
      <w:r w:rsidRPr="007D44FA">
        <w:t>HttpServletRequest</w:t>
      </w:r>
      <w:proofErr w:type="spellEnd"/>
      <w:r w:rsidRPr="007D44FA">
        <w:t xml:space="preserve"> </w:t>
      </w:r>
      <w:proofErr w:type="spellStart"/>
      <w:r w:rsidRPr="007D44FA">
        <w:t>request</w:t>
      </w:r>
      <w:proofErr w:type="spellEnd"/>
      <w:r w:rsidRPr="007D44FA">
        <w:t xml:space="preserve">, </w:t>
      </w:r>
      <w:proofErr w:type="spellStart"/>
      <w:r w:rsidRPr="007D44FA">
        <w:t>HttpServletResponse</w:t>
      </w:r>
      <w:proofErr w:type="spellEnd"/>
      <w:r w:rsidRPr="007D44FA">
        <w:t xml:space="preserve"> response) </w:t>
      </w:r>
      <w:proofErr w:type="spellStart"/>
      <w:r w:rsidRPr="007D44FA">
        <w:t>throws</w:t>
      </w:r>
      <w:proofErr w:type="spellEnd"/>
      <w:r w:rsidRPr="007D44FA">
        <w:t xml:space="preserve"> </w:t>
      </w:r>
      <w:proofErr w:type="spellStart"/>
      <w:r w:rsidRPr="007D44FA">
        <w:t>ServletException</w:t>
      </w:r>
      <w:proofErr w:type="spellEnd"/>
      <w:r w:rsidRPr="007D44FA">
        <w:t xml:space="preserve">, </w:t>
      </w:r>
      <w:proofErr w:type="spellStart"/>
      <w:r w:rsidRPr="007D44FA">
        <w:t>IOException</w:t>
      </w:r>
      <w:proofErr w:type="spellEnd"/>
      <w:r w:rsidRPr="007D44FA">
        <w:t xml:space="preserve"> {</w:t>
      </w:r>
    </w:p>
    <w:p w:rsidR="00B01CA9" w:rsidRPr="007D44FA" w:rsidRDefault="00B01CA9" w:rsidP="00B01CA9">
      <w:pPr>
        <w:ind w:left="1416" w:firstLine="708"/>
      </w:pPr>
      <w:proofErr w:type="spellStart"/>
      <w:r w:rsidRPr="007D44FA">
        <w:t>String</w:t>
      </w:r>
      <w:proofErr w:type="spellEnd"/>
      <w:r w:rsidRPr="007D44FA">
        <w:t xml:space="preserve"> </w:t>
      </w:r>
      <w:proofErr w:type="spellStart"/>
      <w:r w:rsidRPr="007D44FA">
        <w:t>query</w:t>
      </w:r>
      <w:proofErr w:type="spellEnd"/>
      <w:r w:rsidRPr="007D44FA">
        <w:t xml:space="preserve"> = </w:t>
      </w:r>
      <w:proofErr w:type="spellStart"/>
      <w:r w:rsidRPr="007D44FA">
        <w:t>request.getQueryString</w:t>
      </w:r>
      <w:proofErr w:type="spellEnd"/>
      <w:r w:rsidRPr="007D44FA">
        <w:t>();</w:t>
      </w:r>
    </w:p>
    <w:p w:rsidR="00B01CA9" w:rsidRPr="007D44FA" w:rsidRDefault="00B01CA9" w:rsidP="00B01CA9">
      <w:pPr>
        <w:ind w:left="1416" w:firstLine="708"/>
      </w:pPr>
      <w:proofErr w:type="spellStart"/>
      <w:r w:rsidRPr="007D44FA">
        <w:t>if</w:t>
      </w:r>
      <w:proofErr w:type="spellEnd"/>
      <w:r w:rsidRPr="007D44FA">
        <w:t xml:space="preserve"> (</w:t>
      </w:r>
      <w:proofErr w:type="spellStart"/>
      <w:r w:rsidRPr="007D44FA">
        <w:t>query.contains</w:t>
      </w:r>
      <w:proofErr w:type="spellEnd"/>
      <w:r w:rsidRPr="007D44FA">
        <w:t>("</w:t>
      </w:r>
      <w:proofErr w:type="spellStart"/>
      <w:r w:rsidRPr="007D44FA">
        <w:t>url</w:t>
      </w:r>
      <w:proofErr w:type="spellEnd"/>
      <w:r w:rsidRPr="007D44FA">
        <w:t>")) {</w:t>
      </w:r>
    </w:p>
    <w:p w:rsidR="00B01CA9" w:rsidRPr="007D44FA" w:rsidRDefault="00B01CA9" w:rsidP="00B01CA9">
      <w:pPr>
        <w:ind w:left="2124" w:firstLine="708"/>
      </w:pPr>
      <w:proofErr w:type="spellStart"/>
      <w:r w:rsidRPr="007D44FA">
        <w:t>String</w:t>
      </w:r>
      <w:proofErr w:type="spellEnd"/>
      <w:r w:rsidRPr="007D44FA">
        <w:t xml:space="preserve"> </w:t>
      </w:r>
      <w:proofErr w:type="spellStart"/>
      <w:r w:rsidRPr="007D44FA">
        <w:t>url</w:t>
      </w:r>
      <w:proofErr w:type="spellEnd"/>
      <w:r w:rsidRPr="007D44FA">
        <w:t xml:space="preserve"> = </w:t>
      </w:r>
      <w:proofErr w:type="spellStart"/>
      <w:r w:rsidRPr="007D44FA">
        <w:t>request.getParameter</w:t>
      </w:r>
      <w:proofErr w:type="spellEnd"/>
      <w:r w:rsidRPr="007D44FA">
        <w:t>("</w:t>
      </w:r>
      <w:proofErr w:type="spellStart"/>
      <w:r w:rsidRPr="007D44FA">
        <w:t>url</w:t>
      </w:r>
      <w:proofErr w:type="spellEnd"/>
      <w:r w:rsidRPr="007D44FA">
        <w:t>");</w:t>
      </w:r>
    </w:p>
    <w:p w:rsidR="00B01CA9" w:rsidRPr="007D44FA" w:rsidRDefault="00B01CA9" w:rsidP="00B01CA9">
      <w:pPr>
        <w:ind w:left="2124" w:firstLine="708"/>
      </w:pPr>
      <w:proofErr w:type="spellStart"/>
      <w:r w:rsidRPr="007D44FA">
        <w:t>response.sendRedirect</w:t>
      </w:r>
      <w:proofErr w:type="spellEnd"/>
      <w:r w:rsidRPr="007D44FA">
        <w:t>(</w:t>
      </w:r>
      <w:proofErr w:type="spellStart"/>
      <w:r w:rsidRPr="007D44FA">
        <w:t>url</w:t>
      </w:r>
      <w:proofErr w:type="spellEnd"/>
      <w:r w:rsidRPr="007D44FA">
        <w:t>);</w:t>
      </w:r>
    </w:p>
    <w:p w:rsidR="00B01CA9" w:rsidRPr="007D44FA" w:rsidRDefault="00B01CA9" w:rsidP="00B01CA9">
      <w:pPr>
        <w:ind w:left="1416" w:firstLine="708"/>
      </w:pPr>
      <w:r w:rsidRPr="007D44FA">
        <w:t>}</w:t>
      </w:r>
    </w:p>
    <w:p w:rsidR="00B01CA9" w:rsidRPr="007D44FA" w:rsidRDefault="00B01CA9" w:rsidP="00B01CA9">
      <w:pPr>
        <w:ind w:left="708" w:firstLine="708"/>
      </w:pPr>
      <w:r w:rsidRPr="007D44FA">
        <w:t>}</w:t>
      </w:r>
    </w:p>
    <w:p w:rsidR="00B01CA9" w:rsidRPr="007D44FA" w:rsidRDefault="00B01CA9" w:rsidP="00B01CA9">
      <w:pPr>
        <w:ind w:firstLine="708"/>
      </w:pPr>
      <w:r w:rsidRPr="007D44FA">
        <w:t>}</w:t>
      </w:r>
    </w:p>
    <w:p w:rsidR="00016FE1" w:rsidRDefault="00016FE1" w:rsidP="00016FE1">
      <w:r>
        <w:t xml:space="preserve">El problema con este código es que un atacante podría utilizar el </w:t>
      </w:r>
      <w:proofErr w:type="spellStart"/>
      <w:r>
        <w:t>RedirectServlet</w:t>
      </w:r>
      <w:proofErr w:type="spellEnd"/>
      <w:r>
        <w:t xml:space="preserve"> como parte de un correo electrónico de </w:t>
      </w:r>
      <w:proofErr w:type="spellStart"/>
      <w:r>
        <w:t>phishing</w:t>
      </w:r>
      <w:proofErr w:type="spellEnd"/>
      <w:r>
        <w:t xml:space="preserve"> para redirigir a los usuarios a un sitio malicioso. Un atacante podría enviar un correo electrónico con formato HTML que dirija al usuario para iniciar sesión en su cuenta mediante la inclusión en el e-mail en el siguiente enlace:</w:t>
      </w:r>
    </w:p>
    <w:p w:rsidR="00016FE1" w:rsidRDefault="00016FE1" w:rsidP="00016FE1">
      <w:r>
        <w:t xml:space="preserve">&lt;a href="http://bank.example.com/redirect?url=http://attacker.example.net"&gt;Click </w:t>
      </w:r>
      <w:proofErr w:type="spellStart"/>
      <w:r>
        <w:t>here</w:t>
      </w:r>
      <w:proofErr w:type="spellEnd"/>
      <w:r>
        <w:t xml:space="preserve"> </w:t>
      </w:r>
      <w:proofErr w:type="spellStart"/>
      <w:r>
        <w:t>to</w:t>
      </w:r>
      <w:proofErr w:type="spellEnd"/>
      <w:r>
        <w:t xml:space="preserve"> log in&lt;/a&gt;</w:t>
      </w:r>
    </w:p>
    <w:p w:rsidR="00A00C2B" w:rsidRDefault="00016FE1" w:rsidP="00016FE1">
      <w:r>
        <w:t xml:space="preserve">El usuario puede suponer que el vínculo es seguro ya que la URL comienza con su banco de confianza, bank.example.com. Sin embargo, el usuario será redirigido al sitio web del atacante (attacker.example.net), el cual el atacante pudo haberlo hecho parecer muy similar a bank.example.com. El usuario puede entonces introducir involuntariamente </w:t>
      </w:r>
      <w:r>
        <w:t xml:space="preserve">sus </w:t>
      </w:r>
      <w:r>
        <w:t xml:space="preserve">credenciales en la página web del atacante y comprometer a su cuenta bancaria. Un </w:t>
      </w:r>
      <w:proofErr w:type="spellStart"/>
      <w:r>
        <w:t>servlet</w:t>
      </w:r>
      <w:proofErr w:type="spellEnd"/>
      <w:r>
        <w:t xml:space="preserve"> Java nunca debe redirigir a un usuario a una URL sin comprobar que la dirección sea un sitio de confianza.</w:t>
      </w:r>
    </w:p>
    <w:p w:rsidR="004F1930" w:rsidRDefault="004F1930">
      <w:pPr>
        <w:rPr>
          <w:rFonts w:asciiTheme="majorHAnsi" w:eastAsiaTheme="majorEastAsia" w:hAnsiTheme="majorHAnsi" w:cstheme="majorBidi"/>
          <w:i/>
          <w:iCs/>
          <w:color w:val="4F81BD" w:themeColor="accent1"/>
          <w:spacing w:val="15"/>
          <w:sz w:val="24"/>
          <w:szCs w:val="24"/>
        </w:rPr>
      </w:pPr>
      <w:r>
        <w:br w:type="page"/>
      </w:r>
    </w:p>
    <w:p w:rsidR="000E36F8" w:rsidRDefault="000E36F8" w:rsidP="000E36F8">
      <w:pPr>
        <w:pStyle w:val="Subttulo"/>
      </w:pPr>
      <w:r w:rsidRPr="000E36F8">
        <w:lastRenderedPageBreak/>
        <w:t>2.2.4</w:t>
      </w:r>
      <w:r>
        <w:t xml:space="preserve">. </w:t>
      </w:r>
      <w:r w:rsidRPr="000E36F8">
        <w:t>Métodos de detección</w:t>
      </w:r>
    </w:p>
    <w:p w:rsidR="004F1930" w:rsidRPr="004F1930" w:rsidRDefault="004F1930" w:rsidP="004F1930">
      <w:pPr>
        <w:rPr>
          <w:u w:val="single"/>
        </w:rPr>
      </w:pPr>
      <w:r w:rsidRPr="004F1930">
        <w:rPr>
          <w:u w:val="single"/>
        </w:rPr>
        <w:t>Análisis estático Manual</w:t>
      </w:r>
    </w:p>
    <w:p w:rsidR="004F1930" w:rsidRDefault="004F1930" w:rsidP="004F1930">
      <w:r>
        <w:t>Dado</w:t>
      </w:r>
      <w:r>
        <w:t xml:space="preserve"> que esta debilidad no es típic</w:t>
      </w:r>
      <w:r>
        <w:t>a</w:t>
      </w:r>
      <w:r>
        <w:t xml:space="preserve"> que aparezca con tanta frecuencia dentro de un solo paquete de software, las técnicas de caja blanca manuales pueden ser capaces de proporcionar suficiente cobertura de código y la reducción de falsos positivos si todas las operaciones potencialmente vulnerables puede</w:t>
      </w:r>
      <w:r>
        <w:t>n</w:t>
      </w:r>
      <w:r>
        <w:t xml:space="preserve"> evaluarse dentro de la limitaci</w:t>
      </w:r>
      <w:r>
        <w:t>ó</w:t>
      </w:r>
      <w:r>
        <w:t>n de tiempo</w:t>
      </w:r>
      <w:r>
        <w:t>s</w:t>
      </w:r>
      <w:r>
        <w:t xml:space="preserve"> limitados. </w:t>
      </w:r>
    </w:p>
    <w:p w:rsidR="004F1930" w:rsidRPr="00324936" w:rsidRDefault="004F1930" w:rsidP="004F1930">
      <w:pPr>
        <w:rPr>
          <w:color w:val="244061" w:themeColor="accent1" w:themeShade="80"/>
        </w:rPr>
      </w:pPr>
      <w:r w:rsidRPr="00324936">
        <w:rPr>
          <w:color w:val="244061" w:themeColor="accent1" w:themeShade="80"/>
        </w:rPr>
        <w:t xml:space="preserve">Eficacia: Alta </w:t>
      </w:r>
    </w:p>
    <w:p w:rsidR="00324936" w:rsidRDefault="00324936" w:rsidP="004F1930">
      <w:pPr>
        <w:rPr>
          <w:u w:val="single"/>
        </w:rPr>
      </w:pPr>
    </w:p>
    <w:p w:rsidR="004F1930" w:rsidRPr="004F1930" w:rsidRDefault="004F1930" w:rsidP="004F1930">
      <w:pPr>
        <w:rPr>
          <w:u w:val="single"/>
        </w:rPr>
      </w:pPr>
      <w:r w:rsidRPr="004F1930">
        <w:rPr>
          <w:u w:val="single"/>
        </w:rPr>
        <w:t xml:space="preserve">Análisis Dinámico automatizado </w:t>
      </w:r>
    </w:p>
    <w:p w:rsidR="004F1930" w:rsidRDefault="004F1930" w:rsidP="004F1930">
      <w:r>
        <w:t xml:space="preserve">Herramientas </w:t>
      </w:r>
      <w:r w:rsidR="00324936">
        <w:t xml:space="preserve">automáticas </w:t>
      </w:r>
      <w:r>
        <w:t xml:space="preserve">de caja negra que suministran </w:t>
      </w:r>
      <w:r w:rsidR="00324936">
        <w:t>d</w:t>
      </w:r>
      <w:r>
        <w:t>irecciones URL para cada entrada puede</w:t>
      </w:r>
      <w:r w:rsidR="00324936">
        <w:t>n</w:t>
      </w:r>
      <w:r>
        <w:t xml:space="preserve"> ser capa</w:t>
      </w:r>
      <w:r w:rsidR="00324936">
        <w:t>ces</w:t>
      </w:r>
      <w:r>
        <w:t xml:space="preserve"> de</w:t>
      </w:r>
      <w:r w:rsidR="00324936">
        <w:t xml:space="preserve"> detectar las modificaciones de la ubicación del </w:t>
      </w:r>
      <w:proofErr w:type="spellStart"/>
      <w:r w:rsidR="00324936">
        <w:t>header</w:t>
      </w:r>
      <w:proofErr w:type="spellEnd"/>
      <w:r>
        <w:t xml:space="preserve">, pero la cobertura de casos de prueba es un factor, y </w:t>
      </w:r>
      <w:r w:rsidR="00324936">
        <w:t xml:space="preserve">las </w:t>
      </w:r>
      <w:r>
        <w:t xml:space="preserve">redirecciones personalizadas no se pueden detectar. </w:t>
      </w:r>
    </w:p>
    <w:p w:rsidR="00CF7456" w:rsidRDefault="00CF7456" w:rsidP="004F1930">
      <w:pPr>
        <w:rPr>
          <w:u w:val="single"/>
        </w:rPr>
      </w:pPr>
    </w:p>
    <w:p w:rsidR="004F1930" w:rsidRPr="004F1930" w:rsidRDefault="004F1930" w:rsidP="004F1930">
      <w:pPr>
        <w:rPr>
          <w:u w:val="single"/>
        </w:rPr>
      </w:pPr>
      <w:r w:rsidRPr="004F1930">
        <w:rPr>
          <w:u w:val="single"/>
        </w:rPr>
        <w:t xml:space="preserve">Análisis estático automatizado </w:t>
      </w:r>
    </w:p>
    <w:p w:rsidR="004F1930" w:rsidRDefault="004F1930" w:rsidP="004F1930">
      <w:r>
        <w:t xml:space="preserve">Herramientas </w:t>
      </w:r>
      <w:r w:rsidR="00CF7456">
        <w:t xml:space="preserve">automáticas </w:t>
      </w:r>
      <w:r>
        <w:t xml:space="preserve">de análisis estático no pueden ser capaces de determinar si la entrada influye en el inicio de una dirección URL, que es importante para reducir los falsos positivos. </w:t>
      </w:r>
    </w:p>
    <w:p w:rsidR="004F1930" w:rsidRDefault="004F1930" w:rsidP="004F1930"/>
    <w:p w:rsidR="004F1930" w:rsidRPr="004F1930" w:rsidRDefault="004F1930" w:rsidP="004F1930">
      <w:pPr>
        <w:rPr>
          <w:u w:val="single"/>
        </w:rPr>
      </w:pPr>
      <w:r w:rsidRPr="004F1930">
        <w:rPr>
          <w:u w:val="single"/>
        </w:rPr>
        <w:t xml:space="preserve">Otro </w:t>
      </w:r>
    </w:p>
    <w:p w:rsidR="004F1930" w:rsidRDefault="004F1930" w:rsidP="004F1930">
      <w:r>
        <w:t>Si esta cuestión plantea una vulnerabilidad estará sujeta al comportamiento previsto de la aplicación. Por ejemplo, un motor d</w:t>
      </w:r>
      <w:r w:rsidR="00F13278">
        <w:t>e búsqueda podría proporcionar intencionalmente</w:t>
      </w:r>
      <w:r>
        <w:t xml:space="preserve"> redirecciones a </w:t>
      </w:r>
      <w:proofErr w:type="spellStart"/>
      <w:r>
        <w:t>URLs</w:t>
      </w:r>
      <w:proofErr w:type="spellEnd"/>
      <w:r>
        <w:t xml:space="preserve"> arbitrarias.</w:t>
      </w:r>
    </w:p>
    <w:p w:rsidR="00F13278" w:rsidRDefault="00F13278" w:rsidP="00F13278">
      <w:pPr>
        <w:pStyle w:val="Subttulo"/>
      </w:pPr>
      <w:r w:rsidRPr="00F13278">
        <w:t>2.2.5</w:t>
      </w:r>
      <w:r>
        <w:t>.</w:t>
      </w:r>
      <w:r w:rsidRPr="00F13278">
        <w:t xml:space="preserve"> Nivel de vulnerabilidad y consecuencias posibles de un </w:t>
      </w:r>
      <w:proofErr w:type="spellStart"/>
      <w:r w:rsidRPr="00F13278">
        <w:t>exploit</w:t>
      </w:r>
      <w:proofErr w:type="spellEnd"/>
      <w:r w:rsidRPr="00F13278">
        <w:t xml:space="preserve"> sobre ese error</w:t>
      </w:r>
    </w:p>
    <w:p w:rsidR="00F13278" w:rsidRDefault="00F13278" w:rsidP="00F13278">
      <w:pPr>
        <w:ind w:firstLine="708"/>
      </w:pPr>
      <w:r w:rsidRPr="00F13278">
        <w:t>La probabilidad de que un atacante sea consciente de esta debilidad particular, los métodos para la detección y métodos de explotación, es alta.</w:t>
      </w:r>
    </w:p>
    <w:p w:rsidR="00007673" w:rsidRDefault="00007673" w:rsidP="00007673">
      <w:pPr>
        <w:pStyle w:val="Subttulo"/>
      </w:pPr>
      <w:r w:rsidRPr="00007673">
        <w:t>2.2.6</w:t>
      </w:r>
      <w:r>
        <w:t>.</w:t>
      </w:r>
      <w:r w:rsidRPr="00007673">
        <w:t xml:space="preserve"> Formas de mitigar y/o evitar el error</w:t>
      </w:r>
    </w:p>
    <w:p w:rsidR="00007673" w:rsidRDefault="00007673" w:rsidP="00007673">
      <w:pPr>
        <w:rPr>
          <w:u w:val="single"/>
        </w:rPr>
      </w:pPr>
      <w:r w:rsidRPr="00007673">
        <w:rPr>
          <w:u w:val="single"/>
        </w:rPr>
        <w:t>Fase: Implementación</w:t>
      </w:r>
    </w:p>
    <w:p w:rsidR="00007673" w:rsidRPr="00007673" w:rsidRDefault="00007673" w:rsidP="00007673">
      <w:r w:rsidRPr="00007673">
        <w:t>Estrategia: Validación de entrada</w:t>
      </w:r>
      <w:r w:rsidR="00756A7F">
        <w:t>.</w:t>
      </w:r>
    </w:p>
    <w:p w:rsidR="00007673" w:rsidRPr="00007673" w:rsidRDefault="00007673" w:rsidP="00007673">
      <w:r w:rsidRPr="00007673">
        <w:t xml:space="preserve">Asumir que toda la entrada es maliciosa. Utilizar la estrategia de validación de entrada de “aceptar lo bueno conocido”, por ejemplo, utilizar una lista de entradas aceptables que se ajusten </w:t>
      </w:r>
      <w:r w:rsidRPr="00007673">
        <w:lastRenderedPageBreak/>
        <w:t>estrictamente a las especificaciones. Rechazar cualquier entrada que no se ajuste estrictamente a las especificaciones, o transformarla en algo que lo haga.</w:t>
      </w:r>
    </w:p>
    <w:p w:rsidR="00007673" w:rsidRDefault="00007673" w:rsidP="00007673">
      <w:r w:rsidRPr="00007673">
        <w:t>Cuando se realiza una validación de la entrada, considerar todas las propiedades potencialmente relevantes, incluyendo la longitud, el tipo de entrada, el rango completo de valores aceptables, faltante o entradas extras, la sintaxis, la consistencia entre los campos relacionados y la conformidad con las reglas de negocio. Como un ejemplo de la lógica de negocios, "barco" puede ser sintácticamente válida, ya que sólo contiene caracteres alfanuméricos, pero no es válido si sólo se espera como valores de entrada los colores como el "rojo" o "</w:t>
      </w:r>
      <w:r w:rsidR="00756A7F" w:rsidRPr="00007673">
        <w:t>azul</w:t>
      </w:r>
      <w:r w:rsidR="00756A7F">
        <w:t>”.</w:t>
      </w:r>
    </w:p>
    <w:p w:rsidR="00007673" w:rsidRPr="00007673" w:rsidRDefault="00007673" w:rsidP="00007673">
      <w:r w:rsidRPr="00007673">
        <w:t xml:space="preserve">No confiar exclusivamente en la </w:t>
      </w:r>
      <w:r w:rsidR="00467C9C">
        <w:t>búsqueda</w:t>
      </w:r>
      <w:r w:rsidRPr="00007673">
        <w:t xml:space="preserve"> de entradas maliciosas o malformados (es decir, no </w:t>
      </w:r>
      <w:r w:rsidR="00467C9C">
        <w:t>basarse</w:t>
      </w:r>
      <w:r w:rsidRPr="00007673">
        <w:t xml:space="preserve"> en una lista negra). Es probable que una lista negra se pierda al menos una entrada no deseable, sobre todo si el entorno del código cambia. Esto puede dar a los atacantes espacio suficiente para pasar por alto la validación prevista. Sin embargo, las listas negras pueden ser útiles para la detección de posibles ataques o determinar qué entradas están mal formadas y deben ser rechazadas directamente.</w:t>
      </w:r>
    </w:p>
    <w:p w:rsidR="00007673" w:rsidRDefault="00007673" w:rsidP="00007673">
      <w:r w:rsidRPr="00007673">
        <w:t xml:space="preserve">Utilizar una lista blanca de </w:t>
      </w:r>
      <w:proofErr w:type="spellStart"/>
      <w:r w:rsidRPr="00007673">
        <w:t>URLs</w:t>
      </w:r>
      <w:proofErr w:type="spellEnd"/>
      <w:r w:rsidRPr="00007673">
        <w:t xml:space="preserve"> permitidas o dominios que se utilizarán para la redirección.</w:t>
      </w:r>
    </w:p>
    <w:p w:rsidR="00467C9C" w:rsidRDefault="00467C9C" w:rsidP="00007673">
      <w:pPr>
        <w:rPr>
          <w:u w:val="single"/>
        </w:rPr>
      </w:pPr>
      <w:r w:rsidRPr="00467C9C">
        <w:rPr>
          <w:u w:val="single"/>
        </w:rPr>
        <w:t xml:space="preserve">Fase: </w:t>
      </w:r>
      <w:r w:rsidR="00792E29">
        <w:rPr>
          <w:u w:val="single"/>
        </w:rPr>
        <w:t>D</w:t>
      </w:r>
      <w:r w:rsidRPr="00467C9C">
        <w:rPr>
          <w:u w:val="single"/>
        </w:rPr>
        <w:t>iseño y arquitectura</w:t>
      </w:r>
    </w:p>
    <w:p w:rsidR="00467C9C" w:rsidRDefault="00467C9C" w:rsidP="00007673">
      <w:r w:rsidRPr="00467C9C">
        <w:t>Utilizar una página de renuncia de responsabilidad intermedia que proporcione al usuario una advertencia clara de que se dejará de utilizar el sitio actual. Implementarlo mucho tiempo antes de que se produzca el re</w:t>
      </w:r>
      <w:r>
        <w:t>-</w:t>
      </w:r>
      <w:r w:rsidRPr="00467C9C">
        <w:t>direccionamiento, o forzar al usuario a hacer clic en el enlace.</w:t>
      </w:r>
    </w:p>
    <w:p w:rsidR="00467C9C" w:rsidRDefault="00792E29" w:rsidP="00007673">
      <w:pPr>
        <w:rPr>
          <w:u w:val="single"/>
        </w:rPr>
      </w:pPr>
      <w:r w:rsidRPr="00792E29">
        <w:rPr>
          <w:u w:val="single"/>
        </w:rPr>
        <w:t xml:space="preserve">Fase: </w:t>
      </w:r>
      <w:r>
        <w:rPr>
          <w:u w:val="single"/>
        </w:rPr>
        <w:t>D</w:t>
      </w:r>
      <w:r w:rsidRPr="00792E29">
        <w:rPr>
          <w:u w:val="single"/>
        </w:rPr>
        <w:t>iseño y arquitectura</w:t>
      </w:r>
    </w:p>
    <w:p w:rsidR="00792E29" w:rsidRDefault="00792E29" w:rsidP="00792E29">
      <w:r>
        <w:t>Estra</w:t>
      </w:r>
      <w:r>
        <w:t>tegia: Ejecución por conversión.</w:t>
      </w:r>
    </w:p>
    <w:p w:rsidR="00792E29" w:rsidRDefault="00792E29" w:rsidP="00792E29">
      <w:r>
        <w:t xml:space="preserve">Cuando el conjunto de objetos aceptables, tales como nombres de archivo o </w:t>
      </w:r>
      <w:proofErr w:type="spellStart"/>
      <w:r>
        <w:t>URLs</w:t>
      </w:r>
      <w:proofErr w:type="spellEnd"/>
      <w:r>
        <w:t xml:space="preserve">, se limitan o se saben, crear una asignación de un conjunto de valores de entrada fijos (como identificadores numéricos) para los nombres de archivos o </w:t>
      </w:r>
      <w:proofErr w:type="spellStart"/>
      <w:r>
        <w:t>URLs</w:t>
      </w:r>
      <w:proofErr w:type="spellEnd"/>
      <w:r>
        <w:t xml:space="preserve"> reales, y rechazar todas las demás entradas. </w:t>
      </w:r>
    </w:p>
    <w:p w:rsidR="00792E29" w:rsidRDefault="00792E29" w:rsidP="00792E29">
      <w:r>
        <w:t>Por ejemplo, ID 1 podría mapear a "/ login.asp" e ID 2 podría mapear a "http://www.example.com/".</w:t>
      </w:r>
    </w:p>
    <w:p w:rsidR="00792E29" w:rsidRDefault="00792E29" w:rsidP="00792E29">
      <w:pPr>
        <w:rPr>
          <w:u w:val="single"/>
        </w:rPr>
      </w:pPr>
      <w:r w:rsidRPr="00792E29">
        <w:rPr>
          <w:u w:val="single"/>
        </w:rPr>
        <w:t>Fase: Diseño y arquitectura</w:t>
      </w:r>
    </w:p>
    <w:p w:rsidR="00792E29" w:rsidRDefault="00792E29" w:rsidP="00792E29">
      <w:r w:rsidRPr="00792E29">
        <w:t xml:space="preserve">Asegurarse de que </w:t>
      </w:r>
      <w:r>
        <w:t xml:space="preserve">todas las </w:t>
      </w:r>
      <w:r w:rsidRPr="00792E29">
        <w:t>peticiones suministradas externamente son honrad</w:t>
      </w:r>
      <w:r>
        <w:t>a</w:t>
      </w:r>
      <w:r w:rsidRPr="00792E29">
        <w:t>s, al exigir que todos las redirecciones incluy</w:t>
      </w:r>
      <w:r>
        <w:t>a</w:t>
      </w:r>
      <w:r w:rsidRPr="00792E29">
        <w:t>n un</w:t>
      </w:r>
      <w:r>
        <w:t xml:space="preserve"> </w:t>
      </w:r>
      <w:r w:rsidRPr="00792E29">
        <w:t>único</w:t>
      </w:r>
      <w:r>
        <w:t xml:space="preserve"> </w:t>
      </w:r>
      <w:proofErr w:type="spellStart"/>
      <w:r>
        <w:t>nonce</w:t>
      </w:r>
      <w:proofErr w:type="spellEnd"/>
      <w:r w:rsidRPr="00792E29">
        <w:t xml:space="preserve"> gene</w:t>
      </w:r>
      <w:r>
        <w:t>rado por la aplicación</w:t>
      </w:r>
      <w:r w:rsidRPr="00792E29">
        <w:t>.</w:t>
      </w:r>
      <w:r>
        <w:t xml:space="preserve"> </w:t>
      </w:r>
      <w:r w:rsidRPr="00792E29">
        <w:t>Aseg</w:t>
      </w:r>
      <w:r>
        <w:t>urarse</w:t>
      </w:r>
      <w:r w:rsidRPr="00792E29">
        <w:t xml:space="preserve"> de que el </w:t>
      </w:r>
      <w:proofErr w:type="spellStart"/>
      <w:r w:rsidRPr="00792E29">
        <w:t>nonce</w:t>
      </w:r>
      <w:proofErr w:type="spellEnd"/>
      <w:r w:rsidRPr="00792E29">
        <w:t xml:space="preserve"> no es predecible.</w:t>
      </w:r>
    </w:p>
    <w:p w:rsidR="00792E29" w:rsidRDefault="007B426B" w:rsidP="00792E29">
      <w:pPr>
        <w:rPr>
          <w:u w:val="single"/>
        </w:rPr>
      </w:pPr>
      <w:r w:rsidRPr="007B426B">
        <w:rPr>
          <w:u w:val="single"/>
        </w:rPr>
        <w:t>Fases: Diseño y arquitectura</w:t>
      </w:r>
      <w:r>
        <w:rPr>
          <w:u w:val="single"/>
        </w:rPr>
        <w:t xml:space="preserve"> e</w:t>
      </w:r>
      <w:r w:rsidRPr="007B426B">
        <w:rPr>
          <w:u w:val="single"/>
        </w:rPr>
        <w:t xml:space="preserve"> Implementación</w:t>
      </w:r>
    </w:p>
    <w:p w:rsidR="007B426B" w:rsidRDefault="007B426B" w:rsidP="00792E29">
      <w:r w:rsidRPr="007B426B">
        <w:t>Estrategia: Identificar y reducir la superficie de ataque</w:t>
      </w:r>
    </w:p>
    <w:p w:rsidR="009B4309" w:rsidRDefault="009B4309" w:rsidP="009B4309">
      <w:r>
        <w:lastRenderedPageBreak/>
        <w:t xml:space="preserve">Entender todas las áreas potenciales donde los </w:t>
      </w:r>
      <w:r>
        <w:t>sitios con confiables</w:t>
      </w:r>
      <w:r>
        <w:t xml:space="preserve"> puede</w:t>
      </w:r>
      <w:r>
        <w:t>n</w:t>
      </w:r>
      <w:r>
        <w:t xml:space="preserve"> entrar </w:t>
      </w:r>
      <w:r>
        <w:t xml:space="preserve">en el software: </w:t>
      </w:r>
      <w:r>
        <w:t xml:space="preserve">parámetros o argumentos, </w:t>
      </w:r>
      <w:r>
        <w:t>cookies</w:t>
      </w:r>
      <w:r>
        <w:t xml:space="preserve">, </w:t>
      </w:r>
      <w:r>
        <w:t>cualquiera cosa leída de internet</w:t>
      </w:r>
      <w:r>
        <w:t xml:space="preserve">, </w:t>
      </w:r>
      <w:r>
        <w:t>variables de entorno</w:t>
      </w:r>
      <w:r>
        <w:t xml:space="preserve">, </w:t>
      </w:r>
      <w:r>
        <w:t>búsquedas reversas</w:t>
      </w:r>
      <w:r>
        <w:t xml:space="preserve"> de DNS, resultados de consulta</w:t>
      </w:r>
      <w:r>
        <w:t>s</w:t>
      </w:r>
      <w:r>
        <w:t xml:space="preserve">, </w:t>
      </w:r>
      <w:proofErr w:type="spellStart"/>
      <w:r>
        <w:t>headers</w:t>
      </w:r>
      <w:proofErr w:type="spellEnd"/>
      <w:r>
        <w:t xml:space="preserve"> de solicitud</w:t>
      </w:r>
      <w:r>
        <w:t>es</w:t>
      </w:r>
      <w:r>
        <w:t xml:space="preserve">, componentes de las </w:t>
      </w:r>
      <w:proofErr w:type="spellStart"/>
      <w:r>
        <w:t>URL</w:t>
      </w:r>
      <w:r>
        <w:t>s</w:t>
      </w:r>
      <w:proofErr w:type="spellEnd"/>
      <w:r>
        <w:t>, correo</w:t>
      </w:r>
      <w:r>
        <w:t>s</w:t>
      </w:r>
      <w:r>
        <w:t xml:space="preserve"> electrónico</w:t>
      </w:r>
      <w:r>
        <w:t>s</w:t>
      </w:r>
      <w:r>
        <w:t xml:space="preserve">, archivos, nombres de archivos, bases de datos y cualquier sistema externo que proporcionan datos a la aplicación. </w:t>
      </w:r>
      <w:r>
        <w:t>Recordar</w:t>
      </w:r>
      <w:r>
        <w:t xml:space="preserve"> que esas entradas se pueden obtener indirectamente a través de llamadas a la API. </w:t>
      </w:r>
    </w:p>
    <w:p w:rsidR="007B426B" w:rsidRDefault="009B4309" w:rsidP="009B4309">
      <w:r>
        <w:t>Muchos de los problemas de redirección abiertos se producen porque el programador asume que ciert</w:t>
      </w:r>
      <w:r>
        <w:t>as entradas</w:t>
      </w:r>
      <w:r>
        <w:t xml:space="preserve"> no podían ser modificadas, como las cookies y los campos de formulario ocultos.</w:t>
      </w:r>
    </w:p>
    <w:p w:rsidR="009B4309" w:rsidRDefault="004E7B11" w:rsidP="009B4309">
      <w:pPr>
        <w:rPr>
          <w:u w:val="single"/>
        </w:rPr>
      </w:pPr>
      <w:r w:rsidRPr="004E7B11">
        <w:rPr>
          <w:u w:val="single"/>
        </w:rPr>
        <w:t>Fase: Operación</w:t>
      </w:r>
    </w:p>
    <w:p w:rsidR="004E7B11" w:rsidRDefault="004E7B11" w:rsidP="009B4309">
      <w:r w:rsidRPr="004E7B11">
        <w:t>Estrategia: Firewall</w:t>
      </w:r>
      <w:r>
        <w:t>.</w:t>
      </w:r>
    </w:p>
    <w:p w:rsidR="004E7B11" w:rsidRDefault="004E7B11" w:rsidP="009B4309">
      <w:r>
        <w:t>Utilizar</w:t>
      </w:r>
      <w:r w:rsidRPr="004E7B11">
        <w:t xml:space="preserve"> un firewall de aplicación que pued</w:t>
      </w:r>
      <w:r>
        <w:t>a</w:t>
      </w:r>
      <w:r w:rsidRPr="004E7B11">
        <w:t xml:space="preserve"> detectar ataques contra esta debilidad. Puede ser beneficioso en los casos en los que no se puede arreglar el código (porque está controlado por un tercero), como medida de prevención de emergencia mientras se aplican medidas más integrales de garantía de software, o para proporcionar defensa en profundidad.</w:t>
      </w:r>
    </w:p>
    <w:p w:rsidR="004E7B11" w:rsidRDefault="004E7B11" w:rsidP="009B4309">
      <w:pPr>
        <w:rPr>
          <w:color w:val="244061" w:themeColor="accent1" w:themeShade="80"/>
        </w:rPr>
      </w:pPr>
      <w:r>
        <w:rPr>
          <w:color w:val="244061" w:themeColor="accent1" w:themeShade="80"/>
        </w:rPr>
        <w:t>Eficacia: moderada</w:t>
      </w:r>
    </w:p>
    <w:p w:rsidR="004E7B11" w:rsidRDefault="00F2156D" w:rsidP="00F2156D">
      <w:pPr>
        <w:pStyle w:val="Ttulo"/>
        <w:rPr>
          <w:color w:val="244061" w:themeColor="accent1" w:themeShade="80"/>
        </w:rPr>
      </w:pPr>
      <w:r>
        <w:rPr>
          <w:color w:val="244061" w:themeColor="accent1" w:themeShade="80"/>
        </w:rPr>
        <w:t xml:space="preserve">2.3. </w:t>
      </w:r>
      <w:r w:rsidRPr="00F2156D">
        <w:rPr>
          <w:color w:val="244061" w:themeColor="accent1" w:themeShade="80"/>
        </w:rPr>
        <w:t xml:space="preserve">CWE-134: </w:t>
      </w:r>
      <w:proofErr w:type="spellStart"/>
      <w:r w:rsidRPr="00025E98">
        <w:t>String</w:t>
      </w:r>
      <w:proofErr w:type="spellEnd"/>
      <w:r w:rsidRPr="00025E98">
        <w:t xml:space="preserve"> de formato no controlado</w:t>
      </w:r>
      <w:r w:rsidRPr="00F2156D">
        <w:rPr>
          <w:color w:val="244061" w:themeColor="accent1" w:themeShade="80"/>
        </w:rPr>
        <w:t xml:space="preserve"> </w:t>
      </w:r>
    </w:p>
    <w:p w:rsidR="00F2156D" w:rsidRDefault="00074CDE" w:rsidP="00074CDE">
      <w:pPr>
        <w:pStyle w:val="Subttulo"/>
      </w:pPr>
      <w:r>
        <w:t>2.3.1. Descripción</w:t>
      </w:r>
    </w:p>
    <w:p w:rsidR="00A70018" w:rsidRDefault="00A70018" w:rsidP="00A70018">
      <w:pPr>
        <w:ind w:firstLine="708"/>
      </w:pPr>
      <w:r>
        <w:t xml:space="preserve">El software utiliza </w:t>
      </w:r>
      <w:proofErr w:type="spellStart"/>
      <w:r>
        <w:t>strings</w:t>
      </w:r>
      <w:proofErr w:type="spellEnd"/>
      <w:r>
        <w:t xml:space="preserve"> </w:t>
      </w:r>
      <w:r>
        <w:t>de formato</w:t>
      </w:r>
      <w:r>
        <w:t xml:space="preserve"> externamente en las funciones de estilo </w:t>
      </w:r>
      <w:proofErr w:type="spellStart"/>
      <w:r>
        <w:t>printf</w:t>
      </w:r>
      <w:proofErr w:type="spellEnd"/>
      <w:r>
        <w:t>, que pueden conducir a desbordamientos de búfer o problemas de representación de datos.</w:t>
      </w:r>
    </w:p>
    <w:p w:rsidR="00074CDE" w:rsidRDefault="00A70018" w:rsidP="00A70018">
      <w:pPr>
        <w:ind w:firstLine="708"/>
      </w:pPr>
      <w:r>
        <w:t xml:space="preserve">Los </w:t>
      </w:r>
      <w:proofErr w:type="spellStart"/>
      <w:r>
        <w:t>strings</w:t>
      </w:r>
      <w:proofErr w:type="spellEnd"/>
      <w:r>
        <w:t xml:space="preserve"> </w:t>
      </w:r>
      <w:r w:rsidR="00644488">
        <w:t xml:space="preserve">de </w:t>
      </w:r>
      <w:r>
        <w:t>format</w:t>
      </w:r>
      <w:r w:rsidR="00644488">
        <w:t>o</w:t>
      </w:r>
      <w:r>
        <w:t xml:space="preserve"> se suelen utilizar para enviar o recibir datos bien formados. Mediante el control de un </w:t>
      </w:r>
      <w:proofErr w:type="spellStart"/>
      <w:r>
        <w:t>string</w:t>
      </w:r>
      <w:proofErr w:type="spellEnd"/>
      <w:r>
        <w:t xml:space="preserve"> </w:t>
      </w:r>
      <w:r w:rsidR="00644488">
        <w:t>de formato,</w:t>
      </w:r>
      <w:r>
        <w:t xml:space="preserve"> el atacante puede controlar la entrada o salida de forma inesperada</w:t>
      </w:r>
      <w:r w:rsidR="00644488">
        <w:t xml:space="preserve"> o</w:t>
      </w:r>
      <w:r>
        <w:t>, a veces incluso, para ejecutar código.</w:t>
      </w:r>
    </w:p>
    <w:p w:rsidR="00644488" w:rsidRDefault="00396834" w:rsidP="00396834">
      <w:pPr>
        <w:pStyle w:val="Subttulo"/>
      </w:pPr>
      <w:r>
        <w:t>2.3.2. Detalles técnicos</w:t>
      </w:r>
    </w:p>
    <w:p w:rsidR="00396834" w:rsidRDefault="00396834" w:rsidP="00396834">
      <w:pPr>
        <w:ind w:firstLine="708"/>
      </w:pPr>
      <w:r>
        <w:t>Se suele dar en los siguientes lenguajes:</w:t>
      </w:r>
    </w:p>
    <w:p w:rsidR="00396834" w:rsidRDefault="00396834" w:rsidP="00396834">
      <w:pPr>
        <w:pStyle w:val="Prrafodelista"/>
        <w:numPr>
          <w:ilvl w:val="0"/>
          <w:numId w:val="9"/>
        </w:numPr>
      </w:pPr>
      <w:r>
        <w:t>C: (generalmente)</w:t>
      </w:r>
    </w:p>
    <w:p w:rsidR="00396834" w:rsidRDefault="00396834" w:rsidP="00396834">
      <w:pPr>
        <w:pStyle w:val="Prrafodelista"/>
        <w:numPr>
          <w:ilvl w:val="0"/>
          <w:numId w:val="9"/>
        </w:numPr>
      </w:pPr>
      <w:r>
        <w:t>C++: (generalmente)</w:t>
      </w:r>
    </w:p>
    <w:p w:rsidR="00396834" w:rsidRDefault="00396834" w:rsidP="00396834">
      <w:pPr>
        <w:pStyle w:val="Prrafodelista"/>
        <w:numPr>
          <w:ilvl w:val="0"/>
          <w:numId w:val="9"/>
        </w:numPr>
      </w:pPr>
      <w:r>
        <w:t>Perl: (raramente)</w:t>
      </w:r>
    </w:p>
    <w:p w:rsidR="00396834" w:rsidRDefault="00396834" w:rsidP="00396834">
      <w:pPr>
        <w:ind w:firstLine="360"/>
      </w:pPr>
      <w:r>
        <w:t>O sea, l</w:t>
      </w:r>
      <w:r>
        <w:t>enguajes que soport</w:t>
      </w:r>
      <w:r>
        <w:t>e</w:t>
      </w:r>
      <w:r>
        <w:t xml:space="preserve">n </w:t>
      </w:r>
      <w:proofErr w:type="spellStart"/>
      <w:r>
        <w:t>strings</w:t>
      </w:r>
      <w:proofErr w:type="spellEnd"/>
      <w:r>
        <w:t xml:space="preserve"> de formato</w:t>
      </w:r>
      <w:r>
        <w:t>.</w:t>
      </w:r>
    </w:p>
    <w:p w:rsidR="00C63C17" w:rsidRDefault="00C63C17">
      <w:pPr>
        <w:rPr>
          <w:rFonts w:asciiTheme="majorHAnsi" w:eastAsiaTheme="majorEastAsia" w:hAnsiTheme="majorHAnsi" w:cstheme="majorBidi"/>
          <w:i/>
          <w:iCs/>
          <w:color w:val="4F81BD" w:themeColor="accent1"/>
          <w:spacing w:val="15"/>
          <w:sz w:val="24"/>
          <w:szCs w:val="24"/>
        </w:rPr>
      </w:pPr>
      <w:r>
        <w:br w:type="page"/>
      </w:r>
    </w:p>
    <w:p w:rsidR="00C63C17" w:rsidRDefault="00C63C17" w:rsidP="00C63C17">
      <w:pPr>
        <w:pStyle w:val="Subttulo"/>
      </w:pPr>
      <w:r>
        <w:lastRenderedPageBreak/>
        <w:t>2.3.3. Ejemplos</w:t>
      </w:r>
    </w:p>
    <w:p w:rsidR="0072146A" w:rsidRDefault="0072146A" w:rsidP="0072146A">
      <w:r w:rsidRPr="0072146A">
        <w:rPr>
          <w:b/>
        </w:rPr>
        <w:t>Ejemplo 1:</w:t>
      </w:r>
      <w:r>
        <w:rPr>
          <w:b/>
        </w:rPr>
        <w:t xml:space="preserve"> </w:t>
      </w:r>
      <w:r w:rsidRPr="0072146A">
        <w:t xml:space="preserve">El siguiente ejemplo es explotable, debido a la llamada </w:t>
      </w:r>
      <w:proofErr w:type="spellStart"/>
      <w:r w:rsidRPr="0072146A">
        <w:t>printf</w:t>
      </w:r>
      <w:proofErr w:type="spellEnd"/>
      <w:r w:rsidRPr="0072146A">
        <w:t xml:space="preserve">() en la función </w:t>
      </w:r>
      <w:proofErr w:type="spellStart"/>
      <w:r w:rsidRPr="0072146A">
        <w:t>printWrapper</w:t>
      </w:r>
      <w:proofErr w:type="spellEnd"/>
      <w:r w:rsidRPr="0072146A">
        <w:t>(). Nota: Se añadió el búfer de pila para hacer la explotación más simple.</w:t>
      </w:r>
    </w:p>
    <w:p w:rsidR="0072146A" w:rsidRDefault="0072146A" w:rsidP="0072146A">
      <w:pPr>
        <w:rPr>
          <w:b/>
          <w:i/>
          <w:color w:val="C00000"/>
        </w:rPr>
      </w:pPr>
      <w:r w:rsidRPr="00FC482D">
        <w:rPr>
          <w:i/>
          <w:color w:val="C00000"/>
        </w:rPr>
        <w:t xml:space="preserve">Lenguaje: </w:t>
      </w:r>
      <w:r>
        <w:rPr>
          <w:b/>
          <w:i/>
          <w:color w:val="C00000"/>
        </w:rPr>
        <w:t>C</w:t>
      </w:r>
    </w:p>
    <w:p w:rsidR="0072146A" w:rsidRPr="007D44FA" w:rsidRDefault="0072146A" w:rsidP="0072146A">
      <w:pPr>
        <w:ind w:firstLine="708"/>
      </w:pPr>
      <w:r w:rsidRPr="007D44FA">
        <w:t>#</w:t>
      </w:r>
      <w:proofErr w:type="spellStart"/>
      <w:r w:rsidRPr="007D44FA">
        <w:t>include</w:t>
      </w:r>
      <w:proofErr w:type="spellEnd"/>
      <w:r w:rsidRPr="007D44FA">
        <w:t xml:space="preserve"> &lt;</w:t>
      </w:r>
      <w:proofErr w:type="spellStart"/>
      <w:r w:rsidRPr="007D44FA">
        <w:t>stdio.h</w:t>
      </w:r>
      <w:proofErr w:type="spellEnd"/>
      <w:r w:rsidRPr="007D44FA">
        <w:t>&gt;</w:t>
      </w:r>
    </w:p>
    <w:p w:rsidR="0072146A" w:rsidRPr="007D44FA" w:rsidRDefault="0072146A" w:rsidP="0072146A">
      <w:pPr>
        <w:ind w:firstLine="708"/>
      </w:pPr>
      <w:proofErr w:type="spellStart"/>
      <w:r w:rsidRPr="007D44FA">
        <w:t>void</w:t>
      </w:r>
      <w:proofErr w:type="spellEnd"/>
      <w:r w:rsidRPr="007D44FA">
        <w:t xml:space="preserve"> </w:t>
      </w:r>
      <w:proofErr w:type="spellStart"/>
      <w:r w:rsidRPr="007D44FA">
        <w:t>printWrapper</w:t>
      </w:r>
      <w:proofErr w:type="spellEnd"/>
      <w:r w:rsidRPr="007D44FA">
        <w:t>(</w:t>
      </w:r>
      <w:proofErr w:type="spellStart"/>
      <w:r w:rsidRPr="007D44FA">
        <w:t>char</w:t>
      </w:r>
      <w:proofErr w:type="spellEnd"/>
      <w:r w:rsidRPr="007D44FA">
        <w:t xml:space="preserve"> *</w:t>
      </w:r>
      <w:proofErr w:type="spellStart"/>
      <w:r w:rsidRPr="007D44FA">
        <w:t>string</w:t>
      </w:r>
      <w:proofErr w:type="spellEnd"/>
      <w:r w:rsidRPr="007D44FA">
        <w:t>) {</w:t>
      </w:r>
    </w:p>
    <w:p w:rsidR="0072146A" w:rsidRPr="007D44FA" w:rsidRDefault="0072146A" w:rsidP="0072146A">
      <w:pPr>
        <w:ind w:left="708" w:firstLine="708"/>
      </w:pPr>
      <w:proofErr w:type="spellStart"/>
      <w:r w:rsidRPr="007D44FA">
        <w:t>printf</w:t>
      </w:r>
      <w:proofErr w:type="spellEnd"/>
      <w:r w:rsidRPr="007D44FA">
        <w:t>(</w:t>
      </w:r>
      <w:proofErr w:type="spellStart"/>
      <w:r w:rsidRPr="007D44FA">
        <w:t>string</w:t>
      </w:r>
      <w:proofErr w:type="spellEnd"/>
      <w:r w:rsidRPr="007D44FA">
        <w:t>);</w:t>
      </w:r>
    </w:p>
    <w:p w:rsidR="0072146A" w:rsidRPr="007D44FA" w:rsidRDefault="0072146A" w:rsidP="0072146A">
      <w:pPr>
        <w:ind w:firstLine="708"/>
      </w:pPr>
      <w:r w:rsidRPr="007D44FA">
        <w:t>}</w:t>
      </w:r>
    </w:p>
    <w:p w:rsidR="0072146A" w:rsidRPr="007D44FA" w:rsidRDefault="0072146A" w:rsidP="0072146A"/>
    <w:p w:rsidR="0072146A" w:rsidRPr="007D44FA" w:rsidRDefault="0072146A" w:rsidP="0072146A">
      <w:pPr>
        <w:ind w:firstLine="708"/>
      </w:pPr>
      <w:proofErr w:type="spellStart"/>
      <w:r w:rsidRPr="007D44FA">
        <w:t>int</w:t>
      </w:r>
      <w:proofErr w:type="spellEnd"/>
      <w:r w:rsidRPr="007D44FA">
        <w:t xml:space="preserve"> </w:t>
      </w:r>
      <w:proofErr w:type="spellStart"/>
      <w:r w:rsidRPr="007D44FA">
        <w:t>main</w:t>
      </w:r>
      <w:proofErr w:type="spellEnd"/>
      <w:r w:rsidRPr="007D44FA">
        <w:t>(</w:t>
      </w:r>
      <w:proofErr w:type="spellStart"/>
      <w:r w:rsidRPr="007D44FA">
        <w:t>int</w:t>
      </w:r>
      <w:proofErr w:type="spellEnd"/>
      <w:r w:rsidRPr="007D44FA">
        <w:t xml:space="preserve"> </w:t>
      </w:r>
      <w:proofErr w:type="spellStart"/>
      <w:r w:rsidRPr="007D44FA">
        <w:t>argc</w:t>
      </w:r>
      <w:proofErr w:type="spellEnd"/>
      <w:r w:rsidRPr="007D44FA">
        <w:t xml:space="preserve">, </w:t>
      </w:r>
      <w:proofErr w:type="spellStart"/>
      <w:r w:rsidRPr="007D44FA">
        <w:t>char</w:t>
      </w:r>
      <w:proofErr w:type="spellEnd"/>
      <w:r w:rsidRPr="007D44FA">
        <w:t xml:space="preserve"> **</w:t>
      </w:r>
      <w:proofErr w:type="spellStart"/>
      <w:r w:rsidRPr="007D44FA">
        <w:t>argv</w:t>
      </w:r>
      <w:proofErr w:type="spellEnd"/>
      <w:r w:rsidRPr="007D44FA">
        <w:t>) {</w:t>
      </w:r>
    </w:p>
    <w:p w:rsidR="0072146A" w:rsidRPr="007D44FA" w:rsidRDefault="0072146A" w:rsidP="0072146A">
      <w:pPr>
        <w:ind w:left="708" w:firstLine="708"/>
      </w:pPr>
      <w:proofErr w:type="spellStart"/>
      <w:r w:rsidRPr="007D44FA">
        <w:t>char</w:t>
      </w:r>
      <w:proofErr w:type="spellEnd"/>
      <w:r w:rsidRPr="007D44FA">
        <w:t xml:space="preserve"> </w:t>
      </w:r>
      <w:proofErr w:type="spellStart"/>
      <w:r w:rsidRPr="007D44FA">
        <w:t>buf</w:t>
      </w:r>
      <w:proofErr w:type="spellEnd"/>
      <w:r w:rsidRPr="007D44FA">
        <w:t>[5012];</w:t>
      </w:r>
    </w:p>
    <w:p w:rsidR="0072146A" w:rsidRPr="007D44FA" w:rsidRDefault="0072146A" w:rsidP="0072146A">
      <w:pPr>
        <w:ind w:left="708" w:firstLine="708"/>
      </w:pPr>
      <w:proofErr w:type="spellStart"/>
      <w:r w:rsidRPr="007D44FA">
        <w:t>memcpy</w:t>
      </w:r>
      <w:proofErr w:type="spellEnd"/>
      <w:r w:rsidRPr="007D44FA">
        <w:t>(</w:t>
      </w:r>
      <w:proofErr w:type="spellStart"/>
      <w:r w:rsidRPr="007D44FA">
        <w:t>buf</w:t>
      </w:r>
      <w:proofErr w:type="spellEnd"/>
      <w:r w:rsidRPr="007D44FA">
        <w:t xml:space="preserve">, </w:t>
      </w:r>
      <w:proofErr w:type="spellStart"/>
      <w:r w:rsidRPr="007D44FA">
        <w:t>argv</w:t>
      </w:r>
      <w:proofErr w:type="spellEnd"/>
      <w:r w:rsidRPr="007D44FA">
        <w:t>[1], 5012);</w:t>
      </w:r>
    </w:p>
    <w:p w:rsidR="0072146A" w:rsidRPr="007D44FA" w:rsidRDefault="0072146A" w:rsidP="0072146A">
      <w:pPr>
        <w:ind w:left="708" w:firstLine="708"/>
      </w:pPr>
      <w:proofErr w:type="spellStart"/>
      <w:r w:rsidRPr="007D44FA">
        <w:t>printWrapper</w:t>
      </w:r>
      <w:proofErr w:type="spellEnd"/>
      <w:r w:rsidRPr="007D44FA">
        <w:t>(</w:t>
      </w:r>
      <w:proofErr w:type="spellStart"/>
      <w:r w:rsidRPr="007D44FA">
        <w:t>argv</w:t>
      </w:r>
      <w:proofErr w:type="spellEnd"/>
      <w:r w:rsidRPr="007D44FA">
        <w:t>[1]);</w:t>
      </w:r>
    </w:p>
    <w:p w:rsidR="0072146A" w:rsidRPr="007D44FA" w:rsidRDefault="0072146A" w:rsidP="0072146A">
      <w:pPr>
        <w:ind w:left="708" w:firstLine="708"/>
      </w:pPr>
      <w:proofErr w:type="spellStart"/>
      <w:r w:rsidRPr="007D44FA">
        <w:t>return</w:t>
      </w:r>
      <w:proofErr w:type="spellEnd"/>
      <w:r w:rsidRPr="007D44FA">
        <w:t xml:space="preserve"> (0);</w:t>
      </w:r>
    </w:p>
    <w:p w:rsidR="0072146A" w:rsidRPr="007D44FA" w:rsidRDefault="0072146A" w:rsidP="0072146A">
      <w:pPr>
        <w:ind w:firstLine="708"/>
      </w:pPr>
      <w:r w:rsidRPr="007D44FA">
        <w:t>}</w:t>
      </w:r>
    </w:p>
    <w:p w:rsidR="007D44FA" w:rsidRDefault="007D44FA" w:rsidP="007D44FA">
      <w:r w:rsidRPr="007D44FA">
        <w:rPr>
          <w:b/>
        </w:rPr>
        <w:t>Ejemplo 2:</w:t>
      </w:r>
      <w:r>
        <w:rPr>
          <w:b/>
        </w:rPr>
        <w:t xml:space="preserve"> </w:t>
      </w:r>
      <w:r w:rsidRPr="007D44FA">
        <w:t xml:space="preserve">El siguiente código copia un argumento de línea de comandos en un búfer utilizando </w:t>
      </w:r>
      <w:proofErr w:type="spellStart"/>
      <w:r w:rsidRPr="007D44FA">
        <w:t>snprintf</w:t>
      </w:r>
      <w:proofErr w:type="spellEnd"/>
      <w:r w:rsidRPr="007D44FA">
        <w:t xml:space="preserve"> ().</w:t>
      </w:r>
    </w:p>
    <w:p w:rsidR="007D44FA" w:rsidRDefault="007D44FA" w:rsidP="007D44FA">
      <w:pPr>
        <w:rPr>
          <w:b/>
          <w:i/>
          <w:color w:val="C00000"/>
        </w:rPr>
      </w:pPr>
      <w:r w:rsidRPr="00FC482D">
        <w:rPr>
          <w:i/>
          <w:color w:val="C00000"/>
        </w:rPr>
        <w:t xml:space="preserve">Lenguaje: </w:t>
      </w:r>
      <w:r>
        <w:rPr>
          <w:b/>
          <w:i/>
          <w:color w:val="C00000"/>
        </w:rPr>
        <w:t>C</w:t>
      </w:r>
    </w:p>
    <w:p w:rsidR="006070F9" w:rsidRPr="006070F9" w:rsidRDefault="006070F9" w:rsidP="006070F9">
      <w:pPr>
        <w:ind w:firstLine="708"/>
      </w:pPr>
      <w:proofErr w:type="spellStart"/>
      <w:r w:rsidRPr="006070F9">
        <w:t>int</w:t>
      </w:r>
      <w:proofErr w:type="spellEnd"/>
      <w:r w:rsidRPr="006070F9">
        <w:t xml:space="preserve"> </w:t>
      </w:r>
      <w:proofErr w:type="spellStart"/>
      <w:r w:rsidRPr="006070F9">
        <w:t>main</w:t>
      </w:r>
      <w:proofErr w:type="spellEnd"/>
      <w:r w:rsidRPr="006070F9">
        <w:t>(</w:t>
      </w:r>
      <w:proofErr w:type="spellStart"/>
      <w:r w:rsidRPr="006070F9">
        <w:t>int</w:t>
      </w:r>
      <w:proofErr w:type="spellEnd"/>
      <w:r w:rsidRPr="006070F9">
        <w:t xml:space="preserve"> </w:t>
      </w:r>
      <w:proofErr w:type="spellStart"/>
      <w:r w:rsidRPr="006070F9">
        <w:t>argc</w:t>
      </w:r>
      <w:proofErr w:type="spellEnd"/>
      <w:r w:rsidRPr="006070F9">
        <w:t xml:space="preserve">, </w:t>
      </w:r>
      <w:proofErr w:type="spellStart"/>
      <w:r w:rsidRPr="006070F9">
        <w:t>char</w:t>
      </w:r>
      <w:proofErr w:type="spellEnd"/>
      <w:r w:rsidRPr="006070F9">
        <w:t xml:space="preserve"> **</w:t>
      </w:r>
      <w:proofErr w:type="spellStart"/>
      <w:r w:rsidRPr="006070F9">
        <w:t>argv</w:t>
      </w:r>
      <w:proofErr w:type="spellEnd"/>
      <w:r w:rsidRPr="006070F9">
        <w:t>){</w:t>
      </w:r>
    </w:p>
    <w:p w:rsidR="006070F9" w:rsidRPr="006070F9" w:rsidRDefault="006070F9" w:rsidP="006070F9">
      <w:pPr>
        <w:ind w:left="708" w:firstLine="708"/>
      </w:pPr>
      <w:proofErr w:type="spellStart"/>
      <w:r w:rsidRPr="006070F9">
        <w:t>char</w:t>
      </w:r>
      <w:proofErr w:type="spellEnd"/>
      <w:r w:rsidRPr="006070F9">
        <w:t xml:space="preserve"> </w:t>
      </w:r>
      <w:proofErr w:type="spellStart"/>
      <w:r w:rsidRPr="006070F9">
        <w:t>buf</w:t>
      </w:r>
      <w:proofErr w:type="spellEnd"/>
      <w:r w:rsidRPr="006070F9">
        <w:t>[128];</w:t>
      </w:r>
    </w:p>
    <w:p w:rsidR="006070F9" w:rsidRPr="006070F9" w:rsidRDefault="006070F9" w:rsidP="006070F9">
      <w:pPr>
        <w:ind w:left="708" w:firstLine="708"/>
      </w:pPr>
      <w:r w:rsidRPr="006070F9">
        <w:t>…</w:t>
      </w:r>
    </w:p>
    <w:p w:rsidR="006070F9" w:rsidRPr="006070F9" w:rsidRDefault="006070F9" w:rsidP="006070F9">
      <w:pPr>
        <w:ind w:left="708" w:firstLine="708"/>
      </w:pPr>
      <w:proofErr w:type="spellStart"/>
      <w:r w:rsidRPr="006070F9">
        <w:t>snprintf</w:t>
      </w:r>
      <w:proofErr w:type="spellEnd"/>
      <w:r w:rsidRPr="006070F9">
        <w:t>(buf,128,argv[1]);</w:t>
      </w:r>
    </w:p>
    <w:p w:rsidR="006070F9" w:rsidRDefault="006070F9" w:rsidP="006070F9">
      <w:pPr>
        <w:ind w:firstLine="708"/>
      </w:pPr>
      <w:r w:rsidRPr="006070F9">
        <w:t>}</w:t>
      </w:r>
    </w:p>
    <w:p w:rsidR="006070F9" w:rsidRDefault="006070F9" w:rsidP="006070F9">
      <w:r w:rsidRPr="006070F9">
        <w:t>Este código permite a un atacante ver el contenido de la pila y escribir la pi</w:t>
      </w:r>
      <w:r>
        <w:t xml:space="preserve">la utilizando un argumento de </w:t>
      </w:r>
      <w:r w:rsidRPr="006070F9">
        <w:t>línea de comandos que contiene una secuencia de las directivas de formato. El atacante puede leer desde la pila al proporcionar más directivas de formato, como% x, que la función toma como argumentos para ser formateadas. (En este ejemplo, la función no tiene argumentos para ser formateados)</w:t>
      </w:r>
      <w:r>
        <w:t xml:space="preserve">. </w:t>
      </w:r>
      <w:r w:rsidRPr="006070F9">
        <w:t xml:space="preserve">Mediante el uso de la directiva de formateo %n, el atacante </w:t>
      </w:r>
      <w:r w:rsidRPr="006070F9">
        <w:lastRenderedPageBreak/>
        <w:t xml:space="preserve">puede escribir la pila, causando </w:t>
      </w:r>
      <w:proofErr w:type="spellStart"/>
      <w:r w:rsidRPr="006070F9">
        <w:t>snprintf</w:t>
      </w:r>
      <w:proofErr w:type="spellEnd"/>
      <w:r w:rsidRPr="006070F9">
        <w:t>()</w:t>
      </w:r>
      <w:r>
        <w:t xml:space="preserve"> a </w:t>
      </w:r>
      <w:r w:rsidRPr="006070F9">
        <w:t xml:space="preserve">escribir el número de bytes de salida </w:t>
      </w:r>
      <w:r>
        <w:t xml:space="preserve">indicados en el </w:t>
      </w:r>
      <w:r w:rsidRPr="006070F9">
        <w:t>argumento especificado (en lugar de leer un valor del argumento, que es el comportamiento esperado). Una versión sofisticada de este ataque utilizará cuatro escrituras escalonadas para controlar completamente el valor de un puntero de la pila.</w:t>
      </w:r>
    </w:p>
    <w:p w:rsidR="006070F9" w:rsidRDefault="00D90BF0" w:rsidP="006070F9">
      <w:r w:rsidRPr="00D90BF0">
        <w:rPr>
          <w:b/>
        </w:rPr>
        <w:t>Ejemplo 3:</w:t>
      </w:r>
      <w:r w:rsidR="00386F1E">
        <w:rPr>
          <w:b/>
        </w:rPr>
        <w:t xml:space="preserve"> </w:t>
      </w:r>
      <w:r w:rsidR="00386F1E" w:rsidRPr="00386F1E">
        <w:t xml:space="preserve">Algunas implementaciones hacen más fácil realizar ataques avanzados al proporcionar directivas de formato que controlan la ubicación en la memoria para leer o escribir. Un ejemplo de estas directivas se muestra en el siguiente código, escrito en </w:t>
      </w:r>
      <w:proofErr w:type="spellStart"/>
      <w:r w:rsidR="00386F1E" w:rsidRPr="00386F1E">
        <w:t>glibc</w:t>
      </w:r>
      <w:proofErr w:type="spellEnd"/>
      <w:r w:rsidR="00386F1E" w:rsidRPr="00386F1E">
        <w:t>:</w:t>
      </w:r>
    </w:p>
    <w:p w:rsidR="00386F1E" w:rsidRDefault="00386F1E" w:rsidP="00386F1E">
      <w:pPr>
        <w:rPr>
          <w:b/>
          <w:i/>
          <w:color w:val="C00000"/>
        </w:rPr>
      </w:pPr>
      <w:r w:rsidRPr="00FC482D">
        <w:rPr>
          <w:i/>
          <w:color w:val="C00000"/>
        </w:rPr>
        <w:t xml:space="preserve">Lenguaje: </w:t>
      </w:r>
      <w:r>
        <w:rPr>
          <w:b/>
          <w:i/>
          <w:color w:val="C00000"/>
        </w:rPr>
        <w:t>C</w:t>
      </w:r>
    </w:p>
    <w:p w:rsidR="00386F1E" w:rsidRPr="00386F1E" w:rsidRDefault="00386F1E" w:rsidP="00386F1E">
      <w:r>
        <w:rPr>
          <w:b/>
          <w:i/>
          <w:color w:val="C00000"/>
        </w:rPr>
        <w:tab/>
      </w:r>
      <w:proofErr w:type="spellStart"/>
      <w:r w:rsidRPr="00386F1E">
        <w:t>printf</w:t>
      </w:r>
      <w:proofErr w:type="spellEnd"/>
      <w:r w:rsidRPr="00386F1E">
        <w:t>("%d %d %1$d %1$d\n", 5, 9);</w:t>
      </w:r>
    </w:p>
    <w:p w:rsidR="00386F1E" w:rsidRPr="00386F1E" w:rsidRDefault="00386F1E" w:rsidP="006070F9">
      <w:r w:rsidRPr="00386F1E">
        <w:t xml:space="preserve">Este código genera el siguiente resultado: 5 9 5 5. También es posible utilizar medias escrituras (% </w:t>
      </w:r>
      <w:proofErr w:type="spellStart"/>
      <w:r w:rsidRPr="00386F1E">
        <w:t>hn</w:t>
      </w:r>
      <w:proofErr w:type="spellEnd"/>
      <w:r w:rsidRPr="00386F1E">
        <w:t xml:space="preserve">) para controlar con precisión </w:t>
      </w:r>
      <w:r>
        <w:t xml:space="preserve">DWORDS </w:t>
      </w:r>
      <w:r w:rsidRPr="00386F1E">
        <w:t xml:space="preserve">arbitrarias en la memoria, lo que reduce en gran medida la complejidad necesaria para ejecutar un ataque que de otro modo requeriría cuatro escrituras escalonadas, tales como </w:t>
      </w:r>
      <w:r>
        <w:t>lo</w:t>
      </w:r>
      <w:r w:rsidRPr="00386F1E">
        <w:t xml:space="preserve"> mencionado en el primer ejemplo.</w:t>
      </w:r>
    </w:p>
    <w:p w:rsidR="007D44FA" w:rsidRDefault="00FC0049" w:rsidP="00FC0049">
      <w:pPr>
        <w:pStyle w:val="Subttulo"/>
      </w:pPr>
      <w:r>
        <w:t>2.3.4. Métodos de detección</w:t>
      </w:r>
    </w:p>
    <w:p w:rsidR="007327B2" w:rsidRPr="007327B2" w:rsidRDefault="007327B2" w:rsidP="007327B2">
      <w:pPr>
        <w:rPr>
          <w:u w:val="single"/>
        </w:rPr>
      </w:pPr>
      <w:r w:rsidRPr="007327B2">
        <w:rPr>
          <w:u w:val="single"/>
        </w:rPr>
        <w:t>Análisis estático automatizado</w:t>
      </w:r>
    </w:p>
    <w:p w:rsidR="007327B2" w:rsidRDefault="007327B2" w:rsidP="007327B2">
      <w:r>
        <w:t>Este problema se puede detectar mediante el uso de herramientas de análisis estático</w:t>
      </w:r>
      <w:r>
        <w:t xml:space="preserve"> </w:t>
      </w:r>
      <w:r>
        <w:t>automatizado. Muchas herramientas modernas utilizan el análisis de flujo de datos o técnicas basadas en restricciones para minimizar el número de falsos positivos.</w:t>
      </w:r>
    </w:p>
    <w:p w:rsidR="007327B2" w:rsidRDefault="007327B2" w:rsidP="007327B2"/>
    <w:p w:rsidR="007327B2" w:rsidRPr="007327B2" w:rsidRDefault="007327B2" w:rsidP="007327B2">
      <w:pPr>
        <w:rPr>
          <w:u w:val="single"/>
        </w:rPr>
      </w:pPr>
      <w:r w:rsidRPr="007327B2">
        <w:rPr>
          <w:u w:val="single"/>
        </w:rPr>
        <w:t>Caja negra</w:t>
      </w:r>
    </w:p>
    <w:p w:rsidR="00FC0049" w:rsidRDefault="007327B2" w:rsidP="007327B2">
      <w:r>
        <w:t>Dado que lo</w:t>
      </w:r>
      <w:r>
        <w:t xml:space="preserve">s </w:t>
      </w:r>
      <w:proofErr w:type="spellStart"/>
      <w:r>
        <w:t>strings</w:t>
      </w:r>
      <w:proofErr w:type="spellEnd"/>
      <w:r>
        <w:t xml:space="preserve"> de formato se producen en raras ocasiones</w:t>
      </w:r>
      <w:r>
        <w:t>,</w:t>
      </w:r>
      <w:r>
        <w:t xml:space="preserve"> ocurren condiciones erróneas (por ejemplo, para el registro de mensajes de error), que pueden ser difíciles de detectar usando métodos de caja negra. Es altamente probable que existan muchos problemas latentes en los ejecutables que no tienen asociados el código fuente (o su fuente equivalente).</w:t>
      </w:r>
    </w:p>
    <w:p w:rsidR="009928A2" w:rsidRDefault="009928A2" w:rsidP="009928A2">
      <w:pPr>
        <w:pStyle w:val="Subttulo"/>
      </w:pPr>
      <w:r>
        <w:t xml:space="preserve">2.3.5. </w:t>
      </w:r>
      <w:r w:rsidRPr="009928A2">
        <w:t>Nivel de vulnerabilidad y consecuencias posible</w:t>
      </w:r>
      <w:r>
        <w:t xml:space="preserve">s de un </w:t>
      </w:r>
      <w:proofErr w:type="spellStart"/>
      <w:r>
        <w:t>exploit</w:t>
      </w:r>
      <w:proofErr w:type="spellEnd"/>
      <w:r>
        <w:t xml:space="preserve"> sobre ese error</w:t>
      </w:r>
    </w:p>
    <w:p w:rsidR="009928A2" w:rsidRDefault="009928A2" w:rsidP="009928A2">
      <w:pPr>
        <w:rPr>
          <w:color w:val="FF0000"/>
          <w:sz w:val="28"/>
        </w:rPr>
      </w:pPr>
      <w:r w:rsidRPr="009928A2">
        <w:rPr>
          <w:color w:val="FF0000"/>
          <w:sz w:val="28"/>
        </w:rPr>
        <w:t>ACA NO HAY NADA!!!!!!!!!!!!!!!!!!!!!!!!!!!!!!!!!!!!!!!!!!. EN LA PUTA PAGINA NO DICE NADA</w:t>
      </w:r>
    </w:p>
    <w:p w:rsidR="009928A2" w:rsidRPr="009928A2" w:rsidRDefault="009928A2" w:rsidP="009928A2">
      <w:pPr>
        <w:rPr>
          <w:color w:val="FF0000"/>
          <w:sz w:val="28"/>
        </w:rPr>
      </w:pPr>
    </w:p>
    <w:p w:rsidR="007327B2" w:rsidRDefault="009C183B" w:rsidP="009C183B">
      <w:pPr>
        <w:pStyle w:val="Subttulo"/>
      </w:pPr>
      <w:r>
        <w:t>2.3.</w:t>
      </w:r>
      <w:r w:rsidR="009928A2">
        <w:t>6</w:t>
      </w:r>
      <w:r>
        <w:t>. Formas de mitigar y/o evitar el error</w:t>
      </w:r>
    </w:p>
    <w:p w:rsidR="000451A3" w:rsidRPr="000451A3" w:rsidRDefault="000451A3" w:rsidP="000451A3">
      <w:pPr>
        <w:rPr>
          <w:u w:val="single"/>
        </w:rPr>
      </w:pPr>
      <w:r w:rsidRPr="000451A3">
        <w:rPr>
          <w:u w:val="single"/>
        </w:rPr>
        <w:t xml:space="preserve">Fase: Requerimientos </w:t>
      </w:r>
    </w:p>
    <w:p w:rsidR="000451A3" w:rsidRDefault="000451A3" w:rsidP="000451A3">
      <w:r>
        <w:lastRenderedPageBreak/>
        <w:t xml:space="preserve">Elegir un lenguaje que no esté sujeto a esta falla. </w:t>
      </w:r>
    </w:p>
    <w:p w:rsidR="000451A3" w:rsidRPr="000451A3" w:rsidRDefault="000451A3" w:rsidP="000451A3">
      <w:pPr>
        <w:rPr>
          <w:u w:val="single"/>
        </w:rPr>
      </w:pPr>
      <w:r w:rsidRPr="000451A3">
        <w:rPr>
          <w:u w:val="single"/>
        </w:rPr>
        <w:t xml:space="preserve">Fase: Implementación </w:t>
      </w:r>
    </w:p>
    <w:p w:rsidR="000451A3" w:rsidRDefault="000451A3" w:rsidP="000451A3">
      <w:r>
        <w:t xml:space="preserve">Asegurarse de que todas las funciones de </w:t>
      </w:r>
      <w:proofErr w:type="spellStart"/>
      <w:r>
        <w:t>strings</w:t>
      </w:r>
      <w:proofErr w:type="spellEnd"/>
      <w:r>
        <w:t xml:space="preserve"> de formato se pasen a una cadena estática que no pueda ser controlada por el usuario y que el número correcto de argumentos se envíen siempre a esa función también. Si es posible, utilizar las funciones que no son compatibles con el operador %n en cadenas de formato.</w:t>
      </w:r>
    </w:p>
    <w:p w:rsidR="000451A3" w:rsidRPr="000451A3" w:rsidRDefault="000451A3" w:rsidP="000451A3">
      <w:pPr>
        <w:rPr>
          <w:u w:val="single"/>
        </w:rPr>
      </w:pPr>
      <w:r w:rsidRPr="000451A3">
        <w:rPr>
          <w:u w:val="single"/>
        </w:rPr>
        <w:t xml:space="preserve">Fase: Compilación </w:t>
      </w:r>
    </w:p>
    <w:p w:rsidR="009C183B" w:rsidRDefault="005100F6" w:rsidP="000451A3">
      <w:r>
        <w:t>Prestar</w:t>
      </w:r>
      <w:r w:rsidR="000451A3">
        <w:t xml:space="preserve"> atención a las advertencias de los compiladores y </w:t>
      </w:r>
      <w:proofErr w:type="spellStart"/>
      <w:r w:rsidR="000451A3">
        <w:t>linkeditadores</w:t>
      </w:r>
      <w:proofErr w:type="spellEnd"/>
      <w:r w:rsidR="000451A3">
        <w:t>, ya que puede informar de un uso incorrecto.</w:t>
      </w:r>
    </w:p>
    <w:p w:rsidR="004B4305" w:rsidRDefault="004B4305" w:rsidP="004B4305">
      <w:pPr>
        <w:pStyle w:val="Ttulo"/>
      </w:pPr>
      <w:r>
        <w:t xml:space="preserve">2.4. </w:t>
      </w:r>
      <w:r w:rsidRPr="004B4305">
        <w:t>CWE-190:</w:t>
      </w:r>
      <w:r>
        <w:t xml:space="preserve"> </w:t>
      </w:r>
      <w:proofErr w:type="spellStart"/>
      <w:r w:rsidRPr="00025E98">
        <w:t>Overflow</w:t>
      </w:r>
      <w:proofErr w:type="spellEnd"/>
      <w:r w:rsidRPr="00025E98">
        <w:t xml:space="preserve"> de enteros o </w:t>
      </w:r>
      <w:proofErr w:type="spellStart"/>
      <w:r w:rsidRPr="00025E98">
        <w:t>wraparound</w:t>
      </w:r>
      <w:proofErr w:type="spellEnd"/>
    </w:p>
    <w:p w:rsidR="004B4305" w:rsidRDefault="005C6F79" w:rsidP="005C6F79">
      <w:pPr>
        <w:pStyle w:val="Subttulo"/>
      </w:pPr>
      <w:r>
        <w:t>2.4.1. Descripción</w:t>
      </w:r>
    </w:p>
    <w:p w:rsidR="001F3709" w:rsidRDefault="001F3709" w:rsidP="001F3709">
      <w:pPr>
        <w:ind w:firstLine="708"/>
      </w:pPr>
      <w:r>
        <w:t xml:space="preserve">En el mundo real, 255+1 = 256. Sin embargo, para un software, a veces 255+1 = 0, o 0-1 = 65535, o tal vez 40,000+40,000 = 14,464. </w:t>
      </w:r>
    </w:p>
    <w:p w:rsidR="001F3709" w:rsidRDefault="001F3709" w:rsidP="001F3709">
      <w:pPr>
        <w:ind w:firstLine="708"/>
      </w:pPr>
      <w:r>
        <w:t>El software realiza un cálculo que puede producir un desbordamiento de enteros o envolvente, cuando la lógica se supone que el valor resultante siempre será más grande que el valor original. Esto puede introducir otros puntos débiles cuando se utiliza el cálculo para la gestión de recursos o control de ejecución.</w:t>
      </w:r>
    </w:p>
    <w:p w:rsidR="005C6F79" w:rsidRPr="005C6F79" w:rsidRDefault="001F3709" w:rsidP="001F3709">
      <w:pPr>
        <w:ind w:firstLine="708"/>
      </w:pPr>
      <w:r>
        <w:t>Un desbordamiento de entero</w:t>
      </w:r>
      <w:r w:rsidR="003538F9">
        <w:t>s</w:t>
      </w:r>
      <w:r>
        <w:t xml:space="preserve"> o envolvente se produce cuando un valor entero se incrementa a un valor que es demasiado grande como para guardar la representación asociada. Cuando esto ocurre, el valor puede envolver</w:t>
      </w:r>
      <w:r w:rsidR="00D825EE">
        <w:t>se</w:t>
      </w:r>
      <w:r>
        <w:t xml:space="preserve"> para convertirse en un número muy pequeño o negativo. Si bien esto puede tener como objetivo el comportamiento en circunstancias que dependen de </w:t>
      </w:r>
      <w:r w:rsidR="00D825EE">
        <w:t xml:space="preserve">la </w:t>
      </w:r>
      <w:r>
        <w:t>envoltura, puede tener consecuencias para la seguridad si la envoltura es inesperad</w:t>
      </w:r>
      <w:r w:rsidR="00D825EE">
        <w:t>a</w:t>
      </w:r>
      <w:r>
        <w:t xml:space="preserve">. Esto </w:t>
      </w:r>
      <w:r w:rsidR="0059231F">
        <w:t xml:space="preserve">es </w:t>
      </w:r>
      <w:r>
        <w:t>crítico para la seguridad cuando el resultado se usa para controlar un bucle, hacer una decisión de seguridad, o para determinar el tamaño o desplazamiento en comportamientos tales como la asignación de memoria, copia, concatenación, etc</w:t>
      </w:r>
      <w:r w:rsidR="003F1FC2">
        <w:t>.</w:t>
      </w:r>
    </w:p>
    <w:p w:rsidR="0072146A" w:rsidRDefault="00D9241A" w:rsidP="00D9241A">
      <w:pPr>
        <w:pStyle w:val="Subttulo"/>
      </w:pPr>
      <w:r>
        <w:t>2.4.2. Detalles técnicos</w:t>
      </w:r>
    </w:p>
    <w:p w:rsidR="00D9241A" w:rsidRDefault="00992E74" w:rsidP="00992E74">
      <w:pPr>
        <w:ind w:firstLine="708"/>
      </w:pPr>
      <w:r w:rsidRPr="00992E74">
        <w:t>Es independientemente del lenguaje</w:t>
      </w:r>
      <w:r>
        <w:t>.</w:t>
      </w:r>
    </w:p>
    <w:p w:rsidR="009E316F" w:rsidRDefault="009E316F" w:rsidP="009E316F">
      <w:pPr>
        <w:pStyle w:val="Subttulo"/>
      </w:pPr>
      <w:r>
        <w:t>2.4.3. Ejemplos</w:t>
      </w:r>
    </w:p>
    <w:p w:rsidR="009E316F" w:rsidRDefault="009E316F" w:rsidP="009E316F">
      <w:r w:rsidRPr="009E316F">
        <w:rPr>
          <w:b/>
        </w:rPr>
        <w:t>Ejemplo 1:</w:t>
      </w:r>
      <w:r>
        <w:t xml:space="preserve"> </w:t>
      </w:r>
      <w:r w:rsidRPr="009E316F">
        <w:t xml:space="preserve">El siguiente código de procesamiento de imágenes asigna una </w:t>
      </w:r>
      <w:r>
        <w:t>tabla</w:t>
      </w:r>
      <w:r w:rsidRPr="009E316F">
        <w:t xml:space="preserve"> para las imágenes.</w:t>
      </w:r>
    </w:p>
    <w:p w:rsidR="00AE601C" w:rsidRDefault="00AE601C" w:rsidP="00AE601C">
      <w:pPr>
        <w:rPr>
          <w:b/>
          <w:i/>
          <w:color w:val="C00000"/>
        </w:rPr>
      </w:pPr>
      <w:r w:rsidRPr="00FC482D">
        <w:rPr>
          <w:i/>
          <w:color w:val="C00000"/>
        </w:rPr>
        <w:lastRenderedPageBreak/>
        <w:t xml:space="preserve">Lenguaje: </w:t>
      </w:r>
      <w:r>
        <w:rPr>
          <w:b/>
          <w:i/>
          <w:color w:val="C00000"/>
        </w:rPr>
        <w:t>C</w:t>
      </w:r>
    </w:p>
    <w:p w:rsidR="00AE601C" w:rsidRPr="005442CD" w:rsidRDefault="00AE601C" w:rsidP="00AE601C">
      <w:pPr>
        <w:ind w:firstLine="708"/>
      </w:pPr>
      <w:proofErr w:type="spellStart"/>
      <w:r w:rsidRPr="005442CD">
        <w:t>img_t</w:t>
      </w:r>
      <w:proofErr w:type="spellEnd"/>
      <w:r w:rsidRPr="005442CD">
        <w:t xml:space="preserve"> </w:t>
      </w:r>
      <w:proofErr w:type="spellStart"/>
      <w:r w:rsidRPr="005442CD">
        <w:t>table_ptr</w:t>
      </w:r>
      <w:proofErr w:type="spellEnd"/>
      <w:r w:rsidRPr="005442CD">
        <w:t>; /*</w:t>
      </w:r>
      <w:proofErr w:type="spellStart"/>
      <w:r w:rsidRPr="005442CD">
        <w:t>struct</w:t>
      </w:r>
      <w:proofErr w:type="spellEnd"/>
      <w:r w:rsidRPr="005442CD">
        <w:t xml:space="preserve"> </w:t>
      </w:r>
      <w:proofErr w:type="spellStart"/>
      <w:r w:rsidRPr="005442CD">
        <w:t>containing</w:t>
      </w:r>
      <w:proofErr w:type="spellEnd"/>
      <w:r w:rsidRPr="005442CD">
        <w:t xml:space="preserve"> </w:t>
      </w:r>
      <w:proofErr w:type="spellStart"/>
      <w:r w:rsidRPr="005442CD">
        <w:t>img</w:t>
      </w:r>
      <w:proofErr w:type="spellEnd"/>
      <w:r w:rsidRPr="005442CD">
        <w:t xml:space="preserve"> data, 10kB </w:t>
      </w:r>
      <w:proofErr w:type="spellStart"/>
      <w:r w:rsidRPr="005442CD">
        <w:t>each</w:t>
      </w:r>
      <w:proofErr w:type="spellEnd"/>
      <w:r w:rsidRPr="005442CD">
        <w:t>*/</w:t>
      </w:r>
    </w:p>
    <w:p w:rsidR="00AE601C" w:rsidRPr="005442CD" w:rsidRDefault="00AE601C" w:rsidP="00AE601C">
      <w:pPr>
        <w:ind w:firstLine="708"/>
      </w:pPr>
      <w:proofErr w:type="spellStart"/>
      <w:r w:rsidRPr="005442CD">
        <w:t>int</w:t>
      </w:r>
      <w:proofErr w:type="spellEnd"/>
      <w:r w:rsidRPr="005442CD">
        <w:t xml:space="preserve"> </w:t>
      </w:r>
      <w:proofErr w:type="spellStart"/>
      <w:r w:rsidRPr="005442CD">
        <w:t>num_imgs</w:t>
      </w:r>
      <w:proofErr w:type="spellEnd"/>
      <w:r w:rsidRPr="005442CD">
        <w:t>;</w:t>
      </w:r>
    </w:p>
    <w:p w:rsidR="00AE601C" w:rsidRPr="005442CD" w:rsidRDefault="00AE601C" w:rsidP="00AE601C">
      <w:pPr>
        <w:ind w:firstLine="708"/>
      </w:pPr>
      <w:r w:rsidRPr="005442CD">
        <w:t>...</w:t>
      </w:r>
    </w:p>
    <w:p w:rsidR="00AE601C" w:rsidRPr="005442CD" w:rsidRDefault="00AE601C" w:rsidP="00AE601C">
      <w:pPr>
        <w:ind w:firstLine="708"/>
      </w:pPr>
      <w:proofErr w:type="spellStart"/>
      <w:r w:rsidRPr="005442CD">
        <w:t>num_imgs</w:t>
      </w:r>
      <w:proofErr w:type="spellEnd"/>
      <w:r w:rsidRPr="005442CD">
        <w:t xml:space="preserve"> = </w:t>
      </w:r>
      <w:proofErr w:type="spellStart"/>
      <w:r w:rsidRPr="005442CD">
        <w:t>get_num_imgs</w:t>
      </w:r>
      <w:proofErr w:type="spellEnd"/>
      <w:r w:rsidRPr="005442CD">
        <w:t>();</w:t>
      </w:r>
    </w:p>
    <w:p w:rsidR="00AE601C" w:rsidRPr="005442CD" w:rsidRDefault="00AE601C" w:rsidP="00AE601C">
      <w:pPr>
        <w:ind w:firstLine="708"/>
      </w:pPr>
      <w:proofErr w:type="spellStart"/>
      <w:r w:rsidRPr="005442CD">
        <w:t>table_ptr</w:t>
      </w:r>
      <w:proofErr w:type="spellEnd"/>
      <w:r w:rsidRPr="005442CD">
        <w:t xml:space="preserve"> = (</w:t>
      </w:r>
      <w:proofErr w:type="spellStart"/>
      <w:r w:rsidRPr="005442CD">
        <w:t>img_t</w:t>
      </w:r>
      <w:proofErr w:type="spellEnd"/>
      <w:r w:rsidRPr="005442CD">
        <w:t>*)</w:t>
      </w:r>
      <w:proofErr w:type="spellStart"/>
      <w:r w:rsidRPr="005442CD">
        <w:t>malloc</w:t>
      </w:r>
      <w:proofErr w:type="spellEnd"/>
      <w:r w:rsidRPr="005442CD">
        <w:t>(</w:t>
      </w:r>
      <w:proofErr w:type="spellStart"/>
      <w:r w:rsidRPr="005442CD">
        <w:t>sizeof</w:t>
      </w:r>
      <w:proofErr w:type="spellEnd"/>
      <w:r w:rsidRPr="005442CD">
        <w:t>(</w:t>
      </w:r>
      <w:proofErr w:type="spellStart"/>
      <w:r w:rsidRPr="005442CD">
        <w:t>img_t</w:t>
      </w:r>
      <w:proofErr w:type="spellEnd"/>
      <w:r w:rsidRPr="005442CD">
        <w:t>)*</w:t>
      </w:r>
      <w:proofErr w:type="spellStart"/>
      <w:r w:rsidRPr="005442CD">
        <w:t>num_imgs</w:t>
      </w:r>
      <w:proofErr w:type="spellEnd"/>
      <w:r w:rsidRPr="005442CD">
        <w:t>);</w:t>
      </w:r>
    </w:p>
    <w:p w:rsidR="00AE601C" w:rsidRPr="005442CD" w:rsidRDefault="00AE601C" w:rsidP="00AE601C">
      <w:pPr>
        <w:ind w:firstLine="708"/>
      </w:pPr>
      <w:r w:rsidRPr="005442CD">
        <w:t>…</w:t>
      </w:r>
    </w:p>
    <w:p w:rsidR="00AE601C" w:rsidRDefault="005442CD" w:rsidP="00AE601C">
      <w:r w:rsidRPr="005442CD">
        <w:t xml:space="preserve">Este código tiene la intención de asignar una tabla de tamaño </w:t>
      </w:r>
      <w:proofErr w:type="spellStart"/>
      <w:r w:rsidRPr="005442CD">
        <w:t>num_imgs</w:t>
      </w:r>
      <w:proofErr w:type="spellEnd"/>
      <w:r w:rsidRPr="005442CD">
        <w:t xml:space="preserve">, sin embargo, como </w:t>
      </w:r>
      <w:proofErr w:type="spellStart"/>
      <w:r w:rsidRPr="005442CD">
        <w:t>num_imgs</w:t>
      </w:r>
      <w:proofErr w:type="spellEnd"/>
      <w:r w:rsidRPr="005442CD">
        <w:t xml:space="preserve"> aumenta de tamaño, el cálculo para determinar el tamaño de </w:t>
      </w:r>
      <w:r>
        <w:t>la lista eventualmente producirá</w:t>
      </w:r>
      <w:r w:rsidRPr="005442CD">
        <w:t xml:space="preserve"> </w:t>
      </w:r>
      <w:proofErr w:type="spellStart"/>
      <w:r>
        <w:t>o</w:t>
      </w:r>
      <w:r w:rsidRPr="005442CD">
        <w:t>verflow</w:t>
      </w:r>
      <w:proofErr w:type="spellEnd"/>
      <w:r w:rsidRPr="005442CD">
        <w:t xml:space="preserve">. Esto dará lugar a </w:t>
      </w:r>
      <w:r w:rsidR="002B7AF5">
        <w:t xml:space="preserve">una lista muy pequeña </w:t>
      </w:r>
      <w:r w:rsidRPr="005442CD">
        <w:t>para ser asignad</w:t>
      </w:r>
      <w:r w:rsidR="002B7AF5">
        <w:t>a</w:t>
      </w:r>
      <w:r w:rsidRPr="005442CD">
        <w:t xml:space="preserve"> en su lugar. Si el código subsiguiente opera en la lista como si </w:t>
      </w:r>
      <w:proofErr w:type="spellStart"/>
      <w:r w:rsidRPr="005442CD">
        <w:t>num_imgs</w:t>
      </w:r>
      <w:proofErr w:type="spellEnd"/>
      <w:r w:rsidRPr="005442CD">
        <w:t xml:space="preserve"> fuera </w:t>
      </w:r>
      <w:r w:rsidR="002B7AF5">
        <w:t xml:space="preserve">el tamaño, puede dar lugar a </w:t>
      </w:r>
      <w:r w:rsidRPr="005442CD">
        <w:t xml:space="preserve">problemas </w:t>
      </w:r>
      <w:r w:rsidR="002B7AF5">
        <w:t>de pasarse de los límites</w:t>
      </w:r>
      <w:r w:rsidRPr="005442CD">
        <w:t>.</w:t>
      </w:r>
    </w:p>
    <w:p w:rsidR="009805F2" w:rsidRDefault="009805F2" w:rsidP="00AE601C">
      <w:r w:rsidRPr="009805F2">
        <w:rPr>
          <w:b/>
        </w:rPr>
        <w:t>Ejemplo 2:</w:t>
      </w:r>
      <w:r>
        <w:t xml:space="preserve"> </w:t>
      </w:r>
      <w:r w:rsidRPr="009805F2">
        <w:t xml:space="preserve">El siguiente fragmento de código de </w:t>
      </w:r>
      <w:proofErr w:type="spellStart"/>
      <w:r w:rsidRPr="009805F2">
        <w:t>OpenSSH</w:t>
      </w:r>
      <w:proofErr w:type="spellEnd"/>
      <w:r w:rsidRPr="009805F2">
        <w:t xml:space="preserve"> 3.3 demuestra un caso clási</w:t>
      </w:r>
      <w:r>
        <w:t>co de desbordamiento de enteros.</w:t>
      </w:r>
    </w:p>
    <w:p w:rsidR="009805F2" w:rsidRDefault="009805F2" w:rsidP="009805F2">
      <w:pPr>
        <w:rPr>
          <w:b/>
          <w:i/>
          <w:color w:val="C00000"/>
        </w:rPr>
      </w:pPr>
      <w:r w:rsidRPr="00FC482D">
        <w:rPr>
          <w:i/>
          <w:color w:val="C00000"/>
        </w:rPr>
        <w:t xml:space="preserve">Lenguaje: </w:t>
      </w:r>
      <w:r>
        <w:rPr>
          <w:b/>
          <w:i/>
          <w:color w:val="C00000"/>
        </w:rPr>
        <w:t>C</w:t>
      </w:r>
    </w:p>
    <w:p w:rsidR="009805F2" w:rsidRDefault="009805F2" w:rsidP="009805F2">
      <w:pPr>
        <w:ind w:firstLine="708"/>
      </w:pPr>
      <w:proofErr w:type="spellStart"/>
      <w:r>
        <w:t>nresp</w:t>
      </w:r>
      <w:proofErr w:type="spellEnd"/>
      <w:r>
        <w:t xml:space="preserve"> = </w:t>
      </w:r>
      <w:proofErr w:type="spellStart"/>
      <w:r>
        <w:t>packet_get_int</w:t>
      </w:r>
      <w:proofErr w:type="spellEnd"/>
      <w:r>
        <w:t>();</w:t>
      </w:r>
    </w:p>
    <w:p w:rsidR="009805F2" w:rsidRDefault="009805F2" w:rsidP="009805F2">
      <w:pPr>
        <w:ind w:firstLine="708"/>
      </w:pPr>
      <w:proofErr w:type="spellStart"/>
      <w:r>
        <w:t>if</w:t>
      </w:r>
      <w:proofErr w:type="spellEnd"/>
      <w:r>
        <w:t xml:space="preserve"> (</w:t>
      </w:r>
      <w:proofErr w:type="spellStart"/>
      <w:r>
        <w:t>nresp</w:t>
      </w:r>
      <w:proofErr w:type="spellEnd"/>
      <w:r>
        <w:t xml:space="preserve"> &gt; 0) {</w:t>
      </w:r>
    </w:p>
    <w:p w:rsidR="009805F2" w:rsidRDefault="009805F2" w:rsidP="009805F2">
      <w:pPr>
        <w:ind w:left="708" w:firstLine="708"/>
      </w:pPr>
      <w:r>
        <w:t xml:space="preserve">response = </w:t>
      </w:r>
      <w:proofErr w:type="spellStart"/>
      <w:r>
        <w:t>xmalloc</w:t>
      </w:r>
      <w:proofErr w:type="spellEnd"/>
      <w:r>
        <w:t>(</w:t>
      </w:r>
      <w:proofErr w:type="spellStart"/>
      <w:r>
        <w:t>nresp</w:t>
      </w:r>
      <w:proofErr w:type="spellEnd"/>
      <w:r>
        <w:t>*</w:t>
      </w:r>
      <w:proofErr w:type="spellStart"/>
      <w:r>
        <w:t>sizeof</w:t>
      </w:r>
      <w:proofErr w:type="spellEnd"/>
      <w:r>
        <w:t>(</w:t>
      </w:r>
      <w:proofErr w:type="spellStart"/>
      <w:r>
        <w:t>char</w:t>
      </w:r>
      <w:proofErr w:type="spellEnd"/>
      <w:r>
        <w:t>*));</w:t>
      </w:r>
    </w:p>
    <w:p w:rsidR="009805F2" w:rsidRDefault="009805F2" w:rsidP="009805F2">
      <w:pPr>
        <w:ind w:left="708" w:firstLine="708"/>
      </w:pPr>
      <w:proofErr w:type="spellStart"/>
      <w:r>
        <w:t>for</w:t>
      </w:r>
      <w:proofErr w:type="spellEnd"/>
      <w:r>
        <w:t xml:space="preserve"> (i = 0; i &gt; </w:t>
      </w:r>
      <w:proofErr w:type="spellStart"/>
      <w:r>
        <w:t>nresp</w:t>
      </w:r>
      <w:proofErr w:type="spellEnd"/>
      <w:r>
        <w:t xml:space="preserve">; i++) </w:t>
      </w:r>
    </w:p>
    <w:p w:rsidR="009805F2" w:rsidRDefault="009805F2" w:rsidP="009805F2">
      <w:pPr>
        <w:ind w:left="1416" w:firstLine="708"/>
      </w:pPr>
      <w:r>
        <w:t xml:space="preserve">response[i] = </w:t>
      </w:r>
      <w:proofErr w:type="spellStart"/>
      <w:r>
        <w:t>packet_get_string</w:t>
      </w:r>
      <w:proofErr w:type="spellEnd"/>
      <w:r>
        <w:t>(NULL);</w:t>
      </w:r>
    </w:p>
    <w:p w:rsidR="009805F2" w:rsidRDefault="009805F2" w:rsidP="009805F2">
      <w:pPr>
        <w:ind w:left="708" w:firstLine="708"/>
      </w:pPr>
      <w:r>
        <w:t>}</w:t>
      </w:r>
    </w:p>
    <w:p w:rsidR="009805F2" w:rsidRDefault="009805F2" w:rsidP="009805F2">
      <w:r w:rsidRPr="009805F2">
        <w:t xml:space="preserve">Si </w:t>
      </w:r>
      <w:proofErr w:type="spellStart"/>
      <w:r w:rsidRPr="009805F2">
        <w:t>nresp</w:t>
      </w:r>
      <w:proofErr w:type="spellEnd"/>
      <w:r w:rsidRPr="009805F2">
        <w:t xml:space="preserve"> tiene el valor 1073741824 y </w:t>
      </w:r>
      <w:proofErr w:type="spellStart"/>
      <w:r w:rsidRPr="009805F2">
        <w:t>sizeof</w:t>
      </w:r>
      <w:proofErr w:type="spellEnd"/>
      <w:r w:rsidRPr="009805F2">
        <w:t xml:space="preserve"> (</w:t>
      </w:r>
      <w:proofErr w:type="spellStart"/>
      <w:r w:rsidRPr="009805F2">
        <w:t>char</w:t>
      </w:r>
      <w:proofErr w:type="spellEnd"/>
      <w:r w:rsidRPr="009805F2">
        <w:t xml:space="preserve"> *) tiene su valor típico de 4, </w:t>
      </w:r>
      <w:r w:rsidR="002703C2">
        <w:t>entonces</w:t>
      </w:r>
      <w:r w:rsidRPr="009805F2">
        <w:t xml:space="preserve"> el resultado de la operación </w:t>
      </w:r>
      <w:proofErr w:type="spellStart"/>
      <w:r w:rsidRPr="009805F2">
        <w:t>nresp</w:t>
      </w:r>
      <w:proofErr w:type="spellEnd"/>
      <w:r w:rsidRPr="009805F2">
        <w:t xml:space="preserve"> * </w:t>
      </w:r>
      <w:proofErr w:type="spellStart"/>
      <w:r w:rsidRPr="009805F2">
        <w:t>sizeof</w:t>
      </w:r>
      <w:proofErr w:type="spellEnd"/>
      <w:r w:rsidRPr="009805F2">
        <w:t xml:space="preserve"> (</w:t>
      </w:r>
      <w:proofErr w:type="spellStart"/>
      <w:r w:rsidRPr="009805F2">
        <w:t>char</w:t>
      </w:r>
      <w:proofErr w:type="spellEnd"/>
      <w:r w:rsidRPr="009805F2">
        <w:t xml:space="preserve"> *) </w:t>
      </w:r>
      <w:r w:rsidR="002703C2">
        <w:t>desbordará</w:t>
      </w:r>
      <w:r w:rsidRPr="009805F2">
        <w:t xml:space="preserve">, y el argumento de </w:t>
      </w:r>
      <w:proofErr w:type="spellStart"/>
      <w:r w:rsidRPr="009805F2">
        <w:t>xmalloc</w:t>
      </w:r>
      <w:proofErr w:type="spellEnd"/>
      <w:r w:rsidRPr="009805F2">
        <w:t xml:space="preserve"> () será 0.</w:t>
      </w:r>
    </w:p>
    <w:p w:rsidR="002703C2" w:rsidRDefault="00246AFC" w:rsidP="009805F2">
      <w:r w:rsidRPr="00246AFC">
        <w:rPr>
          <w:b/>
        </w:rPr>
        <w:t>Ejemplo 3:</w:t>
      </w:r>
      <w:r>
        <w:rPr>
          <w:b/>
        </w:rPr>
        <w:t xml:space="preserve"> </w:t>
      </w:r>
      <w:r w:rsidR="003C6784">
        <w:t xml:space="preserve">Los </w:t>
      </w:r>
      <w:proofErr w:type="spellStart"/>
      <w:r w:rsidR="003C6784">
        <w:t>o</w:t>
      </w:r>
      <w:r w:rsidRPr="00246AFC">
        <w:t>verflow</w:t>
      </w:r>
      <w:r w:rsidR="003C6784">
        <w:t>s</w:t>
      </w:r>
      <w:proofErr w:type="spellEnd"/>
      <w:r w:rsidRPr="00246AFC">
        <w:t xml:space="preserve"> de enteros pueden ser complicados y difíciles de detectar. El siguiente ejemplo es un intento de mostrar cómo un </w:t>
      </w:r>
      <w:proofErr w:type="spellStart"/>
      <w:r w:rsidRPr="00246AFC">
        <w:t>overflow</w:t>
      </w:r>
      <w:proofErr w:type="spellEnd"/>
      <w:r w:rsidRPr="00246AFC">
        <w:t xml:space="preserve"> de </w:t>
      </w:r>
      <w:r w:rsidR="003C6784">
        <w:t xml:space="preserve">un </w:t>
      </w:r>
      <w:r w:rsidRPr="00246AFC">
        <w:t>entero puede llevar a un com</w:t>
      </w:r>
      <w:r>
        <w:t>portamiento de bucle indefinido.</w:t>
      </w:r>
    </w:p>
    <w:p w:rsidR="00D26904" w:rsidRDefault="00D26904" w:rsidP="00D26904">
      <w:pPr>
        <w:rPr>
          <w:b/>
          <w:i/>
          <w:color w:val="C00000"/>
        </w:rPr>
      </w:pPr>
      <w:r w:rsidRPr="00FC482D">
        <w:rPr>
          <w:i/>
          <w:color w:val="C00000"/>
        </w:rPr>
        <w:t xml:space="preserve">Lenguaje: </w:t>
      </w:r>
      <w:r>
        <w:rPr>
          <w:b/>
          <w:i/>
          <w:color w:val="C00000"/>
        </w:rPr>
        <w:t>C</w:t>
      </w:r>
    </w:p>
    <w:p w:rsidR="00D26904" w:rsidRDefault="00D26904" w:rsidP="00D26904">
      <w:pPr>
        <w:ind w:firstLine="708"/>
      </w:pPr>
      <w:r>
        <w:t xml:space="preserve">short </w:t>
      </w:r>
      <w:proofErr w:type="spellStart"/>
      <w:r>
        <w:t>int</w:t>
      </w:r>
      <w:proofErr w:type="spellEnd"/>
      <w:r>
        <w:t xml:space="preserve"> </w:t>
      </w:r>
      <w:proofErr w:type="spellStart"/>
      <w:r>
        <w:t>bytesRec</w:t>
      </w:r>
      <w:proofErr w:type="spellEnd"/>
      <w:r>
        <w:t xml:space="preserve"> = 0;</w:t>
      </w:r>
    </w:p>
    <w:p w:rsidR="00D26904" w:rsidRDefault="00D26904" w:rsidP="00D26904">
      <w:pPr>
        <w:ind w:firstLine="708"/>
      </w:pPr>
      <w:proofErr w:type="spellStart"/>
      <w:r>
        <w:t>char</w:t>
      </w:r>
      <w:proofErr w:type="spellEnd"/>
      <w:r>
        <w:t xml:space="preserve"> </w:t>
      </w:r>
      <w:proofErr w:type="spellStart"/>
      <w:r>
        <w:t>buf</w:t>
      </w:r>
      <w:proofErr w:type="spellEnd"/>
      <w:r>
        <w:t>[SOMEBIGNUM];</w:t>
      </w:r>
    </w:p>
    <w:p w:rsidR="00D26904" w:rsidRDefault="00D26904" w:rsidP="00D26904"/>
    <w:p w:rsidR="00D26904" w:rsidRDefault="00D26904" w:rsidP="00D26904">
      <w:pPr>
        <w:ind w:firstLine="708"/>
      </w:pPr>
      <w:proofErr w:type="spellStart"/>
      <w:r>
        <w:t>while</w:t>
      </w:r>
      <w:proofErr w:type="spellEnd"/>
      <w:r>
        <w:t>(</w:t>
      </w:r>
      <w:proofErr w:type="spellStart"/>
      <w:r>
        <w:t>bytesRec</w:t>
      </w:r>
      <w:proofErr w:type="spellEnd"/>
      <w:r>
        <w:t xml:space="preserve"> &lt; MAXGET) {</w:t>
      </w:r>
    </w:p>
    <w:p w:rsidR="00D26904" w:rsidRDefault="00D26904" w:rsidP="00D26904">
      <w:pPr>
        <w:ind w:left="708" w:firstLine="708"/>
      </w:pPr>
      <w:proofErr w:type="spellStart"/>
      <w:r>
        <w:t>bytesRec</w:t>
      </w:r>
      <w:proofErr w:type="spellEnd"/>
      <w:r>
        <w:t xml:space="preserve"> += </w:t>
      </w:r>
      <w:proofErr w:type="spellStart"/>
      <w:r>
        <w:t>getFromInput</w:t>
      </w:r>
      <w:proofErr w:type="spellEnd"/>
      <w:r>
        <w:t>(</w:t>
      </w:r>
      <w:proofErr w:type="spellStart"/>
      <w:r>
        <w:t>buf+bytesRec</w:t>
      </w:r>
      <w:proofErr w:type="spellEnd"/>
      <w:r>
        <w:t>);</w:t>
      </w:r>
    </w:p>
    <w:p w:rsidR="00C63C17" w:rsidRDefault="00D26904" w:rsidP="00D26904">
      <w:pPr>
        <w:ind w:firstLine="708"/>
      </w:pPr>
      <w:r>
        <w:t>}</w:t>
      </w:r>
    </w:p>
    <w:p w:rsidR="00D26904" w:rsidRDefault="003C6784" w:rsidP="00D26904">
      <w:r w:rsidRPr="003C6784">
        <w:t xml:space="preserve">En el caso anterior, es muy posible que </w:t>
      </w:r>
      <w:proofErr w:type="spellStart"/>
      <w:r w:rsidRPr="003C6784">
        <w:t>bytesRec</w:t>
      </w:r>
      <w:proofErr w:type="spellEnd"/>
      <w:r w:rsidRPr="003C6784">
        <w:t xml:space="preserve"> pued</w:t>
      </w:r>
      <w:r>
        <w:t>a</w:t>
      </w:r>
      <w:r w:rsidRPr="003C6784">
        <w:t xml:space="preserve"> desbordarse, creando continuamente un número inferior al MAXGET y también sobrescribir los primeros MAXGET-1 bytes de </w:t>
      </w:r>
      <w:proofErr w:type="spellStart"/>
      <w:r w:rsidRPr="003C6784">
        <w:t>buf</w:t>
      </w:r>
      <w:proofErr w:type="spellEnd"/>
      <w:r w:rsidRPr="003C6784">
        <w:t>.</w:t>
      </w:r>
    </w:p>
    <w:p w:rsidR="003C6784" w:rsidRDefault="003C6784" w:rsidP="00D26904">
      <w:r w:rsidRPr="003C6784">
        <w:rPr>
          <w:b/>
        </w:rPr>
        <w:t>Ejemplo 4:</w:t>
      </w:r>
      <w:r>
        <w:t xml:space="preserve"> </w:t>
      </w:r>
      <w:r w:rsidRPr="003C6784">
        <w:t xml:space="preserve">En este ejemplo el método </w:t>
      </w:r>
      <w:proofErr w:type="spellStart"/>
      <w:r w:rsidRPr="003C6784">
        <w:t>determineFirstQuarterRevenue</w:t>
      </w:r>
      <w:proofErr w:type="spellEnd"/>
      <w:r w:rsidRPr="003C6784">
        <w:t xml:space="preserve"> se utiliza para determinar el primer trimestre de ingresos para una aplicación de contabilidad / negocio</w:t>
      </w:r>
      <w:r w:rsidR="004B6587">
        <w:t>s</w:t>
      </w:r>
      <w:r w:rsidRPr="003C6784">
        <w:t xml:space="preserve">. El método recupera los totales mensuales de ventas para los tres primeros meses del año, calcula los totales de ventas </w:t>
      </w:r>
      <w:r w:rsidR="00862903">
        <w:t>del primer</w:t>
      </w:r>
      <w:r w:rsidRPr="003C6784">
        <w:t xml:space="preserve"> trimestre </w:t>
      </w:r>
      <w:r w:rsidR="00862903">
        <w:t xml:space="preserve">en base a los </w:t>
      </w:r>
      <w:r w:rsidRPr="003C6784">
        <w:t xml:space="preserve">totales de ventas mensuales, calcula el primer trimestre </w:t>
      </w:r>
      <w:r w:rsidR="00862903">
        <w:t xml:space="preserve">de </w:t>
      </w:r>
      <w:r w:rsidRPr="003C6784">
        <w:t>ingresos sobre la base de las ventas del primer trimestre, y finalmente guarda los primeros resultados de ingresos trimestr</w:t>
      </w:r>
      <w:r w:rsidR="00862903">
        <w:t>ales</w:t>
      </w:r>
      <w:r w:rsidRPr="003C6784">
        <w:t xml:space="preserve"> a la base de datos.</w:t>
      </w:r>
    </w:p>
    <w:p w:rsidR="003C6784" w:rsidRDefault="003C6784" w:rsidP="003C6784">
      <w:pPr>
        <w:rPr>
          <w:b/>
          <w:i/>
          <w:color w:val="C00000"/>
        </w:rPr>
      </w:pPr>
      <w:r w:rsidRPr="00FC482D">
        <w:rPr>
          <w:i/>
          <w:color w:val="C00000"/>
        </w:rPr>
        <w:t xml:space="preserve">Lenguaje: </w:t>
      </w:r>
      <w:r>
        <w:rPr>
          <w:b/>
          <w:i/>
          <w:color w:val="C00000"/>
        </w:rPr>
        <w:t>C</w:t>
      </w:r>
    </w:p>
    <w:p w:rsidR="003C6784" w:rsidRDefault="003C6784" w:rsidP="003C6784">
      <w:pPr>
        <w:ind w:firstLine="708"/>
      </w:pPr>
      <w:r>
        <w:t>#define JAN 1</w:t>
      </w:r>
    </w:p>
    <w:p w:rsidR="003C6784" w:rsidRDefault="003C6784" w:rsidP="003C6784">
      <w:pPr>
        <w:ind w:firstLine="708"/>
      </w:pPr>
      <w:r>
        <w:t>#define FEB 2</w:t>
      </w:r>
    </w:p>
    <w:p w:rsidR="003C6784" w:rsidRDefault="003C6784" w:rsidP="003C6784">
      <w:pPr>
        <w:ind w:firstLine="708"/>
      </w:pPr>
      <w:r>
        <w:t>#define MAR 3</w:t>
      </w:r>
    </w:p>
    <w:p w:rsidR="003C6784" w:rsidRDefault="003C6784" w:rsidP="003C6784">
      <w:pPr>
        <w:ind w:firstLine="708"/>
      </w:pPr>
      <w:r>
        <w:t xml:space="preserve">short </w:t>
      </w:r>
      <w:proofErr w:type="spellStart"/>
      <w:r>
        <w:t>getMonthlySales</w:t>
      </w:r>
      <w:proofErr w:type="spellEnd"/>
      <w:r>
        <w:t>(</w:t>
      </w:r>
      <w:proofErr w:type="spellStart"/>
      <w:r>
        <w:t>int</w:t>
      </w:r>
      <w:proofErr w:type="spellEnd"/>
      <w:r>
        <w:t xml:space="preserve"> </w:t>
      </w:r>
      <w:proofErr w:type="spellStart"/>
      <w:r>
        <w:t>month</w:t>
      </w:r>
      <w:proofErr w:type="spellEnd"/>
      <w:r>
        <w:t>) {...}</w:t>
      </w:r>
    </w:p>
    <w:p w:rsidR="003C6784" w:rsidRDefault="003C6784" w:rsidP="003C6784">
      <w:pPr>
        <w:ind w:firstLine="708"/>
      </w:pPr>
      <w:proofErr w:type="spellStart"/>
      <w:r>
        <w:t>float</w:t>
      </w:r>
      <w:proofErr w:type="spellEnd"/>
      <w:r>
        <w:t xml:space="preserve"> </w:t>
      </w:r>
      <w:proofErr w:type="spellStart"/>
      <w:r>
        <w:t>calculateRevenueForQuarter</w:t>
      </w:r>
      <w:proofErr w:type="spellEnd"/>
      <w:r>
        <w:t xml:space="preserve">(short </w:t>
      </w:r>
      <w:proofErr w:type="spellStart"/>
      <w:r>
        <w:t>quarterSold</w:t>
      </w:r>
      <w:proofErr w:type="spellEnd"/>
      <w:r>
        <w:t>) {...}</w:t>
      </w:r>
    </w:p>
    <w:p w:rsidR="003C6784" w:rsidRDefault="003C6784" w:rsidP="003C6784">
      <w:pPr>
        <w:ind w:firstLine="708"/>
      </w:pPr>
      <w:proofErr w:type="spellStart"/>
      <w:r>
        <w:t>int</w:t>
      </w:r>
      <w:proofErr w:type="spellEnd"/>
      <w:r>
        <w:t xml:space="preserve"> </w:t>
      </w:r>
      <w:proofErr w:type="spellStart"/>
      <w:r>
        <w:t>determineFirstQuarterRevenue</w:t>
      </w:r>
      <w:proofErr w:type="spellEnd"/>
      <w:r>
        <w:t>() {</w:t>
      </w:r>
    </w:p>
    <w:p w:rsidR="003C6784" w:rsidRDefault="003C6784" w:rsidP="003C6784">
      <w:pPr>
        <w:ind w:left="708" w:firstLine="708"/>
      </w:pPr>
      <w:r>
        <w:t xml:space="preserve">// Variable </w:t>
      </w:r>
      <w:proofErr w:type="spellStart"/>
      <w:r>
        <w:t>for</w:t>
      </w:r>
      <w:proofErr w:type="spellEnd"/>
      <w:r>
        <w:t xml:space="preserve"> sales </w:t>
      </w:r>
      <w:proofErr w:type="spellStart"/>
      <w:r>
        <w:t>revenue</w:t>
      </w:r>
      <w:proofErr w:type="spellEnd"/>
      <w:r>
        <w:t xml:space="preserve"> </w:t>
      </w:r>
      <w:proofErr w:type="spellStart"/>
      <w:r>
        <w:t>for</w:t>
      </w:r>
      <w:proofErr w:type="spellEnd"/>
      <w:r>
        <w:t xml:space="preserve"> </w:t>
      </w:r>
      <w:proofErr w:type="spellStart"/>
      <w:r>
        <w:t>the</w:t>
      </w:r>
      <w:proofErr w:type="spellEnd"/>
      <w:r>
        <w:t xml:space="preserve"> </w:t>
      </w:r>
      <w:proofErr w:type="spellStart"/>
      <w:r>
        <w:t>quarter</w:t>
      </w:r>
      <w:proofErr w:type="spellEnd"/>
    </w:p>
    <w:p w:rsidR="003C6784" w:rsidRDefault="003C6784" w:rsidP="003C6784">
      <w:pPr>
        <w:ind w:left="708" w:firstLine="708"/>
      </w:pPr>
      <w:proofErr w:type="spellStart"/>
      <w:r>
        <w:t>float</w:t>
      </w:r>
      <w:proofErr w:type="spellEnd"/>
      <w:r>
        <w:t xml:space="preserve"> </w:t>
      </w:r>
      <w:proofErr w:type="spellStart"/>
      <w:r>
        <w:t>quarterRevenue</w:t>
      </w:r>
      <w:proofErr w:type="spellEnd"/>
      <w:r>
        <w:t xml:space="preserve"> = 0.0f;</w:t>
      </w:r>
    </w:p>
    <w:p w:rsidR="003C6784" w:rsidRDefault="003C6784" w:rsidP="003C6784">
      <w:pPr>
        <w:ind w:left="708" w:firstLine="708"/>
      </w:pPr>
      <w:r>
        <w:t xml:space="preserve">short </w:t>
      </w:r>
      <w:proofErr w:type="spellStart"/>
      <w:r>
        <w:t>JanSold</w:t>
      </w:r>
      <w:proofErr w:type="spellEnd"/>
      <w:r>
        <w:t xml:space="preserve"> = </w:t>
      </w:r>
      <w:proofErr w:type="spellStart"/>
      <w:r>
        <w:t>getMonthlySales</w:t>
      </w:r>
      <w:proofErr w:type="spellEnd"/>
      <w:r>
        <w:t xml:space="preserve">(JAN); /* </w:t>
      </w:r>
      <w:proofErr w:type="spellStart"/>
      <w:r>
        <w:t>Get</w:t>
      </w:r>
      <w:proofErr w:type="spellEnd"/>
      <w:r>
        <w:t xml:space="preserve"> sales in </w:t>
      </w:r>
      <w:proofErr w:type="spellStart"/>
      <w:r>
        <w:t>January</w:t>
      </w:r>
      <w:proofErr w:type="spellEnd"/>
      <w:r>
        <w:t xml:space="preserve"> */</w:t>
      </w:r>
    </w:p>
    <w:p w:rsidR="003C6784" w:rsidRDefault="003C6784" w:rsidP="003C6784">
      <w:pPr>
        <w:ind w:left="708" w:firstLine="708"/>
      </w:pPr>
      <w:r>
        <w:t xml:space="preserve">short </w:t>
      </w:r>
      <w:proofErr w:type="spellStart"/>
      <w:r>
        <w:t>FebSold</w:t>
      </w:r>
      <w:proofErr w:type="spellEnd"/>
      <w:r>
        <w:t xml:space="preserve"> = </w:t>
      </w:r>
      <w:proofErr w:type="spellStart"/>
      <w:r>
        <w:t>getMonthlySales</w:t>
      </w:r>
      <w:proofErr w:type="spellEnd"/>
      <w:r>
        <w:t xml:space="preserve">(FEB); /* </w:t>
      </w:r>
      <w:proofErr w:type="spellStart"/>
      <w:r>
        <w:t>Get</w:t>
      </w:r>
      <w:proofErr w:type="spellEnd"/>
      <w:r>
        <w:t xml:space="preserve"> sales in </w:t>
      </w:r>
      <w:proofErr w:type="spellStart"/>
      <w:r>
        <w:t>February</w:t>
      </w:r>
      <w:proofErr w:type="spellEnd"/>
      <w:r>
        <w:t xml:space="preserve"> */</w:t>
      </w:r>
    </w:p>
    <w:p w:rsidR="003C6784" w:rsidRDefault="003C6784" w:rsidP="003C6784">
      <w:pPr>
        <w:ind w:left="708" w:firstLine="708"/>
      </w:pPr>
      <w:r>
        <w:t xml:space="preserve">short </w:t>
      </w:r>
      <w:proofErr w:type="spellStart"/>
      <w:r>
        <w:t>MarSold</w:t>
      </w:r>
      <w:proofErr w:type="spellEnd"/>
      <w:r>
        <w:t xml:space="preserve"> = </w:t>
      </w:r>
      <w:proofErr w:type="spellStart"/>
      <w:r>
        <w:t>getMonthlySales</w:t>
      </w:r>
      <w:proofErr w:type="spellEnd"/>
      <w:r>
        <w:t xml:space="preserve">(MAR); /* </w:t>
      </w:r>
      <w:proofErr w:type="spellStart"/>
      <w:r>
        <w:t>Get</w:t>
      </w:r>
      <w:proofErr w:type="spellEnd"/>
      <w:r>
        <w:t xml:space="preserve"> sales in </w:t>
      </w:r>
      <w:proofErr w:type="spellStart"/>
      <w:r>
        <w:t>March</w:t>
      </w:r>
      <w:proofErr w:type="spellEnd"/>
      <w:r>
        <w:t xml:space="preserve"> */</w:t>
      </w:r>
    </w:p>
    <w:p w:rsidR="003C6784" w:rsidRDefault="003C6784" w:rsidP="003C6784">
      <w:pPr>
        <w:ind w:left="708" w:firstLine="708"/>
      </w:pPr>
      <w:r>
        <w:t xml:space="preserve">// </w:t>
      </w:r>
      <w:proofErr w:type="spellStart"/>
      <w:r>
        <w:t>Calculate</w:t>
      </w:r>
      <w:proofErr w:type="spellEnd"/>
      <w:r>
        <w:t xml:space="preserve"> </w:t>
      </w:r>
      <w:proofErr w:type="spellStart"/>
      <w:r>
        <w:t>quarterly</w:t>
      </w:r>
      <w:proofErr w:type="spellEnd"/>
      <w:r>
        <w:t xml:space="preserve"> total</w:t>
      </w:r>
    </w:p>
    <w:p w:rsidR="003C6784" w:rsidRDefault="003C6784" w:rsidP="003C6784">
      <w:pPr>
        <w:ind w:left="708" w:firstLine="708"/>
      </w:pPr>
      <w:r>
        <w:t xml:space="preserve">short </w:t>
      </w:r>
      <w:proofErr w:type="spellStart"/>
      <w:r>
        <w:t>quarterSold</w:t>
      </w:r>
      <w:proofErr w:type="spellEnd"/>
      <w:r>
        <w:t xml:space="preserve"> = </w:t>
      </w:r>
      <w:proofErr w:type="spellStart"/>
      <w:r>
        <w:t>JanSold</w:t>
      </w:r>
      <w:proofErr w:type="spellEnd"/>
      <w:r>
        <w:t xml:space="preserve"> + </w:t>
      </w:r>
      <w:proofErr w:type="spellStart"/>
      <w:r>
        <w:t>FebSold</w:t>
      </w:r>
      <w:proofErr w:type="spellEnd"/>
      <w:r>
        <w:t xml:space="preserve"> + </w:t>
      </w:r>
      <w:proofErr w:type="spellStart"/>
      <w:r>
        <w:t>MarSold</w:t>
      </w:r>
      <w:proofErr w:type="spellEnd"/>
      <w:r>
        <w:t>;</w:t>
      </w:r>
    </w:p>
    <w:p w:rsidR="003C6784" w:rsidRDefault="003C6784" w:rsidP="003C6784">
      <w:pPr>
        <w:ind w:left="708" w:firstLine="708"/>
      </w:pPr>
      <w:r>
        <w:t xml:space="preserve">// </w:t>
      </w:r>
      <w:proofErr w:type="spellStart"/>
      <w:r>
        <w:t>Calculate</w:t>
      </w:r>
      <w:proofErr w:type="spellEnd"/>
      <w:r>
        <w:t xml:space="preserve"> </w:t>
      </w:r>
      <w:proofErr w:type="spellStart"/>
      <w:r>
        <w:t>the</w:t>
      </w:r>
      <w:proofErr w:type="spellEnd"/>
      <w:r>
        <w:t xml:space="preserve"> total </w:t>
      </w:r>
      <w:proofErr w:type="spellStart"/>
      <w:r>
        <w:t>revenue</w:t>
      </w:r>
      <w:proofErr w:type="spellEnd"/>
      <w:r>
        <w:t xml:space="preserve"> </w:t>
      </w:r>
      <w:proofErr w:type="spellStart"/>
      <w:r>
        <w:t>for</w:t>
      </w:r>
      <w:proofErr w:type="spellEnd"/>
      <w:r>
        <w:t xml:space="preserve"> </w:t>
      </w:r>
      <w:proofErr w:type="spellStart"/>
      <w:r>
        <w:t>the</w:t>
      </w:r>
      <w:proofErr w:type="spellEnd"/>
      <w:r>
        <w:t xml:space="preserve"> </w:t>
      </w:r>
      <w:proofErr w:type="spellStart"/>
      <w:r>
        <w:t>quarter</w:t>
      </w:r>
      <w:proofErr w:type="spellEnd"/>
    </w:p>
    <w:p w:rsidR="003C6784" w:rsidRDefault="003C6784" w:rsidP="003C6784">
      <w:pPr>
        <w:ind w:left="708" w:firstLine="708"/>
      </w:pPr>
      <w:proofErr w:type="spellStart"/>
      <w:r>
        <w:t>quarterRevenue</w:t>
      </w:r>
      <w:proofErr w:type="spellEnd"/>
      <w:r>
        <w:t xml:space="preserve"> = </w:t>
      </w:r>
      <w:proofErr w:type="spellStart"/>
      <w:r>
        <w:t>calculateRevenueForQuarter</w:t>
      </w:r>
      <w:proofErr w:type="spellEnd"/>
      <w:r>
        <w:t>(</w:t>
      </w:r>
      <w:proofErr w:type="spellStart"/>
      <w:r>
        <w:t>quarterSold</w:t>
      </w:r>
      <w:proofErr w:type="spellEnd"/>
      <w:r>
        <w:t>);</w:t>
      </w:r>
    </w:p>
    <w:p w:rsidR="003C6784" w:rsidRDefault="003C6784" w:rsidP="003C6784"/>
    <w:p w:rsidR="003C6784" w:rsidRDefault="003C6784" w:rsidP="003C6784">
      <w:pPr>
        <w:ind w:left="708" w:firstLine="708"/>
      </w:pPr>
      <w:proofErr w:type="spellStart"/>
      <w:r>
        <w:t>saveFirstQuarterRevenue</w:t>
      </w:r>
      <w:proofErr w:type="spellEnd"/>
      <w:r>
        <w:t>(</w:t>
      </w:r>
      <w:proofErr w:type="spellStart"/>
      <w:r>
        <w:t>quarterRevenue</w:t>
      </w:r>
      <w:proofErr w:type="spellEnd"/>
      <w:r>
        <w:t>);</w:t>
      </w:r>
    </w:p>
    <w:p w:rsidR="003C6784" w:rsidRDefault="003C6784" w:rsidP="003C6784">
      <w:pPr>
        <w:ind w:left="708" w:firstLine="708"/>
      </w:pPr>
      <w:proofErr w:type="spellStart"/>
      <w:r>
        <w:t>return</w:t>
      </w:r>
      <w:proofErr w:type="spellEnd"/>
      <w:r>
        <w:t xml:space="preserve"> 0;</w:t>
      </w:r>
    </w:p>
    <w:p w:rsidR="003C6784" w:rsidRDefault="003C6784" w:rsidP="003C6784">
      <w:pPr>
        <w:ind w:firstLine="708"/>
      </w:pPr>
      <w:r>
        <w:t>}</w:t>
      </w:r>
    </w:p>
    <w:p w:rsidR="00E21997" w:rsidRDefault="00E21997" w:rsidP="00E21997">
      <w:r w:rsidRPr="00E21997">
        <w:t xml:space="preserve">Sin embargo, en este ejemplo, el tipo primitivo short </w:t>
      </w:r>
      <w:proofErr w:type="spellStart"/>
      <w:r w:rsidRPr="00E21997">
        <w:t>int</w:t>
      </w:r>
      <w:proofErr w:type="spellEnd"/>
      <w:r w:rsidRPr="00E21997">
        <w:t xml:space="preserve"> se utiliza tanto para el mensual y las variables de ventas trimestrales. En C el </w:t>
      </w:r>
      <w:r w:rsidR="00C5309E">
        <w:t xml:space="preserve">tipo primitivo short </w:t>
      </w:r>
      <w:proofErr w:type="spellStart"/>
      <w:r w:rsidR="00C5309E">
        <w:t>int</w:t>
      </w:r>
      <w:proofErr w:type="spellEnd"/>
      <w:r w:rsidRPr="00E21997">
        <w:t xml:space="preserve"> tiene un valor máximo de 32768. Esto crea un potencial </w:t>
      </w:r>
      <w:proofErr w:type="spellStart"/>
      <w:r w:rsidRPr="00E21997">
        <w:t>overflow</w:t>
      </w:r>
      <w:proofErr w:type="spellEnd"/>
      <w:r w:rsidRPr="00E21997">
        <w:t xml:space="preserve"> de enteros si el valor de las tres ventas mensuales suma más que el valor máximo para el </w:t>
      </w:r>
      <w:r w:rsidR="00C5309E">
        <w:t>tipo</w:t>
      </w:r>
      <w:r w:rsidRPr="00E21997">
        <w:t xml:space="preserve"> primitivo </w:t>
      </w:r>
      <w:r w:rsidR="00C5309E">
        <w:t xml:space="preserve">short </w:t>
      </w:r>
      <w:proofErr w:type="spellStart"/>
      <w:r w:rsidRPr="00E21997">
        <w:t>int</w:t>
      </w:r>
      <w:proofErr w:type="spellEnd"/>
      <w:r w:rsidRPr="00E21997">
        <w:t xml:space="preserve">. Un </w:t>
      </w:r>
      <w:proofErr w:type="spellStart"/>
      <w:r w:rsidR="00C5309E">
        <w:t>overflow</w:t>
      </w:r>
      <w:proofErr w:type="spellEnd"/>
      <w:r w:rsidRPr="00E21997">
        <w:t xml:space="preserve"> de entero</w:t>
      </w:r>
      <w:r w:rsidR="00C5309E">
        <w:t>s</w:t>
      </w:r>
      <w:r w:rsidRPr="00E21997">
        <w:t xml:space="preserve"> puede conducir a la corrupción de datos, un comportamiento inesperado, bucles infinitos y fallos del sistema. Para corregir la situación </w:t>
      </w:r>
      <w:r w:rsidR="00C5309E">
        <w:t>el tipo</w:t>
      </w:r>
      <w:r w:rsidRPr="00E21997">
        <w:t xml:space="preserve"> primitivo adecuado debería utilizarse, como en el ejemplo de abajo, y / o proporcionar algún mecanismo de validación para garantizar que no se supera el valor máximo para el tipo primitivo.</w:t>
      </w:r>
    </w:p>
    <w:p w:rsidR="00C5309E" w:rsidRDefault="00C5309E" w:rsidP="00C5309E">
      <w:pPr>
        <w:rPr>
          <w:b/>
          <w:i/>
          <w:color w:val="C00000"/>
        </w:rPr>
      </w:pPr>
      <w:r w:rsidRPr="00FC482D">
        <w:rPr>
          <w:i/>
          <w:color w:val="C00000"/>
        </w:rPr>
        <w:t xml:space="preserve">Lenguaje: </w:t>
      </w:r>
      <w:r>
        <w:rPr>
          <w:b/>
          <w:i/>
          <w:color w:val="C00000"/>
        </w:rPr>
        <w:t>C</w:t>
      </w:r>
    </w:p>
    <w:p w:rsidR="00C5309E" w:rsidRDefault="00C5309E" w:rsidP="00C5309E">
      <w:pPr>
        <w:ind w:firstLine="708"/>
      </w:pPr>
      <w:proofErr w:type="spellStart"/>
      <w:r>
        <w:t>float</w:t>
      </w:r>
      <w:proofErr w:type="spellEnd"/>
      <w:r>
        <w:t xml:space="preserve"> </w:t>
      </w:r>
      <w:proofErr w:type="spellStart"/>
      <w:r>
        <w:t>calculateRevenueForQuarter</w:t>
      </w:r>
      <w:proofErr w:type="spellEnd"/>
      <w:r>
        <w:t>(</w:t>
      </w:r>
      <w:proofErr w:type="spellStart"/>
      <w:r>
        <w:t>long</w:t>
      </w:r>
      <w:proofErr w:type="spellEnd"/>
      <w:r>
        <w:t xml:space="preserve"> </w:t>
      </w:r>
      <w:proofErr w:type="spellStart"/>
      <w:r>
        <w:t>quarterSold</w:t>
      </w:r>
      <w:proofErr w:type="spellEnd"/>
      <w:r>
        <w:t>) {...}</w:t>
      </w:r>
    </w:p>
    <w:p w:rsidR="00C5309E" w:rsidRDefault="00C5309E" w:rsidP="00C5309E">
      <w:pPr>
        <w:ind w:firstLine="708"/>
      </w:pPr>
      <w:proofErr w:type="spellStart"/>
      <w:r>
        <w:t>int</w:t>
      </w:r>
      <w:proofErr w:type="spellEnd"/>
      <w:r>
        <w:t xml:space="preserve"> </w:t>
      </w:r>
      <w:proofErr w:type="spellStart"/>
      <w:r>
        <w:t>determineFirstQuarterRevenue</w:t>
      </w:r>
      <w:proofErr w:type="spellEnd"/>
      <w:r>
        <w:t>() {</w:t>
      </w:r>
    </w:p>
    <w:p w:rsidR="00C5309E" w:rsidRDefault="00C5309E" w:rsidP="00C5309E">
      <w:pPr>
        <w:ind w:left="708" w:firstLine="708"/>
      </w:pPr>
      <w:r>
        <w:t>...</w:t>
      </w:r>
    </w:p>
    <w:p w:rsidR="00C5309E" w:rsidRDefault="00C5309E" w:rsidP="00C5309E">
      <w:pPr>
        <w:ind w:left="708" w:firstLine="708"/>
      </w:pPr>
      <w:r>
        <w:t xml:space="preserve">// </w:t>
      </w:r>
      <w:proofErr w:type="spellStart"/>
      <w:r>
        <w:t>Calculate</w:t>
      </w:r>
      <w:proofErr w:type="spellEnd"/>
      <w:r>
        <w:t xml:space="preserve"> </w:t>
      </w:r>
      <w:proofErr w:type="spellStart"/>
      <w:r>
        <w:t>quarterly</w:t>
      </w:r>
      <w:proofErr w:type="spellEnd"/>
      <w:r>
        <w:t xml:space="preserve"> total</w:t>
      </w:r>
    </w:p>
    <w:p w:rsidR="00C5309E" w:rsidRDefault="00C5309E" w:rsidP="00C5309E">
      <w:pPr>
        <w:ind w:left="708" w:firstLine="708"/>
      </w:pPr>
      <w:proofErr w:type="spellStart"/>
      <w:r>
        <w:t>long</w:t>
      </w:r>
      <w:proofErr w:type="spellEnd"/>
      <w:r>
        <w:t xml:space="preserve"> </w:t>
      </w:r>
      <w:proofErr w:type="spellStart"/>
      <w:r>
        <w:t>quarterSold</w:t>
      </w:r>
      <w:proofErr w:type="spellEnd"/>
      <w:r>
        <w:t xml:space="preserve"> = </w:t>
      </w:r>
      <w:proofErr w:type="spellStart"/>
      <w:r>
        <w:t>JanSold</w:t>
      </w:r>
      <w:proofErr w:type="spellEnd"/>
      <w:r>
        <w:t xml:space="preserve"> + </w:t>
      </w:r>
      <w:proofErr w:type="spellStart"/>
      <w:r>
        <w:t>FebSold</w:t>
      </w:r>
      <w:proofErr w:type="spellEnd"/>
      <w:r>
        <w:t xml:space="preserve"> + </w:t>
      </w:r>
      <w:proofErr w:type="spellStart"/>
      <w:r>
        <w:t>MarSold</w:t>
      </w:r>
      <w:proofErr w:type="spellEnd"/>
      <w:r>
        <w:t>;</w:t>
      </w:r>
    </w:p>
    <w:p w:rsidR="00C5309E" w:rsidRDefault="00C5309E" w:rsidP="00C5309E">
      <w:pPr>
        <w:ind w:left="708" w:firstLine="708"/>
      </w:pPr>
      <w:r>
        <w:t xml:space="preserve">// </w:t>
      </w:r>
      <w:proofErr w:type="spellStart"/>
      <w:r>
        <w:t>Calculate</w:t>
      </w:r>
      <w:proofErr w:type="spellEnd"/>
      <w:r>
        <w:t xml:space="preserve"> </w:t>
      </w:r>
      <w:proofErr w:type="spellStart"/>
      <w:r>
        <w:t>the</w:t>
      </w:r>
      <w:proofErr w:type="spellEnd"/>
      <w:r>
        <w:t xml:space="preserve"> total </w:t>
      </w:r>
      <w:proofErr w:type="spellStart"/>
      <w:r>
        <w:t>revenue</w:t>
      </w:r>
      <w:proofErr w:type="spellEnd"/>
      <w:r>
        <w:t xml:space="preserve"> </w:t>
      </w:r>
      <w:proofErr w:type="spellStart"/>
      <w:r>
        <w:t>for</w:t>
      </w:r>
      <w:proofErr w:type="spellEnd"/>
      <w:r>
        <w:t xml:space="preserve"> </w:t>
      </w:r>
      <w:proofErr w:type="spellStart"/>
      <w:r>
        <w:t>the</w:t>
      </w:r>
      <w:proofErr w:type="spellEnd"/>
      <w:r>
        <w:t xml:space="preserve"> </w:t>
      </w:r>
      <w:proofErr w:type="spellStart"/>
      <w:r>
        <w:t>quarter</w:t>
      </w:r>
      <w:proofErr w:type="spellEnd"/>
    </w:p>
    <w:p w:rsidR="00C5309E" w:rsidRDefault="00C5309E" w:rsidP="00C5309E">
      <w:pPr>
        <w:ind w:left="708" w:firstLine="708"/>
      </w:pPr>
      <w:proofErr w:type="spellStart"/>
      <w:r>
        <w:t>quarterRevenue</w:t>
      </w:r>
      <w:proofErr w:type="spellEnd"/>
      <w:r>
        <w:t xml:space="preserve"> = </w:t>
      </w:r>
      <w:proofErr w:type="spellStart"/>
      <w:r>
        <w:t>calculateRevenueForQuarter</w:t>
      </w:r>
      <w:proofErr w:type="spellEnd"/>
      <w:r>
        <w:t>(</w:t>
      </w:r>
      <w:proofErr w:type="spellStart"/>
      <w:r>
        <w:t>quarterSold</w:t>
      </w:r>
      <w:proofErr w:type="spellEnd"/>
      <w:r>
        <w:t>);</w:t>
      </w:r>
    </w:p>
    <w:p w:rsidR="00C5309E" w:rsidRDefault="00C5309E" w:rsidP="00C5309E">
      <w:pPr>
        <w:ind w:left="708" w:firstLine="708"/>
      </w:pPr>
      <w:r>
        <w:t>...</w:t>
      </w:r>
    </w:p>
    <w:p w:rsidR="00C63C17" w:rsidRDefault="00CC3B72" w:rsidP="00C5309E">
      <w:pPr>
        <w:ind w:firstLine="708"/>
      </w:pPr>
      <w:r>
        <w:t>}</w:t>
      </w:r>
    </w:p>
    <w:p w:rsidR="00CC3B72" w:rsidRDefault="00123A6D" w:rsidP="00CC3B72">
      <w:r>
        <w:t>Tener</w:t>
      </w:r>
      <w:r w:rsidRPr="00123A6D">
        <w:t xml:space="preserve"> en cuenta que un </w:t>
      </w:r>
      <w:proofErr w:type="spellStart"/>
      <w:r>
        <w:t>overflow</w:t>
      </w:r>
      <w:proofErr w:type="spellEnd"/>
      <w:r w:rsidRPr="00123A6D">
        <w:t xml:space="preserve"> de entero</w:t>
      </w:r>
      <w:r>
        <w:t>s</w:t>
      </w:r>
      <w:r w:rsidRPr="00123A6D">
        <w:t xml:space="preserve"> también puede ocurrir si la variable </w:t>
      </w:r>
      <w:proofErr w:type="spellStart"/>
      <w:r w:rsidRPr="00123A6D">
        <w:t>quarterSold</w:t>
      </w:r>
      <w:proofErr w:type="spellEnd"/>
      <w:r w:rsidRPr="00123A6D">
        <w:t xml:space="preserve"> tiene un tipo primitivo </w:t>
      </w:r>
      <w:proofErr w:type="spellStart"/>
      <w:r w:rsidR="006E3161">
        <w:t>long</w:t>
      </w:r>
      <w:proofErr w:type="spellEnd"/>
      <w:r w:rsidR="005D5225">
        <w:t xml:space="preserve"> </w:t>
      </w:r>
      <w:r w:rsidRPr="00123A6D">
        <w:t xml:space="preserve"> pero el método </w:t>
      </w:r>
      <w:proofErr w:type="spellStart"/>
      <w:r w:rsidRPr="00123A6D">
        <w:t>calculateRevenueForQuarter</w:t>
      </w:r>
      <w:proofErr w:type="spellEnd"/>
      <w:r w:rsidRPr="00123A6D">
        <w:t xml:space="preserve"> tiene un parámetro de tipo </w:t>
      </w:r>
      <w:r w:rsidR="005D5225">
        <w:t>short</w:t>
      </w:r>
      <w:r w:rsidRPr="00123A6D">
        <w:t>.</w:t>
      </w:r>
    </w:p>
    <w:p w:rsidR="00DA74D6" w:rsidRDefault="003F1076" w:rsidP="003F1076">
      <w:pPr>
        <w:pStyle w:val="Subttulo"/>
      </w:pPr>
      <w:r>
        <w:t>2.4.4. Métodos de detección</w:t>
      </w:r>
    </w:p>
    <w:p w:rsidR="00837BA8" w:rsidRDefault="00837BA8" w:rsidP="00837BA8">
      <w:pPr>
        <w:rPr>
          <w:u w:val="single"/>
        </w:rPr>
      </w:pPr>
      <w:r w:rsidRPr="00837BA8">
        <w:rPr>
          <w:u w:val="single"/>
        </w:rPr>
        <w:t>Análisis estático automatizado</w:t>
      </w:r>
    </w:p>
    <w:p w:rsidR="00837BA8" w:rsidRDefault="00837BA8" w:rsidP="00837BA8">
      <w:r>
        <w:t xml:space="preserve">Esta debilidad </w:t>
      </w:r>
      <w:r>
        <w:t xml:space="preserve">se puede detectar </w:t>
      </w:r>
      <w:r w:rsidR="00F4423F">
        <w:t>mediante e</w:t>
      </w:r>
      <w:r>
        <w:t>l uso de herramientas de</w:t>
      </w:r>
      <w:r w:rsidR="008320E9">
        <w:t xml:space="preserve"> análisis estático automatizado</w:t>
      </w:r>
      <w:r>
        <w:t>. Muchas herramientas modernas utilizan el análisis de flujo de datos o técnicas basadas en restricciones para minimizar el número de falsos positivos.</w:t>
      </w:r>
    </w:p>
    <w:p w:rsidR="00837BA8" w:rsidRDefault="00837BA8" w:rsidP="00837BA8">
      <w:pPr>
        <w:rPr>
          <w:color w:val="244061" w:themeColor="accent1" w:themeShade="80"/>
        </w:rPr>
      </w:pPr>
      <w:r w:rsidRPr="003E7DD1">
        <w:rPr>
          <w:color w:val="244061" w:themeColor="accent1" w:themeShade="80"/>
        </w:rPr>
        <w:lastRenderedPageBreak/>
        <w:t>Eficacia: Alta</w:t>
      </w:r>
    </w:p>
    <w:p w:rsidR="00837BA8" w:rsidRPr="003E7DD1" w:rsidRDefault="00837BA8" w:rsidP="00837BA8">
      <w:pPr>
        <w:rPr>
          <w:u w:val="single"/>
        </w:rPr>
      </w:pPr>
      <w:r w:rsidRPr="003E7DD1">
        <w:rPr>
          <w:u w:val="single"/>
        </w:rPr>
        <w:t>Caja negra</w:t>
      </w:r>
    </w:p>
    <w:p w:rsidR="00837BA8" w:rsidRDefault="00837BA8" w:rsidP="00837BA8">
      <w:r>
        <w:t>A veces , la evidencia de esta debilidad puede detectarse utilizando herramientas dinámicas y técnicas que interactúan con el software que utiliza grandes conjuntos de pruebas con much</w:t>
      </w:r>
      <w:r w:rsidR="003E7DD1">
        <w:t>a</w:t>
      </w:r>
      <w:r>
        <w:t>s y divers</w:t>
      </w:r>
      <w:r w:rsidR="003E7DD1">
        <w:t>a</w:t>
      </w:r>
      <w:r>
        <w:t xml:space="preserve">s </w:t>
      </w:r>
      <w:r w:rsidR="003E7DD1">
        <w:t>entradas,</w:t>
      </w:r>
      <w:r>
        <w:t xml:space="preserve"> tales como las pruebas de </w:t>
      </w:r>
      <w:proofErr w:type="spellStart"/>
      <w:r>
        <w:t>fuzz</w:t>
      </w:r>
      <w:proofErr w:type="spellEnd"/>
      <w:r>
        <w:t xml:space="preserve"> ( </w:t>
      </w:r>
      <w:proofErr w:type="spellStart"/>
      <w:r>
        <w:t>fuzzing</w:t>
      </w:r>
      <w:proofErr w:type="spellEnd"/>
      <w:r>
        <w:t xml:space="preserve"> ), pruebas de robuste</w:t>
      </w:r>
      <w:r w:rsidR="003E7DD1">
        <w:t xml:space="preserve">z, y la inyección de fallos. La operación </w:t>
      </w:r>
      <w:r>
        <w:t>del software puede reducir la velocidad, pero no debe</w:t>
      </w:r>
      <w:r w:rsidR="003E7DD1">
        <w:t>ría</w:t>
      </w:r>
      <w:r>
        <w:t xml:space="preserve"> </w:t>
      </w:r>
      <w:r w:rsidR="003E7DD1">
        <w:t xml:space="preserve">volverse </w:t>
      </w:r>
      <w:r>
        <w:t xml:space="preserve">inestable, </w:t>
      </w:r>
      <w:r w:rsidR="003E7DD1">
        <w:t>fallar</w:t>
      </w:r>
      <w:r>
        <w:t>, o generar resultados incorrectos.</w:t>
      </w:r>
    </w:p>
    <w:p w:rsidR="00837BA8" w:rsidRPr="00766B8C" w:rsidRDefault="00837BA8" w:rsidP="00837BA8">
      <w:pPr>
        <w:rPr>
          <w:color w:val="244061" w:themeColor="accent1" w:themeShade="80"/>
        </w:rPr>
      </w:pPr>
      <w:r w:rsidRPr="00766B8C">
        <w:rPr>
          <w:color w:val="244061" w:themeColor="accent1" w:themeShade="80"/>
        </w:rPr>
        <w:t>Eficacia: Moderado</w:t>
      </w:r>
    </w:p>
    <w:p w:rsidR="00837BA8" w:rsidRDefault="00837BA8" w:rsidP="00837BA8">
      <w:r>
        <w:t xml:space="preserve">Sin visibilidad </w:t>
      </w:r>
      <w:r w:rsidR="00CE61A0">
        <w:t>de</w:t>
      </w:r>
      <w:r>
        <w:t xml:space="preserve"> código, los métodos de caja negra puede</w:t>
      </w:r>
      <w:r w:rsidR="00CE61A0">
        <w:t>n</w:t>
      </w:r>
      <w:r>
        <w:t xml:space="preserve"> no ser capa</w:t>
      </w:r>
      <w:r w:rsidR="00CE61A0">
        <w:t>ces</w:t>
      </w:r>
      <w:r>
        <w:t xml:space="preserve"> de distinguir suficientemente esta debilidad</w:t>
      </w:r>
      <w:r w:rsidR="00CE61A0">
        <w:t xml:space="preserve"> en relación a otros</w:t>
      </w:r>
      <w:r>
        <w:t>, que requieren métodos manuales de seguimiento para diagnosticar el problema subyacente.</w:t>
      </w:r>
    </w:p>
    <w:p w:rsidR="00837BA8" w:rsidRPr="00CE61A0" w:rsidRDefault="00837BA8" w:rsidP="00837BA8">
      <w:pPr>
        <w:rPr>
          <w:u w:val="single"/>
        </w:rPr>
      </w:pPr>
      <w:r w:rsidRPr="00CE61A0">
        <w:rPr>
          <w:u w:val="single"/>
        </w:rPr>
        <w:t>Análisis Manual</w:t>
      </w:r>
    </w:p>
    <w:p w:rsidR="00837BA8" w:rsidRDefault="00837BA8" w:rsidP="00837BA8">
      <w:r>
        <w:t xml:space="preserve">Esta debilidad se puede detectar </w:t>
      </w:r>
      <w:r w:rsidR="00CE61A0">
        <w:t>mediante el</w:t>
      </w:r>
      <w:r>
        <w:t xml:space="preserve"> uso de herramientas y técnicas que requieren un análisis manual (humano), tales como pruebas de penetración, el modelado de amenazas, y herramientas interactivas que permiten al </w:t>
      </w:r>
      <w:proofErr w:type="spellStart"/>
      <w:r w:rsidR="00183D3E">
        <w:t>testeador</w:t>
      </w:r>
      <w:proofErr w:type="spellEnd"/>
      <w:r>
        <w:t xml:space="preserve"> </w:t>
      </w:r>
      <w:r w:rsidR="00183D3E">
        <w:t>g</w:t>
      </w:r>
      <w:r>
        <w:t>rabar y modificar una sesión activa.</w:t>
      </w:r>
    </w:p>
    <w:p w:rsidR="00837BA8" w:rsidRDefault="00837BA8" w:rsidP="00837BA8">
      <w:r>
        <w:t>Específicamente, el análisis estático manual es útil para evaluar la exactitud de los cálculos de asignación Esto puede ser útil para detectar las condiciones de desbordamiento</w:t>
      </w:r>
      <w:r w:rsidR="00E5662F">
        <w:t xml:space="preserve"> </w:t>
      </w:r>
      <w:r>
        <w:t>o debilidades similares que pudieran tener impactos serios de seguridad en el programa.</w:t>
      </w:r>
    </w:p>
    <w:p w:rsidR="00837BA8" w:rsidRPr="00CE61A0" w:rsidRDefault="00837BA8" w:rsidP="00837BA8">
      <w:pPr>
        <w:rPr>
          <w:color w:val="244061" w:themeColor="accent1" w:themeShade="80"/>
        </w:rPr>
      </w:pPr>
      <w:r w:rsidRPr="00CE61A0">
        <w:rPr>
          <w:color w:val="244061" w:themeColor="accent1" w:themeShade="80"/>
        </w:rPr>
        <w:t>Eficacia: Alta</w:t>
      </w:r>
    </w:p>
    <w:p w:rsidR="003F1076" w:rsidRDefault="00837BA8" w:rsidP="00837BA8">
      <w:r>
        <w:t>Estos pueden ser más eficaces que las técnicas estrictamente automatizad</w:t>
      </w:r>
      <w:r w:rsidR="00C0379E">
        <w:t>a</w:t>
      </w:r>
      <w:r>
        <w:t>s. Este es especialmente el caso con los puntos débiles que están relacionados con el diseño y las reglas de negocio.</w:t>
      </w:r>
    </w:p>
    <w:p w:rsidR="00361970" w:rsidRDefault="00700DF4" w:rsidP="00700DF4">
      <w:pPr>
        <w:pStyle w:val="Subttulo"/>
      </w:pPr>
      <w:r>
        <w:t xml:space="preserve">2.4.5. </w:t>
      </w:r>
      <w:r w:rsidRPr="00700DF4">
        <w:t xml:space="preserve">Nivel de vulnerabilidad y consecuencias posibles de un </w:t>
      </w:r>
      <w:proofErr w:type="spellStart"/>
      <w:r w:rsidRPr="00700DF4">
        <w:t>exploit</w:t>
      </w:r>
      <w:proofErr w:type="spellEnd"/>
      <w:r w:rsidRPr="00700DF4">
        <w:t xml:space="preserve"> sobre ese error</w:t>
      </w:r>
    </w:p>
    <w:p w:rsidR="002F49AC" w:rsidRDefault="002F49AC" w:rsidP="002F49AC">
      <w:pPr>
        <w:ind w:firstLine="708"/>
      </w:pPr>
      <w:r w:rsidRPr="002F49AC">
        <w:t>La probabilidad de que un atacante sea consciente de esta debilidad particular, los métodos para la detección y métodos de explotación, es alta.</w:t>
      </w:r>
    </w:p>
    <w:p w:rsidR="002F49AC" w:rsidRDefault="002F49AC" w:rsidP="002F49AC">
      <w:pPr>
        <w:pStyle w:val="Subttulo"/>
      </w:pPr>
      <w:r>
        <w:t xml:space="preserve">2.4.6. </w:t>
      </w:r>
      <w:r w:rsidRPr="002F49AC">
        <w:t>Formas de mitigar y/o evitar el error</w:t>
      </w:r>
    </w:p>
    <w:p w:rsidR="00C24491" w:rsidRPr="00C24491" w:rsidRDefault="00C24491" w:rsidP="00C24491">
      <w:pPr>
        <w:rPr>
          <w:u w:val="single"/>
        </w:rPr>
      </w:pPr>
      <w:r w:rsidRPr="00C24491">
        <w:rPr>
          <w:u w:val="single"/>
        </w:rPr>
        <w:t>Fase: Requisitos</w:t>
      </w:r>
    </w:p>
    <w:p w:rsidR="00C24491" w:rsidRDefault="00C24491" w:rsidP="00C24491">
      <w:r>
        <w:t>Asegurarse</w:t>
      </w:r>
      <w:r>
        <w:t xml:space="preserve"> </w:t>
      </w:r>
      <w:r w:rsidR="00E378D4">
        <w:t>q</w:t>
      </w:r>
      <w:r>
        <w:t>ue todos los protocolos están estrictamente definid</w:t>
      </w:r>
      <w:r>
        <w:t>o</w:t>
      </w:r>
      <w:r>
        <w:t>s, de manera que todo el comportamiento fuera de los l</w:t>
      </w:r>
      <w:r w:rsidR="00220AE8">
        <w:t>í</w:t>
      </w:r>
      <w:r>
        <w:t xml:space="preserve">mites se puede identificar de forma sencilla y requiere un estricto cumplimiento </w:t>
      </w:r>
      <w:r w:rsidR="00220AE8">
        <w:t>del</w:t>
      </w:r>
      <w:r>
        <w:t xml:space="preserve"> protocolo.</w:t>
      </w:r>
    </w:p>
    <w:p w:rsidR="00C24491" w:rsidRDefault="00C24491" w:rsidP="00C24491"/>
    <w:p w:rsidR="00C24491" w:rsidRPr="000554AF" w:rsidRDefault="000554AF" w:rsidP="00C24491">
      <w:pPr>
        <w:rPr>
          <w:u w:val="single"/>
        </w:rPr>
      </w:pPr>
      <w:r w:rsidRPr="000554AF">
        <w:rPr>
          <w:u w:val="single"/>
        </w:rPr>
        <w:lastRenderedPageBreak/>
        <w:t>Fase: Requisitos</w:t>
      </w:r>
    </w:p>
    <w:p w:rsidR="00C24491" w:rsidRDefault="00C24491" w:rsidP="00C24491">
      <w:r>
        <w:t>Estrategia: Selección de</w:t>
      </w:r>
      <w:r w:rsidR="00AC6B43">
        <w:t xml:space="preserve"> lenguaje</w:t>
      </w:r>
      <w:r w:rsidR="000554AF">
        <w:t>.</w:t>
      </w:r>
    </w:p>
    <w:p w:rsidR="00C24491" w:rsidRDefault="00AC6B43" w:rsidP="00C24491">
      <w:r>
        <w:t>Usar</w:t>
      </w:r>
      <w:r w:rsidR="002A698A">
        <w:t xml:space="preserve"> un lenguaje que no permita</w:t>
      </w:r>
      <w:r w:rsidR="00FB3A4B">
        <w:t xml:space="preserve"> que ocurra este problema</w:t>
      </w:r>
      <w:r w:rsidR="00C24491">
        <w:t xml:space="preserve"> o proporcion</w:t>
      </w:r>
      <w:r w:rsidR="00FB3A4B">
        <w:t>e</w:t>
      </w:r>
      <w:r w:rsidR="00C24491">
        <w:t xml:space="preserve"> construcciones que hacen de esta debilidad más fácil de evitar.</w:t>
      </w:r>
    </w:p>
    <w:p w:rsidR="00C24491" w:rsidRDefault="00C24491" w:rsidP="00C24491">
      <w:r>
        <w:t xml:space="preserve">Si es posible, </w:t>
      </w:r>
      <w:r w:rsidR="00FB3A4B">
        <w:t>elegir</w:t>
      </w:r>
      <w:r>
        <w:t xml:space="preserve"> un </w:t>
      </w:r>
      <w:r w:rsidR="00FB3A4B">
        <w:t>lenguaje</w:t>
      </w:r>
      <w:r>
        <w:t xml:space="preserve"> o compilador que reali</w:t>
      </w:r>
      <w:r w:rsidR="00FB3A4B">
        <w:t>ce</w:t>
      </w:r>
      <w:r>
        <w:t xml:space="preserve"> </w:t>
      </w:r>
      <w:r w:rsidR="00FB3A4B">
        <w:t xml:space="preserve">el </w:t>
      </w:r>
      <w:r>
        <w:t>chequeo de límites automáticos.</w:t>
      </w:r>
    </w:p>
    <w:p w:rsidR="00C24491" w:rsidRPr="00FB3A4B" w:rsidRDefault="00C24491" w:rsidP="00C24491">
      <w:pPr>
        <w:rPr>
          <w:u w:val="single"/>
        </w:rPr>
      </w:pPr>
      <w:r w:rsidRPr="00FB3A4B">
        <w:rPr>
          <w:u w:val="single"/>
        </w:rPr>
        <w:t xml:space="preserve">Fase: </w:t>
      </w:r>
      <w:r w:rsidR="00FB3A4B">
        <w:rPr>
          <w:u w:val="single"/>
        </w:rPr>
        <w:t>Diseño y arquitectura</w:t>
      </w:r>
    </w:p>
    <w:p w:rsidR="00C24491" w:rsidRDefault="00C24491" w:rsidP="00C24491">
      <w:r>
        <w:t xml:space="preserve">Estrategia: Bibliotecas o </w:t>
      </w:r>
      <w:proofErr w:type="spellStart"/>
      <w:r w:rsidR="00FB3A4B">
        <w:t>frameworks</w:t>
      </w:r>
      <w:proofErr w:type="spellEnd"/>
    </w:p>
    <w:p w:rsidR="00C24491" w:rsidRDefault="00FB3A4B" w:rsidP="00C24491">
      <w:r>
        <w:t xml:space="preserve">Utilizar </w:t>
      </w:r>
      <w:r w:rsidR="00C24491">
        <w:t>una biblioteca o un</w:t>
      </w:r>
      <w:r>
        <w:t xml:space="preserve"> </w:t>
      </w:r>
      <w:proofErr w:type="spellStart"/>
      <w:r>
        <w:t>framwork</w:t>
      </w:r>
      <w:proofErr w:type="spellEnd"/>
      <w:r>
        <w:t xml:space="preserve"> </w:t>
      </w:r>
      <w:r w:rsidR="00C24491">
        <w:t>que no permit</w:t>
      </w:r>
      <w:r>
        <w:t>a</w:t>
      </w:r>
      <w:r w:rsidR="00C24491">
        <w:t xml:space="preserve"> </w:t>
      </w:r>
      <w:r>
        <w:t>que este problema</w:t>
      </w:r>
      <w:r w:rsidR="00C24491">
        <w:t xml:space="preserve"> se produzca o proporcion</w:t>
      </w:r>
      <w:r>
        <w:t>e</w:t>
      </w:r>
      <w:r w:rsidR="00C24491">
        <w:t xml:space="preserve"> construcciones que </w:t>
      </w:r>
      <w:r>
        <w:t>hagan</w:t>
      </w:r>
      <w:r w:rsidR="00C24491">
        <w:t xml:space="preserve"> </w:t>
      </w:r>
      <w:r>
        <w:t>este problema</w:t>
      </w:r>
      <w:r w:rsidR="00C24491">
        <w:t xml:space="preserve"> más fácil de evitar.</w:t>
      </w:r>
    </w:p>
    <w:p w:rsidR="00C24491" w:rsidRDefault="00C24491" w:rsidP="00C24491">
      <w:r>
        <w:t>Usa</w:t>
      </w:r>
      <w:r w:rsidR="00FB3A4B">
        <w:t>r</w:t>
      </w:r>
      <w:r>
        <w:t xml:space="preserve"> las bibliotecas o </w:t>
      </w:r>
      <w:proofErr w:type="spellStart"/>
      <w:r w:rsidR="00FB3A4B">
        <w:t>frameworks</w:t>
      </w:r>
      <w:proofErr w:type="spellEnd"/>
      <w:r w:rsidR="00FB3A4B">
        <w:t xml:space="preserve"> </w:t>
      </w:r>
      <w:r>
        <w:t xml:space="preserve">que </w:t>
      </w:r>
      <w:r w:rsidR="00FB3A4B">
        <w:t xml:space="preserve">hagan </w:t>
      </w:r>
      <w:r>
        <w:t>que sea más fácil de manejar números sin consecuencias inesperadas.</w:t>
      </w:r>
    </w:p>
    <w:p w:rsidR="00C24491" w:rsidRDefault="00C24491" w:rsidP="00C24491">
      <w:r>
        <w:t xml:space="preserve">Los ejemplos incluyen el manejo de paquetes número entero de seguridad tales como </w:t>
      </w:r>
      <w:proofErr w:type="spellStart"/>
      <w:r>
        <w:t>SafeInt</w:t>
      </w:r>
      <w:proofErr w:type="spellEnd"/>
      <w:r>
        <w:t xml:space="preserve"> (C + +) o </w:t>
      </w:r>
      <w:proofErr w:type="spellStart"/>
      <w:r>
        <w:t>IntegerLib</w:t>
      </w:r>
      <w:proofErr w:type="spellEnd"/>
      <w:r>
        <w:t xml:space="preserve"> (C o C + +)</w:t>
      </w:r>
      <w:r w:rsidR="00FB3A4B">
        <w:t>.</w:t>
      </w:r>
    </w:p>
    <w:p w:rsidR="00C24491" w:rsidRPr="00FB3A4B" w:rsidRDefault="00C24491" w:rsidP="00C24491">
      <w:pPr>
        <w:rPr>
          <w:u w:val="single"/>
        </w:rPr>
      </w:pPr>
      <w:r w:rsidRPr="00FB3A4B">
        <w:rPr>
          <w:u w:val="single"/>
        </w:rPr>
        <w:t>Fase: Implementación</w:t>
      </w:r>
    </w:p>
    <w:p w:rsidR="00C24491" w:rsidRDefault="00C24491" w:rsidP="00C24491">
      <w:r>
        <w:t>Estrategia: Validación de entrada</w:t>
      </w:r>
      <w:r w:rsidR="00FB3A4B">
        <w:t>.</w:t>
      </w:r>
    </w:p>
    <w:p w:rsidR="00C24491" w:rsidRDefault="00C24491" w:rsidP="00C24491">
      <w:r>
        <w:t xml:space="preserve">Realizar la validación de entrada en cualquier </w:t>
      </w:r>
      <w:r w:rsidR="00FB3A4B">
        <w:t>valor</w:t>
      </w:r>
      <w:r>
        <w:t xml:space="preserve"> numéric</w:t>
      </w:r>
      <w:r w:rsidR="00FB3A4B">
        <w:t>o</w:t>
      </w:r>
      <w:r>
        <w:t xml:space="preserve">, </w:t>
      </w:r>
      <w:r w:rsidR="00FB3A4B">
        <w:t>asegurándose</w:t>
      </w:r>
      <w:r>
        <w:t xml:space="preserve"> que se encuentra dentro del rango esperado. Exigir que la</w:t>
      </w:r>
      <w:r w:rsidR="00FB3A4B">
        <w:t>s</w:t>
      </w:r>
      <w:r>
        <w:t xml:space="preserve"> entrada</w:t>
      </w:r>
      <w:r w:rsidR="00FB3A4B">
        <w:t>s se</w:t>
      </w:r>
      <w:r>
        <w:t xml:space="preserve"> ajuste</w:t>
      </w:r>
      <w:r w:rsidR="00FB3A4B">
        <w:t>n</w:t>
      </w:r>
      <w:r>
        <w:t xml:space="preserve"> a los requisitos</w:t>
      </w:r>
      <w:r w:rsidR="00FB3A4B">
        <w:t xml:space="preserve"> de rango</w:t>
      </w:r>
      <w:r>
        <w:t xml:space="preserve"> máximos y mínimo</w:t>
      </w:r>
      <w:r w:rsidR="00FB3A4B">
        <w:t>s</w:t>
      </w:r>
      <w:r>
        <w:t>.</w:t>
      </w:r>
    </w:p>
    <w:p w:rsidR="00C24491" w:rsidRDefault="00C415CF" w:rsidP="00C24491">
      <w:r>
        <w:t>Utilizar</w:t>
      </w:r>
      <w:r w:rsidR="00C24491">
        <w:t xml:space="preserve"> enteros sin signo </w:t>
      </w:r>
      <w:r>
        <w:t>cuando</w:t>
      </w:r>
      <w:r w:rsidR="00C24491">
        <w:t xml:space="preserve"> sea posible. Esto hace que sea más fácil de realizar comprobaciones </w:t>
      </w:r>
      <w:r>
        <w:t xml:space="preserve">frente a </w:t>
      </w:r>
      <w:r w:rsidR="00C24491">
        <w:t>desbordamientos de enteros. Cuando se requieren números enteros con signo, aseg</w:t>
      </w:r>
      <w:r w:rsidR="007A6A51">
        <w:t>urarse</w:t>
      </w:r>
      <w:r w:rsidR="00C24491">
        <w:t xml:space="preserve"> de que la comprobación de rango incluye valores mínimos, así como valores máximos.</w:t>
      </w:r>
    </w:p>
    <w:p w:rsidR="00C24491" w:rsidRPr="00097C07" w:rsidRDefault="00C24491" w:rsidP="00C24491">
      <w:pPr>
        <w:rPr>
          <w:u w:val="single"/>
        </w:rPr>
      </w:pPr>
      <w:r w:rsidRPr="00097C07">
        <w:rPr>
          <w:u w:val="single"/>
        </w:rPr>
        <w:t>Fase: Implementación</w:t>
      </w:r>
    </w:p>
    <w:p w:rsidR="00C24491" w:rsidRDefault="00C24491" w:rsidP="00C24491">
      <w:r>
        <w:t xml:space="preserve">Comprender la representación subyacente del lenguaje de programación y </w:t>
      </w:r>
      <w:r w:rsidR="00097C07">
        <w:t xml:space="preserve">la </w:t>
      </w:r>
      <w:r>
        <w:t>forma en que interactúa con el cálculo numérico. Prest</w:t>
      </w:r>
      <w:r w:rsidR="00097C07">
        <w:t xml:space="preserve">ar </w:t>
      </w:r>
      <w:r>
        <w:t>mucha atención a las discrepancias de</w:t>
      </w:r>
      <w:r w:rsidR="00097C07">
        <w:t>l</w:t>
      </w:r>
      <w:r>
        <w:t xml:space="preserve"> tamaño </w:t>
      </w:r>
      <w:r w:rsidR="00097C07">
        <w:t xml:space="preserve">de </w:t>
      </w:r>
      <w:r>
        <w:t xml:space="preserve">byte, precisión, </w:t>
      </w:r>
      <w:r w:rsidR="00097C07">
        <w:t>distinciones con signo</w:t>
      </w:r>
      <w:r>
        <w:t xml:space="preserve"> / sin signo, el truncamiento, la conversión y </w:t>
      </w:r>
      <w:r w:rsidR="00097C07">
        <w:t>el casteo</w:t>
      </w:r>
      <w:r>
        <w:t xml:space="preserve"> entre tipos, cálculos "</w:t>
      </w:r>
      <w:proofErr w:type="spellStart"/>
      <w:r>
        <w:t>not</w:t>
      </w:r>
      <w:proofErr w:type="spellEnd"/>
      <w:r>
        <w:t xml:space="preserve">-a- </w:t>
      </w:r>
      <w:proofErr w:type="spellStart"/>
      <w:r>
        <w:t>number</w:t>
      </w:r>
      <w:proofErr w:type="spellEnd"/>
      <w:r>
        <w:t>" , y cómo el lenguaje se ocupa de los números que son demasiado grandes o demasiado pequeños para su representación subyacente.</w:t>
      </w:r>
    </w:p>
    <w:p w:rsidR="00C24491" w:rsidRDefault="00C24491" w:rsidP="00C24491">
      <w:r>
        <w:t xml:space="preserve">También </w:t>
      </w:r>
      <w:r w:rsidR="0051140A">
        <w:t>tener</w:t>
      </w:r>
      <w:r>
        <w:t xml:space="preserve"> cuidado </w:t>
      </w:r>
      <w:r w:rsidR="00DC2688">
        <w:t>con</w:t>
      </w:r>
      <w:r>
        <w:t xml:space="preserve"> 32 </w:t>
      </w:r>
      <w:r w:rsidR="00DC2688">
        <w:t>o</w:t>
      </w:r>
      <w:r>
        <w:t xml:space="preserve"> 64 bits, y otras diferencias potenciales que pueden afectar a la representación numérica.</w:t>
      </w:r>
    </w:p>
    <w:p w:rsidR="00C24491" w:rsidRDefault="00C24491" w:rsidP="00C24491"/>
    <w:p w:rsidR="00C24491" w:rsidRPr="00836AAD" w:rsidRDefault="00C24491" w:rsidP="00C24491">
      <w:pPr>
        <w:rPr>
          <w:u w:val="single"/>
        </w:rPr>
      </w:pPr>
      <w:r w:rsidRPr="00836AAD">
        <w:rPr>
          <w:u w:val="single"/>
        </w:rPr>
        <w:lastRenderedPageBreak/>
        <w:t>Fase:</w:t>
      </w:r>
      <w:r w:rsidR="00836AAD" w:rsidRPr="00836AAD">
        <w:rPr>
          <w:u w:val="single"/>
        </w:rPr>
        <w:t xml:space="preserve"> Diseño y a</w:t>
      </w:r>
      <w:r w:rsidRPr="00836AAD">
        <w:rPr>
          <w:u w:val="single"/>
        </w:rPr>
        <w:t>rquitectura</w:t>
      </w:r>
    </w:p>
    <w:p w:rsidR="00C24491" w:rsidRDefault="00C24491" w:rsidP="00C24491">
      <w:r>
        <w:t xml:space="preserve">Para los controles de seguridad que se realizan </w:t>
      </w:r>
      <w:r w:rsidR="00836AAD">
        <w:t>del</w:t>
      </w:r>
      <w:r>
        <w:t xml:space="preserve"> lado del cliente, aseg</w:t>
      </w:r>
      <w:r w:rsidR="00836AAD">
        <w:t>urarse</w:t>
      </w:r>
      <w:r>
        <w:t xml:space="preserve"> de que estos controles se duplican en el lado del servidor, con el fin de evitar </w:t>
      </w:r>
      <w:r w:rsidR="00836AAD">
        <w:t xml:space="preserve">que </w:t>
      </w:r>
      <w:r>
        <w:t xml:space="preserve">la </w:t>
      </w:r>
      <w:r w:rsidR="00836AAD">
        <w:t xml:space="preserve">aplicación del lado del cliente se cumpla del lado </w:t>
      </w:r>
      <w:r>
        <w:t>del servidor. Los atacantes pueden pasar por alto los controles del lado del cliente mediante la modificación de los valores después de haber realizado las comprobaciones, o cambiando el cliente para eliminar los controles del lado del cliente en su totalidad. Luego, estos valores modificados se envían al servidor.</w:t>
      </w:r>
    </w:p>
    <w:p w:rsidR="00C24491" w:rsidRPr="00836AAD" w:rsidRDefault="00C24491" w:rsidP="00C24491">
      <w:pPr>
        <w:rPr>
          <w:u w:val="single"/>
        </w:rPr>
      </w:pPr>
      <w:r w:rsidRPr="00836AAD">
        <w:rPr>
          <w:u w:val="single"/>
        </w:rPr>
        <w:t>Fase: Implementación</w:t>
      </w:r>
    </w:p>
    <w:p w:rsidR="00C24491" w:rsidRDefault="00836AAD" w:rsidP="00C24491">
      <w:r>
        <w:t>Estrategia: Compilación.</w:t>
      </w:r>
    </w:p>
    <w:p w:rsidR="00700DF4" w:rsidRPr="00700DF4" w:rsidRDefault="00674CBC" w:rsidP="00700DF4">
      <w:r>
        <w:t>Examinar</w:t>
      </w:r>
      <w:r w:rsidR="00C24491">
        <w:t xml:space="preserve"> las advertencias del compilador de cerca y eliminar problemas con posibles implicaciones para la seguridad, </w:t>
      </w:r>
      <w:r>
        <w:t>como la diferencia entre con signo / sin signo en memoria</w:t>
      </w:r>
      <w:r w:rsidR="00C24491">
        <w:t xml:space="preserve">, o el uso de variables sin inicializar. Incluso si </w:t>
      </w:r>
      <w:r>
        <w:t xml:space="preserve">el problema es </w:t>
      </w:r>
      <w:r w:rsidR="00C24491">
        <w:t>rara vez</w:t>
      </w:r>
      <w:r>
        <w:t xml:space="preserve"> </w:t>
      </w:r>
      <w:r w:rsidR="00C24491">
        <w:t xml:space="preserve">explotable, un solo fallo puede </w:t>
      </w:r>
      <w:r w:rsidR="0094255D">
        <w:t xml:space="preserve">comprometer </w:t>
      </w:r>
      <w:r w:rsidR="00C24491">
        <w:t>todo el sistema.</w:t>
      </w:r>
      <w:bookmarkStart w:id="0" w:name="_GoBack"/>
      <w:bookmarkEnd w:id="0"/>
    </w:p>
    <w:p w:rsidR="00DA74D6" w:rsidRPr="00C63C17" w:rsidRDefault="00DA74D6" w:rsidP="00CC3B72"/>
    <w:sectPr w:rsidR="00DA74D6" w:rsidRPr="00C63C17" w:rsidSect="0039395C">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FC8" w:rsidRDefault="00426FC8" w:rsidP="0039395C">
      <w:pPr>
        <w:spacing w:after="0" w:line="240" w:lineRule="auto"/>
      </w:pPr>
      <w:r>
        <w:separator/>
      </w:r>
    </w:p>
  </w:endnote>
  <w:endnote w:type="continuationSeparator" w:id="0">
    <w:p w:rsidR="00426FC8" w:rsidRDefault="00426FC8" w:rsidP="00393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6174931"/>
      <w:docPartObj>
        <w:docPartGallery w:val="Page Numbers (Bottom of Page)"/>
        <w:docPartUnique/>
      </w:docPartObj>
    </w:sdtPr>
    <w:sdtContent>
      <w:p w:rsidR="0039395C" w:rsidRDefault="0039395C">
        <w:pPr>
          <w:pStyle w:val="Piedepgina"/>
        </w:pPr>
        <w:r>
          <w:rPr>
            <w:noProof/>
          </w:rPr>
          <mc:AlternateContent>
            <mc:Choice Requires="wps">
              <w:drawing>
                <wp:anchor distT="0" distB="0" distL="114300" distR="114300" simplePos="0" relativeHeight="251660288" behindDoc="0" locked="0" layoutInCell="1" allowOverlap="1" wp14:anchorId="7CD3E60D" wp14:editId="682D7D8D">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9395C" w:rsidRDefault="0039395C">
                              <w:pPr>
                                <w:jc w:val="center"/>
                              </w:pPr>
                              <w:r>
                                <w:fldChar w:fldCharType="begin"/>
                              </w:r>
                              <w:r>
                                <w:instrText>PAGE    \* MERGEFORMAT</w:instrText>
                              </w:r>
                              <w:r>
                                <w:fldChar w:fldCharType="separate"/>
                              </w:r>
                              <w:r w:rsidR="002C0645" w:rsidRPr="002C0645">
                                <w:rPr>
                                  <w:noProof/>
                                  <w:lang w:val="es-ES"/>
                                </w:rPr>
                                <w:t>21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ByFYNQIAAGgEAAAOAAAAZHJzL2Uyb0RvYy54bWysVFFv0zAQfkfiP1h+p2nK0pVo6TR1DCEN mDT4ARfbacwc25zdpuPX7+KkowOeEK1k3dl3n7/77pyLy0Nn2F5h0M5WPJ/NOVNWOKnttuLfvt68 WXEWIlgJxllV8UcV+OX69auL3pdq4VpnpEJGIDaUva94G6MvsyyIVnUQZs4rS4eNww4iubjNJEJP 6J3JFvP5MusdSo9OqBBo93o85OuE3zRKxC9NE1RkpuLELaYV01oPa7a+gHKL4FstJhrwDyw60JYu fYa6hghsh/oPqE4LdME1cSZcl7mm0UKlGqiafP5bNfcteJVqIXGCf5Yp/D9Y8Xl/h0zLihfFkjML HTXpahddkpwtFoNCvQ8lBd77OxxqDP7WiYfArNu0YLfqCtH1rQJJvPIhPnuRMDiBUlndf3KS4IHg k1iHBrsBkGRgh9STx+eeqENkgjaLIl/lBWeCjhZvV+fL1LMMymOyxxA/KNexwah4jSAeVLwDjekO 2N+GmDojp+pAfues6Qz1eQ+G5cvl8jyxhnIKJvQjaqrXGS1vtDHJwW29McgoteI36Tclh9MwY1lP hFfFeZFovDgMpxir+fD/Gwa6nZVpQAdx3092BG1Gm2gaO6k9CDw2Kh7qw9Sz2slH0h3dOPb0TMlo Hf7krKeRr3j4sQNUnJmPlnr3Lj87G95IcsjA0936uAtWEETFI2ejuYnje9p51NuWbshTxdalMdLx OBAjm4kvjTNZL97LqZ+ifn0g1k8AAAD//wMAUEsDBBQABgAIAAAAIQAWP2MV2AAAAAABAAAPAAAA ZHJzL2Rvd25yZXYueG1sTI9BT8JAEIXvJPyHzdxhC2iFplMOEjV4UEQT423ojm1jd7bpLlD/vSsX vUzy8l7e+yZfD7ZVJ+594wRhNk1AsZTONFIhvL3eTZagfCAx1DphhG/2sC7Go5wy487ywqd9qFQs EZ8RQh1Cl2nty5ot+anrWKL36XpLIcq+0qancyy3rZ4nSaotNRIXaur4tubya3+0CPdyZYbh6TnZ Pb6nH7uH1fZ6s9kijkegAg/hLwm/7JEbigh0cEcxXrUI8YtwudFbpitQB4TFTQq6yPV/8OIHAAD/ /wMAUEsBAi0AFAAGAAgAAAAhALaDOJL+AAAA4QEAABMAAAAAAAAAAAAAAAAAAAAAAFtDb250ZW50 X1R5cGVzXS54bWxQSwECLQAUAAYACAAAACEAOP0h/9YAAACUAQAACwAAAAAAAAAAAAAAAAAvAQAA X3JlbHMvLnJlbHNQSwECLQAUAAYACAAAACEACwchWDUCAABoBAAADgAAAAAAAAAAAAAAAAAuAgAA ZHJzL2Uyb0RvYy54bWxQSwECLQAUAAYACAAAACEAFj9jFdgAAAAAAQAADwAAAAAAAAAAAAAAAACP BAAAZHJzL2Rvd25yZXYueG1sUEsFBgAAAAAEAAQA8wAAAJQFAAAAAA== " filled="t" strokecolor="gray" strokeweight="2.25pt">
                  <v:textbox inset=",0,,0">
                    <w:txbxContent>
                      <w:p w:rsidR="0039395C" w:rsidRDefault="0039395C">
                        <w:pPr>
                          <w:jc w:val="center"/>
                        </w:pPr>
                        <w:r>
                          <w:fldChar w:fldCharType="begin"/>
                        </w:r>
                        <w:r>
                          <w:instrText>PAGE    \* MERGEFORMAT</w:instrText>
                        </w:r>
                        <w:r>
                          <w:fldChar w:fldCharType="separate"/>
                        </w:r>
                        <w:r w:rsidR="002C0645" w:rsidRPr="002C0645">
                          <w:rPr>
                            <w:noProof/>
                            <w:lang w:val="es-ES"/>
                          </w:rPr>
                          <w:t>21</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4367BBD" wp14:editId="2935E29E">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d0pWgIAANoEAAAOAAAAZHJzL2Uyb0RvYy54bWysVNuO2jAQfa/Uf7Dynk0CCZeIsGIT6Mu2 i7TbDzC2Q6wmtmUbAqr67x07QEv7UrUVkmXHM2fOnDlm8XjqWnRk2nApiiB5iAPEBJGUi30RfH7b hLMAGYsFxa0UrAjOzASPy/fvFr3K2Ug2sqVMIwARJu9VETTWqjyKDGlYh82DVEzAZS11hy0c9T6i GveA3rXRKI4nUS81VVoSZgx8rYbLYOnx65oR+1LXhlnUFgFws37Vft25NVoucL7XWDWcXGjgv2DR YS6g6A2qwhajg+a/QXWcaGlkbR+I7CJZ15ww3wN0k8S/dPPaYMV8LyCOUTeZzP+DJZ+OW404LYIs mwZI4A6GtDpY6SVHo8Qp1CuTQ2Apttr1SE7iVT1L8sUgIcsGiz3zTN/OCpJ9RnSX4g5GQZ1d/1FS iMFQwMt1qnXnIEEIdPJTOd+mwk4WEfiYZcksyWB45HoX4fyaqLSxH5jskNsUgbEa831jSykEzF7q xJfBx2djoRFIvCa4qkJueNt6C7QC9cB9NI1jn2Fky6m7dXFG73dlq9ERg4tmsfs5WQDtLkzLg6Ae rWGYri97i3k77CG+FQ4POgM+l91gk6/zeL6erWdpmI4m6zCNqypcbco0nGySaVaNq7Kskm+OWpLm DaeUCcfuatkk/TNLXB7PYLabaW86RPfovkUge880G0/SeD6ahKtVNQ3TtJqFT0+wK8v1PB0nkzRb l1empsFU9i87Qw6a0X9nO4xgsJjX8UrR6+ld54w2WHYn6Xmr3aCcAeEB+eDLY3cv9Oezj/rxl7T8 DgAA//8DAFBLAwQUAAYACAAAACEAjwBr7tIAAAD/AAAADwAAAGRycy9kb3ducmV2LnhtbEyPwU7D MAyG75P2DpGviKXsUJWq6SSGdkCcGBx29BqvKSRO1aTbeHs8LnCx9Om3fn9uNtfg1ZmmNEQ28LAq QBF30Q7cG/h4391XoFJGtugjk4FvSrBpl4sGaxsv/Ebnfe6VlHCq0YDLeay1Tp2jgGkVR2LJTnEK mAWnXtsJL1IevF4XRakDDiwXHI60ddR97edgYEfOP8Vq/fwyvxZlOhzwbvtZGrNcgMp0zX+bcHMX b2hF6Bhntkl5A/JF/p2SVeWj4PGGum30f+/2BwAA//8DAFBLAQItABQABgAIAAAAIQC2gziS/gAA AOEBAAATAAAAAAAAAAAAAAAAAAAAAABbQ29udGVudF9UeXBlc10ueG1sUEsBAi0AFAAGAAgAAAAh ADj9If/WAAAAlAEAAAsAAAAAAAAAAAAAAAAALwEAAF9yZWxzLy5yZWxzUEsBAi0AFAAGAAgAAAAh ACqV3SlaAgAA2gQAAA4AAAAAAAAAAAAAAAAALgIAAGRycy9lMm9Eb2MueG1sUEsBAi0AFAAGAAgA AAAhAI8Aa+7SAAAA/wAAAA8AAAAAAAAAAAAAAAAAtAQAAGRycy9kb3ducmV2LnhtbFBLBQYAAAAA BAAEAPMAAACzBQAAAAA= "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FC8" w:rsidRDefault="00426FC8" w:rsidP="0039395C">
      <w:pPr>
        <w:spacing w:after="0" w:line="240" w:lineRule="auto"/>
      </w:pPr>
      <w:r>
        <w:separator/>
      </w:r>
    </w:p>
  </w:footnote>
  <w:footnote w:type="continuationSeparator" w:id="0">
    <w:p w:rsidR="00426FC8" w:rsidRDefault="00426FC8" w:rsidP="003939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461EC"/>
    <w:multiLevelType w:val="multilevel"/>
    <w:tmpl w:val="ADA8867C"/>
    <w:lvl w:ilvl="0">
      <w:start w:val="1"/>
      <w:numFmt w:val="decimal"/>
      <w:lvlText w:val="%1."/>
      <w:lvlJc w:val="left"/>
      <w:pPr>
        <w:ind w:left="780" w:hanging="7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1">
    <w:nsid w:val="3872259B"/>
    <w:multiLevelType w:val="multilevel"/>
    <w:tmpl w:val="DA5ED99C"/>
    <w:lvl w:ilvl="0">
      <w:start w:val="1"/>
      <w:numFmt w:val="decimal"/>
      <w:lvlText w:val="%1."/>
      <w:lvlJc w:val="left"/>
      <w:pPr>
        <w:ind w:left="780" w:hanging="7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2">
    <w:nsid w:val="3BE75F44"/>
    <w:multiLevelType w:val="multilevel"/>
    <w:tmpl w:val="2132D49C"/>
    <w:lvl w:ilvl="0">
      <w:start w:val="1"/>
      <w:numFmt w:val="decimal"/>
      <w:lvlText w:val="%1."/>
      <w:lvlJc w:val="left"/>
      <w:pPr>
        <w:ind w:left="750" w:hanging="750"/>
      </w:pPr>
      <w:rPr>
        <w:rFonts w:hint="default"/>
      </w:rPr>
    </w:lvl>
    <w:lvl w:ilvl="1">
      <w:start w:val="3"/>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3">
    <w:nsid w:val="3F316F66"/>
    <w:multiLevelType w:val="hybridMultilevel"/>
    <w:tmpl w:val="F3B27E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FE67F84"/>
    <w:multiLevelType w:val="hybridMultilevel"/>
    <w:tmpl w:val="5A0C1C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8DB0D75"/>
    <w:multiLevelType w:val="multilevel"/>
    <w:tmpl w:val="EE5C0024"/>
    <w:lvl w:ilvl="0">
      <w:start w:val="1"/>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E8B46AC"/>
    <w:multiLevelType w:val="hybridMultilevel"/>
    <w:tmpl w:val="E32A68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EA76EFE"/>
    <w:multiLevelType w:val="multilevel"/>
    <w:tmpl w:val="9E7C7F04"/>
    <w:lvl w:ilvl="0">
      <w:start w:val="1"/>
      <w:numFmt w:val="decimal"/>
      <w:lvlText w:val="%1."/>
      <w:lvlJc w:val="left"/>
      <w:pPr>
        <w:ind w:left="780" w:hanging="780"/>
      </w:pPr>
      <w:rPr>
        <w:rFonts w:hint="default"/>
      </w:rPr>
    </w:lvl>
    <w:lvl w:ilvl="1">
      <w:start w:val="2"/>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8">
    <w:nsid w:val="770C46DA"/>
    <w:multiLevelType w:val="hybridMultilevel"/>
    <w:tmpl w:val="B2BA16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0"/>
  </w:num>
  <w:num w:numId="5">
    <w:abstractNumId w:val="1"/>
  </w:num>
  <w:num w:numId="6">
    <w:abstractNumId w:val="7"/>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95C"/>
    <w:rsid w:val="00007673"/>
    <w:rsid w:val="00007901"/>
    <w:rsid w:val="00016FE1"/>
    <w:rsid w:val="000451A3"/>
    <w:rsid w:val="000554AF"/>
    <w:rsid w:val="00074CDE"/>
    <w:rsid w:val="00097C07"/>
    <w:rsid w:val="000D1B9D"/>
    <w:rsid w:val="000E36F8"/>
    <w:rsid w:val="00123A6D"/>
    <w:rsid w:val="0013655E"/>
    <w:rsid w:val="00183D3E"/>
    <w:rsid w:val="001B3BD2"/>
    <w:rsid w:val="001E14EF"/>
    <w:rsid w:val="001F3709"/>
    <w:rsid w:val="00200B9D"/>
    <w:rsid w:val="00207323"/>
    <w:rsid w:val="00220AE8"/>
    <w:rsid w:val="00232BF6"/>
    <w:rsid w:val="00246AFC"/>
    <w:rsid w:val="00252223"/>
    <w:rsid w:val="002703C2"/>
    <w:rsid w:val="002A698A"/>
    <w:rsid w:val="002B7AF5"/>
    <w:rsid w:val="002C0645"/>
    <w:rsid w:val="002F49AC"/>
    <w:rsid w:val="00316AC3"/>
    <w:rsid w:val="00324936"/>
    <w:rsid w:val="00347087"/>
    <w:rsid w:val="003538F9"/>
    <w:rsid w:val="00361970"/>
    <w:rsid w:val="00386F1E"/>
    <w:rsid w:val="0039395C"/>
    <w:rsid w:val="00396834"/>
    <w:rsid w:val="003B5750"/>
    <w:rsid w:val="003C6784"/>
    <w:rsid w:val="003E7DD1"/>
    <w:rsid w:val="003F1076"/>
    <w:rsid w:val="003F1FC2"/>
    <w:rsid w:val="00425860"/>
    <w:rsid w:val="00426FC8"/>
    <w:rsid w:val="00467C9C"/>
    <w:rsid w:val="00493C4E"/>
    <w:rsid w:val="004B4305"/>
    <w:rsid w:val="004B6587"/>
    <w:rsid w:val="004E71E1"/>
    <w:rsid w:val="004E7B11"/>
    <w:rsid w:val="004F1930"/>
    <w:rsid w:val="005100F6"/>
    <w:rsid w:val="0051140A"/>
    <w:rsid w:val="00514DE3"/>
    <w:rsid w:val="0051541F"/>
    <w:rsid w:val="00515AAC"/>
    <w:rsid w:val="005442CD"/>
    <w:rsid w:val="0059231F"/>
    <w:rsid w:val="005C02A0"/>
    <w:rsid w:val="005C6F79"/>
    <w:rsid w:val="005D5225"/>
    <w:rsid w:val="006070F9"/>
    <w:rsid w:val="00644488"/>
    <w:rsid w:val="00674CBC"/>
    <w:rsid w:val="00680983"/>
    <w:rsid w:val="006E3161"/>
    <w:rsid w:val="006F2F36"/>
    <w:rsid w:val="00700DF4"/>
    <w:rsid w:val="007120EF"/>
    <w:rsid w:val="0072146A"/>
    <w:rsid w:val="007327B2"/>
    <w:rsid w:val="00756A7F"/>
    <w:rsid w:val="00766B8C"/>
    <w:rsid w:val="00770E26"/>
    <w:rsid w:val="00792E29"/>
    <w:rsid w:val="007A29F9"/>
    <w:rsid w:val="007A6A51"/>
    <w:rsid w:val="007B426B"/>
    <w:rsid w:val="007C5A21"/>
    <w:rsid w:val="007D1701"/>
    <w:rsid w:val="007D44FA"/>
    <w:rsid w:val="00823E83"/>
    <w:rsid w:val="008320E9"/>
    <w:rsid w:val="00836AAD"/>
    <w:rsid w:val="00837BA8"/>
    <w:rsid w:val="008406BE"/>
    <w:rsid w:val="008510FE"/>
    <w:rsid w:val="00862903"/>
    <w:rsid w:val="008C2D15"/>
    <w:rsid w:val="0094255D"/>
    <w:rsid w:val="00974DEC"/>
    <w:rsid w:val="009805F2"/>
    <w:rsid w:val="009928A2"/>
    <w:rsid w:val="00992E74"/>
    <w:rsid w:val="009B18EA"/>
    <w:rsid w:val="009B28D1"/>
    <w:rsid w:val="009B4309"/>
    <w:rsid w:val="009C183B"/>
    <w:rsid w:val="009E316F"/>
    <w:rsid w:val="00A00C2B"/>
    <w:rsid w:val="00A70018"/>
    <w:rsid w:val="00AC6B43"/>
    <w:rsid w:val="00AE601C"/>
    <w:rsid w:val="00B01CA9"/>
    <w:rsid w:val="00B627E2"/>
    <w:rsid w:val="00BF51F2"/>
    <w:rsid w:val="00BF7578"/>
    <w:rsid w:val="00C0379E"/>
    <w:rsid w:val="00C24491"/>
    <w:rsid w:val="00C415CF"/>
    <w:rsid w:val="00C5309E"/>
    <w:rsid w:val="00C62E22"/>
    <w:rsid w:val="00C63C17"/>
    <w:rsid w:val="00C65BD1"/>
    <w:rsid w:val="00CC3B72"/>
    <w:rsid w:val="00CE61A0"/>
    <w:rsid w:val="00CF7456"/>
    <w:rsid w:val="00D26904"/>
    <w:rsid w:val="00D3478B"/>
    <w:rsid w:val="00D825EE"/>
    <w:rsid w:val="00D90BF0"/>
    <w:rsid w:val="00D9241A"/>
    <w:rsid w:val="00D95F30"/>
    <w:rsid w:val="00DA74D6"/>
    <w:rsid w:val="00DC2688"/>
    <w:rsid w:val="00DF28B5"/>
    <w:rsid w:val="00E021E4"/>
    <w:rsid w:val="00E0776A"/>
    <w:rsid w:val="00E21997"/>
    <w:rsid w:val="00E378D4"/>
    <w:rsid w:val="00E511C3"/>
    <w:rsid w:val="00E5623A"/>
    <w:rsid w:val="00E5662F"/>
    <w:rsid w:val="00EA0224"/>
    <w:rsid w:val="00EB1A42"/>
    <w:rsid w:val="00F1190F"/>
    <w:rsid w:val="00F13278"/>
    <w:rsid w:val="00F2156D"/>
    <w:rsid w:val="00F4423F"/>
    <w:rsid w:val="00F478B6"/>
    <w:rsid w:val="00FB3A4B"/>
    <w:rsid w:val="00FC0049"/>
    <w:rsid w:val="00FC482D"/>
  </w:rsids>
  <m:mathPr>
    <m:mathFont m:val="Cambria Math"/>
    <m:brkBin m:val="before"/>
    <m:brkBinSub m:val="--"/>
    <m:smallFrac m:val="0"/>
    <m:dispDef/>
    <m:lMargin m:val="0"/>
    <m:rMargin m:val="0"/>
    <m:defJc m:val="centerGroup"/>
    <m:wrapIndent m:val="1440"/>
    <m:intLim m:val="subSup"/>
    <m:naryLim m:val="undOvr"/>
  </m:mathPr>
  <w:themeFontLang w:val="es-A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7C5A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C5A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939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9395C"/>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3939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395C"/>
    <w:rPr>
      <w:rFonts w:ascii="Tahoma" w:hAnsi="Tahoma" w:cs="Tahoma"/>
      <w:sz w:val="16"/>
      <w:szCs w:val="16"/>
    </w:rPr>
  </w:style>
  <w:style w:type="paragraph" w:styleId="Encabezado">
    <w:name w:val="header"/>
    <w:basedOn w:val="Normal"/>
    <w:link w:val="EncabezadoCar"/>
    <w:uiPriority w:val="99"/>
    <w:unhideWhenUsed/>
    <w:rsid w:val="003939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395C"/>
  </w:style>
  <w:style w:type="paragraph" w:styleId="Piedepgina">
    <w:name w:val="footer"/>
    <w:basedOn w:val="Normal"/>
    <w:link w:val="PiedepginaCar"/>
    <w:uiPriority w:val="99"/>
    <w:unhideWhenUsed/>
    <w:rsid w:val="003939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395C"/>
  </w:style>
  <w:style w:type="paragraph" w:styleId="Prrafodelista">
    <w:name w:val="List Paragraph"/>
    <w:basedOn w:val="Normal"/>
    <w:uiPriority w:val="34"/>
    <w:qFormat/>
    <w:rsid w:val="0051541F"/>
    <w:pPr>
      <w:ind w:left="720"/>
      <w:contextualSpacing/>
    </w:pPr>
  </w:style>
  <w:style w:type="table" w:styleId="Tablaconcuadrcula">
    <w:name w:val="Table Grid"/>
    <w:basedOn w:val="Tablanormal"/>
    <w:uiPriority w:val="59"/>
    <w:rsid w:val="00EB1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7C5A2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C5A21"/>
    <w:rPr>
      <w:rFonts w:asciiTheme="majorHAnsi" w:eastAsiaTheme="majorEastAsia" w:hAnsiTheme="majorHAnsi" w:cstheme="majorBidi"/>
      <w:b/>
      <w:bCs/>
      <w:color w:val="4F81BD" w:themeColor="accent1"/>
    </w:rPr>
  </w:style>
  <w:style w:type="paragraph" w:styleId="Subttulo">
    <w:name w:val="Subtitle"/>
    <w:basedOn w:val="Normal"/>
    <w:next w:val="Normal"/>
    <w:link w:val="SubttuloCar"/>
    <w:uiPriority w:val="11"/>
    <w:qFormat/>
    <w:rsid w:val="007C5A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C5A2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7C5A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C5A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939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9395C"/>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3939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395C"/>
    <w:rPr>
      <w:rFonts w:ascii="Tahoma" w:hAnsi="Tahoma" w:cs="Tahoma"/>
      <w:sz w:val="16"/>
      <w:szCs w:val="16"/>
    </w:rPr>
  </w:style>
  <w:style w:type="paragraph" w:styleId="Encabezado">
    <w:name w:val="header"/>
    <w:basedOn w:val="Normal"/>
    <w:link w:val="EncabezadoCar"/>
    <w:uiPriority w:val="99"/>
    <w:unhideWhenUsed/>
    <w:rsid w:val="003939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395C"/>
  </w:style>
  <w:style w:type="paragraph" w:styleId="Piedepgina">
    <w:name w:val="footer"/>
    <w:basedOn w:val="Normal"/>
    <w:link w:val="PiedepginaCar"/>
    <w:uiPriority w:val="99"/>
    <w:unhideWhenUsed/>
    <w:rsid w:val="003939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395C"/>
  </w:style>
  <w:style w:type="paragraph" w:styleId="Prrafodelista">
    <w:name w:val="List Paragraph"/>
    <w:basedOn w:val="Normal"/>
    <w:uiPriority w:val="34"/>
    <w:qFormat/>
    <w:rsid w:val="0051541F"/>
    <w:pPr>
      <w:ind w:left="720"/>
      <w:contextualSpacing/>
    </w:pPr>
  </w:style>
  <w:style w:type="table" w:styleId="Tablaconcuadrcula">
    <w:name w:val="Table Grid"/>
    <w:basedOn w:val="Tablanormal"/>
    <w:uiPriority w:val="59"/>
    <w:rsid w:val="00EB1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7C5A2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C5A21"/>
    <w:rPr>
      <w:rFonts w:asciiTheme="majorHAnsi" w:eastAsiaTheme="majorEastAsia" w:hAnsiTheme="majorHAnsi" w:cstheme="majorBidi"/>
      <w:b/>
      <w:bCs/>
      <w:color w:val="4F81BD" w:themeColor="accent1"/>
    </w:rPr>
  </w:style>
  <w:style w:type="paragraph" w:styleId="Subttulo">
    <w:name w:val="Subtitle"/>
    <w:basedOn w:val="Normal"/>
    <w:next w:val="Normal"/>
    <w:link w:val="SubttuloCar"/>
    <w:uiPriority w:val="11"/>
    <w:qFormat/>
    <w:rsid w:val="007C5A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C5A2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6466761-BB6F-462B-A4FB-B67283F8A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21</Pages>
  <Words>5122</Words>
  <Characters>28174</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140</cp:revision>
  <dcterms:created xsi:type="dcterms:W3CDTF">2014-05-27T16:02:00Z</dcterms:created>
  <dcterms:modified xsi:type="dcterms:W3CDTF">2014-05-27T20:39:00Z</dcterms:modified>
</cp:coreProperties>
</file>