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50D" w:rsidRPr="009A0BB1" w:rsidRDefault="007C650D" w:rsidP="007C650D">
      <w:pPr>
        <w:pStyle w:val="1"/>
        <w:jc w:val="center"/>
        <w:rPr>
          <w:rFonts w:ascii="Times New Roman" w:hAnsi="Times New Roman" w:cs="Times New Roman"/>
          <w:sz w:val="30"/>
          <w:szCs w:val="30"/>
        </w:rPr>
      </w:pPr>
      <w:r w:rsidRPr="009A0BB1">
        <w:rPr>
          <w:rFonts w:ascii="Times New Roman" w:hAnsi="Times New Roman" w:cs="Times New Roman"/>
          <w:sz w:val="30"/>
          <w:szCs w:val="30"/>
        </w:rPr>
        <w:t>基于</w:t>
      </w:r>
      <w:r w:rsidRPr="009A0BB1">
        <w:rPr>
          <w:rFonts w:ascii="Times New Roman" w:hAnsi="Times New Roman" w:cs="Times New Roman"/>
          <w:sz w:val="30"/>
          <w:szCs w:val="30"/>
        </w:rPr>
        <w:t>Gamma-</w:t>
      </w:r>
      <w:r w:rsidRPr="009A0BB1">
        <w:rPr>
          <w:rFonts w:ascii="Times New Roman" w:hAnsi="Times New Roman" w:cs="Times New Roman"/>
          <w:sz w:val="30"/>
          <w:szCs w:val="30"/>
        </w:rPr>
        <w:t>高斯先验的线性回归问题求解</w:t>
      </w:r>
    </w:p>
    <w:p w:rsidR="007C650D" w:rsidRPr="009A0BB1" w:rsidRDefault="00995156" w:rsidP="007C650D">
      <w:pPr>
        <w:pStyle w:val="2"/>
        <w:spacing w:before="120" w:after="120" w:line="415" w:lineRule="auto"/>
        <w:rPr>
          <w:rFonts w:ascii="Times New Roman" w:hAnsi="Times New Roman" w:cs="Times New Roman"/>
          <w:sz w:val="28"/>
          <w:szCs w:val="28"/>
        </w:rPr>
      </w:pPr>
      <w:r w:rsidRPr="009A0BB1">
        <w:rPr>
          <w:rFonts w:ascii="Times New Roman" w:hAnsi="Times New Roman" w:cs="Times New Roman"/>
          <w:sz w:val="28"/>
          <w:szCs w:val="28"/>
        </w:rPr>
        <w:t>一、问题模型</w:t>
      </w:r>
    </w:p>
    <w:p w:rsidR="00D41B1D" w:rsidRPr="009A0BB1" w:rsidRDefault="005E50AB" w:rsidP="005E50A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sz w:val="24"/>
          <w:szCs w:val="24"/>
        </w:rPr>
        <w:t>在线性回归问题中，为了利用权系数稀疏的特征，在先验概率中引入高斯</w:t>
      </w:r>
      <w:r w:rsidRPr="009A0BB1">
        <w:rPr>
          <w:rFonts w:ascii="Times New Roman" w:hAnsi="Times New Roman" w:cs="Times New Roman"/>
          <w:sz w:val="24"/>
          <w:szCs w:val="24"/>
        </w:rPr>
        <w:t>-</w:t>
      </w:r>
      <w:r w:rsidR="00AB43F0">
        <w:rPr>
          <w:rFonts w:ascii="Times New Roman" w:hAnsi="Times New Roman" w:cs="Times New Roman" w:hint="eastAsia"/>
          <w:sz w:val="24"/>
          <w:szCs w:val="24"/>
        </w:rPr>
        <w:t>G</w:t>
      </w:r>
      <w:r w:rsidRPr="009A0BB1">
        <w:rPr>
          <w:rFonts w:ascii="Times New Roman" w:hAnsi="Times New Roman" w:cs="Times New Roman"/>
          <w:sz w:val="24"/>
          <w:szCs w:val="24"/>
        </w:rPr>
        <w:t>amma</w:t>
      </w:r>
      <w:r w:rsidRPr="009A0BB1">
        <w:rPr>
          <w:rFonts w:ascii="Times New Roman" w:hAnsi="Times New Roman" w:cs="Times New Roman"/>
          <w:sz w:val="24"/>
          <w:szCs w:val="24"/>
        </w:rPr>
        <w:t>层级模型，对应的图模型如下：</w:t>
      </w:r>
    </w:p>
    <w:p w:rsidR="005E50AB" w:rsidRDefault="005E50AB" w:rsidP="005E50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9D6E2" wp14:editId="1DD592DE">
            <wp:extent cx="2199468" cy="273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329" cy="273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509" w:rsidRPr="009A0BB1" w:rsidRDefault="00C54509" w:rsidP="004018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t>问题对应的贝叶斯图模型</w:t>
      </w:r>
    </w:p>
    <w:p w:rsidR="005E50AB" w:rsidRPr="009A0BB1" w:rsidRDefault="007C650D" w:rsidP="005E50A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sz w:val="24"/>
          <w:szCs w:val="24"/>
        </w:rPr>
        <w:t>观测</w:t>
      </w:r>
      <w:r w:rsidR="005E50AB" w:rsidRPr="009A0BB1">
        <w:rPr>
          <w:rFonts w:ascii="Times New Roman" w:hAnsi="Times New Roman" w:cs="Times New Roman"/>
          <w:sz w:val="24"/>
          <w:szCs w:val="24"/>
        </w:rPr>
        <w:t>模型为：</w:t>
      </w:r>
    </w:p>
    <w:p w:rsidR="005E50AB" w:rsidRPr="009A0BB1" w:rsidRDefault="00206BEE" w:rsidP="005E50AB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position w:val="-12"/>
          <w:sz w:val="24"/>
          <w:szCs w:val="24"/>
        </w:rPr>
        <w:object w:dxaOrig="2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18pt" o:ole="">
            <v:imagedata r:id="rId9" o:title=""/>
          </v:shape>
          <o:OLEObject Type="Embed" ProgID="Equation.DSMT4" ShapeID="_x0000_i1025" DrawAspect="Content" ObjectID="_1530642035" r:id="rId10"/>
        </w:object>
      </w:r>
      <w:r w:rsidRPr="009A0BB1">
        <w:rPr>
          <w:rFonts w:ascii="Times New Roman" w:hAnsi="Times New Roman" w:cs="Times New Roman"/>
          <w:sz w:val="24"/>
          <w:szCs w:val="24"/>
        </w:rPr>
        <w:t xml:space="preserve">        </w:t>
      </w:r>
      <w:r w:rsidR="00B931A6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9A0BB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2646F" w:rsidRPr="009A0BB1">
        <w:rPr>
          <w:rFonts w:ascii="Times New Roman" w:hAnsi="Times New Roman" w:cs="Times New Roman"/>
          <w:sz w:val="24"/>
          <w:szCs w:val="24"/>
        </w:rPr>
        <w:t>（</w:t>
      </w:r>
      <w:r w:rsidR="00E2646F" w:rsidRPr="009A0BB1">
        <w:rPr>
          <w:rFonts w:ascii="Times New Roman" w:hAnsi="Times New Roman" w:cs="Times New Roman"/>
          <w:sz w:val="24"/>
          <w:szCs w:val="24"/>
        </w:rPr>
        <w:t>1</w:t>
      </w:r>
      <w:r w:rsidR="00E2646F" w:rsidRPr="009A0BB1">
        <w:rPr>
          <w:rFonts w:ascii="Times New Roman" w:hAnsi="Times New Roman" w:cs="Times New Roman"/>
          <w:sz w:val="24"/>
          <w:szCs w:val="24"/>
        </w:rPr>
        <w:t>）</w:t>
      </w:r>
    </w:p>
    <w:p w:rsidR="005E50AB" w:rsidRPr="009A0BB1" w:rsidRDefault="005E50AB" w:rsidP="005E50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sz w:val="24"/>
          <w:szCs w:val="24"/>
        </w:rPr>
        <w:t>其中</w:t>
      </w:r>
      <w:r w:rsidRPr="009A0BB1">
        <w:rPr>
          <w:rFonts w:ascii="Times New Roman" w:hAnsi="Times New Roman" w:cs="Times New Roman"/>
          <w:position w:val="-6"/>
          <w:sz w:val="24"/>
          <w:szCs w:val="24"/>
        </w:rPr>
        <w:object w:dxaOrig="160" w:dyaOrig="260">
          <v:shape id="_x0000_i1026" type="#_x0000_t75" style="width:8pt;height:13pt" o:ole="">
            <v:imagedata r:id="rId11" o:title=""/>
          </v:shape>
          <o:OLEObject Type="Embed" ProgID="Equation.DSMT4" ShapeID="_x0000_i1026" DrawAspect="Content" ObjectID="_1530642036" r:id="rId12"/>
        </w:object>
      </w:r>
      <w:r w:rsidRPr="009A0BB1">
        <w:rPr>
          <w:rFonts w:ascii="Times New Roman" w:hAnsi="Times New Roman" w:cs="Times New Roman"/>
          <w:sz w:val="24"/>
          <w:szCs w:val="24"/>
        </w:rPr>
        <w:t>为观测值，</w:t>
      </w:r>
      <w:r w:rsidRPr="009A0BB1">
        <w:rPr>
          <w:rFonts w:ascii="Times New Roman" w:hAnsi="Times New Roman" w:cs="Times New Roman"/>
          <w:position w:val="-4"/>
          <w:sz w:val="24"/>
          <w:szCs w:val="24"/>
        </w:rPr>
        <w:object w:dxaOrig="260" w:dyaOrig="240">
          <v:shape id="_x0000_i1027" type="#_x0000_t75" style="width:13pt;height:12pt" o:ole="">
            <v:imagedata r:id="rId13" o:title=""/>
          </v:shape>
          <o:OLEObject Type="Embed" ProgID="Equation.DSMT4" ShapeID="_x0000_i1027" DrawAspect="Content" ObjectID="_1530642037" r:id="rId14"/>
        </w:object>
      </w:r>
      <w:r w:rsidRPr="009A0BB1">
        <w:rPr>
          <w:rFonts w:ascii="Times New Roman" w:hAnsi="Times New Roman" w:cs="Times New Roman"/>
          <w:sz w:val="24"/>
          <w:szCs w:val="24"/>
        </w:rPr>
        <w:t>为基矩阵</w:t>
      </w:r>
      <w:r w:rsidR="00371456">
        <w:rPr>
          <w:rFonts w:ascii="Times New Roman" w:hAnsi="Times New Roman" w:cs="Times New Roman" w:hint="eastAsia"/>
          <w:sz w:val="24"/>
          <w:szCs w:val="24"/>
        </w:rPr>
        <w:t>（字典）</w:t>
      </w:r>
      <w:r w:rsidRPr="009A0BB1">
        <w:rPr>
          <w:rFonts w:ascii="Times New Roman" w:hAnsi="Times New Roman" w:cs="Times New Roman"/>
          <w:sz w:val="24"/>
          <w:szCs w:val="24"/>
        </w:rPr>
        <w:t>，</w:t>
      </w:r>
      <w:r w:rsidRPr="009A0BB1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28" type="#_x0000_t75" style="width:12pt;height:11pt" o:ole="">
            <v:imagedata r:id="rId15" o:title=""/>
          </v:shape>
          <o:OLEObject Type="Embed" ProgID="Equation.DSMT4" ShapeID="_x0000_i1028" DrawAspect="Content" ObjectID="_1530642038" r:id="rId16"/>
        </w:object>
      </w:r>
      <w:r w:rsidRPr="009A0BB1">
        <w:rPr>
          <w:rFonts w:ascii="Times New Roman" w:hAnsi="Times New Roman" w:cs="Times New Roman"/>
          <w:sz w:val="24"/>
          <w:szCs w:val="24"/>
        </w:rPr>
        <w:t>为权向量，</w:t>
      </w:r>
      <w:r w:rsidRPr="009A0BB1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29" type="#_x0000_t75" style="width:9pt;height:11pt" o:ole="">
            <v:imagedata r:id="rId17" o:title=""/>
          </v:shape>
          <o:OLEObject Type="Embed" ProgID="Equation.DSMT4" ShapeID="_x0000_i1029" DrawAspect="Content" ObjectID="_1530642039" r:id="rId18"/>
        </w:object>
      </w:r>
      <w:r w:rsidRPr="009A0BB1">
        <w:rPr>
          <w:rFonts w:ascii="Times New Roman" w:hAnsi="Times New Roman" w:cs="Times New Roman"/>
          <w:sz w:val="24"/>
          <w:szCs w:val="24"/>
        </w:rPr>
        <w:t>为噪声向量。</w:t>
      </w:r>
      <w:r w:rsidR="00E2646F" w:rsidRPr="009A0BB1">
        <w:rPr>
          <w:rFonts w:ascii="Times New Roman" w:hAnsi="Times New Roman" w:cs="Times New Roman"/>
          <w:sz w:val="24"/>
          <w:szCs w:val="24"/>
        </w:rPr>
        <w:t>为了利用散射点分布连续的性质，对该模型进行概率建模，即</w:t>
      </w:r>
    </w:p>
    <w:p w:rsidR="00E2646F" w:rsidRPr="009A0BB1" w:rsidRDefault="00E2646F" w:rsidP="00E2646F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position w:val="-16"/>
          <w:sz w:val="24"/>
          <w:szCs w:val="24"/>
        </w:rPr>
        <w:object w:dxaOrig="2799" w:dyaOrig="440">
          <v:shape id="_x0000_i1030" type="#_x0000_t75" style="width:140pt;height:22pt" o:ole="">
            <v:imagedata r:id="rId19" o:title=""/>
          </v:shape>
          <o:OLEObject Type="Embed" ProgID="Equation.DSMT4" ShapeID="_x0000_i1030" DrawAspect="Content" ObjectID="_1530642040" r:id="rId20"/>
        </w:object>
      </w:r>
      <w:r w:rsidRPr="009A0BB1">
        <w:rPr>
          <w:rFonts w:ascii="Times New Roman" w:hAnsi="Times New Roman" w:cs="Times New Roman"/>
          <w:sz w:val="24"/>
          <w:szCs w:val="24"/>
        </w:rPr>
        <w:t xml:space="preserve">         </w:t>
      </w:r>
      <w:r w:rsidR="00B931A6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9A0BB1">
        <w:rPr>
          <w:rFonts w:ascii="Times New Roman" w:hAnsi="Times New Roman" w:cs="Times New Roman"/>
          <w:sz w:val="24"/>
          <w:szCs w:val="24"/>
        </w:rPr>
        <w:t xml:space="preserve">     </w:t>
      </w:r>
      <w:r w:rsidRPr="009A0BB1">
        <w:rPr>
          <w:rFonts w:ascii="Times New Roman" w:hAnsi="Times New Roman" w:cs="Times New Roman"/>
          <w:sz w:val="24"/>
          <w:szCs w:val="24"/>
        </w:rPr>
        <w:t>（</w:t>
      </w:r>
      <w:r w:rsidRPr="009A0BB1">
        <w:rPr>
          <w:rFonts w:ascii="Times New Roman" w:hAnsi="Times New Roman" w:cs="Times New Roman"/>
          <w:sz w:val="24"/>
          <w:szCs w:val="24"/>
        </w:rPr>
        <w:t>2</w:t>
      </w:r>
      <w:r w:rsidRPr="009A0BB1">
        <w:rPr>
          <w:rFonts w:ascii="Times New Roman" w:hAnsi="Times New Roman" w:cs="Times New Roman"/>
          <w:sz w:val="24"/>
          <w:szCs w:val="24"/>
        </w:rPr>
        <w:t>）</w:t>
      </w:r>
    </w:p>
    <w:p w:rsidR="00E2646F" w:rsidRPr="009A0BB1" w:rsidRDefault="00E66260" w:rsidP="005E50A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9A0BB1">
        <w:rPr>
          <w:rFonts w:ascii="Times New Roman" w:hAnsi="Times New Roman" w:cs="Times New Roman"/>
          <w:noProof/>
          <w:sz w:val="24"/>
          <w:szCs w:val="24"/>
        </w:rPr>
        <w:t>权值的先验分布满足：</w:t>
      </w:r>
    </w:p>
    <w:p w:rsidR="00E66260" w:rsidRPr="009A0BB1" w:rsidRDefault="00E66260" w:rsidP="00E66260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position w:val="-46"/>
          <w:sz w:val="24"/>
          <w:szCs w:val="24"/>
        </w:rPr>
        <w:object w:dxaOrig="2720" w:dyaOrig="1040">
          <v:shape id="_x0000_i1031" type="#_x0000_t75" style="width:136pt;height:52pt" o:ole="">
            <v:imagedata r:id="rId21" o:title=""/>
          </v:shape>
          <o:OLEObject Type="Embed" ProgID="Equation.DSMT4" ShapeID="_x0000_i1031" DrawAspect="Content" ObjectID="_1530642041" r:id="rId22"/>
        </w:object>
      </w:r>
      <w:r w:rsidRPr="009A0BB1">
        <w:rPr>
          <w:rFonts w:ascii="Times New Roman" w:hAnsi="Times New Roman" w:cs="Times New Roman"/>
          <w:sz w:val="24"/>
          <w:szCs w:val="24"/>
        </w:rPr>
        <w:t xml:space="preserve">        </w:t>
      </w:r>
      <w:r w:rsidR="00B931A6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9A0BB1">
        <w:rPr>
          <w:rFonts w:ascii="Times New Roman" w:hAnsi="Times New Roman" w:cs="Times New Roman"/>
          <w:sz w:val="24"/>
          <w:szCs w:val="24"/>
        </w:rPr>
        <w:t xml:space="preserve">       </w:t>
      </w:r>
      <w:r w:rsidR="00B931A6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9A0BB1">
        <w:rPr>
          <w:rFonts w:ascii="Times New Roman" w:hAnsi="Times New Roman" w:cs="Times New Roman"/>
          <w:sz w:val="24"/>
          <w:szCs w:val="24"/>
        </w:rPr>
        <w:t>（</w:t>
      </w:r>
      <w:r w:rsidRPr="009A0BB1">
        <w:rPr>
          <w:rFonts w:ascii="Times New Roman" w:hAnsi="Times New Roman" w:cs="Times New Roman"/>
          <w:sz w:val="24"/>
          <w:szCs w:val="24"/>
        </w:rPr>
        <w:t>3</w:t>
      </w:r>
      <w:r w:rsidRPr="009A0BB1">
        <w:rPr>
          <w:rFonts w:ascii="Times New Roman" w:hAnsi="Times New Roman" w:cs="Times New Roman"/>
          <w:sz w:val="24"/>
          <w:szCs w:val="24"/>
        </w:rPr>
        <w:t>）</w:t>
      </w:r>
    </w:p>
    <w:p w:rsidR="00E66260" w:rsidRPr="009A0BB1" w:rsidRDefault="00E66260" w:rsidP="009046B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sz w:val="24"/>
          <w:szCs w:val="24"/>
        </w:rPr>
        <w:t>为了灵活描述信号的局部特征，</w:t>
      </w:r>
      <w:r w:rsidR="0002039B" w:rsidRPr="009A0BB1">
        <w:rPr>
          <w:rFonts w:ascii="Times New Roman" w:hAnsi="Times New Roman" w:cs="Times New Roman"/>
          <w:sz w:val="24"/>
          <w:szCs w:val="24"/>
        </w:rPr>
        <w:t>给权向量</w:t>
      </w:r>
      <w:r w:rsidR="0002039B" w:rsidRPr="009A0BB1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32" type="#_x0000_t75" style="width:12pt;height:11pt" o:ole="">
            <v:imagedata r:id="rId23" o:title=""/>
          </v:shape>
          <o:OLEObject Type="Embed" ProgID="Equation.DSMT4" ShapeID="_x0000_i1032" DrawAspect="Content" ObjectID="_1530642042" r:id="rId24"/>
        </w:object>
      </w:r>
      <w:r w:rsidRPr="009A0BB1">
        <w:rPr>
          <w:rFonts w:ascii="Times New Roman" w:hAnsi="Times New Roman" w:cs="Times New Roman"/>
          <w:sz w:val="24"/>
          <w:szCs w:val="24"/>
        </w:rPr>
        <w:t>构造动态的高斯先验分布，即对于每个权向量</w:t>
      </w:r>
      <w:r w:rsidRPr="009A0BB1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33" type="#_x0000_t75" style="width:17pt;height:18pt" o:ole="">
            <v:imagedata r:id="rId25" o:title=""/>
          </v:shape>
          <o:OLEObject Type="Embed" ProgID="Equation.DSMT4" ShapeID="_x0000_i1033" DrawAspect="Content" ObjectID="_1530642043" r:id="rId26"/>
        </w:object>
      </w:r>
      <w:r w:rsidR="0002039B" w:rsidRPr="009A0BB1">
        <w:rPr>
          <w:rFonts w:ascii="Times New Roman" w:hAnsi="Times New Roman" w:cs="Times New Roman"/>
          <w:sz w:val="24"/>
          <w:szCs w:val="24"/>
        </w:rPr>
        <w:t>均</w:t>
      </w:r>
      <w:r w:rsidRPr="009A0BB1">
        <w:rPr>
          <w:rFonts w:ascii="Times New Roman" w:hAnsi="Times New Roman" w:cs="Times New Roman"/>
          <w:sz w:val="24"/>
          <w:szCs w:val="24"/>
        </w:rPr>
        <w:t>对应</w:t>
      </w:r>
      <w:r w:rsidR="0002039B" w:rsidRPr="009A0BB1">
        <w:rPr>
          <w:rFonts w:ascii="Times New Roman" w:hAnsi="Times New Roman" w:cs="Times New Roman"/>
          <w:sz w:val="24"/>
          <w:szCs w:val="24"/>
        </w:rPr>
        <w:t>不同的</w:t>
      </w:r>
      <w:r w:rsidRPr="009A0BB1">
        <w:rPr>
          <w:rFonts w:ascii="Times New Roman" w:hAnsi="Times New Roman" w:cs="Times New Roman"/>
          <w:sz w:val="24"/>
          <w:szCs w:val="24"/>
        </w:rPr>
        <w:t>参数</w:t>
      </w:r>
      <w:r w:rsidRPr="009A0BB1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34" type="#_x0000_t75" style="width:16pt;height:18pt" o:ole="">
            <v:imagedata r:id="rId27" o:title=""/>
          </v:shape>
          <o:OLEObject Type="Embed" ProgID="Equation.DSMT4" ShapeID="_x0000_i1034" DrawAspect="Content" ObjectID="_1530642044" r:id="rId28"/>
        </w:object>
      </w:r>
      <w:r w:rsidRPr="009A0BB1">
        <w:rPr>
          <w:rFonts w:ascii="Times New Roman" w:hAnsi="Times New Roman" w:cs="Times New Roman"/>
          <w:sz w:val="24"/>
          <w:szCs w:val="24"/>
        </w:rPr>
        <w:t>。</w:t>
      </w:r>
      <w:r w:rsidR="00995156" w:rsidRPr="009A0BB1">
        <w:rPr>
          <w:rFonts w:ascii="Times New Roman" w:hAnsi="Times New Roman" w:cs="Times New Roman"/>
          <w:sz w:val="24"/>
          <w:szCs w:val="24"/>
        </w:rPr>
        <w:t>为便于计算，这里取共轭先验</w:t>
      </w:r>
      <w:r w:rsidR="00FD4AA6" w:rsidRPr="009A0BB1">
        <w:rPr>
          <w:rFonts w:ascii="Times New Roman" w:hAnsi="Times New Roman" w:cs="Times New Roman"/>
          <w:sz w:val="24"/>
          <w:szCs w:val="24"/>
        </w:rPr>
        <w:t>。</w:t>
      </w:r>
      <w:r w:rsidR="001551BF" w:rsidRPr="009A0BB1">
        <w:rPr>
          <w:rFonts w:ascii="Times New Roman" w:hAnsi="Times New Roman" w:cs="Times New Roman"/>
          <w:sz w:val="24"/>
          <w:szCs w:val="24"/>
        </w:rPr>
        <w:t>由于高斯分布的共轭先验为</w:t>
      </w:r>
      <w:r w:rsidR="001551BF" w:rsidRPr="009A0BB1">
        <w:rPr>
          <w:rFonts w:ascii="Times New Roman" w:hAnsi="Times New Roman" w:cs="Times New Roman"/>
          <w:sz w:val="24"/>
          <w:szCs w:val="24"/>
        </w:rPr>
        <w:t>Gamma</w:t>
      </w:r>
      <w:r w:rsidR="001551BF" w:rsidRPr="009A0BB1">
        <w:rPr>
          <w:rFonts w:ascii="Times New Roman" w:hAnsi="Times New Roman" w:cs="Times New Roman"/>
          <w:sz w:val="24"/>
          <w:szCs w:val="24"/>
        </w:rPr>
        <w:t>分布，因此</w:t>
      </w:r>
      <w:r w:rsidRPr="009A0BB1">
        <w:rPr>
          <w:rFonts w:ascii="Times New Roman" w:hAnsi="Times New Roman" w:cs="Times New Roman"/>
          <w:sz w:val="24"/>
          <w:szCs w:val="24"/>
        </w:rPr>
        <w:t>令由精度参数构成的</w:t>
      </w:r>
      <w:r w:rsidR="007A7C14" w:rsidRPr="009A0BB1">
        <w:rPr>
          <w:rFonts w:ascii="Times New Roman" w:hAnsi="Times New Roman" w:cs="Times New Roman"/>
          <w:sz w:val="24"/>
          <w:szCs w:val="24"/>
        </w:rPr>
        <w:t>随机变量</w:t>
      </w:r>
      <w:r w:rsidR="007A7C14" w:rsidRPr="009A0BB1">
        <w:rPr>
          <w:rFonts w:ascii="Times New Roman" w:hAnsi="Times New Roman" w:cs="Times New Roman"/>
          <w:position w:val="-12"/>
          <w:sz w:val="24"/>
          <w:szCs w:val="24"/>
        </w:rPr>
        <w:object w:dxaOrig="1560" w:dyaOrig="420">
          <v:shape id="_x0000_i1035" type="#_x0000_t75" style="width:78pt;height:21pt" o:ole="">
            <v:imagedata r:id="rId29" o:title=""/>
          </v:shape>
          <o:OLEObject Type="Embed" ProgID="Equation.DSMT4" ShapeID="_x0000_i1035" DrawAspect="Content" ObjectID="_1530642045" r:id="rId30"/>
        </w:object>
      </w:r>
      <w:r w:rsidR="007A7C14" w:rsidRPr="009A0BB1">
        <w:rPr>
          <w:rFonts w:ascii="Times New Roman" w:hAnsi="Times New Roman" w:cs="Times New Roman"/>
          <w:sz w:val="24"/>
          <w:szCs w:val="24"/>
        </w:rPr>
        <w:t>服从</w:t>
      </w:r>
      <w:r w:rsidR="007A7C14" w:rsidRPr="009A0BB1">
        <w:rPr>
          <w:rFonts w:ascii="Times New Roman" w:hAnsi="Times New Roman" w:cs="Times New Roman"/>
          <w:sz w:val="24"/>
          <w:szCs w:val="24"/>
        </w:rPr>
        <w:t>Gamma</w:t>
      </w:r>
      <w:r w:rsidR="00995156" w:rsidRPr="009A0BB1">
        <w:rPr>
          <w:rFonts w:ascii="Times New Roman" w:hAnsi="Times New Roman" w:cs="Times New Roman"/>
          <w:sz w:val="24"/>
          <w:szCs w:val="24"/>
        </w:rPr>
        <w:t>分布，</w:t>
      </w:r>
    </w:p>
    <w:p w:rsidR="007A7C14" w:rsidRPr="009A0BB1" w:rsidRDefault="00995156" w:rsidP="007A7C14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position w:val="-18"/>
          <w:sz w:val="24"/>
          <w:szCs w:val="24"/>
        </w:rPr>
        <w:object w:dxaOrig="3220" w:dyaOrig="560">
          <v:shape id="_x0000_i1036" type="#_x0000_t75" style="width:161pt;height:28pt" o:ole="">
            <v:imagedata r:id="rId31" o:title=""/>
          </v:shape>
          <o:OLEObject Type="Embed" ProgID="Equation.DSMT4" ShapeID="_x0000_i1036" DrawAspect="Content" ObjectID="_1530642046" r:id="rId32"/>
        </w:object>
      </w:r>
      <w:r w:rsidR="007A7C14" w:rsidRPr="009A0BB1">
        <w:rPr>
          <w:rFonts w:ascii="Times New Roman" w:hAnsi="Times New Roman" w:cs="Times New Roman"/>
          <w:sz w:val="24"/>
          <w:szCs w:val="24"/>
        </w:rPr>
        <w:t xml:space="preserve">      </w:t>
      </w:r>
      <w:r w:rsidR="004E54A0" w:rsidRPr="009A0BB1">
        <w:rPr>
          <w:rFonts w:ascii="Times New Roman" w:hAnsi="Times New Roman" w:cs="Times New Roman"/>
          <w:sz w:val="24"/>
          <w:szCs w:val="24"/>
        </w:rPr>
        <w:t xml:space="preserve"> </w:t>
      </w:r>
      <w:r w:rsidR="002E0CC6" w:rsidRPr="009A0BB1">
        <w:rPr>
          <w:rFonts w:ascii="Times New Roman" w:hAnsi="Times New Roman" w:cs="Times New Roman"/>
          <w:sz w:val="24"/>
          <w:szCs w:val="24"/>
        </w:rPr>
        <w:t xml:space="preserve"> </w:t>
      </w:r>
      <w:r w:rsidR="007A7C14" w:rsidRPr="009A0BB1">
        <w:rPr>
          <w:rFonts w:ascii="Times New Roman" w:hAnsi="Times New Roman" w:cs="Times New Roman"/>
          <w:sz w:val="24"/>
          <w:szCs w:val="24"/>
        </w:rPr>
        <w:t xml:space="preserve"> </w:t>
      </w:r>
      <w:r w:rsidR="002E0CC6" w:rsidRPr="009A0BB1">
        <w:rPr>
          <w:rFonts w:ascii="Times New Roman" w:hAnsi="Times New Roman" w:cs="Times New Roman"/>
          <w:sz w:val="24"/>
          <w:szCs w:val="24"/>
        </w:rPr>
        <w:t xml:space="preserve"> </w:t>
      </w:r>
      <w:r w:rsidR="007A7C14" w:rsidRPr="009A0BB1">
        <w:rPr>
          <w:rFonts w:ascii="Times New Roman" w:hAnsi="Times New Roman" w:cs="Times New Roman"/>
          <w:sz w:val="24"/>
          <w:szCs w:val="24"/>
        </w:rPr>
        <w:t xml:space="preserve">    </w:t>
      </w:r>
      <w:r w:rsidR="00B931A6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7A7C14" w:rsidRPr="009A0BB1">
        <w:rPr>
          <w:rFonts w:ascii="Times New Roman" w:hAnsi="Times New Roman" w:cs="Times New Roman"/>
          <w:sz w:val="24"/>
          <w:szCs w:val="24"/>
        </w:rPr>
        <w:t>（</w:t>
      </w:r>
      <w:r w:rsidR="007A7C14" w:rsidRPr="009A0BB1">
        <w:rPr>
          <w:rFonts w:ascii="Times New Roman" w:hAnsi="Times New Roman" w:cs="Times New Roman"/>
          <w:sz w:val="24"/>
          <w:szCs w:val="24"/>
        </w:rPr>
        <w:t>4</w:t>
      </w:r>
      <w:r w:rsidR="007A7C14" w:rsidRPr="009A0BB1">
        <w:rPr>
          <w:rFonts w:ascii="Times New Roman" w:hAnsi="Times New Roman" w:cs="Times New Roman"/>
          <w:sz w:val="24"/>
          <w:szCs w:val="24"/>
        </w:rPr>
        <w:t>）</w:t>
      </w:r>
    </w:p>
    <w:p w:rsidR="007A7C14" w:rsidRPr="009A0BB1" w:rsidRDefault="007A7C14" w:rsidP="007A7C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sz w:val="24"/>
          <w:szCs w:val="24"/>
        </w:rPr>
        <w:t>同时，给噪声的精度参数</w:t>
      </w:r>
      <w:r w:rsidR="009E3531">
        <w:rPr>
          <w:rFonts w:ascii="Times New Roman" w:hAnsi="Times New Roman" w:cs="Times New Roman" w:hint="eastAsia"/>
          <w:sz w:val="24"/>
          <w:szCs w:val="24"/>
        </w:rPr>
        <w:t>（</w:t>
      </w:r>
      <w:r w:rsidR="009E3531">
        <w:rPr>
          <w:rFonts w:ascii="Times New Roman" w:hAnsi="Times New Roman" w:cs="Times New Roman" w:hint="eastAsia"/>
          <w:sz w:val="24"/>
          <w:szCs w:val="24"/>
        </w:rPr>
        <w:t>precision parameter</w:t>
      </w:r>
      <w:r w:rsidR="009E3531">
        <w:rPr>
          <w:rFonts w:ascii="Times New Roman" w:hAnsi="Times New Roman" w:cs="Times New Roman" w:hint="eastAsia"/>
          <w:sz w:val="24"/>
          <w:szCs w:val="24"/>
        </w:rPr>
        <w:t>）</w:t>
      </w:r>
      <w:r w:rsidRPr="009A0BB1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37" type="#_x0000_t75" style="width:12pt;height:16pt" o:ole="">
            <v:imagedata r:id="rId33" o:title=""/>
          </v:shape>
          <o:OLEObject Type="Embed" ProgID="Equation.DSMT4" ShapeID="_x0000_i1037" DrawAspect="Content" ObjectID="_1530642047" r:id="rId34"/>
        </w:object>
      </w:r>
      <w:r w:rsidRPr="009A0BB1">
        <w:rPr>
          <w:rFonts w:ascii="Times New Roman" w:hAnsi="Times New Roman" w:cs="Times New Roman"/>
          <w:sz w:val="24"/>
          <w:szCs w:val="24"/>
        </w:rPr>
        <w:t>引入</w:t>
      </w:r>
      <w:r w:rsidRPr="009A0BB1">
        <w:rPr>
          <w:rFonts w:ascii="Times New Roman" w:hAnsi="Times New Roman" w:cs="Times New Roman"/>
          <w:sz w:val="24"/>
          <w:szCs w:val="24"/>
        </w:rPr>
        <w:t>Gamma</w:t>
      </w:r>
      <w:r w:rsidRPr="009A0BB1">
        <w:rPr>
          <w:rFonts w:ascii="Times New Roman" w:hAnsi="Times New Roman" w:cs="Times New Roman"/>
          <w:sz w:val="24"/>
          <w:szCs w:val="24"/>
        </w:rPr>
        <w:t>先验，即</w:t>
      </w:r>
    </w:p>
    <w:p w:rsidR="007A7C14" w:rsidRPr="009A0BB1" w:rsidRDefault="00995156" w:rsidP="007A7C14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position w:val="-14"/>
          <w:sz w:val="24"/>
          <w:szCs w:val="24"/>
        </w:rPr>
        <w:object w:dxaOrig="2900" w:dyaOrig="400">
          <v:shape id="_x0000_i1038" type="#_x0000_t75" style="width:145pt;height:20pt" o:ole="">
            <v:imagedata r:id="rId35" o:title=""/>
          </v:shape>
          <o:OLEObject Type="Embed" ProgID="Equation.DSMT4" ShapeID="_x0000_i1038" DrawAspect="Content" ObjectID="_1530642048" r:id="rId36"/>
        </w:object>
      </w:r>
      <w:r w:rsidR="007A7C14" w:rsidRPr="009A0BB1">
        <w:rPr>
          <w:rFonts w:ascii="Times New Roman" w:hAnsi="Times New Roman" w:cs="Times New Roman"/>
          <w:sz w:val="24"/>
          <w:szCs w:val="24"/>
        </w:rPr>
        <w:t xml:space="preserve">        </w:t>
      </w:r>
      <w:r w:rsidR="004E54A0" w:rsidRPr="009A0BB1">
        <w:rPr>
          <w:rFonts w:ascii="Times New Roman" w:hAnsi="Times New Roman" w:cs="Times New Roman"/>
          <w:sz w:val="24"/>
          <w:szCs w:val="24"/>
        </w:rPr>
        <w:t xml:space="preserve"> </w:t>
      </w:r>
      <w:r w:rsidR="007A7C14" w:rsidRPr="009A0BB1">
        <w:rPr>
          <w:rFonts w:ascii="Times New Roman" w:hAnsi="Times New Roman" w:cs="Times New Roman"/>
          <w:sz w:val="24"/>
          <w:szCs w:val="24"/>
        </w:rPr>
        <w:t xml:space="preserve">  </w:t>
      </w:r>
      <w:r w:rsidR="002E0CC6" w:rsidRPr="009A0BB1">
        <w:rPr>
          <w:rFonts w:ascii="Times New Roman" w:hAnsi="Times New Roman" w:cs="Times New Roman"/>
          <w:sz w:val="24"/>
          <w:szCs w:val="24"/>
        </w:rPr>
        <w:t xml:space="preserve">  </w:t>
      </w:r>
      <w:r w:rsidR="007A7C14" w:rsidRPr="009A0BB1">
        <w:rPr>
          <w:rFonts w:ascii="Times New Roman" w:hAnsi="Times New Roman" w:cs="Times New Roman"/>
          <w:sz w:val="24"/>
          <w:szCs w:val="24"/>
        </w:rPr>
        <w:t xml:space="preserve">    </w:t>
      </w:r>
      <w:r w:rsidR="00B931A6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7A7C14" w:rsidRPr="009A0BB1">
        <w:rPr>
          <w:rFonts w:ascii="Times New Roman" w:hAnsi="Times New Roman" w:cs="Times New Roman"/>
          <w:sz w:val="24"/>
          <w:szCs w:val="24"/>
        </w:rPr>
        <w:t>（</w:t>
      </w:r>
      <w:r w:rsidR="007A7C14" w:rsidRPr="009A0BB1">
        <w:rPr>
          <w:rFonts w:ascii="Times New Roman" w:hAnsi="Times New Roman" w:cs="Times New Roman"/>
          <w:sz w:val="24"/>
          <w:szCs w:val="24"/>
        </w:rPr>
        <w:t>5</w:t>
      </w:r>
      <w:r w:rsidR="007A7C14" w:rsidRPr="009A0BB1">
        <w:rPr>
          <w:rFonts w:ascii="Times New Roman" w:hAnsi="Times New Roman" w:cs="Times New Roman"/>
          <w:sz w:val="24"/>
          <w:szCs w:val="24"/>
        </w:rPr>
        <w:t>）</w:t>
      </w:r>
    </w:p>
    <w:p w:rsidR="00E66260" w:rsidRPr="009A0BB1" w:rsidRDefault="00995156" w:rsidP="00995156">
      <w:pPr>
        <w:pStyle w:val="2"/>
        <w:spacing w:before="120" w:after="120" w:line="415" w:lineRule="auto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sz w:val="28"/>
          <w:szCs w:val="28"/>
        </w:rPr>
        <w:t>二、</w:t>
      </w:r>
      <w:r w:rsidR="00CE596D">
        <w:rPr>
          <w:rFonts w:ascii="Times New Roman" w:hAnsi="Times New Roman" w:cs="Times New Roman" w:hint="eastAsia"/>
          <w:sz w:val="28"/>
          <w:szCs w:val="28"/>
        </w:rPr>
        <w:t>基于变分贝叶斯的</w:t>
      </w:r>
      <w:r w:rsidRPr="009A0BB1">
        <w:rPr>
          <w:rFonts w:ascii="Times New Roman" w:hAnsi="Times New Roman" w:cs="Times New Roman"/>
          <w:sz w:val="28"/>
          <w:szCs w:val="28"/>
        </w:rPr>
        <w:t>模型</w:t>
      </w:r>
      <w:r w:rsidR="00CE596D">
        <w:rPr>
          <w:rFonts w:ascii="Times New Roman" w:hAnsi="Times New Roman" w:cs="Times New Roman" w:hint="eastAsia"/>
          <w:sz w:val="28"/>
          <w:szCs w:val="28"/>
        </w:rPr>
        <w:t>参数</w:t>
      </w:r>
      <w:r w:rsidRPr="009A0BB1">
        <w:rPr>
          <w:rFonts w:ascii="Times New Roman" w:hAnsi="Times New Roman" w:cs="Times New Roman"/>
          <w:sz w:val="28"/>
          <w:szCs w:val="28"/>
        </w:rPr>
        <w:t>求解</w:t>
      </w:r>
    </w:p>
    <w:p w:rsidR="00831863" w:rsidRDefault="00995156" w:rsidP="0099515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sz w:val="24"/>
          <w:szCs w:val="24"/>
        </w:rPr>
        <w:t>若要</w:t>
      </w:r>
      <w:r w:rsidR="00831863">
        <w:rPr>
          <w:rFonts w:ascii="Times New Roman" w:hAnsi="Times New Roman" w:cs="Times New Roman" w:hint="eastAsia"/>
          <w:sz w:val="24"/>
          <w:szCs w:val="24"/>
        </w:rPr>
        <w:t>实现对隐变量</w:t>
      </w:r>
      <w:r w:rsidR="006856D7">
        <w:rPr>
          <w:rFonts w:ascii="Times New Roman" w:hAnsi="Times New Roman" w:cs="Times New Roman" w:hint="eastAsia"/>
          <w:sz w:val="24"/>
          <w:szCs w:val="24"/>
        </w:rPr>
        <w:t>（</w:t>
      </w:r>
      <w:r w:rsidR="006856D7">
        <w:rPr>
          <w:rFonts w:ascii="Times New Roman" w:hAnsi="Times New Roman" w:cs="Times New Roman" w:hint="eastAsia"/>
          <w:sz w:val="24"/>
          <w:szCs w:val="24"/>
        </w:rPr>
        <w:t>unobserved variable</w:t>
      </w:r>
      <w:r w:rsidR="006856D7">
        <w:rPr>
          <w:rFonts w:ascii="Times New Roman" w:hAnsi="Times New Roman" w:cs="Times New Roman" w:hint="eastAsia"/>
          <w:sz w:val="24"/>
          <w:szCs w:val="24"/>
        </w:rPr>
        <w:t>）</w:t>
      </w:r>
      <w:r w:rsidR="006856D7" w:rsidRPr="00DE7BCD">
        <w:rPr>
          <w:rFonts w:ascii="Times New Roman" w:hAnsi="Times New Roman" w:cs="Times New Roman"/>
          <w:position w:val="-14"/>
          <w:sz w:val="24"/>
          <w:szCs w:val="24"/>
        </w:rPr>
        <w:object w:dxaOrig="1280" w:dyaOrig="400">
          <v:shape id="_x0000_i1039" type="#_x0000_t75" style="width:64pt;height:20pt" o:ole="">
            <v:imagedata r:id="rId37" o:title=""/>
          </v:shape>
          <o:OLEObject Type="Embed" ProgID="Equation.DSMT4" ShapeID="_x0000_i1039" DrawAspect="Content" ObjectID="_1530642049" r:id="rId38"/>
        </w:object>
      </w:r>
      <w:r w:rsidR="006856D7">
        <w:rPr>
          <w:rFonts w:ascii="Times New Roman" w:hAnsi="Times New Roman" w:cs="Times New Roman" w:hint="eastAsia"/>
          <w:sz w:val="24"/>
          <w:szCs w:val="24"/>
        </w:rPr>
        <w:t>中</w:t>
      </w:r>
      <w:r w:rsidR="00831863" w:rsidRPr="00831863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40" type="#_x0000_t75" style="width:12pt;height:11pt" o:ole="">
            <v:imagedata r:id="rId39" o:title=""/>
          </v:shape>
          <o:OLEObject Type="Embed" ProgID="Equation.DSMT4" ShapeID="_x0000_i1040" DrawAspect="Content" ObjectID="_1530642050" r:id="rId40"/>
        </w:object>
      </w:r>
      <w:r w:rsidR="00831863">
        <w:rPr>
          <w:rFonts w:ascii="Times New Roman" w:hAnsi="Times New Roman" w:cs="Times New Roman" w:hint="eastAsia"/>
          <w:sz w:val="24"/>
          <w:szCs w:val="24"/>
        </w:rPr>
        <w:t>的推断，</w:t>
      </w:r>
      <w:r w:rsidR="00D74EEF">
        <w:rPr>
          <w:rFonts w:ascii="Times New Roman" w:hAnsi="Times New Roman" w:cs="Times New Roman" w:hint="eastAsia"/>
          <w:sz w:val="24"/>
          <w:szCs w:val="24"/>
        </w:rPr>
        <w:t>可以</w:t>
      </w:r>
      <w:r w:rsidRPr="009A0BB1">
        <w:rPr>
          <w:rFonts w:ascii="Times New Roman" w:hAnsi="Times New Roman" w:cs="Times New Roman"/>
          <w:sz w:val="24"/>
          <w:szCs w:val="24"/>
        </w:rPr>
        <w:t>直接计算后验概率</w:t>
      </w:r>
      <w:r w:rsidRPr="009A0BB1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041" type="#_x0000_t75" style="width:67pt;height:20pt" o:ole="">
            <v:imagedata r:id="rId41" o:title=""/>
          </v:shape>
          <o:OLEObject Type="Embed" ProgID="Equation.DSMT4" ShapeID="_x0000_i1041" DrawAspect="Content" ObjectID="_1530642051" r:id="rId42"/>
        </w:object>
      </w:r>
      <w:r w:rsidRPr="009A0BB1">
        <w:rPr>
          <w:rFonts w:ascii="Times New Roman" w:hAnsi="Times New Roman" w:cs="Times New Roman"/>
          <w:sz w:val="24"/>
          <w:szCs w:val="24"/>
        </w:rPr>
        <w:t>，</w:t>
      </w:r>
      <w:r w:rsidR="009046B3" w:rsidRPr="009046B3">
        <w:rPr>
          <w:rFonts w:ascii="Times New Roman" w:hAnsi="Times New Roman" w:cs="Times New Roman" w:hint="eastAsia"/>
          <w:sz w:val="24"/>
          <w:szCs w:val="24"/>
        </w:rPr>
        <w:t>然后令其均值为对</w:t>
      </w:r>
      <w:r w:rsidR="009046B3" w:rsidRPr="00831863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42" type="#_x0000_t75" style="width:12pt;height:11pt" o:ole="">
            <v:imagedata r:id="rId39" o:title=""/>
          </v:shape>
          <o:OLEObject Type="Embed" ProgID="Equation.DSMT4" ShapeID="_x0000_i1042" DrawAspect="Content" ObjectID="_1530642052" r:id="rId43"/>
        </w:object>
      </w:r>
      <w:r w:rsidR="009046B3" w:rsidRPr="009046B3">
        <w:rPr>
          <w:rFonts w:ascii="Times New Roman" w:hAnsi="Times New Roman" w:cs="Times New Roman" w:hint="eastAsia"/>
          <w:sz w:val="24"/>
          <w:szCs w:val="24"/>
        </w:rPr>
        <w:t>的估计。</w:t>
      </w:r>
      <w:r w:rsidR="004E5D96" w:rsidRPr="009A0BB1">
        <w:rPr>
          <w:rFonts w:ascii="Times New Roman" w:hAnsi="Times New Roman" w:cs="Times New Roman"/>
          <w:sz w:val="24"/>
          <w:szCs w:val="24"/>
        </w:rPr>
        <w:t>按照</w:t>
      </w:r>
      <w:r w:rsidR="002E0CC6" w:rsidRPr="009A0BB1">
        <w:rPr>
          <w:rFonts w:ascii="Times New Roman" w:hAnsi="Times New Roman" w:cs="Times New Roman"/>
          <w:sz w:val="24"/>
          <w:szCs w:val="24"/>
        </w:rPr>
        <w:t>图</w:t>
      </w:r>
      <w:r w:rsidR="002E0CC6" w:rsidRPr="009A0BB1">
        <w:rPr>
          <w:rFonts w:ascii="Times New Roman" w:hAnsi="Times New Roman" w:cs="Times New Roman"/>
          <w:sz w:val="24"/>
          <w:szCs w:val="24"/>
        </w:rPr>
        <w:t>1</w:t>
      </w:r>
      <w:r w:rsidR="002E0CC6" w:rsidRPr="009A0BB1">
        <w:rPr>
          <w:rFonts w:ascii="Times New Roman" w:hAnsi="Times New Roman" w:cs="Times New Roman"/>
          <w:sz w:val="24"/>
          <w:szCs w:val="24"/>
        </w:rPr>
        <w:t>给出的</w:t>
      </w:r>
      <w:r w:rsidR="009B37E5" w:rsidRPr="009A0BB1">
        <w:rPr>
          <w:rFonts w:ascii="Times New Roman" w:hAnsi="Times New Roman" w:cs="Times New Roman"/>
          <w:sz w:val="24"/>
          <w:szCs w:val="24"/>
        </w:rPr>
        <w:t>贝叶斯</w:t>
      </w:r>
      <w:r w:rsidR="002E0CC6" w:rsidRPr="009A0BB1">
        <w:rPr>
          <w:rFonts w:ascii="Times New Roman" w:hAnsi="Times New Roman" w:cs="Times New Roman"/>
          <w:sz w:val="24"/>
          <w:szCs w:val="24"/>
        </w:rPr>
        <w:t>图模型和</w:t>
      </w:r>
      <w:r w:rsidR="004E5D96" w:rsidRPr="009A0BB1">
        <w:rPr>
          <w:rFonts w:ascii="Times New Roman" w:hAnsi="Times New Roman" w:cs="Times New Roman"/>
          <w:sz w:val="24"/>
          <w:szCs w:val="24"/>
        </w:rPr>
        <w:t>贝叶斯公式可得：</w:t>
      </w:r>
    </w:p>
    <w:p w:rsidR="004E5D96" w:rsidRPr="009A0BB1" w:rsidRDefault="00D74EEF" w:rsidP="004E5D96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74EEF">
        <w:rPr>
          <w:rFonts w:ascii="Times New Roman" w:hAnsi="Times New Roman" w:cs="Times New Roman"/>
          <w:position w:val="-68"/>
          <w:sz w:val="24"/>
          <w:szCs w:val="24"/>
        </w:rPr>
        <w:object w:dxaOrig="3879" w:dyaOrig="1480">
          <v:shape id="_x0000_i1043" type="#_x0000_t75" style="width:194pt;height:74pt" o:ole="">
            <v:imagedata r:id="rId44" o:title=""/>
          </v:shape>
          <o:OLEObject Type="Embed" ProgID="Equation.DSMT4" ShapeID="_x0000_i1043" DrawAspect="Content" ObjectID="_1530642053" r:id="rId45"/>
        </w:object>
      </w:r>
      <w:r w:rsidR="004E5D96" w:rsidRPr="009A0BB1">
        <w:rPr>
          <w:rFonts w:ascii="Times New Roman" w:hAnsi="Times New Roman" w:cs="Times New Roman"/>
          <w:sz w:val="24"/>
          <w:szCs w:val="24"/>
        </w:rPr>
        <w:t xml:space="preserve">   </w:t>
      </w:r>
      <w:r w:rsidR="004E54A0" w:rsidRPr="009A0BB1">
        <w:rPr>
          <w:rFonts w:ascii="Times New Roman" w:hAnsi="Times New Roman" w:cs="Times New Roman"/>
          <w:sz w:val="24"/>
          <w:szCs w:val="24"/>
        </w:rPr>
        <w:t xml:space="preserve"> </w:t>
      </w:r>
      <w:r w:rsidR="004E5D96" w:rsidRPr="009A0BB1">
        <w:rPr>
          <w:rFonts w:ascii="Times New Roman" w:hAnsi="Times New Roman" w:cs="Times New Roman"/>
          <w:sz w:val="24"/>
          <w:szCs w:val="24"/>
        </w:rPr>
        <w:t xml:space="preserve"> </w:t>
      </w:r>
      <w:r w:rsidR="002E0CC6" w:rsidRPr="009A0BB1">
        <w:rPr>
          <w:rFonts w:ascii="Times New Roman" w:hAnsi="Times New Roman" w:cs="Times New Roman"/>
          <w:sz w:val="24"/>
          <w:szCs w:val="24"/>
        </w:rPr>
        <w:t xml:space="preserve">  </w:t>
      </w:r>
      <w:r w:rsidR="004E5D96" w:rsidRPr="009A0BB1">
        <w:rPr>
          <w:rFonts w:ascii="Times New Roman" w:hAnsi="Times New Roman" w:cs="Times New Roman"/>
          <w:sz w:val="24"/>
          <w:szCs w:val="24"/>
        </w:rPr>
        <w:t xml:space="preserve"> </w:t>
      </w:r>
      <w:r w:rsidR="00B931A6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="004E5D96" w:rsidRPr="009A0BB1">
        <w:rPr>
          <w:rFonts w:ascii="Times New Roman" w:hAnsi="Times New Roman" w:cs="Times New Roman"/>
          <w:sz w:val="24"/>
          <w:szCs w:val="24"/>
        </w:rPr>
        <w:t>（</w:t>
      </w:r>
      <w:r w:rsidR="004E5D96" w:rsidRPr="009A0BB1">
        <w:rPr>
          <w:rFonts w:ascii="Times New Roman" w:hAnsi="Times New Roman" w:cs="Times New Roman"/>
          <w:sz w:val="24"/>
          <w:szCs w:val="24"/>
        </w:rPr>
        <w:t>6</w:t>
      </w:r>
      <w:r w:rsidR="004E5D96" w:rsidRPr="009A0BB1">
        <w:rPr>
          <w:rFonts w:ascii="Times New Roman" w:hAnsi="Times New Roman" w:cs="Times New Roman"/>
          <w:sz w:val="24"/>
          <w:szCs w:val="24"/>
        </w:rPr>
        <w:t>）</w:t>
      </w:r>
    </w:p>
    <w:p w:rsidR="002E0CC6" w:rsidRPr="009A0BB1" w:rsidRDefault="00C059CC" w:rsidP="00C059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sz w:val="24"/>
          <w:szCs w:val="24"/>
        </w:rPr>
        <w:t>其中</w:t>
      </w:r>
    </w:p>
    <w:p w:rsidR="00C059CC" w:rsidRPr="009A0BB1" w:rsidRDefault="002E0CC6" w:rsidP="00B931A6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position w:val="-42"/>
          <w:sz w:val="24"/>
          <w:szCs w:val="24"/>
        </w:rPr>
        <w:object w:dxaOrig="4720" w:dyaOrig="960">
          <v:shape id="_x0000_i1044" type="#_x0000_t75" style="width:236pt;height:48pt" o:ole="">
            <v:imagedata r:id="rId46" o:title=""/>
          </v:shape>
          <o:OLEObject Type="Embed" ProgID="Equation.DSMT4" ShapeID="_x0000_i1044" DrawAspect="Content" ObjectID="_1530642054" r:id="rId47"/>
        </w:object>
      </w:r>
      <w:r w:rsidR="004E54A0" w:rsidRPr="009A0BB1">
        <w:rPr>
          <w:rFonts w:ascii="Times New Roman" w:hAnsi="Times New Roman" w:cs="Times New Roman"/>
          <w:sz w:val="24"/>
          <w:szCs w:val="24"/>
        </w:rPr>
        <w:t xml:space="preserve"> </w:t>
      </w:r>
      <w:r w:rsidR="00B931A6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9A0BB1">
        <w:rPr>
          <w:rFonts w:ascii="Times New Roman" w:hAnsi="Times New Roman" w:cs="Times New Roman"/>
          <w:sz w:val="24"/>
          <w:szCs w:val="24"/>
        </w:rPr>
        <w:t>（</w:t>
      </w:r>
      <w:r w:rsidRPr="009A0BB1">
        <w:rPr>
          <w:rFonts w:ascii="Times New Roman" w:hAnsi="Times New Roman" w:cs="Times New Roman"/>
          <w:sz w:val="24"/>
          <w:szCs w:val="24"/>
        </w:rPr>
        <w:t>7</w:t>
      </w:r>
      <w:r w:rsidRPr="009A0BB1">
        <w:rPr>
          <w:rFonts w:ascii="Times New Roman" w:hAnsi="Times New Roman" w:cs="Times New Roman"/>
          <w:sz w:val="24"/>
          <w:szCs w:val="24"/>
        </w:rPr>
        <w:t>）</w:t>
      </w:r>
    </w:p>
    <w:p w:rsidR="00843609" w:rsidRDefault="009046B3" w:rsidP="009046B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但是</w:t>
      </w:r>
      <w:r w:rsidR="00843609">
        <w:rPr>
          <w:rFonts w:ascii="Times New Roman" w:hAnsi="Times New Roman" w:cs="Times New Roman" w:hint="eastAsia"/>
          <w:sz w:val="24"/>
          <w:szCs w:val="24"/>
        </w:rPr>
        <w:t>由于涉及到复杂的多重积分，</w:t>
      </w:r>
      <w:r w:rsidR="003629B1" w:rsidRPr="009A0BB1">
        <w:rPr>
          <w:rFonts w:ascii="Times New Roman" w:hAnsi="Times New Roman" w:cs="Times New Roman"/>
          <w:position w:val="-6"/>
          <w:sz w:val="24"/>
          <w:szCs w:val="24"/>
        </w:rPr>
        <w:object w:dxaOrig="160" w:dyaOrig="260">
          <v:shape id="_x0000_i1045" type="#_x0000_t75" style="width:8pt;height:13pt" o:ole="">
            <v:imagedata r:id="rId48" o:title=""/>
          </v:shape>
          <o:OLEObject Type="Embed" ProgID="Equation.DSMT4" ShapeID="_x0000_i1045" DrawAspect="Content" ObjectID="_1530642055" r:id="rId49"/>
        </w:object>
      </w:r>
      <w:r w:rsidR="003629B1" w:rsidRPr="009A0BB1">
        <w:rPr>
          <w:rFonts w:ascii="Times New Roman" w:hAnsi="Times New Roman" w:cs="Times New Roman"/>
          <w:sz w:val="24"/>
          <w:szCs w:val="24"/>
        </w:rPr>
        <w:t>的</w:t>
      </w:r>
      <w:r w:rsidR="009A0BB1">
        <w:rPr>
          <w:rFonts w:ascii="Times New Roman" w:hAnsi="Times New Roman" w:cs="Times New Roman" w:hint="eastAsia"/>
          <w:sz w:val="24"/>
          <w:szCs w:val="24"/>
        </w:rPr>
        <w:t>边缘</w:t>
      </w:r>
      <w:r w:rsidR="003629B1" w:rsidRPr="009A0BB1">
        <w:rPr>
          <w:rFonts w:ascii="Times New Roman" w:hAnsi="Times New Roman" w:cs="Times New Roman"/>
          <w:sz w:val="24"/>
          <w:szCs w:val="24"/>
        </w:rPr>
        <w:t>概率</w:t>
      </w:r>
      <w:r w:rsidR="006856D7" w:rsidRPr="006856D7">
        <w:rPr>
          <w:rFonts w:ascii="Times New Roman" w:hAnsi="Times New Roman" w:cs="Times New Roman"/>
          <w:position w:val="-14"/>
          <w:sz w:val="24"/>
          <w:szCs w:val="24"/>
        </w:rPr>
        <w:object w:dxaOrig="520" w:dyaOrig="400">
          <v:shape id="_x0000_i1046" type="#_x0000_t75" style="width:26pt;height:20pt" o:ole="">
            <v:imagedata r:id="rId50" o:title=""/>
          </v:shape>
          <o:OLEObject Type="Embed" ProgID="Equation.DSMT4" ShapeID="_x0000_i1046" DrawAspect="Content" ObjectID="_1530642056" r:id="rId51"/>
        </w:object>
      </w:r>
      <w:r w:rsidR="003629B1" w:rsidRPr="009A0BB1">
        <w:rPr>
          <w:rFonts w:ascii="Times New Roman" w:hAnsi="Times New Roman" w:cs="Times New Roman"/>
          <w:sz w:val="24"/>
          <w:szCs w:val="24"/>
        </w:rPr>
        <w:t>无法直接计算。</w:t>
      </w:r>
      <w:r w:rsidR="00843609">
        <w:rPr>
          <w:rFonts w:ascii="Times New Roman" w:hAnsi="Times New Roman" w:cs="Times New Roman" w:hint="eastAsia"/>
          <w:sz w:val="24"/>
          <w:szCs w:val="24"/>
        </w:rPr>
        <w:t>根据</w:t>
      </w:r>
      <w:r w:rsidR="00843609">
        <w:rPr>
          <w:rFonts w:ascii="Times New Roman" w:hAnsi="Times New Roman" w:cs="Times New Roman" w:hint="eastAsia"/>
          <w:sz w:val="24"/>
          <w:szCs w:val="24"/>
        </w:rPr>
        <w:t>EM</w:t>
      </w:r>
      <w:r w:rsidR="00843609">
        <w:rPr>
          <w:rFonts w:ascii="Times New Roman" w:hAnsi="Times New Roman" w:cs="Times New Roman" w:hint="eastAsia"/>
          <w:sz w:val="24"/>
          <w:szCs w:val="24"/>
        </w:rPr>
        <w:t>方法</w:t>
      </w:r>
      <w:r w:rsidR="00337FA1">
        <w:rPr>
          <w:rFonts w:ascii="Times New Roman" w:hAnsi="Times New Roman" w:cs="Times New Roman" w:hint="eastAsia"/>
          <w:sz w:val="24"/>
          <w:szCs w:val="24"/>
        </w:rPr>
        <w:t>，观测向量</w:t>
      </w:r>
      <w:r w:rsidR="00337FA1" w:rsidRPr="00337FA1">
        <w:rPr>
          <w:rFonts w:ascii="Times New Roman" w:hAnsi="Times New Roman" w:cs="Times New Roman"/>
          <w:position w:val="-6"/>
          <w:sz w:val="24"/>
          <w:szCs w:val="24"/>
        </w:rPr>
        <w:object w:dxaOrig="160" w:dyaOrig="260">
          <v:shape id="_x0000_i1047" type="#_x0000_t75" style="width:8pt;height:13pt" o:ole="">
            <v:imagedata r:id="rId52" o:title=""/>
          </v:shape>
          <o:OLEObject Type="Embed" ProgID="Equation.DSMT4" ShapeID="_x0000_i1047" DrawAspect="Content" ObjectID="_1530642057" r:id="rId53"/>
        </w:object>
      </w:r>
      <w:r w:rsidR="00337FA1">
        <w:rPr>
          <w:rFonts w:ascii="Times New Roman" w:hAnsi="Times New Roman" w:cs="Times New Roman" w:hint="eastAsia"/>
          <w:sz w:val="24"/>
          <w:szCs w:val="24"/>
        </w:rPr>
        <w:t>的分布可被表示为：</w:t>
      </w:r>
    </w:p>
    <w:p w:rsidR="009046B3" w:rsidRDefault="009046B3" w:rsidP="009046B3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046B3">
        <w:rPr>
          <w:rFonts w:ascii="Times New Roman" w:hAnsi="Times New Roman" w:cs="Times New Roman"/>
          <w:position w:val="-14"/>
          <w:sz w:val="24"/>
          <w:szCs w:val="24"/>
        </w:rPr>
        <w:object w:dxaOrig="2720" w:dyaOrig="400">
          <v:shape id="_x0000_i1048" type="#_x0000_t75" style="width:136pt;height:20pt" o:ole="">
            <v:imagedata r:id="rId54" o:title=""/>
          </v:shape>
          <o:OLEObject Type="Embed" ProgID="Equation.DSMT4" ShapeID="_x0000_i1048" DrawAspect="Content" ObjectID="_1530642058" r:id="rId55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9046B3" w:rsidRDefault="009046B3" w:rsidP="00904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</w:t>
      </w:r>
    </w:p>
    <w:p w:rsidR="009046B3" w:rsidRDefault="00DE7BCD" w:rsidP="009046B3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046B3">
        <w:rPr>
          <w:rFonts w:ascii="Times New Roman" w:hAnsi="Times New Roman" w:cs="Times New Roman"/>
          <w:position w:val="-34"/>
          <w:sz w:val="24"/>
          <w:szCs w:val="24"/>
        </w:rPr>
        <w:object w:dxaOrig="2900" w:dyaOrig="800">
          <v:shape id="_x0000_i1049" type="#_x0000_t75" style="width:145pt;height:40pt" o:ole="">
            <v:imagedata r:id="rId56" o:title=""/>
          </v:shape>
          <o:OLEObject Type="Embed" ProgID="Equation.DSMT4" ShapeID="_x0000_i1049" DrawAspect="Content" ObjectID="_1530642059" r:id="rId57"/>
        </w:object>
      </w:r>
      <w:r w:rsidR="009046B3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382B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46B3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="00382B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46B3"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 w:rsidR="009046B3">
        <w:rPr>
          <w:rFonts w:ascii="Times New Roman" w:hAnsi="Times New Roman" w:cs="Times New Roman" w:hint="eastAsia"/>
          <w:sz w:val="24"/>
          <w:szCs w:val="24"/>
        </w:rPr>
        <w:t>（</w:t>
      </w:r>
      <w:r w:rsidR="009046B3">
        <w:rPr>
          <w:rFonts w:ascii="Times New Roman" w:hAnsi="Times New Roman" w:cs="Times New Roman" w:hint="eastAsia"/>
          <w:sz w:val="24"/>
          <w:szCs w:val="24"/>
        </w:rPr>
        <w:t>9</w:t>
      </w:r>
      <w:r w:rsidR="009046B3">
        <w:rPr>
          <w:rFonts w:ascii="Times New Roman" w:hAnsi="Times New Roman" w:cs="Times New Roman" w:hint="eastAsia"/>
          <w:sz w:val="24"/>
          <w:szCs w:val="24"/>
        </w:rPr>
        <w:t>）</w:t>
      </w:r>
    </w:p>
    <w:p w:rsidR="009046B3" w:rsidRDefault="00DE7BCD" w:rsidP="009046B3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046B3">
        <w:rPr>
          <w:rFonts w:ascii="Times New Roman" w:hAnsi="Times New Roman" w:cs="Times New Roman"/>
          <w:position w:val="-34"/>
          <w:sz w:val="24"/>
          <w:szCs w:val="24"/>
        </w:rPr>
        <w:object w:dxaOrig="3540" w:dyaOrig="800">
          <v:shape id="_x0000_i1050" type="#_x0000_t75" style="width:177pt;height:40pt" o:ole="">
            <v:imagedata r:id="rId58" o:title=""/>
          </v:shape>
          <o:OLEObject Type="Embed" ProgID="Equation.DSMT4" ShapeID="_x0000_i1050" DrawAspect="Content" ObjectID="_1530642060" r:id="rId59"/>
        </w:object>
      </w:r>
      <w:r w:rsidR="009046B3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="00382B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46B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82B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46B3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9046B3">
        <w:rPr>
          <w:rFonts w:ascii="Times New Roman" w:hAnsi="Times New Roman" w:cs="Times New Roman" w:hint="eastAsia"/>
          <w:sz w:val="24"/>
          <w:szCs w:val="24"/>
        </w:rPr>
        <w:t>（</w:t>
      </w:r>
      <w:r w:rsidR="009046B3">
        <w:rPr>
          <w:rFonts w:ascii="Times New Roman" w:hAnsi="Times New Roman" w:cs="Times New Roman" w:hint="eastAsia"/>
          <w:sz w:val="24"/>
          <w:szCs w:val="24"/>
        </w:rPr>
        <w:t>10</w:t>
      </w:r>
      <w:r w:rsidR="009046B3">
        <w:rPr>
          <w:rFonts w:ascii="Times New Roman" w:hAnsi="Times New Roman" w:cs="Times New Roman" w:hint="eastAsia"/>
          <w:sz w:val="24"/>
          <w:szCs w:val="24"/>
        </w:rPr>
        <w:t>）</w:t>
      </w:r>
    </w:p>
    <w:p w:rsidR="002E0CC6" w:rsidRPr="009A0BB1" w:rsidRDefault="005C0278" w:rsidP="002E0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</w:t>
      </w:r>
      <w:r w:rsidRPr="005C0278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1051" type="#_x0000_t75" style="width:70pt;height:20pt" o:ole="">
            <v:imagedata r:id="rId60" o:title=""/>
          </v:shape>
          <o:OLEObject Type="Embed" ProgID="Equation.DSMT4" ShapeID="_x0000_i1051" DrawAspect="Content" ObjectID="_1530642061" r:id="rId61"/>
        </w:object>
      </w:r>
      <w:r>
        <w:rPr>
          <w:rFonts w:ascii="Times New Roman" w:hAnsi="Times New Roman" w:cs="Times New Roman" w:hint="eastAsia"/>
          <w:sz w:val="24"/>
          <w:szCs w:val="24"/>
        </w:rPr>
        <w:t>，因此</w:t>
      </w:r>
      <w:r w:rsidRPr="005C0278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52" type="#_x0000_t75" style="width:30pt;height:20pt" o:ole="">
            <v:imagedata r:id="rId62" o:title=""/>
          </v:shape>
          <o:OLEObject Type="Embed" ProgID="Equation.DSMT4" ShapeID="_x0000_i1052" DrawAspect="Content" ObjectID="_1530642062" r:id="rId63"/>
        </w:objec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 w:rsidRPr="005C0278">
        <w:rPr>
          <w:rFonts w:ascii="Times New Roman" w:hAnsi="Times New Roman" w:cs="Times New Roman"/>
          <w:position w:val="-14"/>
          <w:sz w:val="24"/>
          <w:szCs w:val="24"/>
        </w:rPr>
        <w:object w:dxaOrig="760" w:dyaOrig="400">
          <v:shape id="_x0000_i1053" type="#_x0000_t75" style="width:38pt;height:20pt" o:ole="">
            <v:imagedata r:id="rId64" o:title=""/>
          </v:shape>
          <o:OLEObject Type="Embed" ProgID="Equation.DSMT4" ShapeID="_x0000_i1053" DrawAspect="Content" ObjectID="_1530642063" r:id="rId65"/>
        </w:object>
      </w:r>
      <w:r>
        <w:rPr>
          <w:rFonts w:ascii="Times New Roman" w:hAnsi="Times New Roman" w:cs="Times New Roman" w:hint="eastAsia"/>
          <w:sz w:val="24"/>
          <w:szCs w:val="24"/>
        </w:rPr>
        <w:t>的下界。另外，由于式（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）的左侧与</w:t>
      </w:r>
      <w:r w:rsidRPr="005C0278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54" type="#_x0000_t75" style="width:30pt;height:20pt" o:ole="">
            <v:imagedata r:id="rId66" o:title=""/>
          </v:shape>
          <o:OLEObject Type="Embed" ProgID="Equation.DSMT4" ShapeID="_x0000_i1054" DrawAspect="Content" ObjectID="_1530642064" r:id="rId67"/>
        </w:object>
      </w:r>
      <w:r>
        <w:rPr>
          <w:rFonts w:ascii="Times New Roman" w:hAnsi="Times New Roman" w:cs="Times New Roman" w:hint="eastAsia"/>
          <w:sz w:val="24"/>
          <w:szCs w:val="24"/>
        </w:rPr>
        <w:t>无关，因此使</w:t>
      </w:r>
      <w:r w:rsidRPr="005C0278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55" type="#_x0000_t75" style="width:30pt;height:20pt" o:ole="">
            <v:imagedata r:id="rId66" o:title=""/>
          </v:shape>
          <o:OLEObject Type="Embed" ProgID="Equation.DSMT4" ShapeID="_x0000_i1055" DrawAspect="Content" ObjectID="_1530642065" r:id="rId68"/>
        </w:object>
      </w:r>
      <w:r>
        <w:rPr>
          <w:rFonts w:ascii="Times New Roman" w:hAnsi="Times New Roman" w:cs="Times New Roman" w:hint="eastAsia"/>
          <w:sz w:val="24"/>
          <w:szCs w:val="24"/>
        </w:rPr>
        <w:t>最大化相当于使</w:t>
      </w:r>
      <w:r w:rsidRPr="005C0278">
        <w:rPr>
          <w:rFonts w:ascii="Times New Roman" w:hAnsi="Times New Roman" w:cs="Times New Roman"/>
          <w:position w:val="-14"/>
          <w:sz w:val="24"/>
          <w:szCs w:val="24"/>
        </w:rPr>
        <w:object w:dxaOrig="1040" w:dyaOrig="400">
          <v:shape id="_x0000_i1056" type="#_x0000_t75" style="width:52pt;height:20pt" o:ole="">
            <v:imagedata r:id="rId69" o:title=""/>
          </v:shape>
          <o:OLEObject Type="Embed" ProgID="Equation.DSMT4" ShapeID="_x0000_i1056" DrawAspect="Content" ObjectID="_1530642066" r:id="rId70"/>
        </w:object>
      </w:r>
      <w:r>
        <w:rPr>
          <w:rFonts w:ascii="Times New Roman" w:hAnsi="Times New Roman" w:cs="Times New Roman" w:hint="eastAsia"/>
          <w:sz w:val="24"/>
          <w:szCs w:val="24"/>
        </w:rPr>
        <w:t>最小化，即</w:t>
      </w:r>
      <w:r w:rsidR="00DE7BCD" w:rsidRPr="005C0278">
        <w:rPr>
          <w:rFonts w:ascii="Times New Roman" w:hAnsi="Times New Roman" w:cs="Times New Roman"/>
          <w:position w:val="-14"/>
          <w:sz w:val="24"/>
          <w:szCs w:val="24"/>
        </w:rPr>
        <w:object w:dxaOrig="540" w:dyaOrig="400">
          <v:shape id="_x0000_i1057" type="#_x0000_t75" style="width:27pt;height:20pt" o:ole="">
            <v:imagedata r:id="rId71" o:title=""/>
          </v:shape>
          <o:OLEObject Type="Embed" ProgID="Equation.DSMT4" ShapeID="_x0000_i1057" DrawAspect="Content" ObjectID="_1530642067" r:id="rId72"/>
        </w:object>
      </w:r>
      <w:r>
        <w:rPr>
          <w:rFonts w:ascii="Times New Roman" w:hAnsi="Times New Roman" w:cs="Times New Roman" w:hint="eastAsia"/>
          <w:sz w:val="24"/>
          <w:szCs w:val="24"/>
        </w:rPr>
        <w:t>是对</w:t>
      </w:r>
      <w:r w:rsidR="00DE7BCD" w:rsidRPr="005C0278">
        <w:rPr>
          <w:rFonts w:ascii="Times New Roman" w:hAnsi="Times New Roman" w:cs="Times New Roman"/>
          <w:position w:val="-14"/>
          <w:sz w:val="24"/>
          <w:szCs w:val="24"/>
        </w:rPr>
        <w:object w:dxaOrig="780" w:dyaOrig="400">
          <v:shape id="_x0000_i1058" type="#_x0000_t75" style="width:39pt;height:20pt" o:ole="">
            <v:imagedata r:id="rId73" o:title=""/>
          </v:shape>
          <o:OLEObject Type="Embed" ProgID="Equation.DSMT4" ShapeID="_x0000_i1058" DrawAspect="Content" ObjectID="_1530642068" r:id="rId74"/>
        </w:object>
      </w:r>
      <w:r>
        <w:rPr>
          <w:rFonts w:ascii="Times New Roman" w:hAnsi="Times New Roman" w:cs="Times New Roman" w:hint="eastAsia"/>
          <w:sz w:val="24"/>
          <w:szCs w:val="24"/>
        </w:rPr>
        <w:t>的近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似。现在问题转化为寻找合适的，</w:t>
      </w:r>
      <w:r w:rsidR="00256AE7">
        <w:rPr>
          <w:rFonts w:ascii="Times New Roman" w:hAnsi="Times New Roman" w:cs="Times New Roman" w:hint="eastAsia"/>
          <w:sz w:val="24"/>
          <w:szCs w:val="24"/>
        </w:rPr>
        <w:t>足</w:t>
      </w:r>
      <w:r>
        <w:rPr>
          <w:rFonts w:ascii="Times New Roman" w:hAnsi="Times New Roman" w:cs="Times New Roman" w:hint="eastAsia"/>
          <w:sz w:val="24"/>
          <w:szCs w:val="24"/>
        </w:rPr>
        <w:t>够简单的</w:t>
      </w:r>
      <w:r w:rsidR="00DE7BCD" w:rsidRPr="005C0278">
        <w:rPr>
          <w:rFonts w:ascii="Times New Roman" w:hAnsi="Times New Roman" w:cs="Times New Roman"/>
          <w:position w:val="-14"/>
          <w:sz w:val="24"/>
          <w:szCs w:val="24"/>
        </w:rPr>
        <w:object w:dxaOrig="540" w:dyaOrig="400">
          <v:shape id="_x0000_i1059" type="#_x0000_t75" style="width:27pt;height:20pt" o:ole="">
            <v:imagedata r:id="rId75" o:title=""/>
          </v:shape>
          <o:OLEObject Type="Embed" ProgID="Equation.DSMT4" ShapeID="_x0000_i1059" DrawAspect="Content" ObjectID="_1530642069" r:id="rId76"/>
        </w:object>
      </w:r>
      <w:r>
        <w:rPr>
          <w:rFonts w:ascii="Times New Roman" w:hAnsi="Times New Roman" w:cs="Times New Roman" w:hint="eastAsia"/>
          <w:sz w:val="24"/>
          <w:szCs w:val="24"/>
        </w:rPr>
        <w:t>使下界</w:t>
      </w:r>
      <w:r w:rsidRPr="005C0278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60" type="#_x0000_t75" style="width:30pt;height:20pt" o:ole="">
            <v:imagedata r:id="rId77" o:title=""/>
          </v:shape>
          <o:OLEObject Type="Embed" ProgID="Equation.DSMT4" ShapeID="_x0000_i1060" DrawAspect="Content" ObjectID="_1530642070" r:id="rId78"/>
        </w:object>
      </w:r>
      <w:r>
        <w:rPr>
          <w:rFonts w:ascii="Times New Roman" w:hAnsi="Times New Roman" w:cs="Times New Roman" w:hint="eastAsia"/>
          <w:sz w:val="24"/>
          <w:szCs w:val="24"/>
        </w:rPr>
        <w:t>容易计算</w:t>
      </w:r>
      <w:r w:rsidR="00256AE7">
        <w:rPr>
          <w:rFonts w:ascii="Times New Roman" w:hAnsi="Times New Roman" w:cs="Times New Roman" w:hint="eastAsia"/>
          <w:sz w:val="24"/>
          <w:szCs w:val="24"/>
        </w:rPr>
        <w:t>（用于检验算法的准确性）</w:t>
      </w:r>
      <w:r>
        <w:rPr>
          <w:rFonts w:ascii="Times New Roman" w:hAnsi="Times New Roman" w:cs="Times New Roman" w:hint="eastAsia"/>
          <w:sz w:val="24"/>
          <w:szCs w:val="24"/>
        </w:rPr>
        <w:t>。这里根据变分贝叶斯方法，采用</w:t>
      </w:r>
      <w:r w:rsidRPr="005C0278"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061" type="#_x0000_t75" style="width:10pt;height:13pt" o:ole="">
            <v:imagedata r:id="rId79" o:title=""/>
          </v:shape>
          <o:OLEObject Type="Embed" ProgID="Equation.DSMT4" ShapeID="_x0000_i1061" DrawAspect="Content" ObjectID="_1530642071" r:id="rId80"/>
        </w:object>
      </w:r>
      <w:r>
        <w:rPr>
          <w:rFonts w:ascii="Times New Roman" w:hAnsi="Times New Roman" w:cs="Times New Roman" w:hint="eastAsia"/>
          <w:sz w:val="24"/>
          <w:szCs w:val="24"/>
        </w:rPr>
        <w:t>的因式分解形式对其进行近似</w:t>
      </w:r>
      <w:r w:rsidR="003629B1" w:rsidRPr="009A0BB1">
        <w:rPr>
          <w:rFonts w:ascii="Times New Roman" w:hAnsi="Times New Roman" w:cs="Times New Roman"/>
          <w:sz w:val="24"/>
          <w:szCs w:val="24"/>
        </w:rPr>
        <w:t>，假设</w:t>
      </w:r>
      <w:r w:rsidR="003629B1" w:rsidRPr="009A0BB1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62" type="#_x0000_t75" style="width:12pt;height:11pt" o:ole="">
            <v:imagedata r:id="rId81" o:title=""/>
          </v:shape>
          <o:OLEObject Type="Embed" ProgID="Equation.DSMT4" ShapeID="_x0000_i1062" DrawAspect="Content" ObjectID="_1530642072" r:id="rId82"/>
        </w:object>
      </w:r>
      <w:r w:rsidR="003629B1" w:rsidRPr="009A0BB1">
        <w:rPr>
          <w:rFonts w:ascii="Times New Roman" w:hAnsi="Times New Roman" w:cs="Times New Roman"/>
          <w:sz w:val="24"/>
          <w:szCs w:val="24"/>
        </w:rPr>
        <w:t>，</w:t>
      </w:r>
      <w:r w:rsidR="003629B1" w:rsidRPr="009A0BB1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63" type="#_x0000_t75" style="width:10pt;height:11pt" o:ole="">
            <v:imagedata r:id="rId83" o:title=""/>
          </v:shape>
          <o:OLEObject Type="Embed" ProgID="Equation.DSMT4" ShapeID="_x0000_i1063" DrawAspect="Content" ObjectID="_1530642073" r:id="rId84"/>
        </w:object>
      </w:r>
      <w:r w:rsidR="003629B1" w:rsidRPr="009A0BB1">
        <w:rPr>
          <w:rFonts w:ascii="Times New Roman" w:hAnsi="Times New Roman" w:cs="Times New Roman"/>
          <w:sz w:val="24"/>
          <w:szCs w:val="24"/>
        </w:rPr>
        <w:t>，</w:t>
      </w:r>
      <w:r w:rsidR="003629B1" w:rsidRPr="009A0BB1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64" type="#_x0000_t75" style="width:12pt;height:16pt" o:ole="">
            <v:imagedata r:id="rId85" o:title=""/>
          </v:shape>
          <o:OLEObject Type="Embed" ProgID="Equation.DSMT4" ShapeID="_x0000_i1064" DrawAspect="Content" ObjectID="_1530642074" r:id="rId86"/>
        </w:object>
      </w:r>
      <w:r w:rsidR="003629B1" w:rsidRPr="009A0BB1">
        <w:rPr>
          <w:rFonts w:ascii="Times New Roman" w:hAnsi="Times New Roman" w:cs="Times New Roman"/>
          <w:sz w:val="24"/>
          <w:szCs w:val="24"/>
        </w:rPr>
        <w:t>之间相互独立，则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 w:rsidR="003629B1" w:rsidRPr="009A0BB1">
        <w:rPr>
          <w:rFonts w:ascii="Times New Roman" w:hAnsi="Times New Roman" w:cs="Times New Roman"/>
          <w:sz w:val="24"/>
          <w:szCs w:val="24"/>
        </w:rPr>
        <w:t>得到近似表达式：</w:t>
      </w:r>
    </w:p>
    <w:p w:rsidR="003629B1" w:rsidRPr="009A0BB1" w:rsidRDefault="00125EC1" w:rsidP="003629B1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5EC1">
        <w:rPr>
          <w:rFonts w:ascii="Times New Roman" w:hAnsi="Times New Roman" w:cs="Times New Roman"/>
          <w:position w:val="-54"/>
          <w:sz w:val="24"/>
          <w:szCs w:val="24"/>
        </w:rPr>
        <w:object w:dxaOrig="3820" w:dyaOrig="1200">
          <v:shape id="_x0000_i1065" type="#_x0000_t75" style="width:191pt;height:60pt" o:ole="">
            <v:imagedata r:id="rId87" o:title=""/>
          </v:shape>
          <o:OLEObject Type="Embed" ProgID="Equation.DSMT4" ShapeID="_x0000_i1065" DrawAspect="Content" ObjectID="_1530642075" r:id="rId88"/>
        </w:object>
      </w:r>
      <w:r w:rsidR="00B931A6">
        <w:rPr>
          <w:rFonts w:ascii="Times New Roman" w:hAnsi="Times New Roman" w:cs="Times New Roman"/>
          <w:sz w:val="24"/>
          <w:szCs w:val="24"/>
        </w:rPr>
        <w:t xml:space="preserve"> </w:t>
      </w:r>
      <w:r w:rsidR="00433301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="00FB67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33301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B931A6">
        <w:rPr>
          <w:rFonts w:ascii="Times New Roman" w:hAnsi="Times New Roman" w:cs="Times New Roman"/>
          <w:sz w:val="24"/>
          <w:szCs w:val="24"/>
        </w:rPr>
        <w:t xml:space="preserve"> </w:t>
      </w:r>
      <w:r w:rsidR="003629B1" w:rsidRPr="009A0BB1">
        <w:rPr>
          <w:rFonts w:ascii="Times New Roman" w:hAnsi="Times New Roman" w:cs="Times New Roman"/>
          <w:sz w:val="24"/>
          <w:szCs w:val="24"/>
        </w:rPr>
        <w:t>（</w:t>
      </w:r>
      <w:r w:rsidR="00FB67EB">
        <w:rPr>
          <w:rFonts w:ascii="Times New Roman" w:hAnsi="Times New Roman" w:cs="Times New Roman" w:hint="eastAsia"/>
          <w:sz w:val="24"/>
          <w:szCs w:val="24"/>
        </w:rPr>
        <w:t>11</w:t>
      </w:r>
      <w:r w:rsidR="003629B1" w:rsidRPr="009A0BB1">
        <w:rPr>
          <w:rFonts w:ascii="Times New Roman" w:hAnsi="Times New Roman" w:cs="Times New Roman"/>
          <w:sz w:val="24"/>
          <w:szCs w:val="24"/>
        </w:rPr>
        <w:t>）</w:t>
      </w:r>
    </w:p>
    <w:p w:rsidR="00995156" w:rsidRDefault="000E409B" w:rsidP="003629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为了使下界</w:t>
      </w:r>
      <w:r w:rsidRPr="000E409B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66" type="#_x0000_t75" style="width:30pt;height:20pt" o:ole="">
            <v:imagedata r:id="rId89" o:title=""/>
          </v:shape>
          <o:OLEObject Type="Embed" ProgID="Equation.DSMT4" ShapeID="_x0000_i1066" DrawAspect="Content" ObjectID="_1530642076" r:id="rId90"/>
        </w:object>
      </w:r>
      <w:r>
        <w:rPr>
          <w:rFonts w:ascii="Times New Roman" w:hAnsi="Times New Roman" w:cs="Times New Roman" w:hint="eastAsia"/>
          <w:sz w:val="24"/>
          <w:szCs w:val="24"/>
        </w:rPr>
        <w:t>最大，则</w:t>
      </w:r>
      <w:r w:rsidR="000048C1">
        <w:rPr>
          <w:rFonts w:ascii="Times New Roman" w:hAnsi="Times New Roman" w:cs="Times New Roman" w:hint="eastAsia"/>
          <w:sz w:val="24"/>
          <w:szCs w:val="24"/>
        </w:rPr>
        <w:t>将（</w:t>
      </w:r>
      <w:r w:rsidR="00B5318D">
        <w:rPr>
          <w:rFonts w:ascii="Times New Roman" w:hAnsi="Times New Roman" w:cs="Times New Roman" w:hint="eastAsia"/>
          <w:sz w:val="24"/>
          <w:szCs w:val="24"/>
        </w:rPr>
        <w:t>11</w:t>
      </w:r>
      <w:r w:rsidR="000048C1">
        <w:rPr>
          <w:rFonts w:ascii="Times New Roman" w:hAnsi="Times New Roman" w:cs="Times New Roman" w:hint="eastAsia"/>
          <w:sz w:val="24"/>
          <w:szCs w:val="24"/>
        </w:rPr>
        <w:t>）带入</w:t>
      </w:r>
      <w:r w:rsidR="000048C1" w:rsidRPr="000E409B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67" type="#_x0000_t75" style="width:30pt;height:20pt" o:ole="">
            <v:imagedata r:id="rId89" o:title=""/>
          </v:shape>
          <o:OLEObject Type="Embed" ProgID="Equation.DSMT4" ShapeID="_x0000_i1067" DrawAspect="Content" ObjectID="_1530642077" r:id="rId91"/>
        </w:object>
      </w:r>
      <w:r w:rsidR="000048C1">
        <w:rPr>
          <w:rFonts w:ascii="Times New Roman" w:hAnsi="Times New Roman" w:cs="Times New Roman" w:hint="eastAsia"/>
          <w:sz w:val="24"/>
          <w:szCs w:val="24"/>
        </w:rPr>
        <w:t>表达式中，可以得到</w:t>
      </w:r>
      <w:r w:rsidR="00E0681A">
        <w:rPr>
          <w:rFonts w:ascii="Times New Roman" w:hAnsi="Times New Roman" w:cs="Times New Roman" w:hint="eastAsia"/>
          <w:sz w:val="24"/>
          <w:szCs w:val="24"/>
        </w:rPr>
        <w:t>各因式满足</w:t>
      </w:r>
      <w:r w:rsidR="000048C1">
        <w:rPr>
          <w:rFonts w:ascii="Times New Roman" w:hAnsi="Times New Roman" w:cs="Times New Roman" w:hint="eastAsia"/>
          <w:sz w:val="24"/>
          <w:szCs w:val="24"/>
        </w:rPr>
        <w:t>：</w:t>
      </w:r>
    </w:p>
    <w:p w:rsidR="000048C1" w:rsidRDefault="000048C1" w:rsidP="000048C1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048C1">
        <w:rPr>
          <w:rFonts w:ascii="Times New Roman" w:hAnsi="Times New Roman" w:cs="Times New Roman"/>
          <w:position w:val="-38"/>
          <w:sz w:val="24"/>
          <w:szCs w:val="24"/>
        </w:rPr>
        <w:object w:dxaOrig="3100" w:dyaOrig="840">
          <v:shape id="_x0000_i1068" type="#_x0000_t75" style="width:155pt;height:42pt" o:ole="">
            <v:imagedata r:id="rId92" o:title=""/>
          </v:shape>
          <o:OLEObject Type="Embed" ProgID="Equation.DSMT4" ShapeID="_x0000_i1068" DrawAspect="Content" ObjectID="_1530642078" r:id="rId93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="00FB67EB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FB67EB"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0E409B" w:rsidRDefault="00842F7B" w:rsidP="000048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</w:t>
      </w:r>
      <w:r w:rsidRPr="00842F7B">
        <w:rPr>
          <w:rFonts w:ascii="Times New Roman" w:hAnsi="Times New Roman" w:cs="Times New Roman"/>
          <w:position w:val="-14"/>
          <w:sz w:val="24"/>
          <w:szCs w:val="24"/>
        </w:rPr>
        <w:object w:dxaOrig="540" w:dyaOrig="400">
          <v:shape id="_x0000_i1069" type="#_x0000_t75" style="width:27pt;height:20pt" o:ole="">
            <v:imagedata r:id="rId94" o:title=""/>
          </v:shape>
          <o:OLEObject Type="Embed" ProgID="Equation.DSMT4" ShapeID="_x0000_i1069" DrawAspect="Content" ObjectID="_1530642079" r:id="rId95"/>
        </w:object>
      </w:r>
      <w:r>
        <w:rPr>
          <w:rFonts w:ascii="Times New Roman" w:hAnsi="Times New Roman" w:cs="Times New Roman" w:hint="eastAsia"/>
          <w:sz w:val="24"/>
          <w:szCs w:val="24"/>
        </w:rPr>
        <w:t>表示对所有满足</w:t>
      </w:r>
      <w:r w:rsidRPr="00842F7B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70" type="#_x0000_t75" style="width:26pt;height:14pt" o:ole="">
            <v:imagedata r:id="rId96" o:title=""/>
          </v:shape>
          <o:OLEObject Type="Embed" ProgID="Equation.DSMT4" ShapeID="_x0000_i1070" DrawAspect="Content" ObjectID="_1530642080" r:id="rId97"/>
        </w:object>
      </w:r>
      <w:r>
        <w:rPr>
          <w:rFonts w:ascii="Times New Roman" w:hAnsi="Times New Roman" w:cs="Times New Roman" w:hint="eastAsia"/>
          <w:sz w:val="24"/>
          <w:szCs w:val="24"/>
        </w:rPr>
        <w:t>的因式</w:t>
      </w:r>
      <w:r w:rsidRPr="00842F7B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071" type="#_x0000_t75" style="width:36pt;height:20pt" o:ole="">
            <v:imagedata r:id="rId98" o:title=""/>
          </v:shape>
          <o:OLEObject Type="Embed" ProgID="Equation.DSMT4" ShapeID="_x0000_i1071" DrawAspect="Content" ObjectID="_1530642081" r:id="rId99"/>
        </w:object>
      </w:r>
      <w:r>
        <w:rPr>
          <w:rFonts w:ascii="Times New Roman" w:hAnsi="Times New Roman" w:cs="Times New Roman" w:hint="eastAsia"/>
          <w:sz w:val="24"/>
          <w:szCs w:val="24"/>
        </w:rPr>
        <w:t>求期望。由于该式并未能提供各因式的显示解，因此需要</w:t>
      </w:r>
      <w:r w:rsidR="000961F1">
        <w:rPr>
          <w:rFonts w:ascii="Times New Roman" w:hAnsi="Times New Roman" w:cs="Times New Roman" w:hint="eastAsia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循环求解。</w:t>
      </w:r>
      <w:r w:rsidR="00486C42">
        <w:rPr>
          <w:rFonts w:ascii="Times New Roman" w:hAnsi="Times New Roman" w:cs="Times New Roman" w:hint="eastAsia"/>
          <w:sz w:val="24"/>
          <w:szCs w:val="24"/>
        </w:rPr>
        <w:t>按照式（</w:t>
      </w:r>
      <w:r w:rsidR="00486C42">
        <w:rPr>
          <w:rFonts w:ascii="Times New Roman" w:hAnsi="Times New Roman" w:cs="Times New Roman" w:hint="eastAsia"/>
          <w:sz w:val="24"/>
          <w:szCs w:val="24"/>
        </w:rPr>
        <w:t>12</w:t>
      </w:r>
      <w:r w:rsidR="00486C42">
        <w:rPr>
          <w:rFonts w:ascii="Times New Roman" w:hAnsi="Times New Roman" w:cs="Times New Roman" w:hint="eastAsia"/>
          <w:sz w:val="24"/>
          <w:szCs w:val="24"/>
        </w:rPr>
        <w:t>）和线性回归模型</w:t>
      </w:r>
      <w:r w:rsidR="007F56E8">
        <w:rPr>
          <w:rFonts w:ascii="Times New Roman" w:hAnsi="Times New Roman" w:cs="Times New Roman" w:hint="eastAsia"/>
          <w:sz w:val="24"/>
          <w:szCs w:val="24"/>
        </w:rPr>
        <w:t>（如图</w:t>
      </w:r>
      <w:r w:rsidR="007F56E8">
        <w:rPr>
          <w:rFonts w:ascii="Times New Roman" w:hAnsi="Times New Roman" w:cs="Times New Roman" w:hint="eastAsia"/>
          <w:sz w:val="24"/>
          <w:szCs w:val="24"/>
        </w:rPr>
        <w:t>1</w:t>
      </w:r>
      <w:r w:rsidR="007F56E8">
        <w:rPr>
          <w:rFonts w:ascii="Times New Roman" w:hAnsi="Times New Roman" w:cs="Times New Roman" w:hint="eastAsia"/>
          <w:sz w:val="24"/>
          <w:szCs w:val="24"/>
        </w:rPr>
        <w:t>所示）</w:t>
      </w:r>
      <w:r w:rsidR="00486C42">
        <w:rPr>
          <w:rFonts w:ascii="Times New Roman" w:hAnsi="Times New Roman" w:cs="Times New Roman" w:hint="eastAsia"/>
          <w:sz w:val="24"/>
          <w:szCs w:val="24"/>
        </w:rPr>
        <w:t>可以得到：</w:t>
      </w:r>
    </w:p>
    <w:p w:rsidR="00C54509" w:rsidRDefault="00C54509" w:rsidP="00C545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72F32" wp14:editId="71FA8A65">
            <wp:extent cx="2199468" cy="2730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329" cy="273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E8" w:rsidRDefault="009838FE" w:rsidP="007F56E8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38FE">
        <w:rPr>
          <w:rFonts w:ascii="Times New Roman" w:hAnsi="Times New Roman" w:cs="Times New Roman"/>
          <w:position w:val="-172"/>
          <w:sz w:val="24"/>
          <w:szCs w:val="24"/>
        </w:rPr>
        <w:object w:dxaOrig="6340" w:dyaOrig="3140">
          <v:shape id="_x0000_i1072" type="#_x0000_t75" style="width:317pt;height:157pt" o:ole="">
            <v:imagedata r:id="rId100" o:title=""/>
          </v:shape>
          <o:OLEObject Type="Embed" ProgID="Equation.DSMT4" ShapeID="_x0000_i1072" DrawAspect="Content" ObjectID="_1530642082" r:id="rId101"/>
        </w:object>
      </w:r>
      <w:r w:rsidR="00C545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F56E8">
        <w:rPr>
          <w:rFonts w:ascii="Times New Roman" w:hAnsi="Times New Roman" w:cs="Times New Roman" w:hint="eastAsia"/>
          <w:sz w:val="24"/>
          <w:szCs w:val="24"/>
        </w:rPr>
        <w:t>（</w:t>
      </w:r>
      <w:r w:rsidR="007F56E8">
        <w:rPr>
          <w:rFonts w:ascii="Times New Roman" w:hAnsi="Times New Roman" w:cs="Times New Roman" w:hint="eastAsia"/>
          <w:sz w:val="24"/>
          <w:szCs w:val="24"/>
        </w:rPr>
        <w:t>13</w:t>
      </w:r>
      <w:r w:rsidR="007F56E8">
        <w:rPr>
          <w:rFonts w:ascii="Times New Roman" w:hAnsi="Times New Roman" w:cs="Times New Roman" w:hint="eastAsia"/>
          <w:sz w:val="24"/>
          <w:szCs w:val="24"/>
        </w:rPr>
        <w:t>）</w:t>
      </w:r>
    </w:p>
    <w:p w:rsidR="00637D9B" w:rsidRDefault="00C54509" w:rsidP="000048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其中</w:t>
      </w:r>
    </w:p>
    <w:p w:rsidR="00C54509" w:rsidRPr="009838FE" w:rsidRDefault="00C54509" w:rsidP="00C54509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54509">
        <w:rPr>
          <w:rFonts w:ascii="Times New Roman" w:hAnsi="Times New Roman" w:cs="Times New Roman"/>
          <w:position w:val="-40"/>
          <w:sz w:val="24"/>
          <w:szCs w:val="24"/>
        </w:rPr>
        <w:object w:dxaOrig="2240" w:dyaOrig="920">
          <v:shape id="_x0000_i1073" type="#_x0000_t75" style="width:112pt;height:46pt" o:ole="">
            <v:imagedata r:id="rId102" o:title=""/>
          </v:shape>
          <o:OLEObject Type="Embed" ProgID="Equation.DSMT4" ShapeID="_x0000_i1073" DrawAspect="Content" ObjectID="_1530642083" r:id="rId103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="00E81C82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486C42" w:rsidRDefault="00C54509" w:rsidP="00C54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因此</w:t>
      </w:r>
    </w:p>
    <w:p w:rsidR="00C54509" w:rsidRDefault="00C54509" w:rsidP="00C54509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54509">
        <w:rPr>
          <w:rFonts w:ascii="Times New Roman" w:hAnsi="Times New Roman" w:cs="Times New Roman"/>
          <w:position w:val="-14"/>
          <w:sz w:val="24"/>
          <w:szCs w:val="24"/>
        </w:rPr>
        <w:object w:dxaOrig="1900" w:dyaOrig="400">
          <v:shape id="_x0000_i1074" type="#_x0000_t75" style="width:95pt;height:20pt" o:ole="">
            <v:imagedata r:id="rId104" o:title=""/>
          </v:shape>
          <o:OLEObject Type="Embed" ProgID="Equation.DSMT4" ShapeID="_x0000_i1074" DrawAspect="Content" ObjectID="_1530642084" r:id="rId105"/>
        </w:object>
      </w:r>
      <w:r w:rsidR="00E81C82">
        <w:rPr>
          <w:rFonts w:ascii="Times New Roman" w:hAnsi="Times New Roman" w:cs="Times New Roman" w:hint="eastAsia"/>
          <w:sz w:val="24"/>
          <w:szCs w:val="24"/>
        </w:rPr>
        <w:t xml:space="preserve">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4623DA" w:rsidRDefault="004623DA" w:rsidP="00462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对权向量的估计为</w:t>
      </w:r>
      <w:r w:rsidR="00696106" w:rsidRPr="00696106">
        <w:rPr>
          <w:rFonts w:ascii="Times New Roman" w:hAnsi="Times New Roman" w:cs="Times New Roman"/>
          <w:position w:val="-14"/>
          <w:sz w:val="24"/>
          <w:szCs w:val="24"/>
        </w:rPr>
        <w:object w:dxaOrig="1800" w:dyaOrig="400">
          <v:shape id="_x0000_i1075" type="#_x0000_t75" style="width:90pt;height:20pt" o:ole="">
            <v:imagedata r:id="rId106" o:title=""/>
          </v:shape>
          <o:OLEObject Type="Embed" ProgID="Equation.DSMT4" ShapeID="_x0000_i1075" DrawAspect="Content" ObjectID="_1530642085" r:id="rId107"/>
        </w:objec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A2C2D" w:rsidRDefault="00864B65" w:rsidP="00133C6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64B65">
        <w:rPr>
          <w:rFonts w:ascii="Times New Roman" w:hAnsi="Times New Roman" w:cs="Times New Roman"/>
          <w:position w:val="-188"/>
          <w:sz w:val="24"/>
          <w:szCs w:val="24"/>
        </w:rPr>
        <w:object w:dxaOrig="6660" w:dyaOrig="3280">
          <v:shape id="_x0000_i1076" type="#_x0000_t75" style="width:333pt;height:164pt" o:ole="">
            <v:imagedata r:id="rId108" o:title=""/>
          </v:shape>
          <o:OLEObject Type="Embed" ProgID="Equation.DSMT4" ShapeID="_x0000_i1076" DrawAspect="Content" ObjectID="_1530642086" r:id="rId109"/>
        </w:object>
      </w:r>
      <w:r w:rsidR="00133C6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33C6C">
        <w:rPr>
          <w:rFonts w:ascii="Times New Roman" w:hAnsi="Times New Roman" w:cs="Times New Roman" w:hint="eastAsia"/>
          <w:sz w:val="24"/>
          <w:szCs w:val="24"/>
        </w:rPr>
        <w:t>（</w:t>
      </w:r>
      <w:r w:rsidR="00133C6C">
        <w:rPr>
          <w:rFonts w:ascii="Times New Roman" w:hAnsi="Times New Roman" w:cs="Times New Roman" w:hint="eastAsia"/>
          <w:sz w:val="24"/>
          <w:szCs w:val="24"/>
        </w:rPr>
        <w:t>16</w:t>
      </w:r>
      <w:r w:rsidR="00133C6C">
        <w:rPr>
          <w:rFonts w:ascii="Times New Roman" w:hAnsi="Times New Roman" w:cs="Times New Roman" w:hint="eastAsia"/>
          <w:sz w:val="24"/>
          <w:szCs w:val="24"/>
        </w:rPr>
        <w:t>）</w:t>
      </w:r>
    </w:p>
    <w:p w:rsidR="00402383" w:rsidRDefault="00864B65" w:rsidP="00864B65">
      <w:pPr>
        <w:spacing w:line="360" w:lineRule="auto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</w:t>
      </w:r>
      <w:r w:rsidRPr="00864B65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77" type="#_x0000_t75" style="width:48pt;height:31pt" o:ole="">
            <v:imagedata r:id="rId110" o:title=""/>
          </v:shape>
          <o:OLEObject Type="Embed" ProgID="Equation.DSMT4" ShapeID="_x0000_i1077" DrawAspect="Content" ObjectID="_1530642087" r:id="rId111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5474AC" w:rsidRPr="00864B65">
        <w:rPr>
          <w:rFonts w:ascii="Times New Roman" w:hAnsi="Times New Roman" w:cs="Times New Roman"/>
          <w:position w:val="-24"/>
          <w:sz w:val="24"/>
          <w:szCs w:val="24"/>
        </w:rPr>
        <w:object w:dxaOrig="1380" w:dyaOrig="720">
          <v:shape id="_x0000_i1078" type="#_x0000_t75" style="width:69pt;height:36pt" o:ole="">
            <v:imagedata r:id="rId112" o:title=""/>
          </v:shape>
          <o:OLEObject Type="Embed" ProgID="Equation.DSMT4" ShapeID="_x0000_i1078" DrawAspect="Content" ObjectID="_1530642088" r:id="rId113"/>
        </w:object>
      </w:r>
      <w:r>
        <w:rPr>
          <w:rFonts w:ascii="Times New Roman" w:hAnsi="Times New Roman" w:cs="Times New Roman" w:hint="eastAsia"/>
          <w:sz w:val="24"/>
          <w:szCs w:val="24"/>
        </w:rPr>
        <w:t>。因此，</w:t>
      </w:r>
    </w:p>
    <w:p w:rsidR="00402383" w:rsidRDefault="005474AC" w:rsidP="00402383">
      <w:pPr>
        <w:wordWrap w:val="0"/>
        <w:spacing w:line="360" w:lineRule="auto"/>
        <w:ind w:right="120"/>
        <w:jc w:val="right"/>
        <w:rPr>
          <w:rFonts w:ascii="Times New Roman" w:hAnsi="Times New Roman" w:cs="Times New Roman"/>
          <w:sz w:val="24"/>
          <w:szCs w:val="24"/>
        </w:rPr>
      </w:pPr>
      <w:r w:rsidRPr="00864B65">
        <w:rPr>
          <w:rFonts w:ascii="Times New Roman" w:hAnsi="Times New Roman" w:cs="Times New Roman"/>
          <w:position w:val="-18"/>
          <w:sz w:val="24"/>
          <w:szCs w:val="24"/>
        </w:rPr>
        <w:object w:dxaOrig="2700" w:dyaOrig="560">
          <v:shape id="_x0000_i1079" type="#_x0000_t75" style="width:135pt;height:28pt" o:ole="">
            <v:imagedata r:id="rId114" o:title=""/>
          </v:shape>
          <o:OLEObject Type="Embed" ProgID="Equation.DSMT4" ShapeID="_x0000_i1079" DrawAspect="Content" ObjectID="_1530642089" r:id="rId115"/>
        </w:object>
      </w:r>
      <w:r w:rsidR="00402383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="00E81C82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402383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402383">
        <w:rPr>
          <w:rFonts w:ascii="Times New Roman" w:hAnsi="Times New Roman" w:cs="Times New Roman" w:hint="eastAsia"/>
          <w:sz w:val="24"/>
          <w:szCs w:val="24"/>
        </w:rPr>
        <w:t>（</w:t>
      </w:r>
      <w:r w:rsidR="00402383">
        <w:rPr>
          <w:rFonts w:ascii="Times New Roman" w:hAnsi="Times New Roman" w:cs="Times New Roman" w:hint="eastAsia"/>
          <w:sz w:val="24"/>
          <w:szCs w:val="24"/>
        </w:rPr>
        <w:t>17</w:t>
      </w:r>
      <w:r w:rsidR="00402383">
        <w:rPr>
          <w:rFonts w:ascii="Times New Roman" w:hAnsi="Times New Roman" w:cs="Times New Roman" w:hint="eastAsia"/>
          <w:sz w:val="24"/>
          <w:szCs w:val="24"/>
        </w:rPr>
        <w:t>）</w:t>
      </w:r>
    </w:p>
    <w:p w:rsidR="004623DA" w:rsidRDefault="004623DA" w:rsidP="004623DA">
      <w:pPr>
        <w:spacing w:line="360" w:lineRule="auto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则对</w:t>
      </w:r>
      <w:r w:rsidRPr="004623D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80" type="#_x0000_t75" style="width:10pt;height:11pt" o:ole="">
            <v:imagedata r:id="rId116" o:title=""/>
          </v:shape>
          <o:OLEObject Type="Embed" ProgID="Equation.DSMT4" ShapeID="_x0000_i1080" DrawAspect="Content" ObjectID="_1530642090" r:id="rId117"/>
        </w:object>
      </w:r>
      <w:r>
        <w:rPr>
          <w:rFonts w:ascii="Times New Roman" w:hAnsi="Times New Roman" w:cs="Times New Roman" w:hint="eastAsia"/>
          <w:sz w:val="24"/>
          <w:szCs w:val="24"/>
        </w:rPr>
        <w:t>的估计为</w:t>
      </w:r>
      <w:r w:rsidR="00696106" w:rsidRPr="004623DA">
        <w:rPr>
          <w:rFonts w:ascii="Times New Roman" w:hAnsi="Times New Roman" w:cs="Times New Roman"/>
          <w:position w:val="-30"/>
          <w:sz w:val="24"/>
          <w:szCs w:val="24"/>
        </w:rPr>
        <w:object w:dxaOrig="900" w:dyaOrig="680">
          <v:shape id="_x0000_i1081" type="#_x0000_t75" style="width:45pt;height:34pt" o:ole="">
            <v:imagedata r:id="rId118" o:title=""/>
          </v:shape>
          <o:OLEObject Type="Embed" ProgID="Equation.DSMT4" ShapeID="_x0000_i1081" DrawAspect="Content" ObjectID="_1530642091" r:id="rId119"/>
        </w:objec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402383" w:rsidRDefault="005474AC" w:rsidP="00864B65">
      <w:pPr>
        <w:spacing w:line="360" w:lineRule="auto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类似的，可以得到</w:t>
      </w:r>
    </w:p>
    <w:p w:rsidR="00402383" w:rsidRDefault="005474AC" w:rsidP="00402383">
      <w:pPr>
        <w:wordWrap w:val="0"/>
        <w:spacing w:line="360" w:lineRule="auto"/>
        <w:ind w:right="120"/>
        <w:jc w:val="right"/>
        <w:rPr>
          <w:rFonts w:ascii="Times New Roman" w:hAnsi="Times New Roman" w:cs="Times New Roman"/>
          <w:sz w:val="24"/>
          <w:szCs w:val="24"/>
        </w:rPr>
      </w:pPr>
      <w:r w:rsidRPr="005474AC">
        <w:rPr>
          <w:rFonts w:ascii="Times New Roman" w:hAnsi="Times New Roman" w:cs="Times New Roman"/>
          <w:position w:val="-16"/>
          <w:sz w:val="24"/>
          <w:szCs w:val="24"/>
        </w:rPr>
        <w:object w:dxaOrig="2380" w:dyaOrig="440">
          <v:shape id="_x0000_i1082" type="#_x0000_t75" style="width:119pt;height:22pt" o:ole="">
            <v:imagedata r:id="rId120" o:title=""/>
          </v:shape>
          <o:OLEObject Type="Embed" ProgID="Equation.DSMT4" ShapeID="_x0000_i1082" DrawAspect="Content" ObjectID="_1530642092" r:id="rId121"/>
        </w:object>
      </w:r>
      <w:r w:rsidR="00E81C82">
        <w:rPr>
          <w:rFonts w:ascii="Times New Roman" w:hAnsi="Times New Roman" w:cs="Times New Roman" w:hint="eastAsia"/>
          <w:sz w:val="24"/>
          <w:szCs w:val="24"/>
        </w:rPr>
        <w:t xml:space="preserve">                </w:t>
      </w:r>
      <w:r w:rsidR="00402383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402383">
        <w:rPr>
          <w:rFonts w:ascii="Times New Roman" w:hAnsi="Times New Roman" w:cs="Times New Roman" w:hint="eastAsia"/>
          <w:sz w:val="24"/>
          <w:szCs w:val="24"/>
        </w:rPr>
        <w:t>（</w:t>
      </w:r>
      <w:r w:rsidR="00402383">
        <w:rPr>
          <w:rFonts w:ascii="Times New Roman" w:hAnsi="Times New Roman" w:cs="Times New Roman" w:hint="eastAsia"/>
          <w:sz w:val="24"/>
          <w:szCs w:val="24"/>
        </w:rPr>
        <w:t>18</w:t>
      </w:r>
      <w:r w:rsidR="00402383">
        <w:rPr>
          <w:rFonts w:ascii="Times New Roman" w:hAnsi="Times New Roman" w:cs="Times New Roman" w:hint="eastAsia"/>
          <w:sz w:val="24"/>
          <w:szCs w:val="24"/>
        </w:rPr>
        <w:t>）</w:t>
      </w:r>
    </w:p>
    <w:p w:rsidR="00864B65" w:rsidRDefault="005474AC" w:rsidP="00864B65">
      <w:pPr>
        <w:spacing w:line="360" w:lineRule="auto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</w:t>
      </w:r>
      <w:r w:rsidRPr="005474AC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83" type="#_x0000_t75" style="width:50pt;height:31pt" o:ole="">
            <v:imagedata r:id="rId122" o:title=""/>
          </v:shape>
          <o:OLEObject Type="Embed" ProgID="Equation.DSMT4" ShapeID="_x0000_i1083" DrawAspect="Content" ObjectID="_1530642093" r:id="rId123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5474AC">
        <w:rPr>
          <w:rFonts w:ascii="Times New Roman" w:hAnsi="Times New Roman" w:cs="Times New Roman"/>
          <w:position w:val="-24"/>
          <w:sz w:val="24"/>
          <w:szCs w:val="24"/>
        </w:rPr>
        <w:object w:dxaOrig="2140" w:dyaOrig="620">
          <v:shape id="_x0000_i1084" type="#_x0000_t75" style="width:107pt;height:31pt" o:ole="">
            <v:imagedata r:id="rId124" o:title=""/>
          </v:shape>
          <o:OLEObject Type="Embed" ProgID="Equation.DSMT4" ShapeID="_x0000_i1084" DrawAspect="Content" ObjectID="_1530642094" r:id="rId125"/>
        </w:object>
      </w:r>
      <w:r w:rsidR="00402383">
        <w:rPr>
          <w:rFonts w:ascii="Times New Roman" w:hAnsi="Times New Roman" w:cs="Times New Roman" w:hint="eastAsia"/>
          <w:sz w:val="24"/>
          <w:szCs w:val="24"/>
        </w:rPr>
        <w:t>。</w:t>
      </w:r>
      <w:r w:rsidR="004623DA">
        <w:rPr>
          <w:rFonts w:ascii="Times New Roman" w:hAnsi="Times New Roman" w:cs="Times New Roman" w:hint="eastAsia"/>
          <w:sz w:val="24"/>
          <w:szCs w:val="24"/>
        </w:rPr>
        <w:t>因此对</w:t>
      </w:r>
      <w:r w:rsidR="004623DA" w:rsidRPr="004623DA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85" type="#_x0000_t75" style="width:12pt;height:16pt" o:ole="">
            <v:imagedata r:id="rId126" o:title=""/>
          </v:shape>
          <o:OLEObject Type="Embed" ProgID="Equation.DSMT4" ShapeID="_x0000_i1085" DrawAspect="Content" ObjectID="_1530642095" r:id="rId127"/>
        </w:object>
      </w:r>
      <w:r w:rsidR="004623DA">
        <w:rPr>
          <w:rFonts w:ascii="Times New Roman" w:hAnsi="Times New Roman" w:cs="Times New Roman" w:hint="eastAsia"/>
          <w:sz w:val="24"/>
          <w:szCs w:val="24"/>
        </w:rPr>
        <w:t>的估计为</w:t>
      </w:r>
      <w:r w:rsidR="00696106" w:rsidRPr="00696106">
        <w:rPr>
          <w:rFonts w:ascii="Times New Roman" w:hAnsi="Times New Roman" w:cs="Times New Roman"/>
          <w:position w:val="-24"/>
          <w:sz w:val="24"/>
          <w:szCs w:val="24"/>
        </w:rPr>
        <w:object w:dxaOrig="859" w:dyaOrig="620">
          <v:shape id="_x0000_i1086" type="#_x0000_t75" style="width:43pt;height:31pt" o:ole="">
            <v:imagedata r:id="rId128" o:title=""/>
          </v:shape>
          <o:OLEObject Type="Embed" ProgID="Equation.DSMT4" ShapeID="_x0000_i1086" DrawAspect="Content" ObjectID="_1530642096" r:id="rId129"/>
        </w:object>
      </w:r>
      <w:r w:rsidR="00696106">
        <w:rPr>
          <w:rFonts w:ascii="Times New Roman" w:hAnsi="Times New Roman" w:cs="Times New Roman" w:hint="eastAsia"/>
          <w:sz w:val="24"/>
          <w:szCs w:val="24"/>
        </w:rPr>
        <w:t>。</w:t>
      </w:r>
    </w:p>
    <w:p w:rsidR="005474AC" w:rsidRDefault="00EC0199" w:rsidP="00864B65">
      <w:pPr>
        <w:spacing w:line="360" w:lineRule="auto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注：</w:t>
      </w:r>
      <w:r>
        <w:rPr>
          <w:rFonts w:ascii="Times New Roman" w:hAnsi="Times New Roman" w:cs="Times New Roman" w:hint="eastAsia"/>
          <w:sz w:val="24"/>
          <w:szCs w:val="24"/>
        </w:rPr>
        <w:t>Gama</w:t>
      </w:r>
      <w:r>
        <w:rPr>
          <w:rFonts w:ascii="Times New Roman" w:hAnsi="Times New Roman" w:cs="Times New Roman" w:hint="eastAsia"/>
          <w:sz w:val="24"/>
          <w:szCs w:val="24"/>
        </w:rPr>
        <w:t>分布表达式为：</w:t>
      </w:r>
      <w:r w:rsidR="005016F0" w:rsidRPr="00EC0199">
        <w:rPr>
          <w:rFonts w:ascii="Times New Roman" w:hAnsi="Times New Roman" w:cs="Times New Roman"/>
          <w:position w:val="-32"/>
          <w:sz w:val="24"/>
          <w:szCs w:val="24"/>
        </w:rPr>
        <w:object w:dxaOrig="3240" w:dyaOrig="700">
          <v:shape id="_x0000_i1087" type="#_x0000_t75" style="width:162pt;height:35pt" o:ole="">
            <v:imagedata r:id="rId130" o:title=""/>
          </v:shape>
          <o:OLEObject Type="Embed" ProgID="Equation.DSMT4" ShapeID="_x0000_i1087" DrawAspect="Content" ObjectID="_1530642097" r:id="rId131"/>
        </w:objec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C529D" w:rsidRDefault="003C529D" w:rsidP="003C529D">
      <w:pPr>
        <w:pStyle w:val="2"/>
        <w:spacing w:before="120" w:after="120" w:line="415" w:lineRule="auto"/>
        <w:rPr>
          <w:rFonts w:ascii="Times New Roman" w:hAnsi="Times New Roman" w:cs="Times New Roman" w:hint="eastAsia"/>
          <w:sz w:val="28"/>
          <w:szCs w:val="28"/>
        </w:rPr>
      </w:pPr>
      <w:r w:rsidRPr="003C529D">
        <w:rPr>
          <w:rFonts w:ascii="Times New Roman" w:hAnsi="Times New Roman" w:cs="Times New Roman" w:hint="eastAsia"/>
          <w:sz w:val="28"/>
          <w:szCs w:val="28"/>
        </w:rPr>
        <w:t>三、仿真结果</w:t>
      </w:r>
    </w:p>
    <w:p w:rsidR="006D17AA" w:rsidRDefault="006D17AA" w:rsidP="006D17AA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6D17AA">
        <w:rPr>
          <w:rFonts w:ascii="Times New Roman" w:hAnsi="Times New Roman" w:cs="Times New Roman"/>
          <w:sz w:val="24"/>
          <w:szCs w:val="24"/>
        </w:rPr>
        <w:t>信号长度为</w:t>
      </w:r>
      <w:r w:rsidRPr="006D17AA">
        <w:rPr>
          <w:rFonts w:ascii="Times New Roman" w:hAnsi="Times New Roman" w:cs="Times New Roman"/>
          <w:sz w:val="24"/>
          <w:szCs w:val="24"/>
        </w:rPr>
        <w:t>1024</w:t>
      </w:r>
      <w:r w:rsidRPr="006D17AA">
        <w:rPr>
          <w:rFonts w:ascii="Times New Roman" w:hAnsi="Times New Roman" w:cs="Times New Roman"/>
          <w:sz w:val="24"/>
          <w:szCs w:val="24"/>
        </w:rPr>
        <w:t>，其中包含</w:t>
      </w:r>
      <w:r w:rsidRPr="006D17AA">
        <w:rPr>
          <w:rFonts w:ascii="Times New Roman" w:hAnsi="Times New Roman" w:cs="Times New Roman"/>
          <w:sz w:val="24"/>
          <w:szCs w:val="24"/>
        </w:rPr>
        <w:t>60</w:t>
      </w:r>
      <w:r w:rsidRPr="006D17AA">
        <w:rPr>
          <w:rFonts w:ascii="Times New Roman" w:hAnsi="Times New Roman" w:cs="Times New Roman"/>
          <w:sz w:val="24"/>
          <w:szCs w:val="24"/>
        </w:rPr>
        <w:t>个分量，观测信号的长度为</w:t>
      </w:r>
      <w:r w:rsidRPr="006D17AA">
        <w:rPr>
          <w:rFonts w:ascii="Times New Roman" w:hAnsi="Times New Roman" w:cs="Times New Roman"/>
          <w:sz w:val="24"/>
          <w:szCs w:val="24"/>
        </w:rPr>
        <w:t>512</w:t>
      </w:r>
      <w:r w:rsidRPr="006D17AA">
        <w:rPr>
          <w:rFonts w:ascii="Times New Roman" w:hAnsi="Times New Roman" w:cs="Times New Roman"/>
          <w:sz w:val="24"/>
          <w:szCs w:val="24"/>
        </w:rPr>
        <w:t>。信噪比为</w:t>
      </w:r>
      <w:r w:rsidRPr="006D17AA">
        <w:rPr>
          <w:rFonts w:ascii="Times New Roman" w:hAnsi="Times New Roman" w:cs="Times New Roman"/>
          <w:sz w:val="24"/>
          <w:szCs w:val="24"/>
        </w:rPr>
        <w:t>15dB</w:t>
      </w:r>
      <w:r w:rsidRPr="006D17AA"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原始信号分量及重构的结果如图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所示。可以看出，大部分的信号分量被准确重构出来。</w:t>
      </w:r>
    </w:p>
    <w:p w:rsidR="006D17AA" w:rsidRDefault="006D17AA" w:rsidP="006D17AA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42000" cy="25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5" t="2149" r="7072" b="5455"/>
                    <a:stretch/>
                  </pic:blipFill>
                  <pic:spPr bwMode="auto">
                    <a:xfrm>
                      <a:off x="0" y="0"/>
                      <a:ext cx="3042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7AA" w:rsidRPr="006D17AA" w:rsidRDefault="006D17AA" w:rsidP="006D17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2 </w:t>
      </w:r>
      <w:r>
        <w:rPr>
          <w:rFonts w:ascii="Times New Roman" w:hAnsi="Times New Roman" w:cs="Times New Roman" w:hint="eastAsia"/>
          <w:sz w:val="24"/>
          <w:szCs w:val="24"/>
        </w:rPr>
        <w:t>仿真信号的估计结果</w:t>
      </w:r>
    </w:p>
    <w:p w:rsidR="006D17AA" w:rsidRPr="006D17AA" w:rsidRDefault="00AD5DBA" w:rsidP="006D17AA">
      <w:pPr>
        <w:pStyle w:val="2"/>
        <w:spacing w:before="120" w:after="120" w:line="415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四、</w:t>
      </w:r>
      <w:r w:rsidR="001B4F54">
        <w:rPr>
          <w:rFonts w:ascii="Times New Roman" w:hAnsi="Times New Roman" w:cs="Times New Roman" w:hint="eastAsia"/>
          <w:sz w:val="28"/>
          <w:szCs w:val="28"/>
        </w:rPr>
        <w:t>后续研究方向</w:t>
      </w:r>
    </w:p>
    <w:p w:rsidR="001B4F54" w:rsidRDefault="001B4F54" w:rsidP="006D17A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3C529D">
        <w:rPr>
          <w:rFonts w:ascii="Times New Roman" w:hAnsi="Times New Roman" w:cs="Times New Roman" w:hint="eastAsia"/>
          <w:sz w:val="24"/>
          <w:szCs w:val="24"/>
        </w:rPr>
        <w:t>能否根据原始</w:t>
      </w:r>
      <w:r w:rsidR="003C529D">
        <w:rPr>
          <w:rFonts w:ascii="Times New Roman" w:hAnsi="Times New Roman" w:cs="Times New Roman" w:hint="eastAsia"/>
          <w:sz w:val="24"/>
          <w:szCs w:val="24"/>
        </w:rPr>
        <w:t>ISAR</w:t>
      </w:r>
      <w:r w:rsidR="003C529D">
        <w:rPr>
          <w:rFonts w:ascii="Times New Roman" w:hAnsi="Times New Roman" w:cs="Times New Roman" w:hint="eastAsia"/>
          <w:sz w:val="24"/>
          <w:szCs w:val="24"/>
        </w:rPr>
        <w:t>像（或其一维距</w:t>
      </w:r>
      <w:bookmarkStart w:id="0" w:name="_GoBack"/>
      <w:bookmarkEnd w:id="0"/>
      <w:r w:rsidR="003C529D">
        <w:rPr>
          <w:rFonts w:ascii="Times New Roman" w:hAnsi="Times New Roman" w:cs="Times New Roman" w:hint="eastAsia"/>
          <w:sz w:val="24"/>
          <w:szCs w:val="24"/>
        </w:rPr>
        <w:t>离像）对其</w:t>
      </w:r>
      <w:r w:rsidR="00E26F8B">
        <w:rPr>
          <w:rFonts w:ascii="Times New Roman" w:hAnsi="Times New Roman" w:cs="Times New Roman" w:hint="eastAsia"/>
          <w:sz w:val="24"/>
          <w:szCs w:val="24"/>
        </w:rPr>
        <w:t>超</w:t>
      </w:r>
      <w:r w:rsidR="003C529D">
        <w:rPr>
          <w:rFonts w:ascii="Times New Roman" w:hAnsi="Times New Roman" w:cs="Times New Roman" w:hint="eastAsia"/>
          <w:sz w:val="24"/>
          <w:szCs w:val="24"/>
        </w:rPr>
        <w:t>参数进行设置？</w:t>
      </w:r>
    </w:p>
    <w:p w:rsidR="001B4F54" w:rsidRDefault="001B4F54" w:rsidP="006D17A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263F2">
        <w:rPr>
          <w:rFonts w:ascii="Times New Roman" w:hAnsi="Times New Roman" w:cs="Times New Roman" w:hint="eastAsia"/>
          <w:sz w:val="24"/>
          <w:szCs w:val="24"/>
        </w:rPr>
        <w:t>是否能够适用于压缩感知或稀疏矩阵重构？特别是字典为扁阵时？</w:t>
      </w:r>
    </w:p>
    <w:p w:rsidR="004E5D96" w:rsidRDefault="001B4F54" w:rsidP="006D17A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4E5D96" w:rsidRPr="009A0BB1">
        <w:rPr>
          <w:rFonts w:ascii="Times New Roman" w:hAnsi="Times New Roman" w:cs="Times New Roman"/>
          <w:sz w:val="24"/>
          <w:szCs w:val="24"/>
        </w:rPr>
        <w:t>是否得到</w:t>
      </w:r>
      <w:r>
        <w:rPr>
          <w:rFonts w:ascii="Times New Roman" w:hAnsi="Times New Roman" w:cs="Times New Roman" w:hint="eastAsia"/>
          <w:sz w:val="24"/>
          <w:szCs w:val="24"/>
        </w:rPr>
        <w:t>信号分量</w:t>
      </w:r>
      <w:r w:rsidR="004E5D96" w:rsidRPr="009A0BB1">
        <w:rPr>
          <w:rFonts w:ascii="Times New Roman" w:hAnsi="Times New Roman" w:cs="Times New Roman"/>
          <w:sz w:val="24"/>
          <w:szCs w:val="24"/>
        </w:rPr>
        <w:t>位置后再用最小二乘求幅度会</w:t>
      </w:r>
      <w:r>
        <w:rPr>
          <w:rFonts w:ascii="Times New Roman" w:hAnsi="Times New Roman" w:cs="Times New Roman" w:hint="eastAsia"/>
          <w:sz w:val="24"/>
          <w:szCs w:val="24"/>
        </w:rPr>
        <w:t>更</w:t>
      </w:r>
      <w:r w:rsidR="004E5D96" w:rsidRPr="009A0BB1">
        <w:rPr>
          <w:rFonts w:ascii="Times New Roman" w:hAnsi="Times New Roman" w:cs="Times New Roman"/>
          <w:sz w:val="24"/>
          <w:szCs w:val="24"/>
        </w:rPr>
        <w:t>准</w:t>
      </w:r>
      <w:r>
        <w:rPr>
          <w:rFonts w:ascii="Times New Roman" w:hAnsi="Times New Roman" w:cs="Times New Roman" w:hint="eastAsia"/>
          <w:sz w:val="24"/>
          <w:szCs w:val="24"/>
        </w:rPr>
        <w:t>确</w:t>
      </w:r>
      <w:r w:rsidR="004E5D96" w:rsidRPr="009A0BB1">
        <w:rPr>
          <w:rFonts w:ascii="Times New Roman" w:hAnsi="Times New Roman" w:cs="Times New Roman"/>
          <w:sz w:val="24"/>
          <w:szCs w:val="24"/>
        </w:rPr>
        <w:t>一些？</w:t>
      </w:r>
    </w:p>
    <w:p w:rsidR="001B4F54" w:rsidRDefault="001B4F54" w:rsidP="001B4F54">
      <w:pPr>
        <w:pStyle w:val="2"/>
        <w:spacing w:before="120" w:after="120" w:line="415" w:lineRule="auto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参考文献</w:t>
      </w:r>
    </w:p>
    <w:p w:rsidR="001B4F54" w:rsidRPr="00F76558" w:rsidRDefault="001B4F54" w:rsidP="00F76558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F76558">
        <w:rPr>
          <w:rFonts w:ascii="Times New Roman" w:hAnsi="Times New Roman" w:cs="Times New Roman"/>
          <w:sz w:val="20"/>
          <w:szCs w:val="20"/>
        </w:rPr>
        <w:t>D. G. Tzikas, A. C. Likas, and N. P. Galatsanos, “</w:t>
      </w:r>
      <w:r w:rsidRPr="00F76558">
        <w:rPr>
          <w:rFonts w:ascii="Times New Roman" w:hAnsi="Times New Roman" w:cs="Times New Roman"/>
          <w:sz w:val="20"/>
          <w:szCs w:val="20"/>
        </w:rPr>
        <w:t xml:space="preserve">The </w:t>
      </w:r>
      <w:r w:rsidRPr="00F76558">
        <w:rPr>
          <w:rFonts w:ascii="Times New Roman" w:hAnsi="Times New Roman" w:cs="Times New Roman"/>
          <w:sz w:val="20"/>
          <w:szCs w:val="20"/>
        </w:rPr>
        <w:t>v</w:t>
      </w:r>
      <w:r w:rsidRPr="00F76558">
        <w:rPr>
          <w:rFonts w:ascii="Times New Roman" w:hAnsi="Times New Roman" w:cs="Times New Roman"/>
          <w:sz w:val="20"/>
          <w:szCs w:val="20"/>
        </w:rPr>
        <w:t>ariational</w:t>
      </w:r>
      <w:r w:rsidRPr="00F76558">
        <w:rPr>
          <w:rFonts w:ascii="Times New Roman" w:hAnsi="Times New Roman" w:cs="Times New Roman"/>
          <w:sz w:val="20"/>
          <w:szCs w:val="20"/>
        </w:rPr>
        <w:t xml:space="preserve"> a</w:t>
      </w:r>
      <w:r w:rsidRPr="00F76558">
        <w:rPr>
          <w:rFonts w:ascii="Times New Roman" w:hAnsi="Times New Roman" w:cs="Times New Roman"/>
          <w:sz w:val="20"/>
          <w:szCs w:val="20"/>
        </w:rPr>
        <w:t>pproximation for</w:t>
      </w:r>
      <w:r w:rsidRPr="00F76558">
        <w:rPr>
          <w:rFonts w:ascii="Times New Roman" w:hAnsi="Times New Roman" w:cs="Times New Roman"/>
          <w:sz w:val="20"/>
          <w:szCs w:val="20"/>
        </w:rPr>
        <w:t xml:space="preserve"> </w:t>
      </w:r>
      <w:r w:rsidRPr="00F76558">
        <w:rPr>
          <w:rFonts w:ascii="Times New Roman" w:hAnsi="Times New Roman" w:cs="Times New Roman"/>
          <w:sz w:val="20"/>
          <w:szCs w:val="20"/>
        </w:rPr>
        <w:t xml:space="preserve">Bayesian </w:t>
      </w:r>
      <w:r w:rsidRPr="00F76558">
        <w:rPr>
          <w:rFonts w:ascii="Times New Roman" w:hAnsi="Times New Roman" w:cs="Times New Roman"/>
          <w:sz w:val="20"/>
          <w:szCs w:val="20"/>
        </w:rPr>
        <w:t>i</w:t>
      </w:r>
      <w:r w:rsidRPr="00F76558">
        <w:rPr>
          <w:rFonts w:ascii="Times New Roman" w:hAnsi="Times New Roman" w:cs="Times New Roman"/>
          <w:sz w:val="20"/>
          <w:szCs w:val="20"/>
        </w:rPr>
        <w:t>nference</w:t>
      </w:r>
      <w:r w:rsidRPr="00F76558">
        <w:rPr>
          <w:rFonts w:ascii="Times New Roman" w:hAnsi="Times New Roman" w:cs="Times New Roman"/>
          <w:sz w:val="20"/>
          <w:szCs w:val="20"/>
        </w:rPr>
        <w:t xml:space="preserve">,” </w:t>
      </w:r>
      <w:r w:rsidRPr="00F76558">
        <w:rPr>
          <w:rFonts w:ascii="Times New Roman" w:hAnsi="Times New Roman" w:cs="Times New Roman"/>
          <w:i/>
          <w:sz w:val="20"/>
          <w:szCs w:val="20"/>
        </w:rPr>
        <w:t>IEEE Signal Processing Magazine</w:t>
      </w:r>
      <w:r w:rsidR="00F76558" w:rsidRPr="00F76558">
        <w:rPr>
          <w:rFonts w:ascii="Times New Roman" w:hAnsi="Times New Roman" w:cs="Times New Roman"/>
          <w:sz w:val="20"/>
          <w:szCs w:val="20"/>
        </w:rPr>
        <w:t xml:space="preserve">, </w:t>
      </w:r>
      <w:r w:rsidR="00F76558" w:rsidRPr="00F76558">
        <w:rPr>
          <w:rFonts w:ascii="Times New Roman" w:hAnsi="Times New Roman" w:cs="Times New Roman" w:hint="eastAsia"/>
          <w:sz w:val="20"/>
          <w:szCs w:val="20"/>
        </w:rPr>
        <w:t>Nov. 2008, pp. 131-146.</w:t>
      </w:r>
    </w:p>
    <w:p w:rsidR="001B4F54" w:rsidRPr="00F76558" w:rsidRDefault="001B4F54" w:rsidP="00F76558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F76558">
        <w:rPr>
          <w:rFonts w:ascii="Times New Roman" w:hAnsi="Times New Roman" w:cs="Times New Roman"/>
          <w:kern w:val="0"/>
          <w:sz w:val="20"/>
          <w:szCs w:val="20"/>
        </w:rPr>
        <w:t>C. Bishop and M. Tipping, “Variational Relevance Vector Machines,” in</w:t>
      </w:r>
      <w:r w:rsidRPr="00F76558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76558">
        <w:rPr>
          <w:rFonts w:ascii="Times New Roman" w:hAnsi="Times New Roman" w:cs="Times New Roman"/>
          <w:i/>
          <w:iCs/>
          <w:kern w:val="0"/>
          <w:sz w:val="20"/>
          <w:szCs w:val="20"/>
        </w:rPr>
        <w:t>Proc. 16th Conf. Uncertainty in Artificial Intelligence</w:t>
      </w:r>
      <w:r w:rsidRPr="00F76558">
        <w:rPr>
          <w:rFonts w:ascii="Times New Roman" w:hAnsi="Times New Roman" w:cs="Times New Roman"/>
          <w:kern w:val="0"/>
          <w:sz w:val="20"/>
          <w:szCs w:val="20"/>
        </w:rPr>
        <w:t>, 2000, pp. 46–53.</w:t>
      </w:r>
    </w:p>
    <w:sectPr w:rsidR="001B4F54" w:rsidRPr="00F76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6E2" w:rsidRDefault="008856E2" w:rsidP="005E50AB">
      <w:r>
        <w:separator/>
      </w:r>
    </w:p>
  </w:endnote>
  <w:endnote w:type="continuationSeparator" w:id="0">
    <w:p w:rsidR="008856E2" w:rsidRDefault="008856E2" w:rsidP="005E5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6E2" w:rsidRDefault="008856E2" w:rsidP="005E50AB">
      <w:r>
        <w:separator/>
      </w:r>
    </w:p>
  </w:footnote>
  <w:footnote w:type="continuationSeparator" w:id="0">
    <w:p w:rsidR="008856E2" w:rsidRDefault="008856E2" w:rsidP="005E5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3708"/>
    <w:multiLevelType w:val="hybridMultilevel"/>
    <w:tmpl w:val="DBF4AEC6"/>
    <w:lvl w:ilvl="0" w:tplc="C772D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82A0D"/>
    <w:multiLevelType w:val="hybridMultilevel"/>
    <w:tmpl w:val="ED0EF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4A"/>
    <w:rsid w:val="00001E6D"/>
    <w:rsid w:val="000048C1"/>
    <w:rsid w:val="000166A2"/>
    <w:rsid w:val="0002039B"/>
    <w:rsid w:val="000207D8"/>
    <w:rsid w:val="00023821"/>
    <w:rsid w:val="0003291E"/>
    <w:rsid w:val="0003454A"/>
    <w:rsid w:val="000531C5"/>
    <w:rsid w:val="000541C3"/>
    <w:rsid w:val="00054BBD"/>
    <w:rsid w:val="0005613E"/>
    <w:rsid w:val="000566FB"/>
    <w:rsid w:val="00065095"/>
    <w:rsid w:val="000657A6"/>
    <w:rsid w:val="00073D50"/>
    <w:rsid w:val="0007429A"/>
    <w:rsid w:val="00080741"/>
    <w:rsid w:val="00083A05"/>
    <w:rsid w:val="00086ED6"/>
    <w:rsid w:val="000961F1"/>
    <w:rsid w:val="000A6D9A"/>
    <w:rsid w:val="000D3932"/>
    <w:rsid w:val="000D50DA"/>
    <w:rsid w:val="000E409B"/>
    <w:rsid w:val="000E4150"/>
    <w:rsid w:val="000F0D13"/>
    <w:rsid w:val="000F2ABE"/>
    <w:rsid w:val="0010053C"/>
    <w:rsid w:val="00103469"/>
    <w:rsid w:val="001063C4"/>
    <w:rsid w:val="001107C1"/>
    <w:rsid w:val="001125E5"/>
    <w:rsid w:val="00112AE9"/>
    <w:rsid w:val="00114DD9"/>
    <w:rsid w:val="00125EC1"/>
    <w:rsid w:val="00133ABE"/>
    <w:rsid w:val="00133C6C"/>
    <w:rsid w:val="00137A31"/>
    <w:rsid w:val="001427A9"/>
    <w:rsid w:val="001453D5"/>
    <w:rsid w:val="00145CF0"/>
    <w:rsid w:val="00147E47"/>
    <w:rsid w:val="00151112"/>
    <w:rsid w:val="001521E9"/>
    <w:rsid w:val="00152EB9"/>
    <w:rsid w:val="001551BF"/>
    <w:rsid w:val="0015605B"/>
    <w:rsid w:val="00162143"/>
    <w:rsid w:val="0017045E"/>
    <w:rsid w:val="00171CA2"/>
    <w:rsid w:val="001832DA"/>
    <w:rsid w:val="00187E3B"/>
    <w:rsid w:val="001902DC"/>
    <w:rsid w:val="0019433F"/>
    <w:rsid w:val="00197511"/>
    <w:rsid w:val="001A0CD4"/>
    <w:rsid w:val="001A0EB2"/>
    <w:rsid w:val="001A12A7"/>
    <w:rsid w:val="001A3294"/>
    <w:rsid w:val="001A5F9A"/>
    <w:rsid w:val="001A77F5"/>
    <w:rsid w:val="001B3537"/>
    <w:rsid w:val="001B4F54"/>
    <w:rsid w:val="001D2DD9"/>
    <w:rsid w:val="001D5EBF"/>
    <w:rsid w:val="001E41F6"/>
    <w:rsid w:val="001E7A26"/>
    <w:rsid w:val="001F0C28"/>
    <w:rsid w:val="001F1925"/>
    <w:rsid w:val="001F25D8"/>
    <w:rsid w:val="00206BEE"/>
    <w:rsid w:val="00210F09"/>
    <w:rsid w:val="00211764"/>
    <w:rsid w:val="002156AF"/>
    <w:rsid w:val="00215A49"/>
    <w:rsid w:val="002252D2"/>
    <w:rsid w:val="002456B6"/>
    <w:rsid w:val="002564AE"/>
    <w:rsid w:val="002567E0"/>
    <w:rsid w:val="00256AE7"/>
    <w:rsid w:val="00263DB6"/>
    <w:rsid w:val="00275271"/>
    <w:rsid w:val="00292E3D"/>
    <w:rsid w:val="00292EA1"/>
    <w:rsid w:val="0029574F"/>
    <w:rsid w:val="00295FB2"/>
    <w:rsid w:val="002975B6"/>
    <w:rsid w:val="002A026A"/>
    <w:rsid w:val="002A16C3"/>
    <w:rsid w:val="002A7701"/>
    <w:rsid w:val="002B752D"/>
    <w:rsid w:val="002C2182"/>
    <w:rsid w:val="002C4BEB"/>
    <w:rsid w:val="002D31A0"/>
    <w:rsid w:val="002E0CC6"/>
    <w:rsid w:val="002E1944"/>
    <w:rsid w:val="00305A7F"/>
    <w:rsid w:val="00311F15"/>
    <w:rsid w:val="00326224"/>
    <w:rsid w:val="00326A6E"/>
    <w:rsid w:val="003279F4"/>
    <w:rsid w:val="003341BA"/>
    <w:rsid w:val="00335DA8"/>
    <w:rsid w:val="00337FA1"/>
    <w:rsid w:val="00345F4B"/>
    <w:rsid w:val="00354C82"/>
    <w:rsid w:val="003629B1"/>
    <w:rsid w:val="00363E4E"/>
    <w:rsid w:val="00364CC8"/>
    <w:rsid w:val="00371456"/>
    <w:rsid w:val="003816DC"/>
    <w:rsid w:val="00382B11"/>
    <w:rsid w:val="00384165"/>
    <w:rsid w:val="003A1B79"/>
    <w:rsid w:val="003A2C2D"/>
    <w:rsid w:val="003C13FA"/>
    <w:rsid w:val="003C529D"/>
    <w:rsid w:val="003C7308"/>
    <w:rsid w:val="003E3F29"/>
    <w:rsid w:val="00400BB9"/>
    <w:rsid w:val="0040145D"/>
    <w:rsid w:val="004018A2"/>
    <w:rsid w:val="00402383"/>
    <w:rsid w:val="0040278F"/>
    <w:rsid w:val="004040B1"/>
    <w:rsid w:val="00405DC1"/>
    <w:rsid w:val="00411AD5"/>
    <w:rsid w:val="004229E9"/>
    <w:rsid w:val="00433301"/>
    <w:rsid w:val="00434CAB"/>
    <w:rsid w:val="0045176F"/>
    <w:rsid w:val="004576A7"/>
    <w:rsid w:val="004623DA"/>
    <w:rsid w:val="00470BDD"/>
    <w:rsid w:val="004746E3"/>
    <w:rsid w:val="00476207"/>
    <w:rsid w:val="004812D5"/>
    <w:rsid w:val="00486C42"/>
    <w:rsid w:val="00492308"/>
    <w:rsid w:val="004946B7"/>
    <w:rsid w:val="004A120B"/>
    <w:rsid w:val="004B766C"/>
    <w:rsid w:val="004D11E4"/>
    <w:rsid w:val="004E02F0"/>
    <w:rsid w:val="004E27DB"/>
    <w:rsid w:val="004E54A0"/>
    <w:rsid w:val="004E5BE4"/>
    <w:rsid w:val="004E5D96"/>
    <w:rsid w:val="004E65B1"/>
    <w:rsid w:val="004F50C6"/>
    <w:rsid w:val="004F7887"/>
    <w:rsid w:val="005016F0"/>
    <w:rsid w:val="00502E2D"/>
    <w:rsid w:val="00505726"/>
    <w:rsid w:val="00505E69"/>
    <w:rsid w:val="00510120"/>
    <w:rsid w:val="005112D6"/>
    <w:rsid w:val="0052412E"/>
    <w:rsid w:val="00532DBD"/>
    <w:rsid w:val="005372D5"/>
    <w:rsid w:val="00542057"/>
    <w:rsid w:val="00544E64"/>
    <w:rsid w:val="005474AC"/>
    <w:rsid w:val="005513F3"/>
    <w:rsid w:val="00551D77"/>
    <w:rsid w:val="0055314A"/>
    <w:rsid w:val="00555079"/>
    <w:rsid w:val="00560F3B"/>
    <w:rsid w:val="005617CB"/>
    <w:rsid w:val="00562FE8"/>
    <w:rsid w:val="00591954"/>
    <w:rsid w:val="005A4ED5"/>
    <w:rsid w:val="005C0278"/>
    <w:rsid w:val="005C2D6F"/>
    <w:rsid w:val="005D1918"/>
    <w:rsid w:val="005E50AB"/>
    <w:rsid w:val="005E5F4D"/>
    <w:rsid w:val="005F1364"/>
    <w:rsid w:val="005F359D"/>
    <w:rsid w:val="005F3B02"/>
    <w:rsid w:val="005F46F8"/>
    <w:rsid w:val="005F476D"/>
    <w:rsid w:val="00601A7A"/>
    <w:rsid w:val="00604B42"/>
    <w:rsid w:val="006103D9"/>
    <w:rsid w:val="006208C2"/>
    <w:rsid w:val="006228F9"/>
    <w:rsid w:val="006262FA"/>
    <w:rsid w:val="0063660E"/>
    <w:rsid w:val="00637D9B"/>
    <w:rsid w:val="00643B23"/>
    <w:rsid w:val="00654B07"/>
    <w:rsid w:val="00666DB4"/>
    <w:rsid w:val="00672271"/>
    <w:rsid w:val="006722B9"/>
    <w:rsid w:val="00672F2E"/>
    <w:rsid w:val="006856D7"/>
    <w:rsid w:val="00696106"/>
    <w:rsid w:val="00696474"/>
    <w:rsid w:val="006A3783"/>
    <w:rsid w:val="006A6432"/>
    <w:rsid w:val="006B3B9A"/>
    <w:rsid w:val="006C68B9"/>
    <w:rsid w:val="006D04DD"/>
    <w:rsid w:val="006D17AA"/>
    <w:rsid w:val="006D2A1C"/>
    <w:rsid w:val="006E709B"/>
    <w:rsid w:val="006F3BCA"/>
    <w:rsid w:val="00700BA8"/>
    <w:rsid w:val="00703FC8"/>
    <w:rsid w:val="00707CF8"/>
    <w:rsid w:val="0071081A"/>
    <w:rsid w:val="0071699B"/>
    <w:rsid w:val="00720FD2"/>
    <w:rsid w:val="0073186F"/>
    <w:rsid w:val="00742993"/>
    <w:rsid w:val="0074794E"/>
    <w:rsid w:val="00750988"/>
    <w:rsid w:val="0075310B"/>
    <w:rsid w:val="00753C8F"/>
    <w:rsid w:val="00761346"/>
    <w:rsid w:val="00764817"/>
    <w:rsid w:val="0076777D"/>
    <w:rsid w:val="00770BB8"/>
    <w:rsid w:val="00776A67"/>
    <w:rsid w:val="00783BC8"/>
    <w:rsid w:val="0078601D"/>
    <w:rsid w:val="007A200B"/>
    <w:rsid w:val="007A7C14"/>
    <w:rsid w:val="007B4471"/>
    <w:rsid w:val="007C0DEC"/>
    <w:rsid w:val="007C650D"/>
    <w:rsid w:val="007E0608"/>
    <w:rsid w:val="007E2685"/>
    <w:rsid w:val="007E520E"/>
    <w:rsid w:val="007E5C06"/>
    <w:rsid w:val="007F56E8"/>
    <w:rsid w:val="008026DC"/>
    <w:rsid w:val="0080571C"/>
    <w:rsid w:val="00812A1D"/>
    <w:rsid w:val="0081328E"/>
    <w:rsid w:val="008167B8"/>
    <w:rsid w:val="008170B2"/>
    <w:rsid w:val="00831863"/>
    <w:rsid w:val="00837194"/>
    <w:rsid w:val="00842356"/>
    <w:rsid w:val="00842F7B"/>
    <w:rsid w:val="00843609"/>
    <w:rsid w:val="008444B9"/>
    <w:rsid w:val="0084595B"/>
    <w:rsid w:val="00861499"/>
    <w:rsid w:val="00863BAE"/>
    <w:rsid w:val="00864B65"/>
    <w:rsid w:val="008703C7"/>
    <w:rsid w:val="00870B40"/>
    <w:rsid w:val="00872B21"/>
    <w:rsid w:val="00875581"/>
    <w:rsid w:val="008856E2"/>
    <w:rsid w:val="008A5E48"/>
    <w:rsid w:val="008B24BB"/>
    <w:rsid w:val="008C4DBA"/>
    <w:rsid w:val="008C54D1"/>
    <w:rsid w:val="008C5508"/>
    <w:rsid w:val="008C7C80"/>
    <w:rsid w:val="008D0B25"/>
    <w:rsid w:val="008E3561"/>
    <w:rsid w:val="008E447E"/>
    <w:rsid w:val="008F0D73"/>
    <w:rsid w:val="008F4875"/>
    <w:rsid w:val="008F4E0E"/>
    <w:rsid w:val="009038A9"/>
    <w:rsid w:val="009046B3"/>
    <w:rsid w:val="00904BF3"/>
    <w:rsid w:val="009125D2"/>
    <w:rsid w:val="009263F2"/>
    <w:rsid w:val="00930E8C"/>
    <w:rsid w:val="0093344D"/>
    <w:rsid w:val="00934281"/>
    <w:rsid w:val="0093746A"/>
    <w:rsid w:val="009502CD"/>
    <w:rsid w:val="0096246F"/>
    <w:rsid w:val="00964934"/>
    <w:rsid w:val="009654FF"/>
    <w:rsid w:val="00966ADF"/>
    <w:rsid w:val="00970078"/>
    <w:rsid w:val="009716B3"/>
    <w:rsid w:val="00972572"/>
    <w:rsid w:val="00972D11"/>
    <w:rsid w:val="009749AA"/>
    <w:rsid w:val="009771CE"/>
    <w:rsid w:val="009775CA"/>
    <w:rsid w:val="0098043B"/>
    <w:rsid w:val="009838FE"/>
    <w:rsid w:val="00995156"/>
    <w:rsid w:val="009A0BB1"/>
    <w:rsid w:val="009A7898"/>
    <w:rsid w:val="009B1381"/>
    <w:rsid w:val="009B37E5"/>
    <w:rsid w:val="009C6788"/>
    <w:rsid w:val="009D09F0"/>
    <w:rsid w:val="009D1627"/>
    <w:rsid w:val="009D1DEC"/>
    <w:rsid w:val="009D5C47"/>
    <w:rsid w:val="009E2159"/>
    <w:rsid w:val="009E3531"/>
    <w:rsid w:val="009E3DB3"/>
    <w:rsid w:val="009E53E1"/>
    <w:rsid w:val="009F2463"/>
    <w:rsid w:val="009F5A81"/>
    <w:rsid w:val="00A04453"/>
    <w:rsid w:val="00A14214"/>
    <w:rsid w:val="00A147EF"/>
    <w:rsid w:val="00A16952"/>
    <w:rsid w:val="00A22BCA"/>
    <w:rsid w:val="00A23087"/>
    <w:rsid w:val="00A272D3"/>
    <w:rsid w:val="00A437FE"/>
    <w:rsid w:val="00A53079"/>
    <w:rsid w:val="00A536CD"/>
    <w:rsid w:val="00A62A4B"/>
    <w:rsid w:val="00A810AB"/>
    <w:rsid w:val="00A93683"/>
    <w:rsid w:val="00A9675D"/>
    <w:rsid w:val="00A96BAE"/>
    <w:rsid w:val="00A97D77"/>
    <w:rsid w:val="00AA26B3"/>
    <w:rsid w:val="00AA60B1"/>
    <w:rsid w:val="00AB2A1A"/>
    <w:rsid w:val="00AB43F0"/>
    <w:rsid w:val="00AB51B4"/>
    <w:rsid w:val="00AC04F8"/>
    <w:rsid w:val="00AC2484"/>
    <w:rsid w:val="00AC4A04"/>
    <w:rsid w:val="00AD5DBA"/>
    <w:rsid w:val="00AD6483"/>
    <w:rsid w:val="00AE04AC"/>
    <w:rsid w:val="00AE15A7"/>
    <w:rsid w:val="00AE25E6"/>
    <w:rsid w:val="00AE5409"/>
    <w:rsid w:val="00AE6C05"/>
    <w:rsid w:val="00AF0D79"/>
    <w:rsid w:val="00AF4D28"/>
    <w:rsid w:val="00AF5034"/>
    <w:rsid w:val="00B01A4A"/>
    <w:rsid w:val="00B0229A"/>
    <w:rsid w:val="00B041BC"/>
    <w:rsid w:val="00B0775A"/>
    <w:rsid w:val="00B15D01"/>
    <w:rsid w:val="00B15D42"/>
    <w:rsid w:val="00B24517"/>
    <w:rsid w:val="00B2564E"/>
    <w:rsid w:val="00B34935"/>
    <w:rsid w:val="00B448C7"/>
    <w:rsid w:val="00B46C68"/>
    <w:rsid w:val="00B47288"/>
    <w:rsid w:val="00B47A54"/>
    <w:rsid w:val="00B50861"/>
    <w:rsid w:val="00B5318D"/>
    <w:rsid w:val="00B531E9"/>
    <w:rsid w:val="00B75E48"/>
    <w:rsid w:val="00B81200"/>
    <w:rsid w:val="00B91CCE"/>
    <w:rsid w:val="00B931A6"/>
    <w:rsid w:val="00BA1E9D"/>
    <w:rsid w:val="00BA5D92"/>
    <w:rsid w:val="00BA5FCA"/>
    <w:rsid w:val="00BA6931"/>
    <w:rsid w:val="00BA7019"/>
    <w:rsid w:val="00BB5979"/>
    <w:rsid w:val="00BC49A5"/>
    <w:rsid w:val="00BD01C2"/>
    <w:rsid w:val="00BE1284"/>
    <w:rsid w:val="00BF113F"/>
    <w:rsid w:val="00BF16D0"/>
    <w:rsid w:val="00BF2F29"/>
    <w:rsid w:val="00BF3FFB"/>
    <w:rsid w:val="00C0220E"/>
    <w:rsid w:val="00C059CC"/>
    <w:rsid w:val="00C136CA"/>
    <w:rsid w:val="00C16B8C"/>
    <w:rsid w:val="00C30F35"/>
    <w:rsid w:val="00C335A6"/>
    <w:rsid w:val="00C33C8C"/>
    <w:rsid w:val="00C41F9A"/>
    <w:rsid w:val="00C54509"/>
    <w:rsid w:val="00C55EDF"/>
    <w:rsid w:val="00C64F0A"/>
    <w:rsid w:val="00C704AF"/>
    <w:rsid w:val="00C71E92"/>
    <w:rsid w:val="00C77DD0"/>
    <w:rsid w:val="00C83362"/>
    <w:rsid w:val="00CA7DF4"/>
    <w:rsid w:val="00CC01A5"/>
    <w:rsid w:val="00CC0925"/>
    <w:rsid w:val="00CC4102"/>
    <w:rsid w:val="00CC72B9"/>
    <w:rsid w:val="00CD22F4"/>
    <w:rsid w:val="00CD3DA6"/>
    <w:rsid w:val="00CE222C"/>
    <w:rsid w:val="00CE596D"/>
    <w:rsid w:val="00CE59DD"/>
    <w:rsid w:val="00CF6B12"/>
    <w:rsid w:val="00CF7583"/>
    <w:rsid w:val="00D004CE"/>
    <w:rsid w:val="00D1276D"/>
    <w:rsid w:val="00D16022"/>
    <w:rsid w:val="00D17DCD"/>
    <w:rsid w:val="00D17FD4"/>
    <w:rsid w:val="00D230AE"/>
    <w:rsid w:val="00D25E4A"/>
    <w:rsid w:val="00D30E69"/>
    <w:rsid w:val="00D357B7"/>
    <w:rsid w:val="00D40CBF"/>
    <w:rsid w:val="00D416CF"/>
    <w:rsid w:val="00D41B1D"/>
    <w:rsid w:val="00D445AB"/>
    <w:rsid w:val="00D45B69"/>
    <w:rsid w:val="00D47215"/>
    <w:rsid w:val="00D514C7"/>
    <w:rsid w:val="00D70B93"/>
    <w:rsid w:val="00D718D6"/>
    <w:rsid w:val="00D7370E"/>
    <w:rsid w:val="00D74EEF"/>
    <w:rsid w:val="00DA4600"/>
    <w:rsid w:val="00DB0650"/>
    <w:rsid w:val="00DB0D08"/>
    <w:rsid w:val="00DB33E7"/>
    <w:rsid w:val="00DC199F"/>
    <w:rsid w:val="00DC2EA0"/>
    <w:rsid w:val="00DD0FB7"/>
    <w:rsid w:val="00DD4101"/>
    <w:rsid w:val="00DD541F"/>
    <w:rsid w:val="00DD77F6"/>
    <w:rsid w:val="00DE2039"/>
    <w:rsid w:val="00DE463F"/>
    <w:rsid w:val="00DE7BCD"/>
    <w:rsid w:val="00DF0243"/>
    <w:rsid w:val="00DF1777"/>
    <w:rsid w:val="00E009C5"/>
    <w:rsid w:val="00E05CDB"/>
    <w:rsid w:val="00E0681A"/>
    <w:rsid w:val="00E23F5C"/>
    <w:rsid w:val="00E2646F"/>
    <w:rsid w:val="00E26F8B"/>
    <w:rsid w:val="00E30F10"/>
    <w:rsid w:val="00E412EE"/>
    <w:rsid w:val="00E44B31"/>
    <w:rsid w:val="00E51278"/>
    <w:rsid w:val="00E66260"/>
    <w:rsid w:val="00E70DE5"/>
    <w:rsid w:val="00E726AD"/>
    <w:rsid w:val="00E72C86"/>
    <w:rsid w:val="00E759D0"/>
    <w:rsid w:val="00E806DE"/>
    <w:rsid w:val="00E81C82"/>
    <w:rsid w:val="00E90A9A"/>
    <w:rsid w:val="00E95B06"/>
    <w:rsid w:val="00EA03EC"/>
    <w:rsid w:val="00EB286E"/>
    <w:rsid w:val="00EB3838"/>
    <w:rsid w:val="00EB51D1"/>
    <w:rsid w:val="00EC0199"/>
    <w:rsid w:val="00EC179D"/>
    <w:rsid w:val="00ED013C"/>
    <w:rsid w:val="00ED6769"/>
    <w:rsid w:val="00EE1E90"/>
    <w:rsid w:val="00EE454B"/>
    <w:rsid w:val="00EE4BAF"/>
    <w:rsid w:val="00EE609A"/>
    <w:rsid w:val="00EF54AB"/>
    <w:rsid w:val="00EF5AC0"/>
    <w:rsid w:val="00EF67C1"/>
    <w:rsid w:val="00F01695"/>
    <w:rsid w:val="00F078F3"/>
    <w:rsid w:val="00F20056"/>
    <w:rsid w:val="00F2254F"/>
    <w:rsid w:val="00F32085"/>
    <w:rsid w:val="00F35F86"/>
    <w:rsid w:val="00F427C1"/>
    <w:rsid w:val="00F42FFF"/>
    <w:rsid w:val="00F44013"/>
    <w:rsid w:val="00F53F2B"/>
    <w:rsid w:val="00F60827"/>
    <w:rsid w:val="00F66D61"/>
    <w:rsid w:val="00F71571"/>
    <w:rsid w:val="00F727C1"/>
    <w:rsid w:val="00F76558"/>
    <w:rsid w:val="00F975F8"/>
    <w:rsid w:val="00FA3633"/>
    <w:rsid w:val="00FA5199"/>
    <w:rsid w:val="00FA73ED"/>
    <w:rsid w:val="00FA7F2D"/>
    <w:rsid w:val="00FB3147"/>
    <w:rsid w:val="00FB67EB"/>
    <w:rsid w:val="00FB7C9A"/>
    <w:rsid w:val="00FC14E8"/>
    <w:rsid w:val="00FC2E37"/>
    <w:rsid w:val="00FC5A25"/>
    <w:rsid w:val="00FD4447"/>
    <w:rsid w:val="00FD4AA6"/>
    <w:rsid w:val="00FE2186"/>
    <w:rsid w:val="00FE3C89"/>
    <w:rsid w:val="00FE3DA7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6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0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0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0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65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65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765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6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0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0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0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65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65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765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26" Type="http://schemas.openxmlformats.org/officeDocument/2006/relationships/image" Target="media/image59.wmf"/><Relationship Id="rId134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5</Pages>
  <Words>495</Words>
  <Characters>2826</Characters>
  <Application>Microsoft Office Word</Application>
  <DocSecurity>0</DocSecurity>
  <Lines>23</Lines>
  <Paragraphs>6</Paragraphs>
  <ScaleCrop>false</ScaleCrop>
  <Company>Microsoft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angela_bai</dc:creator>
  <cp:keywords/>
  <dc:description/>
  <cp:lastModifiedBy>angela_bai</cp:lastModifiedBy>
  <cp:revision>75</cp:revision>
  <dcterms:created xsi:type="dcterms:W3CDTF">2016-06-29T14:35:00Z</dcterms:created>
  <dcterms:modified xsi:type="dcterms:W3CDTF">2016-07-21T13:24:00Z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