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B4619">
      <w:pPr>
        <w:pStyle w:val="7"/>
        <w:rPr>
          <w:rFonts w:ascii="楷体" w:hAnsi="楷体" w:eastAsia="楷体" w:cs="楷体"/>
        </w:rPr>
      </w:pPr>
    </w:p>
    <w:tbl>
      <w:tblPr>
        <w:tblStyle w:val="8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 w14:paraId="2B672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EFC4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hint="eastAsia"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  <w:t>用户代表说明</w:t>
            </w:r>
          </w:p>
        </w:tc>
      </w:tr>
      <w:tr w14:paraId="49D0C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6808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</w:rPr>
            </w:pPr>
            <w:r>
              <w:rPr>
                <w:rFonts w:hint="eastAsia" w:ascii="楷体" w:hAnsi="楷体" w:eastAsia="楷体" w:cs="楷体"/>
                <w:bCs/>
                <w:sz w:val="56"/>
                <w:szCs w:val="56"/>
              </w:rPr>
              <w:t>User Representative Instructions</w:t>
            </w:r>
          </w:p>
        </w:tc>
      </w:tr>
    </w:tbl>
    <w:p w14:paraId="6AB25E3D">
      <w:pPr>
        <w:spacing w:after="468" w:afterLines="150" w:line="480" w:lineRule="auto"/>
        <w:jc w:val="center"/>
        <w:rPr>
          <w:rFonts w:ascii="楷体" w:hAnsi="楷体" w:eastAsia="楷体" w:cs="楷体"/>
          <w:b/>
          <w:bCs/>
          <w:sz w:val="22"/>
          <w:szCs w:val="22"/>
        </w:rPr>
      </w:pPr>
      <w:r>
        <w:rPr>
          <w:rFonts w:hint="eastAsia" w:ascii="楷体" w:hAnsi="楷体" w:eastAsia="楷体" w:cs="楷体"/>
          <w:b/>
          <w:bCs/>
          <w:sz w:val="56"/>
          <w:szCs w:val="56"/>
        </w:rPr>
        <w:t xml:space="preserve"> </w:t>
      </w:r>
    </w:p>
    <w:p w14:paraId="57D63B9A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>AI校务问答机器人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 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50B95CEF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22F1C6E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14629F79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268CB402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EE27C67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68B82042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51CB66CA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苏奎          </w:t>
      </w:r>
    </w:p>
    <w:p w14:paraId="03333877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5F09E1FA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192F2F3B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4233BB22">
      <w:pPr>
        <w:ind w:firstLine="2560" w:firstLineChars="800"/>
        <w:rPr>
          <w:rFonts w:ascii="楷体" w:hAnsi="楷体" w:eastAsia="楷体" w:cs="楷体"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</w:t>
      </w:r>
      <w:r>
        <w:rPr>
          <w:rFonts w:hint="eastAsia" w:ascii="楷体" w:hAnsi="楷体" w:eastAsia="楷体" w:cs="楷体"/>
          <w:sz w:val="32"/>
          <w:szCs w:val="32"/>
        </w:rPr>
        <w:t xml:space="preserve">年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五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eastAsia="zh-Hans"/>
        </w:rPr>
        <w:t xml:space="preserve">一 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559ED2E1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版本控制信息</w:t>
      </w:r>
    </w:p>
    <w:p w14:paraId="490CDF2C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584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9" w:type="dxa"/>
          </w:tcPr>
          <w:p w14:paraId="0DDA883C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13A912D5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SRA2024-G11</w:t>
            </w:r>
          </w:p>
        </w:tc>
      </w:tr>
      <w:tr w14:paraId="5844C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4AD4803D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55487887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</w:t>
            </w:r>
            <w:r>
              <w:rPr>
                <w:rFonts w:ascii="楷体" w:hAnsi="楷体" w:eastAsia="楷体" w:cs="楷体"/>
                <w:sz w:val="28"/>
                <w:szCs w:val="28"/>
              </w:rPr>
              <w:t>0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.</w:t>
            </w:r>
            <w:r>
              <w:rPr>
                <w:rFonts w:ascii="楷体" w:hAnsi="楷体" w:eastAsia="楷体" w:cs="楷体"/>
                <w:sz w:val="28"/>
                <w:szCs w:val="28"/>
              </w:rPr>
              <w:t>0.1</w:t>
            </w:r>
          </w:p>
        </w:tc>
      </w:tr>
      <w:tr w14:paraId="4757C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0B148DB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0C44D2CD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eastAsia="zh-Hans"/>
              </w:rPr>
              <w:t>用户代表说明</w:t>
            </w:r>
          </w:p>
        </w:tc>
      </w:tr>
      <w:tr w14:paraId="504C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0CD786D7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435C8AF8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王佳丽</w:t>
            </w:r>
          </w:p>
        </w:tc>
      </w:tr>
      <w:tr w14:paraId="49549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16747B30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0DA68BF9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1</w:t>
            </w:r>
          </w:p>
        </w:tc>
      </w:tr>
    </w:tbl>
    <w:p w14:paraId="4D409931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8"/>
          <w:szCs w:val="28"/>
        </w:rPr>
      </w:pP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40"/>
        <w:gridCol w:w="1720"/>
        <w:gridCol w:w="3892"/>
      </w:tblGrid>
      <w:tr w14:paraId="3AC1E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4241B9AD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6E7D099F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4DE7088E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334009BA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修订内容</w:t>
            </w:r>
          </w:p>
        </w:tc>
      </w:tr>
      <w:tr w14:paraId="62B08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3C7E1405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  <w:tc>
          <w:tcPr>
            <w:tcW w:w="1540" w:type="dxa"/>
          </w:tcPr>
          <w:p w14:paraId="4BD2D38A">
            <w:pPr>
              <w:tabs>
                <w:tab w:val="left" w:pos="1820"/>
              </w:tabs>
              <w:spacing w:line="48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王佳丽</w:t>
            </w:r>
          </w:p>
        </w:tc>
        <w:tc>
          <w:tcPr>
            <w:tcW w:w="1720" w:type="dxa"/>
          </w:tcPr>
          <w:p w14:paraId="720A3929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ascii="楷体" w:hAnsi="楷体" w:eastAsia="楷体" w:cs="楷体"/>
                <w:sz w:val="28"/>
                <w:szCs w:val="28"/>
              </w:rPr>
              <w:t>1</w:t>
            </w:r>
          </w:p>
        </w:tc>
        <w:tc>
          <w:tcPr>
            <w:tcW w:w="3892" w:type="dxa"/>
          </w:tcPr>
          <w:p w14:paraId="0D3FC68B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初次编写</w:t>
            </w:r>
          </w:p>
        </w:tc>
      </w:tr>
    </w:tbl>
    <w:p w14:paraId="2B230D86">
      <w:pPr>
        <w:rPr>
          <w:rFonts w:ascii="楷体" w:hAnsi="楷体" w:eastAsia="楷体" w:cs="楷体"/>
        </w:rPr>
      </w:pPr>
    </w:p>
    <w:p w14:paraId="7ACAA8B7">
      <w:pPr>
        <w:rPr>
          <w:rFonts w:ascii="楷体" w:hAnsi="楷体" w:eastAsia="楷体" w:cs="楷体"/>
        </w:rPr>
      </w:pPr>
    </w:p>
    <w:p w14:paraId="4BB768EB">
      <w:pPr>
        <w:rPr>
          <w:rFonts w:ascii="楷体" w:hAnsi="楷体" w:eastAsia="楷体" w:cs="楷体"/>
        </w:rPr>
      </w:pPr>
    </w:p>
    <w:p w14:paraId="5640E3B3">
      <w:pPr>
        <w:rPr>
          <w:rFonts w:ascii="楷体" w:hAnsi="楷体" w:eastAsia="楷体" w:cs="楷体"/>
        </w:rPr>
      </w:pPr>
    </w:p>
    <w:p w14:paraId="126C2C30">
      <w:pPr>
        <w:rPr>
          <w:rFonts w:ascii="楷体" w:hAnsi="楷体" w:eastAsia="楷体" w:cs="楷体"/>
        </w:rPr>
      </w:pPr>
    </w:p>
    <w:p w14:paraId="5AE7DEF7">
      <w:pPr>
        <w:rPr>
          <w:rFonts w:ascii="楷体" w:hAnsi="楷体" w:eastAsia="楷体" w:cs="楷体"/>
        </w:rPr>
      </w:pPr>
    </w:p>
    <w:p w14:paraId="0C61860C">
      <w:pPr>
        <w:rPr>
          <w:rFonts w:ascii="楷体" w:hAnsi="楷体" w:eastAsia="楷体" w:cs="楷体"/>
        </w:rPr>
      </w:pPr>
    </w:p>
    <w:p w14:paraId="14602572">
      <w:pPr>
        <w:rPr>
          <w:rFonts w:ascii="楷体" w:hAnsi="楷体" w:eastAsia="楷体" w:cs="楷体"/>
        </w:rPr>
      </w:pPr>
    </w:p>
    <w:p w14:paraId="47894AE6">
      <w:pPr>
        <w:rPr>
          <w:rFonts w:ascii="楷体" w:hAnsi="楷体" w:eastAsia="楷体" w:cs="楷体"/>
        </w:rPr>
      </w:pPr>
    </w:p>
    <w:p w14:paraId="790B3424">
      <w:pPr>
        <w:rPr>
          <w:rFonts w:ascii="楷体" w:hAnsi="楷体" w:eastAsia="楷体" w:cs="楷体"/>
        </w:rPr>
      </w:pPr>
    </w:p>
    <w:p w14:paraId="3DDC3A12">
      <w:pPr>
        <w:rPr>
          <w:rFonts w:ascii="楷体" w:hAnsi="楷体" w:eastAsia="楷体" w:cs="楷体"/>
        </w:rPr>
      </w:pPr>
    </w:p>
    <w:p w14:paraId="44AC9B15">
      <w:pPr>
        <w:rPr>
          <w:rFonts w:ascii="楷体" w:hAnsi="楷体" w:eastAsia="楷体" w:cs="楷体"/>
        </w:rPr>
      </w:pPr>
    </w:p>
    <w:p w14:paraId="2CC6469A">
      <w:pPr>
        <w:rPr>
          <w:rFonts w:ascii="楷体" w:hAnsi="楷体" w:eastAsia="楷体" w:cs="楷体"/>
        </w:rPr>
      </w:pPr>
    </w:p>
    <w:p w14:paraId="4D8F50D8">
      <w:pPr>
        <w:rPr>
          <w:rFonts w:ascii="楷体" w:hAnsi="楷体" w:eastAsia="楷体" w:cs="楷体"/>
        </w:rPr>
      </w:pPr>
    </w:p>
    <w:p w14:paraId="0E1D5294">
      <w:pPr>
        <w:rPr>
          <w:rFonts w:ascii="楷体" w:hAnsi="楷体" w:eastAsia="楷体" w:cs="楷体"/>
        </w:rPr>
      </w:pPr>
    </w:p>
    <w:p w14:paraId="15F59EA8">
      <w:pPr>
        <w:rPr>
          <w:rFonts w:ascii="楷体" w:hAnsi="楷体" w:eastAsia="楷体" w:cs="楷体"/>
        </w:rPr>
      </w:pPr>
    </w:p>
    <w:p w14:paraId="0AD450ED">
      <w:pPr>
        <w:rPr>
          <w:rFonts w:ascii="楷体" w:hAnsi="楷体" w:eastAsia="楷体" w:cs="楷体"/>
        </w:rPr>
      </w:pPr>
    </w:p>
    <w:p w14:paraId="0E3148ED">
      <w:pPr>
        <w:rPr>
          <w:rFonts w:ascii="楷体" w:hAnsi="楷体" w:eastAsia="楷体" w:cs="楷体"/>
        </w:rPr>
      </w:pPr>
    </w:p>
    <w:p w14:paraId="13C761C0">
      <w:pPr>
        <w:rPr>
          <w:rFonts w:ascii="楷体" w:hAnsi="楷体" w:eastAsia="楷体" w:cs="楷体"/>
        </w:rPr>
      </w:pPr>
    </w:p>
    <w:p w14:paraId="62FDB852">
      <w:pPr>
        <w:rPr>
          <w:rFonts w:ascii="楷体" w:hAnsi="楷体" w:eastAsia="楷体" w:cs="楷体"/>
        </w:rPr>
      </w:pPr>
    </w:p>
    <w:p w14:paraId="3A951D1F">
      <w:pPr>
        <w:rPr>
          <w:rFonts w:ascii="楷体" w:hAnsi="楷体" w:eastAsia="楷体" w:cs="楷体"/>
        </w:rPr>
      </w:pPr>
    </w:p>
    <w:p w14:paraId="058B075B">
      <w:pPr>
        <w:rPr>
          <w:rFonts w:ascii="楷体" w:hAnsi="楷体" w:eastAsia="楷体" w:cs="楷体"/>
        </w:rPr>
      </w:pPr>
    </w:p>
    <w:p w14:paraId="41A5E069">
      <w:pPr>
        <w:rPr>
          <w:rFonts w:ascii="楷体" w:hAnsi="楷体" w:eastAsia="楷体" w:cs="楷体"/>
        </w:rPr>
      </w:pPr>
    </w:p>
    <w:p w14:paraId="139EF862">
      <w:pPr>
        <w:rPr>
          <w:rFonts w:ascii="楷体" w:hAnsi="楷体" w:eastAsia="楷体" w:cs="楷体"/>
        </w:rPr>
      </w:pPr>
    </w:p>
    <w:p w14:paraId="54AB9214">
      <w:pPr>
        <w:rPr>
          <w:rFonts w:ascii="楷体" w:hAnsi="楷体" w:eastAsia="楷体" w:cs="楷体"/>
        </w:rPr>
      </w:pPr>
    </w:p>
    <w:sdt>
      <w:sdtPr>
        <w:rPr>
          <w:rFonts w:ascii="宋体" w:hAnsi="宋体"/>
          <w:sz w:val="21"/>
        </w:rPr>
        <w:id w:val="906442717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1"/>
        </w:rPr>
      </w:sdtEndPr>
      <w:sdtContent>
        <w:p w14:paraId="550FF83C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60B2F002">
          <w:pPr>
            <w:pStyle w:val="9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"_Toc1663632681"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1、 用户群识别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_Toc1663632681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4BAE713D">
          <w:pPr>
            <w:pStyle w:val="9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 HYPERLINK \l "_Toc437385627"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2、 用户代表说明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_Toc437385627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E3B1C4E">
          <w:pPr>
            <w:pStyle w:val="9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 HYPERLINK \l "_Toc303709308"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3、 用户职责范围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_Toc303709308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3CB9D2CC">
          <w:pPr>
            <w:pStyle w:val="9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 HYPERLINK \l "_Toc2021194284" </w:instrText>
          </w:r>
          <w:r>
            <w:fldChar w:fldCharType="separate"/>
          </w:r>
          <w:r>
            <w:rPr>
              <w:rFonts w:ascii="楷体" w:hAnsi="楷体" w:eastAsia="楷体" w:cs="楷体"/>
              <w:b/>
              <w:bCs/>
              <w:szCs w:val="21"/>
              <w:lang w:eastAsia="zh-Hans"/>
            </w:rPr>
            <w:t xml:space="preserve">4、 </w:t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用户确认证明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_Toc2021194284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3FD8BCB1"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"_Toc1316002942" </w:instrText>
          </w:r>
          <w:r>
            <w:fldChar w:fldCharType="separate"/>
          </w:r>
          <w:r>
            <w:rPr>
              <w:rFonts w:ascii="楷体" w:hAnsi="楷体" w:eastAsia="楷体" w:cs="楷体"/>
              <w:lang w:eastAsia="zh-Hans"/>
            </w:rPr>
            <w:t xml:space="preserve">(1) </w:t>
          </w:r>
          <w:r>
            <w:rPr>
              <w:rFonts w:hint="eastAsia" w:ascii="楷体" w:hAnsi="楷体" w:eastAsia="楷体" w:cs="楷体"/>
              <w:lang w:eastAsia="zh-Hans"/>
            </w:rPr>
            <w:t>普通用户代表</w:t>
          </w:r>
          <w:r>
            <w:tab/>
          </w:r>
          <w:r>
            <w:fldChar w:fldCharType="begin"/>
          </w:r>
          <w:r>
            <w:instrText xml:space="preserve"> PAGEREF _Toc1316002942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8CBB14F"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"_Toc1127365741" </w:instrText>
          </w:r>
          <w:r>
            <w:fldChar w:fldCharType="separate"/>
          </w:r>
          <w:r>
            <w:rPr>
              <w:rFonts w:ascii="楷体" w:hAnsi="楷体" w:eastAsia="楷体" w:cs="楷体"/>
              <w:lang w:eastAsia="zh-Hans"/>
            </w:rPr>
            <w:t xml:space="preserve">(2) </w:t>
          </w:r>
          <w:r>
            <w:rPr>
              <w:rFonts w:hint="eastAsia" w:ascii="楷体" w:hAnsi="楷体" w:eastAsia="楷体" w:cs="楷体"/>
              <w:lang w:eastAsia="zh-Hans"/>
            </w:rPr>
            <w:t>管理员用户代表</w:t>
          </w:r>
          <w:r>
            <w:tab/>
          </w:r>
          <w:r>
            <w:fldChar w:fldCharType="begin"/>
          </w:r>
          <w:r>
            <w:instrText xml:space="preserve"> PAGEREF _Toc1127365741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95E09D4"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"_Toc387791506" </w:instrText>
          </w:r>
          <w:r>
            <w:fldChar w:fldCharType="separate"/>
          </w:r>
          <w:r>
            <w:rPr>
              <w:rFonts w:ascii="楷体" w:hAnsi="楷体" w:eastAsia="楷体" w:cs="楷体"/>
              <w:lang w:eastAsia="zh-Hans"/>
            </w:rPr>
            <w:t xml:space="preserve">(3) </w:t>
          </w:r>
          <w:r>
            <w:rPr>
              <w:rFonts w:hint="eastAsia" w:ascii="楷体" w:hAnsi="楷体" w:eastAsia="楷体" w:cs="楷体"/>
              <w:lang w:eastAsia="zh-Hans"/>
            </w:rPr>
            <w:t>指导用户代表</w:t>
          </w:r>
          <w:r>
            <w:tab/>
          </w:r>
          <w:r>
            <w:fldChar w:fldCharType="begin"/>
          </w:r>
          <w:r>
            <w:instrText xml:space="preserve"> PAGEREF _Toc387791506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7ABD3AB">
          <w:pPr>
            <w:rPr>
              <w:b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 w14:paraId="45E4362A">
      <w:pPr>
        <w:rPr>
          <w:b/>
        </w:rPr>
      </w:pPr>
    </w:p>
    <w:p w14:paraId="5EFECA70">
      <w:pPr>
        <w:numPr>
          <w:ilvl w:val="0"/>
          <w:numId w:val="1"/>
        </w:numPr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0" w:name="_Toc1663632681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用户群识别</w:t>
      </w:r>
      <w:bookmarkEnd w:id="0"/>
    </w:p>
    <w:p w14:paraId="31957D3D">
      <w:pPr>
        <w:numPr>
          <w:ilvl w:val="1"/>
          <w:numId w:val="1"/>
        </w:numPr>
        <w:tabs>
          <w:tab w:val="clear" w:pos="840"/>
        </w:tabs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针对浙大城市学院学生用户</w:t>
      </w:r>
    </w:p>
    <w:p w14:paraId="4EF26A12">
      <w:pPr>
        <w:numPr>
          <w:ilvl w:val="1"/>
          <w:numId w:val="1"/>
        </w:numPr>
        <w:tabs>
          <w:tab w:val="clear" w:pos="840"/>
        </w:tabs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针对浙大城市学院教师用户</w:t>
      </w:r>
    </w:p>
    <w:p w14:paraId="76644708">
      <w:pPr>
        <w:rPr>
          <w:rFonts w:ascii="楷体" w:hAnsi="楷体" w:eastAsia="楷体" w:cs="楷体"/>
          <w:lang w:eastAsia="zh-Hans"/>
        </w:rPr>
      </w:pPr>
    </w:p>
    <w:p w14:paraId="0005F725">
      <w:pPr>
        <w:numPr>
          <w:ilvl w:val="0"/>
          <w:numId w:val="1"/>
        </w:numPr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1" w:name="_Toc437385627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用户代表说明</w:t>
      </w:r>
      <w:bookmarkEnd w:id="1"/>
    </w:p>
    <w:tbl>
      <w:tblPr>
        <w:tblStyle w:val="4"/>
        <w:tblW w:w="737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2044"/>
        <w:gridCol w:w="1717"/>
        <w:gridCol w:w="1140"/>
        <w:gridCol w:w="1211"/>
      </w:tblGrid>
      <w:tr w14:paraId="193E0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A7904C5">
            <w:pPr>
              <w:pStyle w:val="3"/>
              <w:spacing w:beforeAutospacing="0" w:after="160" w:afterAutospacing="0" w:line="252" w:lineRule="auto"/>
              <w:jc w:val="center"/>
              <w:rPr>
                <w:rFonts w:ascii="楷体" w:hAnsi="楷体" w:eastAsia="楷体" w:cs="楷体"/>
                <w:b/>
                <w:color w:val="000000"/>
                <w:kern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24"/>
                <w:lang w:bidi="ar"/>
              </w:rPr>
              <w:t>用户类别</w:t>
            </w:r>
          </w:p>
        </w:tc>
        <w:tc>
          <w:tcPr>
            <w:tcW w:w="204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FB8D101">
            <w:pPr>
              <w:pStyle w:val="3"/>
              <w:spacing w:beforeAutospacing="0" w:after="160" w:afterAutospacing="0" w:line="252" w:lineRule="auto"/>
              <w:jc w:val="center"/>
              <w:rPr>
                <w:rFonts w:ascii="楷体" w:hAnsi="楷体" w:eastAsia="楷体" w:cs="楷体"/>
                <w:b/>
                <w:color w:val="000000"/>
                <w:kern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24"/>
                <w:lang w:bidi="ar"/>
              </w:rPr>
              <w:t>用户简介</w:t>
            </w:r>
          </w:p>
        </w:tc>
        <w:tc>
          <w:tcPr>
            <w:tcW w:w="17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0371298">
            <w:pPr>
              <w:pStyle w:val="3"/>
              <w:spacing w:beforeAutospacing="0" w:after="160" w:afterAutospacing="0" w:line="252" w:lineRule="auto"/>
              <w:jc w:val="center"/>
              <w:rPr>
                <w:rFonts w:ascii="楷体" w:hAnsi="楷体" w:eastAsia="楷体" w:cs="楷体"/>
                <w:b/>
                <w:color w:val="000000"/>
                <w:kern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24"/>
                <w:lang w:bidi="ar"/>
              </w:rPr>
              <w:t>选择原因</w:t>
            </w: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BD1152D">
            <w:pPr>
              <w:pStyle w:val="3"/>
              <w:spacing w:beforeAutospacing="0" w:after="160" w:afterAutospacing="0" w:line="252" w:lineRule="auto"/>
              <w:jc w:val="center"/>
              <w:rPr>
                <w:rFonts w:ascii="楷体" w:hAnsi="楷体" w:eastAsia="楷体" w:cs="楷体"/>
                <w:b/>
                <w:color w:val="000000"/>
                <w:kern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24"/>
                <w:lang w:bidi="ar"/>
              </w:rPr>
              <w:t>用户姓名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CB9A6BB">
            <w:pPr>
              <w:pStyle w:val="3"/>
              <w:spacing w:beforeAutospacing="0" w:after="160" w:afterAutospacing="0" w:line="252" w:lineRule="auto"/>
              <w:jc w:val="center"/>
              <w:rPr>
                <w:rFonts w:ascii="楷体" w:hAnsi="楷体" w:eastAsia="楷体" w:cs="楷体"/>
                <w:b/>
                <w:color w:val="000000"/>
                <w:kern w:val="24"/>
                <w:lang w:eastAsia="zh-Hans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24"/>
                <w:lang w:eastAsia="zh-Hans"/>
              </w:rPr>
              <w:t>联系方式</w:t>
            </w:r>
          </w:p>
        </w:tc>
      </w:tr>
      <w:tr w14:paraId="77758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  <w:jc w:val="center"/>
        </w:trPr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8B6D1F7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普通用户</w:t>
            </w:r>
          </w:p>
        </w:tc>
        <w:tc>
          <w:tcPr>
            <w:tcW w:w="2044" w:type="dxa"/>
            <w:vMerge w:val="restart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8A1F548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普通用户是校务查询平台网站的主要用户，主要来自于在校同学，根据自己的需要在网站中进行查询、交流。</w:t>
            </w:r>
          </w:p>
        </w:tc>
        <w:tc>
          <w:tcPr>
            <w:tcW w:w="1717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84B8B13">
            <w:pPr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网站主要用户群体</w:t>
            </w: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523090F">
            <w:pPr>
              <w:rPr>
                <w:rFonts w:hint="default" w:ascii="楷体" w:hAnsi="楷体" w:eastAsia="楷体" w:cs="楷体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马琦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597466C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</w:rPr>
              <w:t>3</w:t>
            </w:r>
            <w:r>
              <w:rPr>
                <w:rFonts w:ascii="楷体" w:hAnsi="楷体" w:eastAsia="楷体" w:cs="楷体"/>
                <w:szCs w:val="24"/>
              </w:rPr>
              <w:t>2</w:t>
            </w: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2</w:t>
            </w:r>
            <w:r>
              <w:rPr>
                <w:rFonts w:ascii="楷体" w:hAnsi="楷体" w:eastAsia="楷体" w:cs="楷体"/>
                <w:szCs w:val="24"/>
              </w:rPr>
              <w:t>01</w:t>
            </w: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158</w:t>
            </w:r>
            <w:r>
              <w:rPr>
                <w:rFonts w:ascii="楷体" w:hAnsi="楷体" w:eastAsia="楷体" w:cs="楷体"/>
                <w:szCs w:val="24"/>
              </w:rPr>
              <w:t>@hzcu.edu.cn</w:t>
            </w:r>
          </w:p>
        </w:tc>
      </w:tr>
      <w:tr w14:paraId="5FB14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3B49FB5">
            <w:pPr>
              <w:rPr>
                <w:rFonts w:ascii="楷体" w:hAnsi="楷体" w:eastAsia="楷体" w:cs="楷体"/>
                <w:sz w:val="20"/>
              </w:rPr>
            </w:pPr>
          </w:p>
        </w:tc>
        <w:tc>
          <w:tcPr>
            <w:tcW w:w="204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35FB002">
            <w:pPr>
              <w:rPr>
                <w:rFonts w:ascii="楷体" w:hAnsi="楷体" w:eastAsia="楷体" w:cs="楷体"/>
                <w:sz w:val="20"/>
              </w:rPr>
            </w:pPr>
          </w:p>
        </w:tc>
        <w:tc>
          <w:tcPr>
            <w:tcW w:w="1717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8EFFA9E">
            <w:pPr>
              <w:rPr>
                <w:rFonts w:ascii="楷体" w:hAnsi="楷体" w:eastAsia="楷体" w:cs="楷体"/>
                <w:sz w:val="20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96E5A97">
            <w:pPr>
              <w:rPr>
                <w:rFonts w:hint="default" w:ascii="楷体" w:hAnsi="楷体" w:eastAsia="楷体" w:cs="楷体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王金燕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BD118CD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</w:rPr>
              <w:t>3</w:t>
            </w:r>
            <w:r>
              <w:rPr>
                <w:rFonts w:ascii="楷体" w:hAnsi="楷体" w:eastAsia="楷体" w:cs="楷体"/>
                <w:szCs w:val="24"/>
              </w:rPr>
              <w:t>2</w:t>
            </w: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201160</w:t>
            </w:r>
            <w:r>
              <w:rPr>
                <w:rFonts w:ascii="楷体" w:hAnsi="楷体" w:eastAsia="楷体" w:cs="楷体"/>
                <w:szCs w:val="24"/>
              </w:rPr>
              <w:t>@hzcu.edu.cn</w:t>
            </w:r>
          </w:p>
        </w:tc>
      </w:tr>
      <w:tr w14:paraId="0977A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DB412CB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教师用户</w:t>
            </w:r>
          </w:p>
        </w:tc>
        <w:tc>
          <w:tcPr>
            <w:tcW w:w="204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041D1FB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希望建立一个面向全校师生的校务查询平台，ai可对问题进行快速回答</w:t>
            </w:r>
          </w:p>
        </w:tc>
        <w:tc>
          <w:tcPr>
            <w:tcW w:w="17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8217B06">
            <w:pPr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网站主要用户群体</w:t>
            </w: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7798427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罗华敏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26F0DF7">
            <w:pPr>
              <w:rPr>
                <w:rFonts w:hint="eastAsia" w:ascii="楷体" w:hAnsi="楷体" w:eastAsia="楷体" w:cs="楷体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钉钉</w:t>
            </w:r>
          </w:p>
        </w:tc>
      </w:tr>
      <w:tr w14:paraId="4BE10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415B1C40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管理员</w:t>
            </w:r>
          </w:p>
        </w:tc>
        <w:tc>
          <w:tcPr>
            <w:tcW w:w="204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F579B4A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维护网站平台运行与管理</w:t>
            </w:r>
          </w:p>
        </w:tc>
        <w:tc>
          <w:tcPr>
            <w:tcW w:w="17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EED5022">
            <w:pPr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保证平台的正常运行</w:t>
            </w: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127F18F">
            <w:pPr>
              <w:rPr>
                <w:rFonts w:hint="default" w:ascii="楷体" w:hAnsi="楷体" w:eastAsia="楷体" w:cs="楷体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张雨童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E5B9E9E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</w:rPr>
              <w:t>3</w:t>
            </w:r>
            <w:r>
              <w:rPr>
                <w:rFonts w:ascii="楷体" w:hAnsi="楷体" w:eastAsia="楷体" w:cs="楷体"/>
                <w:szCs w:val="24"/>
              </w:rPr>
              <w:t>2</w:t>
            </w:r>
            <w:r>
              <w:rPr>
                <w:rFonts w:hint="eastAsia" w:ascii="楷体" w:hAnsi="楷体" w:eastAsia="楷体" w:cs="楷体"/>
                <w:szCs w:val="24"/>
                <w:lang w:val="en-US" w:eastAsia="zh-CN"/>
              </w:rPr>
              <w:t>207253</w:t>
            </w:r>
            <w:bookmarkStart w:id="7" w:name="_GoBack"/>
            <w:bookmarkEnd w:id="7"/>
            <w:r>
              <w:rPr>
                <w:rFonts w:ascii="楷体" w:hAnsi="楷体" w:eastAsia="楷体" w:cs="楷体"/>
                <w:szCs w:val="24"/>
              </w:rPr>
              <w:t>@</w:t>
            </w:r>
            <w:r>
              <w:rPr>
                <w:rFonts w:hint="eastAsia" w:ascii="楷体" w:hAnsi="楷体" w:eastAsia="楷体" w:cs="楷体"/>
                <w:szCs w:val="24"/>
              </w:rPr>
              <w:t>hzcu</w:t>
            </w:r>
            <w:r>
              <w:rPr>
                <w:rFonts w:ascii="楷体" w:hAnsi="楷体" w:eastAsia="楷体" w:cs="楷体"/>
                <w:szCs w:val="24"/>
              </w:rPr>
              <w:t>.edu.cn</w:t>
            </w:r>
          </w:p>
        </w:tc>
      </w:tr>
      <w:tr w14:paraId="2C570C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6A7B2E1">
            <w:pPr>
              <w:rPr>
                <w:rFonts w:ascii="楷体" w:hAnsi="楷体" w:eastAsia="楷体" w:cs="楷体"/>
                <w:color w:val="000000"/>
                <w:kern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kern w:val="24"/>
                <w:szCs w:val="24"/>
                <w:lang w:bidi="ar"/>
              </w:rPr>
              <w:t>指导用户</w:t>
            </w:r>
          </w:p>
        </w:tc>
        <w:tc>
          <w:tcPr>
            <w:tcW w:w="2044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4A864086">
            <w:pPr>
              <w:rPr>
                <w:rFonts w:ascii="楷体" w:hAnsi="楷体" w:eastAsia="楷体" w:cs="楷体"/>
                <w:color w:val="000000"/>
                <w:kern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kern w:val="24"/>
                <w:szCs w:val="24"/>
                <w:lang w:bidi="ar"/>
              </w:rPr>
              <w:t>负责对项目的需求进行专业的指导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B6625E8">
            <w:pPr>
              <w:rPr>
                <w:rFonts w:ascii="楷体" w:hAnsi="楷体" w:eastAsia="楷体" w:cs="楷体"/>
                <w:color w:val="000000"/>
                <w:kern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kern w:val="24"/>
                <w:szCs w:val="24"/>
                <w:lang w:eastAsia="zh-Hans" w:bidi="ar"/>
              </w:rPr>
              <w:t>作为授课教师可针对网站内容进行指导</w:t>
            </w:r>
          </w:p>
        </w:tc>
        <w:tc>
          <w:tcPr>
            <w:tcW w:w="11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8C8E4DD">
            <w:pPr>
              <w:rPr>
                <w:rFonts w:ascii="楷体" w:hAnsi="楷体" w:eastAsia="楷体" w:cs="楷体"/>
                <w:color w:val="000000"/>
                <w:kern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kern w:val="24"/>
                <w:szCs w:val="24"/>
                <w:lang w:eastAsia="zh-Hans" w:bidi="ar"/>
              </w:rPr>
              <w:t>苏奎</w:t>
            </w:r>
          </w:p>
        </w:tc>
        <w:tc>
          <w:tcPr>
            <w:tcW w:w="12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4BDB04E1">
            <w:pPr>
              <w:rPr>
                <w:rFonts w:ascii="楷体" w:hAnsi="楷体" w:eastAsia="楷体" w:cs="楷体"/>
                <w:color w:val="000000"/>
                <w:kern w:val="24"/>
                <w:szCs w:val="24"/>
              </w:rPr>
            </w:pPr>
            <w:r>
              <w:rPr>
                <w:rFonts w:ascii="楷体" w:hAnsi="楷体" w:eastAsia="楷体" w:cs="楷体"/>
                <w:color w:val="000000"/>
                <w:kern w:val="24"/>
                <w:szCs w:val="24"/>
              </w:rPr>
              <w:t>suk@hzcu.edu.cn</w:t>
            </w:r>
          </w:p>
        </w:tc>
      </w:tr>
    </w:tbl>
    <w:p w14:paraId="7690680E">
      <w:pPr>
        <w:numPr>
          <w:ilvl w:val="0"/>
          <w:numId w:val="1"/>
        </w:numPr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2" w:name="_Toc303709308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用户职责范围</w:t>
      </w:r>
      <w:bookmarkEnd w:id="2"/>
    </w:p>
    <w:tbl>
      <w:tblPr>
        <w:tblStyle w:val="5"/>
        <w:tblW w:w="9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3202"/>
        <w:gridCol w:w="2972"/>
        <w:gridCol w:w="1657"/>
      </w:tblGrid>
      <w:tr w14:paraId="0F9F6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F4CA23">
            <w:pPr>
              <w:jc w:val="center"/>
              <w:rPr>
                <w:rFonts w:ascii="楷体" w:hAnsi="楷体" w:eastAsia="楷体" w:cs="楷体"/>
                <w:szCs w:val="24"/>
              </w:rPr>
            </w:pPr>
            <w:bookmarkStart w:id="3" w:name="_Toc24825379"/>
            <w:r>
              <w:rPr>
                <w:rFonts w:hint="eastAsia" w:ascii="楷体" w:hAnsi="楷体" w:eastAsia="楷体" w:cs="楷体"/>
                <w:szCs w:val="24"/>
                <w:lang w:bidi="ar"/>
              </w:rPr>
              <w:t>用户</w:t>
            </w:r>
            <w:bookmarkEnd w:id="3"/>
          </w:p>
        </w:tc>
        <w:tc>
          <w:tcPr>
            <w:tcW w:w="3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FB6DAA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权力</w:t>
            </w:r>
          </w:p>
        </w:tc>
        <w:tc>
          <w:tcPr>
            <w:tcW w:w="2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AB0180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义务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657752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参与时间</w:t>
            </w:r>
          </w:p>
        </w:tc>
      </w:tr>
      <w:tr w14:paraId="33FA5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E2D3C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普通用户</w:t>
            </w:r>
          </w:p>
        </w:tc>
        <w:tc>
          <w:tcPr>
            <w:tcW w:w="3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2A43E5">
            <w:pPr>
              <w:numPr>
                <w:ilvl w:val="0"/>
                <w:numId w:val="2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期望业务分析师了解自己的目标</w:t>
            </w:r>
          </w:p>
          <w:p w14:paraId="3F7B6DA6">
            <w:pPr>
              <w:numPr>
                <w:ilvl w:val="0"/>
                <w:numId w:val="2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希望业务分析师用合适的形式记录需求</w:t>
            </w:r>
          </w:p>
          <w:p w14:paraId="7D2A61C0">
            <w:pPr>
              <w:numPr>
                <w:ilvl w:val="0"/>
                <w:numId w:val="2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变更需求</w:t>
            </w:r>
          </w:p>
          <w:p w14:paraId="5DF50AE5">
            <w:pPr>
              <w:numPr>
                <w:ilvl w:val="0"/>
                <w:numId w:val="2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描述能提高产品易用性的特征</w:t>
            </w:r>
          </w:p>
        </w:tc>
        <w:tc>
          <w:tcPr>
            <w:tcW w:w="2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AFCEAE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给业务分析师和开发人员发表自己的真实看法</w:t>
            </w:r>
          </w:p>
          <w:p w14:paraId="1F98BABC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准备足够的时间来澄清需求</w:t>
            </w:r>
          </w:p>
          <w:p w14:paraId="414089C0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提供具体而准确的需求</w:t>
            </w:r>
          </w:p>
          <w:p w14:paraId="63F16137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及时对需求进行确认</w:t>
            </w:r>
          </w:p>
          <w:p w14:paraId="3E2B6C59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和开发人员协作设置符合实际的需求优先级</w:t>
            </w:r>
          </w:p>
          <w:p w14:paraId="22E8655B">
            <w:pPr>
              <w:numPr>
                <w:ilvl w:val="0"/>
                <w:numId w:val="3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及时沟通需求变更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885116D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项目开始（202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4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月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18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日）至项目结束（202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6 月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16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</w:t>
            </w:r>
          </w:p>
        </w:tc>
      </w:tr>
      <w:tr w14:paraId="23D42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55D3602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教师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>用户</w:t>
            </w:r>
          </w:p>
        </w:tc>
        <w:tc>
          <w:tcPr>
            <w:tcW w:w="3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3EDC40C">
            <w:pPr>
              <w:numPr>
                <w:ilvl w:val="0"/>
                <w:numId w:val="4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期望业务分析师了解自己的目标</w:t>
            </w:r>
          </w:p>
          <w:p w14:paraId="5386A141">
            <w:pPr>
              <w:numPr>
                <w:ilvl w:val="0"/>
                <w:numId w:val="4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希望业务分析师用合适的形式记录需求</w:t>
            </w:r>
          </w:p>
          <w:p w14:paraId="6EE50A7C">
            <w:pPr>
              <w:numPr>
                <w:ilvl w:val="0"/>
                <w:numId w:val="4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变更需求</w:t>
            </w:r>
          </w:p>
          <w:p w14:paraId="63D02903">
            <w:pPr>
              <w:numPr>
                <w:ilvl w:val="0"/>
                <w:numId w:val="4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描述能提高产品易用性的特征</w:t>
            </w:r>
          </w:p>
        </w:tc>
        <w:tc>
          <w:tcPr>
            <w:tcW w:w="2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C23C92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给业务分析师和开发人员发表自己的真实看法</w:t>
            </w:r>
          </w:p>
          <w:p w14:paraId="0D9A76C6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准备足够的时间来澄清需求</w:t>
            </w:r>
          </w:p>
          <w:p w14:paraId="79CB3336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提供具体而准确的需求</w:t>
            </w:r>
          </w:p>
          <w:p w14:paraId="0378A20C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及时对需求进行确认</w:t>
            </w:r>
          </w:p>
          <w:p w14:paraId="45ED4A8D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和开发人员协作设置符合实际的需求优先级</w:t>
            </w:r>
          </w:p>
          <w:p w14:paraId="3B51D2CC">
            <w:pPr>
              <w:numPr>
                <w:ilvl w:val="0"/>
                <w:numId w:val="5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及时沟通需求变更</w:t>
            </w:r>
          </w:p>
          <w:p w14:paraId="4D10B234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尊重需求开发流程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91436B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项目开始（202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4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月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18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日）至项目结束（202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6 月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16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</w:t>
            </w:r>
          </w:p>
        </w:tc>
      </w:tr>
      <w:tr w14:paraId="6A743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07F736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管理员用户</w:t>
            </w:r>
          </w:p>
        </w:tc>
        <w:tc>
          <w:tcPr>
            <w:tcW w:w="3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A38EA2">
            <w:pPr>
              <w:numPr>
                <w:ilvl w:val="0"/>
                <w:numId w:val="6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改进平台板块内容</w:t>
            </w:r>
          </w:p>
          <w:p w14:paraId="35A3C9A6">
            <w:pPr>
              <w:numPr>
                <w:ilvl w:val="0"/>
                <w:numId w:val="6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平台网站的增删改查</w:t>
            </w:r>
          </w:p>
          <w:p w14:paraId="677BB540">
            <w:pPr>
              <w:numPr>
                <w:ilvl w:val="0"/>
                <w:numId w:val="6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根据需求完善网站</w:t>
            </w:r>
          </w:p>
        </w:tc>
        <w:tc>
          <w:tcPr>
            <w:tcW w:w="2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FE55130">
            <w:pPr>
              <w:numPr>
                <w:ilvl w:val="0"/>
                <w:numId w:val="7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维护平台内容正常运行</w:t>
            </w:r>
          </w:p>
          <w:p w14:paraId="6B68585B">
            <w:pPr>
              <w:numPr>
                <w:ilvl w:val="0"/>
                <w:numId w:val="7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接收用户反馈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12848F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项目开始（202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4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月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18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日）至项目结束（202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6 月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16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</w:t>
            </w:r>
          </w:p>
        </w:tc>
      </w:tr>
      <w:tr w14:paraId="24D84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6B6969D">
            <w:pPr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指导用户</w:t>
            </w:r>
          </w:p>
        </w:tc>
        <w:tc>
          <w:tcPr>
            <w:tcW w:w="3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5BCAE79">
            <w:pPr>
              <w:numPr>
                <w:ilvl w:val="0"/>
                <w:numId w:val="8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对现有的需求进行评价和合理性的分析</w:t>
            </w:r>
          </w:p>
          <w:p w14:paraId="527E1C97">
            <w:pPr>
              <w:numPr>
                <w:ilvl w:val="0"/>
                <w:numId w:val="8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聆听关于需求以及方案的建议和替代方案</w:t>
            </w:r>
          </w:p>
        </w:tc>
        <w:tc>
          <w:tcPr>
            <w:tcW w:w="2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B1BB561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给业务分析师和开发人员发表自己的真实看法</w:t>
            </w:r>
          </w:p>
          <w:p w14:paraId="010A32FE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准备足够的时间来澄清需求</w:t>
            </w:r>
          </w:p>
          <w:p w14:paraId="7F52EB33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提供具体而准确的需求</w:t>
            </w:r>
          </w:p>
          <w:p w14:paraId="2B15F4D2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及时对需求进行确认</w:t>
            </w:r>
          </w:p>
          <w:p w14:paraId="045DF3E2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评审需求和评审原型</w:t>
            </w:r>
          </w:p>
          <w:p w14:paraId="2361E58B">
            <w:pPr>
              <w:numPr>
                <w:ilvl w:val="0"/>
                <w:numId w:val="9"/>
              </w:num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即使沟通需求变更</w:t>
            </w:r>
          </w:p>
          <w:p w14:paraId="7DAFC110">
            <w:pPr>
              <w:rPr>
                <w:rFonts w:ascii="楷体" w:hAnsi="楷体" w:eastAsia="楷体" w:cs="楷体"/>
                <w:szCs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A8E6C29">
            <w:pPr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项目开始（202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4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月 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18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日）至项目结束（202</w:t>
            </w:r>
            <w:r>
              <w:rPr>
                <w:rFonts w:hint="eastAsia" w:ascii="楷体" w:hAnsi="楷体" w:eastAsia="楷体" w:cs="楷体"/>
                <w:szCs w:val="24"/>
                <w:lang w:val="en-US" w:eastAsia="zh-CN" w:bidi="ar"/>
              </w:rPr>
              <w:t>5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年 6 月</w:t>
            </w:r>
            <w:r>
              <w:rPr>
                <w:rFonts w:ascii="楷体" w:hAnsi="楷体" w:eastAsia="楷体" w:cs="楷体"/>
                <w:szCs w:val="24"/>
                <w:lang w:bidi="ar"/>
              </w:rPr>
              <w:t>16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 xml:space="preserve"> 日）</w:t>
            </w:r>
          </w:p>
        </w:tc>
      </w:tr>
    </w:tbl>
    <w:p w14:paraId="1890F61B">
      <w:pPr>
        <w:numPr>
          <w:ilvl w:val="0"/>
          <w:numId w:val="1"/>
        </w:numPr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4" w:name="_Toc2021194284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用户确认证明</w:t>
      </w:r>
      <w:bookmarkEnd w:id="4"/>
    </w:p>
    <w:p w14:paraId="0C3E309F">
      <w:pPr>
        <w:numPr>
          <w:ilvl w:val="1"/>
          <w:numId w:val="1"/>
        </w:numPr>
        <w:outlineLvl w:val="1"/>
        <w:rPr>
          <w:rFonts w:ascii="楷体" w:hAnsi="楷体" w:eastAsia="楷体" w:cs="楷体"/>
          <w:lang w:eastAsia="zh-Hans"/>
        </w:rPr>
      </w:pPr>
      <w:bookmarkStart w:id="5" w:name="_Toc1316002942"/>
      <w:r>
        <w:rPr>
          <w:rFonts w:hint="eastAsia" w:ascii="楷体" w:hAnsi="楷体" w:eastAsia="楷体" w:cs="楷体"/>
          <w:lang w:eastAsia="zh-Hans"/>
        </w:rPr>
        <w:t>普通用户代表</w:t>
      </w:r>
      <w:bookmarkEnd w:id="5"/>
    </w:p>
    <w:p w14:paraId="48DBE9D3">
      <w:pPr>
        <w:ind w:left="420"/>
        <w:rPr>
          <w:lang w:eastAsia="en-US"/>
        </w:rPr>
      </w:pPr>
      <w:r>
        <w:drawing>
          <wp:inline distT="0" distB="0" distL="114300" distR="114300">
            <wp:extent cx="5266055" cy="175958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12925"/>
            <wp:effectExtent l="0" t="0" r="952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27FB">
      <w:pPr>
        <w:ind w:left="420"/>
        <w:rPr>
          <w:lang w:eastAsia="en-US"/>
        </w:rPr>
      </w:pPr>
    </w:p>
    <w:p w14:paraId="7C58AA56">
      <w:pPr>
        <w:ind w:left="420"/>
        <w:rPr>
          <w:rFonts w:ascii="等线" w:hAnsi="等线" w:eastAsia="等线"/>
          <w:szCs w:val="21"/>
          <w:lang w:eastAsia="en-US"/>
        </w:rPr>
      </w:pPr>
    </w:p>
    <w:p w14:paraId="708BA37E">
      <w:pPr>
        <w:numPr>
          <w:ilvl w:val="1"/>
          <w:numId w:val="1"/>
        </w:numPr>
        <w:outlineLvl w:val="1"/>
        <w:rPr>
          <w:rFonts w:ascii="楷体" w:hAnsi="楷体" w:eastAsia="楷体" w:cs="楷体"/>
          <w:lang w:eastAsia="zh-Hans"/>
        </w:rPr>
      </w:pPr>
      <w:bookmarkStart w:id="6" w:name="_Toc1127365741"/>
      <w:r>
        <w:rPr>
          <w:rFonts w:hint="eastAsia" w:ascii="楷体" w:hAnsi="楷体" w:eastAsia="楷体" w:cs="楷体"/>
          <w:lang w:eastAsia="zh-Hans"/>
        </w:rPr>
        <w:t>管理员用户代表</w:t>
      </w:r>
      <w:bookmarkEnd w:id="6"/>
    </w:p>
    <w:p w14:paraId="380C1B86">
      <w:pPr>
        <w:ind w:left="420"/>
        <w:rPr>
          <w:lang w:eastAsia="en-US"/>
        </w:rPr>
      </w:pPr>
    </w:p>
    <w:p w14:paraId="4388BC2C">
      <w:pPr>
        <w:ind w:left="420"/>
        <w:rPr>
          <w:lang w:eastAsia="en-US"/>
        </w:rPr>
      </w:pPr>
      <w:r>
        <w:drawing>
          <wp:inline distT="0" distB="0" distL="114300" distR="114300">
            <wp:extent cx="5266055" cy="1821180"/>
            <wp:effectExtent l="0" t="0" r="444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AB50">
      <w:pPr>
        <w:ind w:left="420"/>
        <w:rPr>
          <w:rFonts w:ascii="等线" w:hAnsi="等线" w:eastAsia="等线"/>
          <w:sz w:val="28"/>
          <w:szCs w:val="28"/>
          <w:lang w:eastAsia="en-US"/>
        </w:rPr>
      </w:pPr>
    </w:p>
    <w:p w14:paraId="0E641945">
      <w:pPr>
        <w:ind w:left="420"/>
        <w:rPr>
          <w:rFonts w:ascii="楷体" w:hAnsi="楷体" w:eastAsia="楷体" w:cs="楷体"/>
          <w:lang w:eastAsia="zh-Hans"/>
        </w:rPr>
      </w:pPr>
    </w:p>
    <w:p w14:paraId="312A33A0">
      <w:pPr>
        <w:ind w:left="420"/>
        <w:rPr>
          <w:rFonts w:ascii="等线" w:hAnsi="等线" w:eastAsia="等线"/>
          <w:sz w:val="28"/>
          <w:szCs w:val="28"/>
          <w:lang w:eastAsia="zh-Hans"/>
        </w:rPr>
      </w:pPr>
    </w:p>
    <w:p w14:paraId="3B0B46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FF2EB">
    <w:pPr>
      <w:pStyle w:val="2"/>
      <w:ind w:firstLine="360" w:firstLineChars="200"/>
      <w:rPr>
        <w:lang w:eastAsia="zh-H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E177F"/>
    <w:multiLevelType w:val="multilevel"/>
    <w:tmpl w:val="8A5E177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DE7A74F8"/>
    <w:multiLevelType w:val="multilevel"/>
    <w:tmpl w:val="DE7A74F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EEFB9ED4"/>
    <w:multiLevelType w:val="multilevel"/>
    <w:tmpl w:val="EEFB9E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EFEF3996"/>
    <w:multiLevelType w:val="multilevel"/>
    <w:tmpl w:val="EFEF39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F26FCB80"/>
    <w:multiLevelType w:val="multilevel"/>
    <w:tmpl w:val="F26FCB8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F6FF8EDF"/>
    <w:multiLevelType w:val="multilevel"/>
    <w:tmpl w:val="F6FF8ED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FE7ADAF0"/>
    <w:multiLevelType w:val="multilevel"/>
    <w:tmpl w:val="FE7ADAF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FFEB2FD7"/>
    <w:multiLevelType w:val="multilevel"/>
    <w:tmpl w:val="FFEB2FD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FBD9401"/>
    <w:multiLevelType w:val="multilevel"/>
    <w:tmpl w:val="5FBD940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BDB7"/>
    <w:rsid w:val="000A02F5"/>
    <w:rsid w:val="00163065"/>
    <w:rsid w:val="0019662F"/>
    <w:rsid w:val="002431CC"/>
    <w:rsid w:val="003B60DC"/>
    <w:rsid w:val="00612CA9"/>
    <w:rsid w:val="007536B0"/>
    <w:rsid w:val="0083040C"/>
    <w:rsid w:val="008525FC"/>
    <w:rsid w:val="008F4726"/>
    <w:rsid w:val="009A7441"/>
    <w:rsid w:val="009D0D26"/>
    <w:rsid w:val="00AA10BC"/>
    <w:rsid w:val="00C70630"/>
    <w:rsid w:val="00E85E80"/>
    <w:rsid w:val="00F35C19"/>
    <w:rsid w:val="00F3603C"/>
    <w:rsid w:val="036916A9"/>
    <w:rsid w:val="16652BAF"/>
    <w:rsid w:val="537FBDB7"/>
    <w:rsid w:val="7F7E300A"/>
    <w:rsid w:val="9DE9FC1C"/>
    <w:rsid w:val="FCDF20E9"/>
    <w:rsid w:val="FF7E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/>
      <w:kern w:val="0"/>
      <w:szCs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table" w:customStyle="1" w:styleId="8">
    <w:name w:val="Table Grid1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993</Words>
  <Characters>1179</Characters>
  <Lines>14</Lines>
  <Paragraphs>4</Paragraphs>
  <TotalTime>12</TotalTime>
  <ScaleCrop>false</ScaleCrop>
  <LinksUpToDate>false</LinksUpToDate>
  <CharactersWithSpaces>1381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2023-05-19T08:07:00Z</dcterms:created>
  <dc:creator>lsx</dc:creator>
  <cp:lastModifiedBy>pizazzy- .</cp:lastModifiedBy>
  <dcterms:modified xsi:type="dcterms:W3CDTF">2025-05-07T02:34:26Z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3117AAC2BE13453DADC50549DB0D1399_13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