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8CED1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44" w:afterAutospacing="0" w:line="432" w:lineRule="atLeast"/>
        <w:ind w:right="0" w:firstLine="1253" w:firstLineChars="400"/>
        <w:rPr>
          <w:rFonts w:hint="eastAsia" w:ascii="黑体" w:hAnsi="黑体" w:eastAsia="黑体" w:cs="黑体"/>
          <w:b/>
          <w:bCs/>
          <w:color w:val="000000"/>
          <w:sz w:val="31"/>
          <w:szCs w:val="31"/>
        </w:rPr>
      </w:pPr>
      <w:r>
        <w:rPr>
          <w:rFonts w:hint="eastAsia" w:ascii="黑体" w:hAnsi="黑体" w:eastAsia="黑体" w:cs="黑体"/>
          <w:b/>
          <w:bCs/>
          <w:color w:val="000000"/>
          <w:sz w:val="31"/>
          <w:szCs w:val="31"/>
        </w:rPr>
        <w:t>校务问答机器人项目 - 确定需求开发过程</w:t>
      </w:r>
    </w:p>
    <w:p w14:paraId="0DC354F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44" w:afterAutospacing="0" w:line="38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一、引言</w:t>
      </w:r>
    </w:p>
    <w:p w14:paraId="50E3846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1.1 目的</w:t>
      </w:r>
    </w:p>
    <w:p w14:paraId="1708E867">
      <w:pPr>
        <w:keepNext w:val="0"/>
        <w:keepLines w:val="0"/>
        <w:widowControl/>
        <w:suppressLineNumbers w:val="0"/>
        <w:bidi w:val="0"/>
        <w:spacing w:before="0" w:beforeAutospacing="0" w:after="0" w:afterAutospacing="0" w:line="336" w:lineRule="atLeast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明确校务问答机器人项目需求开发的具体过程，确保项目团队成员清晰了解需求获取、分析、定义等各环节的工作内容与流程，保障需求开发工作的顺利进行，为后续项目开发奠定坚实基础。</w:t>
      </w:r>
    </w:p>
    <w:p w14:paraId="0E9D241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1.2 范围</w:t>
      </w:r>
    </w:p>
    <w:p w14:paraId="1E3EB3D1">
      <w:pPr>
        <w:keepNext w:val="0"/>
        <w:keepLines w:val="0"/>
        <w:widowControl/>
        <w:suppressLineNumbers w:val="0"/>
        <w:bidi w:val="0"/>
        <w:spacing w:before="0" w:beforeAutospacing="0" w:after="0" w:afterAutospacing="0" w:line="336" w:lineRule="atLeast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校务问答机器人项目的需求开发阶段，涵盖从需求获取到需求规格说明书确定的全部过程。</w:t>
      </w:r>
    </w:p>
    <w:p w14:paraId="1D8F5E9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44" w:afterAutospacing="0" w:line="38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二、需求开发流程</w:t>
      </w:r>
    </w:p>
    <w:p w14:paraId="6715D5E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2.1 需求获取</w:t>
      </w:r>
    </w:p>
    <w:p w14:paraId="2724215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信息收集途径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：通过与学校管理人员、教师、学生等不同用户群体进行面对面访谈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了解他们在校务咨询方面的需求。例如，学校管理人员可能关注学校通知、资产信息等方面的快速查询；教师可能需要课程安排、教学资源相关问题的便捷解答；学生则侧重于成绩查询、选课指导、校园活动等信息的获取。同时，发放调查问卷，广泛收集用户对于校务问答机器人功能、界面、响应速度等方面的期望与建议。还会对学校现有的校务系统、在线咨询平台等进行调研，梳理已有功能和存在的问题。</w:t>
      </w:r>
    </w:p>
    <w:p w14:paraId="35D9189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信息记录与整理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：将收集到的各类信息按照用户群体、问题类型等维度进行分类整理，形成需求原始素材库。</w:t>
      </w:r>
    </w:p>
    <w:p w14:paraId="6F97253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2.2 需求分析</w:t>
      </w:r>
    </w:p>
    <w:p w14:paraId="66CF1D9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需求筛选与甄别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：对收集到的需求进行初步筛选，剔除明显不合理或不具备可行性的需求。如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一些超出当前技术能力或预算范围的需求。然后，对剩余需求进行甄别，判断其是功能性需求（如查询功能、问答功能等）还是非功能性需求（如系统性能、安全性等）。</w:t>
      </w:r>
    </w:p>
    <w:p w14:paraId="7BBA658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需求优先级确定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依据需求对项目目标的实现、用户满意度提升等方面的重要程度，采用专家评估、用户调研反馈等方式，确定需求的优先级。例如，对于学生和教师高频使用的成绩查询、课程安排查询等功能需求，列为高优先级；对于一些低频使用的特殊校务政策解读需求，列为低优先级。</w:t>
      </w:r>
    </w:p>
    <w:p w14:paraId="3D9BD76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2.3 需求定义</w:t>
      </w:r>
    </w:p>
    <w:p w14:paraId="7DB9514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功能需求定义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</w:t>
      </w:r>
    </w:p>
    <w:p w14:paraId="6D13C2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详细描述校务问答机器人应具备的功能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问答功能需明确支持的问答形式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如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文本问答、语音问答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val="en-US" w:eastAsia="zh-CN"/>
        </w:rPr>
        <w:t>等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基于知识库检索、智能算法推荐等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答案生成逻辑；</w:t>
      </w:r>
    </w:p>
    <w:p w14:paraId="731A3CC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查询功能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需确定可查询的校务信息范围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val="en-US" w:eastAsia="zh-CN"/>
        </w:rPr>
        <w:t>如;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涵盖学生信息、教学信息、后勤信息等</w:t>
      </w:r>
    </w:p>
    <w:p w14:paraId="26F4AF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查询方式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关键词查询、分类导航查询等。</w:t>
      </w:r>
    </w:p>
    <w:p w14:paraId="4F09C6D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非功能需求定义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</w:t>
      </w:r>
    </w:p>
    <w:p w14:paraId="0F0CDE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明确系统性能要求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val="en-US" w:eastAsia="zh-CN"/>
        </w:rPr>
        <w:t>响应时间等</w:t>
      </w:r>
    </w:p>
    <w:p w14:paraId="2B4815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安全性要求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用户数据需加密存储，具备身份验证和访问控制机制；</w:t>
      </w:r>
    </w:p>
    <w:p w14:paraId="0B4006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可用性要求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系统应具备友好的界面，操作流程简洁易懂，易于用户上手使用等。</w:t>
      </w:r>
    </w:p>
    <w:p w14:paraId="138D6A3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2.4 需求规格说明书编制</w:t>
      </w:r>
    </w:p>
    <w:p w14:paraId="7336B9C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文档内容组织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按照功能模块、非功能需求等结构，将需求定义阶段确定的内容进行系统整理，编写需求规格说明书。包括功能需求的详细描述、业务流程说明、输入输出要求、界面原型等；非功能需求的性能指标、安全策略、可维护性要求等内容。</w:t>
      </w:r>
    </w:p>
    <w:p w14:paraId="2D6B4D6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color w:val="000000"/>
          <w:sz w:val="24"/>
          <w:szCs w:val="24"/>
          <w:bdr w:val="none" w:color="auto" w:sz="0" w:space="0"/>
        </w:rPr>
        <w:t>文档审核与修订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</w:rPr>
        <w:t>：组织项目团队成员、学校相关代表等对需求规格说明书进行审核，收集反馈意见，对文档进行修订完善，确保需求规格说明书准确、完整、清晰，能够作为后续项目开发的依据。</w:t>
      </w:r>
    </w:p>
    <w:p w14:paraId="2E5141D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44" w:afterAutospacing="0" w:line="38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三、参与人员与职责</w:t>
      </w:r>
    </w:p>
    <w:p w14:paraId="2B8178D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 xml:space="preserve">3.1 </w:t>
      </w:r>
      <w:r>
        <w:rPr>
          <w:rFonts w:hint="eastAsia" w:cs="宋体"/>
          <w:b/>
          <w:bCs/>
          <w:color w:val="000000"/>
          <w:sz w:val="24"/>
          <w:szCs w:val="24"/>
          <w:lang w:val="en-US" w:eastAsia="zh-CN"/>
        </w:rPr>
        <w:t>小组组长（白靖妍）</w:t>
      </w:r>
    </w:p>
    <w:p w14:paraId="77A1F3DB">
      <w:pPr>
        <w:keepNext w:val="0"/>
        <w:keepLines w:val="0"/>
        <w:widowControl/>
        <w:suppressLineNumbers w:val="0"/>
        <w:bidi w:val="0"/>
        <w:spacing w:before="0" w:beforeAutospacing="0" w:after="0" w:afterAutospacing="0" w:line="336" w:lineRule="atLeast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负责统筹需求开发过程，协调资源，监督进度，确保需求开发工作按计划进行，及时解决过程中出现的重大问题。</w:t>
      </w:r>
    </w:p>
    <w:p w14:paraId="00E9BB8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 xml:space="preserve">3.2 </w:t>
      </w:r>
      <w:r>
        <w:rPr>
          <w:rFonts w:hint="eastAsia" w:cs="宋体"/>
          <w:b/>
          <w:bCs/>
          <w:color w:val="000000"/>
          <w:sz w:val="24"/>
          <w:szCs w:val="24"/>
          <w:lang w:val="en-US" w:eastAsia="zh-CN"/>
        </w:rPr>
        <w:t>小组成员</w:t>
      </w:r>
      <w:r>
        <w:rPr>
          <w:rFonts w:hint="eastAsia" w:cs="宋体"/>
          <w:b/>
          <w:bCs/>
          <w:color w:val="000000"/>
          <w:sz w:val="24"/>
          <w:szCs w:val="24"/>
          <w:lang w:eastAsia="zh-CN"/>
        </w:rPr>
        <w:t>（</w:t>
      </w:r>
      <w:r>
        <w:rPr>
          <w:rFonts w:hint="eastAsia" w:cs="宋体"/>
          <w:b/>
          <w:bCs/>
          <w:color w:val="000000"/>
          <w:sz w:val="24"/>
          <w:szCs w:val="24"/>
          <w:lang w:val="en-US" w:eastAsia="zh-CN"/>
        </w:rPr>
        <w:t>赵益萍、仵梦雅、王佳丽、李思涵、马雯丽）</w:t>
      </w:r>
    </w:p>
    <w:p w14:paraId="5B36A607">
      <w:pPr>
        <w:keepNext w:val="0"/>
        <w:keepLines w:val="0"/>
        <w:widowControl/>
        <w:suppressLineNumbers w:val="0"/>
        <w:bidi w:val="0"/>
        <w:spacing w:before="0" w:beforeAutospacing="0" w:after="0" w:afterAutospacing="0" w:line="336" w:lineRule="atLeast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具体执行需求获取、分析、定义工作，编写需求规格说明书，小组成员相互沟通并于用户进行沟通交流，准确把握用户需求并转化为项目可执行的需求内容。</w:t>
      </w:r>
    </w:p>
    <w:p w14:paraId="4EFD83E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3.3 用户代表</w:t>
      </w:r>
      <w:r>
        <w:rPr>
          <w:rFonts w:hint="eastAsia" w:cs="宋体"/>
          <w:b/>
          <w:bCs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学校管理人员、教师、学生</w:t>
      </w:r>
      <w:r>
        <w:rPr>
          <w:rFonts w:hint="eastAsia" w:cs="宋体"/>
          <w:b/>
          <w:bCs/>
          <w:color w:val="000000"/>
          <w:sz w:val="24"/>
          <w:szCs w:val="24"/>
          <w:lang w:eastAsia="zh-CN"/>
        </w:rPr>
        <w:t>）</w:t>
      </w:r>
    </w:p>
    <w:p w14:paraId="266A8BBA">
      <w:pPr>
        <w:keepNext w:val="0"/>
        <w:keepLines w:val="0"/>
        <w:widowControl/>
        <w:suppressLineNumbers w:val="0"/>
        <w:bidi w:val="0"/>
        <w:spacing w:before="0" w:beforeAutospacing="0" w:after="0" w:afterAutospacing="0" w:line="336" w:lineRule="atLeast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提供真实的业务需求和使用期望，参与需求评审，对需求规格说明书提出意见和建议，确保需求符合实际应用场景。</w:t>
      </w:r>
    </w:p>
    <w:p w14:paraId="762179B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44" w:afterAutospacing="0" w:line="38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四、需求开发进度计划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752"/>
        <w:gridCol w:w="5206"/>
      </w:tblGrid>
      <w:tr w14:paraId="4545E2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4E68AC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3BCB82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时间区间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068511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主要工作内容</w:t>
            </w:r>
          </w:p>
        </w:tc>
      </w:tr>
      <w:tr w14:paraId="449AE2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4E5866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需求获取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E185C3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[4.9-4.26]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B78E86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开展用户访谈、发放调查问卷、调研现有系统等，完成需求信息收集与整理</w:t>
            </w:r>
          </w:p>
        </w:tc>
      </w:tr>
      <w:tr w14:paraId="3DA3F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AB87D5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2C5D8F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[4.27-5.16]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7FAA6A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对收集的需求进行筛选、甄别和优先级确定</w:t>
            </w:r>
          </w:p>
        </w:tc>
      </w:tr>
      <w:tr w14:paraId="37BB8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403184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需求规格说明书编制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998241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[5.16-5.17]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A1DBAB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编写、审核、修订需求规格说明书，最终定稿</w:t>
            </w:r>
          </w:p>
        </w:tc>
      </w:tr>
      <w:tr w14:paraId="1C441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9E4292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955DF2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0CC73A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 w14:paraId="326A653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44" w:afterAutospacing="0" w:line="38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五、沟通机制</w:t>
      </w:r>
    </w:p>
    <w:p w14:paraId="7FCA882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5.1 内部沟通</w:t>
      </w:r>
    </w:p>
    <w:p w14:paraId="1F4BBFB4">
      <w:pPr>
        <w:keepNext w:val="0"/>
        <w:keepLines w:val="0"/>
        <w:widowControl/>
        <w:suppressLineNumbers w:val="0"/>
        <w:bidi w:val="0"/>
        <w:spacing w:before="0" w:beforeAutospacing="0" w:after="0" w:afterAutospacing="0" w:line="336" w:lineRule="atLeast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小组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内部每周召开一次例会，汇报工作进展，交流遇到的问题和解决方案，分享需求获取与分析过程中的经验和发现。同时，通过即时通讯工具保持日常沟通，确保信息及时传递。</w:t>
      </w:r>
    </w:p>
    <w:p w14:paraId="1BB4533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336" w:beforeAutospacing="0" w:after="144" w:afterAutospacing="0" w:line="336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5.2 外部沟通</w:t>
      </w:r>
    </w:p>
    <w:p w14:paraId="2CFB9105">
      <w:pPr>
        <w:keepNext w:val="0"/>
        <w:keepLines w:val="0"/>
        <w:widowControl/>
        <w:suppressLineNumbers w:val="0"/>
        <w:bidi w:val="0"/>
        <w:spacing w:before="0" w:beforeAutospacing="0" w:after="0" w:afterAutospacing="0" w:line="336" w:lineRule="atLeast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定期与学校用户代表进行沟通会议，向其汇报需求开发进展，收集用户反馈意见。在需求获取阶段，增加沟通频次，确保准确理解用户需求；在需求规格说明书编制完成后，组织专门的评审会议，邀请用户代表对文档进行全面评审。</w:t>
      </w:r>
    </w:p>
    <w:p w14:paraId="03CDCF37"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FC367"/>
    <w:multiLevelType w:val="singleLevel"/>
    <w:tmpl w:val="3DFFC36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A903F67"/>
    <w:multiLevelType w:val="singleLevel"/>
    <w:tmpl w:val="4A903F6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D1B0D"/>
    <w:rsid w:val="25300A0C"/>
    <w:rsid w:val="4DA85D1B"/>
    <w:rsid w:val="629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1696</Words>
  <Characters>1721</Characters>
  <Lines>0</Lines>
  <Paragraphs>0</Paragraphs>
  <TotalTime>16</TotalTime>
  <ScaleCrop>false</ScaleCrop>
  <LinksUpToDate>false</LinksUpToDate>
  <CharactersWithSpaces>1741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2025-04-16T08:23:00Z</dcterms:created>
  <dc:creator>nlxx</dc:creator>
  <cp:lastModifiedBy>nlxx</cp:lastModifiedBy>
  <dcterms:modified xsi:type="dcterms:W3CDTF">2025-04-20T04:04:28Z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828A5C01B27347978BFFD0CD58DABCF9_11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