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9C8B2EF">
      <w:pPr>
        <w:pStyle w:val="2"/>
        <w:keepNext w:val="0"/>
        <w:keepLines w:val="0"/>
        <w:widowControl/>
        <w:suppressLineNumbers w:val="0"/>
        <w:pBdr>
          <w:bottom w:val="none" w:color="auto" w:sz="0" w:space="0"/>
        </w:pBdr>
        <w:spacing w:before="120" w:beforeAutospacing="0" w:after="0" w:afterAutospacing="0"/>
        <w:ind w:left="0" w:right="0"/>
        <w:jc w:val="center"/>
        <w:rPr>
          <w:rFonts w:hint="default" w:ascii="Montserrat" w:hAnsi="Montserrat" w:eastAsia="Montserrat" w:cs="Montserrat"/>
          <w:b/>
          <w:bCs/>
          <w:i w:val="0"/>
          <w:iCs w:val="0"/>
          <w:caps w:val="0"/>
          <w:color w:val="1C1F23"/>
          <w:spacing w:val="0"/>
          <w:shd w:val="clear" w:fill="FFFFFF"/>
        </w:rPr>
      </w:pPr>
      <w:r>
        <w:rPr>
          <w:rFonts w:hint="default" w:ascii="Montserrat" w:hAnsi="Montserrat" w:eastAsia="Montserrat" w:cs="Montserrat"/>
          <w:b/>
          <w:bCs/>
          <w:i w:val="0"/>
          <w:iCs w:val="0"/>
          <w:caps w:val="0"/>
          <w:color w:val="1C1F23"/>
          <w:spacing w:val="0"/>
          <w:shd w:val="clear" w:fill="FFFFFF"/>
        </w:rPr>
        <w:t>AI 校务问答机器人项目</w:t>
      </w:r>
    </w:p>
    <w:p w14:paraId="4D081E24">
      <w:pPr>
        <w:pStyle w:val="2"/>
        <w:keepNext w:val="0"/>
        <w:keepLines w:val="0"/>
        <w:widowControl/>
        <w:suppressLineNumbers w:val="0"/>
        <w:pBdr>
          <w:bottom w:val="none" w:color="auto" w:sz="0" w:space="0"/>
        </w:pBdr>
        <w:spacing w:before="120" w:beforeAutospacing="0" w:after="0" w:afterAutospacing="0"/>
        <w:ind w:left="0" w:right="0"/>
        <w:jc w:val="center"/>
        <w:rPr>
          <w:rFonts w:ascii="Montserrat" w:hAnsi="Montserrat" w:eastAsia="Montserrat" w:cs="Montserrat"/>
          <w:b/>
          <w:bCs/>
        </w:rPr>
      </w:pPr>
      <w:r>
        <w:rPr>
          <w:rFonts w:hint="default" w:ascii="Montserrat" w:hAnsi="Montserrat" w:eastAsia="Montserrat" w:cs="Montserrat"/>
          <w:b/>
          <w:bCs/>
          <w:i w:val="0"/>
          <w:iCs w:val="0"/>
          <w:caps w:val="0"/>
          <w:color w:val="1C1F23"/>
          <w:spacing w:val="0"/>
          <w:shd w:val="clear" w:fill="FFFFFF"/>
        </w:rPr>
        <w:t>目标客户偏好确认文档</w:t>
      </w:r>
    </w:p>
    <w:p w14:paraId="54B8C8B7">
      <w:pPr>
        <w:pStyle w:val="3"/>
        <w:keepNext w:val="0"/>
        <w:keepLines w:val="0"/>
        <w:widowControl/>
        <w:suppressLineNumbers w:val="0"/>
        <w:pBdr>
          <w:bottom w:val="none" w:color="auto" w:sz="0" w:space="0"/>
        </w:pBdr>
        <w:spacing w:before="120" w:beforeAutospacing="0" w:after="0" w:afterAutospacing="0"/>
        <w:ind w:left="0" w:right="0"/>
        <w:rPr>
          <w:b/>
          <w:bCs/>
        </w:rPr>
      </w:pPr>
      <w:r>
        <w:rPr>
          <w:b/>
          <w:bCs/>
          <w:i w:val="0"/>
          <w:iCs w:val="0"/>
          <w:caps w:val="0"/>
          <w:color w:val="1C1F23"/>
          <w:spacing w:val="0"/>
          <w:shd w:val="clear" w:fill="FFFFFF"/>
        </w:rPr>
        <w:t>一、项目背景</w:t>
      </w:r>
    </w:p>
    <w:p w14:paraId="3D15B681">
      <w:pPr>
        <w:keepNext w:val="0"/>
        <w:keepLines w:val="0"/>
        <w:widowControl/>
        <w:suppressLineNumbers w:val="0"/>
        <w:pBdr>
          <w:top w:val="none" w:color="auto" w:sz="0" w:space="0"/>
          <w:bottom w:val="none" w:color="auto" w:sz="0" w:space="0"/>
        </w:pBdr>
        <w:shd w:val="clear" w:fill="FFFFFF"/>
        <w:bidi w:val="0"/>
        <w:spacing w:before="120" w:beforeAutospacing="0" w:after="0" w:afterAutospacing="0"/>
        <w:ind w:left="0" w:right="0" w:firstLine="540" w:firstLineChars="200"/>
        <w:jc w:val="left"/>
        <w:rPr>
          <w:rFonts w:ascii="Segoe UI" w:hAnsi="Segoe UI" w:eastAsia="Segoe UI" w:cs="Segoe UI"/>
          <w:i w:val="0"/>
          <w:iCs w:val="0"/>
          <w:caps w:val="0"/>
          <w:color w:val="1C1F23"/>
          <w:spacing w:val="0"/>
          <w:sz w:val="27"/>
          <w:szCs w:val="27"/>
        </w:rPr>
      </w:pPr>
      <w:r>
        <w:rPr>
          <w:rFonts w:hint="default" w:ascii="Segoe UI" w:hAnsi="Segoe UI" w:eastAsia="Segoe UI" w:cs="Segoe UI"/>
          <w:i w:val="0"/>
          <w:iCs w:val="0"/>
          <w:caps w:val="0"/>
          <w:color w:val="1C1F23"/>
          <w:spacing w:val="0"/>
          <w:kern w:val="0"/>
          <w:sz w:val="27"/>
          <w:szCs w:val="27"/>
          <w:shd w:val="clear" w:fill="FFFFFF"/>
          <w:lang w:val="en-US" w:eastAsia="zh-CN" w:bidi="ar"/>
        </w:rPr>
        <w:t>随着教育信息化的不断推进，学校在管理和服务过程中面临着大量重复性的咨询问题，如招生政策、教学安排、校园生活等方面。传统的人工解答方式效率较低，且难以在非工作时间及时响应。AI 校务问答机器人的出现，能够有效解决这些问题，通过智能算法快速准确地回答师生及家长的各类问题，提升校务服务的质量和效率。</w:t>
      </w:r>
    </w:p>
    <w:p w14:paraId="2AEFB0DA">
      <w:pPr>
        <w:pStyle w:val="3"/>
        <w:keepNext w:val="0"/>
        <w:keepLines w:val="0"/>
        <w:widowControl/>
        <w:suppressLineNumbers w:val="0"/>
        <w:pBdr>
          <w:bottom w:val="none" w:color="auto" w:sz="0" w:space="0"/>
        </w:pBdr>
        <w:spacing w:before="120" w:beforeAutospacing="0" w:after="0" w:afterAutospacing="0"/>
        <w:ind w:left="0" w:right="0"/>
        <w:rPr>
          <w:b/>
          <w:bCs/>
        </w:rPr>
      </w:pPr>
      <w:r>
        <w:rPr>
          <w:b/>
          <w:bCs/>
          <w:i w:val="0"/>
          <w:iCs w:val="0"/>
          <w:caps w:val="0"/>
          <w:color w:val="1C1F23"/>
          <w:spacing w:val="0"/>
          <w:shd w:val="clear" w:fill="FFFFFF"/>
        </w:rPr>
        <w:t>二、目标客户群体</w:t>
      </w:r>
    </w:p>
    <w:p w14:paraId="316653B9">
      <w:pPr>
        <w:pStyle w:val="4"/>
        <w:keepNext w:val="0"/>
        <w:keepLines w:val="0"/>
        <w:widowControl/>
        <w:suppressLineNumbers w:val="0"/>
        <w:pBdr>
          <w:bottom w:val="none" w:color="auto" w:sz="0" w:space="0"/>
        </w:pBdr>
        <w:spacing w:before="120" w:beforeAutospacing="0" w:after="0" w:afterAutospacing="0"/>
        <w:ind w:left="0" w:right="0"/>
        <w:rPr>
          <w:b/>
          <w:bCs/>
        </w:rPr>
      </w:pPr>
      <w:r>
        <w:rPr>
          <w:b/>
          <w:bCs/>
          <w:i w:val="0"/>
          <w:iCs w:val="0"/>
          <w:caps w:val="0"/>
          <w:color w:val="1C1F23"/>
          <w:spacing w:val="0"/>
          <w:shd w:val="clear" w:fill="FFFFFF"/>
        </w:rPr>
        <w:t>（一）学校学生</w:t>
      </w:r>
    </w:p>
    <w:p w14:paraId="11CB1326">
      <w:pPr>
        <w:keepNext w:val="0"/>
        <w:keepLines w:val="0"/>
        <w:widowControl/>
        <w:suppressLineNumbers w:val="0"/>
        <w:pBdr>
          <w:top w:val="none" w:color="auto" w:sz="0" w:space="0"/>
          <w:bottom w:val="none" w:color="auto" w:sz="0" w:space="0"/>
        </w:pBdr>
        <w:shd w:val="clear" w:fill="FFFFFF"/>
        <w:bidi w:val="0"/>
        <w:spacing w:before="120" w:beforeAutospacing="0" w:after="0" w:afterAutospacing="0"/>
        <w:ind w:left="0" w:right="0" w:firstLine="0"/>
        <w:jc w:val="left"/>
        <w:rPr>
          <w:rFonts w:hint="default" w:ascii="Segoe UI" w:hAnsi="Segoe UI" w:eastAsia="Segoe UI" w:cs="Segoe UI"/>
          <w:i w:val="0"/>
          <w:iCs w:val="0"/>
          <w:caps w:val="0"/>
          <w:color w:val="1C1F23"/>
          <w:spacing w:val="0"/>
          <w:sz w:val="27"/>
          <w:szCs w:val="27"/>
        </w:rPr>
      </w:pPr>
      <w:r>
        <w:rPr>
          <w:rFonts w:hint="default" w:ascii="Segoe UI" w:hAnsi="Segoe UI" w:eastAsia="Segoe UI" w:cs="Segoe UI"/>
          <w:i w:val="0"/>
          <w:iCs w:val="0"/>
          <w:caps w:val="0"/>
          <w:color w:val="1C1F23"/>
          <w:spacing w:val="0"/>
          <w:kern w:val="0"/>
          <w:sz w:val="27"/>
          <w:szCs w:val="27"/>
          <w:shd w:val="clear" w:fill="FFFFFF"/>
          <w:lang w:val="en-US" w:eastAsia="zh-CN" w:bidi="ar"/>
        </w:rPr>
        <w:t>他们在学习和校园生活中会遇到各种问题，如课程安排、考试信息、社团活动、奖学金申请等。</w:t>
      </w:r>
      <w:r>
        <w:rPr>
          <w:rFonts w:hint="eastAsia" w:ascii="Segoe UI" w:hAnsi="Segoe UI" w:eastAsia="Segoe UI" w:cs="Segoe UI"/>
          <w:i w:val="0"/>
          <w:iCs w:val="0"/>
          <w:caps w:val="0"/>
          <w:color w:val="1C1F23"/>
          <w:spacing w:val="0"/>
          <w:kern w:val="0"/>
          <w:sz w:val="27"/>
          <w:szCs w:val="27"/>
          <w:shd w:val="clear" w:fill="FFFFFF"/>
          <w:lang w:val="en-US" w:eastAsia="zh-CN" w:bidi="ar"/>
        </w:rPr>
        <w:t>较低年级</w:t>
      </w:r>
      <w:r>
        <w:rPr>
          <w:rFonts w:hint="default" w:ascii="Segoe UI" w:hAnsi="Segoe UI" w:eastAsia="Segoe UI" w:cs="Segoe UI"/>
          <w:i w:val="0"/>
          <w:iCs w:val="0"/>
          <w:caps w:val="0"/>
          <w:color w:val="1C1F23"/>
          <w:spacing w:val="0"/>
          <w:kern w:val="0"/>
          <w:sz w:val="27"/>
          <w:szCs w:val="27"/>
          <w:shd w:val="clear" w:fill="FFFFFF"/>
          <w:lang w:val="en-US" w:eastAsia="zh-CN" w:bidi="ar"/>
        </w:rPr>
        <w:t>学生可能更依赖直观、简单的表述，而</w:t>
      </w:r>
      <w:r>
        <w:rPr>
          <w:rFonts w:hint="eastAsia" w:ascii="Segoe UI" w:hAnsi="Segoe UI" w:eastAsia="Segoe UI" w:cs="Segoe UI"/>
          <w:i w:val="0"/>
          <w:iCs w:val="0"/>
          <w:caps w:val="0"/>
          <w:color w:val="1C1F23"/>
          <w:spacing w:val="0"/>
          <w:kern w:val="0"/>
          <w:sz w:val="27"/>
          <w:szCs w:val="27"/>
          <w:shd w:val="clear" w:fill="FFFFFF"/>
          <w:lang w:val="en-US" w:eastAsia="zh-CN" w:bidi="ar"/>
        </w:rPr>
        <w:t>高年级</w:t>
      </w:r>
      <w:r>
        <w:rPr>
          <w:rFonts w:hint="default" w:ascii="Segoe UI" w:hAnsi="Segoe UI" w:eastAsia="Segoe UI" w:cs="Segoe UI"/>
          <w:i w:val="0"/>
          <w:iCs w:val="0"/>
          <w:caps w:val="0"/>
          <w:color w:val="1C1F23"/>
          <w:spacing w:val="0"/>
          <w:kern w:val="0"/>
          <w:sz w:val="27"/>
          <w:szCs w:val="27"/>
          <w:shd w:val="clear" w:fill="FFFFFF"/>
          <w:lang w:val="en-US" w:eastAsia="zh-CN" w:bidi="ar"/>
        </w:rPr>
        <w:t>学生则可能需要更深入、专业的解答。</w:t>
      </w:r>
    </w:p>
    <w:p w14:paraId="791FC0AB">
      <w:pPr>
        <w:pStyle w:val="4"/>
        <w:keepNext w:val="0"/>
        <w:keepLines w:val="0"/>
        <w:widowControl/>
        <w:suppressLineNumbers w:val="0"/>
        <w:pBdr>
          <w:bottom w:val="none" w:color="auto" w:sz="0" w:space="0"/>
        </w:pBdr>
        <w:spacing w:before="120" w:beforeAutospacing="0" w:after="0" w:afterAutospacing="0"/>
        <w:ind w:left="0" w:right="0"/>
        <w:rPr>
          <w:b/>
          <w:bCs/>
        </w:rPr>
      </w:pPr>
      <w:r>
        <w:rPr>
          <w:b/>
          <w:bCs/>
          <w:i w:val="0"/>
          <w:iCs w:val="0"/>
          <w:caps w:val="0"/>
          <w:color w:val="1C1F23"/>
          <w:spacing w:val="0"/>
          <w:shd w:val="clear" w:fill="FFFFFF"/>
        </w:rPr>
        <w:t>（</w:t>
      </w:r>
      <w:r>
        <w:rPr>
          <w:rFonts w:hint="eastAsia"/>
          <w:b/>
          <w:bCs/>
          <w:i w:val="0"/>
          <w:iCs w:val="0"/>
          <w:caps w:val="0"/>
          <w:color w:val="1C1F23"/>
          <w:spacing w:val="0"/>
          <w:shd w:val="clear" w:fill="FFFFFF"/>
          <w:lang w:val="en-US" w:eastAsia="zh-CN"/>
        </w:rPr>
        <w:t>二</w:t>
      </w:r>
      <w:r>
        <w:rPr>
          <w:b/>
          <w:bCs/>
          <w:i w:val="0"/>
          <w:iCs w:val="0"/>
          <w:caps w:val="0"/>
          <w:color w:val="1C1F23"/>
          <w:spacing w:val="0"/>
          <w:shd w:val="clear" w:fill="FFFFFF"/>
        </w:rPr>
        <w:t>）学校教职工</w:t>
      </w:r>
    </w:p>
    <w:p w14:paraId="69937B2D">
      <w:pPr>
        <w:keepNext w:val="0"/>
        <w:keepLines w:val="0"/>
        <w:widowControl/>
        <w:suppressLineNumbers w:val="0"/>
        <w:pBdr>
          <w:top w:val="none" w:color="auto" w:sz="0" w:space="0"/>
          <w:bottom w:val="none" w:color="auto" w:sz="0" w:space="0"/>
        </w:pBdr>
        <w:shd w:val="clear" w:fill="FFFFFF"/>
        <w:bidi w:val="0"/>
        <w:spacing w:before="120" w:beforeAutospacing="0" w:after="0" w:afterAutospacing="0"/>
        <w:ind w:left="0" w:right="0" w:firstLine="0"/>
        <w:jc w:val="left"/>
        <w:rPr>
          <w:rFonts w:hint="default" w:ascii="Segoe UI" w:hAnsi="Segoe UI" w:eastAsia="Segoe UI" w:cs="Segoe UI"/>
          <w:i w:val="0"/>
          <w:iCs w:val="0"/>
          <w:caps w:val="0"/>
          <w:color w:val="1C1F23"/>
          <w:spacing w:val="0"/>
          <w:sz w:val="27"/>
          <w:szCs w:val="27"/>
        </w:rPr>
      </w:pPr>
      <w:r>
        <w:rPr>
          <w:rFonts w:hint="default" w:ascii="Segoe UI" w:hAnsi="Segoe UI" w:eastAsia="Segoe UI" w:cs="Segoe UI"/>
          <w:i w:val="0"/>
          <w:iCs w:val="0"/>
          <w:caps w:val="0"/>
          <w:color w:val="1C1F23"/>
          <w:spacing w:val="0"/>
          <w:kern w:val="0"/>
          <w:sz w:val="27"/>
          <w:szCs w:val="27"/>
          <w:shd w:val="clear" w:fill="FFFFFF"/>
          <w:lang w:val="en-US" w:eastAsia="zh-CN" w:bidi="ar"/>
        </w:rPr>
        <w:t>包括教师、行政人员等。教师可能需要查询教学资源、课程相关政策等；行政人员则可能在处理学籍管理、财务报销、会议安排等事务时需要相关信息支持。他们对信息的准确性和专业性要求较高。</w:t>
      </w:r>
    </w:p>
    <w:p w14:paraId="310A7E39">
      <w:pPr>
        <w:pStyle w:val="3"/>
        <w:keepNext w:val="0"/>
        <w:keepLines w:val="0"/>
        <w:widowControl/>
        <w:suppressLineNumbers w:val="0"/>
        <w:pBdr>
          <w:bottom w:val="none" w:color="auto" w:sz="0" w:space="0"/>
        </w:pBdr>
        <w:spacing w:before="120" w:beforeAutospacing="0" w:after="0" w:afterAutospacing="0"/>
        <w:ind w:left="0" w:right="0"/>
        <w:rPr>
          <w:b/>
          <w:bCs/>
        </w:rPr>
      </w:pPr>
      <w:r>
        <w:rPr>
          <w:b/>
          <w:bCs/>
          <w:i w:val="0"/>
          <w:iCs w:val="0"/>
          <w:caps w:val="0"/>
          <w:color w:val="1C1F23"/>
          <w:spacing w:val="0"/>
          <w:shd w:val="clear" w:fill="FFFFFF"/>
        </w:rPr>
        <w:t>三、目标客户偏好分析</w:t>
      </w:r>
    </w:p>
    <w:p w14:paraId="701CF8A6">
      <w:pPr>
        <w:pStyle w:val="4"/>
        <w:keepNext w:val="0"/>
        <w:keepLines w:val="0"/>
        <w:widowControl/>
        <w:suppressLineNumbers w:val="0"/>
        <w:pBdr>
          <w:bottom w:val="none" w:color="auto" w:sz="0" w:space="0"/>
        </w:pBdr>
        <w:spacing w:before="120" w:beforeAutospacing="0" w:after="0" w:afterAutospacing="0"/>
        <w:ind w:left="0" w:right="0"/>
        <w:rPr>
          <w:b/>
          <w:bCs/>
        </w:rPr>
      </w:pPr>
      <w:r>
        <w:rPr>
          <w:b/>
          <w:bCs/>
          <w:i w:val="0"/>
          <w:iCs w:val="0"/>
          <w:caps w:val="0"/>
          <w:color w:val="1C1F23"/>
          <w:spacing w:val="0"/>
          <w:shd w:val="clear" w:fill="FFFFFF"/>
        </w:rPr>
        <w:t>（一）信息获取方式偏好</w:t>
      </w:r>
    </w:p>
    <w:p w14:paraId="79372C9D">
      <w:pPr>
        <w:keepNext w:val="0"/>
        <w:keepLines w:val="0"/>
        <w:widowControl/>
        <w:numPr>
          <w:ilvl w:val="0"/>
          <w:numId w:val="1"/>
        </w:numPr>
        <w:suppressLineNumbers w:val="0"/>
        <w:pBdr>
          <w:left w:val="none" w:color="auto" w:sz="0" w:space="0"/>
        </w:pBdr>
        <w:spacing w:before="120" w:beforeAutospacing="0" w:after="0" w:afterAutospacing="0"/>
        <w:ind w:left="720" w:right="0" w:hanging="360"/>
      </w:pPr>
      <w:r>
        <w:rPr>
          <w:rStyle w:val="7"/>
          <w:rFonts w:hint="default" w:ascii="Segoe UI" w:hAnsi="Segoe UI" w:eastAsia="Segoe UI" w:cs="Segoe UI"/>
          <w:b/>
          <w:bCs/>
          <w:i w:val="0"/>
          <w:iCs w:val="0"/>
          <w:caps w:val="0"/>
          <w:color w:val="1C1F23"/>
          <w:spacing w:val="0"/>
          <w:sz w:val="27"/>
          <w:szCs w:val="27"/>
          <w:shd w:val="clear" w:fill="FFFFFF"/>
        </w:rPr>
        <w:t>便捷性</w:t>
      </w:r>
      <w:r>
        <w:rPr>
          <w:rFonts w:hint="default" w:ascii="Segoe UI" w:hAnsi="Segoe UI" w:eastAsia="Segoe UI" w:cs="Segoe UI"/>
          <w:i w:val="0"/>
          <w:iCs w:val="0"/>
          <w:caps w:val="0"/>
          <w:color w:val="1C1F23"/>
          <w:spacing w:val="0"/>
          <w:sz w:val="27"/>
          <w:szCs w:val="27"/>
          <w:shd w:val="clear" w:fill="FFFFFF"/>
        </w:rPr>
        <w:t>：无论是学生还是教职工，都希望能够通过最便捷的方式获取信息。移动应用端和网页端的即时访问是较为理想的方式，例如通过学校官方 APP、微信公众号、校园官网等渠道随时随地发起咨询。</w:t>
      </w:r>
    </w:p>
    <w:p w14:paraId="0D92E1C4">
      <w:pPr>
        <w:keepNext w:val="0"/>
        <w:keepLines w:val="0"/>
        <w:widowControl/>
        <w:numPr>
          <w:ilvl w:val="0"/>
          <w:numId w:val="1"/>
        </w:numPr>
        <w:suppressLineNumbers w:val="0"/>
        <w:pBdr>
          <w:left w:val="none" w:color="auto" w:sz="0" w:space="0"/>
        </w:pBdr>
        <w:spacing w:before="120" w:beforeAutospacing="0" w:after="0" w:afterAutospacing="0"/>
        <w:ind w:left="720" w:right="0" w:hanging="360"/>
      </w:pPr>
      <w:r>
        <w:rPr>
          <w:rStyle w:val="7"/>
          <w:rFonts w:hint="default" w:ascii="Segoe UI" w:hAnsi="Segoe UI" w:eastAsia="Segoe UI" w:cs="Segoe UI"/>
          <w:b/>
          <w:bCs/>
          <w:i w:val="0"/>
          <w:iCs w:val="0"/>
          <w:caps w:val="0"/>
          <w:color w:val="1C1F23"/>
          <w:spacing w:val="0"/>
          <w:sz w:val="27"/>
          <w:szCs w:val="27"/>
          <w:shd w:val="clear" w:fill="FFFFFF"/>
        </w:rPr>
        <w:t>多渠道整合</w:t>
      </w:r>
      <w:r>
        <w:rPr>
          <w:rFonts w:hint="default" w:ascii="Segoe UI" w:hAnsi="Segoe UI" w:eastAsia="Segoe UI" w:cs="Segoe UI"/>
          <w:i w:val="0"/>
          <w:iCs w:val="0"/>
          <w:caps w:val="0"/>
          <w:color w:val="1C1F23"/>
          <w:spacing w:val="0"/>
          <w:sz w:val="27"/>
          <w:szCs w:val="27"/>
          <w:shd w:val="clear" w:fill="FFFFFF"/>
        </w:rPr>
        <w:t>：部分用户可能习惯在不同场景下使用不同工具，如学生在课间可能通过手机 APP 提问，而教职工在办公时可能更倾向于通过校园网网页端查询。因此，支持多渠道接入并实现信息同步是很有必要的。</w:t>
      </w:r>
    </w:p>
    <w:p w14:paraId="3F73F1A5">
      <w:pPr>
        <w:pStyle w:val="4"/>
        <w:keepNext w:val="0"/>
        <w:keepLines w:val="0"/>
        <w:widowControl/>
        <w:suppressLineNumbers w:val="0"/>
        <w:pBdr>
          <w:bottom w:val="none" w:color="auto" w:sz="0" w:space="0"/>
        </w:pBdr>
        <w:spacing w:before="120" w:beforeAutospacing="0" w:after="0" w:afterAutospacing="0"/>
        <w:ind w:left="0" w:right="0"/>
        <w:rPr>
          <w:b/>
          <w:bCs/>
        </w:rPr>
      </w:pPr>
      <w:r>
        <w:rPr>
          <w:b/>
          <w:bCs/>
          <w:i w:val="0"/>
          <w:iCs w:val="0"/>
          <w:caps w:val="0"/>
          <w:color w:val="1C1F23"/>
          <w:spacing w:val="0"/>
          <w:shd w:val="clear" w:fill="FFFFFF"/>
        </w:rPr>
        <w:t>（二）回答内容偏好</w:t>
      </w:r>
    </w:p>
    <w:p w14:paraId="2BA751F0">
      <w:pPr>
        <w:keepNext w:val="0"/>
        <w:keepLines w:val="0"/>
        <w:widowControl/>
        <w:numPr>
          <w:ilvl w:val="0"/>
          <w:numId w:val="2"/>
        </w:numPr>
        <w:suppressLineNumbers w:val="0"/>
        <w:pBdr>
          <w:left w:val="none" w:color="auto" w:sz="0" w:space="0"/>
        </w:pBdr>
        <w:spacing w:before="120" w:beforeAutospacing="0" w:after="0" w:afterAutospacing="0"/>
        <w:ind w:left="720" w:right="0" w:hanging="360"/>
      </w:pPr>
      <w:r>
        <w:rPr>
          <w:rStyle w:val="7"/>
          <w:rFonts w:hint="default" w:ascii="Segoe UI" w:hAnsi="Segoe UI" w:eastAsia="Segoe UI" w:cs="Segoe UI"/>
          <w:b/>
          <w:bCs/>
          <w:i w:val="0"/>
          <w:iCs w:val="0"/>
          <w:caps w:val="0"/>
          <w:color w:val="1C1F23"/>
          <w:spacing w:val="0"/>
          <w:sz w:val="27"/>
          <w:szCs w:val="27"/>
          <w:shd w:val="clear" w:fill="FFFFFF"/>
        </w:rPr>
        <w:t>准确性和专业性</w:t>
      </w:r>
      <w:r>
        <w:rPr>
          <w:rFonts w:hint="default" w:ascii="Segoe UI" w:hAnsi="Segoe UI" w:eastAsia="Segoe UI" w:cs="Segoe UI"/>
          <w:i w:val="0"/>
          <w:iCs w:val="0"/>
          <w:caps w:val="0"/>
          <w:color w:val="1C1F23"/>
          <w:spacing w:val="0"/>
          <w:sz w:val="27"/>
          <w:szCs w:val="27"/>
          <w:shd w:val="clear" w:fill="FFFFFF"/>
        </w:rPr>
        <w:t>：对于涉及政策法规、学术知识等方面的问题，目标客户期望得到准确、专业的回答。例如，在招生政策解读、学术研究指导等问题上，机器人的回答必须依据可靠的官方文件和专业知识。</w:t>
      </w:r>
    </w:p>
    <w:p w14:paraId="7F5CC66F">
      <w:pPr>
        <w:keepNext w:val="0"/>
        <w:keepLines w:val="0"/>
        <w:widowControl/>
        <w:numPr>
          <w:ilvl w:val="0"/>
          <w:numId w:val="2"/>
        </w:numPr>
        <w:suppressLineNumbers w:val="0"/>
        <w:pBdr>
          <w:left w:val="none" w:color="auto" w:sz="0" w:space="0"/>
        </w:pBdr>
        <w:spacing w:before="120" w:beforeAutospacing="0" w:after="0" w:afterAutospacing="0"/>
        <w:ind w:left="720" w:right="0" w:hanging="360"/>
      </w:pPr>
      <w:r>
        <w:rPr>
          <w:rStyle w:val="7"/>
          <w:rFonts w:hint="default" w:ascii="Segoe UI" w:hAnsi="Segoe UI" w:eastAsia="Segoe UI" w:cs="Segoe UI"/>
          <w:b/>
          <w:bCs/>
          <w:i w:val="0"/>
          <w:iCs w:val="0"/>
          <w:caps w:val="0"/>
          <w:color w:val="1C1F23"/>
          <w:spacing w:val="0"/>
          <w:sz w:val="27"/>
          <w:szCs w:val="27"/>
          <w:shd w:val="clear" w:fill="FFFFFF"/>
        </w:rPr>
        <w:t>简洁明了</w:t>
      </w:r>
      <w:r>
        <w:rPr>
          <w:rFonts w:hint="default" w:ascii="Segoe UI" w:hAnsi="Segoe UI" w:eastAsia="Segoe UI" w:cs="Segoe UI"/>
          <w:i w:val="0"/>
          <w:iCs w:val="0"/>
          <w:caps w:val="0"/>
          <w:color w:val="1C1F23"/>
          <w:spacing w:val="0"/>
          <w:sz w:val="27"/>
          <w:szCs w:val="27"/>
          <w:shd w:val="clear" w:fill="FFFFFF"/>
        </w:rPr>
        <w:t>：用户通常不希望接收冗长复杂的回答。以简洁易懂的语言概括关键信息，突出重点，能够让用户快速获取所需内容。例如，在回答课程安排问题时，直接列出课程名称、上课时间和地点等关键信息。</w:t>
      </w:r>
    </w:p>
    <w:p w14:paraId="1E4C5B72">
      <w:pPr>
        <w:keepNext w:val="0"/>
        <w:keepLines w:val="0"/>
        <w:widowControl/>
        <w:numPr>
          <w:ilvl w:val="0"/>
          <w:numId w:val="2"/>
        </w:numPr>
        <w:suppressLineNumbers w:val="0"/>
        <w:pBdr>
          <w:left w:val="none" w:color="auto" w:sz="0" w:space="0"/>
        </w:pBdr>
        <w:spacing w:before="120" w:beforeAutospacing="0" w:after="0" w:afterAutospacing="0"/>
        <w:ind w:left="720" w:right="0" w:hanging="360"/>
      </w:pPr>
      <w:r>
        <w:rPr>
          <w:rStyle w:val="7"/>
          <w:rFonts w:hint="default" w:ascii="Segoe UI" w:hAnsi="Segoe UI" w:eastAsia="Segoe UI" w:cs="Segoe UI"/>
          <w:b/>
          <w:bCs/>
          <w:i w:val="0"/>
          <w:iCs w:val="0"/>
          <w:caps w:val="0"/>
          <w:color w:val="1C1F23"/>
          <w:spacing w:val="0"/>
          <w:sz w:val="27"/>
          <w:szCs w:val="27"/>
          <w:shd w:val="clear" w:fill="FFFFFF"/>
        </w:rPr>
        <w:t>个性化</w:t>
      </w:r>
      <w:r>
        <w:rPr>
          <w:rFonts w:hint="default" w:ascii="Segoe UI" w:hAnsi="Segoe UI" w:eastAsia="Segoe UI" w:cs="Segoe UI"/>
          <w:i w:val="0"/>
          <w:iCs w:val="0"/>
          <w:caps w:val="0"/>
          <w:color w:val="1C1F23"/>
          <w:spacing w:val="0"/>
          <w:sz w:val="27"/>
          <w:szCs w:val="27"/>
          <w:shd w:val="clear" w:fill="FFFFFF"/>
        </w:rPr>
        <w:t>：根据用户的身份、历史提问记录等提供个性化的回答。比如，对于多次咨询奖学金申请的学生，机器人可以在后续回答中主动提供其符合条件的奖学金项目及申请进度提示。</w:t>
      </w:r>
    </w:p>
    <w:p w14:paraId="68681933">
      <w:pPr>
        <w:pStyle w:val="4"/>
        <w:keepNext w:val="0"/>
        <w:keepLines w:val="0"/>
        <w:widowControl/>
        <w:suppressLineNumbers w:val="0"/>
        <w:pBdr>
          <w:bottom w:val="none" w:color="auto" w:sz="0" w:space="0"/>
        </w:pBdr>
        <w:spacing w:before="120" w:beforeAutospacing="0" w:after="0" w:afterAutospacing="0"/>
        <w:ind w:left="0" w:right="0"/>
        <w:rPr>
          <w:b/>
          <w:bCs/>
        </w:rPr>
      </w:pPr>
      <w:r>
        <w:rPr>
          <w:b/>
          <w:bCs/>
          <w:i w:val="0"/>
          <w:iCs w:val="0"/>
          <w:caps w:val="0"/>
          <w:color w:val="1C1F23"/>
          <w:spacing w:val="0"/>
          <w:shd w:val="clear" w:fill="FFFFFF"/>
        </w:rPr>
        <w:t>（三）交互体验偏好</w:t>
      </w:r>
    </w:p>
    <w:p w14:paraId="3BFCFF71">
      <w:pPr>
        <w:keepNext w:val="0"/>
        <w:keepLines w:val="0"/>
        <w:widowControl/>
        <w:numPr>
          <w:numId w:val="0"/>
        </w:numPr>
        <w:suppressLineNumbers w:val="0"/>
        <w:pBdr>
          <w:left w:val="none" w:color="auto" w:sz="0" w:space="0"/>
        </w:pBdr>
        <w:spacing w:before="120" w:beforeAutospacing="0" w:after="0" w:afterAutospacing="0"/>
        <w:ind w:left="360" w:leftChars="0" w:right="0" w:rightChars="0"/>
        <w:rPr>
          <w:rFonts w:hint="default" w:ascii="Segoe UI" w:hAnsi="Segoe UI" w:eastAsia="Segoe UI" w:cs="Segoe UI"/>
          <w:i w:val="0"/>
          <w:iCs w:val="0"/>
          <w:caps w:val="0"/>
          <w:color w:val="1C1F23"/>
          <w:spacing w:val="0"/>
          <w:sz w:val="27"/>
          <w:szCs w:val="27"/>
          <w:shd w:val="clear" w:fill="FFFFFF"/>
          <w:lang w:val="en-US" w:eastAsia="zh-CN"/>
        </w:rPr>
      </w:pPr>
      <w:r>
        <w:rPr>
          <w:rStyle w:val="7"/>
          <w:rFonts w:hint="eastAsia" w:ascii="Segoe UI" w:hAnsi="Segoe UI" w:eastAsia="Segoe UI" w:cs="Segoe UI"/>
          <w:b/>
          <w:bCs/>
          <w:i w:val="0"/>
          <w:iCs w:val="0"/>
          <w:caps w:val="0"/>
          <w:color w:val="1C1F23"/>
          <w:spacing w:val="0"/>
          <w:sz w:val="27"/>
          <w:szCs w:val="27"/>
          <w:shd w:val="clear" w:fill="FFFFFF"/>
          <w:lang w:val="en-US" w:eastAsia="zh-CN"/>
        </w:rPr>
        <w:t>1.</w:t>
      </w:r>
      <w:r>
        <w:rPr>
          <w:rStyle w:val="7"/>
          <w:rFonts w:hint="default" w:ascii="Segoe UI" w:hAnsi="Segoe UI" w:eastAsia="Segoe UI" w:cs="Segoe UI"/>
          <w:b/>
          <w:bCs/>
          <w:i w:val="0"/>
          <w:iCs w:val="0"/>
          <w:caps w:val="0"/>
          <w:color w:val="1C1F23"/>
          <w:spacing w:val="0"/>
          <w:sz w:val="27"/>
          <w:szCs w:val="27"/>
          <w:shd w:val="clear" w:fill="FFFFFF"/>
          <w:lang w:val="en-US" w:eastAsia="zh-CN"/>
        </w:rPr>
        <w:t>多模态交互：</w:t>
      </w:r>
      <w:r>
        <w:rPr>
          <w:rFonts w:hint="default" w:ascii="Segoe UI" w:hAnsi="Segoe UI" w:eastAsia="Segoe UI" w:cs="Segoe UI"/>
          <w:i w:val="0"/>
          <w:iCs w:val="0"/>
          <w:caps w:val="0"/>
          <w:color w:val="1C1F23"/>
          <w:spacing w:val="0"/>
          <w:sz w:val="27"/>
          <w:szCs w:val="27"/>
          <w:shd w:val="clear" w:fill="FFFFFF"/>
          <w:lang w:val="en-US" w:eastAsia="zh-CN"/>
        </w:rPr>
        <w:t>以文字输入为主（支持关键词联想搜索），语音输入为辅（优化方言识别），重要信息辅以图表、流程图等可视化元素（如图书馆座位分布热力图、奖学金评定流程图）。</w:t>
      </w:r>
    </w:p>
    <w:p w14:paraId="5B99855C">
      <w:pPr>
        <w:keepNext w:val="0"/>
        <w:keepLines w:val="0"/>
        <w:widowControl/>
        <w:numPr>
          <w:numId w:val="0"/>
        </w:numPr>
        <w:suppressLineNumbers w:val="0"/>
        <w:pBdr>
          <w:left w:val="none" w:color="auto" w:sz="0" w:space="0"/>
        </w:pBdr>
        <w:spacing w:before="120" w:beforeAutospacing="0" w:after="0" w:afterAutospacing="0"/>
        <w:ind w:left="360" w:leftChars="0" w:right="0" w:rightChars="0"/>
        <w:rPr>
          <w:rFonts w:hint="default" w:ascii="Segoe UI" w:hAnsi="Segoe UI" w:eastAsia="Segoe UI" w:cs="Segoe UI"/>
          <w:i w:val="0"/>
          <w:iCs w:val="0"/>
          <w:caps w:val="0"/>
          <w:color w:val="1C1F23"/>
          <w:spacing w:val="0"/>
          <w:sz w:val="27"/>
          <w:szCs w:val="27"/>
          <w:shd w:val="clear" w:fill="FFFFFF"/>
          <w:lang w:val="en-US" w:eastAsia="zh-CN"/>
        </w:rPr>
      </w:pPr>
      <w:r>
        <w:rPr>
          <w:rStyle w:val="7"/>
          <w:rFonts w:hint="eastAsia" w:ascii="Segoe UI" w:hAnsi="Segoe UI" w:eastAsia="Segoe UI" w:cs="Segoe UI"/>
          <w:b/>
          <w:bCs/>
          <w:i w:val="0"/>
          <w:iCs w:val="0"/>
          <w:caps w:val="0"/>
          <w:color w:val="1C1F23"/>
          <w:spacing w:val="0"/>
          <w:sz w:val="27"/>
          <w:szCs w:val="27"/>
          <w:shd w:val="clear" w:fill="FFFFFF"/>
          <w:lang w:val="en-US" w:eastAsia="zh-CN"/>
        </w:rPr>
        <w:t>2.</w:t>
      </w:r>
      <w:r>
        <w:rPr>
          <w:rStyle w:val="7"/>
          <w:rFonts w:hint="default" w:ascii="Segoe UI" w:hAnsi="Segoe UI" w:eastAsia="Segoe UI" w:cs="Segoe UI"/>
          <w:b/>
          <w:bCs/>
          <w:i w:val="0"/>
          <w:iCs w:val="0"/>
          <w:caps w:val="0"/>
          <w:color w:val="1C1F23"/>
          <w:spacing w:val="0"/>
          <w:sz w:val="27"/>
          <w:szCs w:val="27"/>
          <w:shd w:val="clear" w:fill="FFFFFF"/>
          <w:lang w:val="en-US" w:eastAsia="zh-CN"/>
        </w:rPr>
        <w:t>界面友好性：</w:t>
      </w:r>
      <w:r>
        <w:rPr>
          <w:rFonts w:hint="default" w:ascii="Segoe UI" w:hAnsi="Segoe UI" w:eastAsia="Segoe UI" w:cs="Segoe UI"/>
          <w:i w:val="0"/>
          <w:iCs w:val="0"/>
          <w:caps w:val="0"/>
          <w:color w:val="1C1F23"/>
          <w:spacing w:val="0"/>
          <w:sz w:val="27"/>
          <w:szCs w:val="27"/>
          <w:shd w:val="clear" w:fill="FFFFFF"/>
          <w:lang w:val="en-US" w:eastAsia="zh-CN"/>
        </w:rPr>
        <w:t>设计符合不同群体审美的交互界面 —— 学生端活泼轻量化（如清新配色、表情符号），教职工端简洁专业化（如数据表格、功能模块分区清晰），支持主题风格自定义。</w:t>
      </w:r>
    </w:p>
    <w:p w14:paraId="7A3579BB">
      <w:pPr>
        <w:keepNext w:val="0"/>
        <w:keepLines w:val="0"/>
        <w:widowControl/>
        <w:numPr>
          <w:numId w:val="0"/>
        </w:numPr>
        <w:suppressLineNumbers w:val="0"/>
        <w:pBdr>
          <w:left w:val="none" w:color="auto" w:sz="0" w:space="0"/>
        </w:pBdr>
        <w:spacing w:before="120" w:beforeAutospacing="0" w:after="0" w:afterAutospacing="0"/>
        <w:ind w:left="360" w:leftChars="0" w:right="0" w:rightChars="0"/>
        <w:rPr>
          <w:rFonts w:hint="default" w:ascii="Segoe UI" w:hAnsi="Segoe UI" w:eastAsia="Segoe UI" w:cs="Segoe UI"/>
          <w:i w:val="0"/>
          <w:iCs w:val="0"/>
          <w:caps w:val="0"/>
          <w:color w:val="1C1F23"/>
          <w:spacing w:val="0"/>
          <w:sz w:val="27"/>
          <w:szCs w:val="27"/>
          <w:shd w:val="clear" w:fill="FFFFFF"/>
          <w:lang w:val="en-US" w:eastAsia="zh-CN"/>
        </w:rPr>
      </w:pPr>
      <w:r>
        <w:rPr>
          <w:rStyle w:val="7"/>
          <w:rFonts w:hint="eastAsia" w:ascii="Segoe UI" w:hAnsi="Segoe UI" w:eastAsia="Segoe UI" w:cs="Segoe UI"/>
          <w:b/>
          <w:bCs/>
          <w:i w:val="0"/>
          <w:iCs w:val="0"/>
          <w:caps w:val="0"/>
          <w:color w:val="1C1F23"/>
          <w:spacing w:val="0"/>
          <w:sz w:val="27"/>
          <w:szCs w:val="27"/>
          <w:shd w:val="clear" w:fill="FFFFFF"/>
          <w:lang w:val="en-US" w:eastAsia="zh-CN"/>
        </w:rPr>
        <w:t>3.</w:t>
      </w:r>
      <w:r>
        <w:rPr>
          <w:rStyle w:val="7"/>
          <w:rFonts w:hint="default" w:ascii="Segoe UI" w:hAnsi="Segoe UI" w:eastAsia="Segoe UI" w:cs="Segoe UI"/>
          <w:b/>
          <w:bCs/>
          <w:i w:val="0"/>
          <w:iCs w:val="0"/>
          <w:caps w:val="0"/>
          <w:color w:val="1C1F23"/>
          <w:spacing w:val="0"/>
          <w:sz w:val="27"/>
          <w:szCs w:val="27"/>
          <w:shd w:val="clear" w:fill="FFFFFF"/>
          <w:lang w:val="en-US" w:eastAsia="zh-CN"/>
        </w:rPr>
        <w:t>响应效率：</w:t>
      </w:r>
      <w:r>
        <w:rPr>
          <w:rFonts w:hint="default" w:ascii="Segoe UI" w:hAnsi="Segoe UI" w:eastAsia="Segoe UI" w:cs="Segoe UI"/>
          <w:i w:val="0"/>
          <w:iCs w:val="0"/>
          <w:caps w:val="0"/>
          <w:color w:val="1C1F23"/>
          <w:spacing w:val="0"/>
          <w:sz w:val="27"/>
          <w:szCs w:val="27"/>
          <w:shd w:val="clear" w:fill="FFFFFF"/>
          <w:lang w:val="en-US" w:eastAsia="zh-CN"/>
        </w:rPr>
        <w:t>优先实现高频问题即时响应（如课程查询、考试安排），复杂问题控制在合理时间内反馈，避免用户等待焦虑。</w:t>
      </w:r>
    </w:p>
    <w:p w14:paraId="307D1A6A">
      <w:pPr>
        <w:pStyle w:val="4"/>
        <w:keepNext w:val="0"/>
        <w:keepLines w:val="0"/>
        <w:widowControl/>
        <w:suppressLineNumbers w:val="0"/>
        <w:pBdr>
          <w:bottom w:val="none" w:color="auto" w:sz="0" w:space="0"/>
        </w:pBdr>
        <w:spacing w:before="120" w:beforeAutospacing="0" w:after="0" w:afterAutospacing="0"/>
        <w:ind w:left="0" w:right="0"/>
        <w:rPr>
          <w:b/>
          <w:bCs/>
        </w:rPr>
      </w:pPr>
      <w:r>
        <w:rPr>
          <w:b/>
          <w:bCs/>
          <w:i w:val="0"/>
          <w:iCs w:val="0"/>
          <w:caps w:val="0"/>
          <w:color w:val="1C1F23"/>
          <w:spacing w:val="0"/>
          <w:shd w:val="clear" w:fill="FFFFFF"/>
        </w:rPr>
        <w:t>（四）服务时间偏好</w:t>
      </w:r>
    </w:p>
    <w:p w14:paraId="56C69CA9">
      <w:pPr>
        <w:pStyle w:val="3"/>
        <w:keepNext w:val="0"/>
        <w:keepLines w:val="0"/>
        <w:widowControl/>
        <w:suppressLineNumbers w:val="0"/>
        <w:pBdr>
          <w:bottom w:val="none" w:color="auto" w:sz="0" w:space="0"/>
        </w:pBdr>
        <w:spacing w:before="120" w:beforeAutospacing="0" w:after="0" w:afterAutospacing="0"/>
        <w:ind w:right="0" w:firstLine="270" w:firstLineChars="100"/>
        <w:rPr>
          <w:rFonts w:hint="default" w:ascii="Segoe UI" w:hAnsi="Segoe UI" w:eastAsia="Segoe UI" w:cs="Segoe UI"/>
          <w:b w:val="0"/>
          <w:bCs w:val="0"/>
          <w:i w:val="0"/>
          <w:iCs w:val="0"/>
          <w:caps w:val="0"/>
          <w:color w:val="1C1F23"/>
          <w:spacing w:val="0"/>
          <w:kern w:val="2"/>
          <w:sz w:val="27"/>
          <w:szCs w:val="27"/>
          <w:shd w:val="clear" w:fill="FFFFFF"/>
          <w:lang w:val="en-US" w:eastAsia="zh-CN" w:bidi="ar-SA"/>
        </w:rPr>
      </w:pPr>
      <w:r>
        <w:rPr>
          <w:rStyle w:val="7"/>
          <w:rFonts w:hint="eastAsia" w:ascii="Segoe UI" w:hAnsi="Segoe UI" w:eastAsia="Segoe UI" w:cs="Segoe UI"/>
          <w:b/>
          <w:bCs/>
          <w:i w:val="0"/>
          <w:iCs w:val="0"/>
          <w:caps w:val="0"/>
          <w:color w:val="1C1F23"/>
          <w:spacing w:val="0"/>
          <w:kern w:val="2"/>
          <w:sz w:val="27"/>
          <w:szCs w:val="27"/>
          <w:shd w:val="clear" w:fill="FFFFFF"/>
          <w:lang w:val="en-US" w:eastAsia="zh-CN" w:bidi="ar-SA"/>
        </w:rPr>
        <w:t>1.</w:t>
      </w:r>
      <w:r>
        <w:rPr>
          <w:rStyle w:val="7"/>
          <w:rFonts w:hint="default" w:ascii="Segoe UI" w:hAnsi="Segoe UI" w:eastAsia="Segoe UI" w:cs="Segoe UI"/>
          <w:b/>
          <w:bCs/>
          <w:i w:val="0"/>
          <w:iCs w:val="0"/>
          <w:caps w:val="0"/>
          <w:color w:val="1C1F23"/>
          <w:spacing w:val="0"/>
          <w:kern w:val="2"/>
          <w:sz w:val="27"/>
          <w:szCs w:val="27"/>
          <w:shd w:val="clear" w:fill="FFFFFF"/>
          <w:lang w:val="en-US" w:eastAsia="zh-CN" w:bidi="ar-SA"/>
        </w:rPr>
        <w:t>全时段覆盖</w:t>
      </w:r>
      <w:r>
        <w:rPr>
          <w:rStyle w:val="7"/>
          <w:rFonts w:hint="default" w:ascii="Segoe UI" w:hAnsi="Segoe UI" w:eastAsia="Segoe UI" w:cs="Segoe UI"/>
          <w:b/>
          <w:bCs/>
          <w:i w:val="0"/>
          <w:iCs w:val="0"/>
          <w:caps w:val="0"/>
          <w:color w:val="1C1F23"/>
          <w:spacing w:val="0"/>
          <w:sz w:val="27"/>
          <w:szCs w:val="27"/>
          <w:shd w:val="clear" w:fill="FFFFFF"/>
        </w:rPr>
        <w:t>：</w:t>
      </w:r>
      <w:r>
        <w:rPr>
          <w:rFonts w:hint="default" w:ascii="Segoe UI" w:hAnsi="Segoe UI" w:eastAsia="Segoe UI" w:cs="Segoe UI"/>
          <w:b w:val="0"/>
          <w:bCs w:val="0"/>
          <w:i w:val="0"/>
          <w:iCs w:val="0"/>
          <w:caps w:val="0"/>
          <w:color w:val="1C1F23"/>
          <w:spacing w:val="0"/>
          <w:kern w:val="2"/>
          <w:sz w:val="27"/>
          <w:szCs w:val="27"/>
          <w:shd w:val="clear" w:fill="FFFFFF"/>
          <w:lang w:val="en-US" w:eastAsia="zh-CN" w:bidi="ar-SA"/>
        </w:rPr>
        <w:t>提供 7×24 小时不间断服务，满足学生夜间复习、家长非工作时间咨询等场景需求，尤其在考试周、招生季等高峰期保持稳定响应。</w:t>
      </w:r>
    </w:p>
    <w:p w14:paraId="43B586C0">
      <w:pPr>
        <w:pStyle w:val="3"/>
        <w:keepNext w:val="0"/>
        <w:keepLines w:val="0"/>
        <w:widowControl/>
        <w:suppressLineNumbers w:val="0"/>
        <w:pBdr>
          <w:bottom w:val="none" w:color="auto" w:sz="0" w:space="0"/>
        </w:pBdr>
        <w:spacing w:before="120" w:beforeAutospacing="0" w:after="0" w:afterAutospacing="0"/>
        <w:ind w:right="0" w:firstLine="271" w:firstLineChars="100"/>
        <w:rPr>
          <w:rFonts w:hint="default" w:ascii="Segoe UI" w:hAnsi="Segoe UI" w:eastAsia="Segoe UI" w:cs="Segoe UI"/>
          <w:b w:val="0"/>
          <w:bCs w:val="0"/>
          <w:i w:val="0"/>
          <w:iCs w:val="0"/>
          <w:caps w:val="0"/>
          <w:color w:val="1C1F23"/>
          <w:spacing w:val="0"/>
          <w:kern w:val="2"/>
          <w:sz w:val="27"/>
          <w:szCs w:val="27"/>
          <w:shd w:val="clear" w:fill="FFFFFF"/>
          <w:lang w:val="en-US" w:eastAsia="zh-CN" w:bidi="ar-SA"/>
        </w:rPr>
      </w:pPr>
      <w:r>
        <w:rPr>
          <w:rStyle w:val="7"/>
          <w:rFonts w:hint="eastAsia" w:ascii="Segoe UI" w:hAnsi="Segoe UI" w:cs="Segoe UI"/>
          <w:b/>
          <w:bCs/>
          <w:i w:val="0"/>
          <w:iCs w:val="0"/>
          <w:caps w:val="0"/>
          <w:color w:val="1C1F23"/>
          <w:spacing w:val="0"/>
          <w:sz w:val="27"/>
          <w:szCs w:val="27"/>
          <w:shd w:val="clear" w:fill="FFFFFF"/>
          <w:lang w:val="en-US" w:eastAsia="zh-CN"/>
        </w:rPr>
        <w:t>2.</w:t>
      </w:r>
      <w:r>
        <w:rPr>
          <w:rStyle w:val="7"/>
          <w:rFonts w:hint="default" w:ascii="Segoe UI" w:hAnsi="Segoe UI" w:eastAsia="Segoe UI" w:cs="Segoe UI"/>
          <w:b/>
          <w:bCs/>
          <w:i w:val="0"/>
          <w:iCs w:val="0"/>
          <w:caps w:val="0"/>
          <w:color w:val="1C1F23"/>
          <w:spacing w:val="0"/>
          <w:sz w:val="27"/>
          <w:szCs w:val="27"/>
          <w:shd w:val="clear" w:fill="FFFFFF"/>
        </w:rPr>
        <w:t>实时性保障：</w:t>
      </w:r>
      <w:r>
        <w:rPr>
          <w:rFonts w:hint="default" w:ascii="Segoe UI" w:hAnsi="Segoe UI" w:eastAsia="Segoe UI" w:cs="Segoe UI"/>
          <w:b w:val="0"/>
          <w:bCs w:val="0"/>
          <w:i w:val="0"/>
          <w:iCs w:val="0"/>
          <w:caps w:val="0"/>
          <w:color w:val="1C1F23"/>
          <w:spacing w:val="0"/>
          <w:kern w:val="2"/>
          <w:sz w:val="27"/>
          <w:szCs w:val="27"/>
          <w:shd w:val="clear" w:fill="FFFFFF"/>
          <w:lang w:val="en-US" w:eastAsia="zh-CN" w:bidi="ar-SA"/>
        </w:rPr>
        <w:t>动态信息（如临时调课、紧急通知）需秒级推送，常规问题响应速度控制在用户可接受的高效区间内，减少人工干预延迟。</w:t>
      </w:r>
    </w:p>
    <w:p w14:paraId="39F66B1D">
      <w:pPr>
        <w:pStyle w:val="3"/>
        <w:keepNext w:val="0"/>
        <w:keepLines w:val="0"/>
        <w:widowControl/>
        <w:suppressLineNumbers w:val="0"/>
        <w:pBdr>
          <w:bottom w:val="none" w:color="auto" w:sz="0" w:space="0"/>
        </w:pBdr>
        <w:spacing w:before="120" w:beforeAutospacing="0" w:after="0" w:afterAutospacing="0"/>
        <w:ind w:right="0"/>
        <w:rPr>
          <w:b/>
          <w:bCs/>
        </w:rPr>
      </w:pPr>
      <w:r>
        <w:rPr>
          <w:b/>
          <w:bCs/>
          <w:i w:val="0"/>
          <w:iCs w:val="0"/>
          <w:caps w:val="0"/>
          <w:color w:val="1C1F23"/>
          <w:spacing w:val="0"/>
          <w:shd w:val="clear" w:fill="FFFFFF"/>
        </w:rPr>
        <w:t>四、功能需求分析</w:t>
      </w:r>
    </w:p>
    <w:p w14:paraId="1E69EC0D">
      <w:pPr>
        <w:pStyle w:val="4"/>
        <w:keepNext w:val="0"/>
        <w:keepLines w:val="0"/>
        <w:widowControl/>
        <w:suppressLineNumbers w:val="0"/>
        <w:pBdr>
          <w:bottom w:val="none" w:color="auto" w:sz="0" w:space="0"/>
        </w:pBdr>
        <w:spacing w:before="120" w:beforeAutospacing="0" w:after="0" w:afterAutospacing="0"/>
        <w:ind w:left="0" w:right="0"/>
        <w:rPr>
          <w:b/>
          <w:bCs/>
        </w:rPr>
      </w:pPr>
      <w:r>
        <w:rPr>
          <w:b/>
          <w:bCs/>
          <w:i w:val="0"/>
          <w:iCs w:val="0"/>
          <w:caps w:val="0"/>
          <w:color w:val="1C1F23"/>
          <w:spacing w:val="0"/>
          <w:shd w:val="clear" w:fill="FFFFFF"/>
        </w:rPr>
        <w:t>（一）问答功能</w:t>
      </w:r>
    </w:p>
    <w:p w14:paraId="38D0FBAE">
      <w:pPr>
        <w:keepNext w:val="0"/>
        <w:keepLines w:val="0"/>
        <w:widowControl/>
        <w:numPr>
          <w:ilvl w:val="0"/>
          <w:numId w:val="3"/>
        </w:numPr>
        <w:suppressLineNumbers w:val="0"/>
        <w:pBdr>
          <w:left w:val="none" w:color="auto" w:sz="0" w:space="0"/>
        </w:pBdr>
        <w:spacing w:before="120" w:beforeAutospacing="0" w:after="0" w:afterAutospacing="0"/>
        <w:ind w:left="720" w:right="0" w:hanging="360"/>
      </w:pPr>
      <w:bookmarkStart w:id="0" w:name="_GoBack"/>
      <w:bookmarkEnd w:id="0"/>
      <w:r>
        <w:rPr>
          <w:rStyle w:val="7"/>
          <w:rFonts w:hint="default" w:ascii="Segoe UI" w:hAnsi="Segoe UI" w:eastAsia="Segoe UI" w:cs="Segoe UI"/>
          <w:b/>
          <w:bCs/>
          <w:i w:val="0"/>
          <w:iCs w:val="0"/>
          <w:caps w:val="0"/>
          <w:color w:val="1C1F23"/>
          <w:spacing w:val="0"/>
          <w:sz w:val="27"/>
          <w:szCs w:val="27"/>
          <w:shd w:val="clear" w:fill="FFFFFF"/>
        </w:rPr>
        <w:t>知识图谱构建</w:t>
      </w:r>
      <w:r>
        <w:rPr>
          <w:rFonts w:hint="default" w:ascii="Segoe UI" w:hAnsi="Segoe UI" w:eastAsia="Segoe UI" w:cs="Segoe UI"/>
          <w:i w:val="0"/>
          <w:iCs w:val="0"/>
          <w:caps w:val="0"/>
          <w:color w:val="1C1F23"/>
          <w:spacing w:val="0"/>
          <w:sz w:val="27"/>
          <w:szCs w:val="27"/>
          <w:shd w:val="clear" w:fill="FFFFFF"/>
        </w:rPr>
        <w:t>：梳理学校各类信息，构建涵盖招生、教学、学生管理、后勤保障等多个领域的知识图谱。通过对知识的分类和关联，确保机器人能够准确理解问题并提供全面的答案。</w:t>
      </w:r>
    </w:p>
    <w:p w14:paraId="6E771D45">
      <w:pPr>
        <w:keepNext w:val="0"/>
        <w:keepLines w:val="0"/>
        <w:widowControl/>
        <w:numPr>
          <w:ilvl w:val="0"/>
          <w:numId w:val="3"/>
        </w:numPr>
        <w:suppressLineNumbers w:val="0"/>
        <w:pBdr>
          <w:left w:val="none" w:color="auto" w:sz="0" w:space="0"/>
        </w:pBdr>
        <w:spacing w:before="120" w:beforeAutospacing="0" w:after="0" w:afterAutospacing="0"/>
        <w:ind w:left="720" w:right="0" w:hanging="360"/>
      </w:pPr>
      <w:r>
        <w:rPr>
          <w:rStyle w:val="7"/>
          <w:rFonts w:hint="default" w:ascii="Segoe UI" w:hAnsi="Segoe UI" w:eastAsia="Segoe UI" w:cs="Segoe UI"/>
          <w:b/>
          <w:bCs/>
          <w:i w:val="0"/>
          <w:iCs w:val="0"/>
          <w:caps w:val="0"/>
          <w:color w:val="1C1F23"/>
          <w:spacing w:val="0"/>
          <w:sz w:val="27"/>
          <w:szCs w:val="27"/>
          <w:shd w:val="clear" w:fill="FFFFFF"/>
        </w:rPr>
        <w:t>自然语言处理</w:t>
      </w:r>
      <w:r>
        <w:rPr>
          <w:rFonts w:hint="default" w:ascii="Segoe UI" w:hAnsi="Segoe UI" w:eastAsia="Segoe UI" w:cs="Segoe UI"/>
          <w:i w:val="0"/>
          <w:iCs w:val="0"/>
          <w:caps w:val="0"/>
          <w:color w:val="1C1F23"/>
          <w:spacing w:val="0"/>
          <w:sz w:val="27"/>
          <w:szCs w:val="27"/>
          <w:shd w:val="clear" w:fill="FFFFFF"/>
        </w:rPr>
        <w:t>：具备强大的自然语言处理能力，能够准确识别用户问题中的语义、意图和关键信息。支持模糊查询和同义词匹配，例如用户提问 “学校里哪里能打饭” 和 “学校食堂位置在哪”，机器人都能理解为查询食堂位置的问题。</w:t>
      </w:r>
    </w:p>
    <w:p w14:paraId="694A5E9D">
      <w:pPr>
        <w:keepNext w:val="0"/>
        <w:keepLines w:val="0"/>
        <w:widowControl/>
        <w:numPr>
          <w:ilvl w:val="0"/>
          <w:numId w:val="3"/>
        </w:numPr>
        <w:suppressLineNumbers w:val="0"/>
        <w:pBdr>
          <w:left w:val="none" w:color="auto" w:sz="0" w:space="0"/>
        </w:pBdr>
        <w:spacing w:before="120" w:beforeAutospacing="0" w:after="0" w:afterAutospacing="0"/>
        <w:ind w:left="720" w:right="0" w:hanging="360"/>
      </w:pPr>
      <w:r>
        <w:rPr>
          <w:rStyle w:val="7"/>
          <w:rFonts w:hint="default" w:ascii="Segoe UI" w:hAnsi="Segoe UI" w:eastAsia="Segoe UI" w:cs="Segoe UI"/>
          <w:b/>
          <w:bCs/>
          <w:i w:val="0"/>
          <w:iCs w:val="0"/>
          <w:caps w:val="0"/>
          <w:color w:val="1C1F23"/>
          <w:spacing w:val="0"/>
          <w:sz w:val="27"/>
          <w:szCs w:val="27"/>
          <w:shd w:val="clear" w:fill="FFFFFF"/>
        </w:rPr>
        <w:t>答案生成与推荐</w:t>
      </w:r>
      <w:r>
        <w:rPr>
          <w:rFonts w:hint="default" w:ascii="Segoe UI" w:hAnsi="Segoe UI" w:eastAsia="Segoe UI" w:cs="Segoe UI"/>
          <w:i w:val="0"/>
          <w:iCs w:val="0"/>
          <w:caps w:val="0"/>
          <w:color w:val="1C1F23"/>
          <w:spacing w:val="0"/>
          <w:sz w:val="27"/>
          <w:szCs w:val="27"/>
          <w:shd w:val="clear" w:fill="FFFFFF"/>
        </w:rPr>
        <w:t>：根据知识图谱和用户问题，生成准确、简洁的答案。同时，对于一些复杂问题，可以提供相关链接或参考资料推荐，引导用户进一步了解详细信息。</w:t>
      </w:r>
    </w:p>
    <w:p w14:paraId="3A5B4798">
      <w:pPr>
        <w:pStyle w:val="4"/>
        <w:keepNext w:val="0"/>
        <w:keepLines w:val="0"/>
        <w:widowControl/>
        <w:suppressLineNumbers w:val="0"/>
        <w:pBdr>
          <w:bottom w:val="none" w:color="auto" w:sz="0" w:space="0"/>
        </w:pBdr>
        <w:spacing w:before="120" w:beforeAutospacing="0" w:after="0" w:afterAutospacing="0"/>
        <w:ind w:left="0" w:right="0"/>
        <w:rPr>
          <w:b/>
          <w:bCs/>
        </w:rPr>
      </w:pPr>
      <w:r>
        <w:rPr>
          <w:b/>
          <w:bCs/>
          <w:i w:val="0"/>
          <w:iCs w:val="0"/>
          <w:caps w:val="0"/>
          <w:color w:val="1C1F23"/>
          <w:spacing w:val="0"/>
          <w:shd w:val="clear" w:fill="FFFFFF"/>
        </w:rPr>
        <w:t>（二）用户管理功能</w:t>
      </w:r>
    </w:p>
    <w:p w14:paraId="682DD722">
      <w:pPr>
        <w:keepNext w:val="0"/>
        <w:keepLines w:val="0"/>
        <w:widowControl/>
        <w:numPr>
          <w:ilvl w:val="0"/>
          <w:numId w:val="4"/>
        </w:numPr>
        <w:suppressLineNumbers w:val="0"/>
        <w:pBdr>
          <w:left w:val="none" w:color="auto" w:sz="0" w:space="0"/>
        </w:pBdr>
        <w:spacing w:before="120" w:beforeAutospacing="0" w:after="0" w:afterAutospacing="0"/>
        <w:ind w:left="720" w:right="0" w:hanging="360"/>
      </w:pPr>
      <w:r>
        <w:rPr>
          <w:rStyle w:val="7"/>
          <w:rFonts w:hint="default" w:ascii="Segoe UI" w:hAnsi="Segoe UI" w:eastAsia="Segoe UI" w:cs="Segoe UI"/>
          <w:b/>
          <w:bCs/>
          <w:i w:val="0"/>
          <w:iCs w:val="0"/>
          <w:caps w:val="0"/>
          <w:color w:val="1C1F23"/>
          <w:spacing w:val="0"/>
          <w:sz w:val="27"/>
          <w:szCs w:val="27"/>
          <w:shd w:val="clear" w:fill="FFFFFF"/>
        </w:rPr>
        <w:t>身份识别</w:t>
      </w:r>
      <w:r>
        <w:rPr>
          <w:rFonts w:hint="default" w:ascii="Segoe UI" w:hAnsi="Segoe UI" w:eastAsia="Segoe UI" w:cs="Segoe UI"/>
          <w:i w:val="0"/>
          <w:iCs w:val="0"/>
          <w:caps w:val="0"/>
          <w:color w:val="1C1F23"/>
          <w:spacing w:val="0"/>
          <w:sz w:val="27"/>
          <w:szCs w:val="27"/>
          <w:shd w:val="clear" w:fill="FFFFFF"/>
        </w:rPr>
        <w:t>：支持通过学号、工号、家长注册账号等方式识别用户身份，以便提供个性化服务。例如，教师登录后可直接获取与教学相关的信息，家长登录后可关联孩子的学业信息。</w:t>
      </w:r>
    </w:p>
    <w:p w14:paraId="2CD83CC0">
      <w:pPr>
        <w:keepNext w:val="0"/>
        <w:keepLines w:val="0"/>
        <w:widowControl/>
        <w:numPr>
          <w:ilvl w:val="0"/>
          <w:numId w:val="4"/>
        </w:numPr>
        <w:suppressLineNumbers w:val="0"/>
        <w:pBdr>
          <w:left w:val="none" w:color="auto" w:sz="0" w:space="0"/>
        </w:pBdr>
        <w:spacing w:before="120" w:beforeAutospacing="0" w:after="0" w:afterAutospacing="0"/>
        <w:ind w:left="720" w:right="0" w:hanging="360"/>
      </w:pPr>
      <w:r>
        <w:rPr>
          <w:rStyle w:val="7"/>
          <w:rFonts w:hint="default" w:ascii="Segoe UI" w:hAnsi="Segoe UI" w:eastAsia="Segoe UI" w:cs="Segoe UI"/>
          <w:b/>
          <w:bCs/>
          <w:i w:val="0"/>
          <w:iCs w:val="0"/>
          <w:caps w:val="0"/>
          <w:color w:val="1C1F23"/>
          <w:spacing w:val="0"/>
          <w:sz w:val="27"/>
          <w:szCs w:val="27"/>
          <w:shd w:val="clear" w:fill="FFFFFF"/>
        </w:rPr>
        <w:t>用户偏好设置</w:t>
      </w:r>
      <w:r>
        <w:rPr>
          <w:rFonts w:hint="default" w:ascii="Segoe UI" w:hAnsi="Segoe UI" w:eastAsia="Segoe UI" w:cs="Segoe UI"/>
          <w:i w:val="0"/>
          <w:iCs w:val="0"/>
          <w:caps w:val="0"/>
          <w:color w:val="1C1F23"/>
          <w:spacing w:val="0"/>
          <w:sz w:val="27"/>
          <w:szCs w:val="27"/>
          <w:shd w:val="clear" w:fill="FFFFFF"/>
        </w:rPr>
        <w:t>：允许用户设置自己的偏好，如语言偏好（中文、英文等 ）、通知方式（消息推送、邮件通知等 ）、界面风格等。</w:t>
      </w:r>
    </w:p>
    <w:p w14:paraId="5EAA00F9">
      <w:pPr>
        <w:keepNext w:val="0"/>
        <w:keepLines w:val="0"/>
        <w:widowControl/>
        <w:numPr>
          <w:ilvl w:val="0"/>
          <w:numId w:val="4"/>
        </w:numPr>
        <w:suppressLineNumbers w:val="0"/>
        <w:pBdr>
          <w:left w:val="none" w:color="auto" w:sz="0" w:space="0"/>
        </w:pBdr>
        <w:spacing w:before="120" w:beforeAutospacing="0" w:after="0" w:afterAutospacing="0"/>
        <w:ind w:left="720" w:right="0" w:hanging="360"/>
      </w:pPr>
      <w:r>
        <w:rPr>
          <w:rStyle w:val="7"/>
          <w:rFonts w:hint="default" w:ascii="Segoe UI" w:hAnsi="Segoe UI" w:eastAsia="Segoe UI" w:cs="Segoe UI"/>
          <w:b/>
          <w:bCs/>
          <w:i w:val="0"/>
          <w:iCs w:val="0"/>
          <w:caps w:val="0"/>
          <w:color w:val="1C1F23"/>
          <w:spacing w:val="0"/>
          <w:sz w:val="27"/>
          <w:szCs w:val="27"/>
          <w:shd w:val="clear" w:fill="FFFFFF"/>
        </w:rPr>
        <w:t>历史记录查询</w:t>
      </w:r>
      <w:r>
        <w:rPr>
          <w:rFonts w:hint="default" w:ascii="Segoe UI" w:hAnsi="Segoe UI" w:eastAsia="Segoe UI" w:cs="Segoe UI"/>
          <w:i w:val="0"/>
          <w:iCs w:val="0"/>
          <w:caps w:val="0"/>
          <w:color w:val="1C1F23"/>
          <w:spacing w:val="0"/>
          <w:sz w:val="27"/>
          <w:szCs w:val="27"/>
          <w:shd w:val="clear" w:fill="FFFFFF"/>
        </w:rPr>
        <w:t>：用户可以查看自己的历史提问记录，方便回顾之前的咨询内容，也有助于机器人根据历史记录更好地理解用户需求，提供更精准的服务。</w:t>
      </w:r>
    </w:p>
    <w:p w14:paraId="22A1249C">
      <w:pPr>
        <w:pStyle w:val="4"/>
        <w:keepNext w:val="0"/>
        <w:keepLines w:val="0"/>
        <w:widowControl/>
        <w:suppressLineNumbers w:val="0"/>
        <w:pBdr>
          <w:bottom w:val="none" w:color="auto" w:sz="0" w:space="0"/>
        </w:pBdr>
        <w:spacing w:before="120" w:beforeAutospacing="0" w:after="0" w:afterAutospacing="0"/>
        <w:ind w:left="0" w:right="0"/>
        <w:rPr>
          <w:b/>
          <w:bCs/>
        </w:rPr>
      </w:pPr>
      <w:r>
        <w:rPr>
          <w:b/>
          <w:bCs/>
          <w:i w:val="0"/>
          <w:iCs w:val="0"/>
          <w:caps w:val="0"/>
          <w:color w:val="1C1F23"/>
          <w:spacing w:val="0"/>
          <w:shd w:val="clear" w:fill="FFFFFF"/>
        </w:rPr>
        <w:t>（三）数据统计与分析功能</w:t>
      </w:r>
    </w:p>
    <w:p w14:paraId="0FA47F1D">
      <w:pPr>
        <w:keepNext w:val="0"/>
        <w:keepLines w:val="0"/>
        <w:widowControl/>
        <w:numPr>
          <w:ilvl w:val="0"/>
          <w:numId w:val="5"/>
        </w:numPr>
        <w:suppressLineNumbers w:val="0"/>
        <w:pBdr>
          <w:left w:val="none" w:color="auto" w:sz="0" w:space="0"/>
        </w:pBdr>
        <w:spacing w:before="120" w:beforeAutospacing="0" w:after="0" w:afterAutospacing="0"/>
        <w:ind w:left="720" w:right="0" w:hanging="360"/>
      </w:pPr>
      <w:r>
        <w:rPr>
          <w:rStyle w:val="7"/>
          <w:rFonts w:hint="default" w:ascii="Segoe UI" w:hAnsi="Segoe UI" w:eastAsia="Segoe UI" w:cs="Segoe UI"/>
          <w:b/>
          <w:bCs/>
          <w:i w:val="0"/>
          <w:iCs w:val="0"/>
          <w:caps w:val="0"/>
          <w:color w:val="1C1F23"/>
          <w:spacing w:val="0"/>
          <w:sz w:val="27"/>
          <w:szCs w:val="27"/>
          <w:shd w:val="clear" w:fill="FFFFFF"/>
        </w:rPr>
        <w:t>问题统计</w:t>
      </w:r>
      <w:r>
        <w:rPr>
          <w:rFonts w:hint="default" w:ascii="Segoe UI" w:hAnsi="Segoe UI" w:eastAsia="Segoe UI" w:cs="Segoe UI"/>
          <w:i w:val="0"/>
          <w:iCs w:val="0"/>
          <w:caps w:val="0"/>
          <w:color w:val="1C1F23"/>
          <w:spacing w:val="0"/>
          <w:sz w:val="27"/>
          <w:szCs w:val="27"/>
          <w:shd w:val="clear" w:fill="FFFFFF"/>
        </w:rPr>
        <w:t>：统计各类问题的提问频率、热门问题排行等。通过分析问题统计数据，学校可以了解师生和家长关注的焦点，及时调整相关政策和服务。</w:t>
      </w:r>
    </w:p>
    <w:p w14:paraId="06773DD5">
      <w:pPr>
        <w:keepNext w:val="0"/>
        <w:keepLines w:val="0"/>
        <w:widowControl/>
        <w:numPr>
          <w:ilvl w:val="0"/>
          <w:numId w:val="5"/>
        </w:numPr>
        <w:suppressLineNumbers w:val="0"/>
        <w:pBdr>
          <w:left w:val="none" w:color="auto" w:sz="0" w:space="0"/>
        </w:pBdr>
        <w:spacing w:before="120" w:beforeAutospacing="0" w:after="0" w:afterAutospacing="0"/>
        <w:ind w:left="720" w:right="0" w:hanging="360"/>
      </w:pPr>
      <w:r>
        <w:rPr>
          <w:rStyle w:val="7"/>
          <w:rFonts w:hint="default" w:ascii="Segoe UI" w:hAnsi="Segoe UI" w:eastAsia="Segoe UI" w:cs="Segoe UI"/>
          <w:b/>
          <w:bCs/>
          <w:i w:val="0"/>
          <w:iCs w:val="0"/>
          <w:caps w:val="0"/>
          <w:color w:val="1C1F23"/>
          <w:spacing w:val="0"/>
          <w:sz w:val="27"/>
          <w:szCs w:val="27"/>
          <w:shd w:val="clear" w:fill="FFFFFF"/>
        </w:rPr>
        <w:t>用户行为分析</w:t>
      </w:r>
      <w:r>
        <w:rPr>
          <w:rFonts w:hint="default" w:ascii="Segoe UI" w:hAnsi="Segoe UI" w:eastAsia="Segoe UI" w:cs="Segoe UI"/>
          <w:i w:val="0"/>
          <w:iCs w:val="0"/>
          <w:caps w:val="0"/>
          <w:color w:val="1C1F23"/>
          <w:spacing w:val="0"/>
          <w:sz w:val="27"/>
          <w:szCs w:val="27"/>
          <w:shd w:val="clear" w:fill="FFFFFF"/>
        </w:rPr>
        <w:t>：分析用户的提问时间、提问习惯、使用频率等行为数据。例如，发现学生在晚上某个时间段提问较多，学校可以在该时间段安排专人监控机器人回答情况，确保服务质量。</w:t>
      </w:r>
    </w:p>
    <w:p w14:paraId="58FC60F6">
      <w:pPr>
        <w:keepNext w:val="0"/>
        <w:keepLines w:val="0"/>
        <w:widowControl/>
        <w:numPr>
          <w:ilvl w:val="0"/>
          <w:numId w:val="5"/>
        </w:numPr>
        <w:suppressLineNumbers w:val="0"/>
        <w:pBdr>
          <w:left w:val="none" w:color="auto" w:sz="0" w:space="0"/>
        </w:pBdr>
        <w:spacing w:before="120" w:beforeAutospacing="0" w:after="0" w:afterAutospacing="0"/>
        <w:ind w:left="720" w:right="0" w:hanging="360"/>
      </w:pPr>
      <w:r>
        <w:rPr>
          <w:rStyle w:val="7"/>
          <w:rFonts w:hint="default" w:ascii="Segoe UI" w:hAnsi="Segoe UI" w:eastAsia="Segoe UI" w:cs="Segoe UI"/>
          <w:b/>
          <w:bCs/>
          <w:i w:val="0"/>
          <w:iCs w:val="0"/>
          <w:caps w:val="0"/>
          <w:color w:val="1C1F23"/>
          <w:spacing w:val="0"/>
          <w:sz w:val="27"/>
          <w:szCs w:val="27"/>
          <w:shd w:val="clear" w:fill="FFFFFF"/>
        </w:rPr>
        <w:t>满意度调查</w:t>
      </w:r>
      <w:r>
        <w:rPr>
          <w:rFonts w:hint="default" w:ascii="Segoe UI" w:hAnsi="Segoe UI" w:eastAsia="Segoe UI" w:cs="Segoe UI"/>
          <w:i w:val="0"/>
          <w:iCs w:val="0"/>
          <w:caps w:val="0"/>
          <w:color w:val="1C1F23"/>
          <w:spacing w:val="0"/>
          <w:sz w:val="27"/>
          <w:szCs w:val="27"/>
          <w:shd w:val="clear" w:fill="FFFFFF"/>
        </w:rPr>
        <w:t>：定期或在用户提问后发起满意度调查，收集用户对回答准确性、服务态度、交互体验等方面的反馈。根据反馈结果，对机器人进行优化和改进。</w:t>
      </w:r>
    </w:p>
    <w:p w14:paraId="49C300E0">
      <w:pPr>
        <w:pStyle w:val="4"/>
        <w:keepNext w:val="0"/>
        <w:keepLines w:val="0"/>
        <w:widowControl/>
        <w:suppressLineNumbers w:val="0"/>
        <w:pBdr>
          <w:bottom w:val="none" w:color="auto" w:sz="0" w:space="0"/>
        </w:pBdr>
        <w:spacing w:before="120" w:beforeAutospacing="0" w:after="0" w:afterAutospacing="0"/>
        <w:ind w:left="0" w:right="0"/>
        <w:rPr>
          <w:b/>
          <w:bCs/>
        </w:rPr>
      </w:pPr>
      <w:r>
        <w:rPr>
          <w:b/>
          <w:bCs/>
          <w:i w:val="0"/>
          <w:iCs w:val="0"/>
          <w:caps w:val="0"/>
          <w:color w:val="1C1F23"/>
          <w:spacing w:val="0"/>
          <w:shd w:val="clear" w:fill="FFFFFF"/>
        </w:rPr>
        <w:t>（四）系统管理功能</w:t>
      </w:r>
    </w:p>
    <w:p w14:paraId="3B8CBF36">
      <w:pPr>
        <w:keepNext w:val="0"/>
        <w:keepLines w:val="0"/>
        <w:widowControl/>
        <w:numPr>
          <w:ilvl w:val="0"/>
          <w:numId w:val="6"/>
        </w:numPr>
        <w:suppressLineNumbers w:val="0"/>
        <w:pBdr>
          <w:left w:val="none" w:color="auto" w:sz="0" w:space="0"/>
        </w:pBdr>
        <w:spacing w:before="120" w:beforeAutospacing="0" w:after="0" w:afterAutospacing="0"/>
        <w:ind w:left="720" w:right="0" w:hanging="360"/>
        <w:rPr>
          <w:rFonts w:hint="eastAsia" w:ascii="Segoe UI" w:hAnsi="Segoe UI" w:eastAsia="Segoe UI" w:cs="Segoe UI"/>
          <w:i w:val="0"/>
          <w:iCs w:val="0"/>
          <w:caps w:val="0"/>
          <w:color w:val="1C1F23"/>
          <w:spacing w:val="0"/>
          <w:sz w:val="27"/>
          <w:szCs w:val="27"/>
          <w:shd w:val="clear" w:fill="FFFFFF"/>
        </w:rPr>
      </w:pPr>
      <w:r>
        <w:rPr>
          <w:rStyle w:val="7"/>
          <w:rFonts w:hint="eastAsia" w:ascii="Segoe UI" w:hAnsi="Segoe UI" w:eastAsia="Segoe UI" w:cs="Segoe UI"/>
          <w:b/>
          <w:bCs/>
          <w:i w:val="0"/>
          <w:iCs w:val="0"/>
          <w:caps w:val="0"/>
          <w:color w:val="1C1F23"/>
          <w:spacing w:val="0"/>
          <w:sz w:val="27"/>
          <w:szCs w:val="27"/>
          <w:shd w:val="clear" w:fill="FFFFFF"/>
        </w:rPr>
        <w:t>知识动态更新：</w:t>
      </w:r>
      <w:r>
        <w:rPr>
          <w:rFonts w:hint="eastAsia" w:ascii="Segoe UI" w:hAnsi="Segoe UI" w:eastAsia="Segoe UI" w:cs="Segoe UI"/>
          <w:i w:val="0"/>
          <w:iCs w:val="0"/>
          <w:caps w:val="0"/>
          <w:color w:val="1C1F23"/>
          <w:spacing w:val="0"/>
          <w:sz w:val="27"/>
          <w:szCs w:val="27"/>
          <w:shd w:val="clear" w:fill="FFFFFF"/>
        </w:rPr>
        <w:t>提供便捷的后台管理入口，支持学校管理员批量上传政策文件、更新课程信息、维护活动通知，确保知识库与校园最新动态同步。</w:t>
      </w:r>
    </w:p>
    <w:p w14:paraId="6E002B5F">
      <w:pPr>
        <w:keepNext w:val="0"/>
        <w:keepLines w:val="0"/>
        <w:widowControl/>
        <w:numPr>
          <w:ilvl w:val="0"/>
          <w:numId w:val="6"/>
        </w:numPr>
        <w:suppressLineNumbers w:val="0"/>
        <w:pBdr>
          <w:left w:val="none" w:color="auto" w:sz="0" w:space="0"/>
        </w:pBdr>
        <w:spacing w:before="120" w:beforeAutospacing="0" w:after="0" w:afterAutospacing="0"/>
        <w:ind w:left="720" w:right="0" w:hanging="360"/>
        <w:rPr>
          <w:rFonts w:hint="eastAsia" w:ascii="Segoe UI" w:hAnsi="Segoe UI" w:eastAsia="Segoe UI" w:cs="Segoe UI"/>
          <w:i w:val="0"/>
          <w:iCs w:val="0"/>
          <w:caps w:val="0"/>
          <w:color w:val="1C1F23"/>
          <w:spacing w:val="0"/>
          <w:sz w:val="27"/>
          <w:szCs w:val="27"/>
          <w:shd w:val="clear" w:fill="FFFFFF"/>
        </w:rPr>
      </w:pPr>
      <w:r>
        <w:rPr>
          <w:rStyle w:val="7"/>
          <w:rFonts w:hint="eastAsia" w:ascii="Segoe UI" w:hAnsi="Segoe UI" w:eastAsia="Segoe UI" w:cs="Segoe UI"/>
          <w:b/>
          <w:bCs/>
          <w:i w:val="0"/>
          <w:iCs w:val="0"/>
          <w:caps w:val="0"/>
          <w:color w:val="1C1F23"/>
          <w:spacing w:val="0"/>
          <w:sz w:val="27"/>
          <w:szCs w:val="27"/>
          <w:shd w:val="clear" w:fill="FFFFFF"/>
        </w:rPr>
        <w:t>安全权限控制：</w:t>
      </w:r>
      <w:r>
        <w:rPr>
          <w:rFonts w:hint="eastAsia" w:ascii="Segoe UI" w:hAnsi="Segoe UI" w:eastAsia="Segoe UI" w:cs="Segoe UI"/>
          <w:i w:val="0"/>
          <w:iCs w:val="0"/>
          <w:caps w:val="0"/>
          <w:color w:val="1C1F23"/>
          <w:spacing w:val="0"/>
          <w:sz w:val="27"/>
          <w:szCs w:val="27"/>
          <w:shd w:val="clear" w:fill="FFFFFF"/>
        </w:rPr>
        <w:t>对敏感信息（如学生成绩、财务数据）设置分级访问权限，采用数据加密传输与存储技术，定期进行安全漏洞扫描，保障用户隐私与信息安全。</w:t>
      </w:r>
    </w:p>
    <w:p w14:paraId="29DEFB45">
      <w:pPr>
        <w:keepNext w:val="0"/>
        <w:keepLines w:val="0"/>
        <w:widowControl/>
        <w:numPr>
          <w:ilvl w:val="0"/>
          <w:numId w:val="6"/>
        </w:numPr>
        <w:suppressLineNumbers w:val="0"/>
        <w:pBdr>
          <w:left w:val="none" w:color="auto" w:sz="0" w:space="0"/>
        </w:pBdr>
        <w:spacing w:before="120" w:beforeAutospacing="0" w:after="0" w:afterAutospacing="0"/>
        <w:ind w:left="720" w:right="0" w:hanging="360"/>
        <w:rPr>
          <w:rFonts w:hint="default" w:ascii="Segoe UI" w:hAnsi="Segoe UI" w:eastAsia="Segoe UI" w:cs="Segoe UI"/>
          <w:i w:val="0"/>
          <w:iCs w:val="0"/>
          <w:caps w:val="0"/>
          <w:color w:val="1C1F23"/>
          <w:spacing w:val="0"/>
          <w:sz w:val="27"/>
          <w:szCs w:val="27"/>
          <w:shd w:val="clear" w:fill="FFFFFF"/>
        </w:rPr>
      </w:pPr>
      <w:r>
        <w:rPr>
          <w:rStyle w:val="7"/>
          <w:rFonts w:hint="eastAsia" w:ascii="Segoe UI" w:hAnsi="Segoe UI" w:eastAsia="Segoe UI" w:cs="Segoe UI"/>
          <w:b/>
          <w:bCs/>
          <w:i w:val="0"/>
          <w:iCs w:val="0"/>
          <w:caps w:val="0"/>
          <w:color w:val="1C1F23"/>
          <w:spacing w:val="0"/>
          <w:sz w:val="27"/>
          <w:szCs w:val="27"/>
          <w:shd w:val="clear" w:fill="FFFFFF"/>
        </w:rPr>
        <w:t>多端协同管理：</w:t>
      </w:r>
      <w:r>
        <w:rPr>
          <w:rFonts w:hint="eastAsia" w:ascii="Segoe UI" w:hAnsi="Segoe UI" w:eastAsia="Segoe UI" w:cs="Segoe UI"/>
          <w:i w:val="0"/>
          <w:iCs w:val="0"/>
          <w:caps w:val="0"/>
          <w:color w:val="1C1F23"/>
          <w:spacing w:val="0"/>
          <w:sz w:val="27"/>
          <w:szCs w:val="27"/>
          <w:shd w:val="clear" w:fill="FFFFFF"/>
        </w:rPr>
        <w:t>支持网页端后台统一管理多渠道（APP / 微信 / 官网）的问答数据、用户反馈及系统日志，提升运营效率与问题处理时效性。</w:t>
      </w:r>
    </w:p>
    <w:p w14:paraId="194C07B0">
      <w:pPr>
        <w:keepNext w:val="0"/>
        <w:keepLines w:val="0"/>
        <w:widowControl/>
        <w:suppressLineNumbers w:val="0"/>
        <w:shd w:val="clear" w:fill="FFFFFF"/>
        <w:ind w:left="0" w:firstLine="0"/>
        <w:jc w:val="left"/>
        <w:rPr>
          <w:rFonts w:hint="default" w:ascii="Segoe UI" w:hAnsi="Segoe UI" w:eastAsia="Segoe UI" w:cs="Segoe UI"/>
          <w:i w:val="0"/>
          <w:iCs w:val="0"/>
          <w:caps w:val="0"/>
          <w:color w:val="1C1F23"/>
          <w:spacing w:val="0"/>
          <w:sz w:val="27"/>
          <w:szCs w:val="27"/>
        </w:rPr>
      </w:pPr>
    </w:p>
    <w:p w14:paraId="4DC67FB3"/>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ontserra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4211D80"/>
    <w:multiLevelType w:val="multilevel"/>
    <w:tmpl w:val="B4211D8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CE552BD6"/>
    <w:multiLevelType w:val="multilevel"/>
    <w:tmpl w:val="CE552BD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E9FA8CC5"/>
    <w:multiLevelType w:val="multilevel"/>
    <w:tmpl w:val="E9FA8CC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FD2F7C21"/>
    <w:multiLevelType w:val="multilevel"/>
    <w:tmpl w:val="FD2F7C2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102EF340"/>
    <w:multiLevelType w:val="multilevel"/>
    <w:tmpl w:val="102EF34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457AF221"/>
    <w:multiLevelType w:val="multilevel"/>
    <w:tmpl w:val="457AF22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2"/>
  </w:num>
  <w:num w:numId="2">
    <w:abstractNumId w:val="0"/>
  </w:num>
  <w:num w:numId="3">
    <w:abstractNumId w:val="4"/>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BD4AC8"/>
    <w:rsid w:val="0115127D"/>
    <w:rsid w:val="66C001E2"/>
    <w:rsid w:val="7EBD4A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6">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613</Words>
  <Characters>617</Characters>
  <Lines>0</Lines>
  <Paragraphs>0</Paragraphs>
  <TotalTime>19</TotalTime>
  <ScaleCrop>false</ScaleCrop>
  <LinksUpToDate>false</LinksUpToDate>
  <CharactersWithSpaces>620</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2025-04-14T03:14:00Z</dcterms:created>
  <dc:creator>pizazzy- .</dc:creator>
  <cp:lastModifiedBy>pizazzy- .</cp:lastModifiedBy>
  <dcterms:modified xsi:type="dcterms:W3CDTF">2025-04-20T06:28:44Z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ICV">
    <vt:lpwstr>3ECE85AF42B6430F9980C0CAB834B5A5_11</vt:lpwstr>
  </property>
  <property fmtid="{D5CDD505-2E9C-101B-9397-08002B2CF9AE}" pid="4" name="KSOTemplateDocerSaveRecord">
    <vt:lpwstr>eyJoZGlkIjoiZmM1YzMwZWMwN2VkNTlhYzA2YTQ5OTE2MjBmYjllZjQiLCJ1c2VySWQiOiI4ODU0MDc0NTkifQ==</vt:lpwstr>
  </property>
</Properties>
</file>