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sz w:val="22"/>
          <w:szCs w:val="22"/>
        </w:rPr>
        <w:t xml:space="preserve">Chat Channel Overview</w:t>
      </w:r>
    </w:p>
    <w:p>
      <w:pPr>
        <w:spacing w:after="120"/>
      </w:pPr>
      <w:r>
        <w:rPr>
          <w:rFonts w:ascii="Arial" w:cs="Arial" w:eastAsia="Arial" w:hAnsi="Arial"/>
          <w:b/>
          <w:bCs/>
          <w:sz w:val="20"/>
          <w:szCs w:val="20"/>
        </w:rPr>
        <w:t xml:space="preserve">URL:</w:t>
      </w:r>
      <w:r>
        <w:rPr>
          <w:rFonts w:ascii="Arial" w:cs="Arial" w:eastAsia="Arial" w:hAnsi="Arial"/>
          <w:sz w:val="20"/>
          <w:szCs w:val="20"/>
        </w:rPr>
        <w:t xml:space="preserve"> plivo.com/chat/overview/</w:t>
      </w:r>
    </w:p>
    <w:p>
      <w:pPr>
        <w:spacing w:after="120"/>
      </w:pPr>
      <w:r>
        <w:rPr>
          <w:rFonts w:ascii="Arial" w:cs="Arial" w:eastAsia="Arial" w:hAnsi="Arial"/>
          <w:b/>
          <w:bCs/>
          <w:sz w:val="20"/>
          <w:szCs w:val="20"/>
        </w:rPr>
        <w:t xml:space="preserve">Page Title:</w:t>
      </w:r>
      <w:r>
        <w:rPr>
          <w:rFonts w:ascii="Arial" w:cs="Arial" w:eastAsia="Arial" w:hAnsi="Arial"/>
          <w:sz w:val="20"/>
          <w:szCs w:val="20"/>
        </w:rPr>
        <w:t xml:space="preserve"> AI Chat Agents | Plivo</w:t>
      </w:r>
    </w:p>
    <w:p>
      <w:pPr>
        <w:spacing w:after="120"/>
      </w:pPr>
      <w:r>
        <w:rPr>
          <w:rFonts w:ascii="Arial" w:cs="Arial" w:eastAsia="Arial" w:hAnsi="Arial"/>
          <w:b/>
          <w:bCs/>
          <w:sz w:val="20"/>
          <w:szCs w:val="20"/>
        </w:rPr>
        <w:t xml:space="preserve">Meta Description:</w:t>
      </w:r>
      <w:r>
        <w:rPr>
          <w:rFonts w:ascii="Arial" w:cs="Arial" w:eastAsia="Arial" w:hAnsi="Arial"/>
          <w:sz w:val="20"/>
          <w:szCs w:val="20"/>
        </w:rPr>
        <w:t xml:space="preserve"> AI Chat that resolves customer queries instantly, 24/7. Automate FAQs, process refunds, track orders, and handle complex queries - without human intervention.</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1: Hero</w:t>
      </w:r>
    </w:p>
    <w:p>
      <w:pPr>
        <w:spacing w:after="120"/>
      </w:pPr>
      <w:r>
        <w:rPr>
          <w:rFonts w:ascii="Arial" w:cs="Arial" w:eastAsia="Arial" w:hAnsi="Arial"/>
          <w:b/>
          <w:bCs/>
          <w:sz w:val="28"/>
          <w:szCs w:val="28"/>
        </w:rPr>
        <w:t xml:space="preserve">AI chat that resolves customer queries instantly, 24/7</w:t>
      </w:r>
    </w:p>
    <w:p>
      <w:pPr>
        <w:spacing w:after="120"/>
      </w:pPr>
      <w:r>
        <w:rPr>
          <w:rFonts w:ascii="Arial" w:cs="Arial" w:eastAsia="Arial" w:hAnsi="Arial"/>
          <w:sz w:val="22"/>
          <w:szCs w:val="22"/>
        </w:rPr>
        <w:t xml:space="preserve">Automate FAQs, process refunds, track orders, and handle complex queries - without human intervention. Scale customer service effortlessly while keeping satisfaction high.</w:t>
      </w:r>
    </w:p>
    <w:p>
      <w:pPr>
        <w:spacing w:after="120"/>
      </w:pPr>
      <w:r>
        <w:rPr>
          <w:rFonts w:ascii="Arial" w:cs="Arial" w:eastAsia="Arial" w:hAnsi="Arial"/>
          <w:b/>
          <w:bCs/>
          <w:color w:val="323dfe"/>
          <w:sz w:val="22"/>
          <w:szCs w:val="22"/>
        </w:rPr>
        <w:t xml:space="preserve">CTAs: Contact Sales | Sign up for free</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2: AI Chat Use Cases</w:t>
      </w:r>
    </w:p>
    <w:p>
      <w:pPr>
        <w:spacing w:after="120"/>
      </w:pPr>
      <w:r>
        <w:rPr>
          <w:rFonts w:ascii="Arial" w:cs="Arial" w:eastAsia="Arial" w:hAnsi="Arial"/>
          <w:b/>
          <w:bCs/>
          <w:sz w:val="26"/>
          <w:szCs w:val="26"/>
        </w:rPr>
        <w:t xml:space="preserve">AI chat agents for every customer interaction</w:t>
      </w:r>
    </w:p>
    <w:p>
      <w:pPr>
        <w:spacing w:after="120"/>
      </w:pPr>
      <w:r>
        <w:rPr>
          <w:rFonts w:ascii="Arial" w:cs="Arial" w:eastAsia="Arial" w:hAnsi="Arial"/>
          <w:sz w:val="22"/>
          <w:szCs w:val="22"/>
        </w:rPr>
        <w:t xml:space="preserve">From automating routine queries to delighting customers with instant support, deploy AI agents that handle it all.</w:t>
      </w:r>
    </w:p>
    <w:p>
      <w:pPr>
        <w:spacing w:after="200"/>
      </w:pPr>
    </w:p>
    <w:p>
      <w:pPr>
        <w:spacing w:after="40"/>
      </w:pPr>
      <w:r>
        <w:rPr>
          <w:rFonts w:ascii="Arial" w:cs="Arial" w:eastAsia="Arial" w:hAnsi="Arial"/>
          <w:b/>
          <w:bCs/>
          <w:sz w:val="22"/>
          <w:szCs w:val="22"/>
        </w:rPr>
        <w:t xml:space="preserve">Order management agent</w:t>
      </w:r>
    </w:p>
    <w:p>
      <w:pPr>
        <w:spacing w:after="40"/>
      </w:pPr>
      <w:r>
        <w:rPr>
          <w:rFonts w:ascii="Arial" w:cs="Arial" w:eastAsia="Arial" w:hAnsi="Arial"/>
          <w:i/>
          <w:iCs/>
          <w:color w:val="888888"/>
          <w:sz w:val="18"/>
          <w:szCs w:val="18"/>
        </w:rPr>
        <w:t xml:space="preserve">Tags: eCommerce, Retail, Logistics</w:t>
      </w:r>
    </w:p>
    <w:p>
      <w:pPr>
        <w:spacing w:after="160"/>
      </w:pPr>
      <w:r>
        <w:rPr>
          <w:rFonts w:ascii="Arial" w:cs="Arial" w:eastAsia="Arial" w:hAnsi="Arial"/>
          <w:sz w:val="22"/>
          <w:szCs w:val="22"/>
        </w:rPr>
        <w:t xml:space="preserve">Track orders, modify purchases, process refunds and handle all order-related queries automatically.</w:t>
      </w:r>
    </w:p>
    <w:p>
      <w:pPr>
        <w:spacing w:after="40"/>
      </w:pPr>
      <w:r>
        <w:rPr>
          <w:rFonts w:ascii="Arial" w:cs="Arial" w:eastAsia="Arial" w:hAnsi="Arial"/>
          <w:b/>
          <w:bCs/>
          <w:sz w:val="22"/>
          <w:szCs w:val="22"/>
        </w:rPr>
        <w:t xml:space="preserve">Booking assistant</w:t>
      </w:r>
    </w:p>
    <w:p>
      <w:pPr>
        <w:spacing w:after="40"/>
      </w:pPr>
      <w:r>
        <w:rPr>
          <w:rFonts w:ascii="Arial" w:cs="Arial" w:eastAsia="Arial" w:hAnsi="Arial"/>
          <w:i/>
          <w:iCs/>
          <w:color w:val="888888"/>
          <w:sz w:val="18"/>
          <w:szCs w:val="18"/>
        </w:rPr>
        <w:t xml:space="preserve">Tags: Health, Education, Services</w:t>
      </w:r>
    </w:p>
    <w:p>
      <w:pPr>
        <w:spacing w:after="160"/>
      </w:pPr>
      <w:r>
        <w:rPr>
          <w:rFonts w:ascii="Arial" w:cs="Arial" w:eastAsia="Arial" w:hAnsi="Arial"/>
          <w:sz w:val="22"/>
          <w:szCs w:val="22"/>
        </w:rPr>
        <w:t xml:space="preserve">Schedule appointments, manage travel reservations, and handle service bookings with ease.</w:t>
      </w:r>
    </w:p>
    <w:p>
      <w:pPr>
        <w:spacing w:after="40"/>
      </w:pPr>
      <w:r>
        <w:rPr>
          <w:rFonts w:ascii="Arial" w:cs="Arial" w:eastAsia="Arial" w:hAnsi="Arial"/>
          <w:b/>
          <w:bCs/>
          <w:sz w:val="22"/>
          <w:szCs w:val="22"/>
        </w:rPr>
        <w:t xml:space="preserve">Reservation manager</w:t>
      </w:r>
    </w:p>
    <w:p>
      <w:pPr>
        <w:spacing w:after="40"/>
      </w:pPr>
      <w:r>
        <w:rPr>
          <w:rFonts w:ascii="Arial" w:cs="Arial" w:eastAsia="Arial" w:hAnsi="Arial"/>
          <w:i/>
          <w:iCs/>
          <w:color w:val="888888"/>
          <w:sz w:val="18"/>
          <w:szCs w:val="18"/>
        </w:rPr>
        <w:t xml:space="preserve">Tags: Hospitality, Food &amp; dining, Events</w:t>
      </w:r>
    </w:p>
    <w:p>
      <w:pPr>
        <w:spacing w:after="160"/>
      </w:pPr>
      <w:r>
        <w:rPr>
          <w:rFonts w:ascii="Arial" w:cs="Arial" w:eastAsia="Arial" w:hAnsi="Arial"/>
          <w:sz w:val="22"/>
          <w:szCs w:val="22"/>
        </w:rPr>
        <w:t xml:space="preserve">Handle restaurant reservations, modifications, and cancellations seamlessly.</w:t>
      </w:r>
    </w:p>
    <w:p>
      <w:pPr>
        <w:spacing w:after="40"/>
      </w:pPr>
      <w:r>
        <w:rPr>
          <w:rFonts w:ascii="Arial" w:cs="Arial" w:eastAsia="Arial" w:hAnsi="Arial"/>
          <w:b/>
          <w:bCs/>
          <w:sz w:val="22"/>
          <w:szCs w:val="22"/>
        </w:rPr>
        <w:t xml:space="preserve">Lead qualification agent</w:t>
      </w:r>
    </w:p>
    <w:p>
      <w:pPr>
        <w:spacing w:after="40"/>
      </w:pPr>
      <w:r>
        <w:rPr>
          <w:rFonts w:ascii="Arial" w:cs="Arial" w:eastAsia="Arial" w:hAnsi="Arial"/>
          <w:i/>
          <w:iCs/>
          <w:color w:val="888888"/>
          <w:sz w:val="18"/>
          <w:szCs w:val="18"/>
        </w:rPr>
        <w:t xml:space="preserve">Tags: Sales, B2B, SaaS</w:t>
      </w:r>
    </w:p>
    <w:p>
      <w:pPr>
        <w:spacing w:after="160"/>
      </w:pPr>
      <w:r>
        <w:rPr>
          <w:rFonts w:ascii="Arial" w:cs="Arial" w:eastAsia="Arial" w:hAnsi="Arial"/>
          <w:sz w:val="22"/>
          <w:szCs w:val="22"/>
        </w:rPr>
        <w:t xml:space="preserve">Identify and qualify potential customers through smart conversational flows that capture intent and route high-value leads.</w:t>
      </w:r>
    </w:p>
    <w:p>
      <w:pPr>
        <w:spacing w:after="40"/>
      </w:pPr>
      <w:r>
        <w:rPr>
          <w:rFonts w:ascii="Arial" w:cs="Arial" w:eastAsia="Arial" w:hAnsi="Arial"/>
          <w:b/>
          <w:bCs/>
          <w:sz w:val="22"/>
          <w:szCs w:val="22"/>
        </w:rPr>
        <w:t xml:space="preserve">Returns &amp; exchanges assistant</w:t>
      </w:r>
    </w:p>
    <w:p>
      <w:pPr>
        <w:spacing w:after="40"/>
      </w:pPr>
      <w:r>
        <w:rPr>
          <w:rFonts w:ascii="Arial" w:cs="Arial" w:eastAsia="Arial" w:hAnsi="Arial"/>
          <w:i/>
          <w:iCs/>
          <w:color w:val="888888"/>
          <w:sz w:val="18"/>
          <w:szCs w:val="18"/>
        </w:rPr>
        <w:t xml:space="preserve">Tags: eCommerce, Retail, Fashion</w:t>
      </w:r>
    </w:p>
    <w:p>
      <w:pPr>
        <w:spacing w:after="160"/>
      </w:pPr>
      <w:r>
        <w:rPr>
          <w:rFonts w:ascii="Arial" w:cs="Arial" w:eastAsia="Arial" w:hAnsi="Arial"/>
          <w:sz w:val="22"/>
          <w:szCs w:val="22"/>
        </w:rPr>
        <w:t xml:space="preserve">Handle return policies, exchange requests, and refund processing with clear, step-by-step guidance.</w:t>
      </w:r>
    </w:p>
    <w:p>
      <w:pPr>
        <w:spacing w:after="40"/>
      </w:pPr>
      <w:r>
        <w:rPr>
          <w:rFonts w:ascii="Arial" w:cs="Arial" w:eastAsia="Arial" w:hAnsi="Arial"/>
          <w:b/>
          <w:bCs/>
          <w:sz w:val="22"/>
          <w:szCs w:val="22"/>
        </w:rPr>
        <w:t xml:space="preserve">24/7 support agent</w:t>
      </w:r>
    </w:p>
    <w:p>
      <w:pPr>
        <w:spacing w:after="40"/>
      </w:pPr>
      <w:r>
        <w:rPr>
          <w:rFonts w:ascii="Arial" w:cs="Arial" w:eastAsia="Arial" w:hAnsi="Arial"/>
          <w:i/>
          <w:iCs/>
          <w:color w:val="888888"/>
          <w:sz w:val="18"/>
          <w:szCs w:val="18"/>
        </w:rPr>
        <w:t xml:space="preserve">Tags: All industries, Customer service</w:t>
      </w:r>
    </w:p>
    <w:p>
      <w:pPr>
        <w:spacing w:after="160"/>
      </w:pPr>
      <w:r>
        <w:rPr>
          <w:rFonts w:ascii="Arial" w:cs="Arial" w:eastAsia="Arial" w:hAnsi="Arial"/>
          <w:sz w:val="22"/>
          <w:szCs w:val="22"/>
        </w:rPr>
        <w:t xml:space="preserve">Handle account inquiries, password resets, and general support queries around the clock.</w:t>
      </w:r>
    </w:p>
    <w:p>
      <w:pPr>
        <w:spacing w:after="40"/>
      </w:pPr>
      <w:r>
        <w:rPr>
          <w:rFonts w:ascii="Arial" w:cs="Arial" w:eastAsia="Arial" w:hAnsi="Arial"/>
          <w:b/>
          <w:bCs/>
          <w:sz w:val="22"/>
          <w:szCs w:val="22"/>
        </w:rPr>
        <w:t xml:space="preserve">Product enquiry agent</w:t>
      </w:r>
    </w:p>
    <w:p>
      <w:pPr>
        <w:spacing w:after="40"/>
      </w:pPr>
      <w:r>
        <w:rPr>
          <w:rFonts w:ascii="Arial" w:cs="Arial" w:eastAsia="Arial" w:hAnsi="Arial"/>
          <w:i/>
          <w:iCs/>
          <w:color w:val="888888"/>
          <w:sz w:val="18"/>
          <w:szCs w:val="18"/>
        </w:rPr>
        <w:t xml:space="preserve">Tags: eCommerce, Retail, Consumer</w:t>
      </w:r>
    </w:p>
    <w:p>
      <w:pPr>
        <w:spacing w:after="160"/>
      </w:pPr>
      <w:r>
        <w:rPr>
          <w:rFonts w:ascii="Arial" w:cs="Arial" w:eastAsia="Arial" w:hAnsi="Arial"/>
          <w:sz w:val="22"/>
          <w:szCs w:val="22"/>
        </w:rPr>
        <w:t xml:space="preserve">Help customers discover products with personalized recommendations based on preferences and needs.</w:t>
      </w:r>
    </w:p>
    <w:p>
      <w:pPr>
        <w:spacing w:after="40"/>
      </w:pPr>
      <w:r>
        <w:rPr>
          <w:rFonts w:ascii="Arial" w:cs="Arial" w:eastAsia="Arial" w:hAnsi="Arial"/>
          <w:b/>
          <w:bCs/>
          <w:sz w:val="22"/>
          <w:szCs w:val="22"/>
        </w:rPr>
        <w:t xml:space="preserve">FAQ agent</w:t>
      </w:r>
    </w:p>
    <w:p>
      <w:pPr>
        <w:spacing w:after="40"/>
      </w:pPr>
      <w:r>
        <w:rPr>
          <w:rFonts w:ascii="Arial" w:cs="Arial" w:eastAsia="Arial" w:hAnsi="Arial"/>
          <w:i/>
          <w:iCs/>
          <w:color w:val="888888"/>
          <w:sz w:val="18"/>
          <w:szCs w:val="18"/>
        </w:rPr>
        <w:t xml:space="preserve">Tags: All industries, Support</w:t>
      </w:r>
    </w:p>
    <w:p>
      <w:pPr>
        <w:spacing w:after="160"/>
      </w:pPr>
      <w:r>
        <w:rPr>
          <w:rFonts w:ascii="Arial" w:cs="Arial" w:eastAsia="Arial" w:hAnsi="Arial"/>
          <w:sz w:val="22"/>
          <w:szCs w:val="22"/>
        </w:rPr>
        <w:t xml:space="preserve">Instantly answer common questions about products, policies, and services with accurate, detailed responses.</w:t>
      </w:r>
    </w:p>
    <w:p>
      <w:pPr>
        <w:spacing w:after="40"/>
      </w:pPr>
      <w:r>
        <w:rPr>
          <w:rFonts w:ascii="Arial" w:cs="Arial" w:eastAsia="Arial" w:hAnsi="Arial"/>
          <w:b/>
          <w:bCs/>
          <w:sz w:val="22"/>
          <w:szCs w:val="22"/>
        </w:rPr>
        <w:t xml:space="preserve">Technical support agent</w:t>
      </w:r>
    </w:p>
    <w:p>
      <w:pPr>
        <w:spacing w:after="40"/>
      </w:pPr>
      <w:r>
        <w:rPr>
          <w:rFonts w:ascii="Arial" w:cs="Arial" w:eastAsia="Arial" w:hAnsi="Arial"/>
          <w:i/>
          <w:iCs/>
          <w:color w:val="888888"/>
          <w:sz w:val="18"/>
          <w:szCs w:val="18"/>
        </w:rPr>
        <w:t xml:space="preserve">Tags: SaaS, Technology, Electronics</w:t>
      </w:r>
    </w:p>
    <w:p>
      <w:pPr>
        <w:spacing w:after="160"/>
      </w:pPr>
      <w:r>
        <w:rPr>
          <w:rFonts w:ascii="Arial" w:cs="Arial" w:eastAsia="Arial" w:hAnsi="Arial"/>
          <w:sz w:val="22"/>
          <w:szCs w:val="22"/>
        </w:rPr>
        <w:t xml:space="preserve">Provide setup guidance, troubleshooting steps, and issue resolution for technical products.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3: AI Chat Capabilities</w:t>
      </w:r>
    </w:p>
    <w:p>
      <w:pPr>
        <w:spacing w:after="120"/>
      </w:pPr>
      <w:r>
        <w:rPr>
          <w:rFonts w:ascii="Arial" w:cs="Arial" w:eastAsia="Arial" w:hAnsi="Arial"/>
          <w:b/>
          <w:bCs/>
          <w:sz w:val="26"/>
          <w:szCs w:val="26"/>
        </w:rPr>
        <w:t xml:space="preserve">AI chat, built for B2C brands - powerful, customizable, always-on</w:t>
      </w:r>
    </w:p>
    <w:p>
      <w:pPr>
        <w:spacing w:after="120"/>
      </w:pPr>
      <w:r>
        <w:rPr>
          <w:rFonts w:ascii="Arial" w:cs="Arial" w:eastAsia="Arial" w:hAnsi="Arial"/>
          <w:sz w:val="22"/>
          <w:szCs w:val="22"/>
        </w:rPr>
        <w:t xml:space="preserve">Powerful chat features that make conversations impactful with context-rich, instant answers, takes actions and completes tasks.</w:t>
      </w:r>
    </w:p>
    <w:p>
      <w:pPr>
        <w:spacing w:after="200"/>
      </w:pPr>
    </w:p>
    <w:p>
      <w:pPr>
        <w:pStyle w:val="Heading3"/>
        <w:spacing w:after="120"/>
      </w:pPr>
      <w:r>
        <w:rPr>
          <w:rFonts w:ascii="Arial" w:cs="Arial" w:eastAsia="Arial" w:hAnsi="Arial"/>
          <w:sz w:val="22"/>
          <w:szCs w:val="22"/>
        </w:rPr>
        <w:t xml:space="preserve">AI Agent Capabilities</w:t>
      </w:r>
    </w:p>
    <w:p>
      <w:pPr>
        <w:spacing w:after="40"/>
      </w:pPr>
      <w:r>
        <w:rPr>
          <w:rFonts w:ascii="Arial" w:cs="Arial" w:eastAsia="Arial" w:hAnsi="Arial"/>
          <w:b/>
          <w:bCs/>
          <w:sz w:val="22"/>
          <w:szCs w:val="22"/>
        </w:rPr>
        <w:t xml:space="preserve">Personality that matches your brand</w:t>
      </w:r>
    </w:p>
    <w:p>
      <w:pPr>
        <w:spacing w:after="160"/>
      </w:pPr>
      <w:r>
        <w:rPr>
          <w:rFonts w:ascii="Arial" w:cs="Arial" w:eastAsia="Arial" w:hAnsi="Arial"/>
          <w:sz w:val="22"/>
          <w:szCs w:val="22"/>
        </w:rPr>
        <w:t xml:space="preserve">Customize your AI agent’s tone, language, and personality to perfectly reflect your brand voice. Deliver consistent, on-brand conversations at scale.</w:t>
      </w:r>
    </w:p>
    <w:p>
      <w:pPr>
        <w:spacing w:after="40"/>
      </w:pPr>
      <w:r>
        <w:rPr>
          <w:rFonts w:ascii="Arial" w:cs="Arial" w:eastAsia="Arial" w:hAnsi="Arial"/>
          <w:b/>
          <w:bCs/>
          <w:sz w:val="22"/>
          <w:szCs w:val="22"/>
        </w:rPr>
        <w:t xml:space="preserve">Trained on your knowledge sources</w:t>
      </w:r>
    </w:p>
    <w:p>
      <w:pPr>
        <w:spacing w:after="160"/>
      </w:pPr>
      <w:r>
        <w:rPr>
          <w:rFonts w:ascii="Arial" w:cs="Arial" w:eastAsia="Arial" w:hAnsi="Arial"/>
          <w:sz w:val="22"/>
          <w:szCs w:val="22"/>
        </w:rPr>
        <w:t xml:space="preserve">Connect your product docs, FAQs, policies, and SOPs so the AI agent answers with accurate, up-to-date information from your own business data.</w:t>
      </w:r>
    </w:p>
    <w:p>
      <w:pPr>
        <w:spacing w:after="40"/>
      </w:pPr>
      <w:r>
        <w:rPr>
          <w:rFonts w:ascii="Arial" w:cs="Arial" w:eastAsia="Arial" w:hAnsi="Arial"/>
          <w:b/>
          <w:bCs/>
          <w:sz w:val="22"/>
          <w:szCs w:val="22"/>
        </w:rPr>
        <w:t xml:space="preserve">AI that takes actions</w:t>
      </w:r>
    </w:p>
    <w:p>
      <w:pPr>
        <w:spacing w:after="160"/>
      </w:pPr>
      <w:r>
        <w:rPr>
          <w:rFonts w:ascii="Arial" w:cs="Arial" w:eastAsia="Arial" w:hAnsi="Arial"/>
          <w:sz w:val="22"/>
          <w:szCs w:val="22"/>
        </w:rPr>
        <w:t xml:space="preserve">Go beyond answering questions - AI agents can process orders, update accounts, schedule appointments, and trigger workflows in your connected systems.</w:t>
      </w:r>
    </w:p>
    <w:p>
      <w:pPr>
        <w:spacing w:after="40"/>
      </w:pPr>
      <w:r>
        <w:rPr>
          <w:rFonts w:ascii="Arial" w:cs="Arial" w:eastAsia="Arial" w:hAnsi="Arial"/>
          <w:b/>
          <w:bCs/>
          <w:sz w:val="22"/>
          <w:szCs w:val="22"/>
        </w:rPr>
        <w:t xml:space="preserve">Understands customer sentiment in real-time</w:t>
      </w:r>
    </w:p>
    <w:p>
      <w:pPr>
        <w:spacing w:after="160"/>
      </w:pPr>
      <w:r>
        <w:rPr>
          <w:rFonts w:ascii="Arial" w:cs="Arial" w:eastAsia="Arial" w:hAnsi="Arial"/>
          <w:sz w:val="22"/>
          <w:szCs w:val="22"/>
        </w:rPr>
        <w:t xml:space="preserve">Detect frustration, urgency, or satisfaction in real-time. Automatically adjust responses or escalate to human agents when sentiment shifts.</w:t>
      </w:r>
    </w:p>
    <w:p>
      <w:pPr>
        <w:pStyle w:val="Heading3"/>
        <w:spacing w:after="120"/>
      </w:pPr>
      <w:r>
        <w:rPr>
          <w:rFonts w:ascii="Arial" w:cs="Arial" w:eastAsia="Arial" w:hAnsi="Arial"/>
          <w:sz w:val="22"/>
          <w:szCs w:val="22"/>
        </w:rPr>
        <w:t xml:space="preserve">Customer Engagement Platform</w:t>
      </w:r>
    </w:p>
    <w:p>
      <w:pPr>
        <w:spacing w:after="40"/>
      </w:pPr>
      <w:r>
        <w:rPr>
          <w:rFonts w:ascii="Arial" w:cs="Arial" w:eastAsia="Arial" w:hAnsi="Arial"/>
          <w:b/>
          <w:bCs/>
          <w:sz w:val="22"/>
          <w:szCs w:val="22"/>
        </w:rPr>
        <w:t xml:space="preserve">Seamless handoff to human agents</w:t>
      </w:r>
    </w:p>
    <w:p>
      <w:pPr>
        <w:spacing w:after="160"/>
      </w:pPr>
      <w:r>
        <w:rPr>
          <w:rFonts w:ascii="Arial" w:cs="Arial" w:eastAsia="Arial" w:hAnsi="Arial"/>
          <w:sz w:val="22"/>
          <w:szCs w:val="22"/>
        </w:rPr>
        <w:t xml:space="preserve">When a conversation needs a human touch, the AI seamlessly transfers with full context - so customers never have to repeat themselves.</w:t>
      </w:r>
    </w:p>
    <w:p>
      <w:pPr>
        <w:spacing w:after="40"/>
      </w:pPr>
      <w:r>
        <w:rPr>
          <w:rFonts w:ascii="Arial" w:cs="Arial" w:eastAsia="Arial" w:hAnsi="Arial"/>
          <w:b/>
          <w:bCs/>
          <w:sz w:val="22"/>
          <w:szCs w:val="22"/>
        </w:rPr>
        <w:t xml:space="preserve">Comprehensive tools for human reps</w:t>
      </w:r>
    </w:p>
    <w:p>
      <w:pPr>
        <w:spacing w:after="160"/>
      </w:pPr>
      <w:r>
        <w:rPr>
          <w:rFonts w:ascii="Arial" w:cs="Arial" w:eastAsia="Arial" w:hAnsi="Arial"/>
          <w:sz w:val="22"/>
          <w:szCs w:val="22"/>
        </w:rPr>
        <w:t xml:space="preserve">Give your team chat history, customer profiles, AI-generated summaries, and suggested responses to handle escalations efficiently.</w:t>
      </w:r>
    </w:p>
    <w:p>
      <w:pPr>
        <w:spacing w:after="40"/>
      </w:pPr>
      <w:r>
        <w:rPr>
          <w:rFonts w:ascii="Arial" w:cs="Arial" w:eastAsia="Arial" w:hAnsi="Arial"/>
          <w:b/>
          <w:bCs/>
          <w:sz w:val="22"/>
          <w:szCs w:val="22"/>
        </w:rPr>
        <w:t xml:space="preserve">Monitor performance &amp; coach</w:t>
      </w:r>
    </w:p>
    <w:p>
      <w:pPr>
        <w:spacing w:after="160"/>
      </w:pPr>
      <w:r>
        <w:rPr>
          <w:rFonts w:ascii="Arial" w:cs="Arial" w:eastAsia="Arial" w:hAnsi="Arial"/>
          <w:sz w:val="22"/>
          <w:szCs w:val="22"/>
        </w:rPr>
        <w:t xml:space="preserve">Supervise live conversations, provide real-time coaching to agents, and ensure quality standards are met across every interaction.</w:t>
      </w:r>
    </w:p>
    <w:p>
      <w:pPr>
        <w:spacing w:after="40"/>
      </w:pPr>
      <w:r>
        <w:rPr>
          <w:rFonts w:ascii="Arial" w:cs="Arial" w:eastAsia="Arial" w:hAnsi="Arial"/>
          <w:b/>
          <w:bCs/>
          <w:sz w:val="22"/>
          <w:szCs w:val="22"/>
        </w:rPr>
        <w:t xml:space="preserve">Engagement analytics &amp; reports</w:t>
      </w:r>
    </w:p>
    <w:p>
      <w:pPr>
        <w:spacing w:after="160"/>
      </w:pPr>
      <w:r>
        <w:rPr>
          <w:rFonts w:ascii="Arial" w:cs="Arial" w:eastAsia="Arial" w:hAnsi="Arial"/>
          <w:sz w:val="22"/>
          <w:szCs w:val="22"/>
        </w:rPr>
        <w:t xml:space="preserve">Track interaction metrics, resolution rates, satisfaction scores, and agent performance with detailed dashboards and exportable reports.</w:t>
      </w:r>
    </w:p>
    <w:p>
      <w:pPr>
        <w:spacing w:after="40"/>
      </w:pPr>
      <w:r>
        <w:rPr>
          <w:rFonts w:ascii="Arial" w:cs="Arial" w:eastAsia="Arial" w:hAnsi="Arial"/>
          <w:b/>
          <w:bCs/>
          <w:sz w:val="22"/>
          <w:szCs w:val="22"/>
        </w:rPr>
        <w:t xml:space="preserve">Support for multiple brands</w:t>
      </w:r>
    </w:p>
    <w:p>
      <w:pPr>
        <w:spacing w:after="160"/>
      </w:pPr>
      <w:r>
        <w:rPr>
          <w:rFonts w:ascii="Arial" w:cs="Arial" w:eastAsia="Arial" w:hAnsi="Arial"/>
          <w:sz w:val="22"/>
          <w:szCs w:val="22"/>
        </w:rPr>
        <w:t xml:space="preserve">Manage AI agents across multiple brands, locations, or business units from a single platform with independent configurations.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4: Integrations</w:t>
      </w:r>
    </w:p>
    <w:p>
      <w:pPr>
        <w:spacing w:after="120"/>
      </w:pPr>
      <w:r>
        <w:rPr>
          <w:rFonts w:ascii="Arial" w:cs="Arial" w:eastAsia="Arial" w:hAnsi="Arial"/>
          <w:b/>
          <w:bCs/>
          <w:sz w:val="26"/>
          <w:szCs w:val="26"/>
        </w:rPr>
        <w:t xml:space="preserve">Integrates with your favorite tools</w:t>
      </w:r>
    </w:p>
    <w:p>
      <w:pPr>
        <w:spacing w:after="120"/>
      </w:pPr>
      <w:r>
        <w:rPr>
          <w:rFonts w:ascii="Arial" w:cs="Arial" w:eastAsia="Arial" w:hAnsi="Arial"/>
          <w:sz w:val="22"/>
          <w:szCs w:val="22"/>
        </w:rPr>
        <w:t xml:space="preserve">Row 1: Salesforce, HubSpot, Zoho CRM, Shopify, Zapier, Woo, Stripe, Intercom</w:t>
      </w:r>
    </w:p>
    <w:p>
      <w:pPr>
        <w:spacing w:after="120"/>
      </w:pPr>
      <w:r>
        <w:rPr>
          <w:rFonts w:ascii="Arial" w:cs="Arial" w:eastAsia="Arial" w:hAnsi="Arial"/>
          <w:sz w:val="22"/>
          <w:szCs w:val="22"/>
        </w:rPr>
        <w:t xml:space="preserve">Row 2: Zendesk, Freshdesk, Zoho Desk, Slack, Google Calendar, Calendly, ServiceNow, GitHub</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5: Interactive Chat Features</w:t>
      </w:r>
    </w:p>
    <w:p>
      <w:pPr>
        <w:spacing w:after="120"/>
      </w:pPr>
      <w:r>
        <w:rPr>
          <w:rFonts w:ascii="Arial" w:cs="Arial" w:eastAsia="Arial" w:hAnsi="Arial"/>
          <w:b/>
          <w:bCs/>
          <w:sz w:val="26"/>
          <w:szCs w:val="26"/>
        </w:rPr>
        <w:t xml:space="preserve">Interactive chat features for seamless, multilingual conversations</w:t>
      </w:r>
    </w:p>
    <w:p>
      <w:pPr>
        <w:spacing w:after="40"/>
      </w:pPr>
      <w:r>
        <w:rPr>
          <w:rFonts w:ascii="Arial" w:cs="Arial" w:eastAsia="Arial" w:hAnsi="Arial"/>
          <w:b/>
          <w:bCs/>
          <w:sz w:val="22"/>
          <w:szCs w:val="22"/>
        </w:rPr>
        <w:t xml:space="preserve">Diverse message types</w:t>
      </w:r>
    </w:p>
    <w:p>
      <w:pPr>
        <w:spacing w:after="160"/>
      </w:pPr>
      <w:r>
        <w:rPr>
          <w:rFonts w:ascii="Arial" w:cs="Arial" w:eastAsia="Arial" w:hAnsi="Arial"/>
          <w:sz w:val="22"/>
          <w:szCs w:val="22"/>
        </w:rPr>
        <w:t xml:space="preserve">Support text, images, videos, carousels, buttons, quick replies, forms, and file uploads for rich conversations.</w:t>
      </w:r>
    </w:p>
    <w:p>
      <w:pPr>
        <w:spacing w:after="40"/>
      </w:pPr>
      <w:r>
        <w:rPr>
          <w:rFonts w:ascii="Arial" w:cs="Arial" w:eastAsia="Arial" w:hAnsi="Arial"/>
          <w:b/>
          <w:bCs/>
          <w:sz w:val="22"/>
          <w:szCs w:val="22"/>
        </w:rPr>
        <w:t xml:space="preserve">Conversational forms</w:t>
      </w:r>
    </w:p>
    <w:p>
      <w:pPr>
        <w:spacing w:after="160"/>
      </w:pPr>
      <w:r>
        <w:rPr>
          <w:rFonts w:ascii="Arial" w:cs="Arial" w:eastAsia="Arial" w:hAnsi="Arial"/>
          <w:sz w:val="22"/>
          <w:szCs w:val="22"/>
        </w:rPr>
        <w:t xml:space="preserve">Collect customer information naturally through conversational flows instead of static forms.</w:t>
      </w:r>
    </w:p>
    <w:p>
      <w:pPr>
        <w:spacing w:after="40"/>
      </w:pPr>
      <w:r>
        <w:rPr>
          <w:rFonts w:ascii="Arial" w:cs="Arial" w:eastAsia="Arial" w:hAnsi="Arial"/>
          <w:b/>
          <w:bCs/>
          <w:sz w:val="22"/>
          <w:szCs w:val="22"/>
        </w:rPr>
        <w:t xml:space="preserve">Custom interactive messages</w:t>
      </w:r>
    </w:p>
    <w:p>
      <w:pPr>
        <w:spacing w:after="160"/>
      </w:pPr>
      <w:r>
        <w:rPr>
          <w:rFonts w:ascii="Arial" w:cs="Arial" w:eastAsia="Arial" w:hAnsi="Arial"/>
          <w:sz w:val="22"/>
          <w:szCs w:val="22"/>
        </w:rPr>
        <w:t xml:space="preserve">Embed calendars, payment forms, location pickers, and biometric auth directly into your chat experience.</w:t>
      </w:r>
    </w:p>
    <w:p>
      <w:pPr>
        <w:spacing w:after="40"/>
      </w:pPr>
      <w:r>
        <w:rPr>
          <w:rFonts w:ascii="Arial" w:cs="Arial" w:eastAsia="Arial" w:hAnsi="Arial"/>
          <w:b/>
          <w:bCs/>
          <w:sz w:val="22"/>
          <w:szCs w:val="22"/>
        </w:rPr>
        <w:t xml:space="preserve">Custom-branded chat interface</w:t>
      </w:r>
    </w:p>
    <w:p>
      <w:pPr>
        <w:spacing w:after="160"/>
      </w:pPr>
      <w:r>
        <w:rPr>
          <w:rFonts w:ascii="Arial" w:cs="Arial" w:eastAsia="Arial" w:hAnsi="Arial"/>
          <w:sz w:val="22"/>
          <w:szCs w:val="22"/>
        </w:rPr>
        <w:t xml:space="preserve">Match your chat widget to your brand with custom colors, fonts, logo, and messaging style.</w:t>
      </w:r>
    </w:p>
    <w:p>
      <w:pPr>
        <w:spacing w:after="40"/>
      </w:pPr>
      <w:r>
        <w:rPr>
          <w:rFonts w:ascii="Arial" w:cs="Arial" w:eastAsia="Arial" w:hAnsi="Arial"/>
          <w:b/>
          <w:bCs/>
          <w:sz w:val="22"/>
          <w:szCs w:val="22"/>
        </w:rPr>
        <w:t xml:space="preserve">Web chat</w:t>
      </w:r>
    </w:p>
    <w:p>
      <w:pPr>
        <w:spacing w:after="160"/>
      </w:pPr>
      <w:r>
        <w:rPr>
          <w:rFonts w:ascii="Arial" w:cs="Arial" w:eastAsia="Arial" w:hAnsi="Arial"/>
          <w:sz w:val="22"/>
          <w:szCs w:val="22"/>
        </w:rPr>
        <w:t xml:space="preserve">Add a floating widget or inline chat to your website - embed anywhere with a simple code snippet.</w:t>
      </w:r>
    </w:p>
    <w:p>
      <w:pPr>
        <w:spacing w:after="40"/>
      </w:pPr>
      <w:r>
        <w:rPr>
          <w:rFonts w:ascii="Arial" w:cs="Arial" w:eastAsia="Arial" w:hAnsi="Arial"/>
          <w:b/>
          <w:bCs/>
          <w:sz w:val="22"/>
          <w:szCs w:val="22"/>
        </w:rPr>
        <w:t xml:space="preserve">Mobile app chat</w:t>
      </w:r>
    </w:p>
    <w:p>
      <w:pPr>
        <w:spacing w:after="160"/>
      </w:pPr>
      <w:r>
        <w:rPr>
          <w:rFonts w:ascii="Arial" w:cs="Arial" w:eastAsia="Arial" w:hAnsi="Arial"/>
          <w:sz w:val="22"/>
          <w:szCs w:val="22"/>
        </w:rPr>
        <w:t xml:space="preserve">Native SDKs for React Native, iOS, and Android with full customization and push notification support.</w:t>
      </w:r>
    </w:p>
    <w:p>
      <w:pPr>
        <w:spacing w:after="40"/>
      </w:pPr>
      <w:r>
        <w:rPr>
          <w:rFonts w:ascii="Arial" w:cs="Arial" w:eastAsia="Arial" w:hAnsi="Arial"/>
          <w:b/>
          <w:bCs/>
          <w:sz w:val="22"/>
          <w:szCs w:val="22"/>
        </w:rPr>
        <w:t xml:space="preserve">Message snippets &amp; templates</w:t>
      </w:r>
    </w:p>
    <w:p>
      <w:pPr>
        <w:spacing w:after="160"/>
      </w:pPr>
      <w:r>
        <w:rPr>
          <w:rFonts w:ascii="Arial" w:cs="Arial" w:eastAsia="Arial" w:hAnsi="Arial"/>
          <w:sz w:val="22"/>
          <w:szCs w:val="22"/>
        </w:rPr>
        <w:t xml:space="preserve">Build and reuse prebuilt response templates for consistent, fast replies across all conversations.</w:t>
      </w:r>
    </w:p>
    <w:p>
      <w:pPr>
        <w:spacing w:after="40"/>
      </w:pPr>
      <w:r>
        <w:rPr>
          <w:rFonts w:ascii="Arial" w:cs="Arial" w:eastAsia="Arial" w:hAnsi="Arial"/>
          <w:b/>
          <w:bCs/>
          <w:sz w:val="22"/>
          <w:szCs w:val="22"/>
        </w:rPr>
        <w:t xml:space="preserve">Multi-language support</w:t>
      </w:r>
    </w:p>
    <w:p>
      <w:pPr>
        <w:spacing w:after="160"/>
      </w:pPr>
      <w:r>
        <w:rPr>
          <w:rFonts w:ascii="Arial" w:cs="Arial" w:eastAsia="Arial" w:hAnsi="Arial"/>
          <w:sz w:val="22"/>
          <w:szCs w:val="22"/>
        </w:rPr>
        <w:t xml:space="preserve">Automatically detect and respond in 50+ languages to serve customers in their preferred language.</w:t>
      </w:r>
    </w:p>
    <w:p>
      <w:pPr>
        <w:spacing w:after="40"/>
      </w:pPr>
      <w:r>
        <w:rPr>
          <w:rFonts w:ascii="Arial" w:cs="Arial" w:eastAsia="Arial" w:hAnsi="Arial"/>
          <w:b/>
          <w:bCs/>
          <w:sz w:val="22"/>
          <w:szCs w:val="22"/>
        </w:rPr>
        <w:t xml:space="preserve">Persistent conversations</w:t>
      </w:r>
    </w:p>
    <w:p>
      <w:pPr>
        <w:spacing w:after="160"/>
      </w:pPr>
      <w:r>
        <w:rPr>
          <w:rFonts w:ascii="Arial" w:cs="Arial" w:eastAsia="Arial" w:hAnsi="Arial"/>
          <w:sz w:val="22"/>
          <w:szCs w:val="22"/>
        </w:rPr>
        <w:t xml:space="preserve">Maintain conversation continuity across sessions, devices, and channels - customers never lose context.</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6: Metrics</w:t>
      </w:r>
    </w:p>
    <w:p>
      <w:pPr>
        <w:spacing w:after="120"/>
      </w:pPr>
      <w:r>
        <w:rPr>
          <w:rFonts w:ascii="Arial" w:cs="Arial" w:eastAsia="Arial" w:hAnsi="Arial"/>
          <w:b/>
          <w:bCs/>
          <w:sz w:val="26"/>
          <w:szCs w:val="26"/>
        </w:rPr>
        <w:t xml:space="preserve">Measurable results with AI chat agents that drive business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queries resolved without human intervention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Reduction in support operations costs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responses to 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Higher CSAT scores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35%</w:t>
            </w:r>
          </w:p>
        </w:tc>
      </w:tr>
    </w:tbl>
    <w:p>
      <w:pPr>
        <w:pBdr>
          <w:bottom w:val="single" w:color="E2E8F0" w:sz="6" w:space="1"/>
        </w:pBdr>
        <w:spacing w:after="200" w:before="200"/>
      </w:pPr>
    </w:p>
    <w:p>
      <w:pPr>
        <w:pStyle w:val="Heading2"/>
        <w:spacing w:after="120"/>
      </w:pPr>
      <w:r>
        <w:rPr>
          <w:rFonts w:ascii="Arial" w:cs="Arial" w:eastAsia="Arial" w:hAnsi="Arial"/>
          <w:sz w:val="22"/>
          <w:szCs w:val="22"/>
        </w:rPr>
        <w:t xml:space="preserve">Section 7: Enterprise Foundation</w:t>
      </w:r>
    </w:p>
    <w:p>
      <w:pPr>
        <w:spacing w:after="120"/>
      </w:pPr>
      <w:r>
        <w:rPr>
          <w:rFonts w:ascii="Arial" w:cs="Arial" w:eastAsia="Arial" w:hAnsi="Arial"/>
          <w:b/>
          <w:bCs/>
          <w:sz w:val="26"/>
          <w:szCs w:val="26"/>
        </w:rPr>
        <w:t xml:space="preserve">An enterprise foundation for your AI-powered chat</w:t>
      </w:r>
    </w:p>
    <w:p>
      <w:pPr>
        <w:spacing w:after="40"/>
      </w:pPr>
      <w:r>
        <w:rPr>
          <w:rFonts w:ascii="Arial" w:cs="Arial" w:eastAsia="Arial" w:hAnsi="Arial"/>
          <w:b/>
          <w:bCs/>
          <w:sz w:val="22"/>
          <w:szCs w:val="22"/>
        </w:rPr>
        <w:t xml:space="preserve">Secure, reliable platform</w:t>
      </w:r>
    </w:p>
    <w:p>
      <w:pPr>
        <w:spacing w:after="160"/>
      </w:pPr>
      <w:r>
        <w:rPr>
          <w:rFonts w:ascii="Arial" w:cs="Arial" w:eastAsia="Arial" w:hAnsi="Arial"/>
          <w:sz w:val="22"/>
          <w:szCs w:val="22"/>
        </w:rPr>
        <w:t xml:space="preserve">SOC 2, HIPAA, and PCI DSS compliant with 99.99% uptime SLA. Enterprise-grade security and reliability you can depend on.</w:t>
      </w:r>
    </w:p>
    <w:p>
      <w:pPr>
        <w:spacing w:after="40"/>
      </w:pPr>
      <w:r>
        <w:rPr>
          <w:rFonts w:ascii="Arial" w:cs="Arial" w:eastAsia="Arial" w:hAnsi="Arial"/>
          <w:b/>
          <w:bCs/>
          <w:sz w:val="22"/>
          <w:szCs w:val="22"/>
        </w:rPr>
        <w:t xml:space="preserve">Proven success &amp; customer trust</w:t>
      </w:r>
    </w:p>
    <w:p>
      <w:pPr>
        <w:spacing w:after="160"/>
      </w:pPr>
      <w:r>
        <w:rPr>
          <w:rFonts w:ascii="Arial" w:cs="Arial" w:eastAsia="Arial" w:hAnsi="Arial"/>
          <w:sz w:val="22"/>
          <w:szCs w:val="22"/>
        </w:rPr>
        <w:t xml:space="preserve">Billions of interactions processed with 95%+ customer satisfaction ratings on G2. Trusted by leading B2C brands worldwide.</w:t>
      </w:r>
    </w:p>
    <w:p>
      <w:pPr>
        <w:spacing w:after="40"/>
      </w:pPr>
      <w:r>
        <w:rPr>
          <w:rFonts w:ascii="Arial" w:cs="Arial" w:eastAsia="Arial" w:hAnsi="Arial"/>
          <w:b/>
          <w:bCs/>
          <w:sz w:val="22"/>
          <w:szCs w:val="22"/>
        </w:rPr>
        <w:t xml:space="preserve">Whiteglove onboarding</w:t>
      </w:r>
    </w:p>
    <w:p>
      <w:pPr>
        <w:spacing w:after="160"/>
      </w:pPr>
      <w:r>
        <w:rPr>
          <w:rFonts w:ascii="Arial" w:cs="Arial" w:eastAsia="Arial" w:hAnsi="Arial"/>
          <w:sz w:val="22"/>
          <w:szCs w:val="22"/>
        </w:rPr>
        <w:t xml:space="preserve">Dedicated implementation engineers and 24/7 support to get your AI chat agents up and running quickly.</w:t>
      </w:r>
    </w:p>
    <w:p>
      <w:pPr>
        <w:spacing w:after="40"/>
      </w:pPr>
      <w:r>
        <w:rPr>
          <w:rFonts w:ascii="Arial" w:cs="Arial" w:eastAsia="Arial" w:hAnsi="Arial"/>
          <w:b/>
          <w:bCs/>
          <w:sz w:val="22"/>
          <w:szCs w:val="22"/>
        </w:rPr>
        <w:t xml:space="preserve">Flexible, scalable pricing</w:t>
      </w:r>
    </w:p>
    <w:p>
      <w:pPr>
        <w:spacing w:after="160"/>
      </w:pPr>
      <w:r>
        <w:rPr>
          <w:rFonts w:ascii="Arial" w:cs="Arial" w:eastAsia="Arial" w:hAnsi="Arial"/>
          <w:sz w:val="22"/>
          <w:szCs w:val="22"/>
        </w:rPr>
        <w:t xml:space="preserve">Pay-as-you-go model with no upfront costs. Scale your AI chat operations as your business grows.</w:t>
      </w:r>
    </w:p>
    <w:p>
      <w:pPr>
        <w:spacing w:after="120"/>
      </w:pPr>
      <w:r>
        <w:rPr>
          <w:rFonts w:ascii="Arial" w:cs="Arial" w:eastAsia="Arial" w:hAnsi="Arial"/>
          <w:b/>
          <w:bCs/>
          <w:sz w:val="22"/>
          <w:szCs w:val="22"/>
        </w:rPr>
        <w:t xml:space="preserve">Compliance: HIPAA | GDPR | SOC 2 | PCI DSS | STAR</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8: FAQ</w:t>
      </w:r>
    </w:p>
    <w:p>
      <w:pPr>
        <w:spacing w:after="120"/>
      </w:pPr>
      <w:r>
        <w:rPr>
          <w:rFonts w:ascii="Arial" w:cs="Arial" w:eastAsia="Arial" w:hAnsi="Arial"/>
          <w:b/>
          <w:bCs/>
          <w:sz w:val="26"/>
          <w:szCs w:val="26"/>
        </w:rPr>
        <w:t xml:space="preserve">Frequently asked questions</w:t>
      </w:r>
    </w:p>
    <w:p>
      <w:pPr>
        <w:spacing w:after="40"/>
      </w:pPr>
      <w:r>
        <w:rPr>
          <w:rFonts w:ascii="Arial" w:cs="Arial" w:eastAsia="Arial" w:hAnsi="Arial"/>
          <w:b/>
          <w:bCs/>
          <w:sz w:val="22"/>
          <w:szCs w:val="22"/>
        </w:rPr>
        <w:t xml:space="preserve">What are AI chat agents?</w:t>
      </w:r>
    </w:p>
    <w:p>
      <w:pPr>
        <w:spacing w:after="160"/>
      </w:pPr>
      <w:r>
        <w:rPr>
          <w:rFonts w:ascii="Arial" w:cs="Arial" w:eastAsia="Arial" w:hAnsi="Arial"/>
          <w:sz w:val="22"/>
          <w:szCs w:val="22"/>
        </w:rPr>
        <w:t xml:space="preserve">AI chat agents are intelligent virtual assistants that automate customer interactions through text-based conversations. They handle queries, process orders, send notifications, and provide 24/7 support - all while maintaining natural, human-like conversations across web chat, mobile apps, and messaging platforms.</w:t>
      </w:r>
    </w:p>
    <w:p>
      <w:pPr>
        <w:spacing w:after="40"/>
      </w:pPr>
      <w:r>
        <w:rPr>
          <w:rFonts w:ascii="Arial" w:cs="Arial" w:eastAsia="Arial" w:hAnsi="Arial"/>
          <w:b/>
          <w:bCs/>
          <w:sz w:val="22"/>
          <w:szCs w:val="22"/>
        </w:rPr>
        <w:t xml:space="preserve">How do AI chat agents differ from traditional chatbots?</w:t>
      </w:r>
    </w:p>
    <w:p>
      <w:pPr>
        <w:spacing w:after="160"/>
      </w:pPr>
      <w:r>
        <w:rPr>
          <w:rFonts w:ascii="Arial" w:cs="Arial" w:eastAsia="Arial" w:hAnsi="Arial"/>
          <w:sz w:val="22"/>
          <w:szCs w:val="22"/>
        </w:rPr>
        <w:t xml:space="preserve">Unlike traditional chatbots that follow predefined scripts, AI chat agents leverage advanced AI technologies to understand context, remember past interactions, and provide personalized responses. They learn from each conversation and can handle complex, multi-turn dialogues naturally.</w:t>
      </w:r>
    </w:p>
    <w:p>
      <w:pPr>
        <w:spacing w:after="40"/>
      </w:pPr>
      <w:r>
        <w:rPr>
          <w:rFonts w:ascii="Arial" w:cs="Arial" w:eastAsia="Arial" w:hAnsi="Arial"/>
          <w:b/>
          <w:bCs/>
          <w:sz w:val="22"/>
          <w:szCs w:val="22"/>
        </w:rPr>
        <w:t xml:space="preserve">What tasks can AI chat agents automate?</w:t>
      </w:r>
    </w:p>
    <w:p>
      <w:pPr>
        <w:spacing w:after="160"/>
      </w:pPr>
      <w:r>
        <w:rPr>
          <w:rFonts w:ascii="Arial" w:cs="Arial" w:eastAsia="Arial" w:hAnsi="Arial"/>
          <w:sz w:val="22"/>
          <w:szCs w:val="22"/>
        </w:rPr>
        <w:t xml:space="preserve">AI chat agents can automate a wide range of tasks including answering FAQs, processing orders, tracking shipments, scheduling appointments, collecting feedback, handling returns and exchanges, qualifying leads, providing product recommendations, and escalating complex issues to human agents.</w:t>
      </w:r>
    </w:p>
    <w:p>
      <w:pPr>
        <w:spacing w:after="40"/>
      </w:pPr>
      <w:r>
        <w:rPr>
          <w:rFonts w:ascii="Arial" w:cs="Arial" w:eastAsia="Arial" w:hAnsi="Arial"/>
          <w:b/>
          <w:bCs/>
          <w:sz w:val="22"/>
          <w:szCs w:val="22"/>
        </w:rPr>
        <w:t xml:space="preserve">Are AI chat agents suitable for small businesses?</w:t>
      </w:r>
    </w:p>
    <w:p>
      <w:pPr>
        <w:spacing w:after="160"/>
      </w:pPr>
      <w:r>
        <w:rPr>
          <w:rFonts w:ascii="Arial" w:cs="Arial" w:eastAsia="Arial" w:hAnsi="Arial"/>
          <w:sz w:val="22"/>
          <w:szCs w:val="22"/>
        </w:rPr>
        <w:t xml:space="preserve">Yes! AI chat agents are scalable and work for businesses of all sizes. Small businesses benefit from 24/7 customer support without needing to hire large support teams, while enterprise companies can handle massive volumes of conversations efficiently.</w:t>
      </w:r>
    </w:p>
    <w:p>
      <w:pPr>
        <w:spacing w:after="40"/>
      </w:pPr>
      <w:r>
        <w:rPr>
          <w:rFonts w:ascii="Arial" w:cs="Arial" w:eastAsia="Arial" w:hAnsi="Arial"/>
          <w:b/>
          <w:bCs/>
          <w:sz w:val="22"/>
          <w:szCs w:val="22"/>
        </w:rPr>
        <w:t xml:space="preserve">Do AI chat agents support multiple languages?</w:t>
      </w:r>
    </w:p>
    <w:p>
      <w:pPr>
        <w:spacing w:after="160"/>
      </w:pPr>
      <w:r>
        <w:rPr>
          <w:rFonts w:ascii="Arial" w:cs="Arial" w:eastAsia="Arial" w:hAnsi="Arial"/>
          <w:sz w:val="22"/>
          <w:szCs w:val="22"/>
        </w:rPr>
        <w:t xml:space="preserve">Yes, our AI chat agents support 50+ languages and can automatically detect customer language preferences. This allows you to serve customers in their preferred language without manual intervention.</w:t>
      </w:r>
    </w:p>
    <w:p>
      <w:pPr>
        <w:spacing w:after="40"/>
      </w:pPr>
      <w:r>
        <w:rPr>
          <w:rFonts w:ascii="Arial" w:cs="Arial" w:eastAsia="Arial" w:hAnsi="Arial"/>
          <w:b/>
          <w:bCs/>
          <w:sz w:val="22"/>
          <w:szCs w:val="22"/>
        </w:rPr>
        <w:t xml:space="preserve">How do I get started with AI chat agents?</w:t>
      </w:r>
    </w:p>
    <w:p>
      <w:pPr>
        <w:spacing w:after="160"/>
      </w:pPr>
      <w:r>
        <w:rPr>
          <w:rFonts w:ascii="Arial" w:cs="Arial" w:eastAsia="Arial" w:hAnsi="Arial"/>
          <w:sz w:val="22"/>
          <w:szCs w:val="22"/>
        </w:rPr>
        <w:t xml:space="preserve">Getting started is easy! Sign up for a Plivo account, and use our no-code Agent Studio to build and deploy your first AI chat agent in minutes. You can embed it on your website, mobile app, or connect it to messaging platforms.</w:t>
      </w:r>
    </w:p>
    <w:p>
      <w:pPr>
        <w:spacing w:after="40"/>
      </w:pPr>
      <w:r>
        <w:rPr>
          <w:rFonts w:ascii="Arial" w:cs="Arial" w:eastAsia="Arial" w:hAnsi="Arial"/>
          <w:b/>
          <w:bCs/>
          <w:sz w:val="22"/>
          <w:szCs w:val="22"/>
        </w:rPr>
        <w:t xml:space="preserve">Can AI chat agents hand off to human agents?</w:t>
      </w:r>
    </w:p>
    <w:p>
      <w:pPr>
        <w:spacing w:after="160"/>
      </w:pPr>
      <w:r>
        <w:rPr>
          <w:rFonts w:ascii="Arial" w:cs="Arial" w:eastAsia="Arial" w:hAnsi="Arial"/>
          <w:sz w:val="22"/>
          <w:szCs w:val="22"/>
        </w:rPr>
        <w:t xml:space="preserve">Absolutely. When a conversation requires human expertise, the AI agent seamlessly transfers the chat to a live agent along with the full conversation context. This ensures the customer doesn’t have to repeat themselves and the human agent has all the information needed.</w:t>
      </w:r>
    </w:p>
    <w:p>
      <w:pPr>
        <w:spacing w:after="40"/>
      </w:pPr>
      <w:r>
        <w:rPr>
          <w:rFonts w:ascii="Arial" w:cs="Arial" w:eastAsia="Arial" w:hAnsi="Arial"/>
          <w:b/>
          <w:bCs/>
          <w:sz w:val="22"/>
          <w:szCs w:val="22"/>
        </w:rPr>
        <w:t xml:space="preserve">How does the pricing work for AI chat?</w:t>
      </w:r>
    </w:p>
    <w:p>
      <w:pPr>
        <w:spacing w:after="160"/>
      </w:pPr>
      <w:r>
        <w:rPr>
          <w:rFonts w:ascii="Arial" w:cs="Arial" w:eastAsia="Arial" w:hAnsi="Arial"/>
          <w:sz w:val="22"/>
          <w:szCs w:val="22"/>
        </w:rPr>
        <w:t xml:space="preserve">Plivo offers flexible, pay-as-you-go pricing for AI chat. You pay based on the number of conversations handled. There are no upfront costs or long-term commitments, making it easy to scale as your business grows.</w:t>
      </w:r>
    </w:p>
    <w:p>
      <w:pPr>
        <w:spacing w:after="40"/>
      </w:pPr>
      <w:r>
        <w:rPr>
          <w:rFonts w:ascii="Arial" w:cs="Arial" w:eastAsia="Arial" w:hAnsi="Arial"/>
          <w:b/>
          <w:bCs/>
          <w:sz w:val="22"/>
          <w:szCs w:val="22"/>
        </w:rPr>
        <w:t xml:space="preserve">What integrations are supported?</w:t>
      </w:r>
    </w:p>
    <w:p>
      <w:pPr>
        <w:spacing w:after="160"/>
      </w:pPr>
      <w:r>
        <w:rPr>
          <w:rFonts w:ascii="Arial" w:cs="Arial" w:eastAsia="Arial" w:hAnsi="Arial"/>
          <w:sz w:val="22"/>
          <w:szCs w:val="22"/>
        </w:rPr>
        <w:t xml:space="preserve">Plivo AI chat integrates with popular CRMs (Salesforce, HubSpot, Zoho), helpdesks (Zendesk, Freshdesk), e-commerce platforms (Shopify, WooCommerce), and productivity tools (Slack, Google Calendar, Zapier). Custom integrations are also available via our API.</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9: Pre-Footer CTA</w:t>
      </w:r>
    </w:p>
    <w:p>
      <w:pPr>
        <w:spacing w:after="120"/>
      </w:pPr>
      <w:r>
        <w:rPr>
          <w:rFonts w:ascii="Arial" w:cs="Arial" w:eastAsia="Arial" w:hAnsi="Arial"/>
          <w:b/>
          <w:bCs/>
          <w:sz w:val="26"/>
          <w:szCs w:val="26"/>
        </w:rPr>
        <w:t xml:space="preserve">Let AI handle your customer queries instantly</w:t>
      </w:r>
    </w:p>
    <w:p>
      <w:pPr>
        <w:spacing w:after="120"/>
      </w:pPr>
      <w:r>
        <w:rPr>
          <w:rFonts w:ascii="Arial" w:cs="Arial" w:eastAsia="Arial" w:hAnsi="Arial"/>
          <w:sz w:val="22"/>
          <w:szCs w:val="22"/>
        </w:rPr>
        <w:t xml:space="preserve">Deploy AI chat agents that resolve 80% of customer queries without human intervention. Scale support effortlessly while keeping satisfaction high.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2026-04-13T13:26:37.198Z</dcterms:created>
  <dcterms:modified xsi:type="dcterms:W3CDTF">2026-04-13T13:26:37.198Z</dcterms:modified>
</cp:coreProperties>
</file>

<file path=docProps/custom.xml><?xml version="1.0" encoding="utf-8"?>
<Properties xmlns="http://schemas.openxmlformats.org/officeDocument/2006/custom-properties" xmlns:vt="http://schemas.openxmlformats.org/officeDocument/2006/docPropsVTypes"/>
</file>