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C9FC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1. 什么是DBCP连接池？</w:t>
      </w:r>
    </w:p>
    <w:p w14:paraId="33F11D59">
      <w:pPr>
        <w:rPr>
          <w:rFonts w:hint="eastAsia"/>
          <w:sz w:val="34"/>
          <w:szCs w:val="34"/>
          <w:lang w:eastAsia="zh-CN"/>
        </w:rPr>
      </w:pPr>
      <w:bookmarkStart w:id="0" w:name="_GoBack"/>
      <w:bookmarkEnd w:id="0"/>
      <w:r>
        <w:rPr>
          <w:rFonts w:hint="eastAsia"/>
          <w:sz w:val="34"/>
          <w:szCs w:val="34"/>
          <w:lang w:eastAsia="zh-CN"/>
        </w:rPr>
        <w:t>2. DBCP怎么实现数据库更新？</w:t>
      </w:r>
    </w:p>
    <w:p w14:paraId="5CF86F7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3. DBCP更新的步骤是什么？</w:t>
      </w:r>
    </w:p>
    <w:p w14:paraId="48D55DF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4. DBCP更新返回0行怎么办？</w:t>
      </w:r>
    </w:p>
    <w:p w14:paraId="679558B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5. DBCP如何配置连接参数？</w:t>
      </w:r>
    </w:p>
    <w:p w14:paraId="559FCA5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6. DBCP为什么要用try-with-resources？</w:t>
      </w:r>
    </w:p>
    <w:p w14:paraId="0BF3F59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7. DBCP连接池有什么优点？</w:t>
      </w:r>
    </w:p>
    <w:p w14:paraId="5E80698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8. 用DBCP写个更新用户的代码。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2026-05-31T23:08:15Z</dcterms:created>
  <dc:creator>iPhone</dc:creator>
  <cp:lastModifiedBy>iPhone</cp:lastModifiedBy>
  <dcterms:modified xsi:type="dcterms:W3CDTF">2026-05-31T23:09:48Z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181AA9242D052B12DF4E1C6A2A64A6E2_31</vt:lpwstr>
  </property>
</Properties>
</file>