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33BD3E" w14:textId="59D9BA08" w:rsidR="003E1550" w:rsidRPr="003E1550" w:rsidRDefault="003E1550" w:rsidP="003E1550">
      <w:pPr>
        <w:rPr>
          <w:rFonts w:ascii="仿宋_GB2312" w:eastAsia="仿宋_GB2312" w:hAnsi="仿宋_GB2312" w:cs="Times New Roman"/>
          <w:sz w:val="30"/>
          <w:szCs w:val="30"/>
        </w:rPr>
      </w:pPr>
      <w:bookmarkStart w:id="0" w:name="_Toc518897577"/>
      <w:r w:rsidRPr="003E1550">
        <w:rPr>
          <w:rFonts w:ascii="仿宋_GB2312" w:eastAsia="仿宋_GB2312" w:hAnsi="仿宋_GB2312" w:cs="Times New Roman" w:hint="eastAsia"/>
          <w:sz w:val="30"/>
          <w:szCs w:val="30"/>
        </w:rPr>
        <w:t>附件2</w:t>
      </w:r>
    </w:p>
    <w:p w14:paraId="7D4AFB98" w14:textId="77777777" w:rsidR="003E1550" w:rsidRDefault="00716100" w:rsidP="003E1550">
      <w:pPr>
        <w:jc w:val="center"/>
        <w:rPr>
          <w:rFonts w:ascii="黑体" w:eastAsia="黑体" w:hAnsi="黑体" w:cs="Times New Roman"/>
          <w:b/>
          <w:sz w:val="30"/>
          <w:szCs w:val="30"/>
        </w:rPr>
      </w:pPr>
      <w:r w:rsidRPr="00804597">
        <w:rPr>
          <w:rFonts w:ascii="黑体" w:eastAsia="黑体" w:hAnsi="黑体" w:cs="Times New Roman" w:hint="eastAsia"/>
          <w:b/>
          <w:sz w:val="30"/>
          <w:szCs w:val="30"/>
        </w:rPr>
        <w:t>中国电信非</w:t>
      </w:r>
      <w:proofErr w:type="gramStart"/>
      <w:r w:rsidRPr="00804597">
        <w:rPr>
          <w:rFonts w:ascii="黑体" w:eastAsia="黑体" w:hAnsi="黑体" w:cs="Times New Roman" w:hint="eastAsia"/>
          <w:b/>
          <w:sz w:val="30"/>
          <w:szCs w:val="30"/>
        </w:rPr>
        <w:t>蜂窝类泛智能终端</w:t>
      </w:r>
      <w:proofErr w:type="gramEnd"/>
      <w:r w:rsidRPr="00804597">
        <w:rPr>
          <w:rFonts w:ascii="黑体" w:eastAsia="黑体" w:hAnsi="黑体" w:cs="Times New Roman" w:hint="eastAsia"/>
          <w:b/>
          <w:sz w:val="30"/>
          <w:szCs w:val="30"/>
        </w:rPr>
        <w:t>产品</w:t>
      </w:r>
    </w:p>
    <w:p w14:paraId="2698918A" w14:textId="40A2E4E3" w:rsidR="00716100" w:rsidRPr="003E1550" w:rsidRDefault="00716100" w:rsidP="003E1550">
      <w:pPr>
        <w:jc w:val="center"/>
        <w:rPr>
          <w:rFonts w:ascii="Calibri" w:eastAsia="宋体" w:hAnsi="Calibri" w:cs="Times New Roman"/>
          <w:sz w:val="24"/>
          <w:szCs w:val="24"/>
        </w:rPr>
      </w:pPr>
      <w:r w:rsidRPr="00804597">
        <w:rPr>
          <w:rFonts w:ascii="黑体" w:eastAsia="黑体" w:hAnsi="黑体" w:cs="Times New Roman" w:hint="eastAsia"/>
          <w:b/>
          <w:sz w:val="30"/>
          <w:szCs w:val="30"/>
        </w:rPr>
        <w:t>统一编码</w:t>
      </w:r>
      <w:bookmarkEnd w:id="0"/>
      <w:r w:rsidR="003E1550">
        <w:rPr>
          <w:rFonts w:ascii="黑体" w:eastAsia="黑体" w:hAnsi="黑体" w:cs="Times New Roman" w:hint="eastAsia"/>
          <w:b/>
          <w:sz w:val="30"/>
          <w:szCs w:val="30"/>
        </w:rPr>
        <w:t>规范</w:t>
      </w:r>
    </w:p>
    <w:p w14:paraId="4614101B" w14:textId="77777777" w:rsidR="005E10CF" w:rsidRPr="00804597" w:rsidRDefault="00CD7B98" w:rsidP="00716100">
      <w:pPr>
        <w:pStyle w:val="aa"/>
        <w:numPr>
          <w:ilvl w:val="0"/>
          <w:numId w:val="4"/>
        </w:numPr>
        <w:ind w:firstLineChars="0"/>
        <w:outlineLvl w:val="0"/>
        <w:rPr>
          <w:rFonts w:ascii="黑体" w:eastAsia="黑体" w:hAnsi="黑体" w:cs="Times New Roman"/>
          <w:b/>
          <w:sz w:val="30"/>
          <w:szCs w:val="30"/>
        </w:rPr>
      </w:pPr>
      <w:bookmarkStart w:id="1" w:name="_Toc518897578"/>
      <w:r w:rsidRPr="00804597">
        <w:rPr>
          <w:rFonts w:ascii="黑体" w:eastAsia="黑体" w:hAnsi="黑体" w:cs="Times New Roman" w:hint="eastAsia"/>
          <w:b/>
          <w:sz w:val="30"/>
          <w:szCs w:val="30"/>
        </w:rPr>
        <w:t>编码规则</w:t>
      </w:r>
      <w:bookmarkEnd w:id="1"/>
    </w:p>
    <w:p w14:paraId="0ABAC5C3" w14:textId="77777777" w:rsidR="005E10CF" w:rsidRDefault="005E10CF" w:rsidP="005E10CF">
      <w:pPr>
        <w:jc w:val="center"/>
        <w:rPr>
          <w:rFonts w:ascii="Calibri" w:eastAsia="宋体" w:hAnsi="Calibri" w:cs="Times New Roman"/>
          <w:szCs w:val="21"/>
        </w:rPr>
      </w:pPr>
      <w:r w:rsidRPr="005E10CF">
        <w:rPr>
          <w:rFonts w:ascii="Calibri" w:eastAsia="宋体" w:hAnsi="Calibri" w:cs="Times New Roman" w:hint="eastAsia"/>
          <w:szCs w:val="21"/>
        </w:rPr>
        <w:t>表</w:t>
      </w:r>
      <w:r w:rsidRPr="005E10CF">
        <w:rPr>
          <w:rFonts w:ascii="Calibri" w:eastAsia="宋体" w:hAnsi="Calibri" w:cs="Times New Roman" w:hint="eastAsia"/>
          <w:szCs w:val="21"/>
        </w:rPr>
        <w:t>1-</w:t>
      </w:r>
      <w:r w:rsidRPr="005E10CF">
        <w:rPr>
          <w:rFonts w:ascii="Calibri" w:eastAsia="宋体" w:hAnsi="Calibri" w:cs="Times New Roman"/>
          <w:szCs w:val="21"/>
        </w:rPr>
        <w:t>1 CTEI</w:t>
      </w:r>
      <w:r w:rsidRPr="005E10CF">
        <w:rPr>
          <w:rFonts w:ascii="Calibri" w:eastAsia="宋体" w:hAnsi="Calibri" w:cs="Times New Roman" w:hint="eastAsia"/>
          <w:szCs w:val="21"/>
        </w:rPr>
        <w:t>码编码规则</w:t>
      </w:r>
    </w:p>
    <w:tbl>
      <w:tblPr>
        <w:tblpPr w:leftFromText="180" w:rightFromText="180" w:vertAnchor="text" w:horzAnchor="margin" w:tblpY="24"/>
        <w:tblW w:w="8495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919"/>
        <w:gridCol w:w="919"/>
        <w:gridCol w:w="513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  <w:gridCol w:w="512"/>
      </w:tblGrid>
      <w:tr w:rsidR="00A767C1" w:rsidRPr="00A767C1" w14:paraId="7C85A8B3" w14:textId="77777777" w:rsidTr="00A767C1">
        <w:trPr>
          <w:trHeight w:val="405"/>
        </w:trPr>
        <w:tc>
          <w:tcPr>
            <w:tcW w:w="8495" w:type="dxa"/>
            <w:gridSpan w:val="1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3A41772C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4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4"/>
                <w:szCs w:val="24"/>
              </w:rPr>
              <w:t>CTEI</w:t>
            </w:r>
            <w:r w:rsidRPr="00A767C1">
              <w:rPr>
                <w:rFonts w:ascii="Calibri" w:eastAsia="宋体" w:hAnsi="Calibri" w:cs="Times New Roman"/>
                <w:sz w:val="24"/>
                <w:szCs w:val="24"/>
              </w:rPr>
              <w:t>码</w:t>
            </w:r>
          </w:p>
        </w:tc>
      </w:tr>
      <w:tr w:rsidR="00A767C1" w:rsidRPr="00A767C1" w14:paraId="0D647D76" w14:textId="77777777" w:rsidTr="00A767C1">
        <w:trPr>
          <w:trHeight w:val="285"/>
        </w:trPr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EA5D370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1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AD45A2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8</w:t>
            </w:r>
          </w:p>
        </w:tc>
        <w:tc>
          <w:tcPr>
            <w:tcW w:w="5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4551870" w14:textId="77777777" w:rsidR="00A767C1" w:rsidRPr="00A767C1" w:rsidRDefault="004C31FC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>
              <w:rPr>
                <w:rFonts w:ascii="Calibri" w:eastAsia="宋体" w:hAnsi="Calibri" w:cs="Times New Roman"/>
                <w:sz w:val="20"/>
                <w:szCs w:val="24"/>
              </w:rPr>
              <w:t>1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F97708E" w14:textId="77777777" w:rsidR="00A767C1" w:rsidRPr="00A767C1" w:rsidRDefault="004C31FC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4"/>
              </w:rPr>
              <w:t>2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FC5D8B1" w14:textId="77777777" w:rsidR="00A767C1" w:rsidRPr="00A767C1" w:rsidRDefault="004C31FC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4"/>
              </w:rPr>
              <w:t>3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416E7B9" w14:textId="77777777" w:rsidR="00A767C1" w:rsidRPr="00A767C1" w:rsidRDefault="004C31FC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4"/>
              </w:rPr>
              <w:t>4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DC493DA" w14:textId="77777777" w:rsidR="00A767C1" w:rsidRPr="00A767C1" w:rsidRDefault="004C31FC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4"/>
              </w:rPr>
              <w:t>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8DE8C" w14:textId="77777777" w:rsidR="00A767C1" w:rsidRPr="00A767C1" w:rsidRDefault="004C31FC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>
              <w:rPr>
                <w:rFonts w:ascii="Calibri" w:eastAsia="宋体" w:hAnsi="Calibri" w:cs="Times New Roman" w:hint="eastAsia"/>
                <w:sz w:val="20"/>
                <w:szCs w:val="24"/>
              </w:rPr>
              <w:t>6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72E7E38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1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DAD109F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2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637B5B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3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A801280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4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E527412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5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C3B9986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6</w:t>
            </w:r>
          </w:p>
        </w:tc>
        <w:tc>
          <w:tcPr>
            <w:tcW w:w="5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57D925C" w14:textId="77777777" w:rsidR="00A767C1" w:rsidRPr="00A767C1" w:rsidRDefault="00A767C1" w:rsidP="00A767C1">
            <w:pPr>
              <w:jc w:val="center"/>
              <w:rPr>
                <w:rFonts w:ascii="Calibri" w:eastAsia="宋体" w:hAnsi="Calibri" w:cs="Times New Roman"/>
                <w:sz w:val="20"/>
                <w:szCs w:val="24"/>
              </w:rPr>
            </w:pPr>
            <w:r w:rsidRPr="00A767C1">
              <w:rPr>
                <w:rFonts w:ascii="Calibri" w:eastAsia="宋体" w:hAnsi="Calibri" w:cs="Times New Roman" w:hint="eastAsia"/>
                <w:sz w:val="20"/>
                <w:szCs w:val="24"/>
              </w:rPr>
              <w:t>7</w:t>
            </w:r>
          </w:p>
        </w:tc>
      </w:tr>
      <w:tr w:rsidR="00A767C1" w:rsidRPr="00A767C1" w14:paraId="1E42FA21" w14:textId="77777777" w:rsidTr="00A767C1">
        <w:tc>
          <w:tcPr>
            <w:tcW w:w="183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32DC785" w14:textId="77777777" w:rsidR="00A767C1" w:rsidRPr="00A767C1" w:rsidRDefault="00A767C1" w:rsidP="00A767C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非蜂窝智慧家庭产品标识位，目前采用</w:t>
            </w:r>
            <w:r w:rsidRPr="00A767C1">
              <w:rPr>
                <w:rFonts w:ascii="Calibri" w:eastAsia="宋体" w:hAnsi="Calibri" w:cs="Times New Roman" w:hint="eastAsia"/>
                <w:sz w:val="18"/>
                <w:szCs w:val="18"/>
              </w:rPr>
              <w:t>18</w:t>
            </w:r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为号头，未来根据业务发展需要进行扩展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。</w:t>
            </w:r>
          </w:p>
        </w:tc>
        <w:tc>
          <w:tcPr>
            <w:tcW w:w="3073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6E4C273C" w14:textId="77777777" w:rsidR="00A767C1" w:rsidRPr="00A767C1" w:rsidRDefault="00A767C1" w:rsidP="00A767C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由中国电信统一分配，用来区分产品品牌与型号，针对销售量</w:t>
            </w:r>
            <w:proofErr w:type="gramStart"/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级超过</w:t>
            </w:r>
            <w:proofErr w:type="gramEnd"/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千万的产品，中国电信将对该产品分配多段</w:t>
            </w:r>
            <w:r w:rsidRPr="00A767C1">
              <w:rPr>
                <w:rFonts w:ascii="Calibri" w:eastAsia="宋体" w:hAnsi="Calibri" w:cs="Times New Roman" w:hint="eastAsia"/>
                <w:sz w:val="18"/>
                <w:szCs w:val="18"/>
              </w:rPr>
              <w:t>TUI</w:t>
            </w:r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码。</w:t>
            </w:r>
          </w:p>
        </w:tc>
        <w:tc>
          <w:tcPr>
            <w:tcW w:w="3584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9EBF5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14:paraId="7A8A148A" w14:textId="77777777" w:rsidR="00A767C1" w:rsidRPr="00A767C1" w:rsidRDefault="00A767C1" w:rsidP="00A767C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767C1">
              <w:rPr>
                <w:rFonts w:ascii="Calibri" w:eastAsia="宋体" w:hAnsi="Calibri" w:cs="Times New Roman"/>
                <w:sz w:val="18"/>
                <w:szCs w:val="18"/>
              </w:rPr>
              <w:t>序列号，每位均只能是十进制数，厂家自行填写，标识产品唯一性。</w:t>
            </w:r>
          </w:p>
        </w:tc>
      </w:tr>
    </w:tbl>
    <w:p w14:paraId="0A82918B" w14:textId="77777777" w:rsidR="005E10CF" w:rsidRDefault="005E10CF" w:rsidP="002B03E9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14:paraId="4E1634E5" w14:textId="77777777" w:rsidR="00B15F3F" w:rsidRPr="005E10CF" w:rsidRDefault="003251A5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该编码名称为：</w:t>
      </w:r>
      <w:r w:rsidRPr="005E10CF">
        <w:rPr>
          <w:rFonts w:ascii="Calibri" w:eastAsia="宋体" w:hAnsi="Calibri" w:cs="Times New Roman" w:hint="eastAsia"/>
          <w:sz w:val="24"/>
          <w:szCs w:val="24"/>
        </w:rPr>
        <w:t>C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T</w:t>
      </w:r>
      <w:r w:rsidRPr="005E10CF">
        <w:rPr>
          <w:rFonts w:ascii="Calibri" w:eastAsia="宋体" w:hAnsi="Calibri" w:cs="Times New Roman" w:hint="eastAsia"/>
          <w:sz w:val="24"/>
          <w:szCs w:val="24"/>
        </w:rPr>
        <w:t>EI</w:t>
      </w:r>
      <w:r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Pr="005E10CF">
        <w:rPr>
          <w:rFonts w:ascii="Calibri" w:eastAsia="宋体" w:hAnsi="Calibri" w:cs="Times New Roman" w:hint="eastAsia"/>
          <w:sz w:val="24"/>
          <w:szCs w:val="24"/>
        </w:rPr>
        <w:t xml:space="preserve">(China 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Telecom</w:t>
      </w:r>
      <w:r w:rsidRPr="005E10CF">
        <w:rPr>
          <w:rFonts w:ascii="Calibri" w:eastAsia="宋体" w:hAnsi="Calibri" w:cs="Times New Roman" w:hint="eastAsia"/>
          <w:sz w:val="24"/>
          <w:szCs w:val="24"/>
        </w:rPr>
        <w:t xml:space="preserve"> Equipment Identity)</w:t>
      </w:r>
      <w:r w:rsidRPr="005E10CF">
        <w:rPr>
          <w:rFonts w:ascii="Calibri" w:eastAsia="宋体" w:hAnsi="Calibri" w:cs="Times New Roman" w:hint="eastAsia"/>
          <w:sz w:val="24"/>
          <w:szCs w:val="24"/>
        </w:rPr>
        <w:t>，其中前</w:t>
      </w:r>
      <w:r w:rsidRPr="005E10CF">
        <w:rPr>
          <w:rFonts w:ascii="Calibri" w:eastAsia="宋体" w:hAnsi="Calibri" w:cs="Times New Roman" w:hint="eastAsia"/>
          <w:sz w:val="24"/>
          <w:szCs w:val="24"/>
        </w:rPr>
        <w:t>8</w:t>
      </w:r>
      <w:r w:rsidRPr="005E10CF">
        <w:rPr>
          <w:rFonts w:ascii="Calibri" w:eastAsia="宋体" w:hAnsi="Calibri" w:cs="Times New Roman" w:hint="eastAsia"/>
          <w:sz w:val="24"/>
          <w:szCs w:val="24"/>
        </w:rPr>
        <w:t>位是</w:t>
      </w:r>
      <w:r w:rsidRPr="005E10CF">
        <w:rPr>
          <w:rFonts w:ascii="Calibri" w:eastAsia="宋体" w:hAnsi="Calibri" w:cs="Times New Roman" w:hint="eastAsia"/>
          <w:sz w:val="24"/>
          <w:szCs w:val="24"/>
        </w:rPr>
        <w:t>TUI</w:t>
      </w:r>
      <w:r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Pr="005E10CF">
        <w:rPr>
          <w:rFonts w:ascii="Calibri" w:eastAsia="宋体" w:hAnsi="Calibri" w:cs="Times New Roman" w:hint="eastAsia"/>
          <w:sz w:val="24"/>
          <w:szCs w:val="24"/>
        </w:rPr>
        <w:t>(Terminal unique identification)</w:t>
      </w:r>
      <w:r w:rsidR="00B15F3F" w:rsidRPr="005E10CF"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44F82642" w14:textId="77777777" w:rsidR="0006743A" w:rsidRDefault="00B15F3F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该</w:t>
      </w:r>
      <w:r w:rsidR="003251A5" w:rsidRPr="005E10CF">
        <w:rPr>
          <w:rFonts w:ascii="Calibri" w:eastAsia="宋体" w:hAnsi="Calibri" w:cs="Times New Roman" w:hint="eastAsia"/>
          <w:sz w:val="24"/>
          <w:szCs w:val="24"/>
        </w:rPr>
        <w:t>编码采用字符串录入。</w:t>
      </w:r>
    </w:p>
    <w:p w14:paraId="7EE08F7C" w14:textId="77777777" w:rsidR="00100831" w:rsidRPr="00804597" w:rsidRDefault="00100831" w:rsidP="00716100">
      <w:pPr>
        <w:pStyle w:val="aa"/>
        <w:numPr>
          <w:ilvl w:val="0"/>
          <w:numId w:val="4"/>
        </w:numPr>
        <w:ind w:firstLineChars="0"/>
        <w:outlineLvl w:val="0"/>
        <w:rPr>
          <w:rFonts w:ascii="黑体" w:eastAsia="黑体" w:hAnsi="黑体" w:cs="Times New Roman"/>
          <w:b/>
          <w:sz w:val="30"/>
          <w:szCs w:val="30"/>
        </w:rPr>
      </w:pPr>
      <w:bookmarkStart w:id="2" w:name="_Toc518897579"/>
      <w:r w:rsidRPr="00804597">
        <w:rPr>
          <w:rFonts w:ascii="黑体" w:eastAsia="黑体" w:hAnsi="黑体" w:cs="Times New Roman" w:hint="eastAsia"/>
          <w:b/>
          <w:sz w:val="30"/>
          <w:szCs w:val="30"/>
        </w:rPr>
        <w:t>编码说明</w:t>
      </w:r>
      <w:bookmarkEnd w:id="2"/>
    </w:p>
    <w:p w14:paraId="07ED7C44" w14:textId="77777777" w:rsidR="00EC1940" w:rsidRPr="005E10CF" w:rsidRDefault="004D1A76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C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T</w:t>
      </w:r>
      <w:r w:rsidRPr="005E10CF">
        <w:rPr>
          <w:rFonts w:ascii="Calibri" w:eastAsia="宋体" w:hAnsi="Calibri" w:cs="Times New Roman"/>
          <w:sz w:val="24"/>
          <w:szCs w:val="24"/>
        </w:rPr>
        <w:t>EI</w:t>
      </w:r>
      <w:r w:rsidRPr="005E10CF">
        <w:rPr>
          <w:rFonts w:ascii="Calibri" w:eastAsia="宋体" w:hAnsi="Calibri" w:cs="Times New Roman" w:hint="eastAsia"/>
          <w:sz w:val="24"/>
          <w:szCs w:val="24"/>
        </w:rPr>
        <w:t>码参考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手机设备的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IMEI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（注：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IMEI</w:t>
      </w:r>
      <w:r w:rsidR="00F76B41" w:rsidRPr="005E10CF">
        <w:rPr>
          <w:rFonts w:ascii="Calibri" w:eastAsia="宋体" w:hAnsi="Calibri" w:cs="Times New Roman" w:hint="eastAsia"/>
          <w:sz w:val="24"/>
          <w:szCs w:val="24"/>
        </w:rPr>
        <w:t>即国际移动设备识别码）</w:t>
      </w:r>
      <w:r w:rsidR="006144BF" w:rsidRPr="005E10CF">
        <w:rPr>
          <w:rFonts w:ascii="Calibri" w:eastAsia="宋体" w:hAnsi="Calibri" w:cs="Times New Roman" w:hint="eastAsia"/>
          <w:sz w:val="24"/>
          <w:szCs w:val="24"/>
        </w:rPr>
        <w:t>规则制定，为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15</w:t>
      </w:r>
      <w:r w:rsidR="00981FC6" w:rsidRPr="005E10CF">
        <w:rPr>
          <w:rFonts w:ascii="Calibri" w:eastAsia="宋体" w:hAnsi="Calibri" w:cs="Times New Roman" w:hint="eastAsia"/>
          <w:sz w:val="24"/>
          <w:szCs w:val="24"/>
        </w:rPr>
        <w:t>位</w:t>
      </w:r>
      <w:r w:rsidR="006144BF" w:rsidRPr="005E10CF">
        <w:rPr>
          <w:rFonts w:ascii="Calibri" w:eastAsia="宋体" w:hAnsi="Calibri" w:cs="Times New Roman" w:hint="eastAsia"/>
          <w:sz w:val="24"/>
          <w:szCs w:val="24"/>
        </w:rPr>
        <w:t>编码。其中，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前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8</w:t>
      </w:r>
      <w:r w:rsidRPr="005E10CF">
        <w:rPr>
          <w:rFonts w:ascii="Calibri" w:eastAsia="宋体" w:hAnsi="Calibri" w:cs="Times New Roman" w:hint="eastAsia"/>
          <w:sz w:val="24"/>
          <w:szCs w:val="24"/>
        </w:rPr>
        <w:t>位</w:t>
      </w:r>
      <w:r w:rsidR="00FE2852" w:rsidRPr="005E10CF">
        <w:rPr>
          <w:rFonts w:ascii="Calibri" w:eastAsia="宋体" w:hAnsi="Calibri" w:cs="Times New Roman" w:hint="eastAsia"/>
          <w:sz w:val="24"/>
          <w:szCs w:val="24"/>
        </w:rPr>
        <w:t>TUI</w:t>
      </w:r>
      <w:r w:rsidR="00FE2852"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Pr="005E10CF">
        <w:rPr>
          <w:rFonts w:ascii="Calibri" w:eastAsia="宋体" w:hAnsi="Calibri" w:cs="Times New Roman" w:hint="eastAsia"/>
          <w:sz w:val="24"/>
          <w:szCs w:val="24"/>
        </w:rPr>
        <w:t>参考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TAC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码（注：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TAC</w:t>
      </w:r>
      <w:proofErr w:type="gramStart"/>
      <w:r w:rsidR="006144BF"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即</w:t>
      </w:r>
      <w:proofErr w:type="gramEnd"/>
      <w:r w:rsidR="00865B18" w:rsidRPr="005E10CF">
        <w:rPr>
          <w:rFonts w:ascii="Calibri" w:eastAsia="宋体" w:hAnsi="Calibri" w:cs="Times New Roman" w:hint="eastAsia"/>
          <w:sz w:val="24"/>
          <w:szCs w:val="24"/>
        </w:rPr>
        <w:t>IMEI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前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8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位）管理模式，识别终端唯一型号，录入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产品库和</w:t>
      </w:r>
      <w:proofErr w:type="gramStart"/>
      <w:r w:rsidR="00002F54" w:rsidRPr="005E10CF">
        <w:rPr>
          <w:rFonts w:ascii="Calibri" w:eastAsia="宋体" w:hAnsi="Calibri" w:cs="Times New Roman" w:hint="eastAsia"/>
          <w:sz w:val="24"/>
          <w:szCs w:val="24"/>
        </w:rPr>
        <w:t>串码池</w:t>
      </w:r>
      <w:proofErr w:type="gramEnd"/>
      <w:r w:rsidR="00865B18" w:rsidRPr="005E10CF">
        <w:rPr>
          <w:rFonts w:ascii="Calibri" w:eastAsia="宋体" w:hAnsi="Calibri" w:cs="Times New Roman" w:hint="eastAsia"/>
          <w:sz w:val="24"/>
          <w:szCs w:val="24"/>
        </w:rPr>
        <w:t>管理。整体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15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位编码</w:t>
      </w:r>
      <w:r w:rsidR="00E34A2B" w:rsidRPr="005E10CF">
        <w:rPr>
          <w:rFonts w:ascii="Calibri" w:eastAsia="宋体" w:hAnsi="Calibri" w:cs="Times New Roman" w:hint="eastAsia"/>
          <w:sz w:val="24"/>
          <w:szCs w:val="24"/>
        </w:rPr>
        <w:t>，标识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到“件”</w:t>
      </w:r>
      <w:r w:rsidR="006144BF" w:rsidRPr="005E10CF">
        <w:rPr>
          <w:rFonts w:ascii="Calibri" w:eastAsia="宋体" w:hAnsi="Calibri" w:cs="Times New Roman" w:hint="eastAsia"/>
          <w:sz w:val="24"/>
          <w:szCs w:val="24"/>
        </w:rPr>
        <w:t>级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，用于</w:t>
      </w:r>
      <w:r w:rsidR="00E34A2B" w:rsidRPr="005E10CF">
        <w:rPr>
          <w:rFonts w:ascii="Calibri" w:eastAsia="宋体" w:hAnsi="Calibri" w:cs="Times New Roman" w:hint="eastAsia"/>
          <w:sz w:val="24"/>
          <w:szCs w:val="24"/>
        </w:rPr>
        <w:t>厂家录入，同时适用于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销售和智慧家庭管理平台</w:t>
      </w:r>
      <w:r w:rsidR="00865B18" w:rsidRPr="005E10CF">
        <w:rPr>
          <w:rFonts w:ascii="Calibri" w:eastAsia="宋体" w:hAnsi="Calibri" w:cs="Times New Roman" w:hint="eastAsia"/>
          <w:sz w:val="24"/>
          <w:szCs w:val="24"/>
        </w:rPr>
        <w:t>监管。</w:t>
      </w:r>
    </w:p>
    <w:p w14:paraId="3CC4E5B0" w14:textId="77777777" w:rsidR="00865B18" w:rsidRPr="00804597" w:rsidRDefault="00100831" w:rsidP="00716100">
      <w:pPr>
        <w:pStyle w:val="aa"/>
        <w:numPr>
          <w:ilvl w:val="0"/>
          <w:numId w:val="4"/>
        </w:numPr>
        <w:ind w:firstLineChars="0"/>
        <w:outlineLvl w:val="0"/>
        <w:rPr>
          <w:rFonts w:ascii="黑体" w:eastAsia="黑体" w:hAnsi="黑体" w:cs="Times New Roman"/>
          <w:b/>
          <w:sz w:val="30"/>
          <w:szCs w:val="30"/>
        </w:rPr>
      </w:pPr>
      <w:bookmarkStart w:id="3" w:name="_Toc518897580"/>
      <w:r w:rsidRPr="00804597">
        <w:rPr>
          <w:rFonts w:ascii="黑体" w:eastAsia="黑体" w:hAnsi="黑体" w:cs="Times New Roman"/>
          <w:b/>
          <w:sz w:val="30"/>
          <w:szCs w:val="30"/>
        </w:rPr>
        <w:t>适用范围</w:t>
      </w:r>
      <w:bookmarkEnd w:id="3"/>
    </w:p>
    <w:p w14:paraId="68AC787C" w14:textId="77777777" w:rsidR="0006743A" w:rsidRDefault="000400C8" w:rsidP="001C2B72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/>
          <w:sz w:val="24"/>
          <w:szCs w:val="24"/>
        </w:rPr>
        <w:t>本编码</w:t>
      </w:r>
      <w:r w:rsidR="002B03E9" w:rsidRPr="005E10CF">
        <w:rPr>
          <w:rFonts w:ascii="Calibri" w:eastAsia="宋体" w:hAnsi="Calibri" w:cs="Times New Roman"/>
          <w:sz w:val="24"/>
          <w:szCs w:val="24"/>
        </w:rPr>
        <w:t>适用</w:t>
      </w:r>
      <w:r w:rsidR="00550152" w:rsidRPr="005E10CF">
        <w:rPr>
          <w:rFonts w:ascii="Calibri" w:eastAsia="宋体" w:hAnsi="Calibri" w:cs="Times New Roman"/>
          <w:sz w:val="24"/>
          <w:szCs w:val="24"/>
        </w:rPr>
        <w:t>于</w:t>
      </w:r>
      <w:r w:rsidR="003841B0" w:rsidRPr="005E10CF">
        <w:rPr>
          <w:rFonts w:ascii="Calibri" w:eastAsia="宋体" w:hAnsi="Calibri" w:cs="Times New Roman"/>
          <w:sz w:val="24"/>
          <w:szCs w:val="24"/>
        </w:rPr>
        <w:t>录入中国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电信</w:t>
      </w:r>
      <w:r w:rsidR="001C2B72">
        <w:rPr>
          <w:rFonts w:ascii="Calibri" w:eastAsia="宋体" w:hAnsi="Calibri" w:cs="Times New Roman" w:hint="eastAsia"/>
          <w:sz w:val="24"/>
          <w:szCs w:val="24"/>
        </w:rPr>
        <w:t>终端</w:t>
      </w:r>
      <w:r w:rsidR="003841B0" w:rsidRPr="005E10CF">
        <w:rPr>
          <w:rFonts w:ascii="Calibri" w:eastAsia="宋体" w:hAnsi="Calibri" w:cs="Times New Roman"/>
          <w:sz w:val="24"/>
          <w:szCs w:val="24"/>
        </w:rPr>
        <w:t>产品库中的</w:t>
      </w:r>
      <w:r w:rsidR="00B33B59" w:rsidRPr="005E10CF">
        <w:rPr>
          <w:rFonts w:ascii="Calibri" w:eastAsia="宋体" w:hAnsi="Calibri" w:cs="Times New Roman" w:hint="eastAsia"/>
          <w:sz w:val="24"/>
          <w:szCs w:val="24"/>
        </w:rPr>
        <w:t>非蜂窝</w:t>
      </w:r>
      <w:r w:rsidR="003841B0" w:rsidRPr="005E10CF">
        <w:rPr>
          <w:rFonts w:ascii="Calibri" w:eastAsia="宋体" w:hAnsi="Calibri" w:cs="Times New Roman" w:hint="eastAsia"/>
          <w:sz w:val="24"/>
          <w:szCs w:val="24"/>
        </w:rPr>
        <w:t>（无</w:t>
      </w:r>
      <w:r w:rsidR="003841B0" w:rsidRPr="005E10CF">
        <w:rPr>
          <w:rFonts w:ascii="Calibri" w:eastAsia="宋体" w:hAnsi="Calibri" w:cs="Times New Roman" w:hint="eastAsia"/>
          <w:sz w:val="24"/>
          <w:szCs w:val="24"/>
        </w:rPr>
        <w:t>IMEI</w:t>
      </w:r>
      <w:r w:rsidR="003841B0" w:rsidRPr="005E10CF">
        <w:rPr>
          <w:rFonts w:ascii="Calibri" w:eastAsia="宋体" w:hAnsi="Calibri" w:cs="Times New Roman" w:hint="eastAsia"/>
          <w:sz w:val="24"/>
          <w:szCs w:val="24"/>
        </w:rPr>
        <w:t>）</w:t>
      </w:r>
      <w:r w:rsidR="00B33B59" w:rsidRPr="005E10CF">
        <w:rPr>
          <w:rFonts w:ascii="Calibri" w:eastAsia="宋体" w:hAnsi="Calibri" w:cs="Times New Roman" w:hint="eastAsia"/>
          <w:sz w:val="24"/>
          <w:szCs w:val="24"/>
        </w:rPr>
        <w:t>类</w:t>
      </w:r>
      <w:r w:rsidR="001C2B72">
        <w:rPr>
          <w:rFonts w:ascii="Calibri" w:eastAsia="宋体" w:hAnsi="Calibri" w:cs="Times New Roman" w:hint="eastAsia"/>
          <w:sz w:val="24"/>
          <w:szCs w:val="24"/>
        </w:rPr>
        <w:t>智慧家庭</w:t>
      </w:r>
      <w:r w:rsidR="00B33B59" w:rsidRPr="005E10CF">
        <w:rPr>
          <w:rFonts w:ascii="Calibri" w:eastAsia="宋体" w:hAnsi="Calibri" w:cs="Times New Roman" w:hint="eastAsia"/>
          <w:sz w:val="24"/>
          <w:szCs w:val="24"/>
        </w:rPr>
        <w:t>设备</w:t>
      </w:r>
      <w:r w:rsidRPr="005E10CF">
        <w:rPr>
          <w:rFonts w:ascii="Calibri" w:eastAsia="宋体" w:hAnsi="Calibri" w:cs="Times New Roman" w:hint="eastAsia"/>
          <w:sz w:val="24"/>
          <w:szCs w:val="24"/>
        </w:rPr>
        <w:t>，</w:t>
      </w:r>
      <w:r w:rsidR="003841B0" w:rsidRPr="005E10CF">
        <w:rPr>
          <w:rFonts w:ascii="Calibri" w:eastAsia="宋体" w:hAnsi="Calibri" w:cs="Times New Roman" w:hint="eastAsia"/>
          <w:sz w:val="24"/>
          <w:szCs w:val="24"/>
        </w:rPr>
        <w:t>如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路由器、</w:t>
      </w:r>
      <w:r w:rsidR="00B6459B" w:rsidRPr="005E10CF">
        <w:rPr>
          <w:rFonts w:ascii="Calibri" w:eastAsia="宋体" w:hAnsi="Calibri" w:cs="Times New Roman" w:hint="eastAsia"/>
          <w:sz w:val="24"/>
          <w:szCs w:val="24"/>
        </w:rPr>
        <w:t>智能摄像头、智能音箱</w:t>
      </w:r>
      <w:r w:rsidR="00082C5E" w:rsidRPr="005E10CF">
        <w:rPr>
          <w:rFonts w:ascii="Calibri" w:eastAsia="宋体" w:hAnsi="Calibri" w:cs="Times New Roman" w:hint="eastAsia"/>
          <w:sz w:val="24"/>
          <w:szCs w:val="24"/>
        </w:rPr>
        <w:t>、</w:t>
      </w:r>
      <w:r w:rsidR="00082C5E" w:rsidRPr="005E10CF">
        <w:rPr>
          <w:rFonts w:ascii="Calibri" w:eastAsia="宋体" w:hAnsi="Calibri" w:cs="Times New Roman" w:hint="eastAsia"/>
          <w:sz w:val="24"/>
          <w:szCs w:val="24"/>
        </w:rPr>
        <w:t>IMS</w:t>
      </w:r>
      <w:r w:rsidR="00082C5E" w:rsidRPr="005E10CF">
        <w:rPr>
          <w:rFonts w:ascii="Calibri" w:eastAsia="宋体" w:hAnsi="Calibri" w:cs="Times New Roman" w:hint="eastAsia"/>
          <w:sz w:val="24"/>
          <w:szCs w:val="24"/>
        </w:rPr>
        <w:t>话机</w:t>
      </w:r>
      <w:r w:rsidR="00550152" w:rsidRPr="005E10CF">
        <w:rPr>
          <w:rFonts w:ascii="Calibri" w:eastAsia="宋体" w:hAnsi="Calibri" w:cs="Times New Roman" w:hint="eastAsia"/>
          <w:sz w:val="24"/>
          <w:szCs w:val="24"/>
        </w:rPr>
        <w:t>等</w:t>
      </w:r>
      <w:r w:rsidRPr="005E10CF"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3B972E4C" w14:textId="77777777" w:rsidR="00F039F1" w:rsidRPr="00804597" w:rsidRDefault="0047531D" w:rsidP="00716100">
      <w:pPr>
        <w:pStyle w:val="aa"/>
        <w:numPr>
          <w:ilvl w:val="0"/>
          <w:numId w:val="4"/>
        </w:numPr>
        <w:ind w:firstLineChars="0"/>
        <w:outlineLvl w:val="0"/>
        <w:rPr>
          <w:rFonts w:ascii="黑体" w:eastAsia="黑体" w:hAnsi="黑体" w:cs="Times New Roman"/>
          <w:b/>
          <w:sz w:val="30"/>
          <w:szCs w:val="30"/>
        </w:rPr>
      </w:pPr>
      <w:bookmarkStart w:id="4" w:name="_Toc518897581"/>
      <w:r w:rsidRPr="00804597">
        <w:rPr>
          <w:rFonts w:ascii="黑体" w:eastAsia="黑体" w:hAnsi="黑体" w:cs="Times New Roman" w:hint="eastAsia"/>
          <w:b/>
          <w:sz w:val="30"/>
          <w:szCs w:val="30"/>
        </w:rPr>
        <w:t>编码发放</w:t>
      </w:r>
      <w:r w:rsidR="0077130C" w:rsidRPr="00804597">
        <w:rPr>
          <w:rFonts w:ascii="黑体" w:eastAsia="黑体" w:hAnsi="黑体" w:cs="Times New Roman" w:hint="eastAsia"/>
          <w:b/>
          <w:sz w:val="30"/>
          <w:szCs w:val="30"/>
        </w:rPr>
        <w:t>使用</w:t>
      </w:r>
      <w:r w:rsidRPr="00804597">
        <w:rPr>
          <w:rFonts w:ascii="黑体" w:eastAsia="黑体" w:hAnsi="黑体" w:cs="Times New Roman" w:hint="eastAsia"/>
          <w:b/>
          <w:sz w:val="30"/>
          <w:szCs w:val="30"/>
        </w:rPr>
        <w:t>流程及相关要求</w:t>
      </w:r>
      <w:bookmarkEnd w:id="4"/>
    </w:p>
    <w:p w14:paraId="31D8001D" w14:textId="77777777" w:rsidR="00AF15E3" w:rsidRPr="005E10CF" w:rsidRDefault="00804597" w:rsidP="00804597">
      <w:pPr>
        <w:pStyle w:val="2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lastRenderedPageBreak/>
        <w:t>4.</w:t>
      </w:r>
      <w:r w:rsidR="00AA7F5B" w:rsidRPr="005E10CF">
        <w:rPr>
          <w:rFonts w:ascii="Calibri" w:eastAsia="宋体" w:hAnsi="Calibri" w:cs="Times New Roman" w:hint="eastAsia"/>
          <w:sz w:val="24"/>
          <w:szCs w:val="24"/>
        </w:rPr>
        <w:t>1</w:t>
      </w:r>
      <w:r w:rsidR="000245F9">
        <w:rPr>
          <w:rFonts w:ascii="Calibri" w:eastAsia="宋体" w:hAnsi="Calibri" w:cs="Times New Roman"/>
          <w:sz w:val="24"/>
          <w:szCs w:val="24"/>
        </w:rPr>
        <w:t xml:space="preserve"> </w:t>
      </w:r>
      <w:r w:rsidR="00AA7F5B" w:rsidRPr="005E10CF">
        <w:rPr>
          <w:rFonts w:ascii="Calibri" w:eastAsia="宋体" w:hAnsi="Calibri" w:cs="Times New Roman" w:hint="eastAsia"/>
          <w:sz w:val="24"/>
          <w:szCs w:val="24"/>
        </w:rPr>
        <w:t>编码</w:t>
      </w:r>
      <w:r w:rsidR="00477C4F" w:rsidRPr="005E10CF">
        <w:rPr>
          <w:rFonts w:ascii="Calibri" w:eastAsia="宋体" w:hAnsi="Calibri" w:cs="Times New Roman" w:hint="eastAsia"/>
          <w:sz w:val="24"/>
          <w:szCs w:val="24"/>
        </w:rPr>
        <w:t>发放</w:t>
      </w:r>
      <w:r w:rsidR="00A97A01" w:rsidRPr="005E10CF">
        <w:rPr>
          <w:rFonts w:ascii="Calibri" w:eastAsia="宋体" w:hAnsi="Calibri" w:cs="Times New Roman" w:hint="eastAsia"/>
          <w:sz w:val="24"/>
          <w:szCs w:val="24"/>
        </w:rPr>
        <w:t>使用</w:t>
      </w:r>
      <w:r w:rsidR="00F76B41" w:rsidRPr="005E10CF">
        <w:rPr>
          <w:rFonts w:ascii="Calibri" w:eastAsia="宋体" w:hAnsi="Calibri" w:cs="Times New Roman" w:hint="eastAsia"/>
          <w:sz w:val="24"/>
          <w:szCs w:val="24"/>
        </w:rPr>
        <w:t>流程</w:t>
      </w:r>
    </w:p>
    <w:p w14:paraId="46891E98" w14:textId="77777777" w:rsidR="00AA7F5B" w:rsidRDefault="00D25013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厂商提交产品编码申请→终端公司分配</w:t>
      </w:r>
      <w:r w:rsidR="00210652" w:rsidRPr="005E10CF">
        <w:rPr>
          <w:rFonts w:ascii="Calibri" w:eastAsia="宋体" w:hAnsi="Calibri" w:cs="Times New Roman"/>
          <w:sz w:val="24"/>
          <w:szCs w:val="24"/>
        </w:rPr>
        <w:t>TUI</w:t>
      </w:r>
      <w:proofErr w:type="gramStart"/>
      <w:r w:rsidR="00210652"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Pr="005E10CF">
        <w:rPr>
          <w:rFonts w:ascii="Calibri" w:eastAsia="宋体" w:hAnsi="Calibri" w:cs="Times New Roman" w:hint="eastAsia"/>
          <w:sz w:val="24"/>
          <w:szCs w:val="24"/>
        </w:rPr>
        <w:t>给厂商</w:t>
      </w:r>
      <w:proofErr w:type="gramEnd"/>
      <w:r w:rsidRPr="005E10CF">
        <w:rPr>
          <w:rFonts w:ascii="Calibri" w:eastAsia="宋体" w:hAnsi="Calibri" w:cs="Times New Roman" w:hint="eastAsia"/>
          <w:sz w:val="24"/>
          <w:szCs w:val="24"/>
        </w:rPr>
        <w:t>→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通过中国电信企业标准</w:t>
      </w:r>
      <w:r w:rsidR="00081FB8" w:rsidRPr="005E10CF">
        <w:rPr>
          <w:rFonts w:ascii="Calibri" w:eastAsia="宋体" w:hAnsi="Calibri" w:cs="Times New Roman" w:hint="eastAsia"/>
          <w:sz w:val="24"/>
          <w:szCs w:val="24"/>
        </w:rPr>
        <w:t>测试→</w:t>
      </w:r>
      <w:r w:rsidR="00B80022" w:rsidRPr="005E10CF">
        <w:rPr>
          <w:rFonts w:ascii="Calibri" w:eastAsia="宋体" w:hAnsi="Calibri" w:cs="Times New Roman" w:hint="eastAsia"/>
          <w:sz w:val="24"/>
          <w:szCs w:val="24"/>
        </w:rPr>
        <w:t>厂商</w:t>
      </w:r>
      <w:r w:rsidR="00144178" w:rsidRPr="005E10CF">
        <w:rPr>
          <w:rFonts w:ascii="Calibri" w:eastAsia="宋体" w:hAnsi="Calibri" w:cs="Times New Roman" w:hint="eastAsia"/>
          <w:sz w:val="24"/>
          <w:szCs w:val="24"/>
        </w:rPr>
        <w:t>申请产品</w:t>
      </w:r>
      <w:r w:rsidR="000A2441" w:rsidRPr="005E10CF">
        <w:rPr>
          <w:rFonts w:ascii="Calibri" w:eastAsia="宋体" w:hAnsi="Calibri" w:cs="Times New Roman" w:hint="eastAsia"/>
          <w:sz w:val="24"/>
          <w:szCs w:val="24"/>
        </w:rPr>
        <w:t>录</w:t>
      </w:r>
      <w:r w:rsidRPr="005E10CF">
        <w:rPr>
          <w:rFonts w:ascii="Calibri" w:eastAsia="宋体" w:hAnsi="Calibri" w:cs="Times New Roman" w:hint="eastAsia"/>
          <w:sz w:val="24"/>
          <w:szCs w:val="24"/>
        </w:rPr>
        <w:t>入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产品</w:t>
      </w:r>
      <w:r w:rsidR="001C2B72">
        <w:rPr>
          <w:rFonts w:ascii="Calibri" w:eastAsia="宋体" w:hAnsi="Calibri" w:cs="Times New Roman" w:hint="eastAsia"/>
          <w:sz w:val="24"/>
          <w:szCs w:val="24"/>
        </w:rPr>
        <w:t>库</w:t>
      </w:r>
      <w:r w:rsidR="00B80022" w:rsidRPr="005E10CF">
        <w:rPr>
          <w:rFonts w:ascii="Calibri" w:eastAsia="宋体" w:hAnsi="Calibri" w:cs="Times New Roman" w:hint="eastAsia"/>
          <w:sz w:val="24"/>
          <w:szCs w:val="24"/>
        </w:rPr>
        <w:t>→完成</w:t>
      </w:r>
      <w:r w:rsidRPr="005E10CF">
        <w:rPr>
          <w:rFonts w:ascii="Calibri" w:eastAsia="宋体" w:hAnsi="Calibri" w:cs="Times New Roman" w:hint="eastAsia"/>
          <w:sz w:val="24"/>
          <w:szCs w:val="24"/>
        </w:rPr>
        <w:t>产品</w:t>
      </w:r>
      <w:r w:rsidR="00B80022" w:rsidRPr="005E10CF">
        <w:rPr>
          <w:rFonts w:ascii="Calibri" w:eastAsia="宋体" w:hAnsi="Calibri" w:cs="Times New Roman" w:hint="eastAsia"/>
          <w:sz w:val="24"/>
          <w:szCs w:val="24"/>
        </w:rPr>
        <w:t>入库</w:t>
      </w:r>
      <w:r w:rsidR="000245F9"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156780B1" w14:textId="77777777" w:rsidR="00AA13C2" w:rsidRPr="005E10CF" w:rsidRDefault="00804597" w:rsidP="00804597">
      <w:pPr>
        <w:pStyle w:val="2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4.</w:t>
      </w:r>
      <w:r w:rsidR="00AA13C2" w:rsidRPr="005E10CF">
        <w:rPr>
          <w:rFonts w:ascii="Calibri" w:eastAsia="宋体" w:hAnsi="Calibri" w:cs="Times New Roman" w:hint="eastAsia"/>
          <w:sz w:val="24"/>
          <w:szCs w:val="24"/>
        </w:rPr>
        <w:t>2</w:t>
      </w:r>
      <w:r w:rsidR="000245F9">
        <w:rPr>
          <w:rFonts w:ascii="Calibri" w:eastAsia="宋体" w:hAnsi="Calibri" w:cs="Times New Roman"/>
          <w:sz w:val="24"/>
          <w:szCs w:val="24"/>
        </w:rPr>
        <w:t xml:space="preserve"> 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编码</w:t>
      </w:r>
      <w:r w:rsidR="00537D25" w:rsidRPr="005E10CF">
        <w:rPr>
          <w:rFonts w:ascii="Calibri" w:eastAsia="宋体" w:hAnsi="Calibri" w:cs="Times New Roman" w:hint="eastAsia"/>
          <w:sz w:val="24"/>
          <w:szCs w:val="24"/>
        </w:rPr>
        <w:t>使用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要求</w:t>
      </w:r>
    </w:p>
    <w:p w14:paraId="3EC0C71D" w14:textId="77777777" w:rsidR="00F039F1" w:rsidRPr="005E10CF" w:rsidRDefault="00AC1F4C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由厂家自行分配后</w:t>
      </w:r>
      <w:r w:rsidRPr="005E10CF">
        <w:rPr>
          <w:rFonts w:ascii="Calibri" w:eastAsia="宋体" w:hAnsi="Calibri" w:cs="Times New Roman" w:hint="eastAsia"/>
          <w:sz w:val="24"/>
          <w:szCs w:val="24"/>
        </w:rPr>
        <w:t>7</w:t>
      </w:r>
      <w:r w:rsidRPr="005E10CF">
        <w:rPr>
          <w:rFonts w:ascii="Calibri" w:eastAsia="宋体" w:hAnsi="Calibri" w:cs="Times New Roman" w:hint="eastAsia"/>
          <w:sz w:val="24"/>
          <w:szCs w:val="24"/>
        </w:rPr>
        <w:t>位编码后，构成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整体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15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位</w:t>
      </w:r>
      <w:r w:rsidR="00264C35" w:rsidRPr="005E10CF">
        <w:rPr>
          <w:rFonts w:ascii="Calibri" w:eastAsia="宋体" w:hAnsi="Calibri" w:cs="Times New Roman" w:hint="eastAsia"/>
          <w:sz w:val="24"/>
          <w:szCs w:val="24"/>
        </w:rPr>
        <w:t>C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T</w:t>
      </w:r>
      <w:r w:rsidR="00264C35" w:rsidRPr="005E10CF">
        <w:rPr>
          <w:rFonts w:ascii="Calibri" w:eastAsia="宋体" w:hAnsi="Calibri" w:cs="Times New Roman"/>
          <w:sz w:val="24"/>
          <w:szCs w:val="24"/>
        </w:rPr>
        <w:t>EI</w:t>
      </w:r>
      <w:r w:rsidR="00264C35"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Pr="005E10CF">
        <w:rPr>
          <w:rFonts w:ascii="Calibri" w:eastAsia="宋体" w:hAnsi="Calibri" w:cs="Times New Roman" w:hint="eastAsia"/>
          <w:sz w:val="24"/>
          <w:szCs w:val="24"/>
        </w:rPr>
        <w:t>。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要求</w:t>
      </w:r>
      <w:r w:rsidR="00CC0BDF" w:rsidRPr="005E10CF">
        <w:rPr>
          <w:rFonts w:ascii="Calibri" w:eastAsia="宋体" w:hAnsi="Calibri" w:cs="Times New Roman"/>
          <w:sz w:val="24"/>
          <w:szCs w:val="24"/>
        </w:rPr>
        <w:t>C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T</w:t>
      </w:r>
      <w:r w:rsidR="00CC0BDF" w:rsidRPr="005E10CF">
        <w:rPr>
          <w:rFonts w:ascii="Calibri" w:eastAsia="宋体" w:hAnsi="Calibri" w:cs="Times New Roman"/>
          <w:sz w:val="24"/>
          <w:szCs w:val="24"/>
        </w:rPr>
        <w:t>EI</w:t>
      </w:r>
      <w:r w:rsidR="00CC0BDF" w:rsidRPr="005E10CF">
        <w:rPr>
          <w:rFonts w:ascii="Calibri" w:eastAsia="宋体" w:hAnsi="Calibri" w:cs="Times New Roman" w:hint="eastAsia"/>
          <w:sz w:val="24"/>
          <w:szCs w:val="24"/>
        </w:rPr>
        <w:t>码</w:t>
      </w:r>
      <w:r w:rsidRPr="005E10CF">
        <w:rPr>
          <w:rFonts w:ascii="Calibri" w:eastAsia="宋体" w:hAnsi="Calibri" w:cs="Times New Roman" w:hint="eastAsia"/>
          <w:sz w:val="24"/>
          <w:szCs w:val="24"/>
        </w:rPr>
        <w:t>在硬件及外包装盒体现，软件同步写入</w:t>
      </w:r>
      <w:r w:rsidR="003C5608" w:rsidRPr="005E10CF"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04A381F3" w14:textId="77777777" w:rsidR="007716C8" w:rsidRPr="005E10CF" w:rsidRDefault="007716C8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/>
          <w:sz w:val="24"/>
          <w:szCs w:val="24"/>
        </w:rPr>
        <w:t>说明</w:t>
      </w:r>
      <w:r w:rsidRPr="005E10CF">
        <w:rPr>
          <w:rFonts w:ascii="Calibri" w:eastAsia="宋体" w:hAnsi="Calibri" w:cs="Times New Roman" w:hint="eastAsia"/>
          <w:sz w:val="24"/>
          <w:szCs w:val="24"/>
        </w:rPr>
        <w:t>：</w:t>
      </w:r>
    </w:p>
    <w:p w14:paraId="0FBCF5A9" w14:textId="77777777" w:rsidR="00C86882" w:rsidRDefault="00A258D1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/>
          <w:sz w:val="24"/>
          <w:szCs w:val="24"/>
        </w:rPr>
        <w:t>C</w:t>
      </w:r>
      <w:r w:rsidR="00002F54" w:rsidRPr="005E10CF">
        <w:rPr>
          <w:rFonts w:ascii="Calibri" w:eastAsia="宋体" w:hAnsi="Calibri" w:cs="Times New Roman" w:hint="eastAsia"/>
          <w:sz w:val="24"/>
          <w:szCs w:val="24"/>
        </w:rPr>
        <w:t>T</w:t>
      </w:r>
      <w:r w:rsidRPr="005E10CF">
        <w:rPr>
          <w:rFonts w:ascii="Calibri" w:eastAsia="宋体" w:hAnsi="Calibri" w:cs="Times New Roman"/>
          <w:sz w:val="24"/>
          <w:szCs w:val="24"/>
        </w:rPr>
        <w:t>EI</w:t>
      </w:r>
      <w:r w:rsidR="007716C8" w:rsidRPr="005E10CF">
        <w:rPr>
          <w:rFonts w:ascii="Calibri" w:eastAsia="宋体" w:hAnsi="Calibri" w:cs="Times New Roman"/>
          <w:sz w:val="24"/>
          <w:szCs w:val="24"/>
        </w:rPr>
        <w:t>码</w:t>
      </w:r>
      <w:r w:rsidR="003E5E39" w:rsidRPr="005E10CF">
        <w:rPr>
          <w:rFonts w:ascii="Calibri" w:eastAsia="宋体" w:hAnsi="Calibri" w:cs="Times New Roman" w:hint="eastAsia"/>
          <w:sz w:val="24"/>
          <w:szCs w:val="24"/>
        </w:rPr>
        <w:t>会</w:t>
      </w:r>
      <w:r w:rsidR="00F42D9E" w:rsidRPr="005E10CF">
        <w:rPr>
          <w:rFonts w:ascii="Calibri" w:eastAsia="宋体" w:hAnsi="Calibri" w:cs="Times New Roman"/>
          <w:sz w:val="24"/>
          <w:szCs w:val="24"/>
        </w:rPr>
        <w:t>用于</w:t>
      </w:r>
      <w:r w:rsidR="00105A39" w:rsidRPr="005E10CF">
        <w:rPr>
          <w:rFonts w:ascii="Calibri" w:eastAsia="宋体" w:hAnsi="Calibri" w:cs="Times New Roman" w:hint="eastAsia"/>
          <w:sz w:val="24"/>
          <w:szCs w:val="24"/>
        </w:rPr>
        <w:t>监测终端使用情况</w:t>
      </w:r>
      <w:r w:rsidR="006B47B7" w:rsidRPr="005E10CF">
        <w:rPr>
          <w:rFonts w:ascii="Calibri" w:eastAsia="宋体" w:hAnsi="Calibri" w:cs="Times New Roman" w:hint="eastAsia"/>
          <w:sz w:val="24"/>
          <w:szCs w:val="24"/>
        </w:rPr>
        <w:t>，收集日常数据</w:t>
      </w:r>
      <w:r w:rsidR="00105A39" w:rsidRPr="005E10CF">
        <w:rPr>
          <w:rFonts w:ascii="Calibri" w:eastAsia="宋体" w:hAnsi="Calibri" w:cs="Times New Roman" w:hint="eastAsia"/>
          <w:sz w:val="24"/>
          <w:szCs w:val="24"/>
        </w:rPr>
        <w:t>信息，</w:t>
      </w:r>
      <w:r w:rsidR="00145638" w:rsidRPr="005E10CF">
        <w:rPr>
          <w:rFonts w:ascii="Calibri" w:eastAsia="宋体" w:hAnsi="Calibri" w:cs="Times New Roman" w:hint="eastAsia"/>
          <w:sz w:val="24"/>
          <w:szCs w:val="24"/>
        </w:rPr>
        <w:t>确保补贴资源有效落实。</w:t>
      </w:r>
    </w:p>
    <w:p w14:paraId="5F291894" w14:textId="77777777" w:rsidR="000245F9" w:rsidRDefault="00804597" w:rsidP="00804597">
      <w:pPr>
        <w:pStyle w:val="2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/>
          <w:sz w:val="24"/>
          <w:szCs w:val="24"/>
        </w:rPr>
        <w:t>4.</w:t>
      </w:r>
      <w:r w:rsidR="000245F9">
        <w:rPr>
          <w:rFonts w:ascii="Calibri" w:eastAsia="宋体" w:hAnsi="Calibri" w:cs="Times New Roman" w:hint="eastAsia"/>
          <w:sz w:val="24"/>
          <w:szCs w:val="24"/>
        </w:rPr>
        <w:t>3</w:t>
      </w:r>
      <w:r w:rsidR="000245F9">
        <w:rPr>
          <w:rFonts w:ascii="Calibri" w:eastAsia="宋体" w:hAnsi="Calibri" w:cs="Times New Roman"/>
          <w:sz w:val="24"/>
          <w:szCs w:val="24"/>
        </w:rPr>
        <w:t xml:space="preserve"> </w:t>
      </w:r>
      <w:r w:rsidR="000245F9">
        <w:rPr>
          <w:rFonts w:ascii="Calibri" w:eastAsia="宋体" w:hAnsi="Calibri" w:cs="Times New Roman" w:hint="eastAsia"/>
          <w:sz w:val="24"/>
          <w:szCs w:val="24"/>
        </w:rPr>
        <w:t>编码管理要求</w:t>
      </w:r>
    </w:p>
    <w:p w14:paraId="46A0CAD8" w14:textId="77777777" w:rsidR="000245F9" w:rsidRPr="005E10CF" w:rsidRDefault="000245F9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厂家在获得中国电信分配</w:t>
      </w:r>
      <w:r>
        <w:rPr>
          <w:rFonts w:ascii="Calibri" w:eastAsia="宋体" w:hAnsi="Calibri" w:cs="Times New Roman" w:hint="eastAsia"/>
          <w:sz w:val="24"/>
          <w:szCs w:val="24"/>
        </w:rPr>
        <w:t>T</w:t>
      </w:r>
      <w:r>
        <w:rPr>
          <w:rFonts w:ascii="Calibri" w:eastAsia="宋体" w:hAnsi="Calibri" w:cs="Times New Roman"/>
          <w:sz w:val="24"/>
          <w:szCs w:val="24"/>
        </w:rPr>
        <w:t>UI</w:t>
      </w:r>
      <w:r>
        <w:rPr>
          <w:rFonts w:ascii="Calibri" w:eastAsia="宋体" w:hAnsi="Calibri" w:cs="Times New Roman" w:hint="eastAsia"/>
          <w:sz w:val="24"/>
          <w:szCs w:val="24"/>
        </w:rPr>
        <w:t>码后，须</w:t>
      </w:r>
      <w:r w:rsidR="008004F8">
        <w:rPr>
          <w:rFonts w:ascii="Calibri" w:eastAsia="宋体" w:hAnsi="Calibri" w:cs="Times New Roman" w:hint="eastAsia"/>
          <w:sz w:val="24"/>
          <w:szCs w:val="24"/>
        </w:rPr>
        <w:t>定期</w:t>
      </w:r>
      <w:r>
        <w:rPr>
          <w:rFonts w:ascii="Calibri" w:eastAsia="宋体" w:hAnsi="Calibri" w:cs="Times New Roman" w:hint="eastAsia"/>
          <w:sz w:val="24"/>
          <w:szCs w:val="24"/>
        </w:rPr>
        <w:t>向终端公司回传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串码使用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情况，终端公司将对使用情况与</w:t>
      </w:r>
      <w:proofErr w:type="gramStart"/>
      <w:r>
        <w:rPr>
          <w:rFonts w:ascii="Calibri" w:eastAsia="宋体" w:hAnsi="Calibri" w:cs="Times New Roman" w:hint="eastAsia"/>
          <w:sz w:val="24"/>
          <w:szCs w:val="24"/>
        </w:rPr>
        <w:t>全量串码进行</w:t>
      </w:r>
      <w:proofErr w:type="gramEnd"/>
      <w:r w:rsidR="008004F8">
        <w:rPr>
          <w:rFonts w:ascii="Calibri" w:eastAsia="宋体" w:hAnsi="Calibri" w:cs="Times New Roman" w:hint="eastAsia"/>
          <w:sz w:val="24"/>
          <w:szCs w:val="24"/>
        </w:rPr>
        <w:t>定期抽检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21929B95" w14:textId="62FC2A22" w:rsidR="00250808" w:rsidRPr="00804597" w:rsidRDefault="00D16C00" w:rsidP="00716100">
      <w:pPr>
        <w:pStyle w:val="aa"/>
        <w:numPr>
          <w:ilvl w:val="0"/>
          <w:numId w:val="4"/>
        </w:numPr>
        <w:ind w:firstLineChars="0"/>
        <w:outlineLvl w:val="0"/>
        <w:rPr>
          <w:rFonts w:ascii="黑体" w:eastAsia="黑体" w:hAnsi="黑体" w:cs="Times New Roman"/>
          <w:b/>
          <w:sz w:val="30"/>
          <w:szCs w:val="30"/>
        </w:rPr>
      </w:pPr>
      <w:bookmarkStart w:id="5" w:name="_Toc518897582"/>
      <w:r w:rsidRPr="00804597">
        <w:rPr>
          <w:rFonts w:ascii="黑体" w:eastAsia="黑体" w:hAnsi="黑体" w:cs="Times New Roman" w:hint="eastAsia"/>
          <w:b/>
          <w:sz w:val="30"/>
          <w:szCs w:val="30"/>
        </w:rPr>
        <w:t>终端</w:t>
      </w:r>
      <w:r w:rsidR="00C35355">
        <w:rPr>
          <w:rFonts w:ascii="黑体" w:eastAsia="黑体" w:hAnsi="黑体" w:cs="Times New Roman" w:hint="eastAsia"/>
          <w:b/>
          <w:sz w:val="30"/>
          <w:szCs w:val="30"/>
        </w:rPr>
        <w:t>开机</w:t>
      </w:r>
      <w:r w:rsidRPr="00804597">
        <w:rPr>
          <w:rFonts w:ascii="黑体" w:eastAsia="黑体" w:hAnsi="黑体" w:cs="Times New Roman" w:hint="eastAsia"/>
          <w:b/>
          <w:sz w:val="30"/>
          <w:szCs w:val="30"/>
        </w:rPr>
        <w:t>信息</w:t>
      </w:r>
      <w:bookmarkEnd w:id="5"/>
      <w:r w:rsidR="00C35355">
        <w:rPr>
          <w:rFonts w:ascii="黑体" w:eastAsia="黑体" w:hAnsi="黑体" w:cs="Times New Roman" w:hint="eastAsia"/>
          <w:b/>
          <w:sz w:val="30"/>
          <w:szCs w:val="30"/>
        </w:rPr>
        <w:t>上报</w:t>
      </w:r>
    </w:p>
    <w:p w14:paraId="1067782D" w14:textId="77777777" w:rsidR="00D16C00" w:rsidRPr="005E10CF" w:rsidRDefault="00D16C00" w:rsidP="0006743A">
      <w:pPr>
        <w:spacing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当终端设备每次上电开机后，将以下信息通过</w:t>
      </w:r>
      <w:r w:rsidR="0006743A">
        <w:rPr>
          <w:rFonts w:ascii="Calibri" w:eastAsia="宋体" w:hAnsi="Calibri" w:cs="Times New Roman" w:hint="eastAsia"/>
          <w:sz w:val="24"/>
          <w:szCs w:val="24"/>
        </w:rPr>
        <w:t>互联网</w:t>
      </w:r>
      <w:r w:rsidRPr="005E10CF">
        <w:rPr>
          <w:rFonts w:ascii="Calibri" w:eastAsia="宋体" w:hAnsi="Calibri" w:cs="Times New Roman" w:hint="eastAsia"/>
          <w:sz w:val="24"/>
          <w:szCs w:val="24"/>
        </w:rPr>
        <w:t>以形式打包上传至服务器：</w:t>
      </w:r>
    </w:p>
    <w:p w14:paraId="6C7A100A" w14:textId="77777777" w:rsidR="00D16C00" w:rsidRPr="005E10CF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协议版本号</w:t>
      </w:r>
    </w:p>
    <w:p w14:paraId="21C64A98" w14:textId="77777777" w:rsidR="00D16C00" w:rsidRPr="005E10CF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终端</w:t>
      </w:r>
      <w:r w:rsidRPr="005E10CF">
        <w:rPr>
          <w:rFonts w:ascii="Calibri" w:eastAsia="宋体" w:hAnsi="Calibri" w:cs="Times New Roman" w:hint="eastAsia"/>
          <w:sz w:val="24"/>
          <w:szCs w:val="24"/>
        </w:rPr>
        <w:t>C</w:t>
      </w:r>
      <w:r w:rsidRPr="005E10CF">
        <w:rPr>
          <w:rFonts w:ascii="Calibri" w:eastAsia="宋体" w:hAnsi="Calibri" w:cs="Times New Roman"/>
          <w:sz w:val="24"/>
          <w:szCs w:val="24"/>
        </w:rPr>
        <w:t>TEI</w:t>
      </w:r>
      <w:r w:rsidRPr="005E10CF">
        <w:rPr>
          <w:rFonts w:ascii="Calibri" w:eastAsia="宋体" w:hAnsi="Calibri" w:cs="Times New Roman" w:hint="eastAsia"/>
          <w:sz w:val="24"/>
          <w:szCs w:val="24"/>
        </w:rPr>
        <w:t>码</w:t>
      </w:r>
    </w:p>
    <w:p w14:paraId="4F285F8B" w14:textId="77777777" w:rsidR="00D16C00" w:rsidRPr="005E10CF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本机</w:t>
      </w:r>
      <w:r w:rsidRPr="005E10CF">
        <w:rPr>
          <w:rFonts w:ascii="Calibri" w:eastAsia="宋体" w:hAnsi="Calibri" w:cs="Times New Roman" w:hint="eastAsia"/>
          <w:sz w:val="24"/>
          <w:szCs w:val="24"/>
        </w:rPr>
        <w:t>M</w:t>
      </w:r>
      <w:r w:rsidRPr="005E10CF">
        <w:rPr>
          <w:rFonts w:ascii="Calibri" w:eastAsia="宋体" w:hAnsi="Calibri" w:cs="Times New Roman"/>
          <w:sz w:val="24"/>
          <w:szCs w:val="24"/>
        </w:rPr>
        <w:t>AC</w:t>
      </w:r>
      <w:r w:rsidRPr="005E10CF">
        <w:rPr>
          <w:rFonts w:ascii="Calibri" w:eastAsia="宋体" w:hAnsi="Calibri" w:cs="Times New Roman" w:hint="eastAsia"/>
          <w:sz w:val="24"/>
          <w:szCs w:val="24"/>
        </w:rPr>
        <w:t>地址</w:t>
      </w:r>
    </w:p>
    <w:p w14:paraId="5AE6256C" w14:textId="77777777" w:rsidR="00D16C00" w:rsidRPr="005E10CF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本地</w:t>
      </w:r>
      <w:r w:rsidRPr="005E10CF">
        <w:rPr>
          <w:rFonts w:ascii="Calibri" w:eastAsia="宋体" w:hAnsi="Calibri" w:cs="Times New Roman" w:hint="eastAsia"/>
          <w:sz w:val="24"/>
          <w:szCs w:val="24"/>
        </w:rPr>
        <w:t>I</w:t>
      </w:r>
      <w:r w:rsidRPr="005E10CF">
        <w:rPr>
          <w:rFonts w:ascii="Calibri" w:eastAsia="宋体" w:hAnsi="Calibri" w:cs="Times New Roman"/>
          <w:sz w:val="24"/>
          <w:szCs w:val="24"/>
        </w:rPr>
        <w:t>P</w:t>
      </w:r>
      <w:r w:rsidRPr="005E10CF">
        <w:rPr>
          <w:rFonts w:ascii="Calibri" w:eastAsia="宋体" w:hAnsi="Calibri" w:cs="Times New Roman" w:hint="eastAsia"/>
          <w:sz w:val="24"/>
          <w:szCs w:val="24"/>
        </w:rPr>
        <w:t>地址</w:t>
      </w:r>
    </w:p>
    <w:p w14:paraId="4A36767A" w14:textId="77777777" w:rsidR="00D16C00" w:rsidRPr="005E10CF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上级设备</w:t>
      </w:r>
      <w:r w:rsidRPr="005E10CF">
        <w:rPr>
          <w:rFonts w:ascii="Calibri" w:eastAsia="宋体" w:hAnsi="Calibri" w:cs="Times New Roman" w:hint="eastAsia"/>
          <w:sz w:val="24"/>
          <w:szCs w:val="24"/>
        </w:rPr>
        <w:t>M</w:t>
      </w:r>
      <w:r w:rsidRPr="005E10CF">
        <w:rPr>
          <w:rFonts w:ascii="Calibri" w:eastAsia="宋体" w:hAnsi="Calibri" w:cs="Times New Roman"/>
          <w:sz w:val="24"/>
          <w:szCs w:val="24"/>
        </w:rPr>
        <w:t>AC</w:t>
      </w:r>
      <w:r w:rsidRPr="005E10CF">
        <w:rPr>
          <w:rFonts w:ascii="Calibri" w:eastAsia="宋体" w:hAnsi="Calibri" w:cs="Times New Roman" w:hint="eastAsia"/>
          <w:sz w:val="24"/>
          <w:szCs w:val="24"/>
        </w:rPr>
        <w:t>地址</w:t>
      </w:r>
    </w:p>
    <w:p w14:paraId="266C02C9" w14:textId="77777777" w:rsidR="00D16C00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设备是否通过</w:t>
      </w:r>
      <w:proofErr w:type="spellStart"/>
      <w:r w:rsidRPr="005E10CF">
        <w:rPr>
          <w:rFonts w:ascii="Calibri" w:eastAsia="宋体" w:hAnsi="Calibri" w:cs="Times New Roman" w:hint="eastAsia"/>
          <w:sz w:val="24"/>
          <w:szCs w:val="24"/>
        </w:rPr>
        <w:t>elink</w:t>
      </w:r>
      <w:proofErr w:type="spellEnd"/>
      <w:r w:rsidRPr="005E10CF">
        <w:rPr>
          <w:rFonts w:ascii="Calibri" w:eastAsia="宋体" w:hAnsi="Calibri" w:cs="Times New Roman" w:hint="eastAsia"/>
          <w:sz w:val="24"/>
          <w:szCs w:val="24"/>
        </w:rPr>
        <w:t>连接</w:t>
      </w:r>
    </w:p>
    <w:p w14:paraId="18B3920B" w14:textId="77777777" w:rsidR="00EB54EE" w:rsidRPr="005E10CF" w:rsidRDefault="00EB54EE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设备当前的固件版本号</w:t>
      </w:r>
    </w:p>
    <w:p w14:paraId="3BF66C3D" w14:textId="77777777" w:rsidR="00D16C00" w:rsidRDefault="00D16C00" w:rsidP="00804597">
      <w:pPr>
        <w:pStyle w:val="aa"/>
        <w:numPr>
          <w:ilvl w:val="0"/>
          <w:numId w:val="1"/>
        </w:numPr>
        <w:ind w:left="454" w:firstLineChars="0" w:firstLine="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t>设备本次</w:t>
      </w:r>
      <w:r w:rsidR="0006743A">
        <w:rPr>
          <w:rFonts w:ascii="Calibri" w:eastAsia="宋体" w:hAnsi="Calibri" w:cs="Times New Roman" w:hint="eastAsia"/>
          <w:sz w:val="24"/>
          <w:szCs w:val="24"/>
        </w:rPr>
        <w:t>信息更新</w:t>
      </w:r>
      <w:r w:rsidRPr="005E10CF">
        <w:rPr>
          <w:rFonts w:ascii="Calibri" w:eastAsia="宋体" w:hAnsi="Calibri" w:cs="Times New Roman" w:hint="eastAsia"/>
          <w:sz w:val="24"/>
          <w:szCs w:val="24"/>
        </w:rPr>
        <w:t>时间</w:t>
      </w:r>
    </w:p>
    <w:p w14:paraId="77A33B7F" w14:textId="77777777" w:rsidR="00804597" w:rsidRDefault="00804597" w:rsidP="00804597">
      <w:pPr>
        <w:ind w:left="454"/>
        <w:rPr>
          <w:rFonts w:ascii="Calibri" w:eastAsia="宋体" w:hAnsi="Calibri" w:cs="Times New Roman"/>
          <w:sz w:val="24"/>
          <w:szCs w:val="24"/>
        </w:rPr>
      </w:pPr>
      <w:proofErr w:type="gramStart"/>
      <w:r>
        <w:rPr>
          <w:rFonts w:ascii="Calibri" w:eastAsia="宋体" w:hAnsi="Calibri" w:cs="Times New Roman" w:hint="eastAsia"/>
          <w:sz w:val="24"/>
          <w:szCs w:val="24"/>
        </w:rPr>
        <w:t>自设备</w:t>
      </w:r>
      <w:proofErr w:type="gramEnd"/>
      <w:r>
        <w:rPr>
          <w:rFonts w:ascii="Calibri" w:eastAsia="宋体" w:hAnsi="Calibri" w:cs="Times New Roman" w:hint="eastAsia"/>
          <w:sz w:val="24"/>
          <w:szCs w:val="24"/>
        </w:rPr>
        <w:t>开机上报终端信息后，每隔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4</w:t>
      </w:r>
      <w:r>
        <w:rPr>
          <w:rFonts w:ascii="Calibri" w:eastAsia="宋体" w:hAnsi="Calibri" w:cs="Times New Roman" w:hint="eastAsia"/>
          <w:sz w:val="24"/>
          <w:szCs w:val="24"/>
        </w:rPr>
        <w:t>小时</w:t>
      </w:r>
      <w:r w:rsidR="00347165">
        <w:rPr>
          <w:rFonts w:ascii="Calibri" w:eastAsia="宋体" w:hAnsi="Calibri" w:cs="Times New Roman" w:hint="eastAsia"/>
          <w:sz w:val="24"/>
          <w:szCs w:val="24"/>
        </w:rPr>
        <w:t>循环</w:t>
      </w:r>
      <w:r>
        <w:rPr>
          <w:rFonts w:ascii="Calibri" w:eastAsia="宋体" w:hAnsi="Calibri" w:cs="Times New Roman" w:hint="eastAsia"/>
          <w:sz w:val="24"/>
          <w:szCs w:val="24"/>
        </w:rPr>
        <w:t>上报以上信息。</w:t>
      </w:r>
    </w:p>
    <w:p w14:paraId="2A4F5CD7" w14:textId="65368755" w:rsidR="00804597" w:rsidRPr="00804597" w:rsidRDefault="00B84C88" w:rsidP="00D11E1E">
      <w:pPr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例如：设备第一次开机上报信息成功时间为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018</w:t>
      </w:r>
      <w:r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 w:hint="eastAsia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月</w:t>
      </w:r>
      <w:r>
        <w:rPr>
          <w:rFonts w:ascii="Calibri" w:eastAsia="宋体" w:hAnsi="Calibri" w:cs="Times New Roman" w:hint="eastAsia"/>
          <w:sz w:val="24"/>
          <w:szCs w:val="24"/>
        </w:rPr>
        <w:t>6</w:t>
      </w:r>
      <w:r>
        <w:rPr>
          <w:rFonts w:ascii="Calibri" w:eastAsia="宋体" w:hAnsi="Calibri" w:cs="Times New Roman" w:hint="eastAsia"/>
          <w:sz w:val="24"/>
          <w:szCs w:val="24"/>
        </w:rPr>
        <w:t>日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/>
          <w:sz w:val="24"/>
          <w:szCs w:val="24"/>
        </w:rPr>
        <w:t>8</w:t>
      </w:r>
      <w:r>
        <w:rPr>
          <w:rFonts w:ascii="Calibri" w:eastAsia="宋体" w:hAnsi="Calibri" w:cs="Times New Roman" w:hint="eastAsia"/>
          <w:sz w:val="24"/>
          <w:szCs w:val="24"/>
        </w:rPr>
        <w:t>:</w:t>
      </w:r>
      <w:r>
        <w:rPr>
          <w:rFonts w:ascii="Calibri" w:eastAsia="宋体" w:hAnsi="Calibri" w:cs="Times New Roman"/>
          <w:sz w:val="24"/>
          <w:szCs w:val="24"/>
        </w:rPr>
        <w:t>30</w:t>
      </w:r>
      <w:r>
        <w:rPr>
          <w:rFonts w:ascii="Calibri" w:eastAsia="宋体" w:hAnsi="Calibri" w:cs="Times New Roman" w:hint="eastAsia"/>
          <w:sz w:val="24"/>
          <w:szCs w:val="24"/>
        </w:rPr>
        <w:t>:</w:t>
      </w:r>
      <w:r>
        <w:rPr>
          <w:rFonts w:ascii="Calibri" w:eastAsia="宋体" w:hAnsi="Calibri" w:cs="Times New Roman"/>
          <w:sz w:val="24"/>
          <w:szCs w:val="24"/>
        </w:rPr>
        <w:t>00</w:t>
      </w:r>
      <w:r>
        <w:rPr>
          <w:rFonts w:ascii="Calibri" w:eastAsia="宋体" w:hAnsi="Calibri" w:cs="Times New Roman" w:hint="eastAsia"/>
          <w:sz w:val="24"/>
          <w:szCs w:val="24"/>
        </w:rPr>
        <w:t>，那么该设备再次上报时间为</w:t>
      </w:r>
      <w:r>
        <w:rPr>
          <w:rFonts w:ascii="Calibri" w:eastAsia="宋体" w:hAnsi="Calibri" w:cs="Times New Roman" w:hint="eastAsia"/>
          <w:sz w:val="24"/>
          <w:szCs w:val="24"/>
        </w:rPr>
        <w:t>2</w:t>
      </w:r>
      <w:r>
        <w:rPr>
          <w:rFonts w:ascii="Calibri" w:eastAsia="宋体" w:hAnsi="Calibri" w:cs="Times New Roman"/>
          <w:sz w:val="24"/>
          <w:szCs w:val="24"/>
        </w:rPr>
        <w:t>018</w:t>
      </w:r>
      <w:r>
        <w:rPr>
          <w:rFonts w:ascii="Calibri" w:eastAsia="宋体" w:hAnsi="Calibri" w:cs="Times New Roman" w:hint="eastAsia"/>
          <w:sz w:val="24"/>
          <w:szCs w:val="24"/>
        </w:rPr>
        <w:t>年</w:t>
      </w:r>
      <w:r>
        <w:rPr>
          <w:rFonts w:ascii="Calibri" w:eastAsia="宋体" w:hAnsi="Calibri" w:cs="Times New Roman" w:hint="eastAsia"/>
          <w:sz w:val="24"/>
          <w:szCs w:val="24"/>
        </w:rPr>
        <w:t>5</w:t>
      </w:r>
      <w:r>
        <w:rPr>
          <w:rFonts w:ascii="Calibri" w:eastAsia="宋体" w:hAnsi="Calibri" w:cs="Times New Roman" w:hint="eastAsia"/>
          <w:sz w:val="24"/>
          <w:szCs w:val="24"/>
        </w:rPr>
        <w:t>月</w:t>
      </w:r>
      <w:r>
        <w:rPr>
          <w:rFonts w:ascii="Calibri" w:eastAsia="宋体" w:hAnsi="Calibri" w:cs="Times New Roman" w:hint="eastAsia"/>
          <w:sz w:val="24"/>
          <w:szCs w:val="24"/>
        </w:rPr>
        <w:t>7</w:t>
      </w:r>
      <w:r>
        <w:rPr>
          <w:rFonts w:ascii="Calibri" w:eastAsia="宋体" w:hAnsi="Calibri" w:cs="Times New Roman" w:hint="eastAsia"/>
          <w:sz w:val="24"/>
          <w:szCs w:val="24"/>
        </w:rPr>
        <w:t>日</w:t>
      </w:r>
      <w:r>
        <w:rPr>
          <w:rFonts w:ascii="Calibri" w:eastAsia="宋体" w:hAnsi="Calibri" w:cs="Times New Roman" w:hint="eastAsia"/>
          <w:sz w:val="24"/>
          <w:szCs w:val="24"/>
        </w:rPr>
        <w:t>1</w:t>
      </w:r>
      <w:r>
        <w:rPr>
          <w:rFonts w:ascii="Calibri" w:eastAsia="宋体" w:hAnsi="Calibri" w:cs="Times New Roman"/>
          <w:sz w:val="24"/>
          <w:szCs w:val="24"/>
        </w:rPr>
        <w:t>8:30:00</w:t>
      </w:r>
      <w:r>
        <w:rPr>
          <w:rFonts w:ascii="Calibri" w:eastAsia="宋体" w:hAnsi="Calibri" w:cs="Times New Roman" w:hint="eastAsia"/>
          <w:sz w:val="24"/>
          <w:szCs w:val="24"/>
        </w:rPr>
        <w:t>。</w:t>
      </w:r>
    </w:p>
    <w:p w14:paraId="567AEE4A" w14:textId="5140BC40" w:rsidR="00D11E1E" w:rsidRDefault="00D11E1E" w:rsidP="00FA5C6F">
      <w:pPr>
        <w:spacing w:beforeLines="50" w:before="156"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终端信息需要同时上报的以下两个</w:t>
      </w:r>
      <w:r w:rsidR="00804597" w:rsidRPr="00804597">
        <w:rPr>
          <w:rFonts w:ascii="Calibri" w:eastAsia="宋体" w:hAnsi="Calibri" w:cs="Times New Roman" w:hint="eastAsia"/>
          <w:sz w:val="24"/>
          <w:szCs w:val="24"/>
        </w:rPr>
        <w:t>服务器</w:t>
      </w:r>
      <w:r>
        <w:rPr>
          <w:rFonts w:ascii="Calibri" w:eastAsia="宋体" w:hAnsi="Calibri" w:cs="Times New Roman" w:hint="eastAsia"/>
          <w:sz w:val="24"/>
          <w:szCs w:val="24"/>
        </w:rPr>
        <w:t>，</w:t>
      </w:r>
      <w:r w:rsidR="00804597" w:rsidRPr="00804597">
        <w:rPr>
          <w:rFonts w:ascii="Calibri" w:eastAsia="宋体" w:hAnsi="Calibri" w:cs="Times New Roman" w:hint="eastAsia"/>
          <w:sz w:val="24"/>
          <w:szCs w:val="24"/>
        </w:rPr>
        <w:t>地址</w:t>
      </w:r>
      <w:r>
        <w:rPr>
          <w:rFonts w:ascii="Calibri" w:eastAsia="宋体" w:hAnsi="Calibri" w:cs="Times New Roman" w:hint="eastAsia"/>
          <w:sz w:val="24"/>
          <w:szCs w:val="24"/>
        </w:rPr>
        <w:t>分别</w:t>
      </w:r>
      <w:r w:rsidR="00804597">
        <w:rPr>
          <w:rFonts w:ascii="Calibri" w:eastAsia="宋体" w:hAnsi="Calibri" w:cs="Times New Roman" w:hint="eastAsia"/>
          <w:sz w:val="24"/>
          <w:szCs w:val="24"/>
        </w:rPr>
        <w:t>为</w:t>
      </w:r>
      <w:r w:rsidR="00804597" w:rsidRPr="00804597">
        <w:rPr>
          <w:rFonts w:ascii="Calibri" w:eastAsia="宋体" w:hAnsi="Calibri" w:cs="Times New Roman" w:hint="eastAsia"/>
          <w:sz w:val="24"/>
          <w:szCs w:val="24"/>
        </w:rPr>
        <w:t>：</w:t>
      </w:r>
    </w:p>
    <w:p w14:paraId="3C64C57B" w14:textId="7F94CE7D" w:rsidR="00D11E1E" w:rsidRPr="00DB3C41" w:rsidRDefault="00D11E1E" w:rsidP="00DB3C41">
      <w:pPr>
        <w:spacing w:beforeLines="50" w:before="156" w:afterLines="50" w:after="156"/>
        <w:ind w:firstLineChars="200" w:firstLine="440"/>
        <w:rPr>
          <w:rFonts w:ascii="Calibri" w:eastAsia="宋体" w:hAnsi="Calibri" w:cs="Times New Roman"/>
        </w:rPr>
      </w:pPr>
      <w:r w:rsidRPr="00DB3C41">
        <w:rPr>
          <w:rFonts w:ascii="Calibri" w:eastAsia="宋体" w:hAnsi="Calibri" w:cs="Times New Roman"/>
        </w:rPr>
        <w:t>http://pdm.tydevice.com</w:t>
      </w:r>
    </w:p>
    <w:p w14:paraId="7C364816" w14:textId="20A27123" w:rsidR="00FA5C6F" w:rsidRPr="00DB3C41" w:rsidRDefault="00BB3891" w:rsidP="00FA5C6F">
      <w:pPr>
        <w:spacing w:beforeLines="50" w:before="156" w:afterLines="50" w:after="156"/>
        <w:ind w:firstLineChars="200" w:firstLine="440"/>
        <w:rPr>
          <w:rFonts w:ascii="Calibri" w:eastAsia="宋体" w:hAnsi="Calibri" w:cs="Times New Roman"/>
        </w:rPr>
      </w:pPr>
      <w:r w:rsidRPr="00DB3C41">
        <w:rPr>
          <w:rFonts w:ascii="Calibri" w:eastAsia="宋体" w:hAnsi="Calibri" w:cs="Times New Roman"/>
        </w:rPr>
        <w:t>http://smarthome.ctei.ott4china.com/</w:t>
      </w:r>
      <w:r w:rsidR="00701170" w:rsidRPr="00DB3C41">
        <w:rPr>
          <w:rFonts w:ascii="Calibri" w:eastAsia="宋体" w:hAnsi="Calibri" w:cs="Times New Roman" w:hint="eastAsia"/>
        </w:rPr>
        <w:t>l</w:t>
      </w:r>
      <w:r w:rsidRPr="00DB3C41">
        <w:rPr>
          <w:rFonts w:ascii="Calibri" w:eastAsia="宋体" w:hAnsi="Calibri" w:cs="Times New Roman"/>
        </w:rPr>
        <w:t>la/bt</w:t>
      </w:r>
    </w:p>
    <w:p w14:paraId="1A0A4FDD" w14:textId="77777777" w:rsidR="005E10CF" w:rsidRPr="005E10CF" w:rsidRDefault="000E5CB7" w:rsidP="0006743A">
      <w:pPr>
        <w:spacing w:beforeLines="50" w:before="156"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5E10CF">
        <w:rPr>
          <w:rFonts w:ascii="Calibri" w:eastAsia="宋体" w:hAnsi="Calibri" w:cs="Times New Roman" w:hint="eastAsia"/>
          <w:sz w:val="24"/>
          <w:szCs w:val="24"/>
        </w:rPr>
        <w:lastRenderedPageBreak/>
        <w:t>终端信息以</w:t>
      </w:r>
      <w:r w:rsidR="005A4AE6">
        <w:rPr>
          <w:rFonts w:ascii="Calibri" w:eastAsia="宋体" w:hAnsi="Calibri" w:cs="Times New Roman" w:hint="eastAsia"/>
          <w:sz w:val="24"/>
          <w:szCs w:val="24"/>
        </w:rPr>
        <w:t>HTTP</w:t>
      </w:r>
      <w:r w:rsidRPr="005E10CF">
        <w:rPr>
          <w:rFonts w:ascii="Calibri" w:eastAsia="宋体" w:hAnsi="Calibri" w:cs="Times New Roman" w:hint="eastAsia"/>
          <w:sz w:val="24"/>
          <w:szCs w:val="24"/>
        </w:rPr>
        <w:t>的</w:t>
      </w:r>
      <w:r w:rsidR="005A4AE6">
        <w:rPr>
          <w:rFonts w:ascii="Calibri" w:eastAsia="宋体" w:hAnsi="Calibri" w:cs="Times New Roman" w:hint="eastAsia"/>
          <w:sz w:val="24"/>
          <w:szCs w:val="24"/>
        </w:rPr>
        <w:t>POST</w:t>
      </w:r>
      <w:r w:rsidRPr="005E10CF">
        <w:rPr>
          <w:rFonts w:ascii="Calibri" w:eastAsia="宋体" w:hAnsi="Calibri" w:cs="Times New Roman" w:hint="eastAsia"/>
          <w:sz w:val="24"/>
          <w:szCs w:val="24"/>
        </w:rPr>
        <w:t>形式上报，</w:t>
      </w:r>
      <w:r w:rsidR="001C2B72">
        <w:rPr>
          <w:rFonts w:ascii="Calibri" w:eastAsia="宋体" w:hAnsi="Calibri" w:cs="Times New Roman" w:hint="eastAsia"/>
          <w:sz w:val="24"/>
          <w:szCs w:val="24"/>
        </w:rPr>
        <w:t>数据包以</w:t>
      </w:r>
      <w:r w:rsidR="001C2B72">
        <w:rPr>
          <w:rFonts w:ascii="Calibri" w:eastAsia="宋体" w:hAnsi="Calibri" w:cs="Times New Roman" w:hint="eastAsia"/>
          <w:sz w:val="24"/>
          <w:szCs w:val="24"/>
        </w:rPr>
        <w:t>JSON</w:t>
      </w:r>
      <w:r w:rsidR="001C2B72">
        <w:rPr>
          <w:rFonts w:ascii="Calibri" w:eastAsia="宋体" w:hAnsi="Calibri" w:cs="Times New Roman" w:hint="eastAsia"/>
          <w:sz w:val="24"/>
          <w:szCs w:val="24"/>
        </w:rPr>
        <w:t>格式提供，</w:t>
      </w:r>
      <w:r w:rsidRPr="005E10CF">
        <w:rPr>
          <w:rFonts w:ascii="Calibri" w:eastAsia="宋体" w:hAnsi="Calibri" w:cs="Times New Roman" w:hint="eastAsia"/>
          <w:sz w:val="24"/>
          <w:szCs w:val="24"/>
        </w:rPr>
        <w:t>数据包的信息中应包含所有必选字段，即使该字段的值为空值也需要包含该字段。</w:t>
      </w:r>
      <w:r w:rsidR="005E10CF" w:rsidRPr="005E10CF">
        <w:rPr>
          <w:rFonts w:ascii="Calibri" w:eastAsia="宋体" w:hAnsi="Calibri" w:cs="Times New Roman" w:hint="eastAsia"/>
          <w:sz w:val="24"/>
          <w:szCs w:val="24"/>
        </w:rPr>
        <w:t>其中需要包括的信息如下表：</w:t>
      </w:r>
    </w:p>
    <w:p w14:paraId="18A6818B" w14:textId="6B2510A7" w:rsidR="005E10CF" w:rsidRPr="005E10CF" w:rsidRDefault="005E10CF" w:rsidP="005E10CF">
      <w:pPr>
        <w:jc w:val="center"/>
        <w:rPr>
          <w:rFonts w:ascii="Calibri" w:eastAsia="宋体" w:hAnsi="Calibri" w:cs="Times New Roman"/>
          <w:szCs w:val="21"/>
        </w:rPr>
      </w:pPr>
      <w:r w:rsidRPr="005E10CF">
        <w:rPr>
          <w:rFonts w:ascii="Calibri" w:eastAsia="宋体" w:hAnsi="Calibri" w:cs="Times New Roman" w:hint="eastAsia"/>
          <w:szCs w:val="21"/>
        </w:rPr>
        <w:t>表</w:t>
      </w:r>
      <w:r w:rsidRPr="005E10CF">
        <w:rPr>
          <w:rFonts w:ascii="Calibri" w:eastAsia="宋体" w:hAnsi="Calibri" w:cs="Times New Roman"/>
          <w:szCs w:val="21"/>
        </w:rPr>
        <w:t xml:space="preserve">1 </w:t>
      </w:r>
      <w:r w:rsidRPr="005E10CF">
        <w:rPr>
          <w:rFonts w:ascii="Calibri" w:eastAsia="宋体" w:hAnsi="Calibri" w:cs="Times New Roman" w:hint="eastAsia"/>
          <w:szCs w:val="21"/>
        </w:rPr>
        <w:t>终端</w:t>
      </w:r>
      <w:r w:rsidR="00050F02">
        <w:rPr>
          <w:rFonts w:ascii="Calibri" w:eastAsia="宋体" w:hAnsi="Calibri" w:cs="Times New Roman" w:hint="eastAsia"/>
          <w:szCs w:val="21"/>
        </w:rPr>
        <w:t>开机</w:t>
      </w:r>
      <w:r w:rsidRPr="005E10CF">
        <w:rPr>
          <w:rFonts w:ascii="Calibri" w:eastAsia="宋体" w:hAnsi="Calibri" w:cs="Times New Roman" w:hint="eastAsia"/>
          <w:szCs w:val="21"/>
        </w:rPr>
        <w:t>上报信息内容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1985"/>
        <w:gridCol w:w="3701"/>
        <w:gridCol w:w="638"/>
        <w:gridCol w:w="816"/>
        <w:gridCol w:w="638"/>
        <w:gridCol w:w="1295"/>
      </w:tblGrid>
      <w:tr w:rsidR="00A558BD" w:rsidRPr="005E10CF" w14:paraId="3501ECCE" w14:textId="77777777" w:rsidTr="00A558BD">
        <w:tc>
          <w:tcPr>
            <w:tcW w:w="1985" w:type="dxa"/>
          </w:tcPr>
          <w:p w14:paraId="46C46413" w14:textId="77777777" w:rsidR="00D16C00" w:rsidRPr="005E10CF" w:rsidRDefault="001C2B72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字段</w:t>
            </w:r>
            <w:r w:rsidR="00D16C00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名称（所有英文字母皆为大写）</w:t>
            </w:r>
          </w:p>
        </w:tc>
        <w:tc>
          <w:tcPr>
            <w:tcW w:w="3701" w:type="dxa"/>
          </w:tcPr>
          <w:p w14:paraId="773FF7AE" w14:textId="77777777" w:rsidR="00D16C00" w:rsidRPr="005E10CF" w:rsidRDefault="00D16C00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说明（参数值的字符限制：值的内容由英文字母、数字、常见字符组成，即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ASCII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编码中值为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至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23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的对应字符组成，不得出现其他如汉字等字符）</w:t>
            </w:r>
          </w:p>
        </w:tc>
        <w:tc>
          <w:tcPr>
            <w:tcW w:w="638" w:type="dxa"/>
          </w:tcPr>
          <w:p w14:paraId="6C0DB2B0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最大字节数</w:t>
            </w:r>
          </w:p>
        </w:tc>
        <w:tc>
          <w:tcPr>
            <w:tcW w:w="816" w:type="dxa"/>
          </w:tcPr>
          <w:p w14:paraId="648CFA1A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638" w:type="dxa"/>
          </w:tcPr>
          <w:p w14:paraId="0F63B481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支持程度</w:t>
            </w:r>
          </w:p>
        </w:tc>
        <w:tc>
          <w:tcPr>
            <w:tcW w:w="1295" w:type="dxa"/>
          </w:tcPr>
          <w:p w14:paraId="7F107268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备注</w:t>
            </w:r>
          </w:p>
        </w:tc>
      </w:tr>
      <w:tr w:rsidR="00A558BD" w:rsidRPr="005E10CF" w14:paraId="1680C4EC" w14:textId="77777777" w:rsidTr="00A558BD">
        <w:tc>
          <w:tcPr>
            <w:tcW w:w="1985" w:type="dxa"/>
          </w:tcPr>
          <w:p w14:paraId="25E65967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VER</w:t>
            </w:r>
          </w:p>
        </w:tc>
        <w:tc>
          <w:tcPr>
            <w:tcW w:w="3701" w:type="dxa"/>
          </w:tcPr>
          <w:p w14:paraId="11009199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编码协议版本号，表示当前设备信息上报协议的版本，初始版本号为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0</w:t>
            </w:r>
            <w:r w:rsidR="005A4AE6"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</w:p>
        </w:tc>
        <w:tc>
          <w:tcPr>
            <w:tcW w:w="638" w:type="dxa"/>
          </w:tcPr>
          <w:p w14:paraId="5DDE5181" w14:textId="77777777" w:rsidR="00D16C00" w:rsidRPr="005E10CF" w:rsidRDefault="005A4AE6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="00AB5A6F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34E9A12C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01D8F0A0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7A93E338" w14:textId="77777777" w:rsidR="00D16C00" w:rsidRPr="005E10CF" w:rsidRDefault="00AB5A6F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版本号的升级格式为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0</w:t>
            </w:r>
            <w:r w:rsidR="005A4AE6"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、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0</w:t>
            </w:r>
            <w:r w:rsidR="005A4AE6"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、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0</w:t>
            </w:r>
            <w:r w:rsidR="005A4AE6">
              <w:rPr>
                <w:rFonts w:ascii="Calibri" w:eastAsia="宋体" w:hAnsi="Calibri" w:cs="Times New Roman"/>
                <w:sz w:val="18"/>
                <w:szCs w:val="18"/>
              </w:rPr>
              <w:t>3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等，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当前版本为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0</w:t>
            </w:r>
            <w:r w:rsidR="00B84C88">
              <w:rPr>
                <w:rFonts w:ascii="Calibri" w:eastAsia="宋体" w:hAnsi="Calibri" w:cs="Times New Roman"/>
                <w:sz w:val="18"/>
                <w:szCs w:val="18"/>
              </w:rPr>
              <w:t>3</w:t>
            </w:r>
            <w:r w:rsidR="00A558BD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。</w:t>
            </w:r>
          </w:p>
        </w:tc>
      </w:tr>
      <w:tr w:rsidR="0006743A" w:rsidRPr="005E10CF" w14:paraId="35A6D488" w14:textId="77777777" w:rsidTr="00A558BD">
        <w:tc>
          <w:tcPr>
            <w:tcW w:w="1985" w:type="dxa"/>
          </w:tcPr>
          <w:p w14:paraId="650F5997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C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TEI</w:t>
            </w:r>
          </w:p>
        </w:tc>
        <w:tc>
          <w:tcPr>
            <w:tcW w:w="3701" w:type="dxa"/>
          </w:tcPr>
          <w:p w14:paraId="18ECD71D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终端的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C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TEI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码，编码规则详见本规范第一节</w:t>
            </w:r>
          </w:p>
        </w:tc>
        <w:tc>
          <w:tcPr>
            <w:tcW w:w="638" w:type="dxa"/>
          </w:tcPr>
          <w:p w14:paraId="51054488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5222FCCE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23495E27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50ADC68C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必须与终端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包装盒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到的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C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TEI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保持一致。</w:t>
            </w:r>
          </w:p>
        </w:tc>
      </w:tr>
      <w:tr w:rsidR="0006743A" w:rsidRPr="005E10CF" w14:paraId="03C626CB" w14:textId="77777777" w:rsidTr="00A558BD">
        <w:tc>
          <w:tcPr>
            <w:tcW w:w="1985" w:type="dxa"/>
          </w:tcPr>
          <w:p w14:paraId="5C343FEB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MAC</w:t>
            </w:r>
          </w:p>
        </w:tc>
        <w:tc>
          <w:tcPr>
            <w:tcW w:w="3701" w:type="dxa"/>
          </w:tcPr>
          <w:p w14:paraId="5B850465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终端的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M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AC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地址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，以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“：”分隔，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十六进制形式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表示</w:t>
            </w:r>
          </w:p>
        </w:tc>
        <w:tc>
          <w:tcPr>
            <w:tcW w:w="638" w:type="dxa"/>
          </w:tcPr>
          <w:p w14:paraId="1906715B" w14:textId="77777777" w:rsidR="0006743A" w:rsidRPr="005E10CF" w:rsidRDefault="005A4AE6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7</w:t>
            </w:r>
            <w:r w:rsidR="0006743A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273781A8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1775DC75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1F97207D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必须与终端</w:t>
            </w:r>
            <w:r w:rsidR="001C2B72">
              <w:rPr>
                <w:rFonts w:ascii="Calibri" w:eastAsia="宋体" w:hAnsi="Calibri" w:cs="Times New Roman" w:hint="eastAsia"/>
                <w:sz w:val="18"/>
                <w:szCs w:val="18"/>
              </w:rPr>
              <w:t>本机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M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AC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地址保持一致。</w:t>
            </w:r>
          </w:p>
        </w:tc>
      </w:tr>
      <w:tr w:rsidR="0006743A" w:rsidRPr="005E10CF" w14:paraId="201C3DB4" w14:textId="77777777" w:rsidTr="00A558BD">
        <w:tc>
          <w:tcPr>
            <w:tcW w:w="1985" w:type="dxa"/>
          </w:tcPr>
          <w:p w14:paraId="63CAE2E1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IP</w:t>
            </w:r>
          </w:p>
        </w:tc>
        <w:tc>
          <w:tcPr>
            <w:tcW w:w="3701" w:type="dxa"/>
          </w:tcPr>
          <w:p w14:paraId="796EC739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终端的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I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P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地址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，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以“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.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”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分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隔，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十进制</w:t>
            </w:r>
            <w:r w:rsidR="009F6481">
              <w:rPr>
                <w:rFonts w:ascii="Calibri" w:eastAsia="宋体" w:hAnsi="Calibri" w:cs="Times New Roman" w:hint="eastAsia"/>
                <w:sz w:val="18"/>
                <w:szCs w:val="18"/>
              </w:rPr>
              <w:t>形式表示</w:t>
            </w:r>
          </w:p>
        </w:tc>
        <w:tc>
          <w:tcPr>
            <w:tcW w:w="638" w:type="dxa"/>
          </w:tcPr>
          <w:p w14:paraId="29DDCEB8" w14:textId="77777777" w:rsidR="0006743A" w:rsidRPr="005E10CF" w:rsidRDefault="005A4AE6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 w:rsidR="0006743A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3D5029CF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4760B02F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6353C793" w14:textId="77777777" w:rsidR="0006743A" w:rsidRPr="005E10CF" w:rsidRDefault="0006743A" w:rsidP="00D16C00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必须与终端</w:t>
            </w:r>
            <w:r w:rsidR="001C2B72">
              <w:rPr>
                <w:rFonts w:ascii="Calibri" w:eastAsia="宋体" w:hAnsi="Calibri" w:cs="Times New Roman" w:hint="eastAsia"/>
                <w:sz w:val="18"/>
                <w:szCs w:val="18"/>
              </w:rPr>
              <w:t>分配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的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IP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地址保持一致。</w:t>
            </w:r>
          </w:p>
        </w:tc>
      </w:tr>
      <w:tr w:rsidR="0006743A" w:rsidRPr="005E10CF" w14:paraId="1CB95285" w14:textId="77777777" w:rsidTr="00A558BD">
        <w:tc>
          <w:tcPr>
            <w:tcW w:w="1985" w:type="dxa"/>
          </w:tcPr>
          <w:p w14:paraId="7677DA0F" w14:textId="77777777" w:rsidR="0006743A" w:rsidRPr="005E10CF" w:rsidRDefault="005A4AE6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UPLINK</w:t>
            </w:r>
            <w:r w:rsidR="0006743A" w:rsidRPr="005E10CF">
              <w:rPr>
                <w:rFonts w:ascii="Calibri" w:eastAsia="宋体" w:hAnsi="Calibri" w:cs="Times New Roman"/>
                <w:sz w:val="18"/>
                <w:szCs w:val="18"/>
              </w:rPr>
              <w:t>MAC</w:t>
            </w:r>
          </w:p>
        </w:tc>
        <w:tc>
          <w:tcPr>
            <w:tcW w:w="3701" w:type="dxa"/>
          </w:tcPr>
          <w:p w14:paraId="6EF57013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上级设备的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M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AC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地址</w:t>
            </w:r>
          </w:p>
        </w:tc>
        <w:tc>
          <w:tcPr>
            <w:tcW w:w="638" w:type="dxa"/>
          </w:tcPr>
          <w:p w14:paraId="58D98834" w14:textId="77777777" w:rsidR="0006743A" w:rsidRPr="005E10CF" w:rsidRDefault="005A4AE6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7</w:t>
            </w:r>
            <w:r w:rsidR="0006743A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2C4B241C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59B50B41" w14:textId="77777777" w:rsidR="0006743A" w:rsidRPr="005E10CF" w:rsidRDefault="000978CB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可选</w:t>
            </w:r>
          </w:p>
        </w:tc>
        <w:tc>
          <w:tcPr>
            <w:tcW w:w="1295" w:type="dxa"/>
          </w:tcPr>
          <w:p w14:paraId="117DA897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必须与终端查询到的上级设备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M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AC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地址保持一致</w:t>
            </w:r>
            <w:r w:rsidR="000978CB">
              <w:rPr>
                <w:rFonts w:ascii="Calibri" w:eastAsia="宋体" w:hAnsi="Calibri" w:cs="Times New Roman" w:hint="eastAsia"/>
                <w:sz w:val="18"/>
                <w:szCs w:val="18"/>
              </w:rPr>
              <w:t>，若没有上级设备</w:t>
            </w:r>
            <w:r w:rsidR="000978CB">
              <w:rPr>
                <w:rFonts w:ascii="Calibri" w:eastAsia="宋体" w:hAnsi="Calibri" w:cs="Times New Roman" w:hint="eastAsia"/>
                <w:sz w:val="18"/>
                <w:szCs w:val="18"/>
              </w:rPr>
              <w:t>M</w:t>
            </w:r>
            <w:r w:rsidR="000978CB">
              <w:rPr>
                <w:rFonts w:ascii="Calibri" w:eastAsia="宋体" w:hAnsi="Calibri" w:cs="Times New Roman"/>
                <w:sz w:val="18"/>
                <w:szCs w:val="18"/>
              </w:rPr>
              <w:t>AC</w:t>
            </w:r>
            <w:r w:rsidR="000978CB">
              <w:rPr>
                <w:rFonts w:ascii="Calibri" w:eastAsia="宋体" w:hAnsi="Calibri" w:cs="Times New Roman" w:hint="eastAsia"/>
                <w:sz w:val="18"/>
                <w:szCs w:val="18"/>
              </w:rPr>
              <w:t>地址，则置空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。</w:t>
            </w:r>
          </w:p>
        </w:tc>
      </w:tr>
      <w:tr w:rsidR="0006743A" w:rsidRPr="005E10CF" w14:paraId="47205E53" w14:textId="77777777" w:rsidTr="00A558BD">
        <w:tc>
          <w:tcPr>
            <w:tcW w:w="1985" w:type="dxa"/>
          </w:tcPr>
          <w:p w14:paraId="0C9F6B7F" w14:textId="77777777" w:rsidR="0006743A" w:rsidRPr="005E10CF" w:rsidRDefault="005A4AE6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LINK</w:t>
            </w:r>
          </w:p>
        </w:tc>
        <w:tc>
          <w:tcPr>
            <w:tcW w:w="3701" w:type="dxa"/>
          </w:tcPr>
          <w:p w14:paraId="5AEB9CEF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设备建立连接的类型：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1~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（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代表</w:t>
            </w:r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通过</w:t>
            </w:r>
            <w:proofErr w:type="spellStart"/>
            <w:r w:rsidR="005A4AE6">
              <w:rPr>
                <w:rFonts w:ascii="Calibri" w:eastAsia="宋体" w:hAnsi="Calibri" w:cs="Times New Roman" w:hint="eastAsia"/>
                <w:sz w:val="18"/>
                <w:szCs w:val="18"/>
              </w:rPr>
              <w:t>elink</w:t>
            </w:r>
            <w:proofErr w:type="spellEnd"/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方式接入网络，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2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代表</w:t>
            </w:r>
            <w:r w:rsidR="0016074C">
              <w:rPr>
                <w:rFonts w:ascii="Calibri" w:eastAsia="宋体" w:hAnsi="Calibri" w:cs="Times New Roman" w:hint="eastAsia"/>
                <w:sz w:val="18"/>
                <w:szCs w:val="18"/>
              </w:rPr>
              <w:t>非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通过</w:t>
            </w:r>
            <w:proofErr w:type="spellStart"/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elink</w:t>
            </w:r>
            <w:proofErr w:type="spellEnd"/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接入网络）</w:t>
            </w:r>
          </w:p>
        </w:tc>
        <w:tc>
          <w:tcPr>
            <w:tcW w:w="638" w:type="dxa"/>
          </w:tcPr>
          <w:p w14:paraId="1BF066B3" w14:textId="77777777" w:rsidR="0006743A" w:rsidRPr="005E10CF" w:rsidRDefault="005A4AE6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1</w:t>
            </w:r>
            <w:r w:rsidR="0006743A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70A0ADC0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5F369EF3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4D7CC863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EB54EE" w:rsidRPr="005E10CF" w14:paraId="1203B79E" w14:textId="77777777" w:rsidTr="00A558BD">
        <w:tc>
          <w:tcPr>
            <w:tcW w:w="1985" w:type="dxa"/>
          </w:tcPr>
          <w:p w14:paraId="3FCF6042" w14:textId="77777777" w:rsidR="00EB54EE" w:rsidRDefault="00EB54EE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lastRenderedPageBreak/>
              <w:t>F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WVER</w:t>
            </w:r>
          </w:p>
        </w:tc>
        <w:tc>
          <w:tcPr>
            <w:tcW w:w="3701" w:type="dxa"/>
          </w:tcPr>
          <w:p w14:paraId="11AC901B" w14:textId="77777777" w:rsidR="00EB54EE" w:rsidRPr="005E10CF" w:rsidRDefault="00EB54EE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终端的固件版本号</w:t>
            </w:r>
          </w:p>
        </w:tc>
        <w:tc>
          <w:tcPr>
            <w:tcW w:w="638" w:type="dxa"/>
          </w:tcPr>
          <w:p w14:paraId="24212444" w14:textId="77777777" w:rsidR="00EB54EE" w:rsidRDefault="00EB54EE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0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267910FB" w14:textId="77777777" w:rsidR="00EB54EE" w:rsidRPr="005E10CF" w:rsidRDefault="00EB54EE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0D8D4394" w14:textId="77777777" w:rsidR="00EB54EE" w:rsidRPr="005E10CF" w:rsidRDefault="00EB54EE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7F6648CC" w14:textId="77777777" w:rsidR="00EB54EE" w:rsidRPr="005E10CF" w:rsidRDefault="00EB54EE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上报终端当前的固件版本号</w:t>
            </w:r>
          </w:p>
        </w:tc>
      </w:tr>
      <w:tr w:rsidR="0006743A" w:rsidRPr="005E10CF" w14:paraId="5F9D94E4" w14:textId="77777777" w:rsidTr="00A558BD">
        <w:tc>
          <w:tcPr>
            <w:tcW w:w="1985" w:type="dxa"/>
          </w:tcPr>
          <w:p w14:paraId="33A7E577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DATE</w:t>
            </w:r>
          </w:p>
        </w:tc>
        <w:tc>
          <w:tcPr>
            <w:tcW w:w="3701" w:type="dxa"/>
          </w:tcPr>
          <w:p w14:paraId="4B1AE17E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发送本次终端信息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更新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时间，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Y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YYY-MM-DD HH:MM:SS</w:t>
            </w:r>
            <w:r w:rsidR="0016074C">
              <w:rPr>
                <w:rFonts w:ascii="Calibri" w:eastAsia="宋体" w:hAnsi="Calibri" w:cs="Times New Roman" w:hint="eastAsia"/>
                <w:sz w:val="18"/>
                <w:szCs w:val="18"/>
              </w:rPr>
              <w:t>年月日与时分秒之间有一个空格</w:t>
            </w:r>
          </w:p>
        </w:tc>
        <w:tc>
          <w:tcPr>
            <w:tcW w:w="638" w:type="dxa"/>
          </w:tcPr>
          <w:p w14:paraId="614981C1" w14:textId="77777777" w:rsidR="0006743A" w:rsidRPr="005E10CF" w:rsidRDefault="005A4AE6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9</w:t>
            </w:r>
            <w:r w:rsidR="0006743A"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5C03A0EE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12419FCF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7A9C7767" w14:textId="77777777" w:rsidR="0006743A" w:rsidRPr="005E10CF" w:rsidRDefault="0006743A" w:rsidP="00A558BD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</w:tbl>
    <w:p w14:paraId="3B65CD03" w14:textId="77777777" w:rsidR="001C2B72" w:rsidRPr="001C2B72" w:rsidRDefault="001C2B72" w:rsidP="001C2B72">
      <w:pPr>
        <w:pStyle w:val="ab"/>
        <w:spacing w:after="15"/>
        <w:ind w:firstLineChars="0" w:firstLine="0"/>
      </w:pPr>
      <w:r>
        <w:rPr>
          <w:rFonts w:hint="eastAsia"/>
        </w:rPr>
        <w:t>注:JSON格式编码时请使用一级平铺方式，不能使用嵌套、数组或者其他方式。</w:t>
      </w:r>
    </w:p>
    <w:p w14:paraId="4B76D24B" w14:textId="77777777" w:rsidR="001C2B72" w:rsidRDefault="001C2B72" w:rsidP="001C2B72">
      <w:pPr>
        <w:pStyle w:val="ab"/>
        <w:spacing w:after="15"/>
        <w:ind w:firstLineChars="0" w:firstLine="0"/>
      </w:pPr>
      <w:r>
        <w:rPr>
          <w:rFonts w:hint="eastAsia"/>
        </w:rPr>
        <w:t>举例如下（下述数据仅为举例，不代表实际应用数据）：</w:t>
      </w:r>
    </w:p>
    <w:p w14:paraId="286E57CC" w14:textId="77777777" w:rsidR="000978CB" w:rsidRDefault="000978CB" w:rsidP="001C2B72">
      <w:pPr>
        <w:pStyle w:val="ab"/>
        <w:spacing w:after="15"/>
        <w:ind w:firstLineChars="0" w:firstLine="0"/>
      </w:pPr>
      <w:r>
        <w:rPr>
          <w:rFonts w:hint="eastAsia"/>
        </w:rPr>
        <w:t>例1：</w:t>
      </w:r>
    </w:p>
    <w:p w14:paraId="2C2AEAB4" w14:textId="77777777" w:rsidR="001C2B72" w:rsidRDefault="001C2B72" w:rsidP="001C2B72">
      <w:pPr>
        <w:pStyle w:val="ab"/>
        <w:spacing w:after="15"/>
        <w:ind w:firstLineChars="0" w:firstLine="0"/>
      </w:pPr>
      <w:r>
        <w:rPr>
          <w:rFonts w:hint="eastAsia"/>
        </w:rPr>
        <w:t>{</w:t>
      </w:r>
      <w:r w:rsidRPr="00942AE9">
        <w:t>"VER":"</w:t>
      </w:r>
      <w:r>
        <w:t>0</w:t>
      </w:r>
      <w:r w:rsidR="00B84C88">
        <w:t>3</w:t>
      </w:r>
      <w:r w:rsidRPr="00942AE9">
        <w:t>",</w:t>
      </w:r>
    </w:p>
    <w:p w14:paraId="057ABAB5" w14:textId="77777777" w:rsidR="001C2B72" w:rsidRDefault="001C2B72" w:rsidP="001C2B72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CTEI</w:t>
      </w:r>
      <w:r w:rsidRPr="00942AE9">
        <w:t>":"</w:t>
      </w:r>
      <w:r w:rsidR="00463A05">
        <w:t>18</w:t>
      </w:r>
      <w:r>
        <w:t>12345</w:t>
      </w:r>
      <w:r w:rsidR="00F44D21">
        <w:t>6</w:t>
      </w:r>
      <w:r>
        <w:t>1234567</w:t>
      </w:r>
      <w:r w:rsidRPr="00942AE9">
        <w:t>",</w:t>
      </w:r>
    </w:p>
    <w:p w14:paraId="505977E3" w14:textId="77777777" w:rsidR="001C2B72" w:rsidRDefault="001C2B72" w:rsidP="001C2B72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MAC</w:t>
      </w:r>
      <w:r>
        <w:t>":"</w:t>
      </w:r>
      <w:r w:rsidR="0016074C" w:rsidRPr="00942AE9">
        <w:t>24:e2:71:f4:d7:b0</w:t>
      </w:r>
      <w:r>
        <w:t>",</w:t>
      </w:r>
    </w:p>
    <w:p w14:paraId="135919E8" w14:textId="77777777" w:rsidR="001C2B72" w:rsidRDefault="001C2B72" w:rsidP="001C2B72">
      <w:pPr>
        <w:pStyle w:val="ab"/>
        <w:spacing w:after="15"/>
        <w:ind w:firstLineChars="0" w:firstLine="0"/>
      </w:pPr>
      <w:r w:rsidRPr="00942AE9">
        <w:t>"</w:t>
      </w:r>
      <w:r w:rsidR="0016074C">
        <w:rPr>
          <w:rFonts w:hint="eastAsia"/>
        </w:rPr>
        <w:t>IP</w:t>
      </w:r>
      <w:r w:rsidRPr="00942AE9">
        <w:t>":"</w:t>
      </w:r>
      <w:r w:rsidR="0016074C">
        <w:t>192.</w:t>
      </w:r>
      <w:r w:rsidR="0016074C">
        <w:rPr>
          <w:rFonts w:hint="eastAsia"/>
        </w:rPr>
        <w:t>1</w:t>
      </w:r>
      <w:r w:rsidR="0016074C">
        <w:t>68.0.1</w:t>
      </w:r>
      <w:r w:rsidRPr="00942AE9">
        <w:t>"</w:t>
      </w:r>
      <w:r>
        <w:rPr>
          <w:rFonts w:hint="eastAsia"/>
        </w:rPr>
        <w:t>，</w:t>
      </w:r>
    </w:p>
    <w:p w14:paraId="5C4395F9" w14:textId="77777777" w:rsidR="001C2B72" w:rsidRDefault="001C2B72" w:rsidP="001C2B72">
      <w:pPr>
        <w:pStyle w:val="ab"/>
        <w:spacing w:after="15"/>
        <w:ind w:firstLineChars="0" w:firstLine="0"/>
      </w:pPr>
      <w:r w:rsidRPr="00942AE9">
        <w:t>"</w:t>
      </w:r>
      <w:r w:rsidR="0016074C">
        <w:rPr>
          <w:rFonts w:hint="eastAsia"/>
        </w:rPr>
        <w:t>UPLINKMAC</w:t>
      </w:r>
      <w:r w:rsidRPr="00942AE9">
        <w:t>":"</w:t>
      </w:r>
      <w:r w:rsidR="0016074C">
        <w:t>01</w:t>
      </w:r>
      <w:r w:rsidR="0016074C">
        <w:rPr>
          <w:rFonts w:hint="eastAsia"/>
        </w:rPr>
        <w:t>:</w:t>
      </w:r>
      <w:r w:rsidR="0016074C">
        <w:t>02</w:t>
      </w:r>
      <w:r w:rsidR="0016074C">
        <w:rPr>
          <w:rFonts w:hint="eastAsia"/>
        </w:rPr>
        <w:t>:</w:t>
      </w:r>
      <w:r w:rsidR="0016074C">
        <w:t>03</w:t>
      </w:r>
      <w:r w:rsidR="0016074C">
        <w:rPr>
          <w:rFonts w:hint="eastAsia"/>
        </w:rPr>
        <w:t>:</w:t>
      </w:r>
      <w:r w:rsidR="0016074C">
        <w:t>04</w:t>
      </w:r>
      <w:r w:rsidR="0016074C">
        <w:rPr>
          <w:rFonts w:hint="eastAsia"/>
        </w:rPr>
        <w:t>:</w:t>
      </w:r>
      <w:r w:rsidR="0016074C">
        <w:t>05</w:t>
      </w:r>
      <w:r w:rsidR="0016074C">
        <w:rPr>
          <w:rFonts w:hint="eastAsia"/>
        </w:rPr>
        <w:t>:</w:t>
      </w:r>
      <w:r w:rsidR="0016074C">
        <w:t>06</w:t>
      </w:r>
      <w:r>
        <w:t>",</w:t>
      </w:r>
    </w:p>
    <w:p w14:paraId="27DD503E" w14:textId="77777777" w:rsidR="001C2B72" w:rsidRDefault="001C2B72" w:rsidP="001C2B72">
      <w:pPr>
        <w:pStyle w:val="ab"/>
        <w:spacing w:after="15"/>
        <w:ind w:firstLineChars="0" w:firstLine="0"/>
      </w:pPr>
      <w:r w:rsidRPr="00942AE9">
        <w:t>"</w:t>
      </w:r>
      <w:r w:rsidR="0016074C">
        <w:rPr>
          <w:rFonts w:hint="eastAsia"/>
        </w:rPr>
        <w:t>LINK</w:t>
      </w:r>
      <w:r w:rsidRPr="00942AE9">
        <w:t>":"1",</w:t>
      </w:r>
    </w:p>
    <w:p w14:paraId="705C2BBE" w14:textId="77777777" w:rsidR="00212870" w:rsidRPr="00212870" w:rsidRDefault="00212870" w:rsidP="001C2B72">
      <w:pPr>
        <w:pStyle w:val="ab"/>
        <w:spacing w:after="15"/>
        <w:ind w:firstLineChars="0" w:firstLine="0"/>
      </w:pPr>
      <w:r w:rsidRPr="00942AE9">
        <w:t>"</w:t>
      </w:r>
      <w:r>
        <w:t>FWVER</w:t>
      </w:r>
      <w:r w:rsidRPr="00942AE9">
        <w:t>":"</w:t>
      </w:r>
      <w:r>
        <w:t>11.2.5(15D55)</w:t>
      </w:r>
      <w:r w:rsidRPr="00942AE9">
        <w:t>",</w:t>
      </w:r>
    </w:p>
    <w:p w14:paraId="1B071455" w14:textId="77777777" w:rsidR="001C2B72" w:rsidRDefault="001C2B72" w:rsidP="001C2B72">
      <w:pPr>
        <w:pStyle w:val="ab"/>
        <w:spacing w:after="15"/>
        <w:ind w:firstLineChars="0" w:firstLine="0"/>
      </w:pPr>
      <w:r w:rsidRPr="00942AE9">
        <w:t>"</w:t>
      </w:r>
      <w:r w:rsidR="0016074C">
        <w:rPr>
          <w:rFonts w:hint="eastAsia"/>
        </w:rPr>
        <w:t>DATE</w:t>
      </w:r>
      <w:r w:rsidRPr="00942AE9">
        <w:t>":"</w:t>
      </w:r>
      <w:r w:rsidR="0016074C">
        <w:t>2018</w:t>
      </w:r>
      <w:r w:rsidR="0016074C">
        <w:rPr>
          <w:rFonts w:hint="eastAsia"/>
        </w:rPr>
        <w:t>-</w:t>
      </w:r>
      <w:r w:rsidR="0016074C">
        <w:t>07</w:t>
      </w:r>
      <w:r w:rsidR="0016074C">
        <w:rPr>
          <w:rFonts w:hint="eastAsia"/>
        </w:rPr>
        <w:t>-</w:t>
      </w:r>
      <w:r w:rsidR="0016074C">
        <w:t>01 12</w:t>
      </w:r>
      <w:r w:rsidR="0016074C">
        <w:rPr>
          <w:rFonts w:hint="eastAsia"/>
        </w:rPr>
        <w:t>:</w:t>
      </w:r>
      <w:r w:rsidR="0016074C">
        <w:t>05</w:t>
      </w:r>
      <w:r w:rsidR="0016074C">
        <w:rPr>
          <w:rFonts w:hint="eastAsia"/>
        </w:rPr>
        <w:t>:</w:t>
      </w:r>
      <w:r w:rsidR="0016074C">
        <w:t>30</w:t>
      </w:r>
      <w:r w:rsidRPr="00942AE9">
        <w:t>"</w:t>
      </w:r>
      <w:r>
        <w:rPr>
          <w:rFonts w:hint="eastAsia"/>
        </w:rPr>
        <w:t>}</w:t>
      </w:r>
    </w:p>
    <w:p w14:paraId="79A3C18A" w14:textId="77777777" w:rsidR="000978CB" w:rsidRDefault="000978CB" w:rsidP="000978CB">
      <w:pPr>
        <w:pStyle w:val="ab"/>
        <w:spacing w:after="15"/>
        <w:ind w:firstLineChars="0" w:firstLine="0"/>
      </w:pPr>
      <w:r>
        <w:rPr>
          <w:rFonts w:hint="eastAsia"/>
        </w:rPr>
        <w:t>例</w:t>
      </w:r>
      <w:r>
        <w:t>2</w:t>
      </w:r>
      <w:r>
        <w:rPr>
          <w:rFonts w:hint="eastAsia"/>
        </w:rPr>
        <w:t>：(没有上级设备M</w:t>
      </w:r>
      <w:r>
        <w:t>AC</w:t>
      </w:r>
      <w:r>
        <w:rPr>
          <w:rFonts w:hint="eastAsia"/>
        </w:rPr>
        <w:t>地址</w:t>
      </w:r>
      <w:r>
        <w:t>)</w:t>
      </w:r>
    </w:p>
    <w:p w14:paraId="1A44C1F9" w14:textId="77777777" w:rsidR="000978CB" w:rsidRDefault="000978CB" w:rsidP="000978CB">
      <w:pPr>
        <w:pStyle w:val="ab"/>
        <w:spacing w:after="15"/>
        <w:ind w:firstLineChars="0" w:firstLine="0"/>
      </w:pPr>
      <w:r>
        <w:rPr>
          <w:rFonts w:hint="eastAsia"/>
        </w:rPr>
        <w:t>{</w:t>
      </w:r>
      <w:r w:rsidRPr="00942AE9">
        <w:t>"VER":"</w:t>
      </w:r>
      <w:r>
        <w:t>0</w:t>
      </w:r>
      <w:r w:rsidR="00B84C88">
        <w:t>3</w:t>
      </w:r>
      <w:r w:rsidRPr="00942AE9">
        <w:t>",</w:t>
      </w:r>
    </w:p>
    <w:p w14:paraId="5AD2243A" w14:textId="77777777" w:rsidR="000978CB" w:rsidRDefault="000978CB" w:rsidP="000978CB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CTEI</w:t>
      </w:r>
      <w:r w:rsidRPr="00942AE9">
        <w:t>":"</w:t>
      </w:r>
      <w:r w:rsidR="0025298A">
        <w:t>1</w:t>
      </w:r>
      <w:r w:rsidR="00287E50">
        <w:t>8</w:t>
      </w:r>
      <w:r>
        <w:t>1234561234567</w:t>
      </w:r>
      <w:r w:rsidRPr="00942AE9">
        <w:t>",</w:t>
      </w:r>
    </w:p>
    <w:p w14:paraId="4AC4BCCE" w14:textId="77777777" w:rsidR="000978CB" w:rsidRDefault="000978CB" w:rsidP="000978CB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MAC</w:t>
      </w:r>
      <w:r>
        <w:t>":"</w:t>
      </w:r>
      <w:r w:rsidRPr="00942AE9">
        <w:t>24:e2:71:f4:d7:b0</w:t>
      </w:r>
      <w:r>
        <w:t>",</w:t>
      </w:r>
    </w:p>
    <w:p w14:paraId="788C0EB6" w14:textId="77777777" w:rsidR="000978CB" w:rsidRDefault="000978CB" w:rsidP="000978CB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IP</w:t>
      </w:r>
      <w:r w:rsidRPr="00942AE9">
        <w:t>":"</w:t>
      </w:r>
      <w:r>
        <w:t>192.</w:t>
      </w:r>
      <w:r>
        <w:rPr>
          <w:rFonts w:hint="eastAsia"/>
        </w:rPr>
        <w:t>1</w:t>
      </w:r>
      <w:r>
        <w:t>68.0.1</w:t>
      </w:r>
      <w:r w:rsidRPr="00942AE9">
        <w:t>"</w:t>
      </w:r>
      <w:r>
        <w:rPr>
          <w:rFonts w:hint="eastAsia"/>
        </w:rPr>
        <w:t>，</w:t>
      </w:r>
    </w:p>
    <w:p w14:paraId="301D6131" w14:textId="77777777" w:rsidR="000978CB" w:rsidRDefault="000978CB" w:rsidP="000978CB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UPLINKMAC</w:t>
      </w:r>
      <w:r w:rsidRPr="00942AE9">
        <w:t>":"</w:t>
      </w:r>
      <w:r>
        <w:t>",</w:t>
      </w:r>
    </w:p>
    <w:p w14:paraId="72265F0D" w14:textId="77777777" w:rsidR="000978CB" w:rsidRDefault="000978CB" w:rsidP="000978CB">
      <w:pPr>
        <w:pStyle w:val="ab"/>
        <w:spacing w:after="15"/>
        <w:ind w:firstLineChars="0" w:firstLine="0"/>
      </w:pPr>
      <w:r w:rsidRPr="00942AE9">
        <w:t>"</w:t>
      </w:r>
      <w:r>
        <w:rPr>
          <w:rFonts w:hint="eastAsia"/>
        </w:rPr>
        <w:t>LINK</w:t>
      </w:r>
      <w:r w:rsidRPr="00942AE9">
        <w:t>":"1",</w:t>
      </w:r>
    </w:p>
    <w:p w14:paraId="45197626" w14:textId="77777777" w:rsidR="00EB54EE" w:rsidRDefault="00EB54EE" w:rsidP="000978CB">
      <w:pPr>
        <w:pStyle w:val="ab"/>
        <w:spacing w:after="15"/>
        <w:ind w:firstLineChars="0" w:firstLine="0"/>
      </w:pPr>
      <w:r w:rsidRPr="00942AE9">
        <w:t>"</w:t>
      </w:r>
      <w:r>
        <w:t>FWVER</w:t>
      </w:r>
      <w:r w:rsidRPr="00942AE9">
        <w:t>":"</w:t>
      </w:r>
      <w:r>
        <w:t>11.2.5(15D55)</w:t>
      </w:r>
      <w:r w:rsidRPr="00942AE9">
        <w:t>",</w:t>
      </w:r>
    </w:p>
    <w:p w14:paraId="4235DD1B" w14:textId="260D1239" w:rsidR="00F83D88" w:rsidRDefault="000978CB" w:rsidP="000978CB">
      <w:r w:rsidRPr="00942AE9">
        <w:t>"</w:t>
      </w:r>
      <w:r>
        <w:rPr>
          <w:rFonts w:hint="eastAsia"/>
        </w:rPr>
        <w:t>DATE</w:t>
      </w:r>
      <w:r w:rsidRPr="00942AE9">
        <w:t>":"</w:t>
      </w:r>
      <w:r>
        <w:t>2018</w:t>
      </w:r>
      <w:r>
        <w:rPr>
          <w:rFonts w:hint="eastAsia"/>
        </w:rPr>
        <w:t>-</w:t>
      </w:r>
      <w:r>
        <w:t>07</w:t>
      </w:r>
      <w:r>
        <w:rPr>
          <w:rFonts w:hint="eastAsia"/>
        </w:rPr>
        <w:t>-</w:t>
      </w:r>
      <w:r>
        <w:t>01 12</w:t>
      </w:r>
      <w:r>
        <w:rPr>
          <w:rFonts w:hint="eastAsia"/>
        </w:rPr>
        <w:t>:</w:t>
      </w:r>
      <w:r>
        <w:t>05</w:t>
      </w:r>
      <w:r>
        <w:rPr>
          <w:rFonts w:hint="eastAsia"/>
        </w:rPr>
        <w:t>:</w:t>
      </w:r>
      <w:r>
        <w:t>30</w:t>
      </w:r>
      <w:r w:rsidRPr="00942AE9">
        <w:t>"</w:t>
      </w:r>
      <w:r>
        <w:rPr>
          <w:rFonts w:hint="eastAsia"/>
        </w:rPr>
        <w:t>}</w:t>
      </w:r>
    </w:p>
    <w:p w14:paraId="14BA22B4" w14:textId="524DAFC6" w:rsidR="009C07E2" w:rsidRPr="009C07E2" w:rsidRDefault="00F83D88" w:rsidP="009C07E2">
      <w:pPr>
        <w:pStyle w:val="aa"/>
        <w:numPr>
          <w:ilvl w:val="0"/>
          <w:numId w:val="4"/>
        </w:numPr>
        <w:ind w:firstLineChars="0"/>
        <w:outlineLvl w:val="0"/>
        <w:rPr>
          <w:rFonts w:ascii="黑体" w:eastAsia="黑体" w:hAnsi="黑体" w:cs="Times New Roman"/>
          <w:b/>
          <w:sz w:val="30"/>
          <w:szCs w:val="30"/>
        </w:rPr>
      </w:pPr>
      <w:r>
        <w:rPr>
          <w:rFonts w:ascii="黑体" w:eastAsia="黑体" w:hAnsi="黑体" w:cs="Times New Roman" w:hint="eastAsia"/>
          <w:b/>
          <w:sz w:val="30"/>
          <w:szCs w:val="30"/>
        </w:rPr>
        <w:t>终端心跳信息上报（可选）</w:t>
      </w:r>
    </w:p>
    <w:p w14:paraId="7EAE6529" w14:textId="4E6E29A6" w:rsidR="00413293" w:rsidRDefault="00483274" w:rsidP="00413293">
      <w:pPr>
        <w:spacing w:beforeLines="50" w:before="156"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 w:rsidRPr="00483274">
        <w:rPr>
          <w:rFonts w:ascii="Calibri" w:eastAsia="宋体" w:hAnsi="Calibri" w:cs="Times New Roman" w:hint="eastAsia"/>
          <w:sz w:val="24"/>
          <w:szCs w:val="24"/>
        </w:rPr>
        <w:t>当设备开机后，设备可向</w:t>
      </w:r>
      <w:r w:rsidR="00F106C8">
        <w:rPr>
          <w:rFonts w:ascii="Calibri" w:eastAsia="宋体" w:hAnsi="Calibri" w:cs="Times New Roman" w:hint="eastAsia"/>
          <w:sz w:val="24"/>
          <w:szCs w:val="24"/>
        </w:rPr>
        <w:t>服务器</w:t>
      </w:r>
      <w:r w:rsidRPr="00483274">
        <w:rPr>
          <w:rFonts w:ascii="Calibri" w:eastAsia="宋体" w:hAnsi="Calibri" w:cs="Times New Roman" w:hint="eastAsia"/>
          <w:sz w:val="24"/>
          <w:szCs w:val="24"/>
        </w:rPr>
        <w:t>定期上报心跳信息，供</w:t>
      </w:r>
      <w:r w:rsidR="00F106C8">
        <w:rPr>
          <w:rFonts w:ascii="Calibri" w:eastAsia="宋体" w:hAnsi="Calibri" w:cs="Times New Roman" w:hint="eastAsia"/>
          <w:sz w:val="24"/>
          <w:szCs w:val="24"/>
        </w:rPr>
        <w:t>服务器</w:t>
      </w:r>
      <w:r w:rsidRPr="00483274">
        <w:rPr>
          <w:rFonts w:ascii="Calibri" w:eastAsia="宋体" w:hAnsi="Calibri" w:cs="Times New Roman" w:hint="eastAsia"/>
          <w:sz w:val="24"/>
          <w:szCs w:val="24"/>
        </w:rPr>
        <w:t>记录设备的下线时间，计算设备的在线运行时长，以便于后续业务做运营分析。本接口作为可选接口，厂商可以根据条件选择是否调用</w:t>
      </w:r>
      <w:r w:rsidR="000B2635">
        <w:rPr>
          <w:rFonts w:ascii="Calibri" w:eastAsia="宋体" w:hAnsi="Calibri" w:cs="Times New Roman" w:hint="eastAsia"/>
          <w:sz w:val="24"/>
          <w:szCs w:val="24"/>
        </w:rPr>
        <w:t>，</w:t>
      </w:r>
      <w:r w:rsidR="004D4ABE" w:rsidRPr="00483274">
        <w:rPr>
          <w:rFonts w:ascii="Calibri" w:eastAsia="宋体" w:hAnsi="Calibri" w:cs="Times New Roman" w:hint="eastAsia"/>
          <w:sz w:val="24"/>
          <w:szCs w:val="24"/>
        </w:rPr>
        <w:t>心跳间隔</w:t>
      </w:r>
      <w:r w:rsidR="00662FE9">
        <w:rPr>
          <w:rFonts w:ascii="Calibri" w:eastAsia="宋体" w:hAnsi="Calibri" w:cs="Times New Roman" w:hint="eastAsia"/>
          <w:sz w:val="24"/>
          <w:szCs w:val="24"/>
        </w:rPr>
        <w:t>默认</w:t>
      </w:r>
      <w:r w:rsidR="00662FE9">
        <w:rPr>
          <w:rFonts w:ascii="Calibri" w:eastAsia="宋体" w:hAnsi="Calibri" w:cs="Times New Roman" w:hint="eastAsia"/>
          <w:sz w:val="24"/>
          <w:szCs w:val="24"/>
        </w:rPr>
        <w:t>6</w:t>
      </w:r>
      <w:r w:rsidR="00662FE9">
        <w:rPr>
          <w:rFonts w:ascii="Calibri" w:eastAsia="宋体" w:hAnsi="Calibri" w:cs="Times New Roman"/>
          <w:sz w:val="24"/>
          <w:szCs w:val="24"/>
        </w:rPr>
        <w:t>0</w:t>
      </w:r>
      <w:r w:rsidR="00662FE9">
        <w:rPr>
          <w:rFonts w:ascii="Calibri" w:eastAsia="宋体" w:hAnsi="Calibri" w:cs="Times New Roman" w:hint="eastAsia"/>
          <w:sz w:val="24"/>
          <w:szCs w:val="24"/>
        </w:rPr>
        <w:t>分钟，可</w:t>
      </w:r>
      <w:r w:rsidR="004D4ABE" w:rsidRPr="00483274">
        <w:rPr>
          <w:rFonts w:ascii="Calibri" w:eastAsia="宋体" w:hAnsi="Calibri" w:cs="Times New Roman" w:hint="eastAsia"/>
          <w:sz w:val="24"/>
          <w:szCs w:val="24"/>
        </w:rPr>
        <w:t>根据设备特性协商。</w:t>
      </w:r>
      <w:r w:rsidR="00413293" w:rsidRPr="005E10CF">
        <w:rPr>
          <w:rFonts w:ascii="Calibri" w:eastAsia="宋体" w:hAnsi="Calibri" w:cs="Times New Roman" w:hint="eastAsia"/>
          <w:sz w:val="24"/>
          <w:szCs w:val="24"/>
        </w:rPr>
        <w:t>终端信息以</w:t>
      </w:r>
      <w:r w:rsidR="00413293">
        <w:rPr>
          <w:rFonts w:ascii="Calibri" w:eastAsia="宋体" w:hAnsi="Calibri" w:cs="Times New Roman" w:hint="eastAsia"/>
          <w:sz w:val="24"/>
          <w:szCs w:val="24"/>
        </w:rPr>
        <w:t>HTTP</w:t>
      </w:r>
      <w:r w:rsidR="00413293" w:rsidRPr="005E10CF">
        <w:rPr>
          <w:rFonts w:ascii="Calibri" w:eastAsia="宋体" w:hAnsi="Calibri" w:cs="Times New Roman" w:hint="eastAsia"/>
          <w:sz w:val="24"/>
          <w:szCs w:val="24"/>
        </w:rPr>
        <w:t>的</w:t>
      </w:r>
      <w:r w:rsidR="00413293">
        <w:rPr>
          <w:rFonts w:ascii="Calibri" w:eastAsia="宋体" w:hAnsi="Calibri" w:cs="Times New Roman" w:hint="eastAsia"/>
          <w:sz w:val="24"/>
          <w:szCs w:val="24"/>
        </w:rPr>
        <w:t>POST</w:t>
      </w:r>
      <w:r w:rsidR="00413293" w:rsidRPr="005E10CF">
        <w:rPr>
          <w:rFonts w:ascii="Calibri" w:eastAsia="宋体" w:hAnsi="Calibri" w:cs="Times New Roman" w:hint="eastAsia"/>
          <w:sz w:val="24"/>
          <w:szCs w:val="24"/>
        </w:rPr>
        <w:t>形式上报，</w:t>
      </w:r>
      <w:r w:rsidR="00413293">
        <w:rPr>
          <w:rFonts w:ascii="Calibri" w:eastAsia="宋体" w:hAnsi="Calibri" w:cs="Times New Roman" w:hint="eastAsia"/>
          <w:sz w:val="24"/>
          <w:szCs w:val="24"/>
        </w:rPr>
        <w:t>数据包以</w:t>
      </w:r>
      <w:r w:rsidR="00413293">
        <w:rPr>
          <w:rFonts w:ascii="Calibri" w:eastAsia="宋体" w:hAnsi="Calibri" w:cs="Times New Roman" w:hint="eastAsia"/>
          <w:sz w:val="24"/>
          <w:szCs w:val="24"/>
        </w:rPr>
        <w:t>JSON</w:t>
      </w:r>
      <w:r w:rsidR="00413293">
        <w:rPr>
          <w:rFonts w:ascii="Calibri" w:eastAsia="宋体" w:hAnsi="Calibri" w:cs="Times New Roman" w:hint="eastAsia"/>
          <w:sz w:val="24"/>
          <w:szCs w:val="24"/>
        </w:rPr>
        <w:t>格式提供。</w:t>
      </w:r>
    </w:p>
    <w:p w14:paraId="5EBF40CD" w14:textId="2180DBA3" w:rsidR="00C300BF" w:rsidRDefault="00C300BF" w:rsidP="00C300BF">
      <w:pPr>
        <w:spacing w:beforeLines="50" w:before="156"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  <w:r>
        <w:rPr>
          <w:rFonts w:ascii="Calibri" w:eastAsia="宋体" w:hAnsi="Calibri" w:cs="Times New Roman" w:hint="eastAsia"/>
          <w:sz w:val="24"/>
          <w:szCs w:val="24"/>
        </w:rPr>
        <w:t>终端</w:t>
      </w:r>
      <w:r w:rsidR="00351E35">
        <w:rPr>
          <w:rFonts w:ascii="Calibri" w:eastAsia="宋体" w:hAnsi="Calibri" w:cs="Times New Roman" w:hint="eastAsia"/>
          <w:sz w:val="24"/>
          <w:szCs w:val="24"/>
        </w:rPr>
        <w:t>心跳信息</w:t>
      </w:r>
      <w:r>
        <w:rPr>
          <w:rFonts w:ascii="Calibri" w:eastAsia="宋体" w:hAnsi="Calibri" w:cs="Times New Roman" w:hint="eastAsia"/>
          <w:sz w:val="24"/>
          <w:szCs w:val="24"/>
        </w:rPr>
        <w:t>上报</w:t>
      </w:r>
      <w:r w:rsidRPr="00804597">
        <w:rPr>
          <w:rFonts w:ascii="Calibri" w:eastAsia="宋体" w:hAnsi="Calibri" w:cs="Times New Roman" w:hint="eastAsia"/>
          <w:sz w:val="24"/>
          <w:szCs w:val="24"/>
        </w:rPr>
        <w:t>地址</w:t>
      </w:r>
      <w:r>
        <w:rPr>
          <w:rFonts w:ascii="Calibri" w:eastAsia="宋体" w:hAnsi="Calibri" w:cs="Times New Roman" w:hint="eastAsia"/>
          <w:sz w:val="24"/>
          <w:szCs w:val="24"/>
        </w:rPr>
        <w:t>为</w:t>
      </w:r>
      <w:r w:rsidRPr="00804597">
        <w:rPr>
          <w:rFonts w:ascii="Calibri" w:eastAsia="宋体" w:hAnsi="Calibri" w:cs="Times New Roman" w:hint="eastAsia"/>
          <w:sz w:val="24"/>
          <w:szCs w:val="24"/>
        </w:rPr>
        <w:t>：</w:t>
      </w:r>
    </w:p>
    <w:p w14:paraId="494CA9DD" w14:textId="57E6DBD0" w:rsidR="00C300BF" w:rsidRPr="00DB3C41" w:rsidRDefault="00C300BF" w:rsidP="00DB3C41">
      <w:pPr>
        <w:spacing w:beforeLines="50" w:before="156" w:afterLines="50" w:after="156"/>
        <w:ind w:firstLineChars="200" w:firstLine="440"/>
        <w:rPr>
          <w:rFonts w:ascii="Calibri" w:eastAsia="宋体" w:hAnsi="Calibri" w:cs="Times New Roman"/>
        </w:rPr>
      </w:pPr>
      <w:r w:rsidRPr="00DB3C41">
        <w:rPr>
          <w:rFonts w:ascii="Calibri" w:eastAsia="宋体" w:hAnsi="Calibri" w:cs="Times New Roman"/>
        </w:rPr>
        <w:t>http://smarthome.ctei.ott4china.com/</w:t>
      </w:r>
      <w:r w:rsidRPr="00DB3C41">
        <w:rPr>
          <w:rFonts w:ascii="Calibri" w:eastAsia="宋体" w:hAnsi="Calibri" w:cs="Times New Roman" w:hint="eastAsia"/>
        </w:rPr>
        <w:t>l</w:t>
      </w:r>
      <w:r w:rsidRPr="00DB3C41">
        <w:rPr>
          <w:rFonts w:ascii="Calibri" w:eastAsia="宋体" w:hAnsi="Calibri" w:cs="Times New Roman"/>
        </w:rPr>
        <w:t>la/</w:t>
      </w:r>
      <w:r w:rsidR="005153E1" w:rsidRPr="00DB3C41">
        <w:rPr>
          <w:rFonts w:ascii="Calibri" w:eastAsia="宋体" w:hAnsi="Calibri" w:cs="Times New Roman"/>
        </w:rPr>
        <w:t>hb</w:t>
      </w:r>
    </w:p>
    <w:p w14:paraId="5187B889" w14:textId="77777777" w:rsidR="00C300BF" w:rsidRPr="00C300BF" w:rsidRDefault="00C300BF" w:rsidP="00413293">
      <w:pPr>
        <w:spacing w:beforeLines="50" w:before="156" w:afterLines="50" w:after="156"/>
        <w:ind w:firstLineChars="200" w:firstLine="480"/>
        <w:rPr>
          <w:rFonts w:ascii="Calibri" w:eastAsia="宋体" w:hAnsi="Calibri" w:cs="Times New Roman"/>
          <w:sz w:val="24"/>
          <w:szCs w:val="24"/>
        </w:rPr>
      </w:pPr>
    </w:p>
    <w:p w14:paraId="34DEE362" w14:textId="1E3CD98F" w:rsidR="009C07E2" w:rsidRPr="005E10CF" w:rsidRDefault="009C07E2" w:rsidP="009C07E2">
      <w:pPr>
        <w:jc w:val="center"/>
        <w:rPr>
          <w:rFonts w:ascii="Calibri" w:eastAsia="宋体" w:hAnsi="Calibri" w:cs="Times New Roman"/>
          <w:szCs w:val="21"/>
        </w:rPr>
      </w:pPr>
      <w:r w:rsidRPr="005E10CF">
        <w:rPr>
          <w:rFonts w:ascii="Calibri" w:eastAsia="宋体" w:hAnsi="Calibri" w:cs="Times New Roman" w:hint="eastAsia"/>
          <w:szCs w:val="21"/>
        </w:rPr>
        <w:lastRenderedPageBreak/>
        <w:t>表</w:t>
      </w:r>
      <w:r w:rsidR="00413293">
        <w:rPr>
          <w:rFonts w:ascii="Calibri" w:eastAsia="宋体" w:hAnsi="Calibri" w:cs="Times New Roman"/>
          <w:szCs w:val="21"/>
        </w:rPr>
        <w:t>2</w:t>
      </w:r>
      <w:r w:rsidRPr="005E10CF">
        <w:rPr>
          <w:rFonts w:ascii="Calibri" w:eastAsia="宋体" w:hAnsi="Calibri" w:cs="Times New Roman"/>
          <w:szCs w:val="21"/>
        </w:rPr>
        <w:t xml:space="preserve"> </w:t>
      </w:r>
      <w:r w:rsidRPr="005E10CF">
        <w:rPr>
          <w:rFonts w:ascii="Calibri" w:eastAsia="宋体" w:hAnsi="Calibri" w:cs="Times New Roman" w:hint="eastAsia"/>
          <w:szCs w:val="21"/>
        </w:rPr>
        <w:t>终端</w:t>
      </w:r>
      <w:r w:rsidR="00C35355">
        <w:rPr>
          <w:rFonts w:ascii="Calibri" w:eastAsia="宋体" w:hAnsi="Calibri" w:cs="Times New Roman" w:hint="eastAsia"/>
          <w:szCs w:val="21"/>
        </w:rPr>
        <w:t>心跳</w:t>
      </w:r>
      <w:r w:rsidRPr="005E10CF">
        <w:rPr>
          <w:rFonts w:ascii="Calibri" w:eastAsia="宋体" w:hAnsi="Calibri" w:cs="Times New Roman" w:hint="eastAsia"/>
          <w:szCs w:val="21"/>
        </w:rPr>
        <w:t>上报信息内容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1985"/>
        <w:gridCol w:w="3701"/>
        <w:gridCol w:w="638"/>
        <w:gridCol w:w="816"/>
        <w:gridCol w:w="638"/>
        <w:gridCol w:w="1295"/>
      </w:tblGrid>
      <w:tr w:rsidR="009C07E2" w:rsidRPr="005E10CF" w14:paraId="65C9E5F4" w14:textId="77777777" w:rsidTr="00D27E41">
        <w:tc>
          <w:tcPr>
            <w:tcW w:w="1985" w:type="dxa"/>
          </w:tcPr>
          <w:p w14:paraId="65C601DD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字段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名称（所有英文字母皆为大写）</w:t>
            </w:r>
          </w:p>
        </w:tc>
        <w:tc>
          <w:tcPr>
            <w:tcW w:w="3701" w:type="dxa"/>
          </w:tcPr>
          <w:p w14:paraId="78425E43" w14:textId="58A9FEBA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说明</w:t>
            </w:r>
          </w:p>
        </w:tc>
        <w:tc>
          <w:tcPr>
            <w:tcW w:w="638" w:type="dxa"/>
          </w:tcPr>
          <w:p w14:paraId="25272E85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最大字节数</w:t>
            </w:r>
          </w:p>
        </w:tc>
        <w:tc>
          <w:tcPr>
            <w:tcW w:w="816" w:type="dxa"/>
          </w:tcPr>
          <w:p w14:paraId="6B3079A8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638" w:type="dxa"/>
          </w:tcPr>
          <w:p w14:paraId="3DB81DF7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支持程度</w:t>
            </w:r>
          </w:p>
        </w:tc>
        <w:tc>
          <w:tcPr>
            <w:tcW w:w="1295" w:type="dxa"/>
          </w:tcPr>
          <w:p w14:paraId="5B6250FD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备注</w:t>
            </w:r>
          </w:p>
        </w:tc>
      </w:tr>
      <w:tr w:rsidR="009C07E2" w:rsidRPr="005E10CF" w14:paraId="7FB9B80C" w14:textId="77777777" w:rsidTr="00D27E41">
        <w:tc>
          <w:tcPr>
            <w:tcW w:w="1985" w:type="dxa"/>
          </w:tcPr>
          <w:p w14:paraId="3A91111F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C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TEI</w:t>
            </w:r>
          </w:p>
        </w:tc>
        <w:tc>
          <w:tcPr>
            <w:tcW w:w="3701" w:type="dxa"/>
          </w:tcPr>
          <w:p w14:paraId="6A4AB0D2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终端的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C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TEI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码，编码规则详见本规范第一节</w:t>
            </w:r>
          </w:p>
        </w:tc>
        <w:tc>
          <w:tcPr>
            <w:tcW w:w="638" w:type="dxa"/>
          </w:tcPr>
          <w:p w14:paraId="4E6E4AF8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5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783EEE66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214CA4E2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145E4640" w14:textId="77777777" w:rsidR="009C07E2" w:rsidRPr="005E10CF" w:rsidRDefault="009C07E2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必须与终端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包装盒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到的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C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TEI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保持一致。</w:t>
            </w:r>
          </w:p>
        </w:tc>
      </w:tr>
    </w:tbl>
    <w:p w14:paraId="05069001" w14:textId="77777777" w:rsidR="00855C43" w:rsidRPr="004B405C" w:rsidRDefault="00855C43" w:rsidP="004B405C">
      <w:pPr>
        <w:pStyle w:val="ab"/>
        <w:spacing w:after="15"/>
        <w:ind w:firstLineChars="0" w:firstLine="0"/>
      </w:pPr>
      <w:r w:rsidRPr="004B405C">
        <w:rPr>
          <w:rFonts w:hint="eastAsia"/>
        </w:rPr>
        <w:t>响应参数：</w:t>
      </w:r>
    </w:p>
    <w:tbl>
      <w:tblPr>
        <w:tblStyle w:val="a7"/>
        <w:tblW w:w="9073" w:type="dxa"/>
        <w:tblInd w:w="-289" w:type="dxa"/>
        <w:tblLook w:val="04A0" w:firstRow="1" w:lastRow="0" w:firstColumn="1" w:lastColumn="0" w:noHBand="0" w:noVBand="1"/>
      </w:tblPr>
      <w:tblGrid>
        <w:gridCol w:w="1985"/>
        <w:gridCol w:w="3701"/>
        <w:gridCol w:w="638"/>
        <w:gridCol w:w="816"/>
        <w:gridCol w:w="638"/>
        <w:gridCol w:w="1295"/>
      </w:tblGrid>
      <w:tr w:rsidR="004B405C" w:rsidRPr="005E10CF" w14:paraId="1699613A" w14:textId="77777777" w:rsidTr="00D27E41">
        <w:tc>
          <w:tcPr>
            <w:tcW w:w="1985" w:type="dxa"/>
          </w:tcPr>
          <w:p w14:paraId="0C16598C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字段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名称（所有英文字母皆为大写）</w:t>
            </w:r>
          </w:p>
        </w:tc>
        <w:tc>
          <w:tcPr>
            <w:tcW w:w="3701" w:type="dxa"/>
          </w:tcPr>
          <w:p w14:paraId="507616AA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说明（参数值的字符限制：值的内容由英文字母、数字、常见字符组成，即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ASCII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编码中值为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3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2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至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1</w:t>
            </w:r>
            <w:r w:rsidRPr="005E10CF">
              <w:rPr>
                <w:rFonts w:ascii="Calibri" w:eastAsia="宋体" w:hAnsi="Calibri" w:cs="Times New Roman"/>
                <w:sz w:val="18"/>
                <w:szCs w:val="18"/>
              </w:rPr>
              <w:t>23</w:t>
            </w: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的对应字符组成，不得出现其他如汉字等字符）</w:t>
            </w:r>
          </w:p>
        </w:tc>
        <w:tc>
          <w:tcPr>
            <w:tcW w:w="638" w:type="dxa"/>
          </w:tcPr>
          <w:p w14:paraId="5D506A8C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最大字节数</w:t>
            </w:r>
          </w:p>
        </w:tc>
        <w:tc>
          <w:tcPr>
            <w:tcW w:w="816" w:type="dxa"/>
          </w:tcPr>
          <w:p w14:paraId="71146130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数据类型</w:t>
            </w:r>
          </w:p>
        </w:tc>
        <w:tc>
          <w:tcPr>
            <w:tcW w:w="638" w:type="dxa"/>
          </w:tcPr>
          <w:p w14:paraId="35E15098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支持程度</w:t>
            </w:r>
          </w:p>
        </w:tc>
        <w:tc>
          <w:tcPr>
            <w:tcW w:w="1295" w:type="dxa"/>
          </w:tcPr>
          <w:p w14:paraId="1FDDAF43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备注</w:t>
            </w:r>
          </w:p>
        </w:tc>
      </w:tr>
      <w:tr w:rsidR="004B405C" w:rsidRPr="005E10CF" w14:paraId="1FA98BEA" w14:textId="77777777" w:rsidTr="00D27E41">
        <w:tc>
          <w:tcPr>
            <w:tcW w:w="1985" w:type="dxa"/>
          </w:tcPr>
          <w:p w14:paraId="1533B747" w14:textId="526638CB" w:rsidR="004B405C" w:rsidRPr="005E10CF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CODE</w:t>
            </w:r>
          </w:p>
        </w:tc>
        <w:tc>
          <w:tcPr>
            <w:tcW w:w="3701" w:type="dxa"/>
          </w:tcPr>
          <w:p w14:paraId="7C0AE406" w14:textId="77A33A19" w:rsidR="004B405C" w:rsidRPr="005E10CF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A119DA">
              <w:rPr>
                <w:rFonts w:ascii="Calibri" w:eastAsia="宋体" w:hAnsi="Calibri" w:cs="Times New Roman" w:hint="eastAsia"/>
                <w:sz w:val="18"/>
                <w:szCs w:val="18"/>
              </w:rPr>
              <w:t>返回码</w:t>
            </w:r>
            <w:r w:rsidRPr="00A119DA">
              <w:rPr>
                <w:rFonts w:ascii="Calibri" w:eastAsia="宋体" w:hAnsi="Calibri" w:cs="Times New Roman" w:hint="eastAsia"/>
                <w:sz w:val="18"/>
                <w:szCs w:val="18"/>
              </w:rPr>
              <w:t>,0-</w:t>
            </w:r>
            <w:r w:rsidRPr="00A119DA">
              <w:rPr>
                <w:rFonts w:ascii="Calibri" w:eastAsia="宋体" w:hAnsi="Calibri" w:cs="Times New Roman" w:hint="eastAsia"/>
                <w:sz w:val="18"/>
                <w:szCs w:val="18"/>
              </w:rPr>
              <w:t>成功，其他</w:t>
            </w:r>
            <w:r w:rsidRPr="00A119DA">
              <w:rPr>
                <w:rFonts w:ascii="Calibri" w:eastAsia="宋体" w:hAnsi="Calibri" w:cs="Times New Roman" w:hint="eastAsia"/>
                <w:sz w:val="18"/>
                <w:szCs w:val="18"/>
              </w:rPr>
              <w:t>-</w:t>
            </w:r>
            <w:r w:rsidRPr="00A119DA">
              <w:rPr>
                <w:rFonts w:ascii="Calibri" w:eastAsia="宋体" w:hAnsi="Calibri" w:cs="Times New Roman" w:hint="eastAsia"/>
                <w:sz w:val="18"/>
                <w:szCs w:val="18"/>
              </w:rPr>
              <w:t>失败</w:t>
            </w:r>
          </w:p>
        </w:tc>
        <w:tc>
          <w:tcPr>
            <w:tcW w:w="638" w:type="dxa"/>
          </w:tcPr>
          <w:p w14:paraId="48DAB416" w14:textId="77B30E6D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bookmarkStart w:id="6" w:name="_GoBack"/>
            <w:bookmarkEnd w:id="6"/>
          </w:p>
        </w:tc>
        <w:tc>
          <w:tcPr>
            <w:tcW w:w="816" w:type="dxa"/>
          </w:tcPr>
          <w:p w14:paraId="093B9E37" w14:textId="03362B97" w:rsidR="004B405C" w:rsidRPr="005E10CF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/>
                <w:sz w:val="18"/>
                <w:szCs w:val="18"/>
              </w:rPr>
              <w:t>I</w:t>
            </w: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nt</w:t>
            </w:r>
          </w:p>
        </w:tc>
        <w:tc>
          <w:tcPr>
            <w:tcW w:w="638" w:type="dxa"/>
          </w:tcPr>
          <w:p w14:paraId="4F315EE0" w14:textId="77777777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 w:rsidRPr="005E10CF">
              <w:rPr>
                <w:rFonts w:ascii="Calibri" w:eastAsia="宋体" w:hAnsi="Calibri" w:cs="Times New Roman" w:hint="eastAsia"/>
                <w:sz w:val="18"/>
                <w:szCs w:val="18"/>
              </w:rPr>
              <w:t>必选</w:t>
            </w:r>
          </w:p>
        </w:tc>
        <w:tc>
          <w:tcPr>
            <w:tcW w:w="1295" w:type="dxa"/>
          </w:tcPr>
          <w:p w14:paraId="34118860" w14:textId="1284E05E" w:rsidR="004B405C" w:rsidRPr="005E10CF" w:rsidRDefault="004B405C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  <w:tr w:rsidR="00A119DA" w:rsidRPr="005E10CF" w14:paraId="5950F99D" w14:textId="77777777" w:rsidTr="00D27E41">
        <w:tc>
          <w:tcPr>
            <w:tcW w:w="1985" w:type="dxa"/>
          </w:tcPr>
          <w:p w14:paraId="5D5DDDCD" w14:textId="554B00E5" w:rsidR="00A119DA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D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ESC</w:t>
            </w:r>
          </w:p>
        </w:tc>
        <w:tc>
          <w:tcPr>
            <w:tcW w:w="3701" w:type="dxa"/>
          </w:tcPr>
          <w:p w14:paraId="7512DD68" w14:textId="3118D29A" w:rsidR="00A119DA" w:rsidRPr="00A119DA" w:rsidRDefault="00413293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返回码对应的描述信息。</w:t>
            </w:r>
          </w:p>
        </w:tc>
        <w:tc>
          <w:tcPr>
            <w:tcW w:w="638" w:type="dxa"/>
          </w:tcPr>
          <w:p w14:paraId="6FC4DA1C" w14:textId="1BDFE9CD" w:rsidR="00A119DA" w:rsidRPr="005E10CF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2</w:t>
            </w:r>
            <w:r>
              <w:rPr>
                <w:rFonts w:ascii="Calibri" w:eastAsia="宋体" w:hAnsi="Calibri" w:cs="Times New Roman"/>
                <w:sz w:val="18"/>
                <w:szCs w:val="18"/>
              </w:rPr>
              <w:t>56</w:t>
            </w:r>
            <w:r w:rsidR="00EE2AB6">
              <w:rPr>
                <w:rFonts w:ascii="Calibri" w:eastAsia="宋体" w:hAnsi="Calibri" w:cs="Times New Roman" w:hint="eastAsia"/>
                <w:sz w:val="18"/>
                <w:szCs w:val="18"/>
              </w:rPr>
              <w:t>个字节</w:t>
            </w:r>
          </w:p>
        </w:tc>
        <w:tc>
          <w:tcPr>
            <w:tcW w:w="816" w:type="dxa"/>
          </w:tcPr>
          <w:p w14:paraId="6DF063C6" w14:textId="5244C5C7" w:rsidR="00A119DA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字符串</w:t>
            </w:r>
          </w:p>
        </w:tc>
        <w:tc>
          <w:tcPr>
            <w:tcW w:w="638" w:type="dxa"/>
          </w:tcPr>
          <w:p w14:paraId="3A3089A8" w14:textId="396E29C2" w:rsidR="00A119DA" w:rsidRPr="005E10CF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  <w:r>
              <w:rPr>
                <w:rFonts w:ascii="Calibri" w:eastAsia="宋体" w:hAnsi="Calibri" w:cs="Times New Roman" w:hint="eastAsia"/>
                <w:sz w:val="18"/>
                <w:szCs w:val="18"/>
              </w:rPr>
              <w:t>否</w:t>
            </w:r>
          </w:p>
        </w:tc>
        <w:tc>
          <w:tcPr>
            <w:tcW w:w="1295" w:type="dxa"/>
          </w:tcPr>
          <w:p w14:paraId="731DCD11" w14:textId="77777777" w:rsidR="00A119DA" w:rsidRPr="005E10CF" w:rsidRDefault="00A119DA" w:rsidP="00D27E41">
            <w:pPr>
              <w:rPr>
                <w:rFonts w:ascii="Calibri" w:eastAsia="宋体" w:hAnsi="Calibri" w:cs="Times New Roman"/>
                <w:sz w:val="18"/>
                <w:szCs w:val="18"/>
              </w:rPr>
            </w:pPr>
          </w:p>
        </w:tc>
      </w:tr>
    </w:tbl>
    <w:p w14:paraId="165880DE" w14:textId="77777777" w:rsidR="00F83D88" w:rsidRDefault="00F83D88" w:rsidP="000978CB"/>
    <w:sectPr w:rsidR="00F83D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DEC0C" w14:textId="77777777" w:rsidR="00BA0474" w:rsidRDefault="00BA0474" w:rsidP="0070599E">
      <w:r>
        <w:separator/>
      </w:r>
    </w:p>
  </w:endnote>
  <w:endnote w:type="continuationSeparator" w:id="0">
    <w:p w14:paraId="02A51C81" w14:textId="77777777" w:rsidR="00BA0474" w:rsidRDefault="00BA0474" w:rsidP="00705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3" w:usb1="080E0000" w:usb2="00000010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14AF79" w14:textId="77777777" w:rsidR="00727F32" w:rsidRDefault="00727F32" w:rsidP="00596F2C">
    <w:pPr>
      <w:pStyle w:val="af1"/>
      <w:spacing w:after="12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II</w:t>
    </w:r>
    <w:r>
      <w:rPr>
        <w:rStyle w:val="af7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15D7A4" w14:textId="77777777" w:rsidR="00727F32" w:rsidRDefault="00727F32" w:rsidP="00596F2C">
    <w:pPr>
      <w:pStyle w:val="af"/>
      <w:spacing w:after="12"/>
      <w:rPr>
        <w:rStyle w:val="af7"/>
      </w:rPr>
    </w:pPr>
    <w:r>
      <w:rPr>
        <w:rStyle w:val="af7"/>
      </w:rPr>
      <w:fldChar w:fldCharType="begin"/>
    </w:r>
    <w:r>
      <w:rPr>
        <w:rStyle w:val="af7"/>
      </w:rPr>
      <w:instrText xml:space="preserve">PAGE  </w:instrText>
    </w:r>
    <w:r>
      <w:rPr>
        <w:rStyle w:val="af7"/>
      </w:rPr>
      <w:fldChar w:fldCharType="separate"/>
    </w:r>
    <w:r>
      <w:rPr>
        <w:rStyle w:val="af7"/>
        <w:noProof/>
      </w:rPr>
      <w:t>I</w:t>
    </w:r>
    <w:r>
      <w:rPr>
        <w:rStyle w:val="af7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46F72A" w14:textId="77777777" w:rsidR="00727F32" w:rsidRDefault="00727F32" w:rsidP="00596F2C">
    <w:pPr>
      <w:pStyle w:val="a5"/>
      <w:spacing w:after="1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2F84C5" w14:textId="77777777" w:rsidR="00BA0474" w:rsidRDefault="00BA0474" w:rsidP="0070599E">
      <w:r>
        <w:separator/>
      </w:r>
    </w:p>
  </w:footnote>
  <w:footnote w:type="continuationSeparator" w:id="0">
    <w:p w14:paraId="74ABAD7D" w14:textId="77777777" w:rsidR="00BA0474" w:rsidRDefault="00BA0474" w:rsidP="007059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C30723" w14:textId="77777777" w:rsidR="00727F32" w:rsidRDefault="00727F32" w:rsidP="00596F2C">
    <w:pPr>
      <w:pStyle w:val="af2"/>
      <w:spacing w:after="12"/>
    </w:pPr>
    <w:r>
      <w:t>Q/</w:t>
    </w:r>
    <w:r>
      <w:rPr>
        <w:rFonts w:hint="eastAsia"/>
      </w:rPr>
      <w:t>CTX</w:t>
    </w:r>
    <w:r>
      <w:t>—</w:t>
    </w:r>
    <w:r>
      <w:rPr>
        <w:rFonts w:hint="eastAsia"/>
      </w:rPr>
      <w:t>2012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AFEED6" w14:textId="77777777" w:rsidR="00727F32" w:rsidRDefault="00727F32" w:rsidP="00596F2C">
    <w:pPr>
      <w:pStyle w:val="af0"/>
      <w:spacing w:after="1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A21B1E" w14:textId="77777777" w:rsidR="00727F32" w:rsidRDefault="00727F32" w:rsidP="00596F2C">
    <w:pPr>
      <w:pStyle w:val="af3"/>
      <w:spacing w:after="1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6699D"/>
    <w:multiLevelType w:val="hybridMultilevel"/>
    <w:tmpl w:val="E6003B8C"/>
    <w:lvl w:ilvl="0" w:tplc="6CA67700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AF3C04"/>
    <w:multiLevelType w:val="hybridMultilevel"/>
    <w:tmpl w:val="2CAC1F04"/>
    <w:lvl w:ilvl="0" w:tplc="AABC70F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B2556BE"/>
    <w:multiLevelType w:val="hybridMultilevel"/>
    <w:tmpl w:val="E2C2DC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9E6192"/>
    <w:multiLevelType w:val="hybridMultilevel"/>
    <w:tmpl w:val="D3C4A0F0"/>
    <w:lvl w:ilvl="0" w:tplc="314C82D6">
      <w:start w:val="1"/>
      <w:numFmt w:val="japaneseCounting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4C7B421F"/>
    <w:multiLevelType w:val="hybridMultilevel"/>
    <w:tmpl w:val="22B00668"/>
    <w:lvl w:ilvl="0" w:tplc="BD90BC16">
      <w:start w:val="1"/>
      <w:numFmt w:val="decimal"/>
      <w:lvlText w:val="（%1）"/>
      <w:lvlJc w:val="left"/>
      <w:pPr>
        <w:ind w:left="13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5" w15:restartNumberingAfterBreak="0">
    <w:nsid w:val="568906FA"/>
    <w:multiLevelType w:val="hybridMultilevel"/>
    <w:tmpl w:val="F15AD2AA"/>
    <w:lvl w:ilvl="0" w:tplc="6CA67700">
      <w:start w:val="1"/>
      <w:numFmt w:val="decimal"/>
      <w:lvlText w:val="%1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D9E"/>
    <w:rsid w:val="00002F54"/>
    <w:rsid w:val="00006E49"/>
    <w:rsid w:val="000245F9"/>
    <w:rsid w:val="000368B1"/>
    <w:rsid w:val="000400C8"/>
    <w:rsid w:val="00044BFD"/>
    <w:rsid w:val="00050F02"/>
    <w:rsid w:val="00062851"/>
    <w:rsid w:val="00063BC0"/>
    <w:rsid w:val="0006743A"/>
    <w:rsid w:val="00070599"/>
    <w:rsid w:val="00081FB8"/>
    <w:rsid w:val="00082C5E"/>
    <w:rsid w:val="00090911"/>
    <w:rsid w:val="00096E93"/>
    <w:rsid w:val="000978CB"/>
    <w:rsid w:val="000A2441"/>
    <w:rsid w:val="000B2635"/>
    <w:rsid w:val="000D7B6C"/>
    <w:rsid w:val="000E4C62"/>
    <w:rsid w:val="000E5CB7"/>
    <w:rsid w:val="000F2238"/>
    <w:rsid w:val="000F6A62"/>
    <w:rsid w:val="00100831"/>
    <w:rsid w:val="00102AC2"/>
    <w:rsid w:val="00102CCB"/>
    <w:rsid w:val="00105A39"/>
    <w:rsid w:val="001175F4"/>
    <w:rsid w:val="00137337"/>
    <w:rsid w:val="00144178"/>
    <w:rsid w:val="00145638"/>
    <w:rsid w:val="0016074C"/>
    <w:rsid w:val="00161C31"/>
    <w:rsid w:val="001A6516"/>
    <w:rsid w:val="001C2B72"/>
    <w:rsid w:val="001D25EF"/>
    <w:rsid w:val="001D3FAA"/>
    <w:rsid w:val="001D5406"/>
    <w:rsid w:val="001E395F"/>
    <w:rsid w:val="001E46C7"/>
    <w:rsid w:val="00210652"/>
    <w:rsid w:val="002107E6"/>
    <w:rsid w:val="0021222B"/>
    <w:rsid w:val="00212870"/>
    <w:rsid w:val="00234748"/>
    <w:rsid w:val="002367C6"/>
    <w:rsid w:val="0024126D"/>
    <w:rsid w:val="00244EE3"/>
    <w:rsid w:val="00250808"/>
    <w:rsid w:val="0025298A"/>
    <w:rsid w:val="00255E82"/>
    <w:rsid w:val="00257EA9"/>
    <w:rsid w:val="00262B4E"/>
    <w:rsid w:val="00264C35"/>
    <w:rsid w:val="00274677"/>
    <w:rsid w:val="00276DB8"/>
    <w:rsid w:val="00277300"/>
    <w:rsid w:val="002805F4"/>
    <w:rsid w:val="00287E50"/>
    <w:rsid w:val="002933DE"/>
    <w:rsid w:val="00294194"/>
    <w:rsid w:val="002A225D"/>
    <w:rsid w:val="002B03E9"/>
    <w:rsid w:val="002E6CA9"/>
    <w:rsid w:val="002F568A"/>
    <w:rsid w:val="003163A8"/>
    <w:rsid w:val="0032423A"/>
    <w:rsid w:val="003250C6"/>
    <w:rsid w:val="003251A5"/>
    <w:rsid w:val="003318FA"/>
    <w:rsid w:val="00332302"/>
    <w:rsid w:val="00337722"/>
    <w:rsid w:val="00343267"/>
    <w:rsid w:val="00347165"/>
    <w:rsid w:val="00351E35"/>
    <w:rsid w:val="003546C9"/>
    <w:rsid w:val="00367F2B"/>
    <w:rsid w:val="003816EA"/>
    <w:rsid w:val="003841B0"/>
    <w:rsid w:val="00384359"/>
    <w:rsid w:val="003909B9"/>
    <w:rsid w:val="00391D5D"/>
    <w:rsid w:val="003966FB"/>
    <w:rsid w:val="003969F7"/>
    <w:rsid w:val="003A0EDF"/>
    <w:rsid w:val="003B79BD"/>
    <w:rsid w:val="003C44D0"/>
    <w:rsid w:val="003C5608"/>
    <w:rsid w:val="003E1550"/>
    <w:rsid w:val="003E5E39"/>
    <w:rsid w:val="003F44A1"/>
    <w:rsid w:val="003F7933"/>
    <w:rsid w:val="00400F39"/>
    <w:rsid w:val="00406724"/>
    <w:rsid w:val="004070C9"/>
    <w:rsid w:val="00413293"/>
    <w:rsid w:val="004144FA"/>
    <w:rsid w:val="0043543D"/>
    <w:rsid w:val="0043580A"/>
    <w:rsid w:val="00437732"/>
    <w:rsid w:val="00437E39"/>
    <w:rsid w:val="004416FF"/>
    <w:rsid w:val="004605D9"/>
    <w:rsid w:val="004638F4"/>
    <w:rsid w:val="00463A05"/>
    <w:rsid w:val="0047531D"/>
    <w:rsid w:val="0047596E"/>
    <w:rsid w:val="00477C4F"/>
    <w:rsid w:val="00483274"/>
    <w:rsid w:val="004837F3"/>
    <w:rsid w:val="00484C7C"/>
    <w:rsid w:val="00490566"/>
    <w:rsid w:val="00492C86"/>
    <w:rsid w:val="004A0C61"/>
    <w:rsid w:val="004A64E6"/>
    <w:rsid w:val="004B405C"/>
    <w:rsid w:val="004C31FC"/>
    <w:rsid w:val="004D1A76"/>
    <w:rsid w:val="004D42D6"/>
    <w:rsid w:val="004D4ABE"/>
    <w:rsid w:val="004E269A"/>
    <w:rsid w:val="004E65B7"/>
    <w:rsid w:val="004E6CC4"/>
    <w:rsid w:val="005024CE"/>
    <w:rsid w:val="00513FC7"/>
    <w:rsid w:val="005153E1"/>
    <w:rsid w:val="00537D25"/>
    <w:rsid w:val="00550152"/>
    <w:rsid w:val="00555145"/>
    <w:rsid w:val="005A2253"/>
    <w:rsid w:val="005A4547"/>
    <w:rsid w:val="005A4AE6"/>
    <w:rsid w:val="005A562F"/>
    <w:rsid w:val="005A73BE"/>
    <w:rsid w:val="005B38BF"/>
    <w:rsid w:val="005D13BE"/>
    <w:rsid w:val="005E10CF"/>
    <w:rsid w:val="005E2E86"/>
    <w:rsid w:val="00601319"/>
    <w:rsid w:val="00603518"/>
    <w:rsid w:val="006144BF"/>
    <w:rsid w:val="006218C5"/>
    <w:rsid w:val="0062551E"/>
    <w:rsid w:val="0063012A"/>
    <w:rsid w:val="00635D2D"/>
    <w:rsid w:val="006407F3"/>
    <w:rsid w:val="00662FE9"/>
    <w:rsid w:val="006A19B6"/>
    <w:rsid w:val="006B47B7"/>
    <w:rsid w:val="006C3BFA"/>
    <w:rsid w:val="006E1E13"/>
    <w:rsid w:val="006F75E2"/>
    <w:rsid w:val="00701170"/>
    <w:rsid w:val="0070599E"/>
    <w:rsid w:val="00716100"/>
    <w:rsid w:val="00722BB1"/>
    <w:rsid w:val="00727F32"/>
    <w:rsid w:val="007301E9"/>
    <w:rsid w:val="007312D3"/>
    <w:rsid w:val="00734390"/>
    <w:rsid w:val="00751B68"/>
    <w:rsid w:val="00757827"/>
    <w:rsid w:val="00764843"/>
    <w:rsid w:val="0076569F"/>
    <w:rsid w:val="0077130C"/>
    <w:rsid w:val="007716C8"/>
    <w:rsid w:val="00787739"/>
    <w:rsid w:val="007978E7"/>
    <w:rsid w:val="007A7B9D"/>
    <w:rsid w:val="007B1928"/>
    <w:rsid w:val="007B1BB3"/>
    <w:rsid w:val="007B4EDE"/>
    <w:rsid w:val="007C413C"/>
    <w:rsid w:val="007C7489"/>
    <w:rsid w:val="007D34B2"/>
    <w:rsid w:val="007F4A5B"/>
    <w:rsid w:val="007F71BF"/>
    <w:rsid w:val="008004F8"/>
    <w:rsid w:val="00804597"/>
    <w:rsid w:val="008208D3"/>
    <w:rsid w:val="00824112"/>
    <w:rsid w:val="00836A38"/>
    <w:rsid w:val="00840B77"/>
    <w:rsid w:val="00843563"/>
    <w:rsid w:val="00851881"/>
    <w:rsid w:val="00855C43"/>
    <w:rsid w:val="00857F37"/>
    <w:rsid w:val="0086163E"/>
    <w:rsid w:val="00865B18"/>
    <w:rsid w:val="00881627"/>
    <w:rsid w:val="00891B87"/>
    <w:rsid w:val="008952C4"/>
    <w:rsid w:val="008956CB"/>
    <w:rsid w:val="008C6306"/>
    <w:rsid w:val="008E251F"/>
    <w:rsid w:val="008E7C45"/>
    <w:rsid w:val="00917569"/>
    <w:rsid w:val="00921E40"/>
    <w:rsid w:val="00931C53"/>
    <w:rsid w:val="00945842"/>
    <w:rsid w:val="00977210"/>
    <w:rsid w:val="00981FC6"/>
    <w:rsid w:val="0098485C"/>
    <w:rsid w:val="009867AA"/>
    <w:rsid w:val="009922E0"/>
    <w:rsid w:val="009B09E0"/>
    <w:rsid w:val="009B4D9E"/>
    <w:rsid w:val="009C07E2"/>
    <w:rsid w:val="009E7C2F"/>
    <w:rsid w:val="009F6481"/>
    <w:rsid w:val="00A119DA"/>
    <w:rsid w:val="00A258D1"/>
    <w:rsid w:val="00A558BD"/>
    <w:rsid w:val="00A716F5"/>
    <w:rsid w:val="00A72987"/>
    <w:rsid w:val="00A767C1"/>
    <w:rsid w:val="00A81D81"/>
    <w:rsid w:val="00A931A5"/>
    <w:rsid w:val="00A97A01"/>
    <w:rsid w:val="00AA13C2"/>
    <w:rsid w:val="00AA7F5B"/>
    <w:rsid w:val="00AB5A6F"/>
    <w:rsid w:val="00AB68E7"/>
    <w:rsid w:val="00AB6D34"/>
    <w:rsid w:val="00AC1F4C"/>
    <w:rsid w:val="00AF15E3"/>
    <w:rsid w:val="00B15F3F"/>
    <w:rsid w:val="00B21070"/>
    <w:rsid w:val="00B33B59"/>
    <w:rsid w:val="00B370F2"/>
    <w:rsid w:val="00B55C74"/>
    <w:rsid w:val="00B61CF3"/>
    <w:rsid w:val="00B627DC"/>
    <w:rsid w:val="00B6459B"/>
    <w:rsid w:val="00B73E27"/>
    <w:rsid w:val="00B7762A"/>
    <w:rsid w:val="00B80022"/>
    <w:rsid w:val="00B81FB1"/>
    <w:rsid w:val="00B84C88"/>
    <w:rsid w:val="00BA0474"/>
    <w:rsid w:val="00BA45E1"/>
    <w:rsid w:val="00BA5293"/>
    <w:rsid w:val="00BB18DD"/>
    <w:rsid w:val="00BB3891"/>
    <w:rsid w:val="00BD507F"/>
    <w:rsid w:val="00C00E99"/>
    <w:rsid w:val="00C064D4"/>
    <w:rsid w:val="00C300BF"/>
    <w:rsid w:val="00C35355"/>
    <w:rsid w:val="00C353B2"/>
    <w:rsid w:val="00C360AB"/>
    <w:rsid w:val="00C51314"/>
    <w:rsid w:val="00C64023"/>
    <w:rsid w:val="00C70530"/>
    <w:rsid w:val="00C8106C"/>
    <w:rsid w:val="00C86882"/>
    <w:rsid w:val="00C8724C"/>
    <w:rsid w:val="00CA1162"/>
    <w:rsid w:val="00CA247D"/>
    <w:rsid w:val="00CC01F5"/>
    <w:rsid w:val="00CC0BDF"/>
    <w:rsid w:val="00CD575F"/>
    <w:rsid w:val="00CD78EB"/>
    <w:rsid w:val="00CD7B98"/>
    <w:rsid w:val="00D00800"/>
    <w:rsid w:val="00D11E1E"/>
    <w:rsid w:val="00D16C00"/>
    <w:rsid w:val="00D25013"/>
    <w:rsid w:val="00D26E63"/>
    <w:rsid w:val="00D2755B"/>
    <w:rsid w:val="00D34F8C"/>
    <w:rsid w:val="00D4140B"/>
    <w:rsid w:val="00D42175"/>
    <w:rsid w:val="00D47D16"/>
    <w:rsid w:val="00D5769B"/>
    <w:rsid w:val="00D72182"/>
    <w:rsid w:val="00D726BE"/>
    <w:rsid w:val="00D7290C"/>
    <w:rsid w:val="00D757DC"/>
    <w:rsid w:val="00D857F1"/>
    <w:rsid w:val="00D97EE1"/>
    <w:rsid w:val="00DA57EB"/>
    <w:rsid w:val="00DA6F2E"/>
    <w:rsid w:val="00DB3C41"/>
    <w:rsid w:val="00DB63EF"/>
    <w:rsid w:val="00DB6F54"/>
    <w:rsid w:val="00DD00F4"/>
    <w:rsid w:val="00DD6992"/>
    <w:rsid w:val="00DF0F74"/>
    <w:rsid w:val="00DF7494"/>
    <w:rsid w:val="00E25C76"/>
    <w:rsid w:val="00E308F7"/>
    <w:rsid w:val="00E3422F"/>
    <w:rsid w:val="00E34A2B"/>
    <w:rsid w:val="00E36832"/>
    <w:rsid w:val="00E370CD"/>
    <w:rsid w:val="00E739A3"/>
    <w:rsid w:val="00E814D2"/>
    <w:rsid w:val="00EB54EE"/>
    <w:rsid w:val="00EC1940"/>
    <w:rsid w:val="00EE2AB6"/>
    <w:rsid w:val="00EF54E6"/>
    <w:rsid w:val="00F004CC"/>
    <w:rsid w:val="00F039F1"/>
    <w:rsid w:val="00F04A55"/>
    <w:rsid w:val="00F106C8"/>
    <w:rsid w:val="00F31B10"/>
    <w:rsid w:val="00F33D5A"/>
    <w:rsid w:val="00F42D9E"/>
    <w:rsid w:val="00F436E4"/>
    <w:rsid w:val="00F437AC"/>
    <w:rsid w:val="00F44D21"/>
    <w:rsid w:val="00F51238"/>
    <w:rsid w:val="00F73B11"/>
    <w:rsid w:val="00F76B41"/>
    <w:rsid w:val="00F83D88"/>
    <w:rsid w:val="00F86467"/>
    <w:rsid w:val="00F90871"/>
    <w:rsid w:val="00F93212"/>
    <w:rsid w:val="00FA0084"/>
    <w:rsid w:val="00FA0CE1"/>
    <w:rsid w:val="00FA4182"/>
    <w:rsid w:val="00FA5C6F"/>
    <w:rsid w:val="00FD61CE"/>
    <w:rsid w:val="00FE2852"/>
    <w:rsid w:val="00FE5378"/>
    <w:rsid w:val="00FF2C87"/>
    <w:rsid w:val="00FF3B79"/>
    <w:rsid w:val="00FF4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73F04"/>
  <w15:chartTrackingRefBased/>
  <w15:docId w15:val="{BE5C73CE-D7A2-428D-8869-CC4957E76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6100"/>
  </w:style>
  <w:style w:type="paragraph" w:styleId="1">
    <w:name w:val="heading 1"/>
    <w:basedOn w:val="a"/>
    <w:next w:val="a"/>
    <w:link w:val="10"/>
    <w:uiPriority w:val="9"/>
    <w:qFormat/>
    <w:rsid w:val="007161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61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61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61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610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610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610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610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610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05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0599E"/>
    <w:rPr>
      <w:sz w:val="18"/>
      <w:szCs w:val="18"/>
    </w:rPr>
  </w:style>
  <w:style w:type="paragraph" w:styleId="a5">
    <w:name w:val="footer"/>
    <w:aliases w:val="footer odd,footer odd1,footer odd2,footer odd3,footer odd4,footer odd5,footer,footer1,footer5,footer2,footer11,footer odd11,footer51,footer odd41,footer odd21,footer21,footer12,footer odd12,footer52,footer odd42,footer odd22,footer22,footer4,FtrF,fo"/>
    <w:basedOn w:val="a"/>
    <w:link w:val="a6"/>
    <w:unhideWhenUsed/>
    <w:rsid w:val="0070599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aliases w:val="footer odd 字符,footer odd1 字符,footer odd2 字符,footer odd3 字符,footer odd4 字符,footer odd5 字符,footer 字符,footer1 字符,footer5 字符,footer2 字符,footer11 字符,footer odd11 字符,footer51 字符,footer odd41 字符,footer odd21 字符,footer21 字符,footer12 字符,footer odd12 字符"/>
    <w:basedOn w:val="a0"/>
    <w:link w:val="a5"/>
    <w:rsid w:val="0070599E"/>
    <w:rPr>
      <w:sz w:val="18"/>
      <w:szCs w:val="18"/>
    </w:rPr>
  </w:style>
  <w:style w:type="table" w:styleId="a7">
    <w:name w:val="Table Grid"/>
    <w:basedOn w:val="a1"/>
    <w:uiPriority w:val="39"/>
    <w:rsid w:val="006301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DA57E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A57EB"/>
    <w:rPr>
      <w:sz w:val="18"/>
      <w:szCs w:val="18"/>
    </w:rPr>
  </w:style>
  <w:style w:type="paragraph" w:styleId="aa">
    <w:name w:val="List Paragraph"/>
    <w:basedOn w:val="a"/>
    <w:uiPriority w:val="34"/>
    <w:qFormat/>
    <w:rsid w:val="00716100"/>
    <w:pPr>
      <w:ind w:firstLineChars="200" w:firstLine="420"/>
    </w:pPr>
  </w:style>
  <w:style w:type="paragraph" w:customStyle="1" w:styleId="ab">
    <w:name w:val="段"/>
    <w:link w:val="Char"/>
    <w:rsid w:val="001C2B72"/>
    <w:pPr>
      <w:tabs>
        <w:tab w:val="center" w:pos="4201"/>
        <w:tab w:val="right" w:leader="dot" w:pos="9298"/>
      </w:tabs>
      <w:autoSpaceDE w:val="0"/>
      <w:autoSpaceDN w:val="0"/>
      <w:spacing w:before="53" w:afterLines="5"/>
      <w:ind w:firstLineChars="200" w:firstLine="420"/>
      <w:jc w:val="both"/>
    </w:pPr>
    <w:rPr>
      <w:rFonts w:ascii="宋体" w:eastAsia="宋体" w:hAnsi="Times New Roman" w:cs="Times New Roman"/>
      <w:noProof/>
      <w:szCs w:val="20"/>
    </w:rPr>
  </w:style>
  <w:style w:type="character" w:customStyle="1" w:styleId="Char">
    <w:name w:val="段 Char"/>
    <w:link w:val="ab"/>
    <w:rsid w:val="001C2B72"/>
    <w:rPr>
      <w:rFonts w:ascii="宋体" w:eastAsia="宋体" w:hAnsi="Times New Roman" w:cs="Times New Roman"/>
      <w:noProof/>
      <w:kern w:val="0"/>
      <w:szCs w:val="20"/>
    </w:rPr>
  </w:style>
  <w:style w:type="character" w:styleId="ac">
    <w:name w:val="Hyperlink"/>
    <w:basedOn w:val="a0"/>
    <w:uiPriority w:val="99"/>
    <w:unhideWhenUsed/>
    <w:rsid w:val="00492C86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492C86"/>
    <w:rPr>
      <w:color w:val="808080"/>
      <w:shd w:val="clear" w:color="auto" w:fill="E6E6E6"/>
    </w:rPr>
  </w:style>
  <w:style w:type="character" w:customStyle="1" w:styleId="ae">
    <w:name w:val="发布"/>
    <w:rsid w:val="00727F32"/>
    <w:rPr>
      <w:rFonts w:ascii="黑体" w:eastAsia="黑体"/>
      <w:spacing w:val="85"/>
      <w:w w:val="100"/>
      <w:position w:val="3"/>
      <w:sz w:val="28"/>
      <w:szCs w:val="28"/>
    </w:rPr>
  </w:style>
  <w:style w:type="paragraph" w:customStyle="1" w:styleId="af">
    <w:name w:val="标准书脚_奇数页"/>
    <w:rsid w:val="00727F32"/>
    <w:pPr>
      <w:spacing w:before="120" w:afterLines="5"/>
      <w:ind w:right="198"/>
      <w:jc w:val="right"/>
    </w:pPr>
    <w:rPr>
      <w:rFonts w:ascii="宋体" w:eastAsia="宋体" w:hAnsi="Times New Roman" w:cs="Times New Roman"/>
      <w:sz w:val="18"/>
      <w:szCs w:val="18"/>
    </w:rPr>
  </w:style>
  <w:style w:type="paragraph" w:customStyle="1" w:styleId="af0">
    <w:name w:val="标准书眉_奇数页"/>
    <w:next w:val="a"/>
    <w:rsid w:val="00727F32"/>
    <w:pPr>
      <w:tabs>
        <w:tab w:val="center" w:pos="4154"/>
        <w:tab w:val="right" w:pos="8306"/>
      </w:tabs>
      <w:spacing w:before="53" w:afterLines="5"/>
      <w:jc w:val="right"/>
    </w:pPr>
    <w:rPr>
      <w:rFonts w:ascii="黑体" w:eastAsia="黑体" w:hAnsi="Times New Roman" w:cs="Times New Roman"/>
      <w:noProof/>
      <w:szCs w:val="21"/>
    </w:rPr>
  </w:style>
  <w:style w:type="paragraph" w:customStyle="1" w:styleId="af1">
    <w:name w:val="标准书脚_偶数页"/>
    <w:rsid w:val="00727F32"/>
    <w:pPr>
      <w:spacing w:before="120" w:afterLines="5"/>
      <w:ind w:left="221"/>
    </w:pPr>
    <w:rPr>
      <w:rFonts w:ascii="宋体" w:eastAsia="宋体" w:hAnsi="Times New Roman" w:cs="Times New Roman"/>
      <w:sz w:val="18"/>
      <w:szCs w:val="18"/>
    </w:rPr>
  </w:style>
  <w:style w:type="paragraph" w:customStyle="1" w:styleId="af2">
    <w:name w:val="标准书眉_偶数页"/>
    <w:basedOn w:val="af0"/>
    <w:next w:val="a"/>
    <w:rsid w:val="00727F32"/>
    <w:pPr>
      <w:jc w:val="left"/>
    </w:pPr>
  </w:style>
  <w:style w:type="paragraph" w:customStyle="1" w:styleId="af3">
    <w:name w:val="标准书眉一"/>
    <w:rsid w:val="00727F32"/>
    <w:pPr>
      <w:spacing w:before="53" w:afterLines="5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4">
    <w:name w:val="封面标准英文名称"/>
    <w:basedOn w:val="a"/>
    <w:rsid w:val="00727F32"/>
    <w:pPr>
      <w:framePr w:w="9639" w:h="6917" w:hRule="exact" w:wrap="around" w:vAnchor="page" w:hAnchor="page" w:xAlign="center" w:y="6408" w:anchorLock="1"/>
      <w:spacing w:before="370" w:afterLines="5" w:line="400" w:lineRule="exact"/>
      <w:jc w:val="center"/>
      <w:textAlignment w:val="center"/>
    </w:pPr>
    <w:rPr>
      <w:rFonts w:ascii="Times New Roman" w:eastAsia="黑体" w:hAnsi="Times New Roman" w:cs="Times New Roman"/>
      <w:sz w:val="28"/>
      <w:szCs w:val="28"/>
    </w:rPr>
  </w:style>
  <w:style w:type="paragraph" w:customStyle="1" w:styleId="af5">
    <w:name w:val="封面正文"/>
    <w:rsid w:val="00727F32"/>
    <w:pPr>
      <w:spacing w:before="53" w:afterLines="5"/>
      <w:jc w:val="both"/>
    </w:pPr>
    <w:rPr>
      <w:rFonts w:ascii="Times New Roman" w:eastAsia="宋体" w:hAnsi="Times New Roman" w:cs="Times New Roman"/>
      <w:sz w:val="20"/>
      <w:szCs w:val="20"/>
    </w:rPr>
  </w:style>
  <w:style w:type="paragraph" w:customStyle="1" w:styleId="af6">
    <w:name w:val="其他发布部门"/>
    <w:basedOn w:val="a"/>
    <w:rsid w:val="00727F32"/>
    <w:pPr>
      <w:framePr w:w="7938" w:h="1134" w:hRule="exact" w:hSpace="125" w:vSpace="181" w:wrap="around" w:vAnchor="page" w:hAnchor="page" w:x="2150" w:y="15310" w:anchorLock="1"/>
      <w:spacing w:before="53" w:afterLines="5" w:line="0" w:lineRule="atLeast"/>
      <w:jc w:val="center"/>
    </w:pPr>
    <w:rPr>
      <w:rFonts w:ascii="黑体" w:eastAsia="黑体" w:hAnsi="Times New Roman" w:cs="Times New Roman"/>
      <w:spacing w:val="20"/>
      <w:w w:val="135"/>
      <w:sz w:val="28"/>
      <w:szCs w:val="20"/>
    </w:rPr>
  </w:style>
  <w:style w:type="character" w:styleId="af7">
    <w:name w:val="page number"/>
    <w:rsid w:val="00727F32"/>
    <w:rPr>
      <w:rFonts w:ascii="Times New Roman" w:eastAsia="宋体" w:hAnsi="Times New Roman"/>
      <w:sz w:val="18"/>
    </w:rPr>
  </w:style>
  <w:style w:type="character" w:customStyle="1" w:styleId="10">
    <w:name w:val="标题 1 字符"/>
    <w:basedOn w:val="a0"/>
    <w:link w:val="1"/>
    <w:uiPriority w:val="9"/>
    <w:rsid w:val="00716100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16100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3F44A1"/>
    <w:pPr>
      <w:spacing w:after="100"/>
      <w:ind w:left="220"/>
    </w:pPr>
    <w:rPr>
      <w:rFonts w:cs="Times New Roman"/>
    </w:rPr>
  </w:style>
  <w:style w:type="paragraph" w:styleId="TOC1">
    <w:name w:val="toc 1"/>
    <w:basedOn w:val="a"/>
    <w:next w:val="a"/>
    <w:autoRedefine/>
    <w:uiPriority w:val="39"/>
    <w:unhideWhenUsed/>
    <w:rsid w:val="003F44A1"/>
    <w:pPr>
      <w:spacing w:after="100"/>
    </w:pPr>
    <w:rPr>
      <w:rFonts w:cs="Times New Roman"/>
    </w:rPr>
  </w:style>
  <w:style w:type="paragraph" w:styleId="TOC3">
    <w:name w:val="toc 3"/>
    <w:basedOn w:val="a"/>
    <w:next w:val="a"/>
    <w:autoRedefine/>
    <w:uiPriority w:val="39"/>
    <w:unhideWhenUsed/>
    <w:rsid w:val="003F44A1"/>
    <w:pPr>
      <w:spacing w:after="100"/>
      <w:ind w:left="440"/>
    </w:pPr>
    <w:rPr>
      <w:rFonts w:cs="Times New Roman"/>
    </w:rPr>
  </w:style>
  <w:style w:type="character" w:customStyle="1" w:styleId="20">
    <w:name w:val="标题 2 字符"/>
    <w:basedOn w:val="a0"/>
    <w:link w:val="2"/>
    <w:uiPriority w:val="9"/>
    <w:semiHidden/>
    <w:rsid w:val="00716100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customStyle="1" w:styleId="30">
    <w:name w:val="标题 3 字符"/>
    <w:basedOn w:val="a0"/>
    <w:link w:val="3"/>
    <w:uiPriority w:val="9"/>
    <w:semiHidden/>
    <w:rsid w:val="00716100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71610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50">
    <w:name w:val="标题 5 字符"/>
    <w:basedOn w:val="a0"/>
    <w:link w:val="5"/>
    <w:uiPriority w:val="9"/>
    <w:semiHidden/>
    <w:rsid w:val="0071610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标题 6 字符"/>
    <w:basedOn w:val="a0"/>
    <w:link w:val="6"/>
    <w:uiPriority w:val="9"/>
    <w:semiHidden/>
    <w:rsid w:val="00716100"/>
    <w:rPr>
      <w:rFonts w:asciiTheme="majorHAnsi" w:eastAsiaTheme="majorEastAsia" w:hAnsiTheme="majorHAnsi" w:cstheme="majorBidi"/>
    </w:rPr>
  </w:style>
  <w:style w:type="character" w:customStyle="1" w:styleId="70">
    <w:name w:val="标题 7 字符"/>
    <w:basedOn w:val="a0"/>
    <w:link w:val="7"/>
    <w:uiPriority w:val="9"/>
    <w:semiHidden/>
    <w:rsid w:val="00716100"/>
    <w:rPr>
      <w:rFonts w:asciiTheme="majorHAnsi" w:eastAsiaTheme="majorEastAsia" w:hAnsiTheme="majorHAnsi" w:cstheme="majorBidi"/>
      <w:i/>
      <w:iCs/>
    </w:rPr>
  </w:style>
  <w:style w:type="character" w:customStyle="1" w:styleId="80">
    <w:name w:val="标题 8 字符"/>
    <w:basedOn w:val="a0"/>
    <w:link w:val="8"/>
    <w:uiPriority w:val="9"/>
    <w:semiHidden/>
    <w:rsid w:val="0071610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标题 9 字符"/>
    <w:basedOn w:val="a0"/>
    <w:link w:val="9"/>
    <w:uiPriority w:val="9"/>
    <w:semiHidden/>
    <w:rsid w:val="0071610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f8">
    <w:name w:val="caption"/>
    <w:basedOn w:val="a"/>
    <w:next w:val="a"/>
    <w:uiPriority w:val="35"/>
    <w:semiHidden/>
    <w:unhideWhenUsed/>
    <w:qFormat/>
    <w:rsid w:val="007161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9">
    <w:name w:val="Title"/>
    <w:basedOn w:val="a"/>
    <w:next w:val="a"/>
    <w:link w:val="afa"/>
    <w:qFormat/>
    <w:rsid w:val="0071610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fa">
    <w:name w:val="标题 字符"/>
    <w:basedOn w:val="a0"/>
    <w:link w:val="af9"/>
    <w:rsid w:val="0071610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fb">
    <w:name w:val="Subtitle"/>
    <w:basedOn w:val="a"/>
    <w:next w:val="a"/>
    <w:link w:val="afc"/>
    <w:uiPriority w:val="11"/>
    <w:qFormat/>
    <w:rsid w:val="0071610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fc">
    <w:name w:val="副标题 字符"/>
    <w:basedOn w:val="a0"/>
    <w:link w:val="afb"/>
    <w:uiPriority w:val="11"/>
    <w:rsid w:val="00716100"/>
    <w:rPr>
      <w:color w:val="5A5A5A" w:themeColor="text1" w:themeTint="A5"/>
      <w:spacing w:val="15"/>
    </w:rPr>
  </w:style>
  <w:style w:type="character" w:styleId="afd">
    <w:name w:val="Strong"/>
    <w:basedOn w:val="a0"/>
    <w:uiPriority w:val="22"/>
    <w:qFormat/>
    <w:rsid w:val="00716100"/>
    <w:rPr>
      <w:b/>
      <w:bCs/>
      <w:color w:val="auto"/>
    </w:rPr>
  </w:style>
  <w:style w:type="character" w:styleId="afe">
    <w:name w:val="Emphasis"/>
    <w:basedOn w:val="a0"/>
    <w:uiPriority w:val="20"/>
    <w:qFormat/>
    <w:rsid w:val="00716100"/>
    <w:rPr>
      <w:i/>
      <w:iCs/>
      <w:color w:val="auto"/>
    </w:rPr>
  </w:style>
  <w:style w:type="paragraph" w:styleId="aff">
    <w:name w:val="No Spacing"/>
    <w:link w:val="aff0"/>
    <w:uiPriority w:val="1"/>
    <w:qFormat/>
    <w:rsid w:val="00716100"/>
    <w:pPr>
      <w:spacing w:after="0" w:line="240" w:lineRule="auto"/>
    </w:pPr>
  </w:style>
  <w:style w:type="paragraph" w:styleId="aff1">
    <w:name w:val="Quote"/>
    <w:basedOn w:val="a"/>
    <w:next w:val="a"/>
    <w:link w:val="aff2"/>
    <w:uiPriority w:val="29"/>
    <w:qFormat/>
    <w:rsid w:val="0071610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aff2">
    <w:name w:val="引用 字符"/>
    <w:basedOn w:val="a0"/>
    <w:link w:val="aff1"/>
    <w:uiPriority w:val="29"/>
    <w:rsid w:val="00716100"/>
    <w:rPr>
      <w:i/>
      <w:iCs/>
      <w:color w:val="404040" w:themeColor="text1" w:themeTint="BF"/>
    </w:rPr>
  </w:style>
  <w:style w:type="paragraph" w:styleId="aff3">
    <w:name w:val="Intense Quote"/>
    <w:basedOn w:val="a"/>
    <w:next w:val="a"/>
    <w:link w:val="aff4"/>
    <w:uiPriority w:val="30"/>
    <w:qFormat/>
    <w:rsid w:val="0071610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4">
    <w:name w:val="明显引用 字符"/>
    <w:basedOn w:val="a0"/>
    <w:link w:val="aff3"/>
    <w:uiPriority w:val="30"/>
    <w:rsid w:val="00716100"/>
    <w:rPr>
      <w:i/>
      <w:iCs/>
      <w:color w:val="404040" w:themeColor="text1" w:themeTint="BF"/>
    </w:rPr>
  </w:style>
  <w:style w:type="character" w:styleId="aff5">
    <w:name w:val="Subtle Emphasis"/>
    <w:basedOn w:val="a0"/>
    <w:uiPriority w:val="19"/>
    <w:qFormat/>
    <w:rsid w:val="00716100"/>
    <w:rPr>
      <w:i/>
      <w:iCs/>
      <w:color w:val="404040" w:themeColor="text1" w:themeTint="BF"/>
    </w:rPr>
  </w:style>
  <w:style w:type="character" w:styleId="aff6">
    <w:name w:val="Intense Emphasis"/>
    <w:basedOn w:val="a0"/>
    <w:uiPriority w:val="21"/>
    <w:qFormat/>
    <w:rsid w:val="00716100"/>
    <w:rPr>
      <w:b/>
      <w:bCs/>
      <w:i/>
      <w:iCs/>
      <w:color w:val="auto"/>
    </w:rPr>
  </w:style>
  <w:style w:type="character" w:styleId="aff7">
    <w:name w:val="Subtle Reference"/>
    <w:basedOn w:val="a0"/>
    <w:uiPriority w:val="31"/>
    <w:qFormat/>
    <w:rsid w:val="00716100"/>
    <w:rPr>
      <w:smallCaps/>
      <w:color w:val="404040" w:themeColor="text1" w:themeTint="BF"/>
    </w:rPr>
  </w:style>
  <w:style w:type="character" w:styleId="aff8">
    <w:name w:val="Intense Reference"/>
    <w:basedOn w:val="a0"/>
    <w:uiPriority w:val="32"/>
    <w:qFormat/>
    <w:rsid w:val="00716100"/>
    <w:rPr>
      <w:b/>
      <w:bCs/>
      <w:smallCaps/>
      <w:color w:val="404040" w:themeColor="text1" w:themeTint="BF"/>
      <w:spacing w:val="5"/>
    </w:rPr>
  </w:style>
  <w:style w:type="character" w:styleId="aff9">
    <w:name w:val="Book Title"/>
    <w:basedOn w:val="a0"/>
    <w:uiPriority w:val="33"/>
    <w:qFormat/>
    <w:rsid w:val="00716100"/>
    <w:rPr>
      <w:b/>
      <w:bCs/>
      <w:i/>
      <w:iCs/>
      <w:spacing w:val="5"/>
    </w:rPr>
  </w:style>
  <w:style w:type="character" w:customStyle="1" w:styleId="aff0">
    <w:name w:val="无间隔 字符"/>
    <w:basedOn w:val="a0"/>
    <w:link w:val="aff"/>
    <w:uiPriority w:val="1"/>
    <w:rsid w:val="007161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47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9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8A9DA2-F310-4735-8B1A-CBB29989A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</dc:creator>
  <cp:keywords/>
  <dc:description/>
  <cp:lastModifiedBy>W W</cp:lastModifiedBy>
  <cp:revision>62</cp:revision>
  <cp:lastPrinted>2018-07-11T05:59:00Z</cp:lastPrinted>
  <dcterms:created xsi:type="dcterms:W3CDTF">2018-07-06T09:44:00Z</dcterms:created>
  <dcterms:modified xsi:type="dcterms:W3CDTF">2018-07-30T10:55:00Z</dcterms:modified>
</cp:coreProperties>
</file>