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1E" w:rsidRPr="00C1501E" w:rsidRDefault="00C1501E" w:rsidP="00C1501E">
      <w:pPr>
        <w:shd w:val="clear" w:color="auto" w:fill="212121"/>
        <w:spacing w:after="100" w:afterAutospacing="1" w:line="240" w:lineRule="auto"/>
        <w:outlineLvl w:val="1"/>
        <w:rPr>
          <w:rFonts w:ascii="Arial" w:eastAsia="Times New Roman" w:hAnsi="Arial" w:cs="Arial"/>
          <w:color w:val="EDEDED"/>
          <w:sz w:val="36"/>
          <w:szCs w:val="36"/>
        </w:rPr>
      </w:pPr>
      <w:r w:rsidRPr="00C1501E">
        <w:rPr>
          <w:rFonts w:ascii="Arial" w:eastAsia="Times New Roman" w:hAnsi="Arial" w:cs="Arial"/>
          <w:color w:val="EDEDED"/>
          <w:sz w:val="36"/>
          <w:szCs w:val="36"/>
        </w:rPr>
        <w:t>4.1 Operators - Assignment</w:t>
      </w: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C1501E">
        <w:rPr>
          <w:rFonts w:ascii="Arial" w:eastAsia="Times New Roman" w:hAnsi="Arial" w:cs="Arial"/>
          <w:color w:val="EDEDED"/>
          <w:sz w:val="24"/>
          <w:szCs w:val="24"/>
        </w:rPr>
        <w:t>1. If your country split in half, and each half would contain half the population, then how many people would live in each half?</w:t>
      </w: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C1501E">
        <w:rPr>
          <w:rFonts w:ascii="Arial" w:eastAsia="Times New Roman" w:hAnsi="Arial" w:cs="Arial"/>
          <w:color w:val="EDEDED"/>
          <w:sz w:val="24"/>
          <w:szCs w:val="24"/>
        </w:rPr>
        <w:t>2. Increase the population of your country by 1 and log the result to the console</w:t>
      </w: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C1501E">
        <w:rPr>
          <w:rFonts w:ascii="Arial" w:eastAsia="Times New Roman" w:hAnsi="Arial" w:cs="Arial"/>
          <w:color w:val="EDEDED"/>
          <w:sz w:val="24"/>
          <w:szCs w:val="24"/>
        </w:rPr>
        <w:t>3. Finland has a population of 6 million. Does your country have more people than Finland?</w:t>
      </w: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C1501E">
        <w:rPr>
          <w:rFonts w:ascii="Arial" w:eastAsia="Times New Roman" w:hAnsi="Arial" w:cs="Arial"/>
          <w:color w:val="EDEDED"/>
          <w:sz w:val="24"/>
          <w:szCs w:val="24"/>
        </w:rPr>
        <w:t>4. The average population of a country is 33 million people. Does your country have less people than the average country?</w:t>
      </w:r>
    </w:p>
    <w:p w:rsidR="00C1501E" w:rsidRPr="00C1501E" w:rsidRDefault="00C1501E" w:rsidP="00C1501E">
      <w:pPr>
        <w:shd w:val="clear" w:color="auto" w:fill="212121"/>
        <w:spacing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</w:p>
    <w:p w:rsidR="00C1501E" w:rsidRPr="00C1501E" w:rsidRDefault="00C1501E" w:rsidP="00C1501E">
      <w:pPr>
        <w:shd w:val="clear" w:color="auto" w:fill="212121"/>
        <w:spacing w:after="0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C1501E">
        <w:rPr>
          <w:rFonts w:ascii="Arial" w:eastAsia="Times New Roman" w:hAnsi="Arial" w:cs="Arial"/>
          <w:color w:val="EDEDED"/>
          <w:sz w:val="24"/>
          <w:szCs w:val="24"/>
        </w:rPr>
        <w:t>5. Based on the variables you created, create a new variable 'description' which contains a string with this format: 'Nepal is in Asia, and its 30 million people speak Nepali'</w:t>
      </w:r>
    </w:p>
    <w:p w:rsidR="0051416C" w:rsidRDefault="0051416C"/>
    <w:p w:rsidR="00C1501E" w:rsidRDefault="00C1501E">
      <w:r>
        <w:t>Solution:</w:t>
      </w:r>
    </w:p>
    <w:p w:rsidR="00C1501E" w:rsidRDefault="00C1501E">
      <w:r w:rsidRPr="00C1501E">
        <w:rPr>
          <w:noProof/>
        </w:rPr>
        <w:drawing>
          <wp:inline distT="0" distB="0" distL="0" distR="0">
            <wp:extent cx="5943600" cy="3339320"/>
            <wp:effectExtent l="0" t="0" r="0" b="0"/>
            <wp:docPr id="1" name="Picture 1" descr="C:\Users\Dell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07"/>
    <w:rsid w:val="0051416C"/>
    <w:rsid w:val="00C1501E"/>
    <w:rsid w:val="00E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DE00-67C5-4A99-B7B7-D8970775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2021-10-05T08:17:00Z</dcterms:created>
  <dcterms:modified xsi:type="dcterms:W3CDTF">2021-10-05T08:19:00Z</dcterms:modified>
</cp:coreProperties>
</file>