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841" w:rsidRPr="00401163" w:rsidRDefault="00FD1279" w:rsidP="00FD1279">
      <w:pPr>
        <w:jc w:val="center"/>
        <w:rPr>
          <w:rFonts w:ascii="Times New Roman" w:hAnsi="Times New Roman" w:cs="Times New Roman"/>
          <w:b/>
          <w:sz w:val="28"/>
          <w:szCs w:val="28"/>
        </w:rPr>
      </w:pPr>
      <w:r w:rsidRPr="00401163">
        <w:rPr>
          <w:rFonts w:ascii="Times New Roman" w:hAnsi="Times New Roman" w:cs="Times New Roman"/>
          <w:b/>
          <w:sz w:val="28"/>
          <w:szCs w:val="28"/>
        </w:rPr>
        <w:t>Правила работы электронной торговой площадки «Единая торговая площадка Республики Башкортостан»</w:t>
      </w:r>
    </w:p>
    <w:p w:rsidR="00FD1279" w:rsidRPr="00401163" w:rsidRDefault="00FD1279" w:rsidP="00401163">
      <w:pPr>
        <w:jc w:val="center"/>
        <w:rPr>
          <w:rFonts w:ascii="Times New Roman" w:hAnsi="Times New Roman" w:cs="Times New Roman"/>
          <w:b/>
          <w:sz w:val="28"/>
          <w:szCs w:val="28"/>
        </w:rPr>
      </w:pPr>
      <w:r w:rsidRPr="00401163">
        <w:rPr>
          <w:rFonts w:ascii="Times New Roman" w:hAnsi="Times New Roman" w:cs="Times New Roman"/>
          <w:b/>
          <w:sz w:val="28"/>
          <w:szCs w:val="28"/>
        </w:rPr>
        <w:t>1.</w:t>
      </w:r>
      <w:r w:rsidRPr="00401163">
        <w:rPr>
          <w:rFonts w:ascii="Times New Roman" w:hAnsi="Times New Roman" w:cs="Times New Roman"/>
          <w:b/>
          <w:sz w:val="28"/>
          <w:szCs w:val="28"/>
        </w:rPr>
        <w:tab/>
        <w:t>Термины и определения.</w:t>
      </w:r>
    </w:p>
    <w:p w:rsidR="00401163" w:rsidRDefault="00401163" w:rsidP="00401163">
      <w:pPr>
        <w:pStyle w:val="2"/>
        <w:shd w:val="clear" w:color="auto" w:fill="auto"/>
        <w:spacing w:before="0"/>
        <w:ind w:left="20" w:right="20" w:firstLine="700"/>
      </w:pPr>
      <w:r>
        <w:rPr>
          <w:rStyle w:val="a4"/>
        </w:rPr>
        <w:t xml:space="preserve">Правила </w:t>
      </w:r>
      <w:r>
        <w:t xml:space="preserve">- это настоящий документ, созданный Оператором, регламентирующий общие положения, внутреннюю организацию и порядок проведения электронных процедур на поставки товаров, выполнение работ, оказание услуг на электронной торговой площадке </w:t>
      </w:r>
      <w:r w:rsidRPr="008C45D6">
        <w:rPr>
          <w:lang w:bidi="en-US"/>
        </w:rPr>
        <w:t>«</w:t>
      </w:r>
      <w:r w:rsidRPr="00A51A18">
        <w:rPr>
          <w:lang w:bidi="en-US"/>
        </w:rPr>
        <w:t>Единая торговая площадка Республики Башкортостан</w:t>
      </w:r>
      <w:r w:rsidRPr="008C45D6">
        <w:rPr>
          <w:lang w:bidi="en-US"/>
        </w:rPr>
        <w:t>».</w:t>
      </w:r>
    </w:p>
    <w:p w:rsidR="00401163" w:rsidRPr="00A51A18" w:rsidRDefault="00401163" w:rsidP="00BD0240">
      <w:pPr>
        <w:pStyle w:val="Default"/>
        <w:ind w:firstLine="708"/>
        <w:rPr>
          <w:sz w:val="18"/>
          <w:szCs w:val="18"/>
        </w:rPr>
      </w:pPr>
      <w:proofErr w:type="gramStart"/>
      <w:r>
        <w:rPr>
          <w:rStyle w:val="a4"/>
          <w:rFonts w:eastAsia="Courier New"/>
        </w:rPr>
        <w:t xml:space="preserve">Электронная торговая площадка </w:t>
      </w:r>
      <w:r w:rsidRPr="008C45D6">
        <w:rPr>
          <w:rStyle w:val="a4"/>
          <w:rFonts w:eastAsia="Courier New"/>
          <w:lang w:eastAsia="en-US" w:bidi="en-US"/>
        </w:rPr>
        <w:t>«</w:t>
      </w:r>
      <w:r w:rsidRPr="00A51A18">
        <w:rPr>
          <w:rStyle w:val="a4"/>
          <w:rFonts w:eastAsia="Courier New"/>
          <w:lang w:eastAsia="en-US" w:bidi="en-US"/>
        </w:rPr>
        <w:t>Единая торговая площадка Республики Башкортостан</w:t>
      </w:r>
      <w:r w:rsidRPr="008C45D6">
        <w:rPr>
          <w:rStyle w:val="a4"/>
          <w:rFonts w:eastAsia="Courier New"/>
          <w:lang w:eastAsia="en-US" w:bidi="en-US"/>
        </w:rPr>
        <w:t xml:space="preserve">» </w:t>
      </w:r>
      <w:r>
        <w:t xml:space="preserve">- </w:t>
      </w:r>
      <w:r w:rsidRPr="00BD0240">
        <w:rPr>
          <w:sz w:val="18"/>
          <w:szCs w:val="18"/>
        </w:rPr>
        <w:t>сайт в международной глобальной компьютерной сети «Интернет» с доменным именем</w:t>
      </w:r>
      <w:r w:rsidRPr="00A51A18">
        <w:rPr>
          <w:sz w:val="18"/>
          <w:szCs w:val="18"/>
        </w:rPr>
        <w:t xml:space="preserve"> </w:t>
      </w:r>
      <w:r w:rsidR="00BD0240" w:rsidRPr="00BD0240">
        <w:rPr>
          <w:sz w:val="18"/>
          <w:szCs w:val="18"/>
        </w:rPr>
        <w:t>http://www.etprb.ru/</w:t>
      </w:r>
      <w:r w:rsidRPr="00A51A18">
        <w:rPr>
          <w:sz w:val="18"/>
          <w:szCs w:val="18"/>
        </w:rPr>
        <w:t>, а также</w:t>
      </w:r>
      <w:r>
        <w:rPr>
          <w:sz w:val="23"/>
          <w:szCs w:val="23"/>
        </w:rPr>
        <w:t xml:space="preserve"> </w:t>
      </w:r>
      <w:r w:rsidRPr="00A51A18">
        <w:rPr>
          <w:sz w:val="18"/>
          <w:szCs w:val="18"/>
        </w:rPr>
        <w:t>программный комплекс, предназначенный для проведения всего цикла электронных процедур на поставки товаров, выполнение работ, оказание услуг, представляющий собой многопользовательскую информационную электронную торговую площадку с возможностью распределенного хранения и обработки информации, который в своей работе использует программу</w:t>
      </w:r>
      <w:proofErr w:type="gramEnd"/>
      <w:r w:rsidRPr="00A51A18">
        <w:rPr>
          <w:sz w:val="18"/>
          <w:szCs w:val="18"/>
        </w:rPr>
        <w:t xml:space="preserve"> для ЭВМ «</w:t>
      </w:r>
      <w:r w:rsidRPr="00290FCA">
        <w:rPr>
          <w:sz w:val="18"/>
          <w:szCs w:val="18"/>
        </w:rPr>
        <w:t>Единая торговая площадка Республики Башкортостан</w:t>
      </w:r>
      <w:r>
        <w:rPr>
          <w:sz w:val="18"/>
          <w:szCs w:val="18"/>
        </w:rPr>
        <w:t>»</w:t>
      </w:r>
      <w:r w:rsidRPr="00A51A18">
        <w:rPr>
          <w:sz w:val="18"/>
          <w:szCs w:val="18"/>
          <w:lang w:eastAsia="en-US" w:bidi="en-US"/>
        </w:rPr>
        <w:t xml:space="preserve">, </w:t>
      </w:r>
    </w:p>
    <w:p w:rsidR="00401163" w:rsidRDefault="00401163" w:rsidP="00401163">
      <w:pPr>
        <w:pStyle w:val="2"/>
        <w:shd w:val="clear" w:color="auto" w:fill="auto"/>
        <w:spacing w:before="0"/>
        <w:ind w:left="20" w:right="20" w:firstLine="700"/>
      </w:pPr>
      <w:r>
        <w:rPr>
          <w:rStyle w:val="a4"/>
        </w:rPr>
        <w:t xml:space="preserve">Электронные процедуры - </w:t>
      </w:r>
      <w:r>
        <w:t xml:space="preserve">совместно именуемые процедуры закупки и продажи товаров, работ и услуг, проводимые на ЭТП </w:t>
      </w:r>
      <w:r w:rsidRPr="008C45D6">
        <w:rPr>
          <w:lang w:bidi="en-US"/>
        </w:rPr>
        <w:t>«</w:t>
      </w:r>
      <w:r w:rsidRPr="00290FCA">
        <w:t>Единая торговая площадка Республики Башкортостан</w:t>
      </w:r>
      <w:r>
        <w:t>»</w:t>
      </w:r>
      <w:r w:rsidRPr="008C45D6">
        <w:rPr>
          <w:lang w:bidi="en-US"/>
        </w:rPr>
        <w:t xml:space="preserve"> </w:t>
      </w:r>
      <w:r>
        <w:t xml:space="preserve">в электронной форме: электронные торги в форме аукциона на понижение/повышение цены, электронные торги в форме конкурса, электронные торги в форме </w:t>
      </w:r>
      <w:proofErr w:type="spellStart"/>
      <w:r>
        <w:t>редукциона</w:t>
      </w:r>
      <w:proofErr w:type="spellEnd"/>
      <w:r>
        <w:t>, запрос котировок цен в электронной форме, запрос предложений в электронной форме и все другие процедуры закупки, по мере их появления и проведения на ЭТП.</w:t>
      </w:r>
    </w:p>
    <w:p w:rsidR="00401163" w:rsidRDefault="00401163" w:rsidP="00401163">
      <w:pPr>
        <w:pStyle w:val="2"/>
        <w:shd w:val="clear" w:color="auto" w:fill="auto"/>
        <w:spacing w:before="0"/>
        <w:ind w:left="20" w:right="20" w:firstLine="700"/>
      </w:pPr>
      <w:proofErr w:type="gramStart"/>
      <w:r>
        <w:rPr>
          <w:rStyle w:val="a4"/>
        </w:rPr>
        <w:t xml:space="preserve">Оператор ЭТП </w:t>
      </w:r>
      <w:r w:rsidRPr="008C45D6">
        <w:rPr>
          <w:rStyle w:val="a4"/>
          <w:lang w:bidi="en-US"/>
        </w:rPr>
        <w:t>«</w:t>
      </w:r>
      <w:r w:rsidR="00F57B71">
        <w:rPr>
          <w:rStyle w:val="a4"/>
          <w:lang w:bidi="en-US"/>
        </w:rPr>
        <w:t>Единая торговая площадка Республики Башкортостан</w:t>
      </w:r>
      <w:bookmarkStart w:id="0" w:name="_GoBack"/>
      <w:bookmarkEnd w:id="0"/>
      <w:r w:rsidRPr="008C45D6">
        <w:rPr>
          <w:rStyle w:val="a4"/>
          <w:lang w:bidi="en-US"/>
        </w:rPr>
        <w:t xml:space="preserve">» </w:t>
      </w:r>
      <w:r>
        <w:rPr>
          <w:rStyle w:val="a4"/>
        </w:rPr>
        <w:t xml:space="preserve">- </w:t>
      </w:r>
      <w:r>
        <w:t xml:space="preserve">юридическое лицо, владеющее ЭТП </w:t>
      </w:r>
      <w:r w:rsidRPr="008C45D6">
        <w:rPr>
          <w:lang w:bidi="en-US"/>
        </w:rPr>
        <w:t>«</w:t>
      </w:r>
      <w:r w:rsidRPr="00290FCA">
        <w:t>Единая торговая площадка Республики Башкортостан</w:t>
      </w:r>
      <w:r>
        <w:t>»</w:t>
      </w:r>
      <w:r w:rsidRPr="008C45D6">
        <w:rPr>
          <w:lang w:bidi="en-US"/>
        </w:rPr>
        <w:t xml:space="preserve">, </w:t>
      </w:r>
      <w:r>
        <w:t xml:space="preserve">необходимыми средствами программного и технологического обеспечения для функционирования ЭТП, привлекаемое на основе договора для осуществления функций по выполнению технической работы при проведении электронных процедур на ЭТП </w:t>
      </w:r>
      <w:r w:rsidRPr="008C45D6">
        <w:rPr>
          <w:lang w:bidi="en-US"/>
        </w:rPr>
        <w:t>«</w:t>
      </w:r>
      <w:r w:rsidRPr="00290FCA">
        <w:t>Единая торговая площадка Республики Башкортостан</w:t>
      </w:r>
      <w:r>
        <w:t>»</w:t>
      </w:r>
      <w:r w:rsidRPr="008C45D6">
        <w:rPr>
          <w:lang w:bidi="en-US"/>
        </w:rPr>
        <w:t xml:space="preserve"> </w:t>
      </w:r>
      <w:r>
        <w:t>и иных, связанных с обеспечением деятельности ЭТП, функций, обеспечивающее проведение электронных процедур в</w:t>
      </w:r>
      <w:proofErr w:type="gramEnd"/>
      <w:r>
        <w:t xml:space="preserve"> </w:t>
      </w:r>
      <w:proofErr w:type="gramStart"/>
      <w:r>
        <w:t>соответствии</w:t>
      </w:r>
      <w:proofErr w:type="gramEnd"/>
      <w:r>
        <w:t xml:space="preserve"> с действующим законодательством Российской Федерации (далее - Оператор).</w:t>
      </w:r>
    </w:p>
    <w:p w:rsidR="00401163" w:rsidRPr="00BD0240" w:rsidRDefault="00401163" w:rsidP="00401163">
      <w:pPr>
        <w:pStyle w:val="Default"/>
        <w:ind w:firstLine="708"/>
        <w:jc w:val="both"/>
        <w:rPr>
          <w:sz w:val="18"/>
          <w:szCs w:val="18"/>
        </w:rPr>
      </w:pPr>
      <w:r w:rsidRPr="00BD0240">
        <w:rPr>
          <w:sz w:val="18"/>
          <w:szCs w:val="18"/>
        </w:rPr>
        <w:t xml:space="preserve">Оператор не </w:t>
      </w:r>
      <w:proofErr w:type="spellStart"/>
      <w:r w:rsidRPr="00BD0240">
        <w:rPr>
          <w:sz w:val="18"/>
          <w:szCs w:val="18"/>
        </w:rPr>
        <w:t>несѐт</w:t>
      </w:r>
      <w:proofErr w:type="spellEnd"/>
      <w:r w:rsidRPr="00BD0240">
        <w:rPr>
          <w:sz w:val="18"/>
          <w:szCs w:val="18"/>
        </w:rPr>
        <w:t xml:space="preserve"> ответственности за убытки, понесенные кем-либо из лиц, работающих на электронной площадке, если не будет доказано, что такой ущерб причинен по вине оператора. </w:t>
      </w:r>
    </w:p>
    <w:p w:rsidR="00401163" w:rsidRPr="00BD0240" w:rsidRDefault="00401163" w:rsidP="005F46A6">
      <w:pPr>
        <w:pStyle w:val="Default"/>
        <w:ind w:firstLine="708"/>
        <w:jc w:val="both"/>
        <w:rPr>
          <w:sz w:val="18"/>
          <w:szCs w:val="18"/>
        </w:rPr>
      </w:pPr>
      <w:r w:rsidRPr="00BD0240">
        <w:rPr>
          <w:sz w:val="18"/>
          <w:szCs w:val="18"/>
        </w:rPr>
        <w:t xml:space="preserve">Оператор не несет ответственность за потери, какой-либо ущерб иные убытки, </w:t>
      </w:r>
      <w:r w:rsidR="005F46A6" w:rsidRPr="005F46A6">
        <w:rPr>
          <w:sz w:val="18"/>
          <w:szCs w:val="18"/>
        </w:rPr>
        <w:t xml:space="preserve"> </w:t>
      </w:r>
      <w:r w:rsidRPr="00BD0240">
        <w:rPr>
          <w:sz w:val="18"/>
          <w:szCs w:val="18"/>
        </w:rPr>
        <w:t xml:space="preserve">которые понес пользователь электронной площадки по причине: </w:t>
      </w:r>
    </w:p>
    <w:p w:rsidR="00401163" w:rsidRPr="00BD0240" w:rsidRDefault="00401163" w:rsidP="00401163">
      <w:pPr>
        <w:pStyle w:val="Default"/>
        <w:jc w:val="both"/>
        <w:rPr>
          <w:sz w:val="18"/>
          <w:szCs w:val="18"/>
        </w:rPr>
      </w:pPr>
      <w:r w:rsidRPr="00BD0240">
        <w:rPr>
          <w:sz w:val="18"/>
          <w:szCs w:val="18"/>
        </w:rPr>
        <w:t xml:space="preserve">- несоответствия программно-технических средств пользователя требованиям настоящего Регламента; </w:t>
      </w:r>
    </w:p>
    <w:p w:rsidR="00401163" w:rsidRPr="00BD0240" w:rsidRDefault="00401163" w:rsidP="00401163">
      <w:pPr>
        <w:pStyle w:val="Default"/>
        <w:jc w:val="both"/>
        <w:rPr>
          <w:sz w:val="18"/>
          <w:szCs w:val="18"/>
        </w:rPr>
      </w:pPr>
      <w:r w:rsidRPr="00BD0240">
        <w:rPr>
          <w:sz w:val="18"/>
          <w:szCs w:val="18"/>
        </w:rPr>
        <w:t xml:space="preserve">- ненадлежащего исполнения пользователем настоящего Регламента и иных Регламентов, сопровождающих конкретное направление продаж/закупок; </w:t>
      </w:r>
    </w:p>
    <w:p w:rsidR="00401163" w:rsidRPr="00BD0240" w:rsidRDefault="00401163" w:rsidP="00401163">
      <w:pPr>
        <w:pStyle w:val="Default"/>
        <w:jc w:val="both"/>
        <w:rPr>
          <w:sz w:val="18"/>
          <w:szCs w:val="18"/>
        </w:rPr>
      </w:pPr>
      <w:r w:rsidRPr="00BD0240">
        <w:rPr>
          <w:sz w:val="18"/>
          <w:szCs w:val="18"/>
        </w:rPr>
        <w:t xml:space="preserve">- несоблюдения пользователем правил применения электронной цифровой подписи; </w:t>
      </w:r>
    </w:p>
    <w:p w:rsidR="00401163" w:rsidRPr="00BD0240" w:rsidRDefault="00401163" w:rsidP="00401163">
      <w:pPr>
        <w:pStyle w:val="Default"/>
        <w:jc w:val="both"/>
        <w:rPr>
          <w:sz w:val="18"/>
          <w:szCs w:val="18"/>
        </w:rPr>
      </w:pPr>
      <w:r w:rsidRPr="00BD0240">
        <w:rPr>
          <w:sz w:val="18"/>
          <w:szCs w:val="18"/>
        </w:rPr>
        <w:t xml:space="preserve">-распространения пользователем размещенной самим пользователем электронной площадки корпоративной информации третьим лицам в ущерб интересам пользователя; </w:t>
      </w:r>
    </w:p>
    <w:p w:rsidR="00401163" w:rsidRPr="00BD0240" w:rsidRDefault="00401163" w:rsidP="00401163">
      <w:pPr>
        <w:pStyle w:val="Default"/>
        <w:jc w:val="both"/>
        <w:rPr>
          <w:sz w:val="18"/>
          <w:szCs w:val="18"/>
        </w:rPr>
      </w:pPr>
      <w:r w:rsidRPr="00BD0240">
        <w:rPr>
          <w:sz w:val="18"/>
          <w:szCs w:val="18"/>
        </w:rPr>
        <w:t xml:space="preserve">-передаче пользователем третьим лицам логина и пароля пользователя; </w:t>
      </w:r>
    </w:p>
    <w:p w:rsidR="00401163" w:rsidRPr="00BD0240" w:rsidRDefault="00401163" w:rsidP="00401163">
      <w:pPr>
        <w:pStyle w:val="Default"/>
        <w:jc w:val="both"/>
        <w:rPr>
          <w:sz w:val="18"/>
          <w:szCs w:val="18"/>
        </w:rPr>
      </w:pPr>
      <w:r w:rsidRPr="00BD0240">
        <w:rPr>
          <w:sz w:val="18"/>
          <w:szCs w:val="18"/>
        </w:rPr>
        <w:t xml:space="preserve">-передаче пользователем третьим лицам сертификата ключа электронной подписи; </w:t>
      </w:r>
    </w:p>
    <w:p w:rsidR="00401163" w:rsidRPr="00BD0240" w:rsidRDefault="00401163" w:rsidP="00401163">
      <w:pPr>
        <w:pStyle w:val="Default"/>
        <w:jc w:val="both"/>
        <w:rPr>
          <w:sz w:val="18"/>
          <w:szCs w:val="18"/>
        </w:rPr>
      </w:pPr>
      <w:r w:rsidRPr="00BD0240">
        <w:rPr>
          <w:sz w:val="18"/>
          <w:szCs w:val="18"/>
        </w:rPr>
        <w:t xml:space="preserve">-непринятия мер безопасности со стороны пользователя, повлекших несанкционированный доступ третьих лиц в личный кабинет пользователя; </w:t>
      </w:r>
    </w:p>
    <w:p w:rsidR="00401163" w:rsidRPr="00BD0240" w:rsidRDefault="00401163" w:rsidP="00401163">
      <w:pPr>
        <w:pStyle w:val="Default"/>
        <w:jc w:val="both"/>
        <w:rPr>
          <w:sz w:val="18"/>
          <w:szCs w:val="18"/>
        </w:rPr>
      </w:pPr>
      <w:r w:rsidRPr="00BD0240">
        <w:rPr>
          <w:sz w:val="18"/>
          <w:szCs w:val="18"/>
        </w:rPr>
        <w:t xml:space="preserve">- неполадок с электро-, энергоснабжением рабочей станции пользователя; </w:t>
      </w:r>
    </w:p>
    <w:p w:rsidR="00401163" w:rsidRDefault="00401163" w:rsidP="00BD0240">
      <w:pPr>
        <w:pStyle w:val="2"/>
        <w:shd w:val="clear" w:color="auto" w:fill="auto"/>
        <w:spacing w:before="0"/>
        <w:ind w:right="20" w:firstLine="0"/>
      </w:pPr>
      <w:r w:rsidRPr="00BD0240">
        <w:t xml:space="preserve">- неполадок с </w:t>
      </w:r>
      <w:proofErr w:type="spellStart"/>
      <w:r w:rsidRPr="00BD0240">
        <w:t>интернет-соединением</w:t>
      </w:r>
      <w:proofErr w:type="spellEnd"/>
      <w:r w:rsidRPr="00BD0240">
        <w:t xml:space="preserve"> рабочей станции пользователя.</w:t>
      </w:r>
    </w:p>
    <w:p w:rsidR="00401163" w:rsidRDefault="00401163" w:rsidP="00401163">
      <w:pPr>
        <w:pStyle w:val="2"/>
        <w:shd w:val="clear" w:color="auto" w:fill="auto"/>
        <w:spacing w:before="0"/>
        <w:ind w:left="20" w:right="20" w:firstLine="700"/>
      </w:pPr>
      <w:r>
        <w:rPr>
          <w:rStyle w:val="a4"/>
        </w:rPr>
        <w:t xml:space="preserve">Вход в ЭТП </w:t>
      </w:r>
      <w:r w:rsidRPr="008C45D6">
        <w:rPr>
          <w:rStyle w:val="a4"/>
          <w:lang w:bidi="en-US"/>
        </w:rPr>
        <w:t>«</w:t>
      </w:r>
      <w:r w:rsidRPr="004674FC">
        <w:rPr>
          <w:rStyle w:val="a4"/>
          <w:lang w:eastAsia="en-US" w:bidi="en-US"/>
        </w:rPr>
        <w:t>Единая торговая площадка Республики Башкортостан</w:t>
      </w:r>
      <w:r w:rsidRPr="008C45D6">
        <w:rPr>
          <w:rStyle w:val="a4"/>
          <w:lang w:bidi="en-US"/>
        </w:rPr>
        <w:t xml:space="preserve">» </w:t>
      </w:r>
      <w:r>
        <w:rPr>
          <w:rStyle w:val="a4"/>
        </w:rPr>
        <w:t xml:space="preserve">- </w:t>
      </w:r>
      <w:r>
        <w:t xml:space="preserve">процедура входа Клиента ЭТП в закрытую часть ЭТП </w:t>
      </w:r>
      <w:r w:rsidRPr="008C45D6">
        <w:rPr>
          <w:lang w:bidi="en-US"/>
        </w:rPr>
        <w:t>«</w:t>
      </w:r>
      <w:r w:rsidRPr="004674FC">
        <w:rPr>
          <w:lang w:bidi="en-US"/>
        </w:rPr>
        <w:t>Единая торговая площадка Республики Башкортостан</w:t>
      </w:r>
      <w:r w:rsidRPr="008C45D6">
        <w:rPr>
          <w:lang w:bidi="en-US"/>
        </w:rPr>
        <w:t xml:space="preserve">» </w:t>
      </w:r>
      <w:r>
        <w:t>путем ввода через интерфейс ЭТП данных его персональной идентификации.</w:t>
      </w:r>
    </w:p>
    <w:p w:rsidR="00401163" w:rsidRDefault="00401163" w:rsidP="00401163">
      <w:pPr>
        <w:pStyle w:val="2"/>
        <w:shd w:val="clear" w:color="auto" w:fill="auto"/>
        <w:spacing w:before="0"/>
        <w:ind w:left="20" w:right="20" w:firstLine="700"/>
      </w:pPr>
      <w:r>
        <w:rPr>
          <w:rStyle w:val="a4"/>
        </w:rPr>
        <w:t xml:space="preserve">Открытая часть ЭТП </w:t>
      </w:r>
      <w:r w:rsidRPr="008C45D6">
        <w:rPr>
          <w:rStyle w:val="a4"/>
          <w:lang w:bidi="en-US"/>
        </w:rPr>
        <w:t>«</w:t>
      </w:r>
      <w:r w:rsidR="005F46A6" w:rsidRPr="005F46A6">
        <w:rPr>
          <w:rStyle w:val="a4"/>
          <w:lang w:bidi="en-US"/>
        </w:rPr>
        <w:t>Единая торговая площадка Республики Башкортостан</w:t>
      </w:r>
      <w:r w:rsidRPr="008C45D6">
        <w:rPr>
          <w:rStyle w:val="a4"/>
          <w:lang w:bidi="en-US"/>
        </w:rPr>
        <w:t xml:space="preserve">» </w:t>
      </w:r>
      <w:r>
        <w:t>- общедоступная часть сайта ЭТП, не требующая регистрации пользователей сети Интернет на ЭТП для работы с ней.</w:t>
      </w:r>
    </w:p>
    <w:p w:rsidR="00401163" w:rsidRDefault="00401163" w:rsidP="00401163">
      <w:pPr>
        <w:pStyle w:val="2"/>
        <w:shd w:val="clear" w:color="auto" w:fill="auto"/>
        <w:spacing w:before="0"/>
        <w:ind w:left="20" w:right="20" w:firstLine="700"/>
      </w:pPr>
      <w:r>
        <w:rPr>
          <w:rStyle w:val="a4"/>
        </w:rPr>
        <w:t xml:space="preserve">Закрытая часть ЭТП </w:t>
      </w:r>
      <w:r w:rsidRPr="008C45D6">
        <w:rPr>
          <w:rStyle w:val="a4"/>
          <w:lang w:bidi="en-US"/>
        </w:rPr>
        <w:t>«</w:t>
      </w:r>
      <w:r w:rsidR="005F46A6" w:rsidRPr="005F46A6">
        <w:rPr>
          <w:rStyle w:val="a4"/>
          <w:lang w:bidi="en-US"/>
        </w:rPr>
        <w:t>Единая торговая площадка Республики Башкортостан</w:t>
      </w:r>
      <w:r w:rsidRPr="008C45D6">
        <w:rPr>
          <w:rStyle w:val="a4"/>
          <w:lang w:bidi="en-US"/>
        </w:rPr>
        <w:t xml:space="preserve">» </w:t>
      </w:r>
      <w:r>
        <w:rPr>
          <w:rStyle w:val="a4"/>
        </w:rPr>
        <w:t xml:space="preserve">- </w:t>
      </w:r>
      <w:r>
        <w:t xml:space="preserve">доступная только для пользователей сети Интернет, аккредитованных на ЭТП в соответствии с настоящими Правилами, часть сайта ЭТП </w:t>
      </w:r>
      <w:r w:rsidRPr="008C45D6">
        <w:rPr>
          <w:lang w:bidi="en-US"/>
        </w:rPr>
        <w:t>«</w:t>
      </w:r>
      <w:r w:rsidRPr="004674FC">
        <w:rPr>
          <w:lang w:bidi="en-US"/>
        </w:rPr>
        <w:t>Единая торговая площадка Республики Башкортостан</w:t>
      </w:r>
      <w:r w:rsidRPr="008C45D6">
        <w:rPr>
          <w:lang w:bidi="en-US"/>
        </w:rPr>
        <w:t xml:space="preserve">», </w:t>
      </w:r>
      <w:r>
        <w:t>позволяющая им получать доступ к информации и выполнять действия в соответствии с выбранным статусом работы на ЭТП.</w:t>
      </w:r>
    </w:p>
    <w:p w:rsidR="00FD1279" w:rsidRPr="00401163" w:rsidRDefault="00FD1279" w:rsidP="00401163">
      <w:pPr>
        <w:ind w:firstLine="708"/>
        <w:rPr>
          <w:rFonts w:ascii="Times New Roman" w:hAnsi="Times New Roman" w:cs="Times New Roman"/>
          <w:sz w:val="18"/>
          <w:szCs w:val="18"/>
        </w:rPr>
      </w:pPr>
      <w:r w:rsidRPr="00401163">
        <w:rPr>
          <w:rFonts w:ascii="Times New Roman" w:hAnsi="Times New Roman" w:cs="Times New Roman"/>
          <w:b/>
          <w:sz w:val="18"/>
          <w:szCs w:val="18"/>
        </w:rPr>
        <w:t>Аукцион на понижение цены в электронной форме</w:t>
      </w:r>
      <w:r w:rsidRPr="00401163">
        <w:rPr>
          <w:rFonts w:ascii="Times New Roman" w:hAnsi="Times New Roman" w:cs="Times New Roman"/>
          <w:sz w:val="18"/>
          <w:szCs w:val="18"/>
        </w:rPr>
        <w:t xml:space="preserve"> - способ закупки путем проведения электронных торгов в форме аукциона в электронной форме, победителем которых, признается участник, предложивший наиболее низкую цену договора (за исключением случаев, установленных законодательством Российской Федерации и Правилами).</w:t>
      </w:r>
    </w:p>
    <w:p w:rsidR="00FD1279" w:rsidRPr="00401163" w:rsidRDefault="00FD1279" w:rsidP="00401163">
      <w:pPr>
        <w:ind w:firstLine="708"/>
        <w:rPr>
          <w:rFonts w:ascii="Times New Roman" w:hAnsi="Times New Roman" w:cs="Times New Roman"/>
          <w:sz w:val="18"/>
          <w:szCs w:val="18"/>
        </w:rPr>
      </w:pPr>
      <w:r w:rsidRPr="00401163">
        <w:rPr>
          <w:rFonts w:ascii="Times New Roman" w:hAnsi="Times New Roman" w:cs="Times New Roman"/>
          <w:b/>
          <w:sz w:val="18"/>
          <w:szCs w:val="18"/>
        </w:rPr>
        <w:t>Аукцион на повышение цены в электронной форме</w:t>
      </w:r>
      <w:r w:rsidRPr="00401163">
        <w:rPr>
          <w:rFonts w:ascii="Times New Roman" w:hAnsi="Times New Roman" w:cs="Times New Roman"/>
          <w:sz w:val="18"/>
          <w:szCs w:val="18"/>
        </w:rPr>
        <w:t xml:space="preserve"> - способ закупки путем проведения электронных торгов в форме аукциона в электронной форме, победителем которых, признается участник, предложивший наиболее высокую цену договора (за исключением случаев, установленных законодательством Российской Федерации и Правилами).</w:t>
      </w:r>
    </w:p>
    <w:p w:rsidR="00FD1279" w:rsidRPr="00401163" w:rsidRDefault="00FD1279" w:rsidP="00D758C2">
      <w:pPr>
        <w:ind w:firstLine="708"/>
        <w:rPr>
          <w:rFonts w:ascii="Times New Roman" w:hAnsi="Times New Roman" w:cs="Times New Roman"/>
          <w:sz w:val="18"/>
          <w:szCs w:val="18"/>
        </w:rPr>
      </w:pPr>
      <w:proofErr w:type="spellStart"/>
      <w:r w:rsidRPr="00D758C2">
        <w:rPr>
          <w:rFonts w:ascii="Times New Roman" w:hAnsi="Times New Roman" w:cs="Times New Roman"/>
          <w:b/>
          <w:sz w:val="18"/>
          <w:szCs w:val="18"/>
        </w:rPr>
        <w:t>Редукцион</w:t>
      </w:r>
      <w:proofErr w:type="spellEnd"/>
      <w:r w:rsidRPr="00D758C2">
        <w:rPr>
          <w:rFonts w:ascii="Times New Roman" w:hAnsi="Times New Roman" w:cs="Times New Roman"/>
          <w:b/>
          <w:sz w:val="18"/>
          <w:szCs w:val="18"/>
        </w:rPr>
        <w:t xml:space="preserve"> в электронной форме</w:t>
      </w:r>
      <w:r w:rsidRPr="00401163">
        <w:rPr>
          <w:rFonts w:ascii="Times New Roman" w:hAnsi="Times New Roman" w:cs="Times New Roman"/>
          <w:sz w:val="18"/>
          <w:szCs w:val="18"/>
        </w:rPr>
        <w:t xml:space="preserve"> - способ закупки, при котором его организатор заранее информирует поставщиков о потребности в продукции, приглашает подавать заявки, назначенная организатором закупочная комиссия рассматривает их и отклоняет не соответствующие требованиям редукционной документации, проводит процедуру </w:t>
      </w:r>
      <w:proofErr w:type="spellStart"/>
      <w:r w:rsidRPr="00401163">
        <w:rPr>
          <w:rFonts w:ascii="Times New Roman" w:hAnsi="Times New Roman" w:cs="Times New Roman"/>
          <w:sz w:val="18"/>
          <w:szCs w:val="18"/>
        </w:rPr>
        <w:t>редукциона</w:t>
      </w:r>
      <w:proofErr w:type="spellEnd"/>
      <w:r w:rsidRPr="00401163">
        <w:rPr>
          <w:rFonts w:ascii="Times New Roman" w:hAnsi="Times New Roman" w:cs="Times New Roman"/>
          <w:sz w:val="18"/>
          <w:szCs w:val="18"/>
        </w:rPr>
        <w:t xml:space="preserve"> и определяет победителя как участника закупки, который предложил наиболее низкую цену договора.</w:t>
      </w:r>
    </w:p>
    <w:p w:rsidR="00FD1279" w:rsidRPr="00401163" w:rsidRDefault="00FD1279" w:rsidP="00D758C2">
      <w:pPr>
        <w:ind w:firstLine="708"/>
        <w:rPr>
          <w:rFonts w:ascii="Times New Roman" w:hAnsi="Times New Roman" w:cs="Times New Roman"/>
          <w:sz w:val="18"/>
          <w:szCs w:val="18"/>
        </w:rPr>
      </w:pPr>
      <w:r w:rsidRPr="00D758C2">
        <w:rPr>
          <w:rFonts w:ascii="Times New Roman" w:hAnsi="Times New Roman" w:cs="Times New Roman"/>
          <w:b/>
          <w:sz w:val="18"/>
          <w:szCs w:val="18"/>
        </w:rPr>
        <w:lastRenderedPageBreak/>
        <w:t>Запрос котировок цен в электронной форме</w:t>
      </w:r>
      <w:r w:rsidRPr="00401163">
        <w:rPr>
          <w:rFonts w:ascii="Times New Roman" w:hAnsi="Times New Roman" w:cs="Times New Roman"/>
          <w:sz w:val="18"/>
          <w:szCs w:val="18"/>
        </w:rPr>
        <w:t xml:space="preserve"> - способ закупки, при котором информация о потребностях в товарах, работах, услугах сообщается неограниченному кругу лиц путем размещения извещения о проведении запроса котировок цен, победителем которого признается участник, предложивший наиболее низкую цену договора (за исключением случаев, установленных законодательством Российской Федерации и Правилами).</w:t>
      </w:r>
    </w:p>
    <w:p w:rsidR="00FD1279" w:rsidRPr="00401163" w:rsidRDefault="00FD1279" w:rsidP="00D758C2">
      <w:pPr>
        <w:ind w:firstLine="708"/>
        <w:rPr>
          <w:rFonts w:ascii="Times New Roman" w:hAnsi="Times New Roman" w:cs="Times New Roman"/>
          <w:sz w:val="18"/>
          <w:szCs w:val="18"/>
        </w:rPr>
      </w:pPr>
      <w:r w:rsidRPr="00D758C2">
        <w:rPr>
          <w:rFonts w:ascii="Times New Roman" w:hAnsi="Times New Roman" w:cs="Times New Roman"/>
          <w:b/>
          <w:sz w:val="18"/>
          <w:szCs w:val="18"/>
        </w:rPr>
        <w:t>Запрос предложений в электронной форме</w:t>
      </w:r>
      <w:r w:rsidRPr="00401163">
        <w:rPr>
          <w:rFonts w:ascii="Times New Roman" w:hAnsi="Times New Roman" w:cs="Times New Roman"/>
          <w:sz w:val="18"/>
          <w:szCs w:val="18"/>
        </w:rPr>
        <w:t xml:space="preserve"> - способ закупки, победителем которого признается участник, предложивший лучшие условия выполнения договора на основании критериев и порядки оценки, установленных документацией запроса предложений (за исключением случаев, установленных законодательством Российской Федерации и Правилами).</w:t>
      </w:r>
    </w:p>
    <w:p w:rsidR="00FD1279" w:rsidRPr="00401163" w:rsidRDefault="00FD1279" w:rsidP="00D758C2">
      <w:pPr>
        <w:ind w:firstLine="708"/>
        <w:rPr>
          <w:rFonts w:ascii="Times New Roman" w:hAnsi="Times New Roman" w:cs="Times New Roman"/>
          <w:sz w:val="18"/>
          <w:szCs w:val="18"/>
        </w:rPr>
      </w:pPr>
      <w:r w:rsidRPr="00D758C2">
        <w:rPr>
          <w:rFonts w:ascii="Times New Roman" w:hAnsi="Times New Roman" w:cs="Times New Roman"/>
          <w:b/>
          <w:sz w:val="18"/>
          <w:szCs w:val="18"/>
        </w:rPr>
        <w:t>Конкурс в электронной форме</w:t>
      </w:r>
      <w:r w:rsidRPr="00401163">
        <w:rPr>
          <w:rFonts w:ascii="Times New Roman" w:hAnsi="Times New Roman" w:cs="Times New Roman"/>
          <w:sz w:val="18"/>
          <w:szCs w:val="18"/>
        </w:rPr>
        <w:t xml:space="preserve"> - способ закупки, победителем которого признается участник, определенный конкурсной комиссией, предложивший лучшие условия выполнения договора на основании</w:t>
      </w:r>
      <w:r w:rsidRPr="00401163">
        <w:rPr>
          <w:sz w:val="18"/>
          <w:szCs w:val="18"/>
        </w:rPr>
        <w:t xml:space="preserve"> </w:t>
      </w:r>
      <w:r w:rsidRPr="00401163">
        <w:rPr>
          <w:rFonts w:ascii="Times New Roman" w:hAnsi="Times New Roman" w:cs="Times New Roman"/>
          <w:sz w:val="18"/>
          <w:szCs w:val="18"/>
        </w:rPr>
        <w:t>критериев и порядки оценки, установленных документацией конкурса (за исключением случаев, установленных законодательством Российской Федерации и Правилами).</w:t>
      </w:r>
    </w:p>
    <w:p w:rsidR="00FD1279" w:rsidRPr="00401163" w:rsidRDefault="00FD1279" w:rsidP="00D758C2">
      <w:pPr>
        <w:ind w:firstLine="708"/>
        <w:rPr>
          <w:rFonts w:ascii="Times New Roman" w:hAnsi="Times New Roman" w:cs="Times New Roman"/>
          <w:sz w:val="18"/>
          <w:szCs w:val="18"/>
        </w:rPr>
      </w:pPr>
      <w:r w:rsidRPr="00D758C2">
        <w:rPr>
          <w:rFonts w:ascii="Times New Roman" w:hAnsi="Times New Roman" w:cs="Times New Roman"/>
          <w:b/>
          <w:sz w:val="18"/>
          <w:szCs w:val="18"/>
        </w:rPr>
        <w:t>Клиент электронной торговой площадки «</w:t>
      </w:r>
      <w:r w:rsidR="00D758C2" w:rsidRPr="00D758C2">
        <w:rPr>
          <w:rFonts w:ascii="Times New Roman" w:hAnsi="Times New Roman" w:cs="Times New Roman"/>
          <w:b/>
          <w:sz w:val="18"/>
          <w:szCs w:val="18"/>
        </w:rPr>
        <w:t>Единая торговая площадка Республики Башкортостан</w:t>
      </w:r>
      <w:r w:rsidRPr="00D758C2">
        <w:rPr>
          <w:rFonts w:ascii="Times New Roman" w:hAnsi="Times New Roman" w:cs="Times New Roman"/>
          <w:b/>
          <w:sz w:val="18"/>
          <w:szCs w:val="18"/>
        </w:rPr>
        <w:t>»</w:t>
      </w:r>
      <w:r w:rsidRPr="00401163">
        <w:rPr>
          <w:rFonts w:ascii="Times New Roman" w:hAnsi="Times New Roman" w:cs="Times New Roman"/>
          <w:sz w:val="18"/>
          <w:szCs w:val="18"/>
        </w:rPr>
        <w:t xml:space="preserve"> - любое лицо, претендующее на заключение договора по итогам проведения электронных процедур, предоставившее Оператору соответствующие документы, в зависимости от выбранного статуса работы на ЭТП (далее - Клиент). Клиентом может быть любое юридическое лицо независимо от организационно-правовой формы, формы собственности, места нахождения и места происхождения капитала или любое физическое лицо, в том числе индивидуальный предприниматель.</w:t>
      </w:r>
    </w:p>
    <w:p w:rsidR="00FD1279" w:rsidRPr="00401163" w:rsidRDefault="00FD1279" w:rsidP="00D758C2">
      <w:pPr>
        <w:ind w:firstLine="708"/>
        <w:rPr>
          <w:rFonts w:ascii="Times New Roman" w:hAnsi="Times New Roman" w:cs="Times New Roman"/>
          <w:sz w:val="18"/>
          <w:szCs w:val="18"/>
        </w:rPr>
      </w:pPr>
      <w:r w:rsidRPr="00D758C2">
        <w:rPr>
          <w:rFonts w:ascii="Times New Roman" w:hAnsi="Times New Roman" w:cs="Times New Roman"/>
          <w:b/>
          <w:sz w:val="18"/>
          <w:szCs w:val="18"/>
        </w:rPr>
        <w:t>Аккредитация на ЭТП «</w:t>
      </w:r>
      <w:r w:rsidR="00D758C2" w:rsidRPr="00D758C2">
        <w:rPr>
          <w:rFonts w:ascii="Times New Roman" w:hAnsi="Times New Roman" w:cs="Times New Roman"/>
          <w:b/>
          <w:sz w:val="18"/>
          <w:szCs w:val="18"/>
        </w:rPr>
        <w:t>Единая торговая площадка Республики Башкортостан</w:t>
      </w:r>
      <w:r w:rsidR="00D758C2">
        <w:rPr>
          <w:rFonts w:ascii="Times New Roman" w:hAnsi="Times New Roman" w:cs="Times New Roman"/>
          <w:b/>
          <w:sz w:val="18"/>
          <w:szCs w:val="18"/>
        </w:rPr>
        <w:t>»</w:t>
      </w:r>
      <w:r w:rsidRPr="00401163">
        <w:rPr>
          <w:rFonts w:ascii="Times New Roman" w:hAnsi="Times New Roman" w:cs="Times New Roman"/>
          <w:sz w:val="18"/>
          <w:szCs w:val="18"/>
        </w:rPr>
        <w:t>- действия Оператора, осуществляемые для обеспечения доступа Клиентов к участию в электронных</w:t>
      </w:r>
      <w:r w:rsidR="00D758C2">
        <w:rPr>
          <w:rFonts w:ascii="Times New Roman" w:hAnsi="Times New Roman" w:cs="Times New Roman"/>
          <w:sz w:val="18"/>
          <w:szCs w:val="18"/>
        </w:rPr>
        <w:t xml:space="preserve"> процедурах, проводимых на ЭТП</w:t>
      </w:r>
      <w:proofErr w:type="gramStart"/>
      <w:r w:rsidR="00D758C2">
        <w:rPr>
          <w:rFonts w:ascii="Times New Roman" w:hAnsi="Times New Roman" w:cs="Times New Roman"/>
          <w:sz w:val="18"/>
          <w:szCs w:val="18"/>
        </w:rPr>
        <w:t xml:space="preserve"> </w:t>
      </w:r>
      <w:r w:rsidRPr="00401163">
        <w:rPr>
          <w:rFonts w:ascii="Times New Roman" w:hAnsi="Times New Roman" w:cs="Times New Roman"/>
          <w:sz w:val="18"/>
          <w:szCs w:val="18"/>
        </w:rPr>
        <w:t>,</w:t>
      </w:r>
      <w:proofErr w:type="gramEnd"/>
      <w:r w:rsidRPr="00401163">
        <w:rPr>
          <w:rFonts w:ascii="Times New Roman" w:hAnsi="Times New Roman" w:cs="Times New Roman"/>
          <w:sz w:val="18"/>
          <w:szCs w:val="18"/>
        </w:rPr>
        <w:t xml:space="preserve"> в зависимости от выбранного статуса работы на ЭТП. Аккредитация осуществляется бессрочно и без взимания платы.</w:t>
      </w:r>
    </w:p>
    <w:p w:rsidR="00FD1279" w:rsidRPr="00401163" w:rsidRDefault="00FD1279" w:rsidP="00D758C2">
      <w:pPr>
        <w:ind w:firstLine="708"/>
        <w:rPr>
          <w:rFonts w:ascii="Times New Roman" w:hAnsi="Times New Roman" w:cs="Times New Roman"/>
          <w:sz w:val="18"/>
          <w:szCs w:val="18"/>
        </w:rPr>
      </w:pPr>
      <w:r w:rsidRPr="00D758C2">
        <w:rPr>
          <w:rFonts w:ascii="Times New Roman" w:hAnsi="Times New Roman" w:cs="Times New Roman"/>
          <w:b/>
          <w:sz w:val="18"/>
          <w:szCs w:val="18"/>
        </w:rPr>
        <w:t>Организатор (Заказчик</w:t>
      </w:r>
      <w:r w:rsidRPr="00401163">
        <w:rPr>
          <w:rFonts w:ascii="Times New Roman" w:hAnsi="Times New Roman" w:cs="Times New Roman"/>
          <w:sz w:val="18"/>
          <w:szCs w:val="18"/>
        </w:rPr>
        <w:t>) - статус Клиента, означающий, что он получил аккредитацию на ЭТП «</w:t>
      </w:r>
      <w:r w:rsidR="00D758C2" w:rsidRPr="00D758C2">
        <w:rPr>
          <w:rFonts w:ascii="Times New Roman" w:hAnsi="Times New Roman" w:cs="Times New Roman"/>
          <w:sz w:val="18"/>
          <w:szCs w:val="18"/>
        </w:rPr>
        <w:t>Единая торговая площадка Республики Башкортостан</w:t>
      </w:r>
      <w:r w:rsidRPr="00401163">
        <w:rPr>
          <w:rFonts w:ascii="Times New Roman" w:hAnsi="Times New Roman" w:cs="Times New Roman"/>
          <w:sz w:val="18"/>
          <w:szCs w:val="18"/>
        </w:rPr>
        <w:t>» и намерен подать заявку на создание и проведение электронных процедур.</w:t>
      </w:r>
    </w:p>
    <w:p w:rsidR="00FD1279" w:rsidRPr="00401163" w:rsidRDefault="00FD1279" w:rsidP="00D758C2">
      <w:pPr>
        <w:ind w:firstLine="708"/>
        <w:rPr>
          <w:rFonts w:ascii="Times New Roman" w:hAnsi="Times New Roman" w:cs="Times New Roman"/>
          <w:sz w:val="18"/>
          <w:szCs w:val="18"/>
        </w:rPr>
      </w:pPr>
      <w:r w:rsidRPr="00D758C2">
        <w:rPr>
          <w:rFonts w:ascii="Times New Roman" w:hAnsi="Times New Roman" w:cs="Times New Roman"/>
          <w:b/>
          <w:sz w:val="18"/>
          <w:szCs w:val="18"/>
        </w:rPr>
        <w:t xml:space="preserve">Участник </w:t>
      </w:r>
      <w:r w:rsidRPr="00401163">
        <w:rPr>
          <w:rFonts w:ascii="Times New Roman" w:hAnsi="Times New Roman" w:cs="Times New Roman"/>
          <w:sz w:val="18"/>
          <w:szCs w:val="18"/>
        </w:rPr>
        <w:t>- статус Клиента, означающий, что он получил аккредитацию на ЭТП «</w:t>
      </w:r>
      <w:r w:rsidR="00D758C2" w:rsidRPr="00D758C2">
        <w:rPr>
          <w:rFonts w:ascii="Times New Roman" w:hAnsi="Times New Roman" w:cs="Times New Roman"/>
          <w:sz w:val="18"/>
          <w:szCs w:val="18"/>
        </w:rPr>
        <w:t>Единая торговая площадка Республики Башкортостан</w:t>
      </w:r>
      <w:r w:rsidRPr="00401163">
        <w:rPr>
          <w:rFonts w:ascii="Times New Roman" w:hAnsi="Times New Roman" w:cs="Times New Roman"/>
          <w:sz w:val="18"/>
          <w:szCs w:val="18"/>
        </w:rPr>
        <w:t>» и намерен участвовать в электронных процедурах.</w:t>
      </w:r>
    </w:p>
    <w:p w:rsidR="00FD1279" w:rsidRPr="00401163" w:rsidRDefault="00FD1279" w:rsidP="00D758C2">
      <w:pPr>
        <w:ind w:firstLine="708"/>
        <w:rPr>
          <w:rFonts w:ascii="Times New Roman" w:hAnsi="Times New Roman" w:cs="Times New Roman"/>
          <w:sz w:val="18"/>
          <w:szCs w:val="18"/>
        </w:rPr>
      </w:pPr>
      <w:r w:rsidRPr="00D758C2">
        <w:rPr>
          <w:rFonts w:ascii="Times New Roman" w:hAnsi="Times New Roman" w:cs="Times New Roman"/>
          <w:b/>
          <w:sz w:val="18"/>
          <w:szCs w:val="18"/>
        </w:rPr>
        <w:t>Участник электронной процедуры</w:t>
      </w:r>
      <w:r w:rsidRPr="00401163">
        <w:rPr>
          <w:rFonts w:ascii="Times New Roman" w:hAnsi="Times New Roman" w:cs="Times New Roman"/>
          <w:sz w:val="18"/>
          <w:szCs w:val="18"/>
        </w:rPr>
        <w:t xml:space="preserve"> - статус Участника, означающий, что он подал заявку и зарегистрирован Оператором для участия в одной конкретной электронной процедуре.</w:t>
      </w:r>
    </w:p>
    <w:p w:rsidR="00FD1279" w:rsidRPr="00401163" w:rsidRDefault="00FD1279" w:rsidP="00D758C2">
      <w:pPr>
        <w:ind w:firstLine="708"/>
        <w:rPr>
          <w:rFonts w:ascii="Times New Roman" w:hAnsi="Times New Roman" w:cs="Times New Roman"/>
          <w:sz w:val="18"/>
          <w:szCs w:val="18"/>
        </w:rPr>
      </w:pPr>
      <w:r w:rsidRPr="00D758C2">
        <w:rPr>
          <w:rFonts w:ascii="Times New Roman" w:hAnsi="Times New Roman" w:cs="Times New Roman"/>
          <w:b/>
          <w:sz w:val="18"/>
          <w:szCs w:val="18"/>
        </w:rPr>
        <w:t>Ценовое предложение Участника</w:t>
      </w:r>
      <w:r w:rsidRPr="00401163">
        <w:rPr>
          <w:rFonts w:ascii="Times New Roman" w:hAnsi="Times New Roman" w:cs="Times New Roman"/>
          <w:sz w:val="18"/>
          <w:szCs w:val="18"/>
        </w:rPr>
        <w:t xml:space="preserve"> - предложение о цене договора (лота), поданное Участником во время проведения электронной процедуры (далее - Ценовое предложение).</w:t>
      </w:r>
    </w:p>
    <w:p w:rsidR="00FD1279" w:rsidRPr="00401163" w:rsidRDefault="00FD1279" w:rsidP="00D758C2">
      <w:pPr>
        <w:ind w:firstLine="708"/>
        <w:rPr>
          <w:rFonts w:ascii="Times New Roman" w:hAnsi="Times New Roman" w:cs="Times New Roman"/>
          <w:sz w:val="18"/>
          <w:szCs w:val="18"/>
        </w:rPr>
      </w:pPr>
      <w:r w:rsidRPr="00D758C2">
        <w:rPr>
          <w:rFonts w:ascii="Times New Roman" w:hAnsi="Times New Roman" w:cs="Times New Roman"/>
          <w:b/>
          <w:sz w:val="18"/>
          <w:szCs w:val="18"/>
        </w:rPr>
        <w:t>Победитель электронной процедуры</w:t>
      </w:r>
      <w:r w:rsidRPr="00401163">
        <w:rPr>
          <w:rFonts w:ascii="Times New Roman" w:hAnsi="Times New Roman" w:cs="Times New Roman"/>
          <w:sz w:val="18"/>
          <w:szCs w:val="18"/>
        </w:rPr>
        <w:t xml:space="preserve"> - Участник электронной процедуры, сделавший лучшее Ценовое предложение и/или лучшее предложение выполнения условий договора, зафиксированное в соответствующем протоколе электронной процедуры, в зависимости от вида электронной процедуры.</w:t>
      </w:r>
    </w:p>
    <w:p w:rsidR="00FD1279" w:rsidRPr="00401163" w:rsidRDefault="00FD1279" w:rsidP="005F46A6">
      <w:pPr>
        <w:ind w:firstLine="708"/>
        <w:rPr>
          <w:rFonts w:ascii="Times New Roman" w:hAnsi="Times New Roman" w:cs="Times New Roman"/>
          <w:sz w:val="18"/>
          <w:szCs w:val="18"/>
        </w:rPr>
      </w:pPr>
      <w:r w:rsidRPr="00401163">
        <w:rPr>
          <w:rFonts w:ascii="Times New Roman" w:hAnsi="Times New Roman" w:cs="Times New Roman"/>
          <w:sz w:val="18"/>
          <w:szCs w:val="18"/>
        </w:rPr>
        <w:t>В случаях, установленных законодательством Российской Федерации и Правилами, к Участнику электронной процедуры может перейти право на заключение договора, или Участник электронной процедуры может оказаться единственным Участником электронной процедуры, что также фиксируется в соответствующем протоколе электронной процедуры.</w:t>
      </w:r>
    </w:p>
    <w:p w:rsidR="00FD1279" w:rsidRPr="00401163" w:rsidRDefault="00FD1279" w:rsidP="005F46A6">
      <w:pPr>
        <w:ind w:firstLine="708"/>
        <w:rPr>
          <w:rFonts w:ascii="Times New Roman" w:hAnsi="Times New Roman" w:cs="Times New Roman"/>
          <w:sz w:val="18"/>
          <w:szCs w:val="18"/>
        </w:rPr>
      </w:pPr>
      <w:r w:rsidRPr="00401163">
        <w:rPr>
          <w:rFonts w:ascii="Times New Roman" w:hAnsi="Times New Roman" w:cs="Times New Roman"/>
          <w:sz w:val="18"/>
          <w:szCs w:val="18"/>
        </w:rPr>
        <w:t>У Победителя электронной процедуры и указанных Участников электронной процедуры (в случае работы на ЭТП с соответствующим тарифным планом), возникает обязанность оплатить предоставленные услуги Оператора по участию в электронной процедуре, проводимой на ЭТП «</w:t>
      </w:r>
      <w:r w:rsidR="00D758C2" w:rsidRPr="00D758C2">
        <w:rPr>
          <w:rFonts w:ascii="Times New Roman" w:hAnsi="Times New Roman" w:cs="Times New Roman"/>
          <w:sz w:val="18"/>
          <w:szCs w:val="18"/>
        </w:rPr>
        <w:t>Единая торговая площадка Республики Башкортостан</w:t>
      </w:r>
      <w:r w:rsidRPr="00401163">
        <w:rPr>
          <w:rFonts w:ascii="Times New Roman" w:hAnsi="Times New Roman" w:cs="Times New Roman"/>
          <w:sz w:val="18"/>
          <w:szCs w:val="18"/>
        </w:rPr>
        <w:t>», независимо от того, впоследствии ими заключен или не заключен договор с Организатором.</w:t>
      </w:r>
    </w:p>
    <w:p w:rsidR="00FD1279" w:rsidRPr="00401163" w:rsidRDefault="00FD1279" w:rsidP="00D758C2">
      <w:pPr>
        <w:ind w:firstLine="708"/>
        <w:rPr>
          <w:rFonts w:ascii="Times New Roman" w:hAnsi="Times New Roman" w:cs="Times New Roman"/>
          <w:sz w:val="18"/>
          <w:szCs w:val="18"/>
        </w:rPr>
      </w:pPr>
      <w:proofErr w:type="gramStart"/>
      <w:r w:rsidRPr="00D758C2">
        <w:rPr>
          <w:rFonts w:ascii="Times New Roman" w:hAnsi="Times New Roman" w:cs="Times New Roman"/>
          <w:b/>
          <w:sz w:val="18"/>
          <w:szCs w:val="18"/>
        </w:rPr>
        <w:t xml:space="preserve">Договор </w:t>
      </w:r>
      <w:r w:rsidRPr="00401163">
        <w:rPr>
          <w:rFonts w:ascii="Times New Roman" w:hAnsi="Times New Roman" w:cs="Times New Roman"/>
          <w:sz w:val="18"/>
          <w:szCs w:val="18"/>
        </w:rPr>
        <w:t>- соглашение между Организатором и Участником по результатам (итогам) проведения электронной процедуры и зафиксированное в форме договора, подписанное ими со всеми приложениями к нему, заключаемое на условиях, указанных в поданной Участником (Победителем или в иным Участником, в случаях, установленных законодательством Российской Федерации и Правилами) заявке и настоящих Правилах.</w:t>
      </w:r>
      <w:proofErr w:type="gramEnd"/>
    </w:p>
    <w:p w:rsidR="00FD1279" w:rsidRPr="00401163" w:rsidRDefault="00FD1279" w:rsidP="00D758C2">
      <w:pPr>
        <w:ind w:firstLine="708"/>
        <w:rPr>
          <w:rFonts w:ascii="Times New Roman" w:hAnsi="Times New Roman" w:cs="Times New Roman"/>
          <w:sz w:val="18"/>
          <w:szCs w:val="18"/>
        </w:rPr>
      </w:pPr>
      <w:r w:rsidRPr="00D758C2">
        <w:rPr>
          <w:rFonts w:ascii="Times New Roman" w:hAnsi="Times New Roman" w:cs="Times New Roman"/>
          <w:b/>
          <w:sz w:val="18"/>
          <w:szCs w:val="18"/>
        </w:rPr>
        <w:t>Сеть Интернет</w:t>
      </w:r>
      <w:r w:rsidRPr="00401163">
        <w:rPr>
          <w:rFonts w:ascii="Times New Roman" w:hAnsi="Times New Roman" w:cs="Times New Roman"/>
          <w:sz w:val="18"/>
          <w:szCs w:val="18"/>
        </w:rPr>
        <w:t xml:space="preserve"> - телекоммуникационная сеть общего пользования, предназначенная для обмена информацией между компьютерами и другими устройствами в электронной форме.</w:t>
      </w:r>
    </w:p>
    <w:p w:rsidR="00FD1279" w:rsidRPr="00401163" w:rsidRDefault="00FD1279" w:rsidP="00D758C2">
      <w:pPr>
        <w:ind w:firstLine="708"/>
        <w:rPr>
          <w:rFonts w:ascii="Times New Roman" w:hAnsi="Times New Roman" w:cs="Times New Roman"/>
          <w:sz w:val="18"/>
          <w:szCs w:val="18"/>
        </w:rPr>
      </w:pPr>
      <w:r w:rsidRPr="00D758C2">
        <w:rPr>
          <w:rFonts w:ascii="Times New Roman" w:hAnsi="Times New Roman" w:cs="Times New Roman"/>
          <w:b/>
          <w:sz w:val="18"/>
          <w:szCs w:val="18"/>
        </w:rPr>
        <w:lastRenderedPageBreak/>
        <w:t>Сайт</w:t>
      </w:r>
      <w:r w:rsidRPr="00401163">
        <w:rPr>
          <w:rFonts w:ascii="Times New Roman" w:hAnsi="Times New Roman" w:cs="Times New Roman"/>
          <w:sz w:val="18"/>
          <w:szCs w:val="18"/>
        </w:rPr>
        <w:t xml:space="preserve"> - часть информационного пространства в сети Интернет, имеющая уникальное имя (адрес в сети Интернет) и физически находящаяся на одном сервере, которую можно посмотреть с любого компьютера, подключенного к сети Интернет с помощью любого Интернет браузера.</w:t>
      </w:r>
    </w:p>
    <w:p w:rsidR="00FD1279" w:rsidRPr="00401163" w:rsidRDefault="00FD1279" w:rsidP="00D758C2">
      <w:pPr>
        <w:ind w:firstLine="708"/>
        <w:rPr>
          <w:rFonts w:ascii="Times New Roman" w:hAnsi="Times New Roman" w:cs="Times New Roman"/>
          <w:sz w:val="18"/>
          <w:szCs w:val="18"/>
        </w:rPr>
      </w:pPr>
      <w:r w:rsidRPr="00D758C2">
        <w:rPr>
          <w:rFonts w:ascii="Times New Roman" w:hAnsi="Times New Roman" w:cs="Times New Roman"/>
          <w:b/>
          <w:sz w:val="18"/>
          <w:szCs w:val="18"/>
        </w:rPr>
        <w:t>Электронный документ</w:t>
      </w:r>
      <w:r w:rsidRPr="00401163">
        <w:rPr>
          <w:rFonts w:ascii="Times New Roman" w:hAnsi="Times New Roman" w:cs="Times New Roman"/>
          <w:sz w:val="18"/>
          <w:szCs w:val="18"/>
        </w:rPr>
        <w:t xml:space="preserve"> - документ, в котором информация пр</w:t>
      </w:r>
      <w:r w:rsidR="005F46A6">
        <w:rPr>
          <w:rFonts w:ascii="Times New Roman" w:hAnsi="Times New Roman" w:cs="Times New Roman"/>
          <w:sz w:val="18"/>
          <w:szCs w:val="18"/>
        </w:rPr>
        <w:t>едставлена в электронной</w:t>
      </w:r>
      <w:r w:rsidRPr="00401163">
        <w:rPr>
          <w:rFonts w:ascii="Times New Roman" w:hAnsi="Times New Roman" w:cs="Times New Roman"/>
          <w:sz w:val="18"/>
          <w:szCs w:val="18"/>
        </w:rPr>
        <w:t xml:space="preserve"> форме, созданный и оформленный в порядке, предусмо</w:t>
      </w:r>
      <w:r w:rsidR="005F46A6">
        <w:rPr>
          <w:rFonts w:ascii="Times New Roman" w:hAnsi="Times New Roman" w:cs="Times New Roman"/>
          <w:sz w:val="18"/>
          <w:szCs w:val="18"/>
        </w:rPr>
        <w:t>тренном Федеральным законом от 06</w:t>
      </w:r>
      <w:r w:rsidRPr="00401163">
        <w:rPr>
          <w:rFonts w:ascii="Times New Roman" w:hAnsi="Times New Roman" w:cs="Times New Roman"/>
          <w:sz w:val="18"/>
          <w:szCs w:val="18"/>
        </w:rPr>
        <w:t xml:space="preserve"> </w:t>
      </w:r>
      <w:r w:rsidR="005F46A6">
        <w:rPr>
          <w:rFonts w:ascii="Times New Roman" w:hAnsi="Times New Roman" w:cs="Times New Roman"/>
          <w:sz w:val="18"/>
          <w:szCs w:val="18"/>
        </w:rPr>
        <w:t>апреля 2011 года № 63</w:t>
      </w:r>
      <w:r w:rsidRPr="00401163">
        <w:rPr>
          <w:rFonts w:ascii="Times New Roman" w:hAnsi="Times New Roman" w:cs="Times New Roman"/>
          <w:sz w:val="18"/>
          <w:szCs w:val="18"/>
        </w:rPr>
        <w:t>-ФЗ «Об электронной подписи», и принятых в соответствии с ним иных нормативных правовых актов Правительства Российской Федерации.</w:t>
      </w:r>
    </w:p>
    <w:p w:rsidR="00FD1279" w:rsidRPr="00401163" w:rsidRDefault="00FD1279" w:rsidP="00D758C2">
      <w:pPr>
        <w:ind w:firstLine="708"/>
        <w:rPr>
          <w:rFonts w:ascii="Times New Roman" w:hAnsi="Times New Roman" w:cs="Times New Roman"/>
          <w:sz w:val="18"/>
          <w:szCs w:val="18"/>
        </w:rPr>
      </w:pPr>
      <w:r w:rsidRPr="00D758C2">
        <w:rPr>
          <w:rFonts w:ascii="Times New Roman" w:hAnsi="Times New Roman" w:cs="Times New Roman"/>
          <w:b/>
          <w:sz w:val="18"/>
          <w:szCs w:val="18"/>
        </w:rPr>
        <w:t>Электронная подпись</w:t>
      </w:r>
      <w:r w:rsidRPr="00401163">
        <w:rPr>
          <w:rFonts w:ascii="Times New Roman" w:hAnsi="Times New Roman" w:cs="Times New Roman"/>
          <w:sz w:val="18"/>
          <w:szCs w:val="18"/>
        </w:rPr>
        <w:t xml:space="preserve"> - реквизит электронного документа, предназначенный для защиты данного электронного документа от подделки, полученный в результате криптографического преобразования информации с использованием закрытого ключа электронной подписи и позволяющий идентифицировать владельца сертификата ключа подписи, а также установить отсутствие искажения информации в э</w:t>
      </w:r>
      <w:r w:rsidR="009808C1">
        <w:rPr>
          <w:rFonts w:ascii="Times New Roman" w:hAnsi="Times New Roman" w:cs="Times New Roman"/>
          <w:sz w:val="18"/>
          <w:szCs w:val="18"/>
        </w:rPr>
        <w:t>лектронном документе (далее - Э</w:t>
      </w:r>
      <w:r w:rsidRPr="00401163">
        <w:rPr>
          <w:rFonts w:ascii="Times New Roman" w:hAnsi="Times New Roman" w:cs="Times New Roman"/>
          <w:sz w:val="18"/>
          <w:szCs w:val="18"/>
        </w:rPr>
        <w:t>П).</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Электронное сообщение - любое текстовое информационное сообщение или электронный документ, направляемое пользователями сети Интернет друг другу в процессе работы на ЭТП.</w:t>
      </w:r>
    </w:p>
    <w:p w:rsidR="00FD1279" w:rsidRPr="00D758C2" w:rsidRDefault="00FD1279" w:rsidP="00D758C2">
      <w:pPr>
        <w:jc w:val="center"/>
        <w:rPr>
          <w:rFonts w:ascii="Times New Roman" w:hAnsi="Times New Roman" w:cs="Times New Roman"/>
          <w:sz w:val="28"/>
          <w:szCs w:val="28"/>
        </w:rPr>
      </w:pPr>
      <w:r w:rsidRPr="00D758C2">
        <w:rPr>
          <w:rFonts w:ascii="Times New Roman" w:hAnsi="Times New Roman" w:cs="Times New Roman"/>
          <w:sz w:val="28"/>
          <w:szCs w:val="28"/>
        </w:rPr>
        <w:t>2.</w:t>
      </w:r>
      <w:r w:rsidRPr="00D758C2">
        <w:rPr>
          <w:rFonts w:ascii="Times New Roman" w:hAnsi="Times New Roman" w:cs="Times New Roman"/>
          <w:sz w:val="28"/>
          <w:szCs w:val="28"/>
        </w:rPr>
        <w:tab/>
        <w:t>Общие положения.</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2.1.</w:t>
      </w:r>
      <w:r w:rsidRPr="00401163">
        <w:rPr>
          <w:rFonts w:ascii="Times New Roman" w:hAnsi="Times New Roman" w:cs="Times New Roman"/>
          <w:sz w:val="18"/>
          <w:szCs w:val="18"/>
        </w:rPr>
        <w:tab/>
        <w:t xml:space="preserve"> Настоящие Правила регламентируют общие положения, внутреннюю организацию и порядок проведения электронных процедур на электронной торговой площадке «</w:t>
      </w:r>
      <w:r w:rsidR="003C7D7B" w:rsidRPr="003C7D7B">
        <w:rPr>
          <w:rFonts w:ascii="Times New Roman" w:hAnsi="Times New Roman" w:cs="Times New Roman"/>
          <w:sz w:val="18"/>
          <w:szCs w:val="18"/>
        </w:rPr>
        <w:t>Единая торговая площадка Республики Башкортостан</w:t>
      </w:r>
      <w:r w:rsidRPr="00401163">
        <w:rPr>
          <w:rFonts w:ascii="Times New Roman" w:hAnsi="Times New Roman" w:cs="Times New Roman"/>
          <w:sz w:val="18"/>
          <w:szCs w:val="18"/>
        </w:rPr>
        <w:t>».</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2.2.</w:t>
      </w:r>
      <w:r w:rsidRPr="00401163">
        <w:rPr>
          <w:rFonts w:ascii="Times New Roman" w:hAnsi="Times New Roman" w:cs="Times New Roman"/>
          <w:sz w:val="18"/>
          <w:szCs w:val="18"/>
        </w:rPr>
        <w:tab/>
        <w:t xml:space="preserve"> Правила действуют в соответствии с Гражданским кодексом Российской Федерации, Бюджетным кодексом Российской Федерации, Федеральным законом от 26 июля 2006 года № 135-ФЗ «О защите конкуренции», Федеральным законом от </w:t>
      </w:r>
      <w:r w:rsidR="005F46A6" w:rsidRPr="005F46A6">
        <w:rPr>
          <w:rFonts w:ascii="Times New Roman" w:hAnsi="Times New Roman" w:cs="Times New Roman"/>
          <w:sz w:val="18"/>
          <w:szCs w:val="18"/>
        </w:rPr>
        <w:t>06 апреля 2011 года № 63-ФЗ «Об электронной подписи»</w:t>
      </w:r>
      <w:r w:rsidRPr="00401163">
        <w:rPr>
          <w:rFonts w:ascii="Times New Roman" w:hAnsi="Times New Roman" w:cs="Times New Roman"/>
          <w:sz w:val="18"/>
          <w:szCs w:val="18"/>
        </w:rPr>
        <w:t>.</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2.3.</w:t>
      </w:r>
      <w:r w:rsidRPr="00401163">
        <w:rPr>
          <w:rFonts w:ascii="Times New Roman" w:hAnsi="Times New Roman" w:cs="Times New Roman"/>
          <w:sz w:val="18"/>
          <w:szCs w:val="18"/>
        </w:rPr>
        <w:tab/>
        <w:t xml:space="preserve"> Срок действия Правил начинается с даты их опубликования на сайте ЭТП «</w:t>
      </w:r>
      <w:r w:rsidR="003C7D7B" w:rsidRPr="003C7D7B">
        <w:rPr>
          <w:rFonts w:ascii="Times New Roman" w:hAnsi="Times New Roman" w:cs="Times New Roman"/>
          <w:sz w:val="18"/>
          <w:szCs w:val="18"/>
        </w:rPr>
        <w:t>Единая торговая площадка Республики Башкортостан</w:t>
      </w:r>
      <w:r w:rsidRPr="00401163">
        <w:rPr>
          <w:rFonts w:ascii="Times New Roman" w:hAnsi="Times New Roman" w:cs="Times New Roman"/>
          <w:sz w:val="18"/>
          <w:szCs w:val="18"/>
        </w:rPr>
        <w:t>».</w:t>
      </w:r>
    </w:p>
    <w:p w:rsidR="00FD1279" w:rsidRPr="00401163" w:rsidRDefault="00D41D73" w:rsidP="00FD1279">
      <w:pPr>
        <w:rPr>
          <w:rFonts w:ascii="Times New Roman" w:hAnsi="Times New Roman" w:cs="Times New Roman"/>
          <w:sz w:val="18"/>
          <w:szCs w:val="18"/>
        </w:rPr>
      </w:pPr>
      <w:r>
        <w:rPr>
          <w:rFonts w:ascii="Times New Roman" w:hAnsi="Times New Roman" w:cs="Times New Roman"/>
          <w:sz w:val="18"/>
          <w:szCs w:val="18"/>
        </w:rPr>
        <w:t>2.4</w:t>
      </w:r>
      <w:proofErr w:type="gramStart"/>
      <w:r>
        <w:rPr>
          <w:rFonts w:ascii="Times New Roman" w:hAnsi="Times New Roman" w:cs="Times New Roman"/>
          <w:sz w:val="18"/>
          <w:szCs w:val="18"/>
        </w:rPr>
        <w:t xml:space="preserve"> </w:t>
      </w:r>
      <w:r>
        <w:rPr>
          <w:rFonts w:ascii="Times New Roman" w:hAnsi="Times New Roman" w:cs="Times New Roman"/>
          <w:sz w:val="18"/>
          <w:szCs w:val="18"/>
        </w:rPr>
        <w:tab/>
      </w:r>
      <w:r w:rsidR="00FD1279" w:rsidRPr="00401163">
        <w:rPr>
          <w:rFonts w:ascii="Times New Roman" w:hAnsi="Times New Roman" w:cs="Times New Roman"/>
          <w:sz w:val="18"/>
          <w:szCs w:val="18"/>
        </w:rPr>
        <w:t>В</w:t>
      </w:r>
      <w:proofErr w:type="gramEnd"/>
      <w:r w:rsidR="00FD1279" w:rsidRPr="00401163">
        <w:rPr>
          <w:rFonts w:ascii="Times New Roman" w:hAnsi="Times New Roman" w:cs="Times New Roman"/>
          <w:sz w:val="18"/>
          <w:szCs w:val="18"/>
        </w:rPr>
        <w:t xml:space="preserve"> соответствии со статьей 428 Гражданского кодекса Российской Федерации настоящие Правила со всеми Приложениями к ним являются договором присоединения.</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2.5.</w:t>
      </w:r>
      <w:r w:rsidRPr="00401163">
        <w:rPr>
          <w:rFonts w:ascii="Times New Roman" w:hAnsi="Times New Roman" w:cs="Times New Roman"/>
          <w:sz w:val="18"/>
          <w:szCs w:val="18"/>
        </w:rPr>
        <w:tab/>
        <w:t xml:space="preserve"> </w:t>
      </w:r>
      <w:proofErr w:type="gramStart"/>
      <w:r w:rsidRPr="00401163">
        <w:rPr>
          <w:rFonts w:ascii="Times New Roman" w:hAnsi="Times New Roman" w:cs="Times New Roman"/>
          <w:sz w:val="18"/>
          <w:szCs w:val="18"/>
        </w:rPr>
        <w:t>Присоединение к настоящим Правилам осуществляется путем подписания Клиентами Заявления об аккредитации на ЭТП «</w:t>
      </w:r>
      <w:r w:rsidR="003C7D7B" w:rsidRPr="003C7D7B">
        <w:rPr>
          <w:rFonts w:ascii="Times New Roman" w:hAnsi="Times New Roman" w:cs="Times New Roman"/>
          <w:sz w:val="18"/>
          <w:szCs w:val="18"/>
        </w:rPr>
        <w:t>Единая торговая площадка Республики Башкортостан</w:t>
      </w:r>
      <w:r w:rsidRPr="00401163">
        <w:rPr>
          <w:rFonts w:ascii="Times New Roman" w:hAnsi="Times New Roman" w:cs="Times New Roman"/>
          <w:sz w:val="18"/>
          <w:szCs w:val="18"/>
        </w:rPr>
        <w:t>» (далее - Заявление об аккредитации) (Приложение № 1 к настоящим Правилам), с момента подписания которого, Клиенты становятся Сторонами Правил, с полным принятием ими условий настоящих Правил и приложений к Правилам в редакции, действующей на момент подписания Заявления об аккредитации.</w:t>
      </w:r>
      <w:proofErr w:type="gramEnd"/>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2.6.</w:t>
      </w:r>
      <w:r w:rsidRPr="00401163">
        <w:rPr>
          <w:rFonts w:ascii="Times New Roman" w:hAnsi="Times New Roman" w:cs="Times New Roman"/>
          <w:sz w:val="18"/>
          <w:szCs w:val="18"/>
        </w:rPr>
        <w:tab/>
        <w:t xml:space="preserve"> Действие настоящих Правил для Клиентов прекращается с момента (даты) выполнения ими принятых на себя обязательств, в соответствии с Заявлением об аккредитации либо в случае прекращения действия аккредитации Клиента на ЭТП «</w:t>
      </w:r>
      <w:r w:rsidR="003C7D7B" w:rsidRPr="003C7D7B">
        <w:rPr>
          <w:rFonts w:ascii="Times New Roman" w:hAnsi="Times New Roman" w:cs="Times New Roman"/>
          <w:sz w:val="18"/>
          <w:szCs w:val="18"/>
        </w:rPr>
        <w:t>Единая торговая площадка Республики Башкортостан</w:t>
      </w:r>
      <w:r w:rsidRPr="00401163">
        <w:rPr>
          <w:rFonts w:ascii="Times New Roman" w:hAnsi="Times New Roman" w:cs="Times New Roman"/>
          <w:sz w:val="18"/>
          <w:szCs w:val="18"/>
        </w:rPr>
        <w:t>».</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2.8.</w:t>
      </w:r>
      <w:r w:rsidRPr="00401163">
        <w:rPr>
          <w:rFonts w:ascii="Times New Roman" w:hAnsi="Times New Roman" w:cs="Times New Roman"/>
          <w:sz w:val="18"/>
          <w:szCs w:val="18"/>
        </w:rPr>
        <w:tab/>
        <w:t xml:space="preserve"> Прекращение действий настоящих Правил не освобождает Клиентов от исполнения обязательств, возникших до дня прекращения действия Правил, и не освобождает от ответственности за ненадлежащее исполнение условий аккредитации на ЭТП «</w:t>
      </w:r>
      <w:r w:rsidR="003C7D7B" w:rsidRPr="003C7D7B">
        <w:rPr>
          <w:rFonts w:ascii="Times New Roman" w:hAnsi="Times New Roman" w:cs="Times New Roman"/>
          <w:sz w:val="18"/>
          <w:szCs w:val="18"/>
        </w:rPr>
        <w:t>Единая торговая площадка Республики Башкортостан</w:t>
      </w:r>
      <w:r w:rsidRPr="00401163">
        <w:rPr>
          <w:rFonts w:ascii="Times New Roman" w:hAnsi="Times New Roman" w:cs="Times New Roman"/>
          <w:sz w:val="18"/>
          <w:szCs w:val="18"/>
        </w:rPr>
        <w:t>», указанных в Заявлении об аккредитации.</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2.9.</w:t>
      </w:r>
      <w:r w:rsidRPr="00401163">
        <w:rPr>
          <w:rFonts w:ascii="Times New Roman" w:hAnsi="Times New Roman" w:cs="Times New Roman"/>
          <w:sz w:val="18"/>
          <w:szCs w:val="18"/>
        </w:rPr>
        <w:tab/>
        <w:t xml:space="preserve"> Внесение любых изменений и дополнений в Правила, производится исключительно Оператором. Такие изменения и дополнения вступают в силу и становятся обязательными для Сторон со дня их размещения Оператором на сайте ЭТП «</w:t>
      </w:r>
      <w:r w:rsidR="003C7D7B" w:rsidRPr="003C7D7B">
        <w:rPr>
          <w:rFonts w:ascii="Times New Roman" w:hAnsi="Times New Roman" w:cs="Times New Roman"/>
          <w:sz w:val="18"/>
          <w:szCs w:val="18"/>
        </w:rPr>
        <w:t>Единая торговая площадка Республики Башкортостан</w:t>
      </w:r>
      <w:r w:rsidRPr="00401163">
        <w:rPr>
          <w:rFonts w:ascii="Times New Roman" w:hAnsi="Times New Roman" w:cs="Times New Roman"/>
          <w:sz w:val="18"/>
          <w:szCs w:val="18"/>
        </w:rPr>
        <w:t>». Оператор уведомляет о факте внесения изменений и дополнений в Правила посредством размещения публичного извещения на сайте ЭТП «</w:t>
      </w:r>
      <w:r w:rsidR="003C7D7B" w:rsidRPr="003C7D7B">
        <w:rPr>
          <w:rFonts w:ascii="Times New Roman" w:hAnsi="Times New Roman" w:cs="Times New Roman"/>
          <w:sz w:val="18"/>
          <w:szCs w:val="18"/>
        </w:rPr>
        <w:t>Единая торговая площадка Республики Башкортостан</w:t>
      </w:r>
      <w:r w:rsidRPr="00401163">
        <w:rPr>
          <w:rFonts w:ascii="Times New Roman" w:hAnsi="Times New Roman" w:cs="Times New Roman"/>
          <w:sz w:val="18"/>
          <w:szCs w:val="18"/>
        </w:rPr>
        <w:t>».</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2.10.</w:t>
      </w:r>
      <w:r w:rsidRPr="00401163">
        <w:rPr>
          <w:rFonts w:ascii="Times New Roman" w:hAnsi="Times New Roman" w:cs="Times New Roman"/>
          <w:sz w:val="18"/>
          <w:szCs w:val="18"/>
        </w:rPr>
        <w:tab/>
        <w:t xml:space="preserve"> В случае</w:t>
      </w:r>
      <w:proofErr w:type="gramStart"/>
      <w:r w:rsidRPr="00401163">
        <w:rPr>
          <w:rFonts w:ascii="Times New Roman" w:hAnsi="Times New Roman" w:cs="Times New Roman"/>
          <w:sz w:val="18"/>
          <w:szCs w:val="18"/>
        </w:rPr>
        <w:t>,</w:t>
      </w:r>
      <w:proofErr w:type="gramEnd"/>
      <w:r w:rsidRPr="00401163">
        <w:rPr>
          <w:rFonts w:ascii="Times New Roman" w:hAnsi="Times New Roman" w:cs="Times New Roman"/>
          <w:sz w:val="18"/>
          <w:szCs w:val="18"/>
        </w:rPr>
        <w:t xml:space="preserve"> если Оператор вносит в Правила изменения и дополнения в связи с изменением действующего законодательства Российской Федерации, они вступают в силу одновременно с вступлением в силу изменений и дополнений в указанном законодательстве.</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2.11.</w:t>
      </w:r>
      <w:r w:rsidRPr="00401163">
        <w:rPr>
          <w:rFonts w:ascii="Times New Roman" w:hAnsi="Times New Roman" w:cs="Times New Roman"/>
          <w:sz w:val="18"/>
          <w:szCs w:val="18"/>
        </w:rPr>
        <w:tab/>
        <w:t xml:space="preserve"> Любые изменения и дополнения в Правилах с момента вступления в силу равно распространяются на всех Клиентов, присоединившихся к Правилам, вне зависимости от даты присоединения к Правилам.</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2.12.</w:t>
      </w:r>
      <w:r w:rsidRPr="00401163">
        <w:rPr>
          <w:rFonts w:ascii="Times New Roman" w:hAnsi="Times New Roman" w:cs="Times New Roman"/>
          <w:sz w:val="18"/>
          <w:szCs w:val="18"/>
        </w:rPr>
        <w:tab/>
        <w:t xml:space="preserve"> Все приложения к настоящим Правилам являются их неотъемлемой частью.</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2.13.</w:t>
      </w:r>
      <w:r w:rsidRPr="00401163">
        <w:rPr>
          <w:rFonts w:ascii="Times New Roman" w:hAnsi="Times New Roman" w:cs="Times New Roman"/>
          <w:sz w:val="18"/>
          <w:szCs w:val="18"/>
        </w:rPr>
        <w:tab/>
        <w:t xml:space="preserve"> Процесс проведения электронной процедуры на ЭТП «</w:t>
      </w:r>
      <w:r w:rsidR="003C7D7B" w:rsidRPr="003C7D7B">
        <w:rPr>
          <w:rFonts w:ascii="Times New Roman" w:hAnsi="Times New Roman" w:cs="Times New Roman"/>
          <w:sz w:val="18"/>
          <w:szCs w:val="18"/>
        </w:rPr>
        <w:t>Единая торговая площадка Республики Башкортостан</w:t>
      </w:r>
      <w:r w:rsidRPr="00401163">
        <w:rPr>
          <w:rFonts w:ascii="Times New Roman" w:hAnsi="Times New Roman" w:cs="Times New Roman"/>
          <w:sz w:val="18"/>
          <w:szCs w:val="18"/>
        </w:rPr>
        <w:t>» в сети «Интернет» включает в себя следующие этапы:</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lastRenderedPageBreak/>
        <w:t>а) подготовка проведения электронной процедуры на ЭТП «</w:t>
      </w:r>
      <w:r w:rsidR="003C7D7B" w:rsidRPr="003C7D7B">
        <w:rPr>
          <w:rFonts w:ascii="Times New Roman" w:hAnsi="Times New Roman" w:cs="Times New Roman"/>
          <w:sz w:val="18"/>
          <w:szCs w:val="18"/>
        </w:rPr>
        <w:t>Единая торговая площадка Республики Башкортостан</w:t>
      </w:r>
      <w:r w:rsidRPr="00401163">
        <w:rPr>
          <w:rFonts w:ascii="Times New Roman" w:hAnsi="Times New Roman" w:cs="Times New Roman"/>
          <w:sz w:val="18"/>
          <w:szCs w:val="18"/>
        </w:rPr>
        <w:t>» в сети «Интернет»;</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б) получение и регистрация заявки от Организатора на создание и проведение электронной процедуры на сайте «</w:t>
      </w:r>
      <w:r w:rsidR="003C7D7B" w:rsidRPr="003C7D7B">
        <w:rPr>
          <w:rFonts w:ascii="Times New Roman" w:hAnsi="Times New Roman" w:cs="Times New Roman"/>
          <w:sz w:val="18"/>
          <w:szCs w:val="18"/>
        </w:rPr>
        <w:t>Единая торговая площадка Республики Башкортостан</w:t>
      </w:r>
      <w:r w:rsidRPr="00401163">
        <w:rPr>
          <w:rFonts w:ascii="Times New Roman" w:hAnsi="Times New Roman" w:cs="Times New Roman"/>
          <w:sz w:val="18"/>
          <w:szCs w:val="18"/>
        </w:rPr>
        <w:t>»;</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в) формирование и размещение извещения о проведении и об итогах</w:t>
      </w:r>
      <w:r w:rsidR="00BD0240">
        <w:rPr>
          <w:rFonts w:ascii="Times New Roman" w:hAnsi="Times New Roman" w:cs="Times New Roman"/>
          <w:sz w:val="18"/>
          <w:szCs w:val="18"/>
        </w:rPr>
        <w:t xml:space="preserve"> электронной процедуры на сайте</w:t>
      </w:r>
      <w:r w:rsidR="00BD0240" w:rsidRPr="00BD0240">
        <w:rPr>
          <w:rFonts w:ascii="Times New Roman" w:hAnsi="Times New Roman" w:cs="Times New Roman"/>
          <w:sz w:val="18"/>
          <w:szCs w:val="18"/>
        </w:rPr>
        <w:t xml:space="preserve"> http://www.etprb.ru/</w:t>
      </w:r>
      <w:r w:rsidRPr="00401163">
        <w:rPr>
          <w:rFonts w:ascii="Times New Roman" w:hAnsi="Times New Roman" w:cs="Times New Roman"/>
          <w:sz w:val="18"/>
          <w:szCs w:val="18"/>
        </w:rPr>
        <w:t>;</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г) регистрация заявок Участников на ЭТП «</w:t>
      </w:r>
      <w:r w:rsidR="003C7D7B" w:rsidRPr="003C7D7B">
        <w:rPr>
          <w:rFonts w:ascii="Times New Roman" w:hAnsi="Times New Roman" w:cs="Times New Roman"/>
          <w:sz w:val="18"/>
          <w:szCs w:val="18"/>
        </w:rPr>
        <w:t>Единая торговая площадка Республики Башкортостан</w:t>
      </w:r>
      <w:r w:rsidRPr="00401163">
        <w:rPr>
          <w:rFonts w:ascii="Times New Roman" w:hAnsi="Times New Roman" w:cs="Times New Roman"/>
          <w:sz w:val="18"/>
          <w:szCs w:val="18"/>
        </w:rPr>
        <w:t>» в сети Интернет для участия в электронной процедуре;</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д) проведение электронной процедуры и подведение итогов электронной процедуры на ЭТП «</w:t>
      </w:r>
      <w:r w:rsidR="003C7D7B" w:rsidRPr="003C7D7B">
        <w:rPr>
          <w:rFonts w:ascii="Times New Roman" w:hAnsi="Times New Roman" w:cs="Times New Roman"/>
          <w:sz w:val="18"/>
          <w:szCs w:val="18"/>
        </w:rPr>
        <w:t>Единая торговая площадка Республики Башкортостан</w:t>
      </w:r>
      <w:r w:rsidRPr="00401163">
        <w:rPr>
          <w:rFonts w:ascii="Times New Roman" w:hAnsi="Times New Roman" w:cs="Times New Roman"/>
          <w:sz w:val="18"/>
          <w:szCs w:val="18"/>
        </w:rPr>
        <w:t>»;</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е) подготовка и размещение протокола электронной процедуры на ЭТП «</w:t>
      </w:r>
      <w:r w:rsidR="003C7D7B" w:rsidRPr="003C7D7B">
        <w:rPr>
          <w:rFonts w:ascii="Times New Roman" w:hAnsi="Times New Roman" w:cs="Times New Roman"/>
          <w:sz w:val="18"/>
          <w:szCs w:val="18"/>
        </w:rPr>
        <w:t>Единая торговая площадка Республики Башкортостан</w:t>
      </w:r>
      <w:r w:rsidRPr="00401163">
        <w:rPr>
          <w:rFonts w:ascii="Times New Roman" w:hAnsi="Times New Roman" w:cs="Times New Roman"/>
          <w:sz w:val="18"/>
          <w:szCs w:val="18"/>
        </w:rPr>
        <w:t>»;</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ж) формирование статистических данных и отчетов по проведенным электронным процедурам на ЭТП «</w:t>
      </w:r>
      <w:r w:rsidR="003C7D7B" w:rsidRPr="003C7D7B">
        <w:rPr>
          <w:rFonts w:ascii="Times New Roman" w:hAnsi="Times New Roman" w:cs="Times New Roman"/>
          <w:sz w:val="18"/>
          <w:szCs w:val="18"/>
        </w:rPr>
        <w:t>Единая торговая площадка Республики Башкортостан</w:t>
      </w:r>
      <w:r w:rsidR="003C7D7B">
        <w:rPr>
          <w:rFonts w:ascii="Times New Roman" w:hAnsi="Times New Roman" w:cs="Times New Roman"/>
          <w:sz w:val="18"/>
          <w:szCs w:val="18"/>
        </w:rPr>
        <w:t>»</w:t>
      </w:r>
      <w:proofErr w:type="gramStart"/>
      <w:r w:rsidRPr="00401163">
        <w:rPr>
          <w:rFonts w:ascii="Times New Roman" w:hAnsi="Times New Roman" w:cs="Times New Roman"/>
          <w:sz w:val="18"/>
          <w:szCs w:val="18"/>
        </w:rPr>
        <w:t xml:space="preserve"> ;</w:t>
      </w:r>
      <w:proofErr w:type="gramEnd"/>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з) иные действия Оператора, необходимые для проведения электронных процедур на ЭТП «</w:t>
      </w:r>
      <w:r w:rsidR="003C7D7B" w:rsidRPr="003C7D7B">
        <w:rPr>
          <w:rFonts w:ascii="Times New Roman" w:hAnsi="Times New Roman" w:cs="Times New Roman"/>
          <w:sz w:val="18"/>
          <w:szCs w:val="18"/>
        </w:rPr>
        <w:t>Единая торговая площадка Республики Башкортостан</w:t>
      </w:r>
      <w:r w:rsidRPr="00401163">
        <w:rPr>
          <w:rFonts w:ascii="Times New Roman" w:hAnsi="Times New Roman" w:cs="Times New Roman"/>
          <w:sz w:val="18"/>
          <w:szCs w:val="18"/>
        </w:rPr>
        <w:t>».</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2.14.</w:t>
      </w:r>
      <w:r w:rsidRPr="00401163">
        <w:rPr>
          <w:rFonts w:ascii="Times New Roman" w:hAnsi="Times New Roman" w:cs="Times New Roman"/>
          <w:sz w:val="18"/>
          <w:szCs w:val="18"/>
        </w:rPr>
        <w:tab/>
        <w:t xml:space="preserve"> </w:t>
      </w:r>
      <w:proofErr w:type="gramStart"/>
      <w:r w:rsidRPr="00401163">
        <w:rPr>
          <w:rFonts w:ascii="Times New Roman" w:hAnsi="Times New Roman" w:cs="Times New Roman"/>
          <w:sz w:val="18"/>
          <w:szCs w:val="18"/>
        </w:rPr>
        <w:t>В случае возникновения у Оператора технических, программных неполадок или иных проблем, влекущих невозможность доступа к ЭТП «</w:t>
      </w:r>
      <w:r w:rsidR="003C7D7B" w:rsidRPr="003C7D7B">
        <w:rPr>
          <w:rFonts w:ascii="Times New Roman" w:hAnsi="Times New Roman" w:cs="Times New Roman"/>
          <w:sz w:val="18"/>
          <w:szCs w:val="18"/>
        </w:rPr>
        <w:t>Единая торговая площадка Республики Башкортостан</w:t>
      </w:r>
      <w:r w:rsidRPr="00401163">
        <w:rPr>
          <w:rFonts w:ascii="Times New Roman" w:hAnsi="Times New Roman" w:cs="Times New Roman"/>
          <w:sz w:val="18"/>
          <w:szCs w:val="18"/>
        </w:rPr>
        <w:t>», Оператор в срок, не превышающий 4 (Четырех) часов с момента возобновления доступа к ЭТП, размещает на ЭТП объявление, содержащее объяснение причины, дату и время прекращения доступа к ЭТП, дату и время возобновления доступа к ЭТП, а также дату и</w:t>
      </w:r>
      <w:proofErr w:type="gramEnd"/>
      <w:r w:rsidRPr="00401163">
        <w:rPr>
          <w:rFonts w:ascii="Times New Roman" w:hAnsi="Times New Roman" w:cs="Times New Roman"/>
          <w:sz w:val="18"/>
          <w:szCs w:val="18"/>
        </w:rPr>
        <w:t xml:space="preserve"> время возобновления прерванных электронных процедур.</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2.15.</w:t>
      </w:r>
      <w:r w:rsidRPr="00401163">
        <w:rPr>
          <w:rFonts w:ascii="Times New Roman" w:hAnsi="Times New Roman" w:cs="Times New Roman"/>
          <w:sz w:val="18"/>
          <w:szCs w:val="18"/>
        </w:rPr>
        <w:tab/>
        <w:t xml:space="preserve"> </w:t>
      </w:r>
      <w:proofErr w:type="gramStart"/>
      <w:r w:rsidRPr="00401163">
        <w:rPr>
          <w:rFonts w:ascii="Times New Roman" w:hAnsi="Times New Roman" w:cs="Times New Roman"/>
          <w:sz w:val="18"/>
          <w:szCs w:val="18"/>
        </w:rPr>
        <w:t>Ответственность за неисполнение или ненадлежащие исполнение Клиентами ЭТП условий настоящих Правил предусмотрена в Правилах, Заявлении об аккредитации на ЭТП «</w:t>
      </w:r>
      <w:r w:rsidR="003C7D7B" w:rsidRPr="003C7D7B">
        <w:rPr>
          <w:rFonts w:ascii="Times New Roman" w:hAnsi="Times New Roman" w:cs="Times New Roman"/>
          <w:sz w:val="18"/>
          <w:szCs w:val="18"/>
        </w:rPr>
        <w:t>Единая торговая площадка Республики Башкортостан</w:t>
      </w:r>
      <w:r w:rsidR="00D41D73">
        <w:rPr>
          <w:rFonts w:ascii="Times New Roman" w:hAnsi="Times New Roman" w:cs="Times New Roman"/>
          <w:sz w:val="18"/>
          <w:szCs w:val="18"/>
        </w:rPr>
        <w:t>»</w:t>
      </w:r>
      <w:r w:rsidRPr="00401163">
        <w:rPr>
          <w:rFonts w:ascii="Times New Roman" w:hAnsi="Times New Roman" w:cs="Times New Roman"/>
          <w:sz w:val="18"/>
          <w:szCs w:val="18"/>
        </w:rPr>
        <w:t>, Заявлении о выборе/смене тарифного плана дл</w:t>
      </w:r>
      <w:r w:rsidR="00D41D73">
        <w:rPr>
          <w:rFonts w:ascii="Times New Roman" w:hAnsi="Times New Roman" w:cs="Times New Roman"/>
          <w:sz w:val="18"/>
          <w:szCs w:val="18"/>
        </w:rPr>
        <w:t>я работы на ЭТП</w:t>
      </w:r>
      <w:r w:rsidRPr="00401163">
        <w:rPr>
          <w:rFonts w:ascii="Times New Roman" w:hAnsi="Times New Roman" w:cs="Times New Roman"/>
          <w:sz w:val="18"/>
          <w:szCs w:val="18"/>
        </w:rPr>
        <w:t>, Договоре оказания услуг по созданию и проведению электронных процедур на поставки товаров, выполнение работ, оказание услуг на электронной торговой площадке «</w:t>
      </w:r>
      <w:r w:rsidR="003C7D7B" w:rsidRPr="003C7D7B">
        <w:rPr>
          <w:rFonts w:ascii="Times New Roman" w:hAnsi="Times New Roman" w:cs="Times New Roman"/>
          <w:sz w:val="18"/>
          <w:szCs w:val="18"/>
        </w:rPr>
        <w:t>Единая торговая площадка Республики Башкортостан</w:t>
      </w:r>
      <w:r w:rsidR="00D41D73">
        <w:rPr>
          <w:rFonts w:ascii="Times New Roman" w:hAnsi="Times New Roman" w:cs="Times New Roman"/>
          <w:sz w:val="18"/>
          <w:szCs w:val="18"/>
        </w:rPr>
        <w:t>».</w:t>
      </w:r>
      <w:proofErr w:type="gramEnd"/>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2.16.</w:t>
      </w:r>
      <w:r w:rsidRPr="00401163">
        <w:rPr>
          <w:rFonts w:ascii="Times New Roman" w:hAnsi="Times New Roman" w:cs="Times New Roman"/>
          <w:sz w:val="18"/>
          <w:szCs w:val="18"/>
        </w:rPr>
        <w:tab/>
        <w:t xml:space="preserve"> Оператор не несет ответственности:</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2.16.1.</w:t>
      </w:r>
      <w:r w:rsidRPr="00401163">
        <w:rPr>
          <w:rFonts w:ascii="Times New Roman" w:hAnsi="Times New Roman" w:cs="Times New Roman"/>
          <w:sz w:val="18"/>
          <w:szCs w:val="18"/>
        </w:rPr>
        <w:tab/>
        <w:t>За какой-либо ущерб, потери и прочие убытки, которые понёс Клиент ЭТП по причине наличия у Клиента ЭТП несоответствующего аппаратно-технического комплекса, необходимого для работы в ЭТП в соответствии с техническими требованиями ЭТП, а именно:</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1.</w:t>
      </w:r>
      <w:r w:rsidRPr="00401163">
        <w:rPr>
          <w:rFonts w:ascii="Times New Roman" w:hAnsi="Times New Roman" w:cs="Times New Roman"/>
          <w:sz w:val="18"/>
          <w:szCs w:val="18"/>
        </w:rPr>
        <w:tab/>
        <w:t xml:space="preserve"> Отсутствие у Клиента ЭТП компьютерной техники с необходимым набором </w:t>
      </w:r>
      <w:proofErr w:type="spellStart"/>
      <w:r w:rsidRPr="00401163">
        <w:rPr>
          <w:rFonts w:ascii="Times New Roman" w:hAnsi="Times New Roman" w:cs="Times New Roman"/>
          <w:sz w:val="18"/>
          <w:szCs w:val="18"/>
        </w:rPr>
        <w:t>программно</w:t>
      </w:r>
      <w:proofErr w:type="spellEnd"/>
      <w:r w:rsidRPr="00401163">
        <w:rPr>
          <w:rFonts w:ascii="Times New Roman" w:hAnsi="Times New Roman" w:cs="Times New Roman"/>
          <w:sz w:val="18"/>
          <w:szCs w:val="18"/>
        </w:rPr>
        <w:t xml:space="preserve"> - технических возможностей, удовлетворяющих требованиям для работы в ЭТП;</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2.</w:t>
      </w:r>
      <w:r w:rsidRPr="00401163">
        <w:rPr>
          <w:rFonts w:ascii="Times New Roman" w:hAnsi="Times New Roman" w:cs="Times New Roman"/>
          <w:sz w:val="18"/>
          <w:szCs w:val="18"/>
        </w:rPr>
        <w:tab/>
        <w:t xml:space="preserve"> Наличие программно-технических ограничений и настроек, которые содержались в компьютерной технике Клиента ЭТП, что не позволило Клиенту ЭТП полноценно работать в ЭТП</w:t>
      </w:r>
      <w:proofErr w:type="gramStart"/>
      <w:r w:rsidRPr="00401163">
        <w:rPr>
          <w:rFonts w:ascii="Times New Roman" w:hAnsi="Times New Roman" w:cs="Times New Roman"/>
          <w:sz w:val="18"/>
          <w:szCs w:val="18"/>
        </w:rPr>
        <w:t>,;</w:t>
      </w:r>
      <w:proofErr w:type="gramEnd"/>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3.</w:t>
      </w:r>
      <w:r w:rsidRPr="00401163">
        <w:rPr>
          <w:rFonts w:ascii="Times New Roman" w:hAnsi="Times New Roman" w:cs="Times New Roman"/>
          <w:sz w:val="18"/>
          <w:szCs w:val="18"/>
        </w:rPr>
        <w:tab/>
        <w:t xml:space="preserve"> Невозможность работы Клиента в ЭТП по причине заражения компьютерной техники Клиента ЭТП вредоносными программами (</w:t>
      </w:r>
      <w:proofErr w:type="spellStart"/>
      <w:r w:rsidRPr="00401163">
        <w:rPr>
          <w:rFonts w:ascii="Times New Roman" w:hAnsi="Times New Roman" w:cs="Times New Roman"/>
          <w:sz w:val="18"/>
          <w:szCs w:val="18"/>
        </w:rPr>
        <w:t>spyware</w:t>
      </w:r>
      <w:proofErr w:type="spellEnd"/>
      <w:r w:rsidRPr="00401163">
        <w:rPr>
          <w:rFonts w:ascii="Times New Roman" w:hAnsi="Times New Roman" w:cs="Times New Roman"/>
          <w:sz w:val="18"/>
          <w:szCs w:val="18"/>
        </w:rPr>
        <w:t xml:space="preserve">, </w:t>
      </w:r>
      <w:proofErr w:type="spellStart"/>
      <w:r w:rsidRPr="00401163">
        <w:rPr>
          <w:rFonts w:ascii="Times New Roman" w:hAnsi="Times New Roman" w:cs="Times New Roman"/>
          <w:sz w:val="18"/>
          <w:szCs w:val="18"/>
        </w:rPr>
        <w:t>ad-ware</w:t>
      </w:r>
      <w:proofErr w:type="spellEnd"/>
      <w:r w:rsidRPr="00401163">
        <w:rPr>
          <w:rFonts w:ascii="Times New Roman" w:hAnsi="Times New Roman" w:cs="Times New Roman"/>
          <w:sz w:val="18"/>
          <w:szCs w:val="18"/>
        </w:rPr>
        <w:t>, вирусы);</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4.</w:t>
      </w:r>
      <w:r w:rsidRPr="00401163">
        <w:rPr>
          <w:rFonts w:ascii="Times New Roman" w:hAnsi="Times New Roman" w:cs="Times New Roman"/>
          <w:sz w:val="18"/>
          <w:szCs w:val="18"/>
        </w:rPr>
        <w:tab/>
        <w:t xml:space="preserve"> Недостатки в работе сетевой инфраструктуры Клиента ЭТП а, приведшие к отключениям Клиента ЭТП от сети Интернет и не позволившие Клиента ЭТП полноценно работать в ЭТП;</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 xml:space="preserve">5. </w:t>
      </w:r>
      <w:proofErr w:type="gramStart"/>
      <w:r w:rsidRPr="00401163">
        <w:rPr>
          <w:rFonts w:ascii="Times New Roman" w:hAnsi="Times New Roman" w:cs="Times New Roman"/>
          <w:sz w:val="18"/>
          <w:szCs w:val="18"/>
        </w:rPr>
        <w:t>Недостатки в работе сетевых систем и ограничения, введенные провайдером (компанией, предоставляющей Клиенту ЭТП доступ в сеть Интернет) на предприятии Клиента ЭТП, а также сбои в работе аппаратно-технического комплекса у провайдера Клиента ЭТП, что привело к нерегламентированным и непредвиденным отключениям Клиента ЭТП от сети Интернет и не позволило Клиенту ЭТП полноценно работать в ЭТП.</w:t>
      </w:r>
      <w:proofErr w:type="gramEnd"/>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2.16.2.</w:t>
      </w:r>
      <w:r w:rsidRPr="00401163">
        <w:rPr>
          <w:rFonts w:ascii="Times New Roman" w:hAnsi="Times New Roman" w:cs="Times New Roman"/>
          <w:sz w:val="18"/>
          <w:szCs w:val="18"/>
        </w:rPr>
        <w:tab/>
        <w:t xml:space="preserve"> За какой-либо ущерб, потери и прочие убытки, которые понес Клиент ЭТП в случае, если они возникли по причине ненадлежащего использования и распространения информации, касающейся работы Клиент в ЭТП, и отношений Оператора и Клиента ЭТП, как то:</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lastRenderedPageBreak/>
        <w:t>1.</w:t>
      </w:r>
      <w:r w:rsidRPr="00401163">
        <w:rPr>
          <w:rFonts w:ascii="Times New Roman" w:hAnsi="Times New Roman" w:cs="Times New Roman"/>
          <w:sz w:val="18"/>
          <w:szCs w:val="18"/>
        </w:rPr>
        <w:tab/>
        <w:t xml:space="preserve"> Незнание сотрудниками Клиента ЭТП Правил ЭТП, пренебрежение и ненадлежащее выполнение сотрудниками Клиента ЭТП всех требований и процедур, указанных в Правилах работы ЭТП, что привело к принятию Клиентом ЭТП на себя дополнительных, излишних, повышенных и незапланированных обязательств перед другими пользователями ЭТП и негативно сказалось на деловой репутации Клиента в ЭТП;</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2.</w:t>
      </w:r>
      <w:r w:rsidRPr="00401163">
        <w:rPr>
          <w:rFonts w:ascii="Times New Roman" w:hAnsi="Times New Roman" w:cs="Times New Roman"/>
          <w:sz w:val="18"/>
          <w:szCs w:val="18"/>
        </w:rPr>
        <w:tab/>
        <w:t xml:space="preserve"> Не должное хран</w:t>
      </w:r>
      <w:r w:rsidR="009808C1">
        <w:rPr>
          <w:rFonts w:ascii="Times New Roman" w:hAnsi="Times New Roman" w:cs="Times New Roman"/>
          <w:sz w:val="18"/>
          <w:szCs w:val="18"/>
        </w:rPr>
        <w:t>ение логина и пароля, средств Э</w:t>
      </w:r>
      <w:r w:rsidRPr="00401163">
        <w:rPr>
          <w:rFonts w:ascii="Times New Roman" w:hAnsi="Times New Roman" w:cs="Times New Roman"/>
          <w:sz w:val="18"/>
          <w:szCs w:val="18"/>
        </w:rPr>
        <w:t xml:space="preserve">П, несанкционированная руководством Клиента ЭТП передача сотрудником, назначенным в качестве лица, ответственного за работу Клиента </w:t>
      </w:r>
      <w:r w:rsidR="003A63F6">
        <w:rPr>
          <w:rFonts w:ascii="Times New Roman" w:hAnsi="Times New Roman" w:cs="Times New Roman"/>
          <w:sz w:val="18"/>
          <w:szCs w:val="18"/>
        </w:rPr>
        <w:t>ЭТП, логина и пароля, средств Э</w:t>
      </w:r>
      <w:r w:rsidRPr="00401163">
        <w:rPr>
          <w:rFonts w:ascii="Times New Roman" w:hAnsi="Times New Roman" w:cs="Times New Roman"/>
          <w:sz w:val="18"/>
          <w:szCs w:val="18"/>
        </w:rPr>
        <w:t>П для входа и работы в ЭТП третьим лицам, не имеющим соответствующих полномочий и квалификации на работу в ЭТП;</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3.</w:t>
      </w:r>
      <w:r w:rsidRPr="00401163">
        <w:rPr>
          <w:rFonts w:ascii="Times New Roman" w:hAnsi="Times New Roman" w:cs="Times New Roman"/>
          <w:sz w:val="18"/>
          <w:szCs w:val="18"/>
        </w:rPr>
        <w:tab/>
        <w:t xml:space="preserve"> Действия, совершенные в ЭТП от имени Клиента ЭТП третьими лицами, получившими доступ в ЭТП по причинам, указанным в </w:t>
      </w:r>
      <w:proofErr w:type="spellStart"/>
      <w:r w:rsidRPr="00401163">
        <w:rPr>
          <w:rFonts w:ascii="Times New Roman" w:hAnsi="Times New Roman" w:cs="Times New Roman"/>
          <w:sz w:val="18"/>
          <w:szCs w:val="18"/>
        </w:rPr>
        <w:t>пп</w:t>
      </w:r>
      <w:proofErr w:type="spellEnd"/>
      <w:r w:rsidRPr="00401163">
        <w:rPr>
          <w:rFonts w:ascii="Times New Roman" w:hAnsi="Times New Roman" w:cs="Times New Roman"/>
          <w:sz w:val="18"/>
          <w:szCs w:val="18"/>
        </w:rPr>
        <w:t>. 2 п. 2.16.2., из-за их некомпетентности и незнания ими Правил ЭТП, которые привели к принятию Клиентом ЭТП на себя дополнительных, излишних, повышенных и незапланированных обязательств перед другими пользователями ЭТП;</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4.</w:t>
      </w:r>
      <w:r w:rsidRPr="00401163">
        <w:rPr>
          <w:rFonts w:ascii="Times New Roman" w:hAnsi="Times New Roman" w:cs="Times New Roman"/>
          <w:sz w:val="18"/>
          <w:szCs w:val="18"/>
        </w:rPr>
        <w:tab/>
        <w:t xml:space="preserve"> Действия, совершенные в ЭТП от имени Клиента ЭТП третьими лицами, повлекшими за собой изменение информации о самом Клиенте ЭТП, что негативно сказалось на его деловой репутации как пользователя ЭТП.</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2.16.3.</w:t>
      </w:r>
      <w:r w:rsidRPr="00401163">
        <w:rPr>
          <w:rFonts w:ascii="Times New Roman" w:hAnsi="Times New Roman" w:cs="Times New Roman"/>
          <w:sz w:val="18"/>
          <w:szCs w:val="18"/>
        </w:rPr>
        <w:tab/>
        <w:t xml:space="preserve"> В случае</w:t>
      </w:r>
      <w:proofErr w:type="gramStart"/>
      <w:r w:rsidRPr="00401163">
        <w:rPr>
          <w:rFonts w:ascii="Times New Roman" w:hAnsi="Times New Roman" w:cs="Times New Roman"/>
          <w:sz w:val="18"/>
          <w:szCs w:val="18"/>
        </w:rPr>
        <w:t>,</w:t>
      </w:r>
      <w:proofErr w:type="gramEnd"/>
      <w:r w:rsidRPr="00401163">
        <w:rPr>
          <w:rFonts w:ascii="Times New Roman" w:hAnsi="Times New Roman" w:cs="Times New Roman"/>
          <w:sz w:val="18"/>
          <w:szCs w:val="18"/>
        </w:rPr>
        <w:t xml:space="preserve"> если информация, размещенная Клиента в ЭТП, по вине самого Клиента ЭТП (сотрудников Клиента ЭТП) станет известна третьим лицам, которые использовали ее с целью нанести ущерб Клиенту ЭТП.</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2.16.4.</w:t>
      </w:r>
      <w:r w:rsidRPr="00401163">
        <w:rPr>
          <w:rFonts w:ascii="Times New Roman" w:hAnsi="Times New Roman" w:cs="Times New Roman"/>
          <w:sz w:val="18"/>
          <w:szCs w:val="18"/>
        </w:rPr>
        <w:tab/>
        <w:t xml:space="preserve">Оператор не несет ответственности </w:t>
      </w:r>
      <w:proofErr w:type="gramStart"/>
      <w:r w:rsidRPr="00401163">
        <w:rPr>
          <w:rFonts w:ascii="Times New Roman" w:hAnsi="Times New Roman" w:cs="Times New Roman"/>
          <w:sz w:val="18"/>
          <w:szCs w:val="18"/>
        </w:rPr>
        <w:t>за</w:t>
      </w:r>
      <w:proofErr w:type="gramEnd"/>
      <w:r w:rsidRPr="00401163">
        <w:rPr>
          <w:rFonts w:ascii="Times New Roman" w:hAnsi="Times New Roman" w:cs="Times New Roman"/>
          <w:sz w:val="18"/>
          <w:szCs w:val="18"/>
        </w:rPr>
        <w:t>:</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1.</w:t>
      </w:r>
      <w:r w:rsidRPr="00401163">
        <w:rPr>
          <w:rFonts w:ascii="Times New Roman" w:hAnsi="Times New Roman" w:cs="Times New Roman"/>
          <w:sz w:val="18"/>
          <w:szCs w:val="18"/>
        </w:rPr>
        <w:tab/>
        <w:t xml:space="preserve"> содержание извещения о проведении электронной процедуры, документации о проведении электронной процедуры, </w:t>
      </w:r>
      <w:proofErr w:type="gramStart"/>
      <w:r w:rsidRPr="00401163">
        <w:rPr>
          <w:rFonts w:ascii="Times New Roman" w:hAnsi="Times New Roman" w:cs="Times New Roman"/>
          <w:sz w:val="18"/>
          <w:szCs w:val="18"/>
        </w:rPr>
        <w:t>составленных</w:t>
      </w:r>
      <w:proofErr w:type="gramEnd"/>
      <w:r w:rsidRPr="00401163">
        <w:rPr>
          <w:rFonts w:ascii="Times New Roman" w:hAnsi="Times New Roman" w:cs="Times New Roman"/>
          <w:sz w:val="18"/>
          <w:szCs w:val="18"/>
        </w:rPr>
        <w:t xml:space="preserve"> и размещенных Организатором;</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2.</w:t>
      </w:r>
      <w:r w:rsidRPr="00401163">
        <w:rPr>
          <w:rFonts w:ascii="Times New Roman" w:hAnsi="Times New Roman" w:cs="Times New Roman"/>
          <w:sz w:val="18"/>
          <w:szCs w:val="18"/>
        </w:rPr>
        <w:tab/>
        <w:t xml:space="preserve"> выставляемые сроки и порядок действий Организатора, совершаемые в соответствии с его внутренними документами, регулирующими процедуру закупки товаров, работ, услуг, связанных с разъяснениями положений документации электронной процедуры, изменений в документацию электронной процедуры, отмены проведения электронной процедуры;</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3.</w:t>
      </w:r>
      <w:r w:rsidRPr="00401163">
        <w:rPr>
          <w:rFonts w:ascii="Times New Roman" w:hAnsi="Times New Roman" w:cs="Times New Roman"/>
          <w:sz w:val="18"/>
          <w:szCs w:val="18"/>
        </w:rPr>
        <w:tab/>
        <w:t xml:space="preserve"> содержание заявки, подаваемой Участником для участия в электронной процедуре;</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4.</w:t>
      </w:r>
      <w:r w:rsidRPr="00401163">
        <w:rPr>
          <w:rFonts w:ascii="Times New Roman" w:hAnsi="Times New Roman" w:cs="Times New Roman"/>
          <w:sz w:val="18"/>
          <w:szCs w:val="18"/>
        </w:rPr>
        <w:tab/>
        <w:t xml:space="preserve"> действия Организатора (комиссии Организатора) по рассмотрению заявки Участника, допуске и/или отклонению заявки Участника, содержание протокола рассмотрения заявок на участие в электронных процедурах, сроки направления Организатором Оператору данного Протокола и прочие процедурные действия Организатора, связанные с рассмотрением заявок на участие в электронных процедурах;</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5.</w:t>
      </w:r>
      <w:r w:rsidRPr="00401163">
        <w:rPr>
          <w:rFonts w:ascii="Times New Roman" w:hAnsi="Times New Roman" w:cs="Times New Roman"/>
          <w:sz w:val="18"/>
          <w:szCs w:val="18"/>
        </w:rPr>
        <w:tab/>
        <w:t xml:space="preserve"> действия Организатора (комиссии Организатора) по самостоятельному подведению итогов проведения электронной процедуры, а именно за самостоятельное составление и размещение итогового протокола по результатам проведения электронной процедуры, отличного от протокола, формируемого ЭТП в соответствии с </w:t>
      </w:r>
      <w:proofErr w:type="spellStart"/>
      <w:r w:rsidRPr="00401163">
        <w:rPr>
          <w:rFonts w:ascii="Times New Roman" w:hAnsi="Times New Roman" w:cs="Times New Roman"/>
          <w:sz w:val="18"/>
          <w:szCs w:val="18"/>
        </w:rPr>
        <w:t>пп</w:t>
      </w:r>
      <w:proofErr w:type="spellEnd"/>
      <w:r w:rsidRPr="00401163">
        <w:rPr>
          <w:rFonts w:ascii="Times New Roman" w:hAnsi="Times New Roman" w:cs="Times New Roman"/>
          <w:sz w:val="18"/>
          <w:szCs w:val="18"/>
        </w:rPr>
        <w:t>. 8.2.3., 8.2.5., 8.5.4., 8.5.5., 9.6., 9.8., 10.6., 10.8.</w:t>
      </w:r>
    </w:p>
    <w:p w:rsidR="00FD1279"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6.</w:t>
      </w:r>
      <w:r w:rsidRPr="00401163">
        <w:rPr>
          <w:rFonts w:ascii="Times New Roman" w:hAnsi="Times New Roman" w:cs="Times New Roman"/>
          <w:sz w:val="18"/>
          <w:szCs w:val="18"/>
        </w:rPr>
        <w:tab/>
        <w:t xml:space="preserve"> за процедуру заключения (не заключения, по каким либо основаниям) договора между Организатором и Участником на основании проведенных на ЭТП электронных процедур; за взаимное исполнение сторонами условий договора, заключенного на основании проведенных на ЭТП электронных процедур.</w:t>
      </w:r>
    </w:p>
    <w:p w:rsidR="00F77F72" w:rsidRPr="00401163" w:rsidRDefault="00F77F72" w:rsidP="00FD1279">
      <w:pPr>
        <w:rPr>
          <w:rFonts w:ascii="Times New Roman" w:hAnsi="Times New Roman" w:cs="Times New Roman"/>
          <w:sz w:val="18"/>
          <w:szCs w:val="18"/>
        </w:rPr>
      </w:pPr>
    </w:p>
    <w:p w:rsidR="00FD1279" w:rsidRPr="00F77F72" w:rsidRDefault="00FD1279" w:rsidP="00F77F72">
      <w:pPr>
        <w:jc w:val="center"/>
        <w:rPr>
          <w:rFonts w:ascii="Times New Roman" w:hAnsi="Times New Roman" w:cs="Times New Roman"/>
          <w:b/>
          <w:sz w:val="28"/>
          <w:szCs w:val="28"/>
        </w:rPr>
      </w:pPr>
      <w:r w:rsidRPr="00F77F72">
        <w:rPr>
          <w:rFonts w:ascii="Times New Roman" w:hAnsi="Times New Roman" w:cs="Times New Roman"/>
          <w:b/>
          <w:sz w:val="28"/>
          <w:szCs w:val="28"/>
        </w:rPr>
        <w:t>3.</w:t>
      </w:r>
      <w:r w:rsidRPr="00F77F72">
        <w:rPr>
          <w:rFonts w:ascii="Times New Roman" w:hAnsi="Times New Roman" w:cs="Times New Roman"/>
          <w:b/>
          <w:sz w:val="28"/>
          <w:szCs w:val="28"/>
        </w:rPr>
        <w:tab/>
        <w:t xml:space="preserve">Использование электронных документов </w:t>
      </w:r>
      <w:proofErr w:type="gramStart"/>
      <w:r w:rsidRPr="00F77F72">
        <w:rPr>
          <w:rFonts w:ascii="Times New Roman" w:hAnsi="Times New Roman" w:cs="Times New Roman"/>
          <w:b/>
          <w:sz w:val="28"/>
          <w:szCs w:val="28"/>
        </w:rPr>
        <w:t>в</w:t>
      </w:r>
      <w:proofErr w:type="gramEnd"/>
      <w:r w:rsidRPr="00F77F72">
        <w:rPr>
          <w:rFonts w:ascii="Times New Roman" w:hAnsi="Times New Roman" w:cs="Times New Roman"/>
          <w:b/>
          <w:sz w:val="28"/>
          <w:szCs w:val="28"/>
        </w:rPr>
        <w:t xml:space="preserve"> «</w:t>
      </w:r>
      <w:proofErr w:type="gramStart"/>
      <w:r w:rsidR="003C7D7B" w:rsidRPr="00F77F72">
        <w:rPr>
          <w:rFonts w:ascii="Times New Roman" w:hAnsi="Times New Roman" w:cs="Times New Roman"/>
          <w:b/>
          <w:sz w:val="28"/>
          <w:szCs w:val="28"/>
        </w:rPr>
        <w:t>Единая</w:t>
      </w:r>
      <w:proofErr w:type="gramEnd"/>
      <w:r w:rsidR="003C7D7B" w:rsidRPr="00F77F72">
        <w:rPr>
          <w:rFonts w:ascii="Times New Roman" w:hAnsi="Times New Roman" w:cs="Times New Roman"/>
          <w:b/>
          <w:sz w:val="28"/>
          <w:szCs w:val="28"/>
        </w:rPr>
        <w:t xml:space="preserve"> торговая площадка Республики Башкортостан</w:t>
      </w:r>
      <w:r w:rsidRPr="00F77F72">
        <w:rPr>
          <w:rFonts w:ascii="Times New Roman" w:hAnsi="Times New Roman" w:cs="Times New Roman"/>
          <w:b/>
          <w:sz w:val="28"/>
          <w:szCs w:val="28"/>
        </w:rPr>
        <w:t>».</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3.1.</w:t>
      </w:r>
      <w:r w:rsidRPr="00401163">
        <w:rPr>
          <w:rFonts w:ascii="Times New Roman" w:hAnsi="Times New Roman" w:cs="Times New Roman"/>
          <w:sz w:val="18"/>
          <w:szCs w:val="18"/>
        </w:rPr>
        <w:tab/>
        <w:t xml:space="preserve"> Все действия в закрытой части ЭТП, связанные с изменением размещенной на сайте ЭТП информации, проведением и участием в электронных процедурах, Организаторы и Участники выполняют с использованием средств идентификации (логин, пароль, электронная цифровая подпись).</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3.2.</w:t>
      </w:r>
      <w:r w:rsidRPr="00401163">
        <w:rPr>
          <w:rFonts w:ascii="Times New Roman" w:hAnsi="Times New Roman" w:cs="Times New Roman"/>
          <w:sz w:val="18"/>
          <w:szCs w:val="18"/>
        </w:rPr>
        <w:tab/>
        <w:t xml:space="preserve"> Время получения электронных документов в ЭТП фиксируется по времени сервера, на котором функционирует ЭТП.</w:t>
      </w:r>
    </w:p>
    <w:p w:rsidR="00FD1279" w:rsidRPr="00F77F72" w:rsidRDefault="00FD1279" w:rsidP="00F77F72">
      <w:pPr>
        <w:jc w:val="center"/>
        <w:rPr>
          <w:rFonts w:ascii="Times New Roman" w:hAnsi="Times New Roman" w:cs="Times New Roman"/>
          <w:b/>
          <w:sz w:val="28"/>
          <w:szCs w:val="28"/>
        </w:rPr>
      </w:pPr>
      <w:r w:rsidRPr="00F77F72">
        <w:rPr>
          <w:rFonts w:ascii="Times New Roman" w:hAnsi="Times New Roman" w:cs="Times New Roman"/>
          <w:b/>
          <w:sz w:val="28"/>
          <w:szCs w:val="28"/>
        </w:rPr>
        <w:lastRenderedPageBreak/>
        <w:t>4.</w:t>
      </w:r>
      <w:r w:rsidRPr="00F77F72">
        <w:rPr>
          <w:rFonts w:ascii="Times New Roman" w:hAnsi="Times New Roman" w:cs="Times New Roman"/>
          <w:b/>
          <w:sz w:val="28"/>
          <w:szCs w:val="28"/>
        </w:rPr>
        <w:tab/>
        <w:t>Требования, предъявляемые программно-аппаратному обеспечению Клиентов ЭТП «</w:t>
      </w:r>
      <w:r w:rsidR="00F77F72" w:rsidRPr="00F77F72">
        <w:rPr>
          <w:rFonts w:ascii="Times New Roman" w:hAnsi="Times New Roman" w:cs="Times New Roman"/>
          <w:b/>
          <w:sz w:val="28"/>
          <w:szCs w:val="28"/>
        </w:rPr>
        <w:t>Единая торговая площадка Республики Башкортостан</w:t>
      </w:r>
      <w:r w:rsidRPr="00F77F72">
        <w:rPr>
          <w:rFonts w:ascii="Times New Roman" w:hAnsi="Times New Roman" w:cs="Times New Roman"/>
          <w:b/>
          <w:sz w:val="28"/>
          <w:szCs w:val="28"/>
        </w:rPr>
        <w:t>»</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4.1.</w:t>
      </w:r>
      <w:r w:rsidRPr="00401163">
        <w:rPr>
          <w:rFonts w:ascii="Times New Roman" w:hAnsi="Times New Roman" w:cs="Times New Roman"/>
          <w:sz w:val="18"/>
          <w:szCs w:val="18"/>
        </w:rPr>
        <w:tab/>
        <w:t>Требования, предъявляемые программно-аппаратному обеспечению Клиентов ЭТП «</w:t>
      </w:r>
      <w:r w:rsidR="00F77F72" w:rsidRPr="00F77F72">
        <w:rPr>
          <w:rFonts w:ascii="Times New Roman" w:hAnsi="Times New Roman" w:cs="Times New Roman"/>
          <w:sz w:val="18"/>
          <w:szCs w:val="18"/>
        </w:rPr>
        <w:t>Единая торговая площадка Республики Башкортостан</w:t>
      </w:r>
      <w:r w:rsidRPr="00401163">
        <w:rPr>
          <w:rFonts w:ascii="Times New Roman" w:hAnsi="Times New Roman" w:cs="Times New Roman"/>
          <w:sz w:val="18"/>
          <w:szCs w:val="18"/>
        </w:rPr>
        <w:t>» указаны в Приложении № 4 к настоящим Правилам.</w:t>
      </w:r>
    </w:p>
    <w:p w:rsidR="00FD1279" w:rsidRPr="00F77F72" w:rsidRDefault="00FD1279" w:rsidP="00F77F72">
      <w:pPr>
        <w:jc w:val="center"/>
        <w:rPr>
          <w:rFonts w:ascii="Times New Roman" w:hAnsi="Times New Roman" w:cs="Times New Roman"/>
          <w:b/>
          <w:sz w:val="28"/>
          <w:szCs w:val="28"/>
        </w:rPr>
      </w:pPr>
      <w:r w:rsidRPr="00F77F72">
        <w:rPr>
          <w:rFonts w:ascii="Times New Roman" w:hAnsi="Times New Roman" w:cs="Times New Roman"/>
          <w:b/>
          <w:sz w:val="28"/>
          <w:szCs w:val="28"/>
        </w:rPr>
        <w:t>5.</w:t>
      </w:r>
      <w:r w:rsidRPr="00F77F72">
        <w:rPr>
          <w:rFonts w:ascii="Times New Roman" w:hAnsi="Times New Roman" w:cs="Times New Roman"/>
          <w:b/>
          <w:sz w:val="28"/>
          <w:szCs w:val="28"/>
        </w:rPr>
        <w:tab/>
        <w:t>Аккредитация Клиентов на ЭТП «</w:t>
      </w:r>
      <w:r w:rsidR="00F77F72" w:rsidRPr="00F77F72">
        <w:rPr>
          <w:rFonts w:ascii="Times New Roman" w:hAnsi="Times New Roman" w:cs="Times New Roman"/>
          <w:b/>
          <w:sz w:val="28"/>
          <w:szCs w:val="28"/>
        </w:rPr>
        <w:t>Единая торговая площадка Республики Башкортостан</w:t>
      </w:r>
      <w:r w:rsidRPr="00F77F72">
        <w:rPr>
          <w:rFonts w:ascii="Times New Roman" w:hAnsi="Times New Roman" w:cs="Times New Roman"/>
          <w:b/>
          <w:sz w:val="28"/>
          <w:szCs w:val="28"/>
        </w:rPr>
        <w:t>».</w:t>
      </w:r>
    </w:p>
    <w:p w:rsidR="00FD1279" w:rsidRPr="00F77F72" w:rsidRDefault="00FD1279" w:rsidP="00F77F72">
      <w:pPr>
        <w:jc w:val="center"/>
        <w:rPr>
          <w:rFonts w:ascii="Times New Roman" w:hAnsi="Times New Roman" w:cs="Times New Roman"/>
          <w:b/>
          <w:sz w:val="28"/>
          <w:szCs w:val="28"/>
        </w:rPr>
      </w:pPr>
      <w:r w:rsidRPr="00F77F72">
        <w:rPr>
          <w:rFonts w:ascii="Times New Roman" w:hAnsi="Times New Roman" w:cs="Times New Roman"/>
          <w:b/>
          <w:sz w:val="28"/>
          <w:szCs w:val="28"/>
        </w:rPr>
        <w:t>Выбор статуса работы на ЭТП «</w:t>
      </w:r>
      <w:r w:rsidR="00F77F72" w:rsidRPr="00F77F72">
        <w:rPr>
          <w:rFonts w:ascii="Times New Roman" w:hAnsi="Times New Roman" w:cs="Times New Roman"/>
          <w:b/>
          <w:sz w:val="28"/>
          <w:szCs w:val="28"/>
        </w:rPr>
        <w:t>Единая торговая площадка Республики Башкортостан</w:t>
      </w:r>
      <w:r w:rsidRPr="00F77F72">
        <w:rPr>
          <w:rFonts w:ascii="Times New Roman" w:hAnsi="Times New Roman" w:cs="Times New Roman"/>
          <w:b/>
          <w:sz w:val="28"/>
          <w:szCs w:val="28"/>
        </w:rPr>
        <w:t>».</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5.1.</w:t>
      </w:r>
      <w:r w:rsidRPr="00401163">
        <w:rPr>
          <w:rFonts w:ascii="Times New Roman" w:hAnsi="Times New Roman" w:cs="Times New Roman"/>
          <w:sz w:val="18"/>
          <w:szCs w:val="18"/>
        </w:rPr>
        <w:tab/>
        <w:t xml:space="preserve"> Для получения доступа к участию в электронных процедурах Клиенты должны получить аккредитацию на ЭТП «</w:t>
      </w:r>
      <w:r w:rsidR="00F77F72" w:rsidRPr="00F77F72">
        <w:rPr>
          <w:rFonts w:ascii="Times New Roman" w:hAnsi="Times New Roman" w:cs="Times New Roman"/>
          <w:sz w:val="18"/>
          <w:szCs w:val="18"/>
        </w:rPr>
        <w:t>Единая торговая площадка Республики Башкортостан</w:t>
      </w:r>
      <w:r w:rsidRPr="00401163">
        <w:rPr>
          <w:rFonts w:ascii="Times New Roman" w:hAnsi="Times New Roman" w:cs="Times New Roman"/>
          <w:sz w:val="18"/>
          <w:szCs w:val="18"/>
        </w:rPr>
        <w:t>».</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5.2.</w:t>
      </w:r>
      <w:r w:rsidRPr="00401163">
        <w:rPr>
          <w:rFonts w:ascii="Times New Roman" w:hAnsi="Times New Roman" w:cs="Times New Roman"/>
          <w:sz w:val="18"/>
          <w:szCs w:val="18"/>
        </w:rPr>
        <w:tab/>
        <w:t xml:space="preserve"> Аккредитация на ЭТП «</w:t>
      </w:r>
      <w:r w:rsidR="00F77F72" w:rsidRPr="00F77F72">
        <w:rPr>
          <w:rFonts w:ascii="Times New Roman" w:hAnsi="Times New Roman" w:cs="Times New Roman"/>
          <w:sz w:val="18"/>
          <w:szCs w:val="18"/>
        </w:rPr>
        <w:t>Единая торговая площадка Республики Башкортостан</w:t>
      </w:r>
      <w:r w:rsidRPr="00401163">
        <w:rPr>
          <w:rFonts w:ascii="Times New Roman" w:hAnsi="Times New Roman" w:cs="Times New Roman"/>
          <w:sz w:val="18"/>
          <w:szCs w:val="18"/>
        </w:rPr>
        <w:t>» выражает согласие Клиента на совершение, изменение, прекращение сделок, исполнение обязательств, возникших в связи с деятельностью в ЭТП «</w:t>
      </w:r>
      <w:r w:rsidR="00F77F72" w:rsidRPr="00F77F72">
        <w:rPr>
          <w:rFonts w:ascii="Times New Roman" w:hAnsi="Times New Roman" w:cs="Times New Roman"/>
          <w:sz w:val="18"/>
          <w:szCs w:val="18"/>
        </w:rPr>
        <w:t>Единая торговая площадка Республики Башкортостан</w:t>
      </w:r>
      <w:r w:rsidRPr="00401163">
        <w:rPr>
          <w:rFonts w:ascii="Times New Roman" w:hAnsi="Times New Roman" w:cs="Times New Roman"/>
          <w:sz w:val="18"/>
          <w:szCs w:val="18"/>
        </w:rPr>
        <w:t>», присоединение к Правилам, возникновение обязательств и ответственности в соответствии с настоящими Правилами и законодательством Российской Федерации.</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5.3.</w:t>
      </w:r>
      <w:r w:rsidRPr="00401163">
        <w:rPr>
          <w:rFonts w:ascii="Times New Roman" w:hAnsi="Times New Roman" w:cs="Times New Roman"/>
          <w:sz w:val="18"/>
          <w:szCs w:val="18"/>
        </w:rPr>
        <w:tab/>
        <w:t xml:space="preserve"> Аккредитация осуществляется бессрочно и без взимания платы, с момента подтверждения аккредитации Оператором.</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5.4.</w:t>
      </w:r>
      <w:r w:rsidRPr="00401163">
        <w:rPr>
          <w:rFonts w:ascii="Times New Roman" w:hAnsi="Times New Roman" w:cs="Times New Roman"/>
          <w:sz w:val="18"/>
          <w:szCs w:val="18"/>
        </w:rPr>
        <w:tab/>
        <w:t xml:space="preserve"> Для получения статуса работы на ЭТП Участник/Организатор на ЭТП «</w:t>
      </w:r>
      <w:r w:rsidR="00F77F72" w:rsidRPr="00F77F72">
        <w:rPr>
          <w:rFonts w:ascii="Times New Roman" w:hAnsi="Times New Roman" w:cs="Times New Roman"/>
          <w:sz w:val="18"/>
          <w:szCs w:val="18"/>
        </w:rPr>
        <w:t>Единая торговая площадка Республики Башкортостан</w:t>
      </w:r>
      <w:r w:rsidRPr="00401163">
        <w:rPr>
          <w:rFonts w:ascii="Times New Roman" w:hAnsi="Times New Roman" w:cs="Times New Roman"/>
          <w:sz w:val="18"/>
          <w:szCs w:val="18"/>
        </w:rPr>
        <w:t>» Клиенту необходимо получить аккредитацию на ЭТП, выбрать тарифный план для работы на ЭТП, представить соответствующие документы, оплатить счет-оферту/счет (в соответствии с выбранным тарифным планом), представить подтверждение оплаты в порядке, предусмотренным Правилами.</w:t>
      </w:r>
    </w:p>
    <w:p w:rsidR="00FD1279" w:rsidRPr="00401163" w:rsidRDefault="00FD1279" w:rsidP="003A0BAD">
      <w:pPr>
        <w:ind w:firstLine="708"/>
        <w:rPr>
          <w:rFonts w:ascii="Times New Roman" w:hAnsi="Times New Roman" w:cs="Times New Roman"/>
          <w:sz w:val="18"/>
          <w:szCs w:val="18"/>
        </w:rPr>
      </w:pPr>
      <w:r w:rsidRPr="00401163">
        <w:rPr>
          <w:rFonts w:ascii="Times New Roman" w:hAnsi="Times New Roman" w:cs="Times New Roman"/>
          <w:sz w:val="18"/>
          <w:szCs w:val="18"/>
        </w:rPr>
        <w:t>Клиент вправе работать на ЭТП в статусе Участник и Организатор одновременно.</w:t>
      </w:r>
    </w:p>
    <w:p w:rsidR="00FD1279" w:rsidRDefault="00FD1279" w:rsidP="003A0BAD">
      <w:pPr>
        <w:rPr>
          <w:rFonts w:ascii="Times New Roman" w:hAnsi="Times New Roman" w:cs="Times New Roman"/>
          <w:sz w:val="18"/>
          <w:szCs w:val="18"/>
        </w:rPr>
      </w:pPr>
      <w:r w:rsidRPr="00401163">
        <w:rPr>
          <w:rFonts w:ascii="Times New Roman" w:hAnsi="Times New Roman" w:cs="Times New Roman"/>
          <w:sz w:val="18"/>
          <w:szCs w:val="18"/>
        </w:rPr>
        <w:t>5.5.</w:t>
      </w:r>
      <w:r w:rsidRPr="00401163">
        <w:rPr>
          <w:rFonts w:ascii="Times New Roman" w:hAnsi="Times New Roman" w:cs="Times New Roman"/>
          <w:sz w:val="18"/>
          <w:szCs w:val="18"/>
        </w:rPr>
        <w:tab/>
        <w:t xml:space="preserve"> Действия Клиента для получения статуса Организатор:</w:t>
      </w:r>
    </w:p>
    <w:p w:rsidR="003A0BAD" w:rsidRPr="00401163" w:rsidRDefault="003A0BAD" w:rsidP="003A0BAD">
      <w:pPr>
        <w:rPr>
          <w:rFonts w:ascii="Times New Roman" w:hAnsi="Times New Roman" w:cs="Times New Roman"/>
          <w:sz w:val="18"/>
          <w:szCs w:val="18"/>
        </w:rPr>
      </w:pPr>
      <w:r w:rsidRPr="003A0BAD">
        <w:rPr>
          <w:rFonts w:ascii="Times New Roman" w:hAnsi="Times New Roman" w:cs="Times New Roman"/>
          <w:sz w:val="18"/>
          <w:szCs w:val="18"/>
        </w:rPr>
        <w:t>5.5.1.</w:t>
      </w:r>
      <w:r w:rsidRPr="003A0BAD">
        <w:rPr>
          <w:rFonts w:ascii="Times New Roman" w:hAnsi="Times New Roman" w:cs="Times New Roman"/>
          <w:sz w:val="18"/>
          <w:szCs w:val="18"/>
        </w:rPr>
        <w:tab/>
        <w:t>Клиент в статусе Организатор имеет право неограниченно подавать заявки на создание и проведение электронных процедур на ЭТП «Единая торговая площадка Республики Башкортостан».</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 xml:space="preserve"> а) заполнение Клиентом регистрационной формы в разделе Р</w:t>
      </w:r>
      <w:r w:rsidR="003A0BAD">
        <w:rPr>
          <w:rFonts w:ascii="Times New Roman" w:hAnsi="Times New Roman" w:cs="Times New Roman"/>
          <w:sz w:val="18"/>
          <w:szCs w:val="18"/>
        </w:rPr>
        <w:t>егистрация в открытой части ЭТП</w:t>
      </w:r>
    </w:p>
    <w:p w:rsidR="00FD1279" w:rsidRDefault="003A0BAD" w:rsidP="00FD1279">
      <w:pPr>
        <w:rPr>
          <w:rFonts w:ascii="Times New Roman" w:hAnsi="Times New Roman" w:cs="Times New Roman"/>
          <w:sz w:val="18"/>
          <w:szCs w:val="18"/>
        </w:rPr>
      </w:pPr>
      <w:proofErr w:type="gramStart"/>
      <w:r>
        <w:rPr>
          <w:rFonts w:ascii="Times New Roman" w:hAnsi="Times New Roman" w:cs="Times New Roman"/>
          <w:sz w:val="18"/>
          <w:szCs w:val="18"/>
        </w:rPr>
        <w:t>б</w:t>
      </w:r>
      <w:r w:rsidR="00FD1279" w:rsidRPr="00401163">
        <w:rPr>
          <w:rFonts w:ascii="Times New Roman" w:hAnsi="Times New Roman" w:cs="Times New Roman"/>
          <w:sz w:val="18"/>
          <w:szCs w:val="18"/>
        </w:rPr>
        <w:t>) передача Оператору Заявления об аккредитации на ЭТП «</w:t>
      </w:r>
      <w:r w:rsidR="00F77F72" w:rsidRPr="00F77F72">
        <w:rPr>
          <w:rFonts w:ascii="Times New Roman" w:hAnsi="Times New Roman" w:cs="Times New Roman"/>
          <w:sz w:val="18"/>
          <w:szCs w:val="18"/>
        </w:rPr>
        <w:t>Единая торговая площадка Республики Башкортостан</w:t>
      </w:r>
      <w:r>
        <w:rPr>
          <w:rFonts w:ascii="Times New Roman" w:hAnsi="Times New Roman" w:cs="Times New Roman"/>
          <w:sz w:val="18"/>
          <w:szCs w:val="18"/>
        </w:rPr>
        <w:t>»</w:t>
      </w:r>
      <w:r w:rsidR="00FD1279" w:rsidRPr="00401163">
        <w:rPr>
          <w:rFonts w:ascii="Times New Roman" w:hAnsi="Times New Roman" w:cs="Times New Roman"/>
          <w:sz w:val="18"/>
          <w:szCs w:val="18"/>
        </w:rPr>
        <w:t>, подписанного и заверенного печатью Клиента Договора на оказание услуг по созданию и проведению электронных процедур на поставки товаров, выполнение работ, оказание услуг на электронной торговой площадке «</w:t>
      </w:r>
      <w:r w:rsidR="00F77F72" w:rsidRPr="00F77F72">
        <w:rPr>
          <w:rFonts w:ascii="Times New Roman" w:hAnsi="Times New Roman" w:cs="Times New Roman"/>
          <w:sz w:val="18"/>
          <w:szCs w:val="18"/>
        </w:rPr>
        <w:t>Единая торговая площадка Республики Башкортостан</w:t>
      </w:r>
      <w:r>
        <w:rPr>
          <w:rFonts w:ascii="Times New Roman" w:hAnsi="Times New Roman" w:cs="Times New Roman"/>
          <w:sz w:val="18"/>
          <w:szCs w:val="18"/>
        </w:rPr>
        <w:t>»,  д</w:t>
      </w:r>
      <w:r w:rsidR="00FD1279" w:rsidRPr="00401163">
        <w:rPr>
          <w:rFonts w:ascii="Times New Roman" w:hAnsi="Times New Roman" w:cs="Times New Roman"/>
          <w:sz w:val="18"/>
          <w:szCs w:val="18"/>
        </w:rPr>
        <w:t>окументы представляются в письменной или электронной форме (Договор оказания услуг представляется только в письменной форме в</w:t>
      </w:r>
      <w:proofErr w:type="gramEnd"/>
      <w:r w:rsidR="00FD1279" w:rsidRPr="00401163">
        <w:rPr>
          <w:rFonts w:ascii="Times New Roman" w:hAnsi="Times New Roman" w:cs="Times New Roman"/>
          <w:sz w:val="18"/>
          <w:szCs w:val="18"/>
        </w:rPr>
        <w:t xml:space="preserve"> </w:t>
      </w:r>
      <w:proofErr w:type="gramStart"/>
      <w:r w:rsidR="00FD1279" w:rsidRPr="00401163">
        <w:rPr>
          <w:rFonts w:ascii="Times New Roman" w:hAnsi="Times New Roman" w:cs="Times New Roman"/>
          <w:sz w:val="18"/>
          <w:szCs w:val="18"/>
        </w:rPr>
        <w:t>2 экземплярах).</w:t>
      </w:r>
      <w:proofErr w:type="gramEnd"/>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5.5.2.</w:t>
      </w:r>
      <w:r w:rsidRPr="00401163">
        <w:rPr>
          <w:rFonts w:ascii="Times New Roman" w:hAnsi="Times New Roman" w:cs="Times New Roman"/>
          <w:sz w:val="18"/>
          <w:szCs w:val="18"/>
        </w:rPr>
        <w:tab/>
        <w:t xml:space="preserve"> В срок не более чем 5 (Пять) рабочих дней со дня поступления документов, указанных в п. 5.5.1. Оператор </w:t>
      </w:r>
      <w:proofErr w:type="spellStart"/>
      <w:r w:rsidRPr="00401163">
        <w:rPr>
          <w:rFonts w:ascii="Times New Roman" w:hAnsi="Times New Roman" w:cs="Times New Roman"/>
          <w:sz w:val="18"/>
          <w:szCs w:val="18"/>
        </w:rPr>
        <w:t>аккредитовывает</w:t>
      </w:r>
      <w:proofErr w:type="spellEnd"/>
      <w:r w:rsidRPr="00401163">
        <w:rPr>
          <w:rFonts w:ascii="Times New Roman" w:hAnsi="Times New Roman" w:cs="Times New Roman"/>
          <w:sz w:val="18"/>
          <w:szCs w:val="18"/>
        </w:rPr>
        <w:t xml:space="preserve"> Клиента или отказывает в аккредитации по основаниям, предусмотренным в п.</w:t>
      </w:r>
      <w:r w:rsidR="00F77F72">
        <w:rPr>
          <w:rFonts w:ascii="Times New Roman" w:hAnsi="Times New Roman" w:cs="Times New Roman"/>
          <w:sz w:val="18"/>
          <w:szCs w:val="18"/>
        </w:rPr>
        <w:t xml:space="preserve"> 5.5.4. </w:t>
      </w:r>
      <w:r w:rsidRPr="00401163">
        <w:rPr>
          <w:rFonts w:ascii="Times New Roman" w:hAnsi="Times New Roman" w:cs="Times New Roman"/>
          <w:sz w:val="18"/>
          <w:szCs w:val="18"/>
        </w:rPr>
        <w:t>настоящих Правил.</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5.5.3.</w:t>
      </w:r>
      <w:r w:rsidRPr="00401163">
        <w:rPr>
          <w:rFonts w:ascii="Times New Roman" w:hAnsi="Times New Roman" w:cs="Times New Roman"/>
          <w:sz w:val="18"/>
          <w:szCs w:val="18"/>
        </w:rPr>
        <w:tab/>
        <w:t xml:space="preserve"> При принятии Оператором решения об аккредитации Клиента на ЭТП «</w:t>
      </w:r>
      <w:r w:rsidR="00F77F72" w:rsidRPr="00F77F72">
        <w:rPr>
          <w:rFonts w:ascii="Times New Roman" w:hAnsi="Times New Roman" w:cs="Times New Roman"/>
          <w:sz w:val="18"/>
          <w:szCs w:val="18"/>
        </w:rPr>
        <w:t>Единая торговая площадка Республики Башкортостан</w:t>
      </w:r>
      <w:r w:rsidRPr="00401163">
        <w:rPr>
          <w:rFonts w:ascii="Times New Roman" w:hAnsi="Times New Roman" w:cs="Times New Roman"/>
          <w:sz w:val="18"/>
          <w:szCs w:val="18"/>
        </w:rPr>
        <w:t>» в статусе Организатор Оператор уведомляет его об аккредитации по электронной почте.</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5.5.4.</w:t>
      </w:r>
      <w:r w:rsidRPr="00401163">
        <w:rPr>
          <w:rFonts w:ascii="Times New Roman" w:hAnsi="Times New Roman" w:cs="Times New Roman"/>
          <w:sz w:val="18"/>
          <w:szCs w:val="18"/>
        </w:rPr>
        <w:tab/>
        <w:t xml:space="preserve"> Оператор отказывает Клиенту в аккредитации в случае непредставления им документов, указанных в п. 5.5.1., представления документов, оформленных с нарушением требований, указанных в </w:t>
      </w:r>
      <w:proofErr w:type="spellStart"/>
      <w:r w:rsidRPr="00401163">
        <w:rPr>
          <w:rFonts w:ascii="Times New Roman" w:hAnsi="Times New Roman" w:cs="Times New Roman"/>
          <w:sz w:val="18"/>
          <w:szCs w:val="18"/>
        </w:rPr>
        <w:t>пп</w:t>
      </w:r>
      <w:proofErr w:type="spellEnd"/>
      <w:r w:rsidRPr="00401163">
        <w:rPr>
          <w:rFonts w:ascii="Times New Roman" w:hAnsi="Times New Roman" w:cs="Times New Roman"/>
          <w:sz w:val="18"/>
          <w:szCs w:val="18"/>
        </w:rPr>
        <w:t>. 5.9.-5.10. В случае отказа в аккредитации Оператор по электронной почте направляет Клиенту в течение 5 (Пяти) рабочих дней со дня поступления документов, указанных в п. 5.5.1., уведомление об отказе в аккредитации с указанием причин отказа.</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5.6.</w:t>
      </w:r>
      <w:r w:rsidRPr="00401163">
        <w:rPr>
          <w:rFonts w:ascii="Times New Roman" w:hAnsi="Times New Roman" w:cs="Times New Roman"/>
          <w:sz w:val="18"/>
          <w:szCs w:val="18"/>
        </w:rPr>
        <w:tab/>
        <w:t xml:space="preserve"> Действия Клиента для получения статуса Участник:</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Клиент в статусе Участник вправе участвовать во всех электронных процедурах, проводимых на ЭТП.</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lastRenderedPageBreak/>
        <w:t>5.6.1</w:t>
      </w:r>
      <w:r w:rsidRPr="00401163">
        <w:rPr>
          <w:rFonts w:ascii="Times New Roman" w:hAnsi="Times New Roman" w:cs="Times New Roman"/>
          <w:sz w:val="18"/>
          <w:szCs w:val="18"/>
        </w:rPr>
        <w:tab/>
        <w:t>а) заполнение Клиентом регистрационной формы в разделе Регистрация в открытой части ЭТП и получение средств идентификации (логин и пароль) для входа в личный кабинет в закрытой части ЭТП;</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б) выбор тарифного плана для работы на ЭТП в закрытой части ЭТП;</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в) оплата соответствующего счета-оферты на предоставление пакета организационных, технических и правовых услуг, направленных на проведение на ЭТП электронных процедур на поставки товаров, выполнение работ, оказание услуг;</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г) передача Оператору Заявления об аккредитации на ЭТП «</w:t>
      </w:r>
      <w:r w:rsidR="00F77F72" w:rsidRPr="00F77F72">
        <w:rPr>
          <w:rFonts w:ascii="Times New Roman" w:hAnsi="Times New Roman" w:cs="Times New Roman"/>
          <w:sz w:val="18"/>
          <w:szCs w:val="18"/>
        </w:rPr>
        <w:t>Единая торговая площадка Республики Башкортостан</w:t>
      </w:r>
      <w:r w:rsidRPr="00401163">
        <w:rPr>
          <w:rFonts w:ascii="Times New Roman" w:hAnsi="Times New Roman" w:cs="Times New Roman"/>
          <w:sz w:val="18"/>
          <w:szCs w:val="18"/>
        </w:rPr>
        <w:t>»</w:t>
      </w:r>
      <w:r w:rsidR="003A0BAD">
        <w:rPr>
          <w:rFonts w:ascii="Times New Roman" w:hAnsi="Times New Roman" w:cs="Times New Roman"/>
          <w:sz w:val="18"/>
          <w:szCs w:val="18"/>
        </w:rPr>
        <w:t xml:space="preserve">, </w:t>
      </w:r>
      <w:r w:rsidRPr="00401163">
        <w:rPr>
          <w:rFonts w:ascii="Times New Roman" w:hAnsi="Times New Roman" w:cs="Times New Roman"/>
          <w:sz w:val="18"/>
          <w:szCs w:val="18"/>
        </w:rPr>
        <w:t>Документы представляются в письменной или электронной форме.</w:t>
      </w:r>
    </w:p>
    <w:p w:rsidR="00FD1279" w:rsidRPr="00401163" w:rsidRDefault="003A0BAD" w:rsidP="00FD1279">
      <w:pPr>
        <w:rPr>
          <w:rFonts w:ascii="Times New Roman" w:hAnsi="Times New Roman" w:cs="Times New Roman"/>
          <w:sz w:val="18"/>
          <w:szCs w:val="18"/>
        </w:rPr>
      </w:pPr>
      <w:r>
        <w:rPr>
          <w:rFonts w:ascii="Times New Roman" w:hAnsi="Times New Roman" w:cs="Times New Roman"/>
          <w:sz w:val="18"/>
          <w:szCs w:val="18"/>
        </w:rPr>
        <w:t>5.6.2.</w:t>
      </w:r>
      <w:r>
        <w:rPr>
          <w:rFonts w:ascii="Times New Roman" w:hAnsi="Times New Roman" w:cs="Times New Roman"/>
          <w:sz w:val="18"/>
          <w:szCs w:val="18"/>
        </w:rPr>
        <w:tab/>
        <w:t xml:space="preserve"> В срок не более чем 10</w:t>
      </w:r>
      <w:r w:rsidR="00FD1279" w:rsidRPr="00401163">
        <w:rPr>
          <w:rFonts w:ascii="Times New Roman" w:hAnsi="Times New Roman" w:cs="Times New Roman"/>
          <w:sz w:val="18"/>
          <w:szCs w:val="18"/>
        </w:rPr>
        <w:t xml:space="preserve"> (</w:t>
      </w:r>
      <w:r>
        <w:rPr>
          <w:rFonts w:ascii="Times New Roman" w:hAnsi="Times New Roman" w:cs="Times New Roman"/>
          <w:sz w:val="18"/>
          <w:szCs w:val="18"/>
        </w:rPr>
        <w:t>десять</w:t>
      </w:r>
      <w:r w:rsidR="00FD1279" w:rsidRPr="00401163">
        <w:rPr>
          <w:rFonts w:ascii="Times New Roman" w:hAnsi="Times New Roman" w:cs="Times New Roman"/>
          <w:sz w:val="18"/>
          <w:szCs w:val="18"/>
        </w:rPr>
        <w:t xml:space="preserve">) рабочих дней со дня поступления документов, указанных в п. 5.6.1. Оператор </w:t>
      </w:r>
      <w:proofErr w:type="spellStart"/>
      <w:r w:rsidR="00FD1279" w:rsidRPr="00401163">
        <w:rPr>
          <w:rFonts w:ascii="Times New Roman" w:hAnsi="Times New Roman" w:cs="Times New Roman"/>
          <w:sz w:val="18"/>
          <w:szCs w:val="18"/>
        </w:rPr>
        <w:t>аккредитовывает</w:t>
      </w:r>
      <w:proofErr w:type="spellEnd"/>
      <w:r w:rsidR="00FD1279" w:rsidRPr="00401163">
        <w:rPr>
          <w:rFonts w:ascii="Times New Roman" w:hAnsi="Times New Roman" w:cs="Times New Roman"/>
          <w:sz w:val="18"/>
          <w:szCs w:val="18"/>
        </w:rPr>
        <w:t xml:space="preserve"> Клиента или отказывает в аккредитации по основаниям, предусмотренным в п. 5.6.4. настоящих Правил.</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5.6.3.</w:t>
      </w:r>
      <w:r w:rsidRPr="00401163">
        <w:rPr>
          <w:rFonts w:ascii="Times New Roman" w:hAnsi="Times New Roman" w:cs="Times New Roman"/>
          <w:sz w:val="18"/>
          <w:szCs w:val="18"/>
        </w:rPr>
        <w:tab/>
        <w:t xml:space="preserve"> При принятии Оператором решения об аккредитации Клиента на ЭТП «</w:t>
      </w:r>
      <w:r w:rsidR="00F77F72" w:rsidRPr="00F77F72">
        <w:rPr>
          <w:rFonts w:ascii="Times New Roman" w:hAnsi="Times New Roman" w:cs="Times New Roman"/>
          <w:sz w:val="18"/>
          <w:szCs w:val="18"/>
        </w:rPr>
        <w:t>Единая торговая площадка Республики Башкортостан</w:t>
      </w:r>
      <w:r w:rsidRPr="00401163">
        <w:rPr>
          <w:rFonts w:ascii="Times New Roman" w:hAnsi="Times New Roman" w:cs="Times New Roman"/>
          <w:sz w:val="18"/>
          <w:szCs w:val="18"/>
        </w:rPr>
        <w:t>» в статусе Участник Оператор уведомляет его об аккредитации по электронной почте.</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5.6.4.</w:t>
      </w:r>
      <w:r w:rsidRPr="00401163">
        <w:rPr>
          <w:rFonts w:ascii="Times New Roman" w:hAnsi="Times New Roman" w:cs="Times New Roman"/>
          <w:sz w:val="18"/>
          <w:szCs w:val="18"/>
        </w:rPr>
        <w:tab/>
        <w:t xml:space="preserve"> Оператор отказывает Клиенту в аккредитации в случае непредставления им документов, указанных в п. 5.6.1., представления документов, оформленных с нарушением требований, указанных в </w:t>
      </w:r>
      <w:proofErr w:type="spellStart"/>
      <w:r w:rsidRPr="00401163">
        <w:rPr>
          <w:rFonts w:ascii="Times New Roman" w:hAnsi="Times New Roman" w:cs="Times New Roman"/>
          <w:sz w:val="18"/>
          <w:szCs w:val="18"/>
        </w:rPr>
        <w:t>пп</w:t>
      </w:r>
      <w:proofErr w:type="spellEnd"/>
      <w:r w:rsidRPr="00401163">
        <w:rPr>
          <w:rFonts w:ascii="Times New Roman" w:hAnsi="Times New Roman" w:cs="Times New Roman"/>
          <w:sz w:val="18"/>
          <w:szCs w:val="18"/>
        </w:rPr>
        <w:t>. 5.9.-5.10. В случае отказа в аккредитации Оператор по электронной почте направляет Клиенту в течение 5 (Пяти) рабочих дней со дня поступления документов, указанных в п. 5.6.1., уведомление об отказе в аккредитации с указанием причин отказа.</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5.7.</w:t>
      </w:r>
      <w:r w:rsidRPr="00401163">
        <w:rPr>
          <w:rFonts w:ascii="Times New Roman" w:hAnsi="Times New Roman" w:cs="Times New Roman"/>
          <w:sz w:val="18"/>
          <w:szCs w:val="18"/>
        </w:rPr>
        <w:tab/>
        <w:t xml:space="preserve"> Клиент обязан своевременно уведомлять Оператора о внесении изменений в представленные документы и сведения, о замене или прекращении действия указанных документов (в том числе замене или прекращении действия электронной подписи), выдаче новых доверенностей на уполномоченных работать на ЭТП Клиентом лиц.</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Новые/измененные сведения и документы должны быть представлены Оператору в течение 3 (Трех) рабочих дней с момента внесения соответствующих изменений.</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5.8.</w:t>
      </w:r>
      <w:r w:rsidRPr="00401163">
        <w:rPr>
          <w:rFonts w:ascii="Times New Roman" w:hAnsi="Times New Roman" w:cs="Times New Roman"/>
          <w:sz w:val="18"/>
          <w:szCs w:val="18"/>
        </w:rPr>
        <w:tab/>
        <w:t xml:space="preserve"> Клиент должен указывать в электронных формах, предусмотренных ЭТП «</w:t>
      </w:r>
      <w:r w:rsidR="00F77F72" w:rsidRPr="00F77F72">
        <w:rPr>
          <w:rFonts w:ascii="Times New Roman" w:hAnsi="Times New Roman" w:cs="Times New Roman"/>
          <w:sz w:val="18"/>
          <w:szCs w:val="18"/>
        </w:rPr>
        <w:t>Единая торговая площадка Республики Башкортостан</w:t>
      </w:r>
      <w:r w:rsidRPr="00401163">
        <w:rPr>
          <w:rFonts w:ascii="Times New Roman" w:hAnsi="Times New Roman" w:cs="Times New Roman"/>
          <w:sz w:val="18"/>
          <w:szCs w:val="18"/>
        </w:rPr>
        <w:t>», полную и достоверную информацию. Данная информация будет использована Оператором в неизменном виде при автоматическом формировании и размещении документов, которые составляют документооборот процесса проведения электронных процедур в соответствии с действующим законодательством Российской Федерации и настоящими Правилами.</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5.9.</w:t>
      </w:r>
      <w:r w:rsidRPr="00401163">
        <w:rPr>
          <w:rFonts w:ascii="Times New Roman" w:hAnsi="Times New Roman" w:cs="Times New Roman"/>
          <w:sz w:val="18"/>
          <w:szCs w:val="18"/>
        </w:rPr>
        <w:tab/>
        <w:t xml:space="preserve"> Документы, представленные в письменной форме, должны быть скреплены печатью и подписью Клиента. Документы, содержащие более 1 (Одного) листа, должны быть прошиты, пронумерованы, скреплены печатью и подписью Клиента (за исключением оригиналов документов и нотариально заверенных копий документов).</w:t>
      </w:r>
    </w:p>
    <w:p w:rsidR="00FD1279" w:rsidRPr="00401163" w:rsidRDefault="00FD1279" w:rsidP="00BA6F96">
      <w:pPr>
        <w:ind w:firstLine="708"/>
        <w:rPr>
          <w:rFonts w:ascii="Times New Roman" w:hAnsi="Times New Roman" w:cs="Times New Roman"/>
          <w:sz w:val="18"/>
          <w:szCs w:val="18"/>
        </w:rPr>
      </w:pPr>
      <w:r w:rsidRPr="00401163">
        <w:rPr>
          <w:rFonts w:ascii="Times New Roman" w:hAnsi="Times New Roman" w:cs="Times New Roman"/>
          <w:sz w:val="18"/>
          <w:szCs w:val="18"/>
        </w:rPr>
        <w:t>Соблюдение Клиентом указанных требований означает, что документы поданы от имени Клиента, а также подтверждает подлинность и достоверность представленных документов.</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5.10.</w:t>
      </w:r>
      <w:r w:rsidRPr="00401163">
        <w:rPr>
          <w:rFonts w:ascii="Times New Roman" w:hAnsi="Times New Roman" w:cs="Times New Roman"/>
          <w:sz w:val="18"/>
          <w:szCs w:val="18"/>
        </w:rPr>
        <w:tab/>
        <w:t xml:space="preserve"> Документы, направляемые Клиентом в форме электронных документов (исключая Договор оказания услуг) либо размещаемые им на ЭТП в форме электронных документов, должны быть подписаны электронной подписью лица, имеющего право действовать от имени Клиента.</w:t>
      </w:r>
    </w:p>
    <w:p w:rsidR="00FD1279" w:rsidRPr="00401163" w:rsidRDefault="00FD1279" w:rsidP="00BA6F96">
      <w:pPr>
        <w:ind w:firstLine="708"/>
        <w:rPr>
          <w:rFonts w:ascii="Times New Roman" w:hAnsi="Times New Roman" w:cs="Times New Roman"/>
          <w:sz w:val="18"/>
          <w:szCs w:val="18"/>
        </w:rPr>
      </w:pPr>
      <w:r w:rsidRPr="00401163">
        <w:rPr>
          <w:rFonts w:ascii="Times New Roman" w:hAnsi="Times New Roman" w:cs="Times New Roman"/>
          <w:sz w:val="18"/>
          <w:szCs w:val="18"/>
        </w:rPr>
        <w:t>Наличие электронной подписи Клиента означает, что документы, поданные в форме электронных документов, направлены от имени Клиента, а также означают подлинность и достоверность таких документов.</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5.11.</w:t>
      </w:r>
      <w:r w:rsidRPr="00401163">
        <w:rPr>
          <w:rFonts w:ascii="Times New Roman" w:hAnsi="Times New Roman" w:cs="Times New Roman"/>
          <w:sz w:val="18"/>
          <w:szCs w:val="18"/>
        </w:rPr>
        <w:tab/>
        <w:t xml:space="preserve"> В случае смены (выбора нового) статуса работы на ЭТП и/или смены (выбора нового) тарифного плана работы на ЭТП, аккредитованный на ЭТП Клиент представляет Оператору необходимые документы для работы по новому тарифному плану, не представленные им на электронную торговую площадку «</w:t>
      </w:r>
      <w:r w:rsidR="00F77F72" w:rsidRPr="00F77F72">
        <w:rPr>
          <w:rFonts w:ascii="Times New Roman" w:hAnsi="Times New Roman" w:cs="Times New Roman"/>
          <w:sz w:val="18"/>
          <w:szCs w:val="18"/>
        </w:rPr>
        <w:t>Единая торговая площадка Республики Башкортостан</w:t>
      </w:r>
      <w:r w:rsidRPr="00401163">
        <w:rPr>
          <w:rFonts w:ascii="Times New Roman" w:hAnsi="Times New Roman" w:cs="Times New Roman"/>
          <w:sz w:val="18"/>
          <w:szCs w:val="18"/>
        </w:rPr>
        <w:t>» ранее.</w:t>
      </w:r>
    </w:p>
    <w:p w:rsidR="00FD1279" w:rsidRPr="00401163" w:rsidRDefault="00FD1279" w:rsidP="00BA6F96">
      <w:pPr>
        <w:ind w:firstLine="708"/>
        <w:rPr>
          <w:rFonts w:ascii="Times New Roman" w:hAnsi="Times New Roman" w:cs="Times New Roman"/>
          <w:sz w:val="18"/>
          <w:szCs w:val="18"/>
        </w:rPr>
      </w:pPr>
      <w:r w:rsidRPr="00401163">
        <w:rPr>
          <w:rFonts w:ascii="Times New Roman" w:hAnsi="Times New Roman" w:cs="Times New Roman"/>
          <w:sz w:val="18"/>
          <w:szCs w:val="18"/>
        </w:rPr>
        <w:t>Клиент может изменить (выбрать новый) статус работы на ЭТП и/или тарифный план работы на ЭТП только при условии погашения всех задолженностей по платежам перед Оператором по ранее действовавшему статусу/тарифу.</w:t>
      </w:r>
    </w:p>
    <w:p w:rsidR="00FD1279" w:rsidRPr="00F77F72" w:rsidRDefault="00FD1279" w:rsidP="00F77F72">
      <w:pPr>
        <w:jc w:val="center"/>
        <w:rPr>
          <w:rFonts w:ascii="Times New Roman" w:hAnsi="Times New Roman" w:cs="Times New Roman"/>
          <w:b/>
          <w:sz w:val="28"/>
          <w:szCs w:val="28"/>
        </w:rPr>
      </w:pPr>
      <w:r w:rsidRPr="00F77F72">
        <w:rPr>
          <w:rFonts w:ascii="Times New Roman" w:hAnsi="Times New Roman" w:cs="Times New Roman"/>
          <w:b/>
          <w:sz w:val="28"/>
          <w:szCs w:val="28"/>
        </w:rPr>
        <w:t>6.</w:t>
      </w:r>
      <w:r w:rsidRPr="00F77F72">
        <w:rPr>
          <w:rFonts w:ascii="Times New Roman" w:hAnsi="Times New Roman" w:cs="Times New Roman"/>
          <w:b/>
          <w:sz w:val="28"/>
          <w:szCs w:val="28"/>
        </w:rPr>
        <w:tab/>
        <w:t>Оплата услуг Оператора.</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6.1.</w:t>
      </w:r>
      <w:r w:rsidRPr="00401163">
        <w:rPr>
          <w:rFonts w:ascii="Times New Roman" w:hAnsi="Times New Roman" w:cs="Times New Roman"/>
          <w:sz w:val="18"/>
          <w:szCs w:val="18"/>
        </w:rPr>
        <w:tab/>
        <w:t xml:space="preserve"> Оператор предоставляет Клиенту пакет организационных, технических и правовых услуг, направленных на проведение на ЭТП электронных процедур на поставки товаров, выполнение работ, оказание услуг, а именно:</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lastRenderedPageBreak/>
        <w:t>-</w:t>
      </w:r>
      <w:r w:rsidRPr="00401163">
        <w:rPr>
          <w:rFonts w:ascii="Times New Roman" w:hAnsi="Times New Roman" w:cs="Times New Roman"/>
          <w:sz w:val="18"/>
          <w:szCs w:val="18"/>
        </w:rPr>
        <w:tab/>
        <w:t xml:space="preserve"> предоставление доступа к информационным и технологическим ресурсам ЭТП;</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w:t>
      </w:r>
      <w:r w:rsidRPr="00401163">
        <w:rPr>
          <w:rFonts w:ascii="Times New Roman" w:hAnsi="Times New Roman" w:cs="Times New Roman"/>
          <w:sz w:val="18"/>
          <w:szCs w:val="18"/>
        </w:rPr>
        <w:tab/>
        <w:t xml:space="preserve"> обеспечение технической возможности проведения на ЭТП электронных процедур;</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w:t>
      </w:r>
      <w:r w:rsidRPr="00401163">
        <w:rPr>
          <w:rFonts w:ascii="Times New Roman" w:hAnsi="Times New Roman" w:cs="Times New Roman"/>
          <w:sz w:val="18"/>
          <w:szCs w:val="18"/>
        </w:rPr>
        <w:tab/>
        <w:t xml:space="preserve"> организационная, техническая и правовая поддержка Участника во время работы на ЭТП.</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6.2.</w:t>
      </w:r>
      <w:r w:rsidRPr="00401163">
        <w:rPr>
          <w:rFonts w:ascii="Times New Roman" w:hAnsi="Times New Roman" w:cs="Times New Roman"/>
          <w:sz w:val="18"/>
          <w:szCs w:val="18"/>
        </w:rPr>
        <w:tab/>
        <w:t xml:space="preserve"> Предоставление пакета организационных, технических и правовых услуг, направленных на проведение на электронной торговой площадке «</w:t>
      </w:r>
      <w:r w:rsidR="00F77F72" w:rsidRPr="00F77F72">
        <w:rPr>
          <w:rFonts w:ascii="Times New Roman" w:hAnsi="Times New Roman" w:cs="Times New Roman"/>
          <w:sz w:val="18"/>
          <w:szCs w:val="18"/>
        </w:rPr>
        <w:t>Единая торговая площадка Республики Башкортостан</w:t>
      </w:r>
      <w:r w:rsidRPr="00401163">
        <w:rPr>
          <w:rFonts w:ascii="Times New Roman" w:hAnsi="Times New Roman" w:cs="Times New Roman"/>
          <w:sz w:val="18"/>
          <w:szCs w:val="18"/>
        </w:rPr>
        <w:t>» электронных процедур на поставки товаров, выполнение работ, оказание услуг осуществляется в соответствии с тарифными планами для работы на ЭТП (Приложения №№ 5-7 к настоящим Правилам).</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6.3.</w:t>
      </w:r>
      <w:r w:rsidRPr="00401163">
        <w:rPr>
          <w:rFonts w:ascii="Times New Roman" w:hAnsi="Times New Roman" w:cs="Times New Roman"/>
          <w:sz w:val="18"/>
          <w:szCs w:val="18"/>
        </w:rPr>
        <w:tab/>
        <w:t xml:space="preserve"> Для работы на ЭТП Клиенту необходимо выбрать тарифный план, ознакомиться с условиями и порядком оплаты услуг Оператора в соответствующем счете-оферте/счете, представленным для каждого тарифного плана; </w:t>
      </w:r>
      <w:proofErr w:type="gramStart"/>
      <w:r w:rsidRPr="00401163">
        <w:rPr>
          <w:rFonts w:ascii="Times New Roman" w:hAnsi="Times New Roman" w:cs="Times New Roman"/>
          <w:sz w:val="18"/>
          <w:szCs w:val="18"/>
        </w:rPr>
        <w:t>в зависимости от выбранного тарифного плана получить в течение 5 (Пяти) календарных дней от Оператора (с момента аккредитации на ЭТП или по итогам электронной процедуры) счет-оферту/счет по электронной почте и/или в личном кабинете, счет-фактуру и акт об оказании услуг (в 2 экземплярах), оплатить полученный счет-оферту/счет, прислать подписанный со своей стороны акт об оказании услуг.</w:t>
      </w:r>
      <w:proofErr w:type="gramEnd"/>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Оплата услуг Опе</w:t>
      </w:r>
      <w:r w:rsidR="00BA6F96">
        <w:rPr>
          <w:rFonts w:ascii="Times New Roman" w:hAnsi="Times New Roman" w:cs="Times New Roman"/>
          <w:sz w:val="18"/>
          <w:szCs w:val="18"/>
        </w:rPr>
        <w:t>ратора производится в течение 3</w:t>
      </w:r>
      <w:r w:rsidRPr="00401163">
        <w:rPr>
          <w:rFonts w:ascii="Times New Roman" w:hAnsi="Times New Roman" w:cs="Times New Roman"/>
          <w:sz w:val="18"/>
          <w:szCs w:val="18"/>
        </w:rPr>
        <w:t xml:space="preserve"> (</w:t>
      </w:r>
      <w:r w:rsidR="00BA6F96">
        <w:rPr>
          <w:rFonts w:ascii="Times New Roman" w:hAnsi="Times New Roman" w:cs="Times New Roman"/>
          <w:sz w:val="18"/>
          <w:szCs w:val="18"/>
        </w:rPr>
        <w:t>трех</w:t>
      </w:r>
      <w:r w:rsidRPr="00401163">
        <w:rPr>
          <w:rFonts w:ascii="Times New Roman" w:hAnsi="Times New Roman" w:cs="Times New Roman"/>
          <w:sz w:val="18"/>
          <w:szCs w:val="18"/>
        </w:rPr>
        <w:t>) календарных дней путем перечисления денежных средств на расчетный счет Оператора с момента выставления счета-оферты/счета на оплату услуг.</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6.5.</w:t>
      </w:r>
      <w:r w:rsidRPr="00401163">
        <w:rPr>
          <w:rFonts w:ascii="Times New Roman" w:hAnsi="Times New Roman" w:cs="Times New Roman"/>
          <w:sz w:val="18"/>
          <w:szCs w:val="18"/>
        </w:rPr>
        <w:tab/>
        <w:t xml:space="preserve"> За невыполнение или ненадлежащее выполнение обязательств по оплате услуг Оператора, Клиент несет ответственность в размере 1,5% (Полтора процента) от общей суммы услуг за каждый день просрочки оплаты.</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6.6.</w:t>
      </w:r>
      <w:r w:rsidRPr="00401163">
        <w:rPr>
          <w:rFonts w:ascii="Times New Roman" w:hAnsi="Times New Roman" w:cs="Times New Roman"/>
          <w:sz w:val="18"/>
          <w:szCs w:val="18"/>
        </w:rPr>
        <w:tab/>
        <w:t xml:space="preserve"> В случае необоснованного и/или умышленного отказа Клиента оплатить предоставленные Оператором услуги по участию в электронной процедуре, проводимой на ЭТП (в соответствии с выбранным тарифным планом), и невозможности разрешения Оператором спора путем переписки/переговоров, Оператор приостанавливает аккредитацию такого Клиента на ЭТП до поступления от недобросовестного Клиента оплаты оказанных услуг. Данные о таком Клиенте заносятся в публичный Реестр недобросовестных клиентов электронной торговой площадки «</w:t>
      </w:r>
      <w:r w:rsidR="00AF40FD" w:rsidRPr="00AF40FD">
        <w:rPr>
          <w:rFonts w:ascii="Times New Roman" w:hAnsi="Times New Roman" w:cs="Times New Roman"/>
          <w:sz w:val="18"/>
          <w:szCs w:val="18"/>
        </w:rPr>
        <w:t>Единая торговая площадка Республики Башкортостан</w:t>
      </w:r>
      <w:r w:rsidRPr="00401163">
        <w:rPr>
          <w:rFonts w:ascii="Times New Roman" w:hAnsi="Times New Roman" w:cs="Times New Roman"/>
          <w:sz w:val="18"/>
          <w:szCs w:val="18"/>
        </w:rPr>
        <w:t>».</w:t>
      </w:r>
    </w:p>
    <w:p w:rsidR="00FD1279" w:rsidRPr="00AF40FD" w:rsidRDefault="00FD1279" w:rsidP="00AF40FD">
      <w:pPr>
        <w:jc w:val="center"/>
        <w:rPr>
          <w:rFonts w:ascii="Times New Roman" w:hAnsi="Times New Roman" w:cs="Times New Roman"/>
          <w:b/>
          <w:sz w:val="28"/>
          <w:szCs w:val="28"/>
        </w:rPr>
      </w:pPr>
      <w:r w:rsidRPr="00AF40FD">
        <w:rPr>
          <w:rFonts w:ascii="Times New Roman" w:hAnsi="Times New Roman" w:cs="Times New Roman"/>
          <w:b/>
          <w:sz w:val="28"/>
          <w:szCs w:val="28"/>
        </w:rPr>
        <w:t>7.</w:t>
      </w:r>
      <w:r w:rsidRPr="00AF40FD">
        <w:rPr>
          <w:rFonts w:ascii="Times New Roman" w:hAnsi="Times New Roman" w:cs="Times New Roman"/>
          <w:b/>
          <w:sz w:val="28"/>
          <w:szCs w:val="28"/>
        </w:rPr>
        <w:tab/>
        <w:t>Создание электронных процедур и регистрация на электронные процедуры, проводимых на ЭТП «</w:t>
      </w:r>
      <w:r w:rsidR="00AF40FD" w:rsidRPr="00AF40FD">
        <w:rPr>
          <w:rFonts w:ascii="Times New Roman" w:hAnsi="Times New Roman" w:cs="Times New Roman"/>
          <w:b/>
          <w:sz w:val="28"/>
          <w:szCs w:val="28"/>
        </w:rPr>
        <w:t>Единая торговая площадка Республики Башкортостан</w:t>
      </w:r>
      <w:r w:rsidRPr="00AF40FD">
        <w:rPr>
          <w:rFonts w:ascii="Times New Roman" w:hAnsi="Times New Roman" w:cs="Times New Roman"/>
          <w:b/>
          <w:sz w:val="28"/>
          <w:szCs w:val="28"/>
        </w:rPr>
        <w:t>».</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7.1.</w:t>
      </w:r>
      <w:r w:rsidRPr="00401163">
        <w:rPr>
          <w:rFonts w:ascii="Times New Roman" w:hAnsi="Times New Roman" w:cs="Times New Roman"/>
          <w:sz w:val="18"/>
          <w:szCs w:val="18"/>
        </w:rPr>
        <w:tab/>
        <w:t>Организатор</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7.1.1</w:t>
      </w:r>
      <w:r w:rsidRPr="00401163">
        <w:rPr>
          <w:rFonts w:ascii="Times New Roman" w:hAnsi="Times New Roman" w:cs="Times New Roman"/>
          <w:sz w:val="18"/>
          <w:szCs w:val="18"/>
        </w:rPr>
        <w:tab/>
        <w:t>. Для создания и проведения электронной процедуры Организатор заполняет соответствующую форму заявки, представленную в личном кабинете в закрытой части ЭТП в разделе</w:t>
      </w:r>
      <w:proofErr w:type="gramStart"/>
      <w:r w:rsidRPr="00401163">
        <w:rPr>
          <w:rFonts w:ascii="Times New Roman" w:hAnsi="Times New Roman" w:cs="Times New Roman"/>
          <w:sz w:val="18"/>
          <w:szCs w:val="18"/>
        </w:rPr>
        <w:t xml:space="preserve"> С</w:t>
      </w:r>
      <w:proofErr w:type="gramEnd"/>
      <w:r w:rsidRPr="00401163">
        <w:rPr>
          <w:rFonts w:ascii="Times New Roman" w:hAnsi="Times New Roman" w:cs="Times New Roman"/>
          <w:sz w:val="18"/>
          <w:szCs w:val="18"/>
        </w:rPr>
        <w:t>оздать процедуру и прикрепляет необходимые документы (в виде файлов).</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7.1.2.</w:t>
      </w:r>
      <w:r w:rsidRPr="00401163">
        <w:rPr>
          <w:rFonts w:ascii="Times New Roman" w:hAnsi="Times New Roman" w:cs="Times New Roman"/>
          <w:sz w:val="18"/>
          <w:szCs w:val="18"/>
        </w:rPr>
        <w:tab/>
        <w:t xml:space="preserve"> Оператор проверяет данные, указанные Организатором в форме заявки, и прикрепленные документы на соответствие требованиям законодательства Российской Федерации и настоящих Правил. Проверка заполненной формы и документов осуществляется в течение рабочего времени Оператора, но не более 24 (Двадцати четырех) часов с момента их получения.</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7.1.3.</w:t>
      </w:r>
      <w:r w:rsidRPr="00401163">
        <w:rPr>
          <w:rFonts w:ascii="Times New Roman" w:hAnsi="Times New Roman" w:cs="Times New Roman"/>
          <w:sz w:val="18"/>
          <w:szCs w:val="18"/>
        </w:rPr>
        <w:tab/>
        <w:t xml:space="preserve"> В случае наличия несоответствий Оператор сообщает об этом Организатору по телефону и согласовывает внесение соответствующих изменений.</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7.1.4.</w:t>
      </w:r>
      <w:r w:rsidRPr="00401163">
        <w:rPr>
          <w:rFonts w:ascii="Times New Roman" w:hAnsi="Times New Roman" w:cs="Times New Roman"/>
          <w:sz w:val="18"/>
          <w:szCs w:val="18"/>
        </w:rPr>
        <w:tab/>
        <w:t xml:space="preserve"> В случае подтверждения Оператором проведения данной электронной процедуры на ЭТП </w:t>
      </w:r>
      <w:hyperlink r:id="rId5" w:history="1">
        <w:r w:rsidR="00BD0240" w:rsidRPr="007221FC">
          <w:rPr>
            <w:rStyle w:val="a5"/>
            <w:rFonts w:ascii="Times New Roman" w:hAnsi="Times New Roman" w:cs="Times New Roman"/>
            <w:sz w:val="18"/>
            <w:szCs w:val="18"/>
          </w:rPr>
          <w:t>http://www.etprb.ru/</w:t>
        </w:r>
      </w:hyperlink>
      <w:r w:rsidR="00BD0240" w:rsidRPr="00BD0240">
        <w:rPr>
          <w:rFonts w:ascii="Times New Roman" w:hAnsi="Times New Roman" w:cs="Times New Roman"/>
          <w:sz w:val="18"/>
          <w:szCs w:val="18"/>
        </w:rPr>
        <w:t xml:space="preserve"> </w:t>
      </w:r>
      <w:r w:rsidRPr="00401163">
        <w:rPr>
          <w:rFonts w:ascii="Times New Roman" w:hAnsi="Times New Roman" w:cs="Times New Roman"/>
          <w:sz w:val="18"/>
          <w:szCs w:val="18"/>
        </w:rPr>
        <w:t>на основании заполненной Организатором формы заявки автоматически формируется извещение о проведении электронной процедуры, которое публикуется в открытой части ЭТП. Каждой электронной процедуре присваивается свой идентификационный номер на ЭТП.</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7.1.5.</w:t>
      </w:r>
      <w:r w:rsidRPr="00401163">
        <w:rPr>
          <w:rFonts w:ascii="Times New Roman" w:hAnsi="Times New Roman" w:cs="Times New Roman"/>
          <w:sz w:val="18"/>
          <w:szCs w:val="18"/>
        </w:rPr>
        <w:tab/>
        <w:t xml:space="preserve"> В случае поступления запроса о разъяснении положений документации электронной процедуры от Участника в разделе Вопросы и ответы на странице электронной процедуры, Организатор запроса размещает разъяснение положений документации с указанием предмета запроса, но без указания Участника, от которого поступил запрос.</w:t>
      </w:r>
    </w:p>
    <w:p w:rsidR="00FD1279" w:rsidRPr="00401163" w:rsidRDefault="00FD1279" w:rsidP="00BA6F96">
      <w:pPr>
        <w:ind w:firstLine="708"/>
        <w:rPr>
          <w:rFonts w:ascii="Times New Roman" w:hAnsi="Times New Roman" w:cs="Times New Roman"/>
          <w:sz w:val="18"/>
          <w:szCs w:val="18"/>
        </w:rPr>
      </w:pPr>
      <w:r w:rsidRPr="00401163">
        <w:rPr>
          <w:rFonts w:ascii="Times New Roman" w:hAnsi="Times New Roman" w:cs="Times New Roman"/>
          <w:sz w:val="18"/>
          <w:szCs w:val="18"/>
        </w:rPr>
        <w:t>Сроки размещения разъяснений Организатора и размещения запросов от Участников до дня окончания подачи заявок на электронную процедуру регламентируются внутренними документами Организатора, регулирующими процедуру закупки товаров, работ, услуг.</w:t>
      </w:r>
    </w:p>
    <w:p w:rsidR="00FD1279" w:rsidRPr="00401163" w:rsidRDefault="00FD1279" w:rsidP="00DB11BF">
      <w:pPr>
        <w:ind w:firstLine="708"/>
        <w:rPr>
          <w:rFonts w:ascii="Times New Roman" w:hAnsi="Times New Roman" w:cs="Times New Roman"/>
          <w:sz w:val="18"/>
          <w:szCs w:val="18"/>
        </w:rPr>
      </w:pPr>
      <w:r w:rsidRPr="00401163">
        <w:rPr>
          <w:rFonts w:ascii="Times New Roman" w:hAnsi="Times New Roman" w:cs="Times New Roman"/>
          <w:sz w:val="18"/>
          <w:szCs w:val="18"/>
        </w:rPr>
        <w:lastRenderedPageBreak/>
        <w:t>Разъяснение положений документации не должно изменять ее суть.</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7.1.6.</w:t>
      </w:r>
      <w:r w:rsidRPr="00401163">
        <w:rPr>
          <w:rFonts w:ascii="Times New Roman" w:hAnsi="Times New Roman" w:cs="Times New Roman"/>
          <w:sz w:val="18"/>
          <w:szCs w:val="18"/>
        </w:rPr>
        <w:tab/>
        <w:t xml:space="preserve"> Организатор по собственной инициативе вправе принять решение о внесении изменений в документацию электронной процедуры не позднее, чем за 1 (Один) день до даты окончания подачи заявок на участие в электронной процедуре. Изменение предмета электронной процедуры не допускается.</w:t>
      </w:r>
    </w:p>
    <w:p w:rsidR="00FD1279" w:rsidRPr="00401163" w:rsidRDefault="00FD1279" w:rsidP="00DB11BF">
      <w:pPr>
        <w:ind w:firstLine="708"/>
        <w:rPr>
          <w:rFonts w:ascii="Times New Roman" w:hAnsi="Times New Roman" w:cs="Times New Roman"/>
          <w:sz w:val="18"/>
          <w:szCs w:val="18"/>
        </w:rPr>
      </w:pPr>
      <w:r w:rsidRPr="00401163">
        <w:rPr>
          <w:rFonts w:ascii="Times New Roman" w:hAnsi="Times New Roman" w:cs="Times New Roman"/>
          <w:sz w:val="18"/>
          <w:szCs w:val="18"/>
        </w:rPr>
        <w:t>При этом срок подачи заявок на участие в электронной процедуре может быть продлен Организатором в соответствии с внутренними документами Организатора, регулирующими процедуру закупки товаров, работ, услуг.</w:t>
      </w:r>
    </w:p>
    <w:p w:rsidR="00FD1279" w:rsidRPr="00401163" w:rsidRDefault="00FD1279" w:rsidP="00DB11BF">
      <w:pPr>
        <w:ind w:firstLine="708"/>
        <w:rPr>
          <w:rFonts w:ascii="Times New Roman" w:hAnsi="Times New Roman" w:cs="Times New Roman"/>
          <w:sz w:val="18"/>
          <w:szCs w:val="18"/>
        </w:rPr>
      </w:pPr>
      <w:r w:rsidRPr="00401163">
        <w:rPr>
          <w:rFonts w:ascii="Times New Roman" w:hAnsi="Times New Roman" w:cs="Times New Roman"/>
          <w:sz w:val="18"/>
          <w:szCs w:val="18"/>
        </w:rPr>
        <w:t>Оператор проверяет вносимые изменения на соответствие требованиям законодательства Российской Федерации и настоящих Правил в течение 24 (Двадцати четырех) часов со дня принятия указанного решения Организатором.</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7.1.7.</w:t>
      </w:r>
      <w:r w:rsidR="00DB11BF">
        <w:rPr>
          <w:rFonts w:ascii="Times New Roman" w:hAnsi="Times New Roman" w:cs="Times New Roman"/>
          <w:sz w:val="18"/>
          <w:szCs w:val="18"/>
        </w:rPr>
        <w:t xml:space="preserve">       </w:t>
      </w:r>
      <w:r w:rsidRPr="00401163">
        <w:rPr>
          <w:rFonts w:ascii="Times New Roman" w:hAnsi="Times New Roman" w:cs="Times New Roman"/>
          <w:sz w:val="18"/>
          <w:szCs w:val="18"/>
        </w:rPr>
        <w:t>Организатор по собственной инициативе вправе принять решение об отмене проведения электронной процедуры. Срок отмены электронной процедуры до дня окончания подачи заявок на электронную процедуру регламентируется внутренними документами Организатора, регулирующими процедуру закупки товаров, работ, услуг.</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7.1.8.</w:t>
      </w:r>
      <w:r w:rsidRPr="00401163">
        <w:rPr>
          <w:rFonts w:ascii="Times New Roman" w:hAnsi="Times New Roman" w:cs="Times New Roman"/>
          <w:sz w:val="18"/>
          <w:szCs w:val="18"/>
        </w:rPr>
        <w:tab/>
        <w:t>Организатор принимает решение о заключении договора с единственным участником электронной процедуры (в случае признания электронной процедуры несостоявшейся) или с участником, к которому перешло право заключения договора (в случае уклонения победителя электронной процедуры от заключения договора) в соответствии с внутренними документами, регулирующими процедуру закупки товаров, работ, услуг.</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7.2.</w:t>
      </w:r>
      <w:r w:rsidRPr="00401163">
        <w:rPr>
          <w:rFonts w:ascii="Times New Roman" w:hAnsi="Times New Roman" w:cs="Times New Roman"/>
          <w:sz w:val="18"/>
          <w:szCs w:val="18"/>
        </w:rPr>
        <w:tab/>
        <w:t>Участник</w:t>
      </w:r>
    </w:p>
    <w:p w:rsidR="00FD1279" w:rsidRPr="00401163" w:rsidRDefault="00FD1279" w:rsidP="00721F35">
      <w:pPr>
        <w:ind w:firstLine="708"/>
        <w:rPr>
          <w:rFonts w:ascii="Times New Roman" w:hAnsi="Times New Roman" w:cs="Times New Roman"/>
          <w:sz w:val="18"/>
          <w:szCs w:val="18"/>
        </w:rPr>
      </w:pPr>
      <w:r w:rsidRPr="00401163">
        <w:rPr>
          <w:rFonts w:ascii="Times New Roman" w:hAnsi="Times New Roman" w:cs="Times New Roman"/>
          <w:sz w:val="18"/>
          <w:szCs w:val="18"/>
        </w:rPr>
        <w:t>Для участия в электронной процедуре Участник заполняет соответствующую форму заявки, представленную в личном кабинете в закрытой части ЭТП в разделе Подать заявку и прикрепляет необходимые документы (в виде файлов).</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7.2.2.</w:t>
      </w:r>
      <w:r w:rsidRPr="00401163">
        <w:rPr>
          <w:rFonts w:ascii="Times New Roman" w:hAnsi="Times New Roman" w:cs="Times New Roman"/>
          <w:sz w:val="18"/>
          <w:szCs w:val="18"/>
        </w:rPr>
        <w:tab/>
        <w:t xml:space="preserve"> Регистрация осуществляется на каждую конкретную электронную процедуру. Участник вправе зарегистрироваться одновременно на участие в нескольких электронных процедурах.</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7.2.3.</w:t>
      </w:r>
      <w:r w:rsidRPr="00401163">
        <w:rPr>
          <w:rFonts w:ascii="Times New Roman" w:hAnsi="Times New Roman" w:cs="Times New Roman"/>
          <w:sz w:val="18"/>
          <w:szCs w:val="18"/>
        </w:rPr>
        <w:tab/>
        <w:t xml:space="preserve"> Участник вправе зарегистрироваться на электронную процедуру в любое время с момента размещения на ЭТП извещения о проведении электронной процедуры до окончания срока подачи заявок на участие в электронной процедуре.</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7.2.3.</w:t>
      </w:r>
      <w:r w:rsidRPr="00401163">
        <w:rPr>
          <w:rFonts w:ascii="Times New Roman" w:hAnsi="Times New Roman" w:cs="Times New Roman"/>
          <w:sz w:val="18"/>
          <w:szCs w:val="18"/>
        </w:rPr>
        <w:tab/>
        <w:t xml:space="preserve"> При регистрации заявк</w:t>
      </w:r>
      <w:r w:rsidR="00153A57">
        <w:rPr>
          <w:rFonts w:ascii="Times New Roman" w:hAnsi="Times New Roman" w:cs="Times New Roman"/>
          <w:sz w:val="18"/>
          <w:szCs w:val="18"/>
        </w:rPr>
        <w:t>е</w:t>
      </w:r>
      <w:r w:rsidRPr="00401163">
        <w:rPr>
          <w:rFonts w:ascii="Times New Roman" w:hAnsi="Times New Roman" w:cs="Times New Roman"/>
          <w:sz w:val="18"/>
          <w:szCs w:val="18"/>
        </w:rPr>
        <w:t xml:space="preserve"> Участника присваивается уникальный номер в пределах каждой конкретной электронной процедуры.</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7.2.4.</w:t>
      </w:r>
      <w:r w:rsidRPr="00401163">
        <w:rPr>
          <w:rFonts w:ascii="Times New Roman" w:hAnsi="Times New Roman" w:cs="Times New Roman"/>
          <w:sz w:val="18"/>
          <w:szCs w:val="18"/>
        </w:rPr>
        <w:tab/>
        <w:t xml:space="preserve"> Вся информация о проводимой на ЭТП электронной процедуре расположена на отдельной странице. Страница электронной процедуры объединяет все сведения о проводимой электронной процедуре, новости, изменения, а также содержит элементы управления для сторон проводимой электронной процедуры.</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7.2.5.</w:t>
      </w:r>
      <w:r w:rsidRPr="00401163">
        <w:rPr>
          <w:rFonts w:ascii="Times New Roman" w:hAnsi="Times New Roman" w:cs="Times New Roman"/>
          <w:sz w:val="18"/>
          <w:szCs w:val="18"/>
        </w:rPr>
        <w:tab/>
        <w:t xml:space="preserve"> Участник вправе подать только одну заявку на участие в электронной процедуре в отношении каждого предмета электронной процедуры (лота).</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7.2.6.</w:t>
      </w:r>
      <w:r w:rsidRPr="00401163">
        <w:rPr>
          <w:rFonts w:ascii="Times New Roman" w:hAnsi="Times New Roman" w:cs="Times New Roman"/>
          <w:sz w:val="18"/>
          <w:szCs w:val="18"/>
        </w:rPr>
        <w:tab/>
        <w:t xml:space="preserve"> Участник вправе отозвать заявку на участие в электронной процедуре не позднее окончания срока подачи заявок. Внесение изменений и дополнений в заявку не допускается.</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7.2.7.</w:t>
      </w:r>
      <w:r w:rsidRPr="00401163">
        <w:rPr>
          <w:rFonts w:ascii="Times New Roman" w:hAnsi="Times New Roman" w:cs="Times New Roman"/>
          <w:sz w:val="18"/>
          <w:szCs w:val="18"/>
        </w:rPr>
        <w:tab/>
        <w:t xml:space="preserve"> Заявки, поданные после дня окончания срока подачи заявок на электронную процедуру, указанного в извещении о проведении электронной процедуры, не рассматриваются.</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7.2.8.</w:t>
      </w:r>
      <w:r w:rsidRPr="00401163">
        <w:rPr>
          <w:rFonts w:ascii="Times New Roman" w:hAnsi="Times New Roman" w:cs="Times New Roman"/>
          <w:sz w:val="18"/>
          <w:szCs w:val="18"/>
        </w:rPr>
        <w:tab/>
        <w:t xml:space="preserve"> Участник может анонимно направить запрос Организатору о разъяснении положений документации электронной процедуры, а также Оператору о порядке проведения электронных процедур на ЭТП и др. на странице электронной процедуры в разделе Вопросы и ответы.</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7.2.9.</w:t>
      </w:r>
      <w:r w:rsidRPr="00401163">
        <w:rPr>
          <w:rFonts w:ascii="Times New Roman" w:hAnsi="Times New Roman" w:cs="Times New Roman"/>
          <w:sz w:val="18"/>
          <w:szCs w:val="18"/>
        </w:rPr>
        <w:tab/>
        <w:t xml:space="preserve"> Любые изменения, произведенные Организатором и/или Оператором в отношении электронной процедуры, в которой заинтересован Участник, незамедлительно публикуются в разделе Новости электронных процедур в личном кабинете и в разделе Лента изменений на странице электронной процедуры.</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7.2.10.</w:t>
      </w:r>
      <w:r w:rsidRPr="00401163">
        <w:rPr>
          <w:rFonts w:ascii="Times New Roman" w:hAnsi="Times New Roman" w:cs="Times New Roman"/>
          <w:sz w:val="18"/>
          <w:szCs w:val="18"/>
        </w:rPr>
        <w:tab/>
        <w:t xml:space="preserve"> В случае установления Организатором требова</w:t>
      </w:r>
      <w:r w:rsidR="00B80953">
        <w:rPr>
          <w:rFonts w:ascii="Times New Roman" w:hAnsi="Times New Roman" w:cs="Times New Roman"/>
          <w:sz w:val="18"/>
          <w:szCs w:val="18"/>
        </w:rPr>
        <w:t>ния использования Участниками Э</w:t>
      </w:r>
      <w:r w:rsidRPr="00401163">
        <w:rPr>
          <w:rFonts w:ascii="Times New Roman" w:hAnsi="Times New Roman" w:cs="Times New Roman"/>
          <w:sz w:val="18"/>
          <w:szCs w:val="18"/>
        </w:rPr>
        <w:t>П при проведении электронной процедуры, перед регистра</w:t>
      </w:r>
      <w:r w:rsidR="00B80953">
        <w:rPr>
          <w:rFonts w:ascii="Times New Roman" w:hAnsi="Times New Roman" w:cs="Times New Roman"/>
          <w:sz w:val="18"/>
          <w:szCs w:val="18"/>
        </w:rPr>
        <w:t>цией Участник обязан получить Э</w:t>
      </w:r>
      <w:r w:rsidRPr="00401163">
        <w:rPr>
          <w:rFonts w:ascii="Times New Roman" w:hAnsi="Times New Roman" w:cs="Times New Roman"/>
          <w:sz w:val="18"/>
          <w:szCs w:val="18"/>
        </w:rPr>
        <w:t>П в соответствующем Удостоверяющем ц</w:t>
      </w:r>
      <w:r w:rsidR="00B80953">
        <w:rPr>
          <w:rFonts w:ascii="Times New Roman" w:hAnsi="Times New Roman" w:cs="Times New Roman"/>
          <w:sz w:val="18"/>
          <w:szCs w:val="18"/>
        </w:rPr>
        <w:t>ентре. Информация о получении Э</w:t>
      </w:r>
      <w:r w:rsidRPr="00401163">
        <w:rPr>
          <w:rFonts w:ascii="Times New Roman" w:hAnsi="Times New Roman" w:cs="Times New Roman"/>
          <w:sz w:val="18"/>
          <w:szCs w:val="18"/>
        </w:rPr>
        <w:t>П находится в открытой части ЭТП в разделе</w:t>
      </w:r>
      <w:r w:rsidR="00B80953">
        <w:rPr>
          <w:rFonts w:ascii="Times New Roman" w:hAnsi="Times New Roman" w:cs="Times New Roman"/>
          <w:sz w:val="18"/>
          <w:szCs w:val="18"/>
        </w:rPr>
        <w:t xml:space="preserve"> «Участникам» «</w:t>
      </w:r>
      <w:r w:rsidRPr="00401163">
        <w:rPr>
          <w:rFonts w:ascii="Times New Roman" w:hAnsi="Times New Roman" w:cs="Times New Roman"/>
          <w:sz w:val="18"/>
          <w:szCs w:val="18"/>
        </w:rPr>
        <w:t xml:space="preserve"> Электронная подпись</w:t>
      </w:r>
      <w:r w:rsidR="00B80953">
        <w:rPr>
          <w:rFonts w:ascii="Times New Roman" w:hAnsi="Times New Roman" w:cs="Times New Roman"/>
          <w:sz w:val="18"/>
          <w:szCs w:val="18"/>
        </w:rPr>
        <w:t>»</w:t>
      </w:r>
      <w:r w:rsidRPr="00401163">
        <w:rPr>
          <w:rFonts w:ascii="Times New Roman" w:hAnsi="Times New Roman" w:cs="Times New Roman"/>
          <w:sz w:val="18"/>
          <w:szCs w:val="18"/>
        </w:rPr>
        <w:t>.</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lastRenderedPageBreak/>
        <w:t>7.2.11.</w:t>
      </w:r>
      <w:r w:rsidRPr="00401163">
        <w:rPr>
          <w:rFonts w:ascii="Times New Roman" w:hAnsi="Times New Roman" w:cs="Times New Roman"/>
          <w:sz w:val="18"/>
          <w:szCs w:val="18"/>
        </w:rPr>
        <w:tab/>
        <w:t xml:space="preserve"> В случае уклонения Участника - Победителя электронной процедуры от заключения договора с Организатором, право на заключение договора с Организатором переходит к Участнику электронной процедуры, предложению которого (в том числе Ценовому предложению) Организатором присвоено второе место (фиксируется в соответствующем Протоколе электронной процедуры).</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7.2.12.</w:t>
      </w:r>
      <w:r w:rsidRPr="00401163">
        <w:rPr>
          <w:rFonts w:ascii="Times New Roman" w:hAnsi="Times New Roman" w:cs="Times New Roman"/>
          <w:sz w:val="18"/>
          <w:szCs w:val="18"/>
        </w:rPr>
        <w:tab/>
        <w:t xml:space="preserve"> В случае</w:t>
      </w:r>
      <w:proofErr w:type="gramStart"/>
      <w:r w:rsidRPr="00401163">
        <w:rPr>
          <w:rFonts w:ascii="Times New Roman" w:hAnsi="Times New Roman" w:cs="Times New Roman"/>
          <w:sz w:val="18"/>
          <w:szCs w:val="18"/>
        </w:rPr>
        <w:t>,</w:t>
      </w:r>
      <w:proofErr w:type="gramEnd"/>
      <w:r w:rsidRPr="00401163">
        <w:rPr>
          <w:rFonts w:ascii="Times New Roman" w:hAnsi="Times New Roman" w:cs="Times New Roman"/>
          <w:sz w:val="18"/>
          <w:szCs w:val="18"/>
        </w:rPr>
        <w:t xml:space="preserve"> если заявка Участника на электронную процедуру окажется единственной поданной заявкой, или заявка Участника на электронную процедуру будет признана Организатором единственной допущенной к участию в электронной процедуре (фиксируется в соответствующем Протоколе электронной процедуры), к такому Участнику переходит право на заключение договора с Организатором, а Участник признается Единственным участником электронной процедуры.</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7.3.</w:t>
      </w:r>
      <w:r w:rsidRPr="00401163">
        <w:rPr>
          <w:rFonts w:ascii="Times New Roman" w:hAnsi="Times New Roman" w:cs="Times New Roman"/>
          <w:sz w:val="18"/>
          <w:szCs w:val="18"/>
        </w:rPr>
        <w:tab/>
        <w:t>Требования, предъявляемые к Участникам электронных процедур, проводимых на ЭТП «</w:t>
      </w:r>
      <w:r w:rsidR="00DF7F1E">
        <w:rPr>
          <w:rFonts w:ascii="Times New Roman" w:hAnsi="Times New Roman" w:cs="Times New Roman"/>
          <w:sz w:val="18"/>
          <w:szCs w:val="18"/>
        </w:rPr>
        <w:t>Единая торговая площадка Республики Башкортостан</w:t>
      </w:r>
      <w:r w:rsidRPr="00401163">
        <w:rPr>
          <w:rFonts w:ascii="Times New Roman" w:hAnsi="Times New Roman" w:cs="Times New Roman"/>
          <w:sz w:val="18"/>
          <w:szCs w:val="18"/>
        </w:rPr>
        <w:t>».</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7.3.1.</w:t>
      </w:r>
      <w:r w:rsidRPr="00401163">
        <w:rPr>
          <w:rFonts w:ascii="Times New Roman" w:hAnsi="Times New Roman" w:cs="Times New Roman"/>
          <w:sz w:val="18"/>
          <w:szCs w:val="18"/>
        </w:rPr>
        <w:tab/>
        <w:t>Участник электронной процедуры должен соответствовать требованиям, предъявляемым в соответствии с законодательством Российской Федерации к лицам, осуществляющим поставки товаров, выполнение работ, оказание услуг, являющихся предметом электронной процедуры, в том числе:</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а) быть правомочным заключать договор;</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б) обладать необходимыми лицензиями или свидетельствами о допуске на поставку товаров, производство работ и оказание услуг, подлежащих лицензированию в соответствии с действующим законодательством Российской Федерации, и являющихся предметом заключаемого договора;</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в) обладать необходимыми сертификатами на товары в соответствии с действующим законодательством Российской Федерации, являющиеся предметом заключаемого договора;</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г) не находиться в процессе ликвидации (для юридического лица) или быть признанным по решению арбитражного суда несостоятельным (банкротом);</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д) не являться организацией, на имущество которой наложен арест по решению суда, административного органа и (или) экономическая деятельность, которой приостановлена;</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е) не иметь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участника процедуры закупки, определяемой по данным бухгалтерской отчетности за последний завершенный отчетный период. Участник процедуры закупки считается соответствующим установленному требованию в случае, если он обжалует наличие указанной задолженности в соответствии с законодательством Российской Федерации и решение по такой жалобе на день рассмотрения заявки на участие в процедуре закупки не принято.</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7.3.2.</w:t>
      </w:r>
      <w:r w:rsidRPr="00401163">
        <w:rPr>
          <w:rFonts w:ascii="Times New Roman" w:hAnsi="Times New Roman" w:cs="Times New Roman"/>
          <w:sz w:val="18"/>
          <w:szCs w:val="18"/>
        </w:rPr>
        <w:tab/>
        <w:t>Участник электронной процедуры должен обладать профессиональной компетентностью, финансовыми ресурсами, оборудованием и другими материальными возможностями, надежностью, опытом и репутацией, а также людскими ресурсами, необходимыми для исполнения условий договора на поставку товаров, выполнение работ, оказание услуг, если указанные требования содержатся в документации электронной процедуры.</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7.4.</w:t>
      </w:r>
      <w:r w:rsidRPr="00401163">
        <w:rPr>
          <w:rFonts w:ascii="Times New Roman" w:hAnsi="Times New Roman" w:cs="Times New Roman"/>
          <w:sz w:val="18"/>
          <w:szCs w:val="18"/>
        </w:rPr>
        <w:tab/>
        <w:t>Возможности проведения электронных процедур на ЭТП «</w:t>
      </w:r>
      <w:r w:rsidR="00771293">
        <w:rPr>
          <w:rFonts w:ascii="Times New Roman" w:hAnsi="Times New Roman" w:cs="Times New Roman"/>
          <w:sz w:val="18"/>
          <w:szCs w:val="18"/>
        </w:rPr>
        <w:t>Единая торговая площадка Республики Башкортостан</w:t>
      </w:r>
      <w:r w:rsidRPr="00401163">
        <w:rPr>
          <w:rFonts w:ascii="Times New Roman" w:hAnsi="Times New Roman" w:cs="Times New Roman"/>
          <w:sz w:val="18"/>
          <w:szCs w:val="18"/>
        </w:rPr>
        <w:t>».</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7.4.1.</w:t>
      </w:r>
      <w:r w:rsidRPr="00401163">
        <w:rPr>
          <w:rFonts w:ascii="Times New Roman" w:hAnsi="Times New Roman" w:cs="Times New Roman"/>
          <w:sz w:val="18"/>
          <w:szCs w:val="18"/>
        </w:rPr>
        <w:tab/>
        <w:t xml:space="preserve"> Многоэтапная электронная процедура - процедура выбора поставщика, в ходе которой Организатор поэтапно уточняет требования к предмету и условиям исполнения договора. При этом Участники процедуры закупки подают заявки на участие в очередном этапе процедуры закупки в соответствии с документацией этапа процедуры закупки. Участники, заявки которых признаются комиссией Организатора не соответствующими требованиям документации этапа процедуры закупки, к участию в очередном этапе процедуры закупки не допускаются.</w:t>
      </w:r>
    </w:p>
    <w:p w:rsidR="00FD1279" w:rsidRPr="00401163" w:rsidRDefault="00FD1279" w:rsidP="00771293">
      <w:pPr>
        <w:ind w:firstLine="708"/>
        <w:rPr>
          <w:rFonts w:ascii="Times New Roman" w:hAnsi="Times New Roman" w:cs="Times New Roman"/>
          <w:sz w:val="18"/>
          <w:szCs w:val="18"/>
        </w:rPr>
      </w:pPr>
      <w:r w:rsidRPr="00401163">
        <w:rPr>
          <w:rFonts w:ascii="Times New Roman" w:hAnsi="Times New Roman" w:cs="Times New Roman"/>
          <w:sz w:val="18"/>
          <w:szCs w:val="18"/>
        </w:rPr>
        <w:t>Многоэтапная электронная процедура проводится при процедуре закупки на технологически сложную продукцию, а также в случаях, когда Организатор не имеет возможности четко и однозначно установить требования к закупаемой продукции и к условиям заключаемого договора.</w:t>
      </w:r>
    </w:p>
    <w:p w:rsidR="00FD1279" w:rsidRPr="00401163" w:rsidRDefault="00FD1279" w:rsidP="00771293">
      <w:pPr>
        <w:ind w:firstLine="708"/>
        <w:rPr>
          <w:rFonts w:ascii="Times New Roman" w:hAnsi="Times New Roman" w:cs="Times New Roman"/>
          <w:sz w:val="18"/>
          <w:szCs w:val="18"/>
        </w:rPr>
      </w:pPr>
      <w:r w:rsidRPr="00401163">
        <w:rPr>
          <w:rFonts w:ascii="Times New Roman" w:hAnsi="Times New Roman" w:cs="Times New Roman"/>
          <w:sz w:val="18"/>
          <w:szCs w:val="18"/>
        </w:rPr>
        <w:t>В несколько этапов могут проводиться конкурс в электронной форме, аукцион в электронной форме, запрос предложений в электронной форме.</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lastRenderedPageBreak/>
        <w:t>7.4.2.</w:t>
      </w:r>
      <w:r w:rsidRPr="00401163">
        <w:rPr>
          <w:rFonts w:ascii="Times New Roman" w:hAnsi="Times New Roman" w:cs="Times New Roman"/>
          <w:sz w:val="18"/>
          <w:szCs w:val="18"/>
        </w:rPr>
        <w:tab/>
        <w:t xml:space="preserve"> Закрытые электронные процедуры - процедуры закупки, в которых могут принять участие только поставщики, персонально приглашенные Организатором процедуры закупки.</w:t>
      </w:r>
    </w:p>
    <w:p w:rsidR="00FD1279" w:rsidRPr="00401163" w:rsidRDefault="00FD1279" w:rsidP="00771293">
      <w:pPr>
        <w:ind w:firstLine="708"/>
        <w:rPr>
          <w:rFonts w:ascii="Times New Roman" w:hAnsi="Times New Roman" w:cs="Times New Roman"/>
          <w:sz w:val="18"/>
          <w:szCs w:val="18"/>
        </w:rPr>
      </w:pPr>
      <w:r w:rsidRPr="00401163">
        <w:rPr>
          <w:rFonts w:ascii="Times New Roman" w:hAnsi="Times New Roman" w:cs="Times New Roman"/>
          <w:sz w:val="18"/>
          <w:szCs w:val="18"/>
        </w:rPr>
        <w:t>Проведение закрытых электронных процедур регламентируется положениями Правил о проведении электронных процедур, с учетом положений настоящего раздела, а также внутренними документами Организатора, регулирующими процедуру закупки товаров, работ, услуг.</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При проведении закрытых электронных процедур:</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а) Организатор направляет приглашения принять участие в закрытых электронных процедурах лицам, аккредитованным на ЭТП, которые удовлетворяют его требованиям и способны осуществить поставки товаров, выполнение работ, оказание услуг, являющихся предметом электронных процедур;</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б) извещение о проведении электронных процедур, документация электронных процедур, изменения, внесенные в нее, разъяснения документации электронных процедур, протоколы не подлежат опубликованию в открытой части ЭТП и доступны только определенным Организатором Участникам в закрытой части ЭТП на странице электронной процедуры.</w:t>
      </w:r>
    </w:p>
    <w:p w:rsidR="00FD1279" w:rsidRPr="00401163" w:rsidRDefault="00FD1279" w:rsidP="00771293">
      <w:pPr>
        <w:rPr>
          <w:rFonts w:ascii="Times New Roman" w:hAnsi="Times New Roman" w:cs="Times New Roman"/>
          <w:sz w:val="18"/>
          <w:szCs w:val="18"/>
        </w:rPr>
      </w:pPr>
      <w:r w:rsidRPr="00401163">
        <w:rPr>
          <w:rFonts w:ascii="Times New Roman" w:hAnsi="Times New Roman" w:cs="Times New Roman"/>
          <w:sz w:val="18"/>
          <w:szCs w:val="18"/>
        </w:rPr>
        <w:t>Организатор вправе проводить закрытые электронные процедуры на ЭТП - конкурс в электронной форме, аукцион в электронной форме, запрос котировок цен в электронной форме, запрос предложений в электронной форме.</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7.4.3.</w:t>
      </w:r>
      <w:r w:rsidRPr="00401163">
        <w:rPr>
          <w:rFonts w:ascii="Times New Roman" w:hAnsi="Times New Roman" w:cs="Times New Roman"/>
          <w:sz w:val="18"/>
          <w:szCs w:val="18"/>
        </w:rPr>
        <w:tab/>
        <w:t xml:space="preserve"> Переторжка - процедура, предполагающая добровольное изменение первоначальных предложений Участниками процедур закупки. Переторжка может проводиться только в случае, если информация о возможности ее проведения содержится в документации процедуры закупки.</w:t>
      </w:r>
    </w:p>
    <w:p w:rsidR="00FD1279" w:rsidRPr="00401163" w:rsidRDefault="00FD1279" w:rsidP="00771293">
      <w:pPr>
        <w:rPr>
          <w:rFonts w:ascii="Times New Roman" w:hAnsi="Times New Roman" w:cs="Times New Roman"/>
          <w:sz w:val="18"/>
          <w:szCs w:val="18"/>
        </w:rPr>
      </w:pPr>
      <w:r w:rsidRPr="00401163">
        <w:rPr>
          <w:rFonts w:ascii="Times New Roman" w:hAnsi="Times New Roman" w:cs="Times New Roman"/>
          <w:sz w:val="18"/>
          <w:szCs w:val="18"/>
        </w:rPr>
        <w:t>Переторжка возможна при проведении конкурса в электронной форме, запроса предложений в электронной форме.</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7.4.4.</w:t>
      </w:r>
      <w:r w:rsidRPr="00401163">
        <w:rPr>
          <w:rFonts w:ascii="Times New Roman" w:hAnsi="Times New Roman" w:cs="Times New Roman"/>
          <w:sz w:val="18"/>
          <w:szCs w:val="18"/>
        </w:rPr>
        <w:tab/>
        <w:t xml:space="preserve"> Предварительный квалификационный отбор - отбор поставщиков, допускаемых для участия в электронной процедуре закупки, в соответствии с требованиями и критериями, установленными Организатором.</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Предварительный квалификационный отбор может предшествовать проведению процедуры закупки (или нескольких процедур), в этом случае документация процедуры закупки предоставляется только Участникам, прошедшим отбор.</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Предварительный квалификационный отбор может проводиться как для отдельных процедур, так и на определенный срок (не более года).</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7.4.5.</w:t>
      </w:r>
      <w:r w:rsidRPr="00401163">
        <w:rPr>
          <w:rFonts w:ascii="Times New Roman" w:hAnsi="Times New Roman" w:cs="Times New Roman"/>
          <w:sz w:val="18"/>
          <w:szCs w:val="18"/>
        </w:rPr>
        <w:tab/>
        <w:t xml:space="preserve"> </w:t>
      </w:r>
      <w:proofErr w:type="spellStart"/>
      <w:r w:rsidRPr="00401163">
        <w:rPr>
          <w:rFonts w:ascii="Times New Roman" w:hAnsi="Times New Roman" w:cs="Times New Roman"/>
          <w:sz w:val="18"/>
          <w:szCs w:val="18"/>
        </w:rPr>
        <w:t>Многолотовые</w:t>
      </w:r>
      <w:proofErr w:type="spellEnd"/>
      <w:r w:rsidRPr="00401163">
        <w:rPr>
          <w:rFonts w:ascii="Times New Roman" w:hAnsi="Times New Roman" w:cs="Times New Roman"/>
          <w:sz w:val="18"/>
          <w:szCs w:val="18"/>
        </w:rPr>
        <w:t xml:space="preserve"> электронные процедуры - при процедуре закупки могут выделяться лоты, в отношении которых в документации процедуры закупки отдельно указываются предмет, начальная (максимальная/минимальная) цена, сроки и иные условия. Участник подает заявку на участие в электронной процедуре в отношении определенного лота. В отношении каждого лота заключается отдельный договор.</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7.4.6.</w:t>
      </w:r>
      <w:r w:rsidRPr="00401163">
        <w:rPr>
          <w:rFonts w:ascii="Times New Roman" w:hAnsi="Times New Roman" w:cs="Times New Roman"/>
          <w:sz w:val="18"/>
          <w:szCs w:val="18"/>
        </w:rPr>
        <w:tab/>
        <w:t xml:space="preserve"> Организатором может быть установлено требование </w:t>
      </w:r>
      <w:proofErr w:type="gramStart"/>
      <w:r w:rsidRPr="00401163">
        <w:rPr>
          <w:rFonts w:ascii="Times New Roman" w:hAnsi="Times New Roman" w:cs="Times New Roman"/>
          <w:sz w:val="18"/>
          <w:szCs w:val="18"/>
        </w:rPr>
        <w:t>о внесении денежных средств в качестве обеспечения заявки на участие в электронной процедуре в размере</w:t>
      </w:r>
      <w:proofErr w:type="gramEnd"/>
      <w:r w:rsidRPr="00401163">
        <w:rPr>
          <w:rFonts w:ascii="Times New Roman" w:hAnsi="Times New Roman" w:cs="Times New Roman"/>
          <w:sz w:val="18"/>
          <w:szCs w:val="18"/>
        </w:rPr>
        <w:t>, предусмотренном внутренними документами Организатора, регулирующими процедуру закупки товаров, работ, услуг.</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В случае если Организатором установлено требование обеспечения заявки на участие в электронной процедуре, такое требование в равной мере распространяется на всех Участников и указывается в документации процедуры закупки.</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7.5.</w:t>
      </w:r>
      <w:r w:rsidRPr="00401163">
        <w:rPr>
          <w:rFonts w:ascii="Times New Roman" w:hAnsi="Times New Roman" w:cs="Times New Roman"/>
          <w:sz w:val="18"/>
          <w:szCs w:val="18"/>
        </w:rPr>
        <w:tab/>
        <w:t>Подача Участниками альтернативных заявок (предложений) на участие в электронной процедуре.</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7.5.1.</w:t>
      </w:r>
      <w:r w:rsidRPr="00401163">
        <w:rPr>
          <w:rFonts w:ascii="Times New Roman" w:hAnsi="Times New Roman" w:cs="Times New Roman"/>
          <w:sz w:val="18"/>
          <w:szCs w:val="18"/>
        </w:rPr>
        <w:tab/>
        <w:t xml:space="preserve"> Альтернативным является предложение, дополнительное к основному и содержащее одно или несколько измененных относительно содержащихся в основной заявке Участника </w:t>
      </w:r>
      <w:proofErr w:type="spellStart"/>
      <w:r w:rsidRPr="00401163">
        <w:rPr>
          <w:rFonts w:ascii="Times New Roman" w:hAnsi="Times New Roman" w:cs="Times New Roman"/>
          <w:sz w:val="18"/>
          <w:szCs w:val="18"/>
        </w:rPr>
        <w:t>организационно¬технических</w:t>
      </w:r>
      <w:proofErr w:type="spellEnd"/>
      <w:r w:rsidRPr="00401163">
        <w:rPr>
          <w:rFonts w:ascii="Times New Roman" w:hAnsi="Times New Roman" w:cs="Times New Roman"/>
          <w:sz w:val="18"/>
          <w:szCs w:val="18"/>
        </w:rPr>
        <w:t xml:space="preserve"> решений, коммерческих решений, характеристик поставляемой продукции или условий договора. Альтернативное предложение не может отличаться от основного только ценой.</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7.5.2.</w:t>
      </w:r>
      <w:r w:rsidRPr="00401163">
        <w:rPr>
          <w:rFonts w:ascii="Times New Roman" w:hAnsi="Times New Roman" w:cs="Times New Roman"/>
          <w:sz w:val="18"/>
          <w:szCs w:val="18"/>
        </w:rPr>
        <w:tab/>
        <w:t xml:space="preserve"> Альтернативные предложения допускаются только в отношении установленных требований к продукции или условиям договора. Организатор должен определить, по каким аспектам требований или условиям договора допускаются альтернативные предложения. Если Организатором не определены аспекты требований или условия договора, по которым допустимо предоставление альтернативных предложений, в документации электронной процедуры должно быть указано, что подача альтернативных предложений не допускается. Организатор вправе ограничить количество альтернативных предложений, подаваемых одним Участником. Документация процедуры закупки должна предусматривать правила подготовки и подачи альтернативных предложений, в </w:t>
      </w:r>
      <w:proofErr w:type="spellStart"/>
      <w:r w:rsidRPr="00401163">
        <w:rPr>
          <w:rFonts w:ascii="Times New Roman" w:hAnsi="Times New Roman" w:cs="Times New Roman"/>
          <w:sz w:val="18"/>
          <w:szCs w:val="18"/>
        </w:rPr>
        <w:t>т.ч</w:t>
      </w:r>
      <w:proofErr w:type="spellEnd"/>
      <w:r w:rsidRPr="00401163">
        <w:rPr>
          <w:rFonts w:ascii="Times New Roman" w:hAnsi="Times New Roman" w:cs="Times New Roman"/>
          <w:sz w:val="18"/>
          <w:szCs w:val="18"/>
        </w:rPr>
        <w:t xml:space="preserve">. обязанность Участника явно их обособить в составе заявки на участие в электронной процедуре. Основным должно быть </w:t>
      </w:r>
      <w:r w:rsidRPr="00401163">
        <w:rPr>
          <w:rFonts w:ascii="Times New Roman" w:hAnsi="Times New Roman" w:cs="Times New Roman"/>
          <w:sz w:val="18"/>
          <w:szCs w:val="18"/>
        </w:rPr>
        <w:lastRenderedPageBreak/>
        <w:t>предложение, в наибольшей степени удовлетворяющее требованиям и условиям, указанным в документации. Если подается одно предложение с допустимыми документацией электронной процедуры альтернативными параметрами, такое предложение считается основным.</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7.5.3.</w:t>
      </w:r>
      <w:r w:rsidRPr="00401163">
        <w:rPr>
          <w:rFonts w:ascii="Times New Roman" w:hAnsi="Times New Roman" w:cs="Times New Roman"/>
          <w:sz w:val="18"/>
          <w:szCs w:val="18"/>
        </w:rPr>
        <w:tab/>
        <w:t xml:space="preserve"> При рассмотрении заявок на участие в электронной процедуре Организатор рассматривает отдельно (в части представленных альтернатив) основное и альтернативные предложения Участника.</w:t>
      </w:r>
    </w:p>
    <w:p w:rsidR="00FD1279" w:rsidRPr="00401163" w:rsidRDefault="00FD1279" w:rsidP="00553B8E">
      <w:pPr>
        <w:ind w:firstLine="708"/>
        <w:rPr>
          <w:rFonts w:ascii="Times New Roman" w:hAnsi="Times New Roman" w:cs="Times New Roman"/>
          <w:sz w:val="18"/>
          <w:szCs w:val="18"/>
        </w:rPr>
      </w:pPr>
      <w:r w:rsidRPr="00401163">
        <w:rPr>
          <w:rFonts w:ascii="Times New Roman" w:hAnsi="Times New Roman" w:cs="Times New Roman"/>
          <w:sz w:val="18"/>
          <w:szCs w:val="18"/>
        </w:rPr>
        <w:t>Причины допуска (отклонения) основного и альтернативных предложений, не затрагивающие представленную альтернативность, не должны различаться. Если какое-либо альтернативное предложение отличается от основного или другого альтернативного только ценой, то все альтернативные предложения такого Участника отклоняются. В случае наличия не</w:t>
      </w:r>
      <w:r w:rsidR="00553B8E">
        <w:rPr>
          <w:rFonts w:ascii="Times New Roman" w:hAnsi="Times New Roman" w:cs="Times New Roman"/>
          <w:sz w:val="18"/>
          <w:szCs w:val="18"/>
        </w:rPr>
        <w:t xml:space="preserve"> </w:t>
      </w:r>
      <w:r w:rsidRPr="00401163">
        <w:rPr>
          <w:rFonts w:ascii="Times New Roman" w:hAnsi="Times New Roman" w:cs="Times New Roman"/>
          <w:sz w:val="18"/>
          <w:szCs w:val="18"/>
        </w:rPr>
        <w:t>отклоненных основного и/или альтернативных предложений они оцениваются отдельно в соответствии с условиями/критериями, указанными в документации процедуры закупки.</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8.</w:t>
      </w:r>
      <w:r w:rsidRPr="00401163">
        <w:rPr>
          <w:rFonts w:ascii="Times New Roman" w:hAnsi="Times New Roman" w:cs="Times New Roman"/>
          <w:sz w:val="18"/>
          <w:szCs w:val="18"/>
        </w:rPr>
        <w:tab/>
        <w:t>Проведение аукциона в электронной форме на понижение/повышение цены.</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8.1.</w:t>
      </w:r>
      <w:r w:rsidRPr="00401163">
        <w:rPr>
          <w:rFonts w:ascii="Times New Roman" w:hAnsi="Times New Roman" w:cs="Times New Roman"/>
          <w:sz w:val="18"/>
          <w:szCs w:val="18"/>
        </w:rPr>
        <w:tab/>
        <w:t xml:space="preserve"> Общие положения.</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8.1.1.</w:t>
      </w:r>
      <w:r w:rsidRPr="00401163">
        <w:rPr>
          <w:rFonts w:ascii="Times New Roman" w:hAnsi="Times New Roman" w:cs="Times New Roman"/>
          <w:sz w:val="18"/>
          <w:szCs w:val="18"/>
        </w:rPr>
        <w:tab/>
        <w:t xml:space="preserve"> Извещение о проведен</w:t>
      </w:r>
      <w:proofErr w:type="gramStart"/>
      <w:r w:rsidRPr="00401163">
        <w:rPr>
          <w:rFonts w:ascii="Times New Roman" w:hAnsi="Times New Roman" w:cs="Times New Roman"/>
          <w:sz w:val="18"/>
          <w:szCs w:val="18"/>
        </w:rPr>
        <w:t>ии ау</w:t>
      </w:r>
      <w:proofErr w:type="gramEnd"/>
      <w:r w:rsidRPr="00401163">
        <w:rPr>
          <w:rFonts w:ascii="Times New Roman" w:hAnsi="Times New Roman" w:cs="Times New Roman"/>
          <w:sz w:val="18"/>
          <w:szCs w:val="18"/>
        </w:rPr>
        <w:t>кциона в электронной форме на понижение/повышение цены (далее в главе 8 - аукцион), документация об аукционе публикуется Организатором на ЭТП не менее чем за 2 (Два) дня до даты окончания подачи заявок на участие в аукционе. Максимальный срок публикации извещения устанавливается в соответствии с внутренними документами Организатора, регулирующими процедуру закупки товаров, работ, услуг.</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8.1.2.</w:t>
      </w:r>
      <w:r w:rsidRPr="00401163">
        <w:rPr>
          <w:rFonts w:ascii="Times New Roman" w:hAnsi="Times New Roman" w:cs="Times New Roman"/>
          <w:sz w:val="18"/>
          <w:szCs w:val="18"/>
        </w:rPr>
        <w:tab/>
        <w:t xml:space="preserve"> Организатор в извещении вправе установить величину понижения/повышения начальной (максимальной/минимальной) цены договора (шаг аукциона). Шаг аукциона не может быть менее чем 0,5 % (Пять десятых процента) и более чем 9% (Девять процентов) от начальной (максимальной/минимальной) цены договора. Шаг аукциона также может устанавливаться в виде фиксированной суммы в рублях Российской Федерации, при этом он не может превышать начальную (максимальную/минимальную цену) договора и быть ниже 1 (Одного) рубля.</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8.1.3.</w:t>
      </w:r>
      <w:r w:rsidRPr="00401163">
        <w:rPr>
          <w:rFonts w:ascii="Times New Roman" w:hAnsi="Times New Roman" w:cs="Times New Roman"/>
          <w:sz w:val="18"/>
          <w:szCs w:val="18"/>
        </w:rPr>
        <w:tab/>
        <w:t xml:space="preserve"> Временной интервал приема Ценовых предложений </w:t>
      </w:r>
      <w:r w:rsidR="00553B8E">
        <w:rPr>
          <w:rFonts w:ascii="Times New Roman" w:hAnsi="Times New Roman" w:cs="Times New Roman"/>
          <w:sz w:val="18"/>
          <w:szCs w:val="18"/>
        </w:rPr>
        <w:t>Участников аукциона составляет 1</w:t>
      </w:r>
      <w:r w:rsidRPr="00401163">
        <w:rPr>
          <w:rFonts w:ascii="Times New Roman" w:hAnsi="Times New Roman" w:cs="Times New Roman"/>
          <w:sz w:val="18"/>
          <w:szCs w:val="18"/>
        </w:rPr>
        <w:t>0 (</w:t>
      </w:r>
      <w:r w:rsidR="00553B8E">
        <w:rPr>
          <w:rFonts w:ascii="Times New Roman" w:hAnsi="Times New Roman" w:cs="Times New Roman"/>
          <w:sz w:val="18"/>
          <w:szCs w:val="18"/>
        </w:rPr>
        <w:t>десять</w:t>
      </w:r>
      <w:r w:rsidRPr="00401163">
        <w:rPr>
          <w:rFonts w:ascii="Times New Roman" w:hAnsi="Times New Roman" w:cs="Times New Roman"/>
          <w:sz w:val="18"/>
          <w:szCs w:val="18"/>
        </w:rPr>
        <w:t>) минут с момента начала проведения аукциона, а также с момента поступления последнего Ценового предложения.</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8.2.</w:t>
      </w:r>
      <w:r w:rsidRPr="00401163">
        <w:rPr>
          <w:rFonts w:ascii="Times New Roman" w:hAnsi="Times New Roman" w:cs="Times New Roman"/>
          <w:sz w:val="18"/>
          <w:szCs w:val="18"/>
        </w:rPr>
        <w:tab/>
        <w:t>Порядок рассмотрения заявок на участие в аукционе.</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8.2.1.</w:t>
      </w:r>
      <w:r w:rsidRPr="00401163">
        <w:rPr>
          <w:rFonts w:ascii="Times New Roman" w:hAnsi="Times New Roman" w:cs="Times New Roman"/>
          <w:sz w:val="18"/>
          <w:szCs w:val="18"/>
        </w:rPr>
        <w:tab/>
        <w:t xml:space="preserve"> Рассмотрение заявок на участие в аукционе на предмет их соответствия требованиям, установленным документацией об аукционе, осуществляется Организатором на странице электронной процедуры в разделе Рассмотрение, где Организатору доступны все поданные на данный аукцион заявки Участников.</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8.2.2.</w:t>
      </w:r>
      <w:r w:rsidRPr="00401163">
        <w:rPr>
          <w:rFonts w:ascii="Times New Roman" w:hAnsi="Times New Roman" w:cs="Times New Roman"/>
          <w:sz w:val="18"/>
          <w:szCs w:val="18"/>
        </w:rPr>
        <w:tab/>
        <w:t xml:space="preserve"> Срок рассмотрения заявок на участие в аукционе устанавливается Организатором в соответствии с его внутренними документами, регулирующими процедуру закупки товаров, работ, услуг.</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8.2.3.</w:t>
      </w:r>
      <w:r w:rsidRPr="00401163">
        <w:rPr>
          <w:rFonts w:ascii="Times New Roman" w:hAnsi="Times New Roman" w:cs="Times New Roman"/>
          <w:sz w:val="18"/>
          <w:szCs w:val="18"/>
        </w:rPr>
        <w:tab/>
        <w:t xml:space="preserve"> В течение 1 (одного) часа с момента окончания рассмотрения заявок на участие в аукционе на странице электронной процедуры автоматически формируется Протокол рассмотрения заявок на участие в аукционе в электронной форме на понижение/повышение цены, в котором в том числе содержатся следующие сведения:</w:t>
      </w:r>
    </w:p>
    <w:p w:rsidR="00FD1279" w:rsidRPr="00401163" w:rsidRDefault="00FD1279" w:rsidP="00FD1279">
      <w:pPr>
        <w:rPr>
          <w:rFonts w:ascii="Times New Roman" w:hAnsi="Times New Roman" w:cs="Times New Roman"/>
          <w:sz w:val="18"/>
          <w:szCs w:val="18"/>
        </w:rPr>
      </w:pPr>
      <w:proofErr w:type="gramStart"/>
      <w:r w:rsidRPr="00401163">
        <w:rPr>
          <w:rFonts w:ascii="Times New Roman" w:hAnsi="Times New Roman" w:cs="Times New Roman"/>
          <w:sz w:val="18"/>
          <w:szCs w:val="18"/>
        </w:rPr>
        <w:t>а) наименование, местонахождение (для юридических лиц), фамилия, имя, отчество, местожительство (для физических лиц) Участника;</w:t>
      </w:r>
      <w:proofErr w:type="gramEnd"/>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б) решение о допуске Участника к участию в аукционе и о признании его Участником аукциона или об отказе в допуске Участника к участию в аукционе с обоснованием такого решения и с указанием положений заявки на участие в аукционе, которые не соответствуют требованиям аукционной документации;</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3)</w:t>
      </w:r>
      <w:r w:rsidRPr="00401163">
        <w:rPr>
          <w:rFonts w:ascii="Times New Roman" w:hAnsi="Times New Roman" w:cs="Times New Roman"/>
          <w:sz w:val="18"/>
          <w:szCs w:val="18"/>
        </w:rPr>
        <w:tab/>
        <w:t>сведения о членах комиссии Организатора, принявших решение;</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4)</w:t>
      </w:r>
      <w:r w:rsidRPr="00401163">
        <w:rPr>
          <w:rFonts w:ascii="Times New Roman" w:hAnsi="Times New Roman" w:cs="Times New Roman"/>
          <w:sz w:val="18"/>
          <w:szCs w:val="18"/>
        </w:rPr>
        <w:tab/>
        <w:t>сведения о решении каждого члена комиссии Организатора о допуске Участника к участию аукционе или об отказе в допуске к участию в аукционе.</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8.2.4.</w:t>
      </w:r>
      <w:r w:rsidRPr="00401163">
        <w:rPr>
          <w:rFonts w:ascii="Times New Roman" w:hAnsi="Times New Roman" w:cs="Times New Roman"/>
          <w:sz w:val="18"/>
          <w:szCs w:val="18"/>
        </w:rPr>
        <w:tab/>
        <w:t xml:space="preserve"> Для исключения ценового сговора между Участниками аукциона, результаты рассмотрения заявок на участие в аукционе доступны Организатору и каждому Участнику индивидуально, статус заявки Участника отображается на странице электронной процедуры.</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8.2.5.</w:t>
      </w:r>
      <w:r w:rsidRPr="00401163">
        <w:rPr>
          <w:rFonts w:ascii="Times New Roman" w:hAnsi="Times New Roman" w:cs="Times New Roman"/>
          <w:sz w:val="18"/>
          <w:szCs w:val="18"/>
        </w:rPr>
        <w:tab/>
        <w:t xml:space="preserve"> </w:t>
      </w:r>
      <w:proofErr w:type="gramStart"/>
      <w:r w:rsidRPr="00401163">
        <w:rPr>
          <w:rFonts w:ascii="Times New Roman" w:hAnsi="Times New Roman" w:cs="Times New Roman"/>
          <w:sz w:val="18"/>
          <w:szCs w:val="18"/>
        </w:rPr>
        <w:t>Если на основании результатов рассмотрения заявок на участие в аукционе принято решение об отказе в допуске к участию в аукционе всех Участников, подавших заявки на участие аукционе, или о признании только одного Участника, подавшего заявку на участие в аукционе, Участником аукциона, или не подана ни одна заявка на участие в аукционе, аукцион признается несостоявшимся.</w:t>
      </w:r>
      <w:proofErr w:type="gramEnd"/>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lastRenderedPageBreak/>
        <w:t xml:space="preserve">В указанных случаях на странице электронной процедуры автоматически формируется соответствующий Протокол о признании аукциона </w:t>
      </w:r>
      <w:proofErr w:type="gramStart"/>
      <w:r w:rsidRPr="00401163">
        <w:rPr>
          <w:rFonts w:ascii="Times New Roman" w:hAnsi="Times New Roman" w:cs="Times New Roman"/>
          <w:sz w:val="18"/>
          <w:szCs w:val="18"/>
        </w:rPr>
        <w:t>несостоявшимся</w:t>
      </w:r>
      <w:proofErr w:type="gramEnd"/>
      <w:r w:rsidRPr="00401163">
        <w:rPr>
          <w:rFonts w:ascii="Times New Roman" w:hAnsi="Times New Roman" w:cs="Times New Roman"/>
          <w:sz w:val="18"/>
          <w:szCs w:val="18"/>
        </w:rPr>
        <w:t>.</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8.3.</w:t>
      </w:r>
      <w:r w:rsidRPr="00401163">
        <w:rPr>
          <w:rFonts w:ascii="Times New Roman" w:hAnsi="Times New Roman" w:cs="Times New Roman"/>
          <w:sz w:val="18"/>
          <w:szCs w:val="18"/>
        </w:rPr>
        <w:tab/>
        <w:t>Организация и проведение аукциона.</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8.3.1.</w:t>
      </w:r>
      <w:r w:rsidRPr="00401163">
        <w:rPr>
          <w:rFonts w:ascii="Times New Roman" w:hAnsi="Times New Roman" w:cs="Times New Roman"/>
          <w:sz w:val="18"/>
          <w:szCs w:val="18"/>
        </w:rPr>
        <w:tab/>
        <w:t xml:space="preserve"> Каждый аукцион проводится по одному предмету договора (лоту).</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8.3.2.</w:t>
      </w:r>
      <w:r w:rsidRPr="00401163">
        <w:rPr>
          <w:rFonts w:ascii="Times New Roman" w:hAnsi="Times New Roman" w:cs="Times New Roman"/>
          <w:sz w:val="18"/>
          <w:szCs w:val="18"/>
        </w:rPr>
        <w:tab/>
        <w:t xml:space="preserve"> Одновременно на ЭТП может проводиться несколько аукционов как для одного, так и для нескольких Организаторов.</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8.3.3.</w:t>
      </w:r>
      <w:r w:rsidRPr="00401163">
        <w:rPr>
          <w:rFonts w:ascii="Times New Roman" w:hAnsi="Times New Roman" w:cs="Times New Roman"/>
          <w:sz w:val="18"/>
          <w:szCs w:val="18"/>
        </w:rPr>
        <w:tab/>
        <w:t xml:space="preserve"> Начало проведения аукциона и время поступления Ценовых предложений Участников определяется по времени сервера, на котором </w:t>
      </w:r>
      <w:proofErr w:type="gramStart"/>
      <w:r w:rsidRPr="00401163">
        <w:rPr>
          <w:rFonts w:ascii="Times New Roman" w:hAnsi="Times New Roman" w:cs="Times New Roman"/>
          <w:sz w:val="18"/>
          <w:szCs w:val="18"/>
        </w:rPr>
        <w:t>размещена</w:t>
      </w:r>
      <w:proofErr w:type="gramEnd"/>
      <w:r w:rsidRPr="00401163">
        <w:rPr>
          <w:rFonts w:ascii="Times New Roman" w:hAnsi="Times New Roman" w:cs="Times New Roman"/>
          <w:sz w:val="18"/>
          <w:szCs w:val="18"/>
        </w:rPr>
        <w:t xml:space="preserve"> ЭТП.</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8.3.4.</w:t>
      </w:r>
      <w:r w:rsidRPr="00401163">
        <w:rPr>
          <w:rFonts w:ascii="Times New Roman" w:hAnsi="Times New Roman" w:cs="Times New Roman"/>
          <w:sz w:val="18"/>
          <w:szCs w:val="18"/>
        </w:rPr>
        <w:tab/>
        <w:t>Участник, зарегистрировавшийся на аукцион, используя данные своей персональной идентификации (логин и пароль), входит на страницу электронной процедуры (аукциона) в указанное в извещении время начала проведения аукциона.</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8.3.5.</w:t>
      </w:r>
      <w:r w:rsidRPr="00401163">
        <w:rPr>
          <w:rFonts w:ascii="Times New Roman" w:hAnsi="Times New Roman" w:cs="Times New Roman"/>
          <w:sz w:val="18"/>
          <w:szCs w:val="18"/>
        </w:rPr>
        <w:tab/>
        <w:t xml:space="preserve"> Аукцион проводится путем снижения/повышения Участниками</w:t>
      </w:r>
      <w:r w:rsidRPr="00401163">
        <w:rPr>
          <w:rFonts w:ascii="Times New Roman" w:hAnsi="Times New Roman" w:cs="Times New Roman"/>
          <w:sz w:val="18"/>
          <w:szCs w:val="18"/>
        </w:rPr>
        <w:tab/>
        <w:t>начальной (максимальной/минимальной) цены договора (цены лота), указанной в извещении о проведен</w:t>
      </w:r>
      <w:proofErr w:type="gramStart"/>
      <w:r w:rsidRPr="00401163">
        <w:rPr>
          <w:rFonts w:ascii="Times New Roman" w:hAnsi="Times New Roman" w:cs="Times New Roman"/>
          <w:sz w:val="18"/>
          <w:szCs w:val="18"/>
        </w:rPr>
        <w:t>ии ау</w:t>
      </w:r>
      <w:proofErr w:type="gramEnd"/>
      <w:r w:rsidRPr="00401163">
        <w:rPr>
          <w:rFonts w:ascii="Times New Roman" w:hAnsi="Times New Roman" w:cs="Times New Roman"/>
          <w:sz w:val="18"/>
          <w:szCs w:val="18"/>
        </w:rPr>
        <w:t>кциона, за счет подачи Участниками Ценовых предложений.</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8.3.6.</w:t>
      </w:r>
      <w:r w:rsidRPr="00401163">
        <w:rPr>
          <w:rFonts w:ascii="Times New Roman" w:hAnsi="Times New Roman" w:cs="Times New Roman"/>
          <w:sz w:val="18"/>
          <w:szCs w:val="18"/>
        </w:rPr>
        <w:tab/>
        <w:t xml:space="preserve"> Цена договора при проведен</w:t>
      </w:r>
      <w:proofErr w:type="gramStart"/>
      <w:r w:rsidRPr="00401163">
        <w:rPr>
          <w:rFonts w:ascii="Times New Roman" w:hAnsi="Times New Roman" w:cs="Times New Roman"/>
          <w:sz w:val="18"/>
          <w:szCs w:val="18"/>
        </w:rPr>
        <w:t>ии ау</w:t>
      </w:r>
      <w:proofErr w:type="gramEnd"/>
      <w:r w:rsidRPr="00401163">
        <w:rPr>
          <w:rFonts w:ascii="Times New Roman" w:hAnsi="Times New Roman" w:cs="Times New Roman"/>
          <w:sz w:val="18"/>
          <w:szCs w:val="18"/>
        </w:rPr>
        <w:t>кциона фиксируется с точностью до 1 (Одной) копейки. Округление при дробных значениях производится по математическим правилам округления</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8.3.7.</w:t>
      </w:r>
      <w:r w:rsidRPr="00401163">
        <w:rPr>
          <w:rFonts w:ascii="Times New Roman" w:hAnsi="Times New Roman" w:cs="Times New Roman"/>
          <w:sz w:val="18"/>
          <w:szCs w:val="18"/>
        </w:rPr>
        <w:tab/>
        <w:t xml:space="preserve"> Проведение аукциона (в ходе подачи участниками Ценовых предложений) может быть временно приостановлено Оператором либо Организатором. Технологический перерыв не должен превышать по сумме приостановлений 24 (Двадцать четыре) часа. При приостановлен</w:t>
      </w:r>
      <w:proofErr w:type="gramStart"/>
      <w:r w:rsidRPr="00401163">
        <w:rPr>
          <w:rFonts w:ascii="Times New Roman" w:hAnsi="Times New Roman" w:cs="Times New Roman"/>
          <w:sz w:val="18"/>
          <w:szCs w:val="18"/>
        </w:rPr>
        <w:t>ии ау</w:t>
      </w:r>
      <w:proofErr w:type="gramEnd"/>
      <w:r w:rsidRPr="00401163">
        <w:rPr>
          <w:rFonts w:ascii="Times New Roman" w:hAnsi="Times New Roman" w:cs="Times New Roman"/>
          <w:sz w:val="18"/>
          <w:szCs w:val="18"/>
        </w:rPr>
        <w:t>кциона ЭТП блокирует ввод Участниками Ценовых предложений, а также обеспечивает сохранность информации приостановленного аукциона. Информация о дате и времени возобновления приостановленного аукциона размещается Оператором на ЭТП на странице электронной процедуры непосредственно после приостановки аукциона.</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8.5.</w:t>
      </w:r>
      <w:r w:rsidRPr="00401163">
        <w:rPr>
          <w:rFonts w:ascii="Times New Roman" w:hAnsi="Times New Roman" w:cs="Times New Roman"/>
          <w:sz w:val="18"/>
          <w:szCs w:val="18"/>
        </w:rPr>
        <w:tab/>
        <w:t>Подведение итогов аукциона.</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8.5.1.</w:t>
      </w:r>
      <w:r w:rsidRPr="00401163">
        <w:rPr>
          <w:rFonts w:ascii="Times New Roman" w:hAnsi="Times New Roman" w:cs="Times New Roman"/>
          <w:sz w:val="18"/>
          <w:szCs w:val="18"/>
        </w:rPr>
        <w:tab/>
        <w:t xml:space="preserve"> Аукцион считается оконченным, если:</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а) в течение временного интервала не поступило ни одного предложения о цене договора;</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б) в течение временного интервала с момента размещения в ЭТП последнего предложения о цене договора, не поступило ни одного предложения, предусматривающего более низкую/высокую цену договора.</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8.5.2.</w:t>
      </w:r>
      <w:r w:rsidRPr="00401163">
        <w:rPr>
          <w:rFonts w:ascii="Times New Roman" w:hAnsi="Times New Roman" w:cs="Times New Roman"/>
          <w:sz w:val="18"/>
          <w:szCs w:val="18"/>
        </w:rPr>
        <w:tab/>
        <w:t xml:space="preserve"> Информация об окончан</w:t>
      </w:r>
      <w:proofErr w:type="gramStart"/>
      <w:r w:rsidRPr="00401163">
        <w:rPr>
          <w:rFonts w:ascii="Times New Roman" w:hAnsi="Times New Roman" w:cs="Times New Roman"/>
          <w:sz w:val="18"/>
          <w:szCs w:val="18"/>
        </w:rPr>
        <w:t>ии ау</w:t>
      </w:r>
      <w:proofErr w:type="gramEnd"/>
      <w:r w:rsidRPr="00401163">
        <w:rPr>
          <w:rFonts w:ascii="Times New Roman" w:hAnsi="Times New Roman" w:cs="Times New Roman"/>
          <w:sz w:val="18"/>
          <w:szCs w:val="18"/>
        </w:rPr>
        <w:t>кциона размещается на странице электронной процедуры незамедлительно.</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8.5.3.</w:t>
      </w:r>
      <w:r w:rsidRPr="00401163">
        <w:rPr>
          <w:rFonts w:ascii="Times New Roman" w:hAnsi="Times New Roman" w:cs="Times New Roman"/>
          <w:sz w:val="18"/>
          <w:szCs w:val="18"/>
        </w:rPr>
        <w:tab/>
        <w:t xml:space="preserve"> Победителем аукциона признается Участник, который на момент окончания аукциона предложил наименьшую/наибольшую цену договора.</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8.5.4.</w:t>
      </w:r>
      <w:r w:rsidRPr="00401163">
        <w:rPr>
          <w:rFonts w:ascii="Times New Roman" w:hAnsi="Times New Roman" w:cs="Times New Roman"/>
          <w:sz w:val="18"/>
          <w:szCs w:val="18"/>
        </w:rPr>
        <w:tab/>
        <w:t xml:space="preserve"> В течение 1 (Одного) часа с момента окончания аукциона на странице электронной процедуры автоматически формируется Протокол аукциона, в котором в том числе содержатся следующие сведения:</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а) дата, время начала и окончания аукциона;</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б) начальная (максимальная/минимальная) цена договора;</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в) предложения о цене договора, сделанные Победителем и Участником аукциона (отличным от Победителя), сделавшим предпоследнее предложение о цене договора;</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г) наименование, местонахождение (для юридических лиц), фамилия, имя, отчество, местожительство (для физических лиц) Победителя и Участника аукциона, который сделал предпоследнее предложение о цене договора, порядковые номера их заявок на участие в аукционе.</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8.5.5.</w:t>
      </w:r>
      <w:r w:rsidRPr="00401163">
        <w:rPr>
          <w:rFonts w:ascii="Times New Roman" w:hAnsi="Times New Roman" w:cs="Times New Roman"/>
          <w:sz w:val="18"/>
          <w:szCs w:val="18"/>
        </w:rPr>
        <w:tab/>
        <w:t xml:space="preserve"> В случае если в течение временного интервала после начала проведения аукциона ни один из Участников аукциона не подал предложение о цене договора, аукцион признается несостоявшимся. В течение 1 (Одного) часа после окончания указанного времени на странице электронной процедуры автоматически формируется Протокол о признании аукциона </w:t>
      </w:r>
      <w:proofErr w:type="gramStart"/>
      <w:r w:rsidRPr="00401163">
        <w:rPr>
          <w:rFonts w:ascii="Times New Roman" w:hAnsi="Times New Roman" w:cs="Times New Roman"/>
          <w:sz w:val="18"/>
          <w:szCs w:val="18"/>
        </w:rPr>
        <w:t>несостоявшимся</w:t>
      </w:r>
      <w:proofErr w:type="gramEnd"/>
      <w:r w:rsidRPr="00401163">
        <w:rPr>
          <w:rFonts w:ascii="Times New Roman" w:hAnsi="Times New Roman" w:cs="Times New Roman"/>
          <w:sz w:val="18"/>
          <w:szCs w:val="18"/>
        </w:rPr>
        <w:t>.</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lastRenderedPageBreak/>
        <w:t>9.</w:t>
      </w:r>
      <w:r w:rsidRPr="00401163">
        <w:rPr>
          <w:rFonts w:ascii="Times New Roman" w:hAnsi="Times New Roman" w:cs="Times New Roman"/>
          <w:sz w:val="18"/>
          <w:szCs w:val="18"/>
        </w:rPr>
        <w:tab/>
        <w:t>Проведение запроса котировок цен в электронной форме.</w:t>
      </w:r>
    </w:p>
    <w:p w:rsidR="00FD1279" w:rsidRPr="00401163" w:rsidRDefault="00FD1279" w:rsidP="007032DE">
      <w:pPr>
        <w:ind w:firstLine="708"/>
        <w:rPr>
          <w:rFonts w:ascii="Times New Roman" w:hAnsi="Times New Roman" w:cs="Times New Roman"/>
          <w:sz w:val="18"/>
          <w:szCs w:val="18"/>
        </w:rPr>
      </w:pPr>
      <w:r w:rsidRPr="00401163">
        <w:rPr>
          <w:rFonts w:ascii="Times New Roman" w:hAnsi="Times New Roman" w:cs="Times New Roman"/>
          <w:sz w:val="18"/>
          <w:szCs w:val="18"/>
        </w:rPr>
        <w:t>Извещение о проведении запроса котировок цен в электронной форме (далее в главе 9 - запрос котировок) публикуется Организатором на ЭТП не менее чем за 5 (Пять) дней до дня истечения срока представления заявок на участие в запросе котировок цен (далее - котировочная заявка). Максимальный срок публикации извещения устанавливается в соответствии с внутренними документами Организатора, регулирующими процедуру размещения заказа на поставки товаров, выполнение работ, оказание услуг.</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9.2.</w:t>
      </w:r>
      <w:r w:rsidRPr="00401163">
        <w:rPr>
          <w:rFonts w:ascii="Times New Roman" w:hAnsi="Times New Roman" w:cs="Times New Roman"/>
          <w:sz w:val="18"/>
          <w:szCs w:val="18"/>
        </w:rPr>
        <w:tab/>
        <w:t xml:space="preserve"> Рассмотрение и оценка котировочных заявок на предмет их соответствия требованиям, установленным документацией запроса котировок, осуществляется Организатором на странице электронной процедуры в разделе Рассмотрение, где Организатору доступны все поданные на данный запрос котировок заявки Участников.</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9.3.</w:t>
      </w:r>
      <w:r w:rsidRPr="00401163">
        <w:rPr>
          <w:rFonts w:ascii="Times New Roman" w:hAnsi="Times New Roman" w:cs="Times New Roman"/>
          <w:sz w:val="18"/>
          <w:szCs w:val="18"/>
        </w:rPr>
        <w:tab/>
        <w:t xml:space="preserve"> Срок рассмотрения и оценки заявок на участие в запросе котировок устанавливается Организатором в соответствии с его внутренними документами, регулирующими процедуру закупки товаров, работ, услуг.</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9.4.</w:t>
      </w:r>
      <w:r w:rsidRPr="00401163">
        <w:rPr>
          <w:rFonts w:ascii="Times New Roman" w:hAnsi="Times New Roman" w:cs="Times New Roman"/>
          <w:sz w:val="18"/>
          <w:szCs w:val="18"/>
        </w:rPr>
        <w:tab/>
        <w:t xml:space="preserve"> Котировочные заявки, если они не соответствуют требованиям, установленным в документации запроса котировок, или предложенная в котировочных заявках цена товаров, работ, услуг превышает максимальную цену, указанную в извещении о проведении запроса котировок, отклоняются Организатором с указанием причины отклонения.</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9.5.</w:t>
      </w:r>
      <w:r w:rsidRPr="00401163">
        <w:rPr>
          <w:rFonts w:ascii="Times New Roman" w:hAnsi="Times New Roman" w:cs="Times New Roman"/>
          <w:sz w:val="18"/>
          <w:szCs w:val="18"/>
        </w:rPr>
        <w:tab/>
        <w:t xml:space="preserve"> </w:t>
      </w:r>
      <w:proofErr w:type="gramStart"/>
      <w:r w:rsidRPr="00401163">
        <w:rPr>
          <w:rFonts w:ascii="Times New Roman" w:hAnsi="Times New Roman" w:cs="Times New Roman"/>
          <w:sz w:val="18"/>
          <w:szCs w:val="18"/>
        </w:rPr>
        <w:t>Победителем в проведении запроса котировок признается Участник, подавший котировочную заявку, которая отвечает всем требованиям, установленным в извещении о проведении запроса котировок, и в которой указана наиболее низкая цена договора.</w:t>
      </w:r>
      <w:proofErr w:type="gramEnd"/>
      <w:r w:rsidRPr="00401163">
        <w:rPr>
          <w:rFonts w:ascii="Times New Roman" w:hAnsi="Times New Roman" w:cs="Times New Roman"/>
          <w:sz w:val="18"/>
          <w:szCs w:val="18"/>
        </w:rPr>
        <w:t xml:space="preserve"> При предложении наиболее низкой цены договора несколькими Участниками Победителем признается Участник, котировочная заявка которого зарегистрирована ранее котировочных заявок других Участников.</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9.6.</w:t>
      </w:r>
      <w:r w:rsidRPr="00401163">
        <w:rPr>
          <w:rFonts w:ascii="Times New Roman" w:hAnsi="Times New Roman" w:cs="Times New Roman"/>
          <w:sz w:val="18"/>
          <w:szCs w:val="18"/>
        </w:rPr>
        <w:tab/>
        <w:t xml:space="preserve"> В случае отклонения Организатором всех котировочных заявок или если не подана ни одна заявка на участие в запросе котировок, запрос котировок признается несостоявшимся. В течение 1 (Одного) часа с момента окончания рассмотрения и оценки котировочных заявок на странице электронной процедуры автоматически формируется соответствующий Протокол о признании запроса котировок </w:t>
      </w:r>
      <w:proofErr w:type="gramStart"/>
      <w:r w:rsidRPr="00401163">
        <w:rPr>
          <w:rFonts w:ascii="Times New Roman" w:hAnsi="Times New Roman" w:cs="Times New Roman"/>
          <w:sz w:val="18"/>
          <w:szCs w:val="18"/>
        </w:rPr>
        <w:t>несостоявшимся</w:t>
      </w:r>
      <w:proofErr w:type="gramEnd"/>
      <w:r w:rsidRPr="00401163">
        <w:rPr>
          <w:rFonts w:ascii="Times New Roman" w:hAnsi="Times New Roman" w:cs="Times New Roman"/>
          <w:sz w:val="18"/>
          <w:szCs w:val="18"/>
        </w:rPr>
        <w:t>.</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9.7.</w:t>
      </w:r>
      <w:r w:rsidRPr="00401163">
        <w:rPr>
          <w:rFonts w:ascii="Times New Roman" w:hAnsi="Times New Roman" w:cs="Times New Roman"/>
          <w:sz w:val="18"/>
          <w:szCs w:val="18"/>
        </w:rPr>
        <w:tab/>
        <w:t xml:space="preserve"> В случае если после дня окончания срока подачи котировочных заявок подана только одна котировочная заявка, Организатор вправе неограниченно продлевать срок подачи котировочных заявок на данный запрос котировок. Срок продления подачи заявок устанавливается в соответствии с внутренними документами Организатора, регулирующими процедуру закупки товаров, работ, услуг.</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При этом заявка, поданная в срок, указанный в извещении о проведении запроса котировок, вскрывается и рассматривается одновременно с заявками, поданными в новый установленный срок.</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9.8.</w:t>
      </w:r>
      <w:r w:rsidRPr="00401163">
        <w:rPr>
          <w:rFonts w:ascii="Times New Roman" w:hAnsi="Times New Roman" w:cs="Times New Roman"/>
          <w:sz w:val="18"/>
          <w:szCs w:val="18"/>
        </w:rPr>
        <w:tab/>
        <w:t xml:space="preserve"> В течение 1 (Одного) часа с момента окончания проведения запроса котировок на основании результатов рассмотрения и оценки котировочных заявок на странице электронной процедуры автоматически формируется Протокол рассмотрения и оценки заявок на участие в запросе котировок, в котором в том числе содержатся следующие сведения:</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а) сведения об Организаторе,</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б) информация о существенных условиях договора,</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в) сведения обо всех Участниках, подавших котировочные заявки;</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г) сведения об отклоненных котировочных заявках с обоснованием причин отклонения;</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д) предложение о наиболее низкой цене товаров, работ, услуг;</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е) сведения о Победителе запроса котировок,</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 xml:space="preserve">ж) сведения об Участнике, предложившем в котировочной заявке цену, такую же, как и Победитель запроса котировок, или об Участнике, </w:t>
      </w:r>
      <w:proofErr w:type="gramStart"/>
      <w:r w:rsidRPr="00401163">
        <w:rPr>
          <w:rFonts w:ascii="Times New Roman" w:hAnsi="Times New Roman" w:cs="Times New Roman"/>
          <w:sz w:val="18"/>
          <w:szCs w:val="18"/>
        </w:rPr>
        <w:t>предложение</w:t>
      </w:r>
      <w:proofErr w:type="gramEnd"/>
      <w:r w:rsidRPr="00401163">
        <w:rPr>
          <w:rFonts w:ascii="Times New Roman" w:hAnsi="Times New Roman" w:cs="Times New Roman"/>
          <w:sz w:val="18"/>
          <w:szCs w:val="18"/>
        </w:rPr>
        <w:t xml:space="preserve"> о цене договора которого содержит лучшие условия по цене договора, следующие после предложенных Победителем запроса котировок условий.</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10.</w:t>
      </w:r>
      <w:r w:rsidRPr="00401163">
        <w:rPr>
          <w:rFonts w:ascii="Times New Roman" w:hAnsi="Times New Roman" w:cs="Times New Roman"/>
          <w:sz w:val="18"/>
          <w:szCs w:val="18"/>
        </w:rPr>
        <w:tab/>
        <w:t>Проведение запроса предложений в электронной форме.</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10.1.</w:t>
      </w:r>
      <w:r w:rsidRPr="00401163">
        <w:rPr>
          <w:rFonts w:ascii="Times New Roman" w:hAnsi="Times New Roman" w:cs="Times New Roman"/>
          <w:sz w:val="18"/>
          <w:szCs w:val="18"/>
        </w:rPr>
        <w:tab/>
        <w:t xml:space="preserve"> Извещение о проведении запроса предложений в электронной форме (далее в главе 10 - запрос предложений) публикуется Организатором на ЭТП не менее чем за 5 (Пять) дней до дня истечения срока представления заявок на </w:t>
      </w:r>
      <w:r w:rsidRPr="00401163">
        <w:rPr>
          <w:rFonts w:ascii="Times New Roman" w:hAnsi="Times New Roman" w:cs="Times New Roman"/>
          <w:sz w:val="18"/>
          <w:szCs w:val="18"/>
        </w:rPr>
        <w:lastRenderedPageBreak/>
        <w:t>участие в запросе предложений. Максимальный срок публикации извещения устанавливается в соответствии с внутренними документами Организатора, регулирующими процедуру закупки товаров, работ, услуг.</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10.2.</w:t>
      </w:r>
      <w:r w:rsidRPr="00401163">
        <w:rPr>
          <w:rFonts w:ascii="Times New Roman" w:hAnsi="Times New Roman" w:cs="Times New Roman"/>
          <w:sz w:val="18"/>
          <w:szCs w:val="18"/>
        </w:rPr>
        <w:tab/>
        <w:t xml:space="preserve"> Оценка и сопоставление заявок на участие в запросе предложений на предмет их соответствия требованиям, установленным документацией запроса предложений, осуществляется Организатором на странице электронной процедуры в разделе Рассмотрение, где Организатору доступны все поданные на данный запрос предложений заявки Участников.</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10.3.</w:t>
      </w:r>
      <w:r w:rsidRPr="00401163">
        <w:rPr>
          <w:rFonts w:ascii="Times New Roman" w:hAnsi="Times New Roman" w:cs="Times New Roman"/>
          <w:sz w:val="18"/>
          <w:szCs w:val="18"/>
        </w:rPr>
        <w:tab/>
        <w:t xml:space="preserve"> Срок оценки и сопоставления заявок на участие в запросе предложений устанавливается Организатором в соответствии с его внутренними документами, регулирующими процедуру закупки товаров, работ, услуг.</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10.4.</w:t>
      </w:r>
      <w:r w:rsidRPr="00401163">
        <w:rPr>
          <w:rFonts w:ascii="Times New Roman" w:hAnsi="Times New Roman" w:cs="Times New Roman"/>
          <w:sz w:val="18"/>
          <w:szCs w:val="18"/>
        </w:rPr>
        <w:tab/>
        <w:t xml:space="preserve"> Заявки, если они не соответствуют требованиям, критериям оценки, установленным в документации о проведении запроса предложений, или содержат предложения, по существу не отвечающие коммерческим или договорным требованиям документации запроса предложений, отклоняются Организатором с указанием причины отклонения.</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Победителем в проведении запроса предложений признается Участник, предложивший лучшие условия выполнения договора на основании критериев и порядки оценки, установленных документацией запроса предложений.</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10.6.</w:t>
      </w:r>
      <w:r w:rsidRPr="00401163">
        <w:rPr>
          <w:rFonts w:ascii="Times New Roman" w:hAnsi="Times New Roman" w:cs="Times New Roman"/>
          <w:sz w:val="18"/>
          <w:szCs w:val="18"/>
        </w:rPr>
        <w:tab/>
        <w:t xml:space="preserve"> В случаях, если не подана ни одна заявка на участие в запросе предложений, подана только одна заявка на участие в запросе предложений, в случае отклонения Организатором всех заявок на участие в запросе предложений или допуска только одного Участника к участию в запросе предложений, запрос предложений признается несостоявшимся. В течение 1 (Одного) часа с момента окончания оценки и сопоставления заявок на участие в запросе предложений на странице электронной процедуры автоматически формируется соответствующий Протокол о признании запроса предложений </w:t>
      </w:r>
      <w:proofErr w:type="gramStart"/>
      <w:r w:rsidRPr="00401163">
        <w:rPr>
          <w:rFonts w:ascii="Times New Roman" w:hAnsi="Times New Roman" w:cs="Times New Roman"/>
          <w:sz w:val="18"/>
          <w:szCs w:val="18"/>
        </w:rPr>
        <w:t>несостоявшимся</w:t>
      </w:r>
      <w:proofErr w:type="gramEnd"/>
      <w:r w:rsidRPr="00401163">
        <w:rPr>
          <w:rFonts w:ascii="Times New Roman" w:hAnsi="Times New Roman" w:cs="Times New Roman"/>
          <w:sz w:val="18"/>
          <w:szCs w:val="18"/>
        </w:rPr>
        <w:t>.</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10.7.</w:t>
      </w:r>
      <w:r w:rsidRPr="00401163">
        <w:rPr>
          <w:rFonts w:ascii="Times New Roman" w:hAnsi="Times New Roman" w:cs="Times New Roman"/>
          <w:sz w:val="18"/>
          <w:szCs w:val="18"/>
        </w:rPr>
        <w:tab/>
        <w:t xml:space="preserve"> В течение 1 (Одного) часа с момента окончания запроса предложений на основании результатов оценки и сопоставления заявок на участие в запросе предложений на странице электронной процедуры автоматически формируется Протокол оценки и сопоставления заявок на участие запросе предложений, в котором в том числе содержатся следующие сведения:</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а) сведения об Участниках, предложения которых были рассмотрены;</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б) перечень предложений Участников, в приеме которых Организатором было отказано;</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в) перечень отозванных предложений Участников;</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г) наименования Участников, предложения которых были отклонены Организатором, с указанием оснований для отклонения;</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д) сведения о месте, дате, времени проведения оценки и сопоставления предложений;</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е) сведения о порядке оценки и сопоставления предложений Участников;</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ж) сведения о решении Организатора о присвоении предложениям Участников значений по каждому из предусмотренных критериев оценки предложений, сведения о принятом на основании результатов оценки и сопоставления предложений Участников запроса предложений решении о присвоении предложениям порядковых номеров;</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з) наименование (для юридических лиц), фамилия, имя, отчество (для физических лиц) и почтовый адрес Участника запроса предложений, который был признан Победителем, а также Участника предложению которого было присвоено второе место.</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11.</w:t>
      </w:r>
      <w:r w:rsidRPr="00401163">
        <w:rPr>
          <w:rFonts w:ascii="Times New Roman" w:hAnsi="Times New Roman" w:cs="Times New Roman"/>
          <w:sz w:val="18"/>
          <w:szCs w:val="18"/>
        </w:rPr>
        <w:tab/>
        <w:t>Проведение конкурса в электронной форме.</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11.1.</w:t>
      </w:r>
      <w:r w:rsidRPr="00401163">
        <w:rPr>
          <w:rFonts w:ascii="Times New Roman" w:hAnsi="Times New Roman" w:cs="Times New Roman"/>
          <w:sz w:val="18"/>
          <w:szCs w:val="18"/>
        </w:rPr>
        <w:tab/>
        <w:t xml:space="preserve"> Общие положения.</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11.1.1.</w:t>
      </w:r>
      <w:r w:rsidRPr="00401163">
        <w:rPr>
          <w:rFonts w:ascii="Times New Roman" w:hAnsi="Times New Roman" w:cs="Times New Roman"/>
          <w:sz w:val="18"/>
          <w:szCs w:val="18"/>
        </w:rPr>
        <w:tab/>
        <w:t xml:space="preserve"> Извещение о проведении конкурса в электронной форме (далее в главе 11 - конкурс), конкурсная документация публикуется Организатором на ЭТП не менее чем за 2 (Два) дня до даты окончания подачи заявок на участие в конкурсе. Максимальный срок публикации извещения устанавливается в соответствии с внутренними документами Организатора, регулирующими процедуру закупки товаров, работ, услуг.</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11.1.2.</w:t>
      </w:r>
      <w:r w:rsidRPr="00401163">
        <w:rPr>
          <w:rFonts w:ascii="Times New Roman" w:hAnsi="Times New Roman" w:cs="Times New Roman"/>
          <w:sz w:val="18"/>
          <w:szCs w:val="18"/>
        </w:rPr>
        <w:tab/>
        <w:t xml:space="preserve"> Организатор для определения лучших условий исполнения договора, предложенных в заявках на участие в конкурсе, оценивает и сопоставляет такие заявки по критериям, указанным в конкурсной документации. При этом </w:t>
      </w:r>
      <w:r w:rsidRPr="00401163">
        <w:rPr>
          <w:rFonts w:ascii="Times New Roman" w:hAnsi="Times New Roman" w:cs="Times New Roman"/>
          <w:sz w:val="18"/>
          <w:szCs w:val="18"/>
        </w:rPr>
        <w:lastRenderedPageBreak/>
        <w:t>критерии оценки заявок на участие в конкурсе не ограничиваются по количеству, весу (в процентах от общей суммы) и обязательности (наличие).</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11.2.</w:t>
      </w:r>
      <w:r w:rsidRPr="00401163">
        <w:rPr>
          <w:rFonts w:ascii="Times New Roman" w:hAnsi="Times New Roman" w:cs="Times New Roman"/>
          <w:sz w:val="18"/>
          <w:szCs w:val="18"/>
        </w:rPr>
        <w:tab/>
        <w:t xml:space="preserve"> Открытие доступа к поданным заявкам на участие в конкурсе.</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11.2.1.</w:t>
      </w:r>
      <w:r w:rsidRPr="00401163">
        <w:rPr>
          <w:rFonts w:ascii="Times New Roman" w:hAnsi="Times New Roman" w:cs="Times New Roman"/>
          <w:sz w:val="18"/>
          <w:szCs w:val="18"/>
        </w:rPr>
        <w:tab/>
        <w:t xml:space="preserve"> В день и во время, указанные в извещении о проведении конкурса, Организатором (конкурсной комиссией Организатора) на странице электронной процедуры осуществляется открытие доступа к поданным заявкам на участие в конкурсе, поступившим Организатору до открытия доступа к поданным заявкам на участие в конкурсе.</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11.2.2.</w:t>
      </w:r>
      <w:r w:rsidRPr="00401163">
        <w:rPr>
          <w:rFonts w:ascii="Times New Roman" w:hAnsi="Times New Roman" w:cs="Times New Roman"/>
          <w:sz w:val="18"/>
          <w:szCs w:val="18"/>
        </w:rPr>
        <w:tab/>
        <w:t xml:space="preserve"> В случае установления факта подачи одним Участником двух и более заявок на участие в конкурсе при условии, что поданные ранее заявки таким Участником не отозваны, все заявки на участие в конкурсе такого Участника не рассматриваются и возвращаются такому Участнику.</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11.2.3.</w:t>
      </w:r>
      <w:r w:rsidRPr="00401163">
        <w:rPr>
          <w:rFonts w:ascii="Times New Roman" w:hAnsi="Times New Roman" w:cs="Times New Roman"/>
          <w:sz w:val="18"/>
          <w:szCs w:val="18"/>
        </w:rPr>
        <w:tab/>
        <w:t xml:space="preserve"> В течение 1 (одного) часа после окончания открытия доступа к заявкам на участие в конкурсе на странице электронной процедуры автоматически формируется Протокол открытия доступа к поданным заявкам на участие в конкурсе, в котором в том числе содержатся следующие сведения:</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 xml:space="preserve">а) наименование (для юридического лица), фамилия, имя, отчество (для физического лица) и почтовый адрес каждого участника процедуры закупки, доступ к поданной заявке на </w:t>
      </w:r>
      <w:proofErr w:type="gramStart"/>
      <w:r w:rsidRPr="00401163">
        <w:rPr>
          <w:rFonts w:ascii="Times New Roman" w:hAnsi="Times New Roman" w:cs="Times New Roman"/>
          <w:sz w:val="18"/>
          <w:szCs w:val="18"/>
        </w:rPr>
        <w:t>участие</w:t>
      </w:r>
      <w:proofErr w:type="gramEnd"/>
      <w:r w:rsidRPr="00401163">
        <w:rPr>
          <w:rFonts w:ascii="Times New Roman" w:hAnsi="Times New Roman" w:cs="Times New Roman"/>
          <w:sz w:val="18"/>
          <w:szCs w:val="18"/>
        </w:rPr>
        <w:t xml:space="preserve"> в конкурсе которого открывается;</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б) наличие основных сведений и документов, предусмотренных конкурсной документацией;</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в) условия исполнения договора, указанные в такой заявке и являющиеся критерием оценки заявок на участие в конкурсе;</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г) в случае указания в конкурсной документации возможности подавать альтернативные предложения: наличие или отсутствие альтернативных предложений, количество альтернативных предложений, их цены, по каким аспектам конкурсной документации поданы данные альтернативные предложения;</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д) информация о признании конкурса несостоявшимся в случае, если он был признан таковым;</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11.2.4.</w:t>
      </w:r>
      <w:r w:rsidRPr="00401163">
        <w:rPr>
          <w:rFonts w:ascii="Times New Roman" w:hAnsi="Times New Roman" w:cs="Times New Roman"/>
          <w:sz w:val="18"/>
          <w:szCs w:val="18"/>
        </w:rPr>
        <w:tab/>
        <w:t xml:space="preserve">В случае если по окончании срока подачи заявок на участие в конкурсе подана только одна заявка на участие в конкурсе или не подано ни одной заявки на участие в конкурсе, в указанный протокол вносится информация о признании конкурса </w:t>
      </w:r>
      <w:proofErr w:type="gramStart"/>
      <w:r w:rsidRPr="00401163">
        <w:rPr>
          <w:rFonts w:ascii="Times New Roman" w:hAnsi="Times New Roman" w:cs="Times New Roman"/>
          <w:sz w:val="18"/>
          <w:szCs w:val="18"/>
        </w:rPr>
        <w:t>несостоявшимся</w:t>
      </w:r>
      <w:proofErr w:type="gramEnd"/>
      <w:r w:rsidRPr="00401163">
        <w:rPr>
          <w:rFonts w:ascii="Times New Roman" w:hAnsi="Times New Roman" w:cs="Times New Roman"/>
          <w:sz w:val="18"/>
          <w:szCs w:val="18"/>
        </w:rPr>
        <w:t>.</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11.3.</w:t>
      </w:r>
      <w:r w:rsidRPr="00401163">
        <w:rPr>
          <w:rFonts w:ascii="Times New Roman" w:hAnsi="Times New Roman" w:cs="Times New Roman"/>
          <w:sz w:val="18"/>
          <w:szCs w:val="18"/>
        </w:rPr>
        <w:tab/>
        <w:t xml:space="preserve"> Порядок рассмотрения заявок на участие в конкурсе.</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11.3.1.</w:t>
      </w:r>
      <w:r w:rsidRPr="00401163">
        <w:rPr>
          <w:rFonts w:ascii="Times New Roman" w:hAnsi="Times New Roman" w:cs="Times New Roman"/>
          <w:sz w:val="18"/>
          <w:szCs w:val="18"/>
        </w:rPr>
        <w:tab/>
        <w:t xml:space="preserve"> </w:t>
      </w:r>
      <w:proofErr w:type="gramStart"/>
      <w:r w:rsidRPr="00401163">
        <w:rPr>
          <w:rFonts w:ascii="Times New Roman" w:hAnsi="Times New Roman" w:cs="Times New Roman"/>
          <w:sz w:val="18"/>
          <w:szCs w:val="18"/>
        </w:rPr>
        <w:t>Рассмотрение заявок на участие в конкурсе на предмет их соответствия требованиям, установленным конкурсной документацией, и проверка соответствия участников, осуществляется Организатором (конкурсной комиссией Организатора) на странице электронной процедуры в разделе Рассмотрение, где Организатору доступны все поданные на данный конкурс заявки Участников.</w:t>
      </w:r>
      <w:proofErr w:type="gramEnd"/>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11.3 .2. Срок рассмотрения заявок на участие в конкурсе устанавливается Организатором в соответствии с его внутренними документами, регулирующими процедуру закупки товаров, работ, услуг.</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11.3.3.</w:t>
      </w:r>
      <w:r w:rsidRPr="00401163">
        <w:rPr>
          <w:rFonts w:ascii="Times New Roman" w:hAnsi="Times New Roman" w:cs="Times New Roman"/>
          <w:sz w:val="18"/>
          <w:szCs w:val="18"/>
        </w:rPr>
        <w:tab/>
        <w:t xml:space="preserve"> На основании результатов рассмотрения заявок на участие в конкурсе конкурсной комиссией Организатора принимается решение о допуске к участию в конкурсе Участника и о признании Участника, подавшего заявку на участие в конкурсе, Участником конкурса или об отказе в допуске такого Участника к участию в конкурсе.</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11.3.4.</w:t>
      </w:r>
      <w:r w:rsidRPr="00401163">
        <w:rPr>
          <w:rFonts w:ascii="Times New Roman" w:hAnsi="Times New Roman" w:cs="Times New Roman"/>
          <w:sz w:val="18"/>
          <w:szCs w:val="18"/>
        </w:rPr>
        <w:tab/>
        <w:t xml:space="preserve"> В течение 1 (одного) часа с момента окончания рассмотрения заявок на участие в конкурсе на странице электронной процедуры автоматически формируется Протокол рассмотрения заявок на участие в конкурсе в электронной форме, в котором в том числе содержатся следующие сведения:</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а) сведения об Участниках электронной процедуры, подавших заявки на участие в конкурсе;</w:t>
      </w:r>
    </w:p>
    <w:p w:rsidR="00FD1279" w:rsidRPr="00401163" w:rsidRDefault="00FD1279" w:rsidP="00FD1279">
      <w:pPr>
        <w:rPr>
          <w:rFonts w:ascii="Times New Roman" w:hAnsi="Times New Roman" w:cs="Times New Roman"/>
          <w:sz w:val="18"/>
          <w:szCs w:val="18"/>
        </w:rPr>
      </w:pPr>
      <w:proofErr w:type="gramStart"/>
      <w:r w:rsidRPr="00401163">
        <w:rPr>
          <w:rFonts w:ascii="Times New Roman" w:hAnsi="Times New Roman" w:cs="Times New Roman"/>
          <w:sz w:val="18"/>
          <w:szCs w:val="18"/>
        </w:rPr>
        <w:t>б) решение о допуске Участника к участию в конкурсе и о признании его Участником конкурса или об отказе в допуске Участника к участию в конкурсе с обоснованием такого решения, указаний положений конкурсной документации, которым не соответствует заявка на участие в конкурсе этого Участника, положений такой заявки, не соответствующих требованиям конкурсной документации;</w:t>
      </w:r>
      <w:proofErr w:type="gramEnd"/>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в) сведения о решении конкурсной комиссии о допуске Участника к участию в конкурсе или об отказе в допуске к участию в конкурсе такому участнику;</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lastRenderedPageBreak/>
        <w:t>г) информация о признании конкурса несостоявшимся в случае, если он был признан таковым с указанием причин признания конкурса несостоявшимся.</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11.3.5.</w:t>
      </w:r>
      <w:r w:rsidRPr="00401163">
        <w:rPr>
          <w:rFonts w:ascii="Times New Roman" w:hAnsi="Times New Roman" w:cs="Times New Roman"/>
          <w:sz w:val="18"/>
          <w:szCs w:val="18"/>
        </w:rPr>
        <w:tab/>
        <w:t xml:space="preserve"> В случае</w:t>
      </w:r>
      <w:proofErr w:type="gramStart"/>
      <w:r w:rsidRPr="00401163">
        <w:rPr>
          <w:rFonts w:ascii="Times New Roman" w:hAnsi="Times New Roman" w:cs="Times New Roman"/>
          <w:sz w:val="18"/>
          <w:szCs w:val="18"/>
        </w:rPr>
        <w:t>,</w:t>
      </w:r>
      <w:proofErr w:type="gramEnd"/>
      <w:r w:rsidRPr="00401163">
        <w:rPr>
          <w:rFonts w:ascii="Times New Roman" w:hAnsi="Times New Roman" w:cs="Times New Roman"/>
          <w:sz w:val="18"/>
          <w:szCs w:val="18"/>
        </w:rPr>
        <w:t xml:space="preserve"> если на основании результатов рассмотрения заявок на участие в конкурсе принято решение об отказе в допуске к участию в конкурсе всех Участников, подавших заявки на участие в конкурсе, или о допуске к участию в конкурсе и признании участником конкурса только одного Участника, подавшего заявку на участие в конкурсе, или не подана ни одна заявка участие на участие в конкурсе, конкурс признается </w:t>
      </w:r>
      <w:proofErr w:type="gramStart"/>
      <w:r w:rsidRPr="00401163">
        <w:rPr>
          <w:rFonts w:ascii="Times New Roman" w:hAnsi="Times New Roman" w:cs="Times New Roman"/>
          <w:sz w:val="18"/>
          <w:szCs w:val="18"/>
        </w:rPr>
        <w:t>несостоявшимся</w:t>
      </w:r>
      <w:proofErr w:type="gramEnd"/>
      <w:r w:rsidRPr="00401163">
        <w:rPr>
          <w:rFonts w:ascii="Times New Roman" w:hAnsi="Times New Roman" w:cs="Times New Roman"/>
          <w:sz w:val="18"/>
          <w:szCs w:val="18"/>
        </w:rPr>
        <w:t>.</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11.4.</w:t>
      </w:r>
      <w:r w:rsidRPr="00401163">
        <w:rPr>
          <w:rFonts w:ascii="Times New Roman" w:hAnsi="Times New Roman" w:cs="Times New Roman"/>
          <w:sz w:val="18"/>
          <w:szCs w:val="18"/>
        </w:rPr>
        <w:tab/>
        <w:t xml:space="preserve"> Оценка и сопоставление заявок на участие в конкурсе.</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11.4.1.</w:t>
      </w:r>
      <w:r w:rsidRPr="00401163">
        <w:rPr>
          <w:rFonts w:ascii="Times New Roman" w:hAnsi="Times New Roman" w:cs="Times New Roman"/>
          <w:sz w:val="18"/>
          <w:szCs w:val="18"/>
        </w:rPr>
        <w:tab/>
        <w:t xml:space="preserve"> Конкурсная комиссия Организатора осуществляет оценку и сопоставление заявок на участие в конкурсе, поданных Участниками, признанными Участниками конкурса. Срок оценки и сопоставления таких заявок устанавливается Организатором в соответствии с его внутренними документами, регулирующими процедуру закупки товаров, работ, услуг.</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11.4.2.</w:t>
      </w:r>
      <w:r w:rsidRPr="00401163">
        <w:rPr>
          <w:rFonts w:ascii="Times New Roman" w:hAnsi="Times New Roman" w:cs="Times New Roman"/>
          <w:sz w:val="18"/>
          <w:szCs w:val="18"/>
        </w:rPr>
        <w:tab/>
        <w:t xml:space="preserve"> Оценка и сопоставление заявок на участие в конкурсе осуществляются конкурсной комиссией Организатора в целях выявления лучших условий исполнения договора в соответствии с критериями и/или преференциями и в порядке, которые установлены конкурсной документацией. Совокупная значимость таких критериев должна составлять 100% (Сто процентов).</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11.4.3.</w:t>
      </w:r>
      <w:r w:rsidRPr="00401163">
        <w:rPr>
          <w:rFonts w:ascii="Times New Roman" w:hAnsi="Times New Roman" w:cs="Times New Roman"/>
          <w:sz w:val="18"/>
          <w:szCs w:val="18"/>
        </w:rPr>
        <w:tab/>
        <w:t xml:space="preserve"> На основании результатов оценки и сопоставления заявок </w:t>
      </w:r>
      <w:proofErr w:type="gramStart"/>
      <w:r w:rsidRPr="00401163">
        <w:rPr>
          <w:rFonts w:ascii="Times New Roman" w:hAnsi="Times New Roman" w:cs="Times New Roman"/>
          <w:sz w:val="18"/>
          <w:szCs w:val="18"/>
        </w:rPr>
        <w:t>на участие в конкурсе конкурсной комиссией Организатора каждой заявке на участие в конкурсе относительно других по мере</w:t>
      </w:r>
      <w:proofErr w:type="gramEnd"/>
      <w:r w:rsidRPr="00401163">
        <w:rPr>
          <w:rFonts w:ascii="Times New Roman" w:hAnsi="Times New Roman" w:cs="Times New Roman"/>
          <w:sz w:val="18"/>
          <w:szCs w:val="18"/>
        </w:rPr>
        <w:t xml:space="preserve"> уменьшения степени выгодности содержащихся в них условий исполнения договора присваивается порядковый номер. Заявке на участие в конкурсе, в которой содержатся лучшие условия исполнения договора, присваивается первый номер. В случае если в нескольких заявках на участие в конкурсе содержатся одинаковые условия исполнения договора, меньший порядковый номер присваивается заявке на участие в конкурсе, которая поступила ранее других заявок на участие в конкурсе, содержащих такие условия.</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11.5.</w:t>
      </w:r>
      <w:r w:rsidRPr="00401163">
        <w:rPr>
          <w:rFonts w:ascii="Times New Roman" w:hAnsi="Times New Roman" w:cs="Times New Roman"/>
          <w:sz w:val="18"/>
          <w:szCs w:val="18"/>
        </w:rPr>
        <w:tab/>
        <w:t xml:space="preserve"> Подведение итогов конкурса.</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11.5.1.</w:t>
      </w:r>
      <w:r w:rsidRPr="00401163">
        <w:rPr>
          <w:rFonts w:ascii="Times New Roman" w:hAnsi="Times New Roman" w:cs="Times New Roman"/>
          <w:sz w:val="18"/>
          <w:szCs w:val="18"/>
        </w:rPr>
        <w:tab/>
        <w:t xml:space="preserve"> Победителем конкурса признается Участник конкурса, который предложил лучшие условия исполнения договора и заявке на </w:t>
      </w:r>
      <w:proofErr w:type="gramStart"/>
      <w:r w:rsidRPr="00401163">
        <w:rPr>
          <w:rFonts w:ascii="Times New Roman" w:hAnsi="Times New Roman" w:cs="Times New Roman"/>
          <w:sz w:val="18"/>
          <w:szCs w:val="18"/>
        </w:rPr>
        <w:t>участие</w:t>
      </w:r>
      <w:proofErr w:type="gramEnd"/>
      <w:r w:rsidRPr="00401163">
        <w:rPr>
          <w:rFonts w:ascii="Times New Roman" w:hAnsi="Times New Roman" w:cs="Times New Roman"/>
          <w:sz w:val="18"/>
          <w:szCs w:val="18"/>
        </w:rPr>
        <w:t xml:space="preserve"> в конкурсе которого присвоен первый номер.</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11.5.2.</w:t>
      </w:r>
      <w:r w:rsidRPr="00401163">
        <w:rPr>
          <w:rFonts w:ascii="Times New Roman" w:hAnsi="Times New Roman" w:cs="Times New Roman"/>
          <w:sz w:val="18"/>
          <w:szCs w:val="18"/>
        </w:rPr>
        <w:tab/>
        <w:t xml:space="preserve"> Конкурсная комиссия ведет Протокол оценки и сопоставления заявок на участие в конкурсе, который в течение 1 (Одного) часа с момента окончания подведения итогов конкурса автоматически формируется на странице электронной процедуры, в котором в том числе содержатся следующие сведения:</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а) место, дата, время проведения оценки и сопоставления заявок на участие в конкурсе;</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б) об участниках конкурса, заявки на участие в конкурсе которых были рассмотрены;</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в) порядок оценки и о сопоставлении заявок на участие в конкурсе;</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г) принятое на основании результатов оценки и сопоставления заявок на участие в конкурсе решение;</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д) о присвоении заявкам на участие в конкурсе порядковых номеров;</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е) сведения о решении конкурсной комиссии о присвоении заявкам на участие в конкурсе значений по каждому из предусмотренных критериев оценки заявок на участие в конкурсе;</w:t>
      </w:r>
    </w:p>
    <w:p w:rsidR="00FD1279" w:rsidRPr="00401163" w:rsidRDefault="00FD1279" w:rsidP="00FD1279">
      <w:pPr>
        <w:rPr>
          <w:rFonts w:ascii="Times New Roman" w:hAnsi="Times New Roman" w:cs="Times New Roman"/>
          <w:sz w:val="18"/>
          <w:szCs w:val="18"/>
        </w:rPr>
      </w:pPr>
      <w:r w:rsidRPr="00401163">
        <w:rPr>
          <w:rFonts w:ascii="Times New Roman" w:hAnsi="Times New Roman" w:cs="Times New Roman"/>
          <w:sz w:val="18"/>
          <w:szCs w:val="18"/>
        </w:rPr>
        <w:t>ж) наименования (для юридических лиц), фамилии, имена, отчества (для физических лиц) и почтовые адреса Участников конкурса, заявкам на участие в конкурсе которых присвоен первый и второй номера.</w:t>
      </w:r>
    </w:p>
    <w:p w:rsidR="00FD1279" w:rsidRPr="00401163" w:rsidRDefault="00FD1279" w:rsidP="00FD1279">
      <w:pPr>
        <w:rPr>
          <w:rFonts w:ascii="Times New Roman" w:hAnsi="Times New Roman" w:cs="Times New Roman"/>
          <w:sz w:val="18"/>
          <w:szCs w:val="18"/>
        </w:rPr>
      </w:pPr>
    </w:p>
    <w:p w:rsidR="00FD1279" w:rsidRPr="00401163" w:rsidRDefault="00FD1279" w:rsidP="00FD1279">
      <w:pPr>
        <w:rPr>
          <w:rFonts w:ascii="Times New Roman" w:hAnsi="Times New Roman" w:cs="Times New Roman"/>
          <w:sz w:val="18"/>
          <w:szCs w:val="18"/>
        </w:rPr>
      </w:pPr>
    </w:p>
    <w:p w:rsidR="00FD1279" w:rsidRPr="00401163" w:rsidRDefault="00FD1279" w:rsidP="00FD1279">
      <w:pPr>
        <w:rPr>
          <w:rFonts w:ascii="Times New Roman" w:hAnsi="Times New Roman" w:cs="Times New Roman"/>
          <w:sz w:val="18"/>
          <w:szCs w:val="18"/>
        </w:rPr>
      </w:pPr>
    </w:p>
    <w:sectPr w:rsidR="00FD1279" w:rsidRPr="004011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279"/>
    <w:rsid w:val="000D78CF"/>
    <w:rsid w:val="00153A57"/>
    <w:rsid w:val="00197EDE"/>
    <w:rsid w:val="003A0BAD"/>
    <w:rsid w:val="003A63F6"/>
    <w:rsid w:val="003C7D7B"/>
    <w:rsid w:val="00401163"/>
    <w:rsid w:val="00442EDA"/>
    <w:rsid w:val="00553B8E"/>
    <w:rsid w:val="005F46A6"/>
    <w:rsid w:val="007032DE"/>
    <w:rsid w:val="00721F35"/>
    <w:rsid w:val="007408A5"/>
    <w:rsid w:val="00771293"/>
    <w:rsid w:val="009808C1"/>
    <w:rsid w:val="00AF40FD"/>
    <w:rsid w:val="00B80953"/>
    <w:rsid w:val="00BA6F96"/>
    <w:rsid w:val="00BD0240"/>
    <w:rsid w:val="00C33841"/>
    <w:rsid w:val="00D41D73"/>
    <w:rsid w:val="00D758C2"/>
    <w:rsid w:val="00DB11BF"/>
    <w:rsid w:val="00DC6865"/>
    <w:rsid w:val="00DF7F1E"/>
    <w:rsid w:val="00F57B71"/>
    <w:rsid w:val="00F77F72"/>
    <w:rsid w:val="00FD12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2"/>
    <w:rsid w:val="00401163"/>
    <w:rPr>
      <w:rFonts w:ascii="Times New Roman" w:eastAsia="Times New Roman" w:hAnsi="Times New Roman" w:cs="Times New Roman"/>
      <w:spacing w:val="-1"/>
      <w:sz w:val="18"/>
      <w:szCs w:val="18"/>
      <w:shd w:val="clear" w:color="auto" w:fill="FFFFFF"/>
    </w:rPr>
  </w:style>
  <w:style w:type="character" w:customStyle="1" w:styleId="a4">
    <w:name w:val="Основной текст + Полужирный"/>
    <w:basedOn w:val="a3"/>
    <w:rsid w:val="00401163"/>
    <w:rPr>
      <w:rFonts w:ascii="Times New Roman" w:eastAsia="Times New Roman" w:hAnsi="Times New Roman" w:cs="Times New Roman"/>
      <w:b/>
      <w:bCs/>
      <w:color w:val="000000"/>
      <w:spacing w:val="-1"/>
      <w:w w:val="100"/>
      <w:position w:val="0"/>
      <w:sz w:val="18"/>
      <w:szCs w:val="18"/>
      <w:shd w:val="clear" w:color="auto" w:fill="FFFFFF"/>
      <w:lang w:val="ru-RU" w:eastAsia="ru-RU" w:bidi="ru-RU"/>
    </w:rPr>
  </w:style>
  <w:style w:type="paragraph" w:customStyle="1" w:styleId="2">
    <w:name w:val="Основной текст2"/>
    <w:basedOn w:val="a"/>
    <w:link w:val="a3"/>
    <w:rsid w:val="00401163"/>
    <w:pPr>
      <w:widowControl w:val="0"/>
      <w:shd w:val="clear" w:color="auto" w:fill="FFFFFF"/>
      <w:spacing w:before="300" w:after="0" w:line="226" w:lineRule="exact"/>
      <w:ind w:hanging="360"/>
      <w:jc w:val="both"/>
    </w:pPr>
    <w:rPr>
      <w:rFonts w:ascii="Times New Roman" w:eastAsia="Times New Roman" w:hAnsi="Times New Roman" w:cs="Times New Roman"/>
      <w:spacing w:val="-1"/>
      <w:sz w:val="18"/>
      <w:szCs w:val="18"/>
    </w:rPr>
  </w:style>
  <w:style w:type="paragraph" w:customStyle="1" w:styleId="Default">
    <w:name w:val="Default"/>
    <w:rsid w:val="00401163"/>
    <w:pPr>
      <w:autoSpaceDE w:val="0"/>
      <w:autoSpaceDN w:val="0"/>
      <w:adjustRightInd w:val="0"/>
      <w:spacing w:after="0" w:line="240" w:lineRule="auto"/>
    </w:pPr>
    <w:rPr>
      <w:rFonts w:ascii="Times New Roman" w:eastAsia="Courier New" w:hAnsi="Times New Roman" w:cs="Times New Roman"/>
      <w:color w:val="000000"/>
      <w:sz w:val="24"/>
      <w:szCs w:val="24"/>
      <w:lang w:eastAsia="ru-RU"/>
    </w:rPr>
  </w:style>
  <w:style w:type="character" w:styleId="a5">
    <w:name w:val="Hyperlink"/>
    <w:basedOn w:val="a0"/>
    <w:uiPriority w:val="99"/>
    <w:unhideWhenUsed/>
    <w:rsid w:val="00BD024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2"/>
    <w:rsid w:val="00401163"/>
    <w:rPr>
      <w:rFonts w:ascii="Times New Roman" w:eastAsia="Times New Roman" w:hAnsi="Times New Roman" w:cs="Times New Roman"/>
      <w:spacing w:val="-1"/>
      <w:sz w:val="18"/>
      <w:szCs w:val="18"/>
      <w:shd w:val="clear" w:color="auto" w:fill="FFFFFF"/>
    </w:rPr>
  </w:style>
  <w:style w:type="character" w:customStyle="1" w:styleId="a4">
    <w:name w:val="Основной текст + Полужирный"/>
    <w:basedOn w:val="a3"/>
    <w:rsid w:val="00401163"/>
    <w:rPr>
      <w:rFonts w:ascii="Times New Roman" w:eastAsia="Times New Roman" w:hAnsi="Times New Roman" w:cs="Times New Roman"/>
      <w:b/>
      <w:bCs/>
      <w:color w:val="000000"/>
      <w:spacing w:val="-1"/>
      <w:w w:val="100"/>
      <w:position w:val="0"/>
      <w:sz w:val="18"/>
      <w:szCs w:val="18"/>
      <w:shd w:val="clear" w:color="auto" w:fill="FFFFFF"/>
      <w:lang w:val="ru-RU" w:eastAsia="ru-RU" w:bidi="ru-RU"/>
    </w:rPr>
  </w:style>
  <w:style w:type="paragraph" w:customStyle="1" w:styleId="2">
    <w:name w:val="Основной текст2"/>
    <w:basedOn w:val="a"/>
    <w:link w:val="a3"/>
    <w:rsid w:val="00401163"/>
    <w:pPr>
      <w:widowControl w:val="0"/>
      <w:shd w:val="clear" w:color="auto" w:fill="FFFFFF"/>
      <w:spacing w:before="300" w:after="0" w:line="226" w:lineRule="exact"/>
      <w:ind w:hanging="360"/>
      <w:jc w:val="both"/>
    </w:pPr>
    <w:rPr>
      <w:rFonts w:ascii="Times New Roman" w:eastAsia="Times New Roman" w:hAnsi="Times New Roman" w:cs="Times New Roman"/>
      <w:spacing w:val="-1"/>
      <w:sz w:val="18"/>
      <w:szCs w:val="18"/>
    </w:rPr>
  </w:style>
  <w:style w:type="paragraph" w:customStyle="1" w:styleId="Default">
    <w:name w:val="Default"/>
    <w:rsid w:val="00401163"/>
    <w:pPr>
      <w:autoSpaceDE w:val="0"/>
      <w:autoSpaceDN w:val="0"/>
      <w:adjustRightInd w:val="0"/>
      <w:spacing w:after="0" w:line="240" w:lineRule="auto"/>
    </w:pPr>
    <w:rPr>
      <w:rFonts w:ascii="Times New Roman" w:eastAsia="Courier New" w:hAnsi="Times New Roman" w:cs="Times New Roman"/>
      <w:color w:val="000000"/>
      <w:sz w:val="24"/>
      <w:szCs w:val="24"/>
      <w:lang w:eastAsia="ru-RU"/>
    </w:rPr>
  </w:style>
  <w:style w:type="character" w:styleId="a5">
    <w:name w:val="Hyperlink"/>
    <w:basedOn w:val="a0"/>
    <w:uiPriority w:val="99"/>
    <w:unhideWhenUsed/>
    <w:rsid w:val="00BD02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tprb.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17</Pages>
  <Words>10039</Words>
  <Characters>57226</Characters>
  <Application>Microsoft Office Word</Application>
  <DocSecurity>0</DocSecurity>
  <Lines>476</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Пользователь Windows</cp:lastModifiedBy>
  <cp:revision>15</cp:revision>
  <dcterms:created xsi:type="dcterms:W3CDTF">2018-04-19T06:35:00Z</dcterms:created>
  <dcterms:modified xsi:type="dcterms:W3CDTF">2018-06-08T04:21:00Z</dcterms:modified>
</cp:coreProperties>
</file>