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Guee 录屏机(v1.0.0) 使用说明书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（2020-09-15）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本程序是在国产CPU和操作系统上原创开发的屏幕录像软件</w:t>
      </w:r>
      <w:bookmarkStart w:id="0" w:name="_GoBack"/>
      <w:bookmarkEnd w:id="0"/>
      <w:r>
        <w:rPr>
          <w:rFonts w:hint="eastAsia"/>
          <w:lang w:val="en-US" w:eastAsia="zh-CN"/>
        </w:rPr>
        <w:t>，以多个图层的方式进行画面合成，然后编码为h.264视频，同时支持录制声音编码为aac音频，与视频流一并存储为视频文件。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20745"/>
            <wp:effectExtent l="0" t="0" r="7620" b="8255"/>
            <wp:docPr id="1" name="图片 1" descr="GueeRecorder-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ueeRecorder-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预览画面和图层编辑：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有一个预览界面，实时显示添加的各个图层。可以添加屏幕、窗口、摄像头、图片文件等作为图层。可以随时增删图层，也可以随时改变图层的位置和大小，以及层次。在预览界面显示的画面与进行视频编码的内容具有一致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在预览界面中点击了图层后，在界面一侧会显示图层管理界面。在图层管理中可以删除图层、更改图层层次、以及修改其它参数等。由于多图层重叠，有时不好选中下面的图层，可以在图层管理中去选中它。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在预览界面中选中的图层可以使用鼠标拖拽，移动位置、改变大小。点击鼠标右键取消图层的选中状态，可以重新选中其它图层。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屏幕录像：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录制全屏，支持单屏幕和多屏幕；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录制窗口，支持选择整个窗口或窗口内容区（不含窗口标题栏和边框）；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录制区域，选择屏幕区域及选择窗口的操作与QQ截图的操作类似。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可以任意添加屏幕多个区域，并可以随时添加和删除。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支持添加USB摄像头，可选择分辨率和帧率。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每个摄像头只允许添加一次，但可以添加多个摄像头。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支持向画面中添加多个 bmp、png、jpg 等常见格式的文件。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文字/涂鸦：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计划中，尚未开发。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视频编码：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当前仅支持x264软件编码器。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可自由设置为各种分辨率，不受截屏大小和摄像头分辨率等限制。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可设置视频帧率，截屏或摄像头性能较低时以实际帧率进行视频编码。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可设置视频编码的各种常规参数：码率（含码率控制方式）、预设质量等级、关键帧间隔等。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可保存为 mp4 或 flv 格式的文件。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视频直播：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计划中，尚未开发。可以向支持rtmp推流的直播站点进行直播。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声音录制：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可以同时录制电脑播放的声音和麦克风声音，也可以只录制其中之一，在录像过程中可以随时打开和关闭录音。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可以设置录音采样质量，以及音频编码的码率。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开启录音后，界面上会显示当前采集到的声音的实时音量。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开发环境及运行说明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</w:t>
      </w:r>
      <w:r>
        <w:rPr>
          <w:rFonts w:hint="default"/>
          <w:lang w:val="en-US" w:eastAsia="zh-CN"/>
        </w:rPr>
        <w:t>环境：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CPU：龙芯 Loongson 3A4000@1.8GHz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内存：紫光 DDR4 2666 8G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显卡：AMD R5 230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硬盘：WD SN750 1T Nvme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OS：统信 UOS 专业版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　　开发工具：Qt 5.x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由于本软件还在持续开发中，因此暂时仅在UOS</w:t>
      </w:r>
      <w:r>
        <w:rPr>
          <w:rFonts w:hint="default"/>
          <w:lang w:val="en-US" w:eastAsia="zh-CN"/>
        </w:rPr>
        <w:t>专业版</w:t>
      </w:r>
      <w:r>
        <w:rPr>
          <w:rFonts w:hint="eastAsia"/>
          <w:lang w:val="en-US" w:eastAsia="zh-CN"/>
        </w:rPr>
        <w:t>的龙芯版和AMD64版中进行了测试。暂时也只提供用于功能测试的在UOS上编译的二进制文件压缩包，其它平台需下载源码自行编译。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提供了两个压缩包：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"http://www.loongson.xyz/Articles/Content/18"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（点击打开下载页面）GueeRecorder-UOS-Loongson.zip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对应于龙芯CPU；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"http://www.loongson.xyz/Articles/Content/18"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（点击打开下载页面）GueeRecorder-UOS-AMD64.zip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对应AMD64 CPU。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下载完成并解压后，在解压后的文件夹中找到GueeRecorder和GueeRecorder.sh，在右键菜单中点击“属性”，勾选“允许以程序执行”，注意两个文件都需要设置允许执行。之后可以双击GueeRecorder.sh运行。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也可以在解压后的文件夹中打开终端，输入下面的指令设置文件执行权限，最后再运行：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GueeRecorder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GueeRecorder.sh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./GueeRecorder.sh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6"/>
        <w:gridCol w:w="4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880870" cy="2955925"/>
                  <wp:effectExtent l="0" t="0" r="5080" b="15875"/>
                  <wp:docPr id="4" name="图片 4" descr="截图录屏_dde-file-manager_2020091501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图录屏_dde-file-manager_202009150113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7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009900" cy="1216660"/>
                  <wp:effectExtent l="0" t="0" r="0" b="2540"/>
                  <wp:docPr id="3" name="图片 3" descr="截图录屏_dde-file-manager_2020091501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录屏_dde-file-manager_202009150113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详细使用说明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主界面总览：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21990"/>
            <wp:effectExtent l="0" t="0" r="4445" b="16510"/>
            <wp:docPr id="2" name="图片 2" descr="ui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iDes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添加屏幕：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鼠标移动到主界面的“屏幕”按钮上，下方会列表系统中的所有屏幕预览，点击其中一个即可。如果有扩展屏幕，还会多出一个“所有屏幕”的项目，也就是完整的桌面。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491615"/>
            <wp:effectExtent l="0" t="0" r="254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添加屏幕区域和窗口：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中“屏幕区域/窗口”的按钮，即可开始选择屏幕区域或窗口。鼠标移到窗口上时，除了窗口之外，其余地方均变暗，并在窗口周围绘制了蓝色边框。点击鼠标左键确认选择，然后可以点击“OK”或者拖拽蓝色边框选择区域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9325" cy="1536700"/>
                  <wp:effectExtent l="0" t="0" r="9525" b="635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43325" cy="1362075"/>
                  <wp:effectExtent l="0" t="0" r="9525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注意：窗口及区域选择还有一些bug，主要问题时移动鼠标时，检测鼠标指向的窗口可能有误，造成框选到其它窗口，画面出现闪烁。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添加摄像头：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与添加屏幕类似，把鼠标移动到“摄像头”按钮，就会显示默认的摄像头画面。并提供一个下拉列表选择其它的摄像头。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添加图片文件：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把鼠标移动到“图像”按钮，再点击“图片文件……”选择文件。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这个类别中，以后会增加其它类型，比如GIF动画和视频等。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控制录音：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如果在“设置”界面中勾选了“允许录制声音”，那么录音控制的功能就可以使用。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1496695"/>
            <wp:effectExtent l="0" t="0" r="254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“喇叭”图标对应电脑播放的声音，“话筒”图标对应麦克风输入的声音。本程序可以对它们同时或分别进行录音。鼠标左键点击“喇叭”和“话筒”，可以开启和关闭对应的录音功能。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“喇叭”和“话筒”的右边，是它们各自的实时信号音量，上方的百分比数字是表示对录到的声音要降低到的音量。点击音量图像区域，弹出的菜单中可以设置音量，以及切换不同的录音设备。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各项参数的设置界面：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在开始录像之前，可以点击主界面右上方第一个按钮打开设置界面，里面是关于“视频画面”、“视频编码”、“录音设置”、“文件保存”的详细设置，在设置界面中的修改会立即生效。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在开始录像之后，打开设置界面的按钮会禁用，录像过程中不允许更改这些设置。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8172450"/>
            <wp:effectExtent l="0" t="0" r="9525" b="0"/>
            <wp:docPr id="12" name="图片 12" descr="setting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ttingDes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现存问题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存储为mp4文件用MPV播放器播放时，视频画面会旋转近90度，用其它播放器暂未发现问题，存储为flv文件也没有问题。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在龙芯电脑（龙梦A1901主板）上录音（麦克风）时，经常发生获取的音频数据与设置的采样率偏差较大的问题。在出现这种现象时，获得的音频数据可能是设置值的 1/12左右，也可能是2倍左右，怀疑是系统bug。当为1/12左右时，可通过重采样还原出品质较低的声音，当为2倍左右时则没有有效数据，此时UOS的音频设置中也检测不到麦克风的音量。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在选择屏幕录制区域时，在选中窗口之前，鼠标在屏幕上各个窗口之间移动时，会发生获取鼠标当前指向的窗口不正确的问题，然后频繁重绘不同窗口的选择框，画面有闪烁感。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由于我对Linux系统及其下的开发还不熟悉，可能会存在其它的兼容性问题，特别担心的是录音的部分。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软件作者：彭东锋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"mailto:guee@guee.net"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guee@guee.net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电话：18983089588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5CBAA"/>
    <w:multiLevelType w:val="singleLevel"/>
    <w:tmpl w:val="CDE5CB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E27202"/>
    <w:multiLevelType w:val="singleLevel"/>
    <w:tmpl w:val="5BE272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F4265"/>
    <w:rsid w:val="1B817ED1"/>
    <w:rsid w:val="21634A9C"/>
    <w:rsid w:val="22214C9D"/>
    <w:rsid w:val="2B8C1DF7"/>
    <w:rsid w:val="33C4053E"/>
    <w:rsid w:val="404F4265"/>
    <w:rsid w:val="49AA0640"/>
    <w:rsid w:val="4CAC70BD"/>
    <w:rsid w:val="4E6146D6"/>
    <w:rsid w:val="5395631D"/>
    <w:rsid w:val="563F2086"/>
    <w:rsid w:val="597B5FAE"/>
    <w:rsid w:val="5CF2265A"/>
    <w:rsid w:val="5EB45C23"/>
    <w:rsid w:val="63421E3B"/>
    <w:rsid w:val="6AB40971"/>
    <w:rsid w:val="6CFE3E1B"/>
    <w:rsid w:val="706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2020-09-14T16:13:00Z</dcterms:created>
  <dc:creator>彭东锋</dc:creator>
  <cp:lastModifiedBy>彭东锋</cp:lastModifiedBy>
  <dcterms:modified xsi:type="dcterms:W3CDTF">2020-09-15T03:05:17Z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