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FF" w:rsidRDefault="007E20FF" w:rsidP="007E20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"http://elf8848.iteye.com/blog/245559" </w:instrText>
      </w: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7E20FF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JSTL标签 参考手册</w:t>
      </w: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前言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JSLT标签库，是日常开发经常使用的，也是众多标签中性能最好的。把常用的内容，放在这里备份一份，随用随查。尽量做到不用查，就可以随手就可以写出来。这算是Java程序员的基本功吧，一定要扎实。</w:t>
      </w:r>
    </w:p>
    <w:p w:rsid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JSTL全名为JavaServer Pages Standard Tag Library，目前最新的版本为1.1版。JSTL是由JCP(Java Community Process)所制定的标准规范，它主要提供给Java Web</w:t>
      </w:r>
      <w:r>
        <w:rPr>
          <w:rFonts w:ascii="宋体" w:eastAsia="宋体" w:hAnsi="宋体" w:cs="宋体"/>
          <w:kern w:val="0"/>
          <w:sz w:val="24"/>
          <w:szCs w:val="24"/>
        </w:rPr>
        <w:t>开发人员一个标准通用的标签函数库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Web程序员能够利用JSTL和EL来开发Web程序，取代传统直接在页面上嵌入Java程序(Scripting)的做法，以提高程序的阅读性、维护性和方便性。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1.1必须在支持Servlet 2.4且JSP 2.0以上版本的Container才可使用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&lt;%@ taglib %&gt;引入标签库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1、以classPath中，加入jar包： standard-1.1.2.jar ， jstl-1.1.2.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jar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2、在相目\WEB-INF\tld\文件夹中放入常用的tld文件：c.tld，fmt.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tld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3、在jsp文件的顶部加入以下内容：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&lt;%@ taglib uri="http://java.sun.com/jsp/jstl/core" prefix="c" %&gt; 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&lt;%@ taglib uri="http://java.sun.com/jsp/jstl/fmt" prefix="fmt"%&gt; 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&lt;%@ taglib uri="http://java.sun.com/jsp/jstl/functions" prefix="fn" %&gt;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&lt;%@ taglib uri="http://java.sun.com/jsp/jstl/core" prefix="c" %&gt;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uri="http://java.sun.com/jsp/jstl/fmt" prefix="fmt"%&gt;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uri="http://java.sun.com/jsp/jstl/functions" prefix="fn" %&gt;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&lt;c:&gt;核心标签库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核心标签库(C标签)标签共有13个，功能上分为4类：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1.表达式控制标签：out、set、remove、catch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2.流程控制标签：if、choose、when、otherwise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3.循环标签：forEach、forTokens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4.URL操作标签：import、url、redirect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&lt;c:forEach&gt;标签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为循环控制，它可以将集合(Collection)中的成员循序浏览一遍。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语法1：迭代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集合对象之所有成员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&lt;c:forEach [var="varName"] items="collection" [varStatus="varStatusName"] [begin="begin"] [end="end"] [step="step"]&gt; 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&lt;/c:forEach&gt;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items="collection" [varStatus="varStatusName"] [begin="begin"] [end="end"]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语法2：迭代指定的次数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&lt;c:forEach [var="varName"] [varStatus="varStatusName"] begin="begin" end="end" [step="step"]&gt; 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&lt;/c:forEach&gt;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[varStatus="varStatusName"] begin="begin" end="end"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1675" cy="2905125"/>
            <wp:effectExtent l="0" t="0" r="9525" b="9525"/>
            <wp:docPr id="51" name="图片 51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 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t>varStatus属性： 它的提供另外四个属性:index,count,fist和last，它们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自的意义如下: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属性 类型 意义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index number 现在指到成员的索引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count number 总共指到成员的总和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first boolean 现在指到成员是否为第一个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last boolean 现在指到成员是否为最后一个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属性                   类型                                  意义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index                  number                    现在指到成员的索引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count                  number                    总共指到成员的总和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first                  boolean                   现在指到成员是否为第一个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last                   boolean                   现在指到成员是否为最后一个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遍历 List列表：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对于一个基本类型的数组，当前元素将作为相应包装类（Integer、Float等等）的一个实例提供。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&lt;c:forEach items="${domainList }" var="item"&gt;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&lt;tr&gt;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 align="center" valign="middle"&gt;${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item[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"domain"]==null?"&amp;nbsp;":item["domain"]}&lt;/td&gt;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&lt;td align="center" valign="middle"&gt;&lt;fmt:formatDate value="${item['bind_date']}" pattern="yyyy-MM-dd HH:mm:ss"/&gt;&lt;/td&gt;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&lt;td align="center" valign="middle"&gt;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test="${item['domain']!=null}"&gt;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&lt;a href="javascript:;" id="${item['domain']}" class="del"&gt;&amp;nbsp;&lt;/a&gt;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&lt;/td&gt;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&lt;/tr&gt;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&lt;/c:forEach&gt;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&lt;c:forEach items="${domainList }" var="item"&gt;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&lt;tr&gt;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valign="middle"&gt;${item["domain"]==null?"&amp;nbsp;":item["domain"]}&lt;/td&gt;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valign="middle"&gt;&lt;fmt:formatDate value="${item['bind_date']}" pattern="yyyy-MM-dd HH:mm:ss"/&gt;&lt;/td&gt;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&lt;td align="center" valign="middle"&gt;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&lt;c:if test="${item['domain']!=null}"&gt;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&lt;a href="javascript:;" id="${item['domain']}" class="del"&gt;&amp;nbsp;&lt;/a&gt;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&lt;/tr&gt; 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遍历Map: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对于一个java.util.Map，当前元素则作为一个java.util.Map.Entry提供。 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test="${!empty permissionMap}"&gt;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&lt;c:forEach items="${permissionMap}" var="item"&gt;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&lt;tr&gt;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&lt;td&gt;${item.value.id}&lt;/td&gt;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&lt;td&gt;${item.value.urlOnClass}&lt;/td&gt;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&lt;td&gt;${item.value.urlOnMethod}&lt;/td&gt;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&lt;/tr&gt;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&lt;/c:forEach&gt;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&lt;c:if test="${!empty permissionMap}"&gt; 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items="${permissionMap}" var="item"&gt;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&lt;td&gt;${item.value.id}&lt;/td&gt;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&lt;td&gt;${item.value.urlOnClass}&lt;/td&gt;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&lt;td&gt;${item.value.urlOnMethod}&lt;/td&gt;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&lt;/c:if&gt; 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&lt;c:forTokens&gt;标签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用来浏览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字符串中所有的成员，其成员是由定义符号(delimiters)所分隔的。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&lt;c:forTokens&gt;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41" name="图片 4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40" name="图片 40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9" name="图片 39" descr="http://elf8848.iteye.com/images/spinner.gif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lf8848.iteye.com/images/spinner.gif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&lt;c:forTokens items="stringOfTokens" delims="delimiters" [var="varName"] 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[varStatus="varStatusName"] [begin="begin"] [end="end"] [step="step"]&gt; 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&lt;/c:forTokens&gt;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&lt;c:forTokens items="stringOfTokens" delims="delimiters" [var="varName"]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[varStatus="varStatusName"] [begin="begin"] [end="end"]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&lt;/c:forTokens&gt;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&lt;c:forTokens&gt;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2550" cy="1600200"/>
            <wp:effectExtent l="0" t="0" r="0" b="0"/>
            <wp:docPr id="38" name="图片 38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&lt;c:out&gt;标签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主要用来显示数据的内容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&lt;c:out&gt;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语法1：没有本体(body)内容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&lt;c:out value="value" [escapeXml="{true|false}"] [default="defaultValue"] /&gt;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 [default="defaultValue"]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语法2：有本体内容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&lt;c:out value="value" [escapeXml="{true|false}"]&gt; 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default value 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&lt;/c:out&gt;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default value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&lt;/c:out&gt;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标签的属性说明：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t>略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一般来说，&lt;c:out&gt;默认会将&lt;、&gt;、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和 &amp; 转换为 &amp;lt;、&amp;gt;、&amp;#039;、&amp;#034; 和&amp;amp;。假若不想转换时，只需要设定&lt;c:out&gt;的escapeXml属性为fasle就可以了。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&lt;c:set&gt;标签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主要用来将变量储存至JSP范围中或是JavaBean的属性中。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&lt;c:set&gt;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语法1：将value的值储存至范围为scope的 varName 变量之中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&lt;c:set value="value" var="varName" [scope="{ page|request|session|application }"]/&gt;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value="value" var="varName" [scope="{ page|request|session|application }"]/&gt;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语法2：将本体内容的数据储存至范围为scope的 varName 变量之中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&lt;c:set var="varName" [scope="{ page|request|session|application }"]&gt; 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本体内容 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&lt;/c:set&gt;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var="varName" [scope="{ page|request|session|application 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语法3：将 value的值储存至 target 对象的属性中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&lt;c:set value="value" target="target" property="propertyName" /&gt;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value="value" target="target" property="propertyName"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语法4：将本体内容的数据储存至target 对象的属性中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&lt;c:set target="target" property="propertyName"&gt; 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本体内容 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&lt;/c:set&gt;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target="target" property="propertyName"&gt;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&lt;c:set&gt;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1619250"/>
            <wp:effectExtent l="0" t="0" r="0" b="0"/>
            <wp:docPr id="19" name="图片 19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&lt;c:remove&gt;标签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主要用来移除变量。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&lt;c:remove&gt;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&lt;c:remove var="varName" [scope="{ age|request|session|application }"] /&gt;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&lt;c:remove var="varName" [scope="{ age|request|session|application }"]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&lt;c:catch&gt;标签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主要用来处理产生错误的异常状况，并且将错误信息储存起来。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&lt;c:catch&gt;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&lt;c:catch [var="varName"] &gt; 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欲抓取错误的部分 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&lt;/c:catch&gt;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&lt;c:catch [var="varName"] 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欲抓取错误的部分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&lt;/c:catch&gt;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&lt;c:if&gt;标签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的用途就和我们一般在程序中用的if一样。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&lt;c:if&gt;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语法1：没有本体内容(body)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test="testCondition" var="varName" [scope="{page|request|session|application}"]/&gt;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var="varName" [scope="{page|request|session|application}"]/&gt;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语法2：有本体内容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&lt;c:if test="testCondition" [var="varName"] [scope="{page|request|session|application}"]&gt; 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[var="varName"] [scope="{page|request|session|application}"]&gt;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test="${not empty item.publish_time}"&gt;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test="${item['domain']!=null}"&gt;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&lt;c:if test="${!empty permissionMap}"&gt;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&lt;/c:if&gt;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test="${not empty item.publish_time}"&gt;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test="${item['domain']!=null}"&gt;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&lt;c:if test="${!empty permissionMap}"&gt;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c:choose&gt; &lt;c:when&gt; &lt;c:otherwise&gt;</w:t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&lt;c:choose when otherwise&gt;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&lt;c:set var="score"&gt;85&lt;/c:set&gt;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&lt;c:choose&gt;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&lt;c:when test="${score&gt;=90}"&gt;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你的成绩为优秀！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&lt;/c:when&gt;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&lt;c:when test="${score&gt;=70&amp;&amp;score&lt;90}"&gt;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您的成绩为良好!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&lt;/c:when&gt;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&lt;c:when test="${score&gt;60&amp;&amp;score&lt;70}"&gt;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您的成绩为及格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&lt;/c:when&gt;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&lt;c:otherwise&gt;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对不起，您没有通过考试！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&lt;/c:otherwise&gt;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&lt;/c:choose&gt;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&lt;c:set var="score"&gt;85&lt;/c:set&gt;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&lt;c:choose&gt;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test="${score&gt;=90}"&gt;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你的成绩为优秀！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test="${score&gt;=70&amp;&amp;score&lt;90}"&gt;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您的成绩为良好!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&lt;c:when test="${score&gt;60&amp;&amp;score&lt;70}"&gt;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您的成绩为及格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&lt;c:otherwise&gt;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对不起，您没有通过考试！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&lt;/c:otherwise&gt;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&lt;/c:choose&gt;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&lt;fmt:&gt;</w:t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格式 化标签库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：JSTL格式化标签又称为I18N标签库，主要用来编写国际化的WEB应用，使用此功能可以对一个特定的语言请求做出合适的处理。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：中国内地用户将显示简体中文，台湾地区则显示繁体中文，使用I18N格式化标签库还可以格式化数字和日期，例如同一数字或日趋，在不同国家可能有不同的格式，使用I18N格式标签库可以将数字和日期格式为当地的格式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在JSP页面中要使用到格式化标签，需要引入下面的语句：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prefix="fmt"% 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二：概览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格式化标签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&lt;fmt:fromatNumber&gt;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国际化标签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&lt;fmt:requestEncoding&gt;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&lt;fmt:bundle&gt;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&lt;fmt:message&gt;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&lt;fmt:param&gt;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&lt;fmt:setBundle&gt;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三：&lt;</w:t>
      </w:r>
      <w:proofErr w:type="gramStart"/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fmt:</w:t>
      </w:r>
      <w:proofErr w:type="gramEnd"/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formatNumber&gt;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此标签会根据区域定制的方式将数字格式化成数字，货币，百分比。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此标签的属性：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value:要格式化的数字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type：按照什么类型格式化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pattern：自定义格式化样式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currencyCode:ISO-4721货币代码，只适用于按照货币格式化的数字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currencySymbol： 货币符号,如￥,只适用于按照货币格式化的数字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groupingUsed： 是否包含分隔符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maxIntegerDigits： 整数部分最多显示多少位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mixIntegerDigits： 整数部分最少显示多少位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maxFractionDigits： 小数部分最多显示多位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位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br/>
        <w:t>minFractionDigits： 小数部分最少显示多位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位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scope: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示例1：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page language="java" pageEncoding="utf-8"%&gt;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uri="http://java.sun.com/jsp/jstl/core" prefix="c"%&gt;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uri="http://java.sun.com/jsp/jstl/fmt" prefix="fmt" 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!DOCTYPE HTML PUBLIC "-//W3C//DTD HTML 4.01 Transitional//EN"&gt;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&lt;title&gt;chapter4.jsp&lt;/title&gt;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value="fr_fr"/&gt;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value="123456789.012"/&gt;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value="123456789.012"/&gt;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value="de_de"/&gt;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value="123456789.012"/&gt;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value="fr_fr"/&gt;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value="de_de"/&gt;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 注意:如果要实现国际化,那么编码格式要设置为utf-8.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从程序运行效果可以看出,设定的区域不同,格式化数字的显示也会不同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四：type属性：可以是数字(number),货币(currency),百分比</w:t>
      </w:r>
      <w:r>
        <w:rPr>
          <w:rFonts w:ascii="宋体" w:eastAsia="宋体" w:hAnsi="宋体" w:cs="宋体"/>
          <w:kern w:val="0"/>
          <w:sz w:val="24"/>
          <w:szCs w:val="24"/>
        </w:rPr>
        <w:t>(percent)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示例2：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page language="java" pageEncoding="utf-8"%&gt;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uri="http://java.sun.com/jsp/jstl/core" prefix="c"%&gt;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uri="http://java.sun.com/jsp/jstl/fmt" prefix="fmt" 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!DOCTYPE HTML PUBLIC "-//W3C//DTD HTML 4.01 Transitional//EN"&gt;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&lt;title&gt;chapter4.jsp&lt;/title&gt;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type="number"/&gt;&lt;br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type="percent"/&gt;&lt;br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type="number"/&gt;&lt;br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type="percent"/&gt;&lt;br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 currencyCode为货币代码,例如美元为USD,人民币为CNY等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currencySymbol为货币符号例如,人民币为￥,美元为$。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如果不指定区域,则会根据语言区域自动选择currencySymbol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示例3：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page language="java" pageEncoding="utf-8"%&gt;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uri="http://java.sun.com/jsp/jstl/core" prefix="c"%&gt;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uri="http://java.sun.com/jsp/jstl/fmt" prefix="fmt" 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!DOCTYPE HTML PUBLIC "-//W3C//DTD HTML 4.01 Transitional//EN"&gt;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&lt;title&gt;chapter4.jsp&lt;/title&gt;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value="en_Us"/&gt;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currencySymbol属性还可以自定义要显示的头标识,但是一定得type="currency"才会生效,例如: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page language="java" pageEncoding="utf-8"%&gt;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uri="http://java.sun.com/jsp/jstl/core" prefix="c"%&gt;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%@ taglib uri="http://java.sun.com/jsp/jstl/fmt" prefix="fmt" %&gt;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!DOCTYPE HTML PUBLIC "-//W3C//DTD HTML 4.01 Transitional//EN"&gt;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&lt;title&gt;chapter4.jsp&lt;/title&gt;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&lt;/head&gt;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 currencySymbol="#"/&gt;&lt;br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value="en_Us"/&gt;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 currencySymbol="#"/&gt;&lt;br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&lt;/div&gt;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&lt;/body&gt;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 currencySymbol="#"/&gt;&lt;br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&lt;fmt:formatNumber value="0.3" type="currency" currencySymbol="#"/&gt;&lt;br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/html&gt;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自定义数字样式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value="12.31" pattern=".0000"/&gt;&lt;br/&gt;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value="1234" pattern="###.##E0"/&gt;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会显示: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12.3100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1.234E3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会四舍五入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var:定义一个变量,存储格式化后的结果,scope指定变量存储的范围.用法和前面讲的标签一致.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五：&lt;fmt:parseNumber&gt;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此标签用来将字符串类型的数字,货币或百分比转换成数字类型,和&lt;fmt:formatNumber&gt;标签的作用正好相反.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value: 要转换的字符串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type: 指定要转换的字符串为什么类型,可取值:number,percent,currency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pattern: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parseLocale: 指定区域来转换字符串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IntegerOnly: 转换后的数字是否只显示整数部分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 存储转换后的结果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scope: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示例1: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value="500,800,200"/&gt;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 500800200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示例2: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value="52%" type="percent"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 0.52 (52%在这里是一个字符串, type指定这个字符串是什么类型的值)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示例3: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value="￥123" type="currency"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显示123, ￥123在这里是一个字符串, type指定这个字符串是什么类型的值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示例4: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value="123.333" type="number" 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&lt;fmt:parseNumber value="123.333" type="number" integerOnly="true"/&gt;&lt;br/&gt;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123.333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integerOnly确定是否只显示整数部分.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示例5: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value="￥123.333" type="currency" parseLocale="zh_CN"/&gt;&lt;br/&gt;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value="$123.333" type="currency" parseLocale="en_US"/&gt;&lt;br/&gt;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parseLocale="en_US"主要是配合当type="currency"时用的,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如果要转换货币的字符串类型为value="￥123.333",不设置语言环境的话,会取当前浏览器的默认设置,否则就要加上parseLocale="zh_CN",指定环境为中文环境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如果要转换货币的字符串类型为value="$123.333",不设置语言环境的话,会取当前浏览器的默认设置,如果默认为zh_cn的话,程序会报错的,否则就要加上parseLocale="en_US",指定环境为英文美国环境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六：&lt;fmt:formatDate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此标签可以将日期格式化.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属性介绍: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用来格式化的时间或日期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 指定格式化的是日期还是时间,或者两者都是取值范围:date,time,both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dateStyle 日期的格式化样式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timeStyle 时间的格式化样式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timeZone 指定使用的时区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指定存储的范围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自定义格式: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&lt;fmt:formatDate value="&lt;%=new Date()%&gt;" type="both" pattern="yyyy/MM/dd hh:mm:ss"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&lt;fmt:formatDate value="&lt;%=new Date()%&gt;" type="both" pattern="yyyy-MM-dd HH:mm:ss"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&lt;fmt:formatDate value="&lt;%=new Date()%&gt;" type="both" pattern="yyyy年MM月dd日 hh小时mm分钟ss秒"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&lt;fmt:formatDate value="&lt;%=new Date()%&gt;" type="both" pattern="yy/MM/dd hh:mm:ss"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pattern="yyyy-MM-dd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pattern="yyyy年MM月dd日 hh小时mm分钟ss秒"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 注意这里小时 hh表示12小时制, HH代表24小时制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示例1：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fmt:setLocale value="zh_tw"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大家可以看到大陆和台湾显示日期的格式是有区别的.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2009/12/7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示例2：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fmt:setLocale value="zh_tw"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14:59:28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下午 02:59:28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type可取值及意义: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 格式化日期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time格式化时间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both格式化日期时间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示例3：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fmt:setLocale value="zh_tw"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21:24:26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2009/12/7 下午 09:24:26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dateStyle用来设定日期显示的样式,其值可以是default, short, medium, long, full,请看示例: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dateStyle="default"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dateStyle="short"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dateStyle="medium"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dateStyle="long"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dateStyle="full"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显示结果如下: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2009-12-7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2009年12月7日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2009年12月7日 星期一 21:30:49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可以看到dateStyle属性只对日期部分起作用,时间部分没有作用.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timeStyle用来显示时间部分的样式,取值范围同上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timeStyle="default"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timeStyle="short"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timeStyle="medium"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timeStyle="long"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type="both"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21:35:52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下午9:35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21:35:52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下午09时35分52秒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2009-12-7 下午09时35分52秒 CST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timeZone用来设定时区,时区的意思类似于酒店里大堂放的几个时钟,比如现在时间会有北京时间,东京时间,纽约时间,伦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墩时间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取值范围为:EST, CST, MST, PST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timeZone="EST"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timeZone="CST"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timeZone="MST"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timeZone="PST"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timeZone="CST"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timeZone="MST"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timeZone="PST"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 输出结果: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下午09时41分37秒 CST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上午08时41分37秒 EST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上午07时41分37秒 CST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上午06时41分37秒 MST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上午05时41分37秒 PST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七：&lt;fmt:parseDate&gt;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将字符串类型的时间转换为日期类型.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用来格式化的时间或日期的字符串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 指定格式化的是日期还是时间,或者两者都是取值范围:date,time,both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dateStyle 日期的格式化样式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timeStyle 时间的格式化样式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timeZone 指定使用的时区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指定存储的范围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&lt;fmt:parseDate type="date" value="2008-4-5"/&gt;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 Sat Apr 05 00:00:00 CST 2008,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这里已经将字符串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2008-4-5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转换为了日期对象了.转换一定得注意,类似于2008-4-5这样的字符串,type必须为date,类似于12:34:56的字符串,type必须为time类似于2008-4-5 12:34:56这样的字符串,type必须为both还要注意浏览器的语言环境的设置,如果为zh_tw,那么字符串就必须得符合当地的标准,如为2009/12/7 下午 09:24:26就正确转换为日期对象,否则就会报错.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八：&lt;fmt:setTimeZone&gt;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设定时区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存储设定的时区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value用来设定时区,可以是EST,CST,MST,PST等,如果有var属性,则将结果存储在所设定的范围之内.在属性范围内的页面都会使用该时区为默认时区.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fmt:setTimeZone value="EST"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fmt:setTimeZone value="EST"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/&gt;&lt;br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此时区在该页面内都有效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九：&lt;fmt:timeZone&gt;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用来暂时设置时区.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&lt;fmt:setLocale value="zh_cn"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fmt:timeZone value="EST"&gt;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br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/fmt:timeZone&gt;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fmt:timeZone value="EST"&gt;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&lt; fmt:formatDate value="&lt;%=new Date()%&gt;" type="time" timeStyle="full" /&gt;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此标签的时区只是部分,在标签开始至标签结束内有效,其它地方无效,其它地方还是会使用默认时区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&lt;fn:&gt; Function标签库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</w:t>
      </w:r>
      <w:bookmarkStart w:id="0" w:name="_GoBack"/>
      <w:bookmarkEnd w:id="0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Functions标签库中提供了一组常用的EL函数，主要用于处理字符串，在JSP中可以直接使用这些函数。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在JSP文件中使用Functions标签库，要先通过taglib指令引入该标签库：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&lt;%@taglib uri=”http://java.sun.com/jsp/jstl/functions” prefix=”fn” %.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18.1fn:contains函数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fn:contains函数用于判断在源字符串中是否包含目标字符串，其语法为：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contains(String source,String target) -------boolean;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:contains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:contains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18.2fn:containsIgnoreCase函数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fn:containsIgnoreCase函数用于判断在源字符串中是否包含目标字符串，并且在判断时忽略大小写，其语法为：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containsIgnoreCase (String source,String target) -------boolean;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containsIgnoreCase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containsIgnoreCase (“Tomcat”,”Mike”)}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18.3 fn:startsWith函数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fn:startsWith函数用于判断源字符串是否以指定的目标字符串开头，其语法为：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startsWith(String source,String target) ----boolean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startsWith (“Tomcat”,”Tom”)}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startsWith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18.4 fn:endsWith函数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endsWith函数用于判断源字符串是否以指定的目标字符串结尾，其语法为：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endsWith (String source,String target) ----boolean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endsWith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endsWith (“Tomcat”,”Tom”)}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18.5 fn:indexOf函数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indexOf函数用于在源字符串中查找目标字符串，并返回源字符串中最先与目标字符串匹配的第一个字符的索引，如果在源字符串中不包含目标字符串，就返回-1，源字符串中的第一个字符的索引为0。fn:indexOf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indexOf (String source,String target) ----int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以上source参数指定源字符串，target参数指定目标字符串，返回类型为int。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1 ${fn: indexOf (“Tomcat”,”cat”)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}&lt;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2 ${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indexOf (“2211221”,”21”)} 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3 ${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indexOf (“Tomcat”,”Mike”)} 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2 1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3 -1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18.6 fn:replace函数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fn:replace函数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用于把源字符串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中的一部分替换为另外的字符串，并返回替换后的字符串。fn:replace函数的语法为：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replace (String source,String before,String after)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以上source参数指定源字符串，before参数指定源字符串中被替换的子字符串，after参数指定用于替换的子字符串，返回类型为String。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replace(“TomcAt”,”cAt”,”cat”)}&lt;br/&gt;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replace(“2008/1/9”,”/”,”-”)}&lt;br/&gt;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2008-1-9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18.7 fn:substring函数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fn:substring函数用于获取源字符串中的特定子字符串，它的语法为：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substring(String source,int beginIndex,int endIndex) ------String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beginIndex参数表示子字符串中的第一个字符在源字符串中的索引，endIndex参数表示子字符串的最后一个字符在源字符串中的索引加1，返回类型为String，源字符串中的第一个字符的索引为0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 (“Tomcat”,0,3)}&lt;br/&gt;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 (“Tomcat”,3,”6”)}&lt;br/&gt;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18.8 fn:substringBefore函数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fn:substringBefore函数用于获取源字符串中指定子字符串之前的子字符串，其语法为：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substringBefore(String source,String target)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以上source参数指定源字符串，target参数指定子字符串，返回类型为String。如果在源字符串中不包含特定子字符串，就返回空字符串。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substringBefore (“Tomcat”,”cat”)}&lt;br/&gt;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substringBefore (“mydata.txt”,”.txt”)}&lt;br/&gt;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mydata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18.9 fn:substringAfter函数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substringAfter函数用于获取源字符串中指定子字符串之后的子字符串，其语法为：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substringAfter (String source,String target)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以上source参数指定源字符串，target参数指定子字符串，返回类型为String。如果在源字符串中不包含特定子字符串，就返回空字符串。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substringAfter (“Tomcat”,”Tom”)}&lt;br/&gt;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{ 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substringAfter (“mydata.txt”,” mydata.”)}&lt;br/&gt;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txt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18.10 fn:split函数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fn:split函数用于将源字符串拆分为一个字符串数组，其语法为：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split (String source,String delimiter) ----String[]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delimiter参数指定用于拆分源字符串的分隔符，返回类型为String[]。如果在源字符串中不包含delimiter参数指定的分隔符，或者delimiter参数为null，那么在返回的字符串数组中只有一个元素，为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:set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value=’${ fn: split (“www.mywebsite.org”,”.”)}’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:forEach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var=”token” item=”${strs}”&gt;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${token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}&lt;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 /c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:forEach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www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mywebsite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org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再例如对于以下代码：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&lt;c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:set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value=’${ fn: split (“www.mywebsite.org”,”-”)}’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strs[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0]}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www.mywebsite.org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18.11 fn:join函数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fn:join函数用于将源字符串数组中的所有字符串连接为一个字符串，其语法为：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join(String source[],String separator)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以上source参数指定源字符串数组，separator参数指定用于连接源字符串数组中的各个字符串的分隔符，返回类型为String。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 %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strs[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] = {“www”,”mywebsite”,”org”};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:set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 value=”&lt;%=strs%&gt;”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:join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(strs,”.”)}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www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mywebsite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org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18.12 fn:toLowerCase函数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fn:toLowerCase函数用于将源字符串中的所有字符改为小写，其语法为：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toLowerCase(String source) 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toLowerCase(“TomCat”)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tomcat</w:t>
      </w:r>
      <w:proofErr w:type="gramEnd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18.13 fn:toUpperCase函数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toUpperCase函数用于将源字符串中的所有字符改为大写，其语法为：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toUpperCase (String source) 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: toUpperCase (“TomCat”)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TOMCAT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18.14 fn:trim函数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fn:trim函数用于将源字符串中的开头和末尾的空格删除，其语法为：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trim(String source)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trim(“ Tomcat 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以上EL表达式的值为“Tomcat”。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18.15 fn:escapeXml函数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escapeXml函数用于将源字符串中的字符“&lt;”、“&gt;”、“””和“&amp;”等转换为转义字符，本书第1章的1.2节（HTML简介）介绍了转义字符的概念。fn:escapeXml函数的行为与&lt;c:out&gt;标签的escapeXml属性为true时的转换行为相同，fn:escapeXml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escapeXml(String source)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例程18-1的out.jsp演示了fn:escapeXml函数的用法。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20FF" w:rsidRPr="007E20FF" w:rsidTr="007E20FF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 pageEncoding="UTF-8"%&gt;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&lt;title&gt;out&lt;/title&gt;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1.${fn:escapeXml("&lt;b&gt;表示粗体字&lt;/b&gt;") 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2.&lt;c:out value="&lt;b&gt;表示粗体字&lt;/b&gt;" escapeXml="true"&gt;&lt;/c:out&gt;&lt;br/&gt;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3.${"&lt;b&gt;表示粗体字&lt;/b&gt;"}&lt;br/&gt;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对于out.jsp中的以下代码：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1.${fn:escapeXml("&lt;b&gt;表示粗体字&lt;/b&gt;") 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2.&lt;c:out value="&lt;b&gt;表示粗体字&lt;/b&gt;" escapeXml="true"&gt;&lt;/c: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out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&gt;&lt;br/&gt;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3.${"&lt;b&gt;表示粗体字&lt;/b&gt;"}&lt;br/&gt;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1.&amp;lt;b&amp;gt;表示粗体字&amp;lt;/b&amp;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gt;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2.&amp;lt;b&amp;gt;表示粗体字&amp;lt;/b&amp;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gt;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3.&lt;b&gt;表示粗体字&lt;/b&gt;&lt;br/&gt;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18.16 fn:length函数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fn:length函数用于返回字符串中的字符的个数，或者集合和数组的元素的个数，其语法为：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fn: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length(source)---- int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以上source参数可以为字符串、集合或者数组，返回类型为int。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20FF" w:rsidRPr="007E20FF" w:rsidTr="007E20FF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pageEncoding</w:t>
            </w:r>
            <w:proofErr w:type="gramEnd"/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="UTF-8"%&gt;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&lt;%@page import="java.util.ArrayList"%&gt;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&lt;title&gt;length&lt;/title&gt;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int[] array = {1,2,3,4};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 list = new ArrayList();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list.add("one");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list.add("two");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list.add("three");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value="&lt;%=array%&gt;" var="array"&gt;&lt;/c:set&gt;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value="&lt;%=list%&gt;" var="list"&gt;&lt;/c:set&gt;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数组长度：${fn:length(array)}&lt;br/&gt;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集合长度：${fn:length(list)}&lt;br/&gt;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字符串长度：${fn:length("Tomcat")}&lt;br/&gt;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Functions 标签库概览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fn:contains 函数 ： 用于判断在源字符串中是否包含目标字符串。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fn:containsIgnoreCase 函数 ： 用于判断在源字符串中是否包含目标字符串 ， 并且在判断时忽略大小写。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fn:startsWith 函数 ： 用于判断源字符串是否以指定的目标字符串开头。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endsWith 函数：用于判断源字符串是否以指定的目标字符串结尾。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fn:indexOf 函数：用于在源字符串中查找目标字符串，并返回源字符串中最先与目标字符串匹配的第一个字符的索引。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fn:replace 函数：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用于把源字符串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中的一部分替换为另外的字符串，并返回替换后的字符串。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fn:substring 函数：用于获取源字符串中的特定子字符串。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fn:substringBefore 函数：用于获取源字符串中指定子字符串之前的子字符串。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lastRenderedPageBreak/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substringAfter 函数：用于获取源字符串中指定子字符串之后的子字符串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fn:split 函数：用于将源字符串拆分为一个字符串数组。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fn:join 函数：用于将源字符串数组中的所有字符串连接为一个字符串。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fn:toLowerCase 函数：用于将源字符串中的所有字符改为小写。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toUpperCase 函数：用于将源字符串中的所有字符改为大写。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fn:trim 函数：用于将源字符串中的开头和末尾的空格删除。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fn:escapeXml 函数：用于将源字符串中的字符“ &lt; ”、“ &gt; ”、“ ” </w:t>
      </w:r>
      <w:proofErr w:type="gramStart"/>
      <w:r w:rsidRPr="007E20F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E20FF">
        <w:rPr>
          <w:rFonts w:ascii="宋体" w:eastAsia="宋体" w:hAnsi="宋体" w:cs="宋体"/>
          <w:kern w:val="0"/>
          <w:sz w:val="24"/>
          <w:szCs w:val="24"/>
        </w:rPr>
        <w:t>和“ &amp; ”等转换为转义字符。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fn:length 函数：用于返回字符串中的字符的个数，或者集合和数组的元素的个数</w:t>
      </w:r>
    </w:p>
    <w:p w:rsidR="00415577" w:rsidRPr="007E20FF" w:rsidRDefault="00415577"/>
    <w:sectPr w:rsidR="00415577" w:rsidRPr="007E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23"/>
    <w:multiLevelType w:val="multilevel"/>
    <w:tmpl w:val="5296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32B80"/>
    <w:multiLevelType w:val="multilevel"/>
    <w:tmpl w:val="087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804EB"/>
    <w:multiLevelType w:val="multilevel"/>
    <w:tmpl w:val="B00A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E1430"/>
    <w:multiLevelType w:val="multilevel"/>
    <w:tmpl w:val="54B8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860EF"/>
    <w:multiLevelType w:val="multilevel"/>
    <w:tmpl w:val="084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27068"/>
    <w:multiLevelType w:val="multilevel"/>
    <w:tmpl w:val="3104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1531C"/>
    <w:multiLevelType w:val="multilevel"/>
    <w:tmpl w:val="2BDA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837768"/>
    <w:multiLevelType w:val="multilevel"/>
    <w:tmpl w:val="68B8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C5BF9"/>
    <w:multiLevelType w:val="multilevel"/>
    <w:tmpl w:val="408A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8B7A15"/>
    <w:multiLevelType w:val="multilevel"/>
    <w:tmpl w:val="A200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DE0749"/>
    <w:multiLevelType w:val="multilevel"/>
    <w:tmpl w:val="5ED2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333AE"/>
    <w:multiLevelType w:val="multilevel"/>
    <w:tmpl w:val="A80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A5B4F"/>
    <w:multiLevelType w:val="multilevel"/>
    <w:tmpl w:val="6072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F4776"/>
    <w:multiLevelType w:val="multilevel"/>
    <w:tmpl w:val="86A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137C42"/>
    <w:multiLevelType w:val="multilevel"/>
    <w:tmpl w:val="9A06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33237E"/>
    <w:multiLevelType w:val="multilevel"/>
    <w:tmpl w:val="8DE4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7B00D2"/>
    <w:multiLevelType w:val="multilevel"/>
    <w:tmpl w:val="513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5C08E4"/>
    <w:multiLevelType w:val="multilevel"/>
    <w:tmpl w:val="A0AA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F4D46"/>
    <w:multiLevelType w:val="multilevel"/>
    <w:tmpl w:val="63AC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D9680E"/>
    <w:multiLevelType w:val="multilevel"/>
    <w:tmpl w:val="7470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3"/>
  </w:num>
  <w:num w:numId="8">
    <w:abstractNumId w:val="8"/>
  </w:num>
  <w:num w:numId="9">
    <w:abstractNumId w:val="12"/>
  </w:num>
  <w:num w:numId="10">
    <w:abstractNumId w:val="19"/>
  </w:num>
  <w:num w:numId="11">
    <w:abstractNumId w:val="10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7"/>
  </w:num>
  <w:num w:numId="17">
    <w:abstractNumId w:val="5"/>
  </w:num>
  <w:num w:numId="18">
    <w:abstractNumId w:val="1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FF"/>
    <w:rsid w:val="00021CFA"/>
    <w:rsid w:val="00030FB2"/>
    <w:rsid w:val="00043C08"/>
    <w:rsid w:val="00074746"/>
    <w:rsid w:val="000B412E"/>
    <w:rsid w:val="000C6981"/>
    <w:rsid w:val="001944C4"/>
    <w:rsid w:val="00194B94"/>
    <w:rsid w:val="001B0A5C"/>
    <w:rsid w:val="001C7AAC"/>
    <w:rsid w:val="0022192E"/>
    <w:rsid w:val="00226BD8"/>
    <w:rsid w:val="0035681D"/>
    <w:rsid w:val="00383C42"/>
    <w:rsid w:val="003A20C4"/>
    <w:rsid w:val="003C7123"/>
    <w:rsid w:val="00415577"/>
    <w:rsid w:val="00492552"/>
    <w:rsid w:val="004B3ACB"/>
    <w:rsid w:val="004D30E7"/>
    <w:rsid w:val="004D5EFF"/>
    <w:rsid w:val="00537EBE"/>
    <w:rsid w:val="005A323C"/>
    <w:rsid w:val="005B560F"/>
    <w:rsid w:val="005E13E7"/>
    <w:rsid w:val="005E70E6"/>
    <w:rsid w:val="005F3FD4"/>
    <w:rsid w:val="005F7566"/>
    <w:rsid w:val="00607C2D"/>
    <w:rsid w:val="00612B29"/>
    <w:rsid w:val="00650596"/>
    <w:rsid w:val="006B7B17"/>
    <w:rsid w:val="006F366B"/>
    <w:rsid w:val="00765A87"/>
    <w:rsid w:val="00775749"/>
    <w:rsid w:val="00782326"/>
    <w:rsid w:val="007E20FF"/>
    <w:rsid w:val="007F2BC2"/>
    <w:rsid w:val="00823CFC"/>
    <w:rsid w:val="00834D55"/>
    <w:rsid w:val="00837074"/>
    <w:rsid w:val="00856358"/>
    <w:rsid w:val="00897E8E"/>
    <w:rsid w:val="008A467D"/>
    <w:rsid w:val="008A749C"/>
    <w:rsid w:val="008C74C8"/>
    <w:rsid w:val="008E053C"/>
    <w:rsid w:val="008E5C90"/>
    <w:rsid w:val="008F0168"/>
    <w:rsid w:val="008F19C6"/>
    <w:rsid w:val="00906325"/>
    <w:rsid w:val="009848B3"/>
    <w:rsid w:val="00993CDE"/>
    <w:rsid w:val="009B2CAD"/>
    <w:rsid w:val="009D2174"/>
    <w:rsid w:val="00A27EA5"/>
    <w:rsid w:val="00A4268C"/>
    <w:rsid w:val="00AE45C9"/>
    <w:rsid w:val="00B115E9"/>
    <w:rsid w:val="00B50E60"/>
    <w:rsid w:val="00B60B7E"/>
    <w:rsid w:val="00B618A4"/>
    <w:rsid w:val="00BC43D0"/>
    <w:rsid w:val="00BD60ED"/>
    <w:rsid w:val="00BE07D4"/>
    <w:rsid w:val="00C7074E"/>
    <w:rsid w:val="00CA7E37"/>
    <w:rsid w:val="00CB57BF"/>
    <w:rsid w:val="00CF2322"/>
    <w:rsid w:val="00D137CB"/>
    <w:rsid w:val="00DA4391"/>
    <w:rsid w:val="00DC5749"/>
    <w:rsid w:val="00E15116"/>
    <w:rsid w:val="00E16501"/>
    <w:rsid w:val="00E401C6"/>
    <w:rsid w:val="00E4544D"/>
    <w:rsid w:val="00E54A16"/>
    <w:rsid w:val="00E61FB6"/>
    <w:rsid w:val="00E8746D"/>
    <w:rsid w:val="00E93A12"/>
    <w:rsid w:val="00ED7031"/>
    <w:rsid w:val="00EE08E0"/>
    <w:rsid w:val="00F0663E"/>
    <w:rsid w:val="00F10325"/>
    <w:rsid w:val="00FA49EE"/>
    <w:rsid w:val="00FB0568"/>
    <w:rsid w:val="00F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0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20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0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E20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20FF"/>
    <w:rPr>
      <w:color w:val="800080"/>
      <w:u w:val="single"/>
    </w:rPr>
  </w:style>
  <w:style w:type="character" w:styleId="a5">
    <w:name w:val="Emphasis"/>
    <w:basedOn w:val="a0"/>
    <w:uiPriority w:val="20"/>
    <w:qFormat/>
    <w:rsid w:val="007E20FF"/>
    <w:rPr>
      <w:i/>
      <w:iCs/>
    </w:rPr>
  </w:style>
  <w:style w:type="character" w:styleId="a6">
    <w:name w:val="Strong"/>
    <w:basedOn w:val="a0"/>
    <w:uiPriority w:val="22"/>
    <w:qFormat/>
    <w:rsid w:val="007E20FF"/>
    <w:rPr>
      <w:b/>
      <w:bCs/>
    </w:rPr>
  </w:style>
  <w:style w:type="paragraph" w:styleId="a7">
    <w:name w:val="Normal (Web)"/>
    <w:basedOn w:val="a"/>
    <w:uiPriority w:val="99"/>
    <w:semiHidden/>
    <w:unhideWhenUsed/>
    <w:rsid w:val="007E2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E20FF"/>
  </w:style>
  <w:style w:type="paragraph" w:styleId="HTML">
    <w:name w:val="HTML Preformatted"/>
    <w:basedOn w:val="a"/>
    <w:link w:val="HTMLChar"/>
    <w:uiPriority w:val="99"/>
    <w:semiHidden/>
    <w:unhideWhenUsed/>
    <w:rsid w:val="007E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0F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20FF"/>
  </w:style>
  <w:style w:type="character" w:customStyle="1" w:styleId="tag-name">
    <w:name w:val="tag-name"/>
    <w:basedOn w:val="a0"/>
    <w:rsid w:val="007E20FF"/>
  </w:style>
  <w:style w:type="character" w:customStyle="1" w:styleId="attribute">
    <w:name w:val="attribute"/>
    <w:basedOn w:val="a0"/>
    <w:rsid w:val="007E20FF"/>
  </w:style>
  <w:style w:type="character" w:customStyle="1" w:styleId="attribute-value">
    <w:name w:val="attribute-value"/>
    <w:basedOn w:val="a0"/>
    <w:rsid w:val="007E20FF"/>
  </w:style>
  <w:style w:type="character" w:customStyle="1" w:styleId="keyword">
    <w:name w:val="keyword"/>
    <w:basedOn w:val="a0"/>
    <w:rsid w:val="007E20FF"/>
  </w:style>
  <w:style w:type="paragraph" w:styleId="a8">
    <w:name w:val="Balloon Text"/>
    <w:basedOn w:val="a"/>
    <w:link w:val="Char"/>
    <w:uiPriority w:val="99"/>
    <w:semiHidden/>
    <w:unhideWhenUsed/>
    <w:rsid w:val="007E20F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E2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0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20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0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E20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20FF"/>
    <w:rPr>
      <w:color w:val="800080"/>
      <w:u w:val="single"/>
    </w:rPr>
  </w:style>
  <w:style w:type="character" w:styleId="a5">
    <w:name w:val="Emphasis"/>
    <w:basedOn w:val="a0"/>
    <w:uiPriority w:val="20"/>
    <w:qFormat/>
    <w:rsid w:val="007E20FF"/>
    <w:rPr>
      <w:i/>
      <w:iCs/>
    </w:rPr>
  </w:style>
  <w:style w:type="character" w:styleId="a6">
    <w:name w:val="Strong"/>
    <w:basedOn w:val="a0"/>
    <w:uiPriority w:val="22"/>
    <w:qFormat/>
    <w:rsid w:val="007E20FF"/>
    <w:rPr>
      <w:b/>
      <w:bCs/>
    </w:rPr>
  </w:style>
  <w:style w:type="paragraph" w:styleId="a7">
    <w:name w:val="Normal (Web)"/>
    <w:basedOn w:val="a"/>
    <w:uiPriority w:val="99"/>
    <w:semiHidden/>
    <w:unhideWhenUsed/>
    <w:rsid w:val="007E2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E20FF"/>
  </w:style>
  <w:style w:type="paragraph" w:styleId="HTML">
    <w:name w:val="HTML Preformatted"/>
    <w:basedOn w:val="a"/>
    <w:link w:val="HTMLChar"/>
    <w:uiPriority w:val="99"/>
    <w:semiHidden/>
    <w:unhideWhenUsed/>
    <w:rsid w:val="007E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0F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20FF"/>
  </w:style>
  <w:style w:type="character" w:customStyle="1" w:styleId="tag-name">
    <w:name w:val="tag-name"/>
    <w:basedOn w:val="a0"/>
    <w:rsid w:val="007E20FF"/>
  </w:style>
  <w:style w:type="character" w:customStyle="1" w:styleId="attribute">
    <w:name w:val="attribute"/>
    <w:basedOn w:val="a0"/>
    <w:rsid w:val="007E20FF"/>
  </w:style>
  <w:style w:type="character" w:customStyle="1" w:styleId="attribute-value">
    <w:name w:val="attribute-value"/>
    <w:basedOn w:val="a0"/>
    <w:rsid w:val="007E20FF"/>
  </w:style>
  <w:style w:type="character" w:customStyle="1" w:styleId="keyword">
    <w:name w:val="keyword"/>
    <w:basedOn w:val="a0"/>
    <w:rsid w:val="007E20FF"/>
  </w:style>
  <w:style w:type="paragraph" w:styleId="a8">
    <w:name w:val="Balloon Text"/>
    <w:basedOn w:val="a"/>
    <w:link w:val="Char"/>
    <w:uiPriority w:val="99"/>
    <w:semiHidden/>
    <w:unhideWhenUsed/>
    <w:rsid w:val="007E20F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E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0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7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4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9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3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31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1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2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4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elf8848.iteye.com/blog/245559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javascript:void(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4623</Words>
  <Characters>26354</Characters>
  <Application>Microsoft Office Word</Application>
  <DocSecurity>0</DocSecurity>
  <Lines>219</Lines>
  <Paragraphs>61</Paragraphs>
  <ScaleCrop>false</ScaleCrop>
  <Company/>
  <LinksUpToDate>false</LinksUpToDate>
  <CharactersWithSpaces>30916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</dc:creator>
  <cp:lastModifiedBy>管理员</cp:lastModifiedBy>
  <cp:revision>1</cp:revision>
  <dcterms:created xsi:type="dcterms:W3CDTF">2013-04-19T07:17:00Z</dcterms:created>
  <dcterms:modified xsi:type="dcterms:W3CDTF">2013-04-19T07:27:00Z</dcterms:modified>
</cp:coreProperties>
</file>