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D6E" w:rsidRDefault="008115FB">
      <w:pPr>
        <w:pStyle w:val="a3"/>
      </w:pPr>
      <w:r>
        <w:rPr>
          <w:rFonts w:hint="eastAsia"/>
        </w:rPr>
        <w:t>人员</w:t>
      </w:r>
    </w:p>
    <w:p w:rsidR="00D54D6E" w:rsidRDefault="008115F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9E1E17">
        <w:rPr>
          <w:rFonts w:hint="eastAsia"/>
          <w:sz w:val="28"/>
          <w:szCs w:val="28"/>
        </w:rPr>
        <w:t>电子书阅读器</w:t>
      </w:r>
      <w:r>
        <w:rPr>
          <w:rFonts w:hint="eastAsia"/>
          <w:sz w:val="28"/>
          <w:szCs w:val="28"/>
        </w:rPr>
        <w:t>的成熟经验，结合地方特点和用户特征，设计符合</w:t>
      </w:r>
      <w:r w:rsidR="00F2404D">
        <w:rPr>
          <w:rFonts w:hint="eastAsia"/>
          <w:sz w:val="28"/>
          <w:szCs w:val="28"/>
        </w:rPr>
        <w:t>大多数用户体验</w:t>
      </w:r>
      <w:r>
        <w:rPr>
          <w:rFonts w:hint="eastAsia"/>
          <w:sz w:val="28"/>
          <w:szCs w:val="28"/>
        </w:rPr>
        <w:t>模式的产品。</w:t>
      </w:r>
    </w:p>
    <w:p w:rsidR="00D54D6E" w:rsidRDefault="008115F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D54D6E" w:rsidRDefault="009E1E1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客户</w:t>
      </w:r>
      <w:r w:rsidR="008115FB"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</w:rPr>
        <w:t>阅读经验和追求体验的客户，帮助分析客户的需求</w:t>
      </w:r>
      <w:r w:rsidR="008115FB">
        <w:rPr>
          <w:rFonts w:hint="eastAsia"/>
          <w:sz w:val="28"/>
          <w:szCs w:val="28"/>
        </w:rPr>
        <w:t>；</w:t>
      </w:r>
    </w:p>
    <w:p w:rsidR="00D54D6E" w:rsidRDefault="008115FB">
      <w:pPr>
        <w:ind w:leftChars="200" w:left="420"/>
      </w:pPr>
      <w:r>
        <w:rPr>
          <w:rFonts w:hint="eastAsia"/>
          <w:sz w:val="28"/>
          <w:szCs w:val="28"/>
        </w:rPr>
        <w:t>商家代表：主要有图书版权的</w:t>
      </w:r>
      <w:r>
        <w:rPr>
          <w:rFonts w:hint="eastAsia"/>
          <w:sz w:val="28"/>
          <w:szCs w:val="28"/>
        </w:rPr>
        <w:t>商家，帮助分析商家需求、期望等；</w:t>
      </w:r>
    </w:p>
    <w:p w:rsidR="00D54D6E" w:rsidRDefault="008115FB">
      <w:pPr>
        <w:pStyle w:val="a3"/>
      </w:pPr>
      <w:r>
        <w:rPr>
          <w:rFonts w:hint="eastAsia"/>
        </w:rPr>
        <w:t>资金</w:t>
      </w:r>
      <w:bookmarkStart w:id="0" w:name="_GoBack"/>
      <w:bookmarkEnd w:id="0"/>
    </w:p>
    <w:p w:rsidR="00D54D6E" w:rsidRDefault="008115F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D54D6E" w:rsidRDefault="008115FB">
      <w:pPr>
        <w:pStyle w:val="a3"/>
      </w:pPr>
      <w:r>
        <w:rPr>
          <w:rFonts w:hint="eastAsia"/>
        </w:rPr>
        <w:t>设备</w:t>
      </w:r>
    </w:p>
    <w:p w:rsidR="00D54D6E" w:rsidRDefault="008115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D54D6E" w:rsidRDefault="008115FB">
      <w:pPr>
        <w:pStyle w:val="a3"/>
      </w:pPr>
      <w:r>
        <w:rPr>
          <w:rFonts w:hint="eastAsia"/>
        </w:rPr>
        <w:t>设施</w:t>
      </w:r>
    </w:p>
    <w:p w:rsidR="00D54D6E" w:rsidRDefault="008115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D54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4063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15FB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E1E17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54D6E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404D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716A"/>
  <w15:docId w15:val="{9B637F37-ABCF-4400-B96F-85A89CDF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王雪宾</cp:lastModifiedBy>
  <cp:revision>13</cp:revision>
  <dcterms:created xsi:type="dcterms:W3CDTF">2012-08-13T06:57:00Z</dcterms:created>
  <dcterms:modified xsi:type="dcterms:W3CDTF">2019-03-14T08:46:00Z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