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8AF91" w14:textId="77777777" w:rsidR="00DD7CAB" w:rsidRDefault="00DD7CAB">
      <w:pPr>
        <w:pStyle w:val="a3"/>
        <w:ind w:firstLineChars="0" w:firstLine="0"/>
        <w:jc w:val="center"/>
        <w:rPr>
          <w:rFonts w:ascii="华文行楷" w:eastAsia="华文行楷"/>
          <w:bCs/>
          <w:color w:val="000000"/>
          <w:sz w:val="21"/>
          <w:szCs w:val="21"/>
        </w:rPr>
      </w:pPr>
    </w:p>
    <w:p w14:paraId="61E4020D" w14:textId="77777777" w:rsidR="00DD7CAB" w:rsidRDefault="001C31DE">
      <w:pPr>
        <w:pStyle w:val="a3"/>
        <w:ind w:firstLineChars="0" w:firstLine="0"/>
        <w:jc w:val="center"/>
        <w:rPr>
          <w:rFonts w:ascii="华文行楷" w:eastAsia="华文行楷"/>
          <w:bCs/>
          <w:color w:val="000000"/>
          <w:sz w:val="52"/>
          <w:szCs w:val="52"/>
        </w:rPr>
      </w:pPr>
      <w:r>
        <w:rPr>
          <w:rFonts w:ascii="华文行楷" w:eastAsia="华文行楷" w:hint="eastAsia"/>
          <w:bCs/>
          <w:color w:val="000000"/>
          <w:sz w:val="52"/>
          <w:szCs w:val="52"/>
        </w:rPr>
        <w:t>东南大学数字系统设计</w:t>
      </w:r>
    </w:p>
    <w:p w14:paraId="032F854B" w14:textId="77777777" w:rsidR="00DD7CAB" w:rsidRDefault="00DD7CAB">
      <w:pPr>
        <w:jc w:val="center"/>
        <w:rPr>
          <w:rFonts w:ascii="黑体" w:eastAsia="黑体"/>
          <w:szCs w:val="21"/>
        </w:rPr>
      </w:pPr>
    </w:p>
    <w:p w14:paraId="5119362F" w14:textId="77777777" w:rsidR="00DD7CAB" w:rsidRDefault="00DD7CAB">
      <w:pPr>
        <w:jc w:val="center"/>
        <w:rPr>
          <w:rFonts w:ascii="黑体" w:eastAsia="黑体"/>
          <w:szCs w:val="21"/>
        </w:rPr>
      </w:pPr>
    </w:p>
    <w:p w14:paraId="4F407BCC" w14:textId="77777777" w:rsidR="00DD7CAB" w:rsidRDefault="00DD7CAB">
      <w:pPr>
        <w:jc w:val="center"/>
        <w:rPr>
          <w:rFonts w:ascii="黑体" w:eastAsia="黑体"/>
          <w:szCs w:val="21"/>
        </w:rPr>
      </w:pPr>
    </w:p>
    <w:p w14:paraId="77DA1FF7" w14:textId="77777777" w:rsidR="00DD7CAB" w:rsidRDefault="001C31DE">
      <w:pPr>
        <w:jc w:val="center"/>
        <w:rPr>
          <w:rFonts w:ascii="黑体" w:eastAsia="黑体"/>
          <w:sz w:val="72"/>
          <w:szCs w:val="72"/>
        </w:rPr>
      </w:pPr>
      <w:r>
        <w:rPr>
          <w:rFonts w:ascii="黑体" w:eastAsia="黑体" w:hint="eastAsia"/>
          <w:sz w:val="72"/>
          <w:szCs w:val="72"/>
        </w:rPr>
        <w:t>课 程 设 计 报 告</w:t>
      </w:r>
    </w:p>
    <w:p w14:paraId="0609454A" w14:textId="77777777" w:rsidR="00DD7CAB" w:rsidRDefault="00DD7CAB">
      <w:pPr>
        <w:jc w:val="center"/>
        <w:rPr>
          <w:rFonts w:ascii="黑体" w:eastAsia="黑体"/>
          <w:sz w:val="32"/>
          <w:szCs w:val="32"/>
        </w:rPr>
      </w:pPr>
    </w:p>
    <w:p w14:paraId="2CB3D36B" w14:textId="77777777" w:rsidR="00DD7CAB" w:rsidRDefault="00DD7CAB">
      <w:pPr>
        <w:jc w:val="center"/>
        <w:rPr>
          <w:rFonts w:ascii="宋体" w:hAnsi="宋体"/>
          <w:sz w:val="32"/>
          <w:szCs w:val="32"/>
        </w:rPr>
      </w:pPr>
    </w:p>
    <w:p w14:paraId="09C277CE" w14:textId="77777777" w:rsidR="00DD7CAB" w:rsidRDefault="00DD7CAB">
      <w:pPr>
        <w:rPr>
          <w:rFonts w:ascii="黑体" w:eastAsia="黑体"/>
          <w:sz w:val="72"/>
          <w:szCs w:val="72"/>
        </w:rPr>
      </w:pPr>
    </w:p>
    <w:p w14:paraId="047ADBB4" w14:textId="77777777" w:rsidR="00DD7CAB" w:rsidRDefault="00DD7CAB">
      <w:pPr>
        <w:rPr>
          <w:rFonts w:ascii="黑体" w:eastAsia="黑体"/>
          <w:sz w:val="72"/>
          <w:szCs w:val="72"/>
        </w:rPr>
      </w:pPr>
    </w:p>
    <w:p w14:paraId="784B2EE7" w14:textId="77777777" w:rsidR="00DD7CAB" w:rsidRDefault="00DD7CAB">
      <w:pPr>
        <w:rPr>
          <w:rFonts w:ascii="黑体" w:eastAsia="黑体"/>
          <w:sz w:val="72"/>
          <w:szCs w:val="72"/>
        </w:rPr>
      </w:pPr>
    </w:p>
    <w:p w14:paraId="77533BB1" w14:textId="77777777" w:rsidR="00DD7CAB" w:rsidRDefault="00DD7CAB">
      <w:pPr>
        <w:rPr>
          <w:rFonts w:ascii="黑体" w:eastAsia="黑体"/>
          <w:sz w:val="72"/>
          <w:szCs w:val="72"/>
        </w:rPr>
      </w:pPr>
    </w:p>
    <w:p w14:paraId="4F25E52B" w14:textId="77777777" w:rsidR="00DD7CAB" w:rsidRDefault="00DD7CAB">
      <w:pPr>
        <w:rPr>
          <w:rFonts w:ascii="黑体" w:eastAsia="黑体"/>
          <w:sz w:val="72"/>
          <w:szCs w:val="72"/>
        </w:rPr>
      </w:pPr>
    </w:p>
    <w:p w14:paraId="7BD583CD" w14:textId="77777777" w:rsidR="00DD7CAB" w:rsidRDefault="001C31DE">
      <w:pPr>
        <w:tabs>
          <w:tab w:val="left" w:pos="1545"/>
        </w:tabs>
        <w:spacing w:beforeLines="50" w:before="156" w:line="480" w:lineRule="auto"/>
        <w:ind w:firstLineChars="343" w:firstLine="964"/>
        <w:rPr>
          <w:rFonts w:ascii="新宋体" w:eastAsia="新宋体" w:hAnsi="新宋体"/>
          <w:b/>
          <w:color w:val="000000"/>
          <w:sz w:val="28"/>
          <w:szCs w:val="28"/>
          <w:u w:val="single"/>
        </w:rPr>
      </w:pPr>
      <w:r>
        <w:rPr>
          <w:rFonts w:ascii="新宋体" w:eastAsia="新宋体" w:hAnsi="新宋体" w:hint="eastAsia"/>
          <w:b/>
          <w:color w:val="000000"/>
          <w:sz w:val="28"/>
          <w:szCs w:val="28"/>
        </w:rPr>
        <w:t>选择题目：</w:t>
      </w:r>
      <w:r>
        <w:rPr>
          <w:rFonts w:ascii="新宋体" w:eastAsia="新宋体" w:hAnsi="新宋体" w:hint="eastAsia"/>
          <w:color w:val="000000"/>
          <w:sz w:val="28"/>
          <w:szCs w:val="28"/>
          <w:u w:val="single"/>
        </w:rPr>
        <w:t xml:space="preserve">      </w:t>
      </w:r>
      <w:r>
        <w:rPr>
          <w:rFonts w:ascii="新宋体" w:eastAsia="新宋体" w:hAnsi="新宋体" w:hint="eastAsia"/>
          <w:b/>
          <w:color w:val="000000"/>
          <w:sz w:val="28"/>
          <w:szCs w:val="28"/>
        </w:rPr>
        <w:t>第四题</w:t>
      </w:r>
      <w:r>
        <w:rPr>
          <w:rFonts w:ascii="新宋体" w:eastAsia="新宋体" w:hAnsi="新宋体" w:hint="eastAsia"/>
          <w:color w:val="000000"/>
          <w:sz w:val="28"/>
          <w:szCs w:val="28"/>
          <w:u w:val="single"/>
        </w:rPr>
        <w:t xml:space="preserve">         </w:t>
      </w:r>
      <w:r>
        <w:rPr>
          <w:rFonts w:ascii="新宋体" w:eastAsia="新宋体" w:hAnsi="新宋体" w:hint="eastAsia"/>
          <w:color w:val="000000"/>
          <w:sz w:val="28"/>
          <w:szCs w:val="28"/>
        </w:rPr>
        <w:t xml:space="preserve"> </w:t>
      </w:r>
    </w:p>
    <w:p w14:paraId="492E3FDD" w14:textId="77777777" w:rsidR="00DD7CAB" w:rsidRDefault="001C31DE">
      <w:pPr>
        <w:tabs>
          <w:tab w:val="left" w:pos="1545"/>
        </w:tabs>
        <w:spacing w:beforeLines="50" w:before="156" w:line="480" w:lineRule="auto"/>
        <w:ind w:firstLineChars="343" w:firstLine="964"/>
        <w:rPr>
          <w:rFonts w:ascii="新宋体" w:eastAsia="新宋体" w:hAnsi="新宋体"/>
          <w:b/>
          <w:color w:val="000000"/>
          <w:sz w:val="28"/>
          <w:szCs w:val="28"/>
        </w:rPr>
      </w:pPr>
      <w:r>
        <w:rPr>
          <w:rFonts w:ascii="新宋体" w:eastAsia="新宋体" w:hAnsi="新宋体" w:hint="eastAsia"/>
          <w:b/>
          <w:color w:val="000000"/>
          <w:sz w:val="28"/>
          <w:szCs w:val="28"/>
        </w:rPr>
        <w:t>成员一：</w:t>
      </w:r>
      <w:r>
        <w:rPr>
          <w:rFonts w:ascii="新宋体" w:eastAsia="新宋体" w:hAnsi="新宋体" w:hint="eastAsia"/>
          <w:color w:val="000000"/>
          <w:sz w:val="28"/>
          <w:szCs w:val="28"/>
          <w:u w:val="single"/>
        </w:rPr>
        <w:t xml:space="preserve">  </w:t>
      </w:r>
      <w:r>
        <w:rPr>
          <w:rFonts w:ascii="新宋体" w:eastAsia="新宋体" w:hAnsi="新宋体"/>
          <w:color w:val="000000"/>
          <w:sz w:val="28"/>
          <w:szCs w:val="28"/>
          <w:u w:val="single"/>
        </w:rPr>
        <w:t xml:space="preserve">61522533 </w:t>
      </w:r>
      <w:r>
        <w:rPr>
          <w:rFonts w:ascii="新宋体" w:eastAsia="新宋体" w:hAnsi="新宋体" w:hint="eastAsia"/>
          <w:color w:val="000000"/>
          <w:sz w:val="28"/>
          <w:szCs w:val="28"/>
          <w:u w:val="single"/>
        </w:rPr>
        <w:t xml:space="preserve">查李垣                       </w:t>
      </w:r>
    </w:p>
    <w:p w14:paraId="0E54ECD0" w14:textId="77777777" w:rsidR="00DD7CAB" w:rsidRDefault="001C31DE">
      <w:pPr>
        <w:tabs>
          <w:tab w:val="left" w:pos="1545"/>
        </w:tabs>
        <w:spacing w:beforeLines="50" w:before="156" w:line="480" w:lineRule="auto"/>
        <w:ind w:firstLineChars="343" w:firstLine="964"/>
        <w:rPr>
          <w:rFonts w:ascii="新宋体" w:eastAsia="新宋体" w:hAnsi="新宋体"/>
          <w:b/>
          <w:color w:val="000000"/>
          <w:sz w:val="28"/>
          <w:szCs w:val="28"/>
          <w:u w:val="single"/>
        </w:rPr>
      </w:pPr>
      <w:r>
        <w:rPr>
          <w:rFonts w:ascii="新宋体" w:eastAsia="新宋体" w:hAnsi="新宋体" w:hint="eastAsia"/>
          <w:b/>
          <w:color w:val="000000"/>
          <w:sz w:val="28"/>
          <w:szCs w:val="28"/>
        </w:rPr>
        <w:t>成员二：</w:t>
      </w:r>
      <w:r>
        <w:rPr>
          <w:rFonts w:ascii="新宋体" w:eastAsia="新宋体" w:hAnsi="新宋体" w:hint="eastAsia"/>
          <w:color w:val="000000"/>
          <w:sz w:val="28"/>
          <w:szCs w:val="28"/>
          <w:u w:val="single"/>
        </w:rPr>
        <w:t xml:space="preserve">  </w:t>
      </w:r>
      <w:r>
        <w:rPr>
          <w:rFonts w:ascii="新宋体" w:eastAsia="新宋体" w:hAnsi="新宋体"/>
          <w:color w:val="000000"/>
          <w:sz w:val="28"/>
          <w:szCs w:val="28"/>
          <w:u w:val="single"/>
        </w:rPr>
        <w:t>618</w:t>
      </w:r>
      <w:r>
        <w:rPr>
          <w:rFonts w:ascii="新宋体" w:eastAsia="新宋体" w:hAnsi="新宋体" w:hint="eastAsia"/>
          <w:color w:val="000000"/>
          <w:sz w:val="28"/>
          <w:szCs w:val="28"/>
          <w:u w:val="single"/>
        </w:rPr>
        <w:t>22205祈与同                     —</w:t>
      </w:r>
    </w:p>
    <w:p w14:paraId="6B0D8DC6" w14:textId="77777777" w:rsidR="00DD7CAB" w:rsidRDefault="001C31DE">
      <w:pPr>
        <w:tabs>
          <w:tab w:val="left" w:pos="1545"/>
        </w:tabs>
        <w:spacing w:beforeLines="50" w:before="156" w:line="480" w:lineRule="auto"/>
        <w:ind w:firstLineChars="343" w:firstLine="964"/>
        <w:rPr>
          <w:rFonts w:ascii="新宋体" w:eastAsia="新宋体" w:hAnsi="新宋体"/>
          <w:b/>
          <w:color w:val="000000"/>
          <w:sz w:val="28"/>
          <w:szCs w:val="28"/>
        </w:rPr>
      </w:pPr>
      <w:r>
        <w:rPr>
          <w:rFonts w:ascii="新宋体" w:eastAsia="新宋体" w:hAnsi="新宋体" w:hint="eastAsia"/>
          <w:b/>
          <w:color w:val="000000"/>
          <w:sz w:val="28"/>
          <w:szCs w:val="28"/>
        </w:rPr>
        <w:t>评定成绩：</w:t>
      </w:r>
      <w:r>
        <w:rPr>
          <w:rFonts w:ascii="新宋体" w:eastAsia="新宋体" w:hAnsi="新宋体" w:hint="eastAsia"/>
          <w:b/>
          <w:color w:val="000000"/>
          <w:sz w:val="28"/>
          <w:szCs w:val="28"/>
          <w:u w:val="single"/>
        </w:rPr>
        <w:t xml:space="preserve"> </w:t>
      </w:r>
      <w:r>
        <w:rPr>
          <w:rFonts w:ascii="新宋体" w:eastAsia="新宋体" w:hAnsi="新宋体" w:hint="eastAsia"/>
          <w:color w:val="000000"/>
          <w:sz w:val="28"/>
          <w:szCs w:val="28"/>
          <w:u w:val="single"/>
        </w:rPr>
        <w:t xml:space="preserve">              </w:t>
      </w:r>
      <w:r>
        <w:rPr>
          <w:rFonts w:ascii="新宋体" w:eastAsia="新宋体" w:hAnsi="新宋体" w:hint="eastAsia"/>
          <w:color w:val="000000"/>
          <w:sz w:val="28"/>
          <w:szCs w:val="28"/>
        </w:rPr>
        <w:t xml:space="preserve"> </w:t>
      </w:r>
      <w:r>
        <w:rPr>
          <w:rFonts w:ascii="新宋体" w:eastAsia="新宋体" w:hAnsi="新宋体" w:hint="eastAsia"/>
          <w:b/>
          <w:color w:val="000000"/>
          <w:sz w:val="28"/>
          <w:szCs w:val="28"/>
        </w:rPr>
        <w:t>审阅教师：</w:t>
      </w:r>
      <w:r>
        <w:rPr>
          <w:rFonts w:ascii="新宋体" w:eastAsia="新宋体" w:hAnsi="新宋体" w:hint="eastAsia"/>
          <w:b/>
          <w:color w:val="000000"/>
          <w:sz w:val="28"/>
          <w:szCs w:val="28"/>
          <w:u w:val="single"/>
        </w:rPr>
        <w:t xml:space="preserve">              </w:t>
      </w:r>
    </w:p>
    <w:p w14:paraId="0204D733" w14:textId="77777777" w:rsidR="00DD7CAB" w:rsidRDefault="00DD7CAB">
      <w:pPr>
        <w:jc w:val="center"/>
        <w:rPr>
          <w:rFonts w:ascii="黑体" w:eastAsia="黑体"/>
          <w:sz w:val="72"/>
          <w:szCs w:val="72"/>
        </w:rPr>
      </w:pPr>
    </w:p>
    <w:p w14:paraId="0EC07328" w14:textId="77777777" w:rsidR="00DD7CAB" w:rsidRDefault="001C31DE">
      <w:pPr>
        <w:tabs>
          <w:tab w:val="left" w:pos="1545"/>
        </w:tabs>
        <w:spacing w:beforeLines="50" w:before="156" w:line="480" w:lineRule="auto"/>
        <w:jc w:val="center"/>
        <w:rPr>
          <w:rFonts w:ascii="新宋体" w:eastAsia="新宋体" w:hAnsi="新宋体"/>
          <w:b/>
          <w:color w:val="000000"/>
          <w:sz w:val="24"/>
        </w:rPr>
      </w:pPr>
      <w:r>
        <w:rPr>
          <w:rFonts w:ascii="新宋体" w:eastAsia="新宋体" w:hAnsi="新宋体" w:hint="eastAsia"/>
          <w:b/>
          <w:color w:val="000000"/>
          <w:sz w:val="24"/>
        </w:rPr>
        <w:t>2</w:t>
      </w:r>
      <w:r>
        <w:rPr>
          <w:rFonts w:ascii="新宋体" w:eastAsia="新宋体" w:hAnsi="新宋体"/>
          <w:b/>
          <w:color w:val="000000"/>
          <w:sz w:val="24"/>
        </w:rPr>
        <w:t>024</w:t>
      </w:r>
      <w:r>
        <w:rPr>
          <w:rFonts w:ascii="新宋体" w:eastAsia="新宋体" w:hAnsi="新宋体" w:hint="eastAsia"/>
          <w:b/>
          <w:color w:val="000000"/>
          <w:sz w:val="24"/>
        </w:rPr>
        <w:t xml:space="preserve">年  </w:t>
      </w:r>
      <w:r>
        <w:rPr>
          <w:rFonts w:ascii="新宋体" w:eastAsia="新宋体" w:hAnsi="新宋体"/>
          <w:b/>
          <w:color w:val="000000"/>
          <w:sz w:val="24"/>
        </w:rPr>
        <w:t>8</w:t>
      </w:r>
      <w:r>
        <w:rPr>
          <w:rFonts w:ascii="新宋体" w:eastAsia="新宋体" w:hAnsi="新宋体" w:hint="eastAsia"/>
          <w:b/>
          <w:color w:val="000000"/>
          <w:sz w:val="24"/>
        </w:rPr>
        <w:t xml:space="preserve">  月  </w:t>
      </w:r>
      <w:r>
        <w:rPr>
          <w:rFonts w:ascii="新宋体" w:eastAsia="新宋体" w:hAnsi="新宋体"/>
          <w:b/>
          <w:color w:val="000000"/>
          <w:sz w:val="24"/>
        </w:rPr>
        <w:t>31</w:t>
      </w:r>
      <w:r>
        <w:rPr>
          <w:rFonts w:ascii="新宋体" w:eastAsia="新宋体" w:hAnsi="新宋体" w:hint="eastAsia"/>
          <w:b/>
          <w:color w:val="000000"/>
          <w:sz w:val="24"/>
        </w:rPr>
        <w:t xml:space="preserve">  日</w:t>
      </w:r>
    </w:p>
    <w:p w14:paraId="080E7EC8" w14:textId="77777777" w:rsidR="00DD7CAB" w:rsidRDefault="001C31DE">
      <w:pPr>
        <w:tabs>
          <w:tab w:val="left" w:pos="1545"/>
        </w:tabs>
        <w:spacing w:beforeLines="50" w:before="156" w:line="480" w:lineRule="auto"/>
        <w:ind w:left="740"/>
        <w:jc w:val="center"/>
        <w:rPr>
          <w:rFonts w:ascii="新宋体" w:eastAsia="新宋体" w:hAnsi="新宋体"/>
          <w:b/>
          <w:color w:val="000000"/>
          <w:sz w:val="36"/>
          <w:szCs w:val="36"/>
        </w:rPr>
      </w:pPr>
      <w:r>
        <w:rPr>
          <w:rFonts w:ascii="新宋体" w:eastAsia="新宋体" w:hAnsi="新宋体" w:hint="eastAsia"/>
          <w:b/>
          <w:color w:val="000000"/>
          <w:sz w:val="36"/>
          <w:szCs w:val="36"/>
        </w:rPr>
        <w:lastRenderedPageBreak/>
        <w:t>一、选择题目及功能要求</w:t>
      </w:r>
    </w:p>
    <w:p w14:paraId="2F228072" w14:textId="77777777" w:rsidR="00DD7CAB" w:rsidRDefault="001C31DE">
      <w:pPr>
        <w:tabs>
          <w:tab w:val="left" w:pos="1545"/>
        </w:tabs>
        <w:spacing w:beforeLines="50" w:before="156" w:line="480" w:lineRule="auto"/>
        <w:rPr>
          <w:rFonts w:ascii="新宋体" w:eastAsia="新宋体" w:hAnsi="新宋体"/>
          <w:b/>
          <w:color w:val="000000"/>
          <w:sz w:val="24"/>
        </w:rPr>
      </w:pPr>
      <w:r>
        <w:rPr>
          <w:rFonts w:ascii="新宋体" w:eastAsia="新宋体" w:hAnsi="新宋体" w:hint="eastAsia"/>
          <w:b/>
          <w:color w:val="000000"/>
          <w:sz w:val="24"/>
        </w:rPr>
        <w:t>1</w:t>
      </w:r>
      <w:r>
        <w:rPr>
          <w:rFonts w:ascii="新宋体" w:eastAsia="新宋体" w:hAnsi="新宋体"/>
          <w:b/>
          <w:color w:val="000000"/>
          <w:sz w:val="24"/>
        </w:rPr>
        <w:t xml:space="preserve">.1 </w:t>
      </w:r>
      <w:r>
        <w:rPr>
          <w:rFonts w:ascii="新宋体" w:eastAsia="新宋体" w:hAnsi="新宋体" w:hint="eastAsia"/>
          <w:b/>
          <w:color w:val="000000"/>
          <w:sz w:val="24"/>
        </w:rPr>
        <w:t>题目描述</w:t>
      </w:r>
    </w:p>
    <w:p w14:paraId="59A65B52" w14:textId="77777777" w:rsidR="00DD7CAB" w:rsidRDefault="001C31DE">
      <w:pPr>
        <w:rPr>
          <w:rFonts w:ascii="仿宋" w:eastAsia="仿宋" w:hAnsi="仿宋"/>
          <w:bCs/>
          <w:color w:val="000000"/>
          <w:szCs w:val="21"/>
        </w:rPr>
      </w:pPr>
      <w:r>
        <w:rPr>
          <w:rFonts w:ascii="新宋体" w:eastAsia="新宋体" w:hAnsi="新宋体"/>
          <w:b/>
          <w:color w:val="000000"/>
          <w:sz w:val="24"/>
        </w:rPr>
        <w:tab/>
      </w:r>
      <w:r>
        <w:rPr>
          <w:rFonts w:ascii="仿宋" w:eastAsia="仿宋" w:hAnsi="仿宋" w:hint="eastAsia"/>
          <w:bCs/>
          <w:color w:val="000000"/>
          <w:szCs w:val="21"/>
        </w:rPr>
        <w:t>此项目用于模仿地铁售票的自动售票，完成地铁售票的核心控制功能。</w:t>
      </w:r>
    </w:p>
    <w:p w14:paraId="5E0A44AF" w14:textId="77777777" w:rsidR="00DD7CAB" w:rsidRDefault="001C31DE">
      <w:pPr>
        <w:rPr>
          <w:rFonts w:ascii="仿宋" w:eastAsia="仿宋" w:hAnsi="仿宋"/>
          <w:bCs/>
          <w:color w:val="000000"/>
          <w:szCs w:val="21"/>
        </w:rPr>
      </w:pPr>
      <w:r>
        <w:rPr>
          <w:rFonts w:ascii="仿宋" w:eastAsia="仿宋" w:hAnsi="仿宋" w:hint="eastAsia"/>
          <w:bCs/>
          <w:color w:val="000000"/>
          <w:szCs w:val="21"/>
        </w:rPr>
        <w:t>① 地铁售票机有两个进币孔，可以输入硬币和纸币，售货机有两个进币孔，一个是输入硬币，一个是输入纸币，硬币的识别范围是1 元的硬币，纸币的识别范围是5 元，10 元，20元。乘客可以连续多次投入钱币。</w:t>
      </w:r>
    </w:p>
    <w:p w14:paraId="4AF9DCFE" w14:textId="77777777" w:rsidR="00DD7CAB" w:rsidRDefault="001C31DE">
      <w:pPr>
        <w:rPr>
          <w:rFonts w:ascii="仿宋" w:eastAsia="仿宋" w:hAnsi="仿宋"/>
          <w:bCs/>
          <w:color w:val="000000"/>
          <w:szCs w:val="21"/>
        </w:rPr>
      </w:pPr>
      <w:r>
        <w:rPr>
          <w:rFonts w:ascii="仿宋" w:eastAsia="仿宋" w:hAnsi="仿宋" w:hint="eastAsia"/>
          <w:bCs/>
          <w:color w:val="000000"/>
          <w:szCs w:val="21"/>
        </w:rPr>
        <w:t>② 以南京市轨道交通1/2/3/4号线为基准进行设计考虑。站点数较多，需自行编码。</w:t>
      </w:r>
    </w:p>
    <w:p w14:paraId="6E9FD9EE" w14:textId="77777777" w:rsidR="00DD7CAB" w:rsidRDefault="001C31DE">
      <w:pPr>
        <w:rPr>
          <w:rFonts w:ascii="仿宋" w:eastAsia="仿宋" w:hAnsi="仿宋"/>
          <w:bCs/>
          <w:color w:val="000000"/>
          <w:szCs w:val="21"/>
        </w:rPr>
      </w:pPr>
      <w:r>
        <w:rPr>
          <w:rFonts w:ascii="仿宋" w:eastAsia="仿宋" w:hAnsi="仿宋" w:hint="eastAsia"/>
          <w:bCs/>
          <w:color w:val="000000"/>
          <w:szCs w:val="21"/>
        </w:rPr>
        <w:t>③ 系统可以通过按键设定当前站点为4条线路中任意一站。</w:t>
      </w:r>
    </w:p>
    <w:p w14:paraId="0578819E" w14:textId="77777777" w:rsidR="00DD7CAB" w:rsidRDefault="001C31DE">
      <w:pPr>
        <w:rPr>
          <w:rFonts w:ascii="仿宋" w:eastAsia="仿宋" w:hAnsi="仿宋"/>
          <w:bCs/>
          <w:color w:val="000000"/>
          <w:szCs w:val="21"/>
        </w:rPr>
      </w:pPr>
      <w:r>
        <w:rPr>
          <w:rFonts w:ascii="仿宋" w:eastAsia="仿宋" w:hAnsi="仿宋" w:hint="eastAsia"/>
          <w:bCs/>
          <w:color w:val="000000"/>
          <w:szCs w:val="21"/>
        </w:rPr>
        <w:t>④ 乘客买票时可以有两种选择，第一种，乘客已经知道所需费用，直接选择票价，如2元、</w:t>
      </w:r>
    </w:p>
    <w:p w14:paraId="7B112B24" w14:textId="77777777" w:rsidR="00DD7CAB" w:rsidRDefault="001C31DE">
      <w:pPr>
        <w:rPr>
          <w:rFonts w:ascii="仿宋" w:eastAsia="仿宋" w:hAnsi="仿宋"/>
          <w:bCs/>
          <w:color w:val="000000"/>
          <w:szCs w:val="21"/>
        </w:rPr>
      </w:pPr>
      <w:r>
        <w:rPr>
          <w:rFonts w:ascii="仿宋" w:eastAsia="仿宋" w:hAnsi="仿宋" w:hint="eastAsia"/>
          <w:bCs/>
          <w:color w:val="000000"/>
          <w:szCs w:val="21"/>
        </w:rPr>
        <w:t>3元或4元或更多。第二种，不知道票价，选择出站口，系统以目的地与当前站的站数来</w:t>
      </w:r>
    </w:p>
    <w:p w14:paraId="5CB0EC60" w14:textId="77777777" w:rsidR="00DD7CAB" w:rsidRDefault="001C31DE">
      <w:pPr>
        <w:rPr>
          <w:rFonts w:ascii="仿宋" w:eastAsia="仿宋" w:hAnsi="仿宋"/>
          <w:bCs/>
          <w:color w:val="000000"/>
          <w:szCs w:val="21"/>
        </w:rPr>
      </w:pPr>
      <w:r>
        <w:rPr>
          <w:rFonts w:ascii="仿宋" w:eastAsia="仿宋" w:hAnsi="仿宋" w:hint="eastAsia"/>
          <w:bCs/>
          <w:color w:val="000000"/>
          <w:szCs w:val="21"/>
        </w:rPr>
        <w:t>进行计算价格，计算方式参考南京市轨道交通计价标准。请注意，由于换乘站的存在导</w:t>
      </w:r>
    </w:p>
    <w:p w14:paraId="0A691916" w14:textId="77777777" w:rsidR="00DD7CAB" w:rsidRDefault="001C31DE">
      <w:pPr>
        <w:rPr>
          <w:rFonts w:ascii="仿宋" w:eastAsia="仿宋" w:hAnsi="仿宋"/>
          <w:bCs/>
          <w:color w:val="000000"/>
          <w:szCs w:val="21"/>
        </w:rPr>
      </w:pPr>
      <w:r>
        <w:rPr>
          <w:rFonts w:ascii="仿宋" w:eastAsia="仿宋" w:hAnsi="仿宋" w:hint="eastAsia"/>
          <w:bCs/>
          <w:color w:val="000000"/>
          <w:szCs w:val="21"/>
        </w:rPr>
        <w:t>致两地之间有可能有多种价格的，以最低价格为准。</w:t>
      </w:r>
    </w:p>
    <w:p w14:paraId="7CF41E48" w14:textId="77777777" w:rsidR="00DD7CAB" w:rsidRDefault="001C31DE">
      <w:pPr>
        <w:rPr>
          <w:rFonts w:ascii="仿宋" w:eastAsia="仿宋" w:hAnsi="仿宋"/>
          <w:bCs/>
          <w:color w:val="000000"/>
          <w:szCs w:val="21"/>
        </w:rPr>
      </w:pPr>
      <w:r>
        <w:rPr>
          <w:rFonts w:ascii="仿宋" w:eastAsia="仿宋" w:hAnsi="仿宋" w:hint="eastAsia"/>
          <w:bCs/>
          <w:color w:val="000000"/>
          <w:szCs w:val="21"/>
        </w:rPr>
        <w:t>⑤ 得到票价单价后，选择所需购买的票数，然后进行投币，投入的钱币达到所需金额时，</w:t>
      </w:r>
    </w:p>
    <w:p w14:paraId="3C3AA053" w14:textId="77777777" w:rsidR="00DD7CAB" w:rsidRDefault="001C31DE">
      <w:pPr>
        <w:rPr>
          <w:rFonts w:ascii="仿宋" w:eastAsia="仿宋" w:hAnsi="仿宋"/>
          <w:bCs/>
          <w:color w:val="000000"/>
          <w:szCs w:val="21"/>
        </w:rPr>
      </w:pPr>
      <w:r>
        <w:rPr>
          <w:rFonts w:ascii="仿宋" w:eastAsia="仿宋" w:hAnsi="仿宋" w:hint="eastAsia"/>
          <w:bCs/>
          <w:color w:val="000000"/>
          <w:szCs w:val="21"/>
        </w:rPr>
        <w:t>售票机自动出票，并一次性找出余额，本次交易结束，等待下一次的交易。在投币期间</w:t>
      </w:r>
    </w:p>
    <w:p w14:paraId="302566D8" w14:textId="77777777" w:rsidR="00DD7CAB" w:rsidRDefault="001C31DE">
      <w:pPr>
        <w:rPr>
          <w:rFonts w:ascii="仿宋" w:eastAsia="仿宋" w:hAnsi="仿宋"/>
          <w:bCs/>
          <w:color w:val="000000"/>
          <w:szCs w:val="21"/>
        </w:rPr>
      </w:pPr>
      <w:r>
        <w:rPr>
          <w:rFonts w:ascii="仿宋" w:eastAsia="仿宋" w:hAnsi="仿宋" w:hint="eastAsia"/>
          <w:bCs/>
          <w:color w:val="000000"/>
          <w:szCs w:val="21"/>
        </w:rPr>
        <w:t>乘客可以按取消键取消本次操作，钱币自动一次性退出。</w:t>
      </w:r>
    </w:p>
    <w:p w14:paraId="25E74C61" w14:textId="77777777" w:rsidR="00DD7CAB" w:rsidRDefault="00DD7CAB">
      <w:pPr>
        <w:rPr>
          <w:rFonts w:ascii="仿宋" w:eastAsia="仿宋" w:hAnsi="仿宋"/>
          <w:bCs/>
          <w:color w:val="000000"/>
          <w:szCs w:val="21"/>
        </w:rPr>
      </w:pPr>
    </w:p>
    <w:p w14:paraId="3569EBE6" w14:textId="77777777" w:rsidR="00DD7CAB" w:rsidRDefault="001C31DE">
      <w:pPr>
        <w:rPr>
          <w:rFonts w:ascii="新宋体" w:eastAsia="新宋体" w:hAnsi="新宋体"/>
          <w:b/>
          <w:color w:val="000000"/>
          <w:sz w:val="24"/>
        </w:rPr>
      </w:pPr>
      <w:r>
        <w:rPr>
          <w:rFonts w:ascii="新宋体" w:eastAsia="新宋体" w:hAnsi="新宋体" w:hint="eastAsia"/>
          <w:b/>
          <w:color w:val="000000"/>
          <w:sz w:val="24"/>
        </w:rPr>
        <w:t>1</w:t>
      </w:r>
      <w:r>
        <w:rPr>
          <w:rFonts w:ascii="新宋体" w:eastAsia="新宋体" w:hAnsi="新宋体"/>
          <w:b/>
          <w:color w:val="000000"/>
          <w:sz w:val="24"/>
        </w:rPr>
        <w:t xml:space="preserve">.2 </w:t>
      </w:r>
      <w:r>
        <w:rPr>
          <w:rFonts w:ascii="新宋体" w:eastAsia="新宋体" w:hAnsi="新宋体" w:hint="eastAsia"/>
          <w:b/>
          <w:color w:val="000000"/>
          <w:sz w:val="24"/>
        </w:rPr>
        <w:t>完成功能概述以及项目优势</w:t>
      </w:r>
    </w:p>
    <w:p w14:paraId="3B8B950C" w14:textId="77777777" w:rsidR="00DD7CAB" w:rsidRDefault="001C31DE">
      <w:pPr>
        <w:rPr>
          <w:rFonts w:ascii="仿宋" w:eastAsia="仿宋" w:hAnsi="仿宋"/>
          <w:bCs/>
          <w:color w:val="000000"/>
          <w:szCs w:val="21"/>
        </w:rPr>
      </w:pPr>
      <w:r>
        <w:rPr>
          <w:rFonts w:ascii="新宋体" w:eastAsia="新宋体" w:hAnsi="新宋体"/>
          <w:b/>
          <w:color w:val="000000"/>
          <w:sz w:val="24"/>
        </w:rPr>
        <w:tab/>
      </w:r>
      <w:r>
        <w:rPr>
          <w:rFonts w:ascii="仿宋" w:eastAsia="仿宋" w:hAnsi="仿宋" w:hint="eastAsia"/>
          <w:bCs/>
          <w:color w:val="000000"/>
          <w:szCs w:val="21"/>
        </w:rPr>
        <w:t>本项目包含4个状态，依次是“用户确定单价状态”，“用户选择票数状态”，“用户进行付款并找零</w:t>
      </w:r>
      <w:r>
        <w:rPr>
          <w:rFonts w:ascii="仿宋" w:eastAsia="仿宋" w:hAnsi="仿宋"/>
          <w:bCs/>
          <w:color w:val="000000"/>
          <w:szCs w:val="21"/>
        </w:rPr>
        <w:t>/</w:t>
      </w:r>
      <w:r>
        <w:rPr>
          <w:rFonts w:ascii="仿宋" w:eastAsia="仿宋" w:hAnsi="仿宋" w:hint="eastAsia"/>
          <w:bCs/>
          <w:color w:val="000000"/>
          <w:szCs w:val="21"/>
        </w:rPr>
        <w:t>退回 状态”“重置参数状态”，用户随时可以返回第一个状态进行重新确定单价，并且在付款时若是金额没有达到应付额则可以进行退款。付款完成并且出票后系统会自动回到“用户确定单价”状态，等待下一轮的购票。</w:t>
      </w:r>
    </w:p>
    <w:p w14:paraId="74E1B390" w14:textId="77777777" w:rsidR="00DD7CAB" w:rsidRDefault="001C31DE">
      <w:pPr>
        <w:ind w:firstLine="420"/>
        <w:rPr>
          <w:rFonts w:ascii="仿宋" w:eastAsia="仿宋" w:hAnsi="仿宋"/>
          <w:bCs/>
          <w:color w:val="000000"/>
          <w:szCs w:val="21"/>
        </w:rPr>
      </w:pPr>
      <w:r>
        <w:rPr>
          <w:rFonts w:ascii="仿宋" w:eastAsia="仿宋" w:hAnsi="仿宋" w:hint="eastAsia"/>
          <w:bCs/>
          <w:color w:val="000000"/>
          <w:szCs w:val="21"/>
        </w:rPr>
        <w:t>本项目的优势在于：</w:t>
      </w:r>
    </w:p>
    <w:p w14:paraId="11B2A316" w14:textId="77777777" w:rsidR="00DD7CAB" w:rsidRDefault="001C31DE">
      <w:pPr>
        <w:numPr>
          <w:ilvl w:val="0"/>
          <w:numId w:val="1"/>
        </w:numPr>
        <w:rPr>
          <w:rFonts w:ascii="仿宋" w:eastAsia="仿宋" w:hAnsi="仿宋"/>
          <w:bCs/>
          <w:color w:val="000000"/>
          <w:szCs w:val="21"/>
        </w:rPr>
      </w:pPr>
      <w:r>
        <w:rPr>
          <w:rFonts w:ascii="仿宋" w:eastAsia="仿宋" w:hAnsi="仿宋" w:hint="eastAsia"/>
          <w:b/>
          <w:color w:val="000000"/>
          <w:szCs w:val="21"/>
        </w:rPr>
        <w:t>显示直观，操作简易</w:t>
      </w:r>
      <w:r>
        <w:rPr>
          <w:rFonts w:ascii="仿宋" w:eastAsia="仿宋" w:hAnsi="仿宋" w:hint="eastAsia"/>
          <w:bCs/>
          <w:color w:val="000000"/>
          <w:szCs w:val="21"/>
        </w:rPr>
        <w:t>：</w:t>
      </w:r>
    </w:p>
    <w:p w14:paraId="0D273B91" w14:textId="77777777" w:rsidR="00DD7CAB" w:rsidRDefault="001C31DE">
      <w:pPr>
        <w:ind w:left="360"/>
        <w:rPr>
          <w:rFonts w:ascii="仿宋" w:eastAsia="仿宋" w:hAnsi="仿宋"/>
          <w:bCs/>
          <w:color w:val="000000"/>
          <w:szCs w:val="21"/>
        </w:rPr>
      </w:pPr>
      <w:r>
        <w:rPr>
          <w:rFonts w:ascii="仿宋" w:eastAsia="仿宋" w:hAnsi="仿宋" w:hint="eastAsia"/>
          <w:bCs/>
          <w:color w:val="000000"/>
          <w:szCs w:val="21"/>
        </w:rPr>
        <w:t>在用户确定单价时，如果处于“通过起始站和终点站确定价格模式”，用户可通过</w:t>
      </w:r>
      <w:r>
        <w:rPr>
          <w:rFonts w:ascii="仿宋" w:eastAsia="仿宋" w:hAnsi="仿宋" w:hint="eastAsia"/>
          <w:b/>
          <w:color w:val="000000"/>
          <w:szCs w:val="21"/>
        </w:rPr>
        <w:t>左右按键确定要操作的位数，通过上下键确定该位数字的加减</w:t>
      </w:r>
      <w:r>
        <w:rPr>
          <w:rFonts w:ascii="仿宋" w:eastAsia="仿宋" w:hAnsi="仿宋" w:hint="eastAsia"/>
          <w:bCs/>
          <w:color w:val="000000"/>
          <w:szCs w:val="21"/>
        </w:rPr>
        <w:t>，与此同时价格会</w:t>
      </w:r>
      <w:r>
        <w:rPr>
          <w:rFonts w:ascii="仿宋" w:eastAsia="仿宋" w:hAnsi="仿宋" w:hint="eastAsia"/>
          <w:b/>
          <w:color w:val="000000"/>
          <w:szCs w:val="21"/>
        </w:rPr>
        <w:t>同步显示</w:t>
      </w:r>
      <w:r>
        <w:rPr>
          <w:rFonts w:ascii="仿宋" w:eastAsia="仿宋" w:hAnsi="仿宋" w:hint="eastAsia"/>
          <w:bCs/>
          <w:color w:val="000000"/>
          <w:szCs w:val="21"/>
        </w:rPr>
        <w:t>在数码管的最右侧，方便用户查看。</w:t>
      </w:r>
    </w:p>
    <w:p w14:paraId="3524E279" w14:textId="77777777" w:rsidR="00DD7CAB" w:rsidRDefault="001C31DE">
      <w:pPr>
        <w:ind w:left="360"/>
        <w:rPr>
          <w:rFonts w:ascii="仿宋" w:eastAsia="仿宋" w:hAnsi="仿宋"/>
          <w:bCs/>
          <w:color w:val="000000"/>
          <w:szCs w:val="21"/>
        </w:rPr>
      </w:pPr>
      <w:r>
        <w:rPr>
          <w:rFonts w:ascii="仿宋" w:eastAsia="仿宋" w:hAnsi="仿宋" w:hint="eastAsia"/>
          <w:bCs/>
          <w:color w:val="000000"/>
          <w:szCs w:val="21"/>
        </w:rPr>
        <w:t>如果处于“自行选择票价模式”，考虑到票价不会是两位数，故提供了2元~</w:t>
      </w:r>
      <w:r>
        <w:rPr>
          <w:rFonts w:ascii="仿宋" w:eastAsia="仿宋" w:hAnsi="仿宋"/>
          <w:bCs/>
          <w:color w:val="000000"/>
          <w:szCs w:val="21"/>
        </w:rPr>
        <w:t>9</w:t>
      </w:r>
      <w:r>
        <w:rPr>
          <w:rFonts w:ascii="仿宋" w:eastAsia="仿宋" w:hAnsi="仿宋" w:hint="eastAsia"/>
          <w:bCs/>
          <w:color w:val="000000"/>
          <w:szCs w:val="21"/>
        </w:rPr>
        <w:t>元的范围供用户选择，确定单价后，用户按下“确定”键便完成了操作，</w:t>
      </w:r>
    </w:p>
    <w:p w14:paraId="631109A8" w14:textId="77777777" w:rsidR="00DD7CAB" w:rsidRDefault="001C31DE">
      <w:pPr>
        <w:ind w:left="360"/>
        <w:rPr>
          <w:rFonts w:ascii="仿宋" w:eastAsia="仿宋" w:hAnsi="仿宋"/>
          <w:b/>
          <w:color w:val="000000"/>
          <w:szCs w:val="21"/>
        </w:rPr>
      </w:pPr>
      <w:r>
        <w:rPr>
          <w:rFonts w:ascii="仿宋" w:eastAsia="仿宋" w:hAnsi="仿宋" w:hint="eastAsia"/>
          <w:bCs/>
          <w:color w:val="000000"/>
          <w:szCs w:val="21"/>
        </w:rPr>
        <w:t>下图展示了数据的显示模式，数码管的第一位显示的是起始站的地铁线的序号（1，2，3，4），第二位显示的是始发站的高位数字（始发站序号为个位数时为0），第三位显示的是始发站的低位数字；数码管的第四位显示的是终点站的地铁线的序号（1，2，3，4），第二位显示的是终点站的高位数字（终点站序号为个位数时为0），第三位显示的是终点站的低位数字；例如，下图显示了从</w:t>
      </w:r>
      <w:r>
        <w:rPr>
          <w:rFonts w:ascii="仿宋" w:eastAsia="仿宋" w:hAnsi="仿宋"/>
          <w:bCs/>
          <w:color w:val="000000"/>
          <w:szCs w:val="21"/>
        </w:rPr>
        <w:t>1</w:t>
      </w:r>
      <w:r>
        <w:rPr>
          <w:rFonts w:ascii="仿宋" w:eastAsia="仿宋" w:hAnsi="仿宋" w:hint="eastAsia"/>
          <w:bCs/>
          <w:color w:val="000000"/>
          <w:szCs w:val="21"/>
        </w:rPr>
        <w:t>号线的第1</w:t>
      </w:r>
      <w:r>
        <w:rPr>
          <w:rFonts w:ascii="仿宋" w:eastAsia="仿宋" w:hAnsi="仿宋"/>
          <w:bCs/>
          <w:color w:val="000000"/>
          <w:szCs w:val="21"/>
        </w:rPr>
        <w:t>1</w:t>
      </w:r>
      <w:r>
        <w:rPr>
          <w:rFonts w:ascii="仿宋" w:eastAsia="仿宋" w:hAnsi="仿宋" w:hint="eastAsia"/>
          <w:bCs/>
          <w:color w:val="000000"/>
          <w:szCs w:val="21"/>
        </w:rPr>
        <w:t>站到4号线的第0</w:t>
      </w:r>
      <w:r>
        <w:rPr>
          <w:rFonts w:ascii="仿宋" w:eastAsia="仿宋" w:hAnsi="仿宋"/>
          <w:bCs/>
          <w:color w:val="000000"/>
          <w:szCs w:val="21"/>
        </w:rPr>
        <w:t>2</w:t>
      </w:r>
      <w:r>
        <w:rPr>
          <w:rFonts w:ascii="仿宋" w:eastAsia="仿宋" w:hAnsi="仿宋" w:hint="eastAsia"/>
          <w:bCs/>
          <w:color w:val="000000"/>
          <w:szCs w:val="21"/>
        </w:rPr>
        <w:t>站的价格：</w:t>
      </w:r>
    </w:p>
    <w:p w14:paraId="1FAC59BC" w14:textId="77777777" w:rsidR="00DD7CAB" w:rsidRDefault="00DD7CAB">
      <w:pPr>
        <w:rPr>
          <w:rFonts w:ascii="仿宋" w:eastAsia="仿宋" w:hAnsi="仿宋"/>
          <w:b/>
          <w:color w:val="000000"/>
          <w:szCs w:val="21"/>
        </w:rPr>
      </w:pPr>
    </w:p>
    <w:p w14:paraId="31FB43C2" w14:textId="77777777" w:rsidR="00DD7CAB" w:rsidRDefault="001C31DE">
      <w:pPr>
        <w:jc w:val="center"/>
      </w:pPr>
      <w:r>
        <w:rPr>
          <w:rFonts w:hint="eastAsia"/>
          <w:noProof/>
        </w:rPr>
        <w:drawing>
          <wp:inline distT="0" distB="0" distL="0" distR="0" wp14:anchorId="474C0C56" wp14:editId="4B82151C">
            <wp:extent cx="2943860" cy="13322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43860" cy="1332230"/>
                    </a:xfrm>
                    <a:prstGeom prst="rect">
                      <a:avLst/>
                    </a:prstGeom>
                    <a:noFill/>
                    <a:ln>
                      <a:noFill/>
                    </a:ln>
                  </pic:spPr>
                </pic:pic>
              </a:graphicData>
            </a:graphic>
          </wp:inline>
        </w:drawing>
      </w:r>
    </w:p>
    <w:p w14:paraId="0F6347BD" w14:textId="77777777" w:rsidR="00DD7CAB" w:rsidRDefault="001C31DE">
      <w:pPr>
        <w:ind w:left="360"/>
        <w:jc w:val="center"/>
        <w:rPr>
          <w:rFonts w:ascii="仿宋" w:eastAsia="仿宋" w:hAnsi="仿宋"/>
          <w:bCs/>
          <w:color w:val="000000"/>
          <w:szCs w:val="21"/>
        </w:rPr>
      </w:pPr>
      <w:r>
        <w:rPr>
          <w:rFonts w:ascii="仿宋" w:eastAsia="仿宋" w:hAnsi="仿宋" w:hint="eastAsia"/>
          <w:bCs/>
          <w:color w:val="000000"/>
          <w:szCs w:val="21"/>
        </w:rPr>
        <w:lastRenderedPageBreak/>
        <w:t xml:space="preserve">图 </w:t>
      </w:r>
      <w:r>
        <w:rPr>
          <w:rFonts w:ascii="仿宋" w:eastAsia="仿宋" w:hAnsi="仿宋"/>
          <w:bCs/>
          <w:color w:val="000000"/>
          <w:szCs w:val="21"/>
        </w:rPr>
        <w:t xml:space="preserve">1.1 </w:t>
      </w:r>
      <w:r>
        <w:rPr>
          <w:rFonts w:ascii="仿宋" w:eastAsia="仿宋" w:hAnsi="仿宋" w:hint="eastAsia"/>
          <w:bCs/>
          <w:color w:val="000000"/>
          <w:szCs w:val="21"/>
        </w:rPr>
        <w:t>根据起点和终点确定价格</w:t>
      </w:r>
    </w:p>
    <w:p w14:paraId="6EC3E477" w14:textId="77777777" w:rsidR="00DD7CAB" w:rsidRDefault="001C31DE">
      <w:pPr>
        <w:rPr>
          <w:rFonts w:ascii="仿宋" w:eastAsia="仿宋" w:hAnsi="仿宋"/>
          <w:bCs/>
          <w:color w:val="000000"/>
          <w:szCs w:val="21"/>
        </w:rPr>
      </w:pPr>
      <w:r>
        <w:rPr>
          <w:rFonts w:ascii="仿宋" w:eastAsia="仿宋" w:hAnsi="仿宋" w:hint="eastAsia"/>
          <w:bCs/>
          <w:color w:val="000000"/>
          <w:szCs w:val="21"/>
        </w:rPr>
        <w:t>与实际的票价相对比，发现价格是正确的。</w:t>
      </w:r>
    </w:p>
    <w:p w14:paraId="6C209C05" w14:textId="77777777" w:rsidR="00DD7CAB" w:rsidRDefault="001C31DE">
      <w:pPr>
        <w:jc w:val="center"/>
        <w:rPr>
          <w:rFonts w:ascii="仿宋" w:eastAsia="仿宋" w:hAnsi="仿宋"/>
          <w:b/>
          <w:color w:val="000000"/>
          <w:szCs w:val="21"/>
        </w:rPr>
      </w:pPr>
      <w:r>
        <w:rPr>
          <w:rFonts w:ascii="仿宋" w:eastAsia="仿宋" w:hAnsi="仿宋"/>
          <w:b/>
          <w:noProof/>
          <w:color w:val="000000"/>
          <w:szCs w:val="21"/>
        </w:rPr>
        <w:drawing>
          <wp:inline distT="0" distB="0" distL="0" distR="0" wp14:anchorId="5870B327" wp14:editId="7695D327">
            <wp:extent cx="3532505" cy="166624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532505" cy="1666240"/>
                    </a:xfrm>
                    <a:prstGeom prst="rect">
                      <a:avLst/>
                    </a:prstGeom>
                    <a:noFill/>
                    <a:ln>
                      <a:noFill/>
                    </a:ln>
                  </pic:spPr>
                </pic:pic>
              </a:graphicData>
            </a:graphic>
          </wp:inline>
        </w:drawing>
      </w:r>
    </w:p>
    <w:p w14:paraId="3A0E5025" w14:textId="77777777" w:rsidR="00DD7CAB" w:rsidRDefault="001C31DE">
      <w:pPr>
        <w:ind w:left="360"/>
        <w:jc w:val="center"/>
        <w:rPr>
          <w:rFonts w:ascii="仿宋" w:eastAsia="仿宋" w:hAnsi="仿宋"/>
          <w:bCs/>
          <w:color w:val="000000"/>
          <w:szCs w:val="21"/>
        </w:rPr>
      </w:pPr>
      <w:r>
        <w:rPr>
          <w:rFonts w:ascii="仿宋" w:eastAsia="仿宋" w:hAnsi="仿宋" w:hint="eastAsia"/>
          <w:bCs/>
          <w:color w:val="000000"/>
          <w:szCs w:val="21"/>
        </w:rPr>
        <w:t xml:space="preserve">图 </w:t>
      </w:r>
      <w:r>
        <w:rPr>
          <w:rFonts w:ascii="仿宋" w:eastAsia="仿宋" w:hAnsi="仿宋"/>
          <w:bCs/>
          <w:color w:val="000000"/>
          <w:szCs w:val="21"/>
        </w:rPr>
        <w:t xml:space="preserve">1.2 </w:t>
      </w:r>
      <w:r>
        <w:rPr>
          <w:rFonts w:ascii="仿宋" w:eastAsia="仿宋" w:hAnsi="仿宋" w:hint="eastAsia"/>
          <w:bCs/>
          <w:color w:val="000000"/>
          <w:szCs w:val="21"/>
        </w:rPr>
        <w:t>根据起点和终点确定价格，价格的验证</w:t>
      </w:r>
    </w:p>
    <w:p w14:paraId="52257DAC" w14:textId="77777777" w:rsidR="00DD7CAB" w:rsidRDefault="001C31DE">
      <w:pPr>
        <w:rPr>
          <w:rFonts w:ascii="仿宋" w:eastAsia="仿宋" w:hAnsi="仿宋"/>
          <w:bCs/>
          <w:color w:val="000000"/>
          <w:szCs w:val="21"/>
        </w:rPr>
      </w:pPr>
      <w:r>
        <w:rPr>
          <w:rFonts w:ascii="仿宋" w:eastAsia="仿宋" w:hAnsi="仿宋" w:hint="eastAsia"/>
          <w:bCs/>
          <w:color w:val="000000"/>
          <w:szCs w:val="21"/>
        </w:rPr>
        <w:t>同时，在用户自行确定价格时，将不必要的显示去除，方便价格的指定：</w:t>
      </w:r>
    </w:p>
    <w:p w14:paraId="03530E59" w14:textId="77777777" w:rsidR="00DD7CAB" w:rsidRDefault="00DD7CAB">
      <w:pPr>
        <w:rPr>
          <w:rFonts w:ascii="仿宋" w:eastAsia="仿宋" w:hAnsi="仿宋"/>
          <w:b/>
          <w:color w:val="000000"/>
          <w:szCs w:val="21"/>
        </w:rPr>
      </w:pPr>
    </w:p>
    <w:p w14:paraId="245A1E29" w14:textId="77777777" w:rsidR="00DD7CAB" w:rsidRDefault="001C31DE">
      <w:pPr>
        <w:jc w:val="center"/>
      </w:pPr>
      <w:r>
        <w:rPr>
          <w:rFonts w:hint="eastAsia"/>
          <w:noProof/>
        </w:rPr>
        <w:drawing>
          <wp:inline distT="0" distB="0" distL="0" distR="0" wp14:anchorId="6CD28643" wp14:editId="6375A55C">
            <wp:extent cx="3386455" cy="1536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386455" cy="1536700"/>
                    </a:xfrm>
                    <a:prstGeom prst="rect">
                      <a:avLst/>
                    </a:prstGeom>
                    <a:noFill/>
                    <a:ln>
                      <a:noFill/>
                    </a:ln>
                  </pic:spPr>
                </pic:pic>
              </a:graphicData>
            </a:graphic>
          </wp:inline>
        </w:drawing>
      </w:r>
    </w:p>
    <w:p w14:paraId="3043DCB8" w14:textId="77777777" w:rsidR="00DD7CAB" w:rsidRDefault="001C31DE">
      <w:pPr>
        <w:jc w:val="center"/>
        <w:rPr>
          <w:rFonts w:ascii="仿宋" w:eastAsia="仿宋" w:hAnsi="仿宋"/>
          <w:bCs/>
          <w:color w:val="000000"/>
          <w:szCs w:val="21"/>
        </w:rPr>
      </w:pPr>
      <w:r>
        <w:rPr>
          <w:rFonts w:ascii="仿宋" w:eastAsia="仿宋" w:hAnsi="仿宋" w:hint="eastAsia"/>
          <w:bCs/>
          <w:color w:val="000000"/>
          <w:szCs w:val="21"/>
        </w:rPr>
        <w:t xml:space="preserve">图 </w:t>
      </w:r>
      <w:r>
        <w:rPr>
          <w:rFonts w:ascii="仿宋" w:eastAsia="仿宋" w:hAnsi="仿宋"/>
          <w:bCs/>
          <w:color w:val="000000"/>
          <w:szCs w:val="21"/>
        </w:rPr>
        <w:t xml:space="preserve">1.3 </w:t>
      </w:r>
      <w:r>
        <w:rPr>
          <w:rFonts w:ascii="仿宋" w:eastAsia="仿宋" w:hAnsi="仿宋" w:hint="eastAsia"/>
          <w:bCs/>
          <w:color w:val="000000"/>
          <w:szCs w:val="21"/>
        </w:rPr>
        <w:t>用户自行指定价格的界面</w:t>
      </w:r>
    </w:p>
    <w:p w14:paraId="367756CF" w14:textId="77777777" w:rsidR="00DD7CAB" w:rsidRDefault="001C31DE">
      <w:pPr>
        <w:rPr>
          <w:rFonts w:ascii="仿宋" w:eastAsia="仿宋" w:hAnsi="仿宋"/>
          <w:bCs/>
          <w:color w:val="000000"/>
          <w:szCs w:val="21"/>
        </w:rPr>
      </w:pPr>
      <w:r>
        <w:rPr>
          <w:rFonts w:ascii="仿宋" w:eastAsia="仿宋" w:hAnsi="仿宋" w:hint="eastAsia"/>
          <w:bCs/>
          <w:color w:val="000000"/>
          <w:szCs w:val="21"/>
        </w:rPr>
        <w:t>按“确定”键进入“选择票数状态时”，</w:t>
      </w:r>
      <w:r>
        <w:rPr>
          <w:rFonts w:ascii="仿宋" w:eastAsia="仿宋" w:hAnsi="仿宋" w:hint="eastAsia"/>
          <w:b/>
          <w:color w:val="000000"/>
          <w:szCs w:val="21"/>
        </w:rPr>
        <w:t>总价格</w:t>
      </w:r>
      <w:r>
        <w:rPr>
          <w:rFonts w:ascii="仿宋" w:eastAsia="仿宋" w:hAnsi="仿宋" w:hint="eastAsia"/>
          <w:bCs/>
          <w:color w:val="000000"/>
          <w:szCs w:val="21"/>
        </w:rPr>
        <w:t>会</w:t>
      </w:r>
      <w:r>
        <w:rPr>
          <w:rFonts w:ascii="仿宋" w:eastAsia="仿宋" w:hAnsi="仿宋" w:hint="eastAsia"/>
          <w:b/>
          <w:color w:val="000000"/>
          <w:szCs w:val="21"/>
        </w:rPr>
        <w:t>实时显示在数码管的最右端</w:t>
      </w:r>
      <w:r>
        <w:rPr>
          <w:rFonts w:ascii="仿宋" w:eastAsia="仿宋" w:hAnsi="仿宋" w:hint="eastAsia"/>
          <w:bCs/>
          <w:color w:val="000000"/>
          <w:szCs w:val="21"/>
        </w:rPr>
        <w:t>，与此同时用户选择的</w:t>
      </w:r>
      <w:r>
        <w:rPr>
          <w:rFonts w:ascii="仿宋" w:eastAsia="仿宋" w:hAnsi="仿宋" w:hint="eastAsia"/>
          <w:b/>
          <w:color w:val="000000"/>
          <w:szCs w:val="21"/>
        </w:rPr>
        <w:t>票数</w:t>
      </w:r>
      <w:r>
        <w:rPr>
          <w:rFonts w:ascii="仿宋" w:eastAsia="仿宋" w:hAnsi="仿宋" w:hint="eastAsia"/>
          <w:bCs/>
          <w:color w:val="000000"/>
          <w:szCs w:val="21"/>
        </w:rPr>
        <w:t>会实时</w:t>
      </w:r>
      <w:r>
        <w:rPr>
          <w:rFonts w:ascii="仿宋" w:eastAsia="仿宋" w:hAnsi="仿宋" w:hint="eastAsia"/>
          <w:b/>
          <w:color w:val="000000"/>
          <w:szCs w:val="21"/>
        </w:rPr>
        <w:t>显示在数码管最左端</w:t>
      </w:r>
      <w:r>
        <w:rPr>
          <w:rFonts w:ascii="仿宋" w:eastAsia="仿宋" w:hAnsi="仿宋" w:hint="eastAsia"/>
          <w:bCs/>
          <w:color w:val="000000"/>
          <w:szCs w:val="21"/>
        </w:rPr>
        <w:t>，如下图，是选择票数为9，单价为8元的显示界面，与此同时可以看到指示灯发生变化，说明状态的改变。</w:t>
      </w:r>
    </w:p>
    <w:p w14:paraId="1B4A267B" w14:textId="77777777" w:rsidR="00DD7CAB" w:rsidRDefault="001C31DE">
      <w:pPr>
        <w:jc w:val="center"/>
      </w:pPr>
      <w:r>
        <w:rPr>
          <w:rFonts w:hint="eastAsia"/>
          <w:noProof/>
        </w:rPr>
        <w:drawing>
          <wp:inline distT="0" distB="0" distL="0" distR="0" wp14:anchorId="33559F5A" wp14:editId="76CF0CDE">
            <wp:extent cx="3544570" cy="16033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44570" cy="1603375"/>
                    </a:xfrm>
                    <a:prstGeom prst="rect">
                      <a:avLst/>
                    </a:prstGeom>
                    <a:noFill/>
                    <a:ln>
                      <a:noFill/>
                    </a:ln>
                  </pic:spPr>
                </pic:pic>
              </a:graphicData>
            </a:graphic>
          </wp:inline>
        </w:drawing>
      </w:r>
    </w:p>
    <w:p w14:paraId="06B30A03" w14:textId="77777777" w:rsidR="00DD7CAB" w:rsidRDefault="001C31DE">
      <w:pPr>
        <w:jc w:val="center"/>
        <w:rPr>
          <w:rFonts w:ascii="仿宋" w:eastAsia="仿宋" w:hAnsi="仿宋"/>
          <w:bCs/>
          <w:color w:val="000000"/>
          <w:szCs w:val="21"/>
        </w:rPr>
      </w:pPr>
      <w:r>
        <w:rPr>
          <w:rFonts w:ascii="仿宋" w:eastAsia="仿宋" w:hAnsi="仿宋" w:hint="eastAsia"/>
          <w:bCs/>
          <w:color w:val="000000"/>
          <w:szCs w:val="21"/>
        </w:rPr>
        <w:t xml:space="preserve">图 </w:t>
      </w:r>
      <w:r>
        <w:rPr>
          <w:rFonts w:ascii="仿宋" w:eastAsia="仿宋" w:hAnsi="仿宋"/>
          <w:bCs/>
          <w:color w:val="000000"/>
          <w:szCs w:val="21"/>
        </w:rPr>
        <w:t xml:space="preserve">1.4 </w:t>
      </w:r>
      <w:r>
        <w:rPr>
          <w:rFonts w:ascii="仿宋" w:eastAsia="仿宋" w:hAnsi="仿宋" w:hint="eastAsia"/>
          <w:bCs/>
          <w:color w:val="000000"/>
          <w:szCs w:val="21"/>
        </w:rPr>
        <w:t>用户选定的总价格</w:t>
      </w:r>
    </w:p>
    <w:p w14:paraId="1D93D9F4" w14:textId="77777777" w:rsidR="00DD7CAB" w:rsidRDefault="001C31DE">
      <w:pPr>
        <w:rPr>
          <w:rFonts w:ascii="仿宋" w:eastAsia="仿宋" w:hAnsi="仿宋"/>
          <w:bCs/>
          <w:color w:val="000000"/>
          <w:szCs w:val="21"/>
        </w:rPr>
      </w:pPr>
      <w:r>
        <w:rPr>
          <w:rFonts w:ascii="仿宋" w:eastAsia="仿宋" w:hAnsi="仿宋" w:hint="eastAsia"/>
          <w:bCs/>
          <w:color w:val="000000"/>
          <w:szCs w:val="21"/>
        </w:rPr>
        <w:t>选好总价格以后，进入付款状态，用户通过拨动</w:t>
      </w:r>
      <w:r>
        <w:rPr>
          <w:rFonts w:ascii="仿宋" w:eastAsia="仿宋" w:hAnsi="仿宋"/>
          <w:bCs/>
          <w:color w:val="000000"/>
          <w:szCs w:val="21"/>
        </w:rPr>
        <w:t>4</w:t>
      </w:r>
      <w:r>
        <w:rPr>
          <w:rFonts w:ascii="仿宋" w:eastAsia="仿宋" w:hAnsi="仿宋" w:hint="eastAsia"/>
          <w:bCs/>
          <w:color w:val="000000"/>
          <w:szCs w:val="21"/>
        </w:rPr>
        <w:t>个拨码开关来实现“</w:t>
      </w:r>
      <w:r>
        <w:rPr>
          <w:rFonts w:ascii="仿宋" w:eastAsia="仿宋" w:hAnsi="仿宋"/>
          <w:bCs/>
          <w:color w:val="000000"/>
          <w:szCs w:val="21"/>
        </w:rPr>
        <w:t>20</w:t>
      </w:r>
      <w:r>
        <w:rPr>
          <w:rFonts w:ascii="仿宋" w:eastAsia="仿宋" w:hAnsi="仿宋" w:hint="eastAsia"/>
          <w:bCs/>
          <w:color w:val="000000"/>
          <w:szCs w:val="21"/>
        </w:rPr>
        <w:t>，1</w:t>
      </w:r>
      <w:r>
        <w:rPr>
          <w:rFonts w:ascii="仿宋" w:eastAsia="仿宋" w:hAnsi="仿宋"/>
          <w:bCs/>
          <w:color w:val="000000"/>
          <w:szCs w:val="21"/>
        </w:rPr>
        <w:t>0</w:t>
      </w:r>
      <w:r>
        <w:rPr>
          <w:rFonts w:ascii="仿宋" w:eastAsia="仿宋" w:hAnsi="仿宋" w:hint="eastAsia"/>
          <w:bCs/>
          <w:color w:val="000000"/>
          <w:szCs w:val="21"/>
        </w:rPr>
        <w:t>，5，1”的投入，到达所需金额后将会出票，同时多余的钱数会被退还，若是中途用户取消操作，按下按钮中的“down”键即可实现退款重付；若是想要重新选择则直接拨动最左侧的拨码开关返回原始状态，如下图1.</w:t>
      </w:r>
      <w:r>
        <w:rPr>
          <w:rFonts w:ascii="仿宋" w:eastAsia="仿宋" w:hAnsi="仿宋"/>
          <w:bCs/>
          <w:color w:val="000000"/>
          <w:szCs w:val="21"/>
        </w:rPr>
        <w:t>5</w:t>
      </w:r>
      <w:r>
        <w:rPr>
          <w:rFonts w:ascii="仿宋" w:eastAsia="仿宋" w:hAnsi="仿宋" w:hint="eastAsia"/>
          <w:bCs/>
          <w:color w:val="000000"/>
          <w:szCs w:val="21"/>
        </w:rPr>
        <w:t>是投入4张2</w:t>
      </w:r>
      <w:r>
        <w:rPr>
          <w:rFonts w:ascii="仿宋" w:eastAsia="仿宋" w:hAnsi="仿宋"/>
          <w:bCs/>
          <w:color w:val="000000"/>
          <w:szCs w:val="21"/>
        </w:rPr>
        <w:t>0</w:t>
      </w:r>
      <w:r>
        <w:rPr>
          <w:rFonts w:ascii="仿宋" w:eastAsia="仿宋" w:hAnsi="仿宋" w:hint="eastAsia"/>
          <w:bCs/>
          <w:color w:val="000000"/>
          <w:szCs w:val="21"/>
        </w:rPr>
        <w:t>元纸币后的结果，系统将返回8块。</w:t>
      </w:r>
    </w:p>
    <w:p w14:paraId="4C1D1658" w14:textId="77777777" w:rsidR="00DD7CAB" w:rsidRDefault="001C31DE">
      <w:pPr>
        <w:rPr>
          <w:rFonts w:ascii="仿宋" w:eastAsia="仿宋" w:hAnsi="仿宋"/>
          <w:bCs/>
          <w:color w:val="000000"/>
          <w:szCs w:val="21"/>
        </w:rPr>
      </w:pPr>
      <w:r>
        <w:rPr>
          <w:rFonts w:ascii="仿宋" w:eastAsia="仿宋" w:hAnsi="仿宋" w:hint="eastAsia"/>
          <w:bCs/>
          <w:color w:val="000000"/>
          <w:szCs w:val="21"/>
        </w:rPr>
        <w:t>返回零钱后用户再次按“确定”键，系统进入“参数清零”状态，0</w:t>
      </w:r>
      <w:r>
        <w:rPr>
          <w:rFonts w:ascii="仿宋" w:eastAsia="仿宋" w:hAnsi="仿宋"/>
          <w:bCs/>
          <w:color w:val="000000"/>
          <w:szCs w:val="21"/>
        </w:rPr>
        <w:t>.5</w:t>
      </w:r>
      <w:r>
        <w:rPr>
          <w:rFonts w:ascii="仿宋" w:eastAsia="仿宋" w:hAnsi="仿宋" w:hint="eastAsia"/>
          <w:bCs/>
          <w:color w:val="000000"/>
          <w:szCs w:val="21"/>
        </w:rPr>
        <w:t>s后系统</w:t>
      </w:r>
      <w:r>
        <w:rPr>
          <w:rFonts w:ascii="仿宋" w:eastAsia="仿宋" w:hAnsi="仿宋" w:hint="eastAsia"/>
          <w:b/>
          <w:color w:val="000000"/>
          <w:szCs w:val="21"/>
        </w:rPr>
        <w:t>自动返回</w:t>
      </w:r>
      <w:r>
        <w:rPr>
          <w:rFonts w:ascii="仿宋" w:eastAsia="仿宋" w:hAnsi="仿宋" w:hint="eastAsia"/>
          <w:bCs/>
          <w:color w:val="000000"/>
          <w:szCs w:val="21"/>
        </w:rPr>
        <w:t>到“确定单价”状态，其他用户进行下一次购票。</w:t>
      </w:r>
    </w:p>
    <w:p w14:paraId="12EF0A5C" w14:textId="77777777" w:rsidR="00DD7CAB" w:rsidRDefault="001C31DE">
      <w:pPr>
        <w:jc w:val="center"/>
      </w:pPr>
      <w:r>
        <w:rPr>
          <w:rFonts w:hint="eastAsia"/>
          <w:noProof/>
        </w:rPr>
        <w:lastRenderedPageBreak/>
        <w:drawing>
          <wp:inline distT="0" distB="0" distL="0" distR="0" wp14:anchorId="002DA44D" wp14:editId="7204D6FE">
            <wp:extent cx="2613660" cy="16827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13660" cy="1682750"/>
                    </a:xfrm>
                    <a:prstGeom prst="rect">
                      <a:avLst/>
                    </a:prstGeom>
                    <a:noFill/>
                    <a:ln>
                      <a:noFill/>
                    </a:ln>
                  </pic:spPr>
                </pic:pic>
              </a:graphicData>
            </a:graphic>
          </wp:inline>
        </w:drawing>
      </w:r>
    </w:p>
    <w:p w14:paraId="776D1D79" w14:textId="77777777" w:rsidR="00DD7CAB" w:rsidRDefault="001C31DE">
      <w:pPr>
        <w:jc w:val="center"/>
        <w:rPr>
          <w:rFonts w:ascii="仿宋" w:eastAsia="仿宋" w:hAnsi="仿宋"/>
          <w:bCs/>
          <w:color w:val="000000"/>
          <w:szCs w:val="21"/>
        </w:rPr>
      </w:pPr>
      <w:r>
        <w:rPr>
          <w:rFonts w:ascii="仿宋" w:eastAsia="仿宋" w:hAnsi="仿宋" w:hint="eastAsia"/>
          <w:bCs/>
          <w:color w:val="000000"/>
          <w:szCs w:val="21"/>
        </w:rPr>
        <w:t xml:space="preserve">图 </w:t>
      </w:r>
      <w:r>
        <w:rPr>
          <w:rFonts w:ascii="仿宋" w:eastAsia="仿宋" w:hAnsi="仿宋"/>
          <w:bCs/>
          <w:color w:val="000000"/>
          <w:szCs w:val="21"/>
        </w:rPr>
        <w:t xml:space="preserve">1.5 </w:t>
      </w:r>
      <w:r>
        <w:rPr>
          <w:rFonts w:ascii="仿宋" w:eastAsia="仿宋" w:hAnsi="仿宋" w:hint="eastAsia"/>
          <w:bCs/>
          <w:color w:val="000000"/>
          <w:szCs w:val="21"/>
        </w:rPr>
        <w:t>退款找零界面</w:t>
      </w:r>
    </w:p>
    <w:p w14:paraId="301091AF" w14:textId="77777777" w:rsidR="00DD7CAB" w:rsidRDefault="001C31DE">
      <w:pPr>
        <w:numPr>
          <w:ilvl w:val="0"/>
          <w:numId w:val="1"/>
        </w:numPr>
        <w:rPr>
          <w:rFonts w:ascii="仿宋" w:eastAsia="仿宋" w:hAnsi="仿宋"/>
          <w:b/>
          <w:color w:val="000000"/>
          <w:szCs w:val="21"/>
        </w:rPr>
      </w:pPr>
      <w:r>
        <w:rPr>
          <w:rFonts w:ascii="仿宋" w:eastAsia="仿宋" w:hAnsi="仿宋" w:hint="eastAsia"/>
          <w:b/>
          <w:color w:val="000000"/>
          <w:szCs w:val="21"/>
        </w:rPr>
        <w:t>鲁棒性较强</w:t>
      </w:r>
    </w:p>
    <w:p w14:paraId="06B1C19E" w14:textId="77777777" w:rsidR="00DD7CAB" w:rsidRDefault="001C31DE">
      <w:pPr>
        <w:ind w:left="360"/>
        <w:rPr>
          <w:rFonts w:ascii="仿宋" w:eastAsia="仿宋" w:hAnsi="仿宋"/>
          <w:bCs/>
          <w:color w:val="000000"/>
          <w:szCs w:val="21"/>
        </w:rPr>
      </w:pPr>
      <w:r>
        <w:rPr>
          <w:rFonts w:ascii="仿宋" w:eastAsia="仿宋" w:hAnsi="仿宋" w:hint="eastAsia"/>
          <w:bCs/>
          <w:color w:val="000000"/>
          <w:szCs w:val="21"/>
        </w:rPr>
        <w:t>本系统考虑到了多样的输入样例，对于边缘特殊值有着较好的处理，比如输入为</w:t>
      </w:r>
      <w:r>
        <w:rPr>
          <w:rFonts w:ascii="仿宋" w:eastAsia="仿宋" w:hAnsi="仿宋"/>
          <w:bCs/>
          <w:color w:val="000000"/>
          <w:szCs w:val="21"/>
        </w:rPr>
        <w:t>9</w:t>
      </w:r>
      <w:r>
        <w:rPr>
          <w:rFonts w:ascii="仿宋" w:eastAsia="仿宋" w:hAnsi="仿宋" w:hint="eastAsia"/>
          <w:bCs/>
          <w:color w:val="000000"/>
          <w:szCs w:val="21"/>
        </w:rPr>
        <w:t>张9元的票时，如果用户选择使用5张2</w:t>
      </w:r>
      <w:r>
        <w:rPr>
          <w:rFonts w:ascii="仿宋" w:eastAsia="仿宋" w:hAnsi="仿宋"/>
          <w:bCs/>
          <w:color w:val="000000"/>
          <w:szCs w:val="21"/>
        </w:rPr>
        <w:t>0</w:t>
      </w:r>
      <w:r>
        <w:rPr>
          <w:rFonts w:ascii="仿宋" w:eastAsia="仿宋" w:hAnsi="仿宋" w:hint="eastAsia"/>
          <w:bCs/>
          <w:color w:val="000000"/>
          <w:szCs w:val="21"/>
        </w:rPr>
        <w:t>元来付款也能正确处理而不会出现截断情况。</w:t>
      </w:r>
    </w:p>
    <w:p w14:paraId="6C5D721C" w14:textId="77777777" w:rsidR="00DD7CAB" w:rsidRDefault="001C31DE">
      <w:pPr>
        <w:ind w:left="360"/>
        <w:rPr>
          <w:rFonts w:ascii="仿宋" w:eastAsia="仿宋" w:hAnsi="仿宋"/>
          <w:bCs/>
          <w:color w:val="000000"/>
          <w:szCs w:val="21"/>
        </w:rPr>
      </w:pPr>
      <w:r>
        <w:rPr>
          <w:rFonts w:ascii="仿宋" w:eastAsia="仿宋" w:hAnsi="仿宋" w:hint="eastAsia"/>
          <w:bCs/>
          <w:color w:val="000000"/>
          <w:szCs w:val="21"/>
        </w:rPr>
        <w:t>除此之外，</w:t>
      </w:r>
      <w:r>
        <w:rPr>
          <w:rFonts w:ascii="仿宋" w:eastAsia="仿宋" w:hAnsi="仿宋" w:hint="eastAsia"/>
          <w:b/>
          <w:color w:val="000000"/>
          <w:szCs w:val="21"/>
        </w:rPr>
        <w:t>用户对于按键的“胡乱操作”也不会造成错误</w:t>
      </w:r>
      <w:r>
        <w:rPr>
          <w:rFonts w:ascii="仿宋" w:eastAsia="仿宋" w:hAnsi="仿宋" w:hint="eastAsia"/>
          <w:bCs/>
          <w:color w:val="000000"/>
          <w:szCs w:val="21"/>
        </w:rPr>
        <w:t>，比如当前显示的是地铁4号线，用户再增加就会变成1号线而不是5号线；系统会根据用户输入的地铁线路来判断该线路的站台数而不会出现越界；用户从站数较多的线路更换线路时系统也会作出防越界判断，比如用户将地铁3号线的2</w:t>
      </w:r>
      <w:r>
        <w:rPr>
          <w:rFonts w:ascii="仿宋" w:eastAsia="仿宋" w:hAnsi="仿宋"/>
          <w:bCs/>
          <w:color w:val="000000"/>
          <w:szCs w:val="21"/>
        </w:rPr>
        <w:t>9</w:t>
      </w:r>
      <w:r>
        <w:rPr>
          <w:rFonts w:ascii="仿宋" w:eastAsia="仿宋" w:hAnsi="仿宋" w:hint="eastAsia"/>
          <w:bCs/>
          <w:color w:val="000000"/>
          <w:szCs w:val="21"/>
        </w:rPr>
        <w:t>站，只修改地铁线路到4号线，那么后两位就会自动变更为4号线的0</w:t>
      </w:r>
      <w:r>
        <w:rPr>
          <w:rFonts w:ascii="仿宋" w:eastAsia="仿宋" w:hAnsi="仿宋"/>
          <w:bCs/>
          <w:color w:val="000000"/>
          <w:szCs w:val="21"/>
        </w:rPr>
        <w:t>9</w:t>
      </w:r>
      <w:r>
        <w:rPr>
          <w:rFonts w:ascii="仿宋" w:eastAsia="仿宋" w:hAnsi="仿宋" w:hint="eastAsia"/>
          <w:bCs/>
          <w:color w:val="000000"/>
          <w:szCs w:val="21"/>
        </w:rPr>
        <w:t>站而不是4号线的2</w:t>
      </w:r>
      <w:r>
        <w:rPr>
          <w:rFonts w:ascii="仿宋" w:eastAsia="仿宋" w:hAnsi="仿宋"/>
          <w:bCs/>
          <w:color w:val="000000"/>
          <w:szCs w:val="21"/>
        </w:rPr>
        <w:t>9</w:t>
      </w:r>
      <w:r>
        <w:rPr>
          <w:rFonts w:ascii="仿宋" w:eastAsia="仿宋" w:hAnsi="仿宋" w:hint="eastAsia"/>
          <w:bCs/>
          <w:color w:val="000000"/>
          <w:szCs w:val="21"/>
        </w:rPr>
        <w:t>号站，确保了正确的输入范围。</w:t>
      </w:r>
    </w:p>
    <w:p w14:paraId="57EF805A" w14:textId="77777777" w:rsidR="00DD7CAB" w:rsidRDefault="00DD7CAB">
      <w:pPr>
        <w:jc w:val="center"/>
      </w:pPr>
    </w:p>
    <w:p w14:paraId="1A1BD0FE" w14:textId="77777777" w:rsidR="00DD7CAB" w:rsidRDefault="00DD7CAB">
      <w:pPr>
        <w:jc w:val="center"/>
        <w:rPr>
          <w:rFonts w:ascii="仿宋" w:eastAsia="仿宋" w:hAnsi="仿宋"/>
          <w:bCs/>
          <w:color w:val="000000"/>
          <w:szCs w:val="21"/>
        </w:rPr>
      </w:pPr>
    </w:p>
    <w:p w14:paraId="382D6103" w14:textId="77777777" w:rsidR="00DD7CAB" w:rsidRDefault="00DD7CAB">
      <w:pPr>
        <w:rPr>
          <w:rFonts w:ascii="仿宋" w:eastAsia="仿宋" w:hAnsi="仿宋"/>
          <w:bCs/>
          <w:color w:val="000000"/>
          <w:szCs w:val="21"/>
        </w:rPr>
      </w:pPr>
    </w:p>
    <w:p w14:paraId="3FEF8788" w14:textId="77777777" w:rsidR="00DD7CAB" w:rsidRDefault="001C31DE">
      <w:pPr>
        <w:tabs>
          <w:tab w:val="left" w:pos="1545"/>
        </w:tabs>
        <w:spacing w:beforeLines="50" w:before="156" w:line="480" w:lineRule="auto"/>
        <w:jc w:val="center"/>
        <w:rPr>
          <w:rFonts w:ascii="新宋体" w:eastAsia="新宋体" w:hAnsi="新宋体"/>
          <w:b/>
          <w:color w:val="000000"/>
          <w:sz w:val="36"/>
          <w:szCs w:val="36"/>
        </w:rPr>
      </w:pPr>
      <w:r>
        <w:rPr>
          <w:rFonts w:ascii="新宋体" w:eastAsia="新宋体" w:hAnsi="新宋体" w:hint="eastAsia"/>
          <w:b/>
          <w:color w:val="000000"/>
          <w:sz w:val="36"/>
          <w:szCs w:val="36"/>
        </w:rPr>
        <w:t>二、代码层次及功能的实现细节</w:t>
      </w:r>
    </w:p>
    <w:p w14:paraId="632F4545"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2</w:t>
      </w:r>
      <w:r>
        <w:rPr>
          <w:rFonts w:ascii="仿宋" w:eastAsia="仿宋" w:hAnsi="仿宋"/>
          <w:b/>
          <w:color w:val="000000"/>
          <w:szCs w:val="21"/>
        </w:rPr>
        <w:t xml:space="preserve">.1. </w:t>
      </w:r>
      <w:r>
        <w:rPr>
          <w:rFonts w:ascii="仿宋" w:eastAsia="仿宋" w:hAnsi="仿宋" w:hint="eastAsia"/>
          <w:b/>
          <w:color w:val="000000"/>
          <w:szCs w:val="21"/>
        </w:rPr>
        <w:t>代码层次</w:t>
      </w:r>
    </w:p>
    <w:p w14:paraId="2781523E" w14:textId="77777777" w:rsidR="00DD7CAB" w:rsidRDefault="001C31DE">
      <w:pPr>
        <w:tabs>
          <w:tab w:val="left" w:pos="1545"/>
        </w:tabs>
        <w:spacing w:beforeLines="50" w:before="156"/>
        <w:rPr>
          <w:rFonts w:ascii="仿宋" w:eastAsia="仿宋" w:hAnsi="仿宋"/>
          <w:bCs/>
          <w:color w:val="000000"/>
          <w:szCs w:val="21"/>
        </w:rPr>
      </w:pPr>
      <w:r>
        <w:rPr>
          <w:rFonts w:ascii="仿宋" w:eastAsia="仿宋" w:hAnsi="仿宋" w:hint="eastAsia"/>
          <w:bCs/>
          <w:color w:val="000000"/>
          <w:szCs w:val="21"/>
        </w:rPr>
        <w:t xml:space="preserve">本项目以 </w:t>
      </w:r>
      <m:oMath>
        <m:r>
          <w:rPr>
            <w:rFonts w:ascii="Cambria Math" w:eastAsia="仿宋" w:hAnsi="Cambria Math" w:hint="eastAsia"/>
            <w:color w:val="000000"/>
            <w:szCs w:val="21"/>
          </w:rPr>
          <m:t xml:space="preserve">top </m:t>
        </m:r>
      </m:oMath>
      <w:r>
        <w:rPr>
          <w:rFonts w:ascii="仿宋" w:eastAsia="仿宋" w:hAnsi="仿宋" w:hint="eastAsia"/>
          <w:bCs/>
          <w:color w:val="000000"/>
          <w:szCs w:val="21"/>
        </w:rPr>
        <w:t>为顶层设计，</w:t>
      </w:r>
      <m:oMath>
        <m:r>
          <w:rPr>
            <w:rFonts w:ascii="Cambria Math" w:eastAsia="仿宋" w:hAnsi="Cambria Math" w:hint="eastAsia"/>
            <w:color w:val="000000"/>
            <w:szCs w:val="21"/>
          </w:rPr>
          <m:t>M</m:t>
        </m:r>
        <m:r>
          <w:rPr>
            <w:rFonts w:ascii="Cambria Math" w:eastAsia="仿宋" w:hAnsi="Cambria Math"/>
            <w:color w:val="000000"/>
            <w:szCs w:val="21"/>
          </w:rPr>
          <m:t>etro_Button</m:t>
        </m:r>
      </m:oMath>
      <w:r>
        <w:rPr>
          <w:rFonts w:ascii="仿宋" w:eastAsia="仿宋" w:hAnsi="仿宋" w:hint="eastAsia"/>
          <w:bCs/>
          <w:color w:val="000000"/>
          <w:szCs w:val="21"/>
        </w:rPr>
        <w:t xml:space="preserve"> 为按钮消抖电路，</w:t>
      </w:r>
      <m:oMath>
        <m:r>
          <w:rPr>
            <w:rFonts w:ascii="Cambria Math" w:eastAsia="仿宋" w:hAnsi="Cambria Math"/>
            <w:color w:val="000000"/>
            <w:szCs w:val="21"/>
          </w:rPr>
          <m:t>Metro_Switch</m:t>
        </m:r>
      </m:oMath>
      <w:r>
        <w:rPr>
          <w:rFonts w:ascii="仿宋" w:eastAsia="仿宋" w:hAnsi="仿宋" w:hint="eastAsia"/>
          <w:bCs/>
          <w:color w:val="000000"/>
          <w:szCs w:val="21"/>
        </w:rPr>
        <w:t>为开关消抖电路，</w:t>
      </w:r>
      <m:oMath>
        <m:r>
          <w:rPr>
            <w:rFonts w:ascii="Cambria Math" w:eastAsia="仿宋" w:hAnsi="Cambria Math"/>
            <w:color w:val="000000"/>
            <w:szCs w:val="21"/>
          </w:rPr>
          <m:t>StatusMachine</m:t>
        </m:r>
      </m:oMath>
      <w:r>
        <w:rPr>
          <w:rFonts w:ascii="仿宋" w:eastAsia="仿宋" w:hAnsi="仿宋" w:hint="eastAsia"/>
          <w:bCs/>
          <w:color w:val="000000"/>
          <w:szCs w:val="21"/>
        </w:rPr>
        <w:t>为状态机模块，里面调用了数码管显示模块</w:t>
      </w:r>
      <m:oMath>
        <m:r>
          <w:rPr>
            <w:rFonts w:ascii="Cambria Math" w:eastAsia="仿宋" w:hAnsi="Cambria Math"/>
            <w:color w:val="000000"/>
            <w:szCs w:val="21"/>
          </w:rPr>
          <m:t>seg7decimal</m:t>
        </m:r>
      </m:oMath>
    </w:p>
    <w:p w14:paraId="273CD6C3" w14:textId="77777777" w:rsidR="00DD7CAB" w:rsidRDefault="001C31DE">
      <w:pPr>
        <w:jc w:val="center"/>
        <w:rPr>
          <w:rFonts w:ascii="仿宋" w:eastAsia="仿宋" w:hAnsi="仿宋"/>
          <w:b/>
          <w:color w:val="000000"/>
          <w:szCs w:val="21"/>
        </w:rPr>
      </w:pPr>
      <w:r>
        <w:rPr>
          <w:rFonts w:ascii="仿宋" w:eastAsia="仿宋" w:hAnsi="仿宋"/>
          <w:b/>
          <w:noProof/>
          <w:color w:val="000000"/>
          <w:szCs w:val="21"/>
        </w:rPr>
        <w:drawing>
          <wp:inline distT="0" distB="0" distL="0" distR="0" wp14:anchorId="3EB8B0E2" wp14:editId="4E669176">
            <wp:extent cx="3787140" cy="16078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87140" cy="1607820"/>
                    </a:xfrm>
                    <a:prstGeom prst="rect">
                      <a:avLst/>
                    </a:prstGeom>
                    <a:noFill/>
                    <a:ln>
                      <a:noFill/>
                    </a:ln>
                  </pic:spPr>
                </pic:pic>
              </a:graphicData>
            </a:graphic>
          </wp:inline>
        </w:drawing>
      </w:r>
    </w:p>
    <w:p w14:paraId="6407C031" w14:textId="77777777" w:rsidR="00DD7CAB" w:rsidRDefault="001C31DE">
      <w:pPr>
        <w:jc w:val="center"/>
        <w:rPr>
          <w:rFonts w:ascii="仿宋" w:eastAsia="仿宋" w:hAnsi="仿宋"/>
          <w:b/>
          <w:color w:val="000000"/>
          <w:szCs w:val="21"/>
        </w:rPr>
      </w:pPr>
      <w:r>
        <w:rPr>
          <w:rFonts w:ascii="仿宋" w:eastAsia="仿宋" w:hAnsi="仿宋" w:hint="eastAsia"/>
          <w:b/>
          <w:color w:val="000000"/>
          <w:szCs w:val="21"/>
        </w:rPr>
        <w:t>图2</w:t>
      </w:r>
      <w:r>
        <w:rPr>
          <w:rFonts w:ascii="仿宋" w:eastAsia="仿宋" w:hAnsi="仿宋"/>
          <w:b/>
          <w:color w:val="000000"/>
          <w:szCs w:val="21"/>
        </w:rPr>
        <w:t xml:space="preserve">.1 </w:t>
      </w:r>
      <w:r>
        <w:rPr>
          <w:rFonts w:ascii="仿宋" w:eastAsia="仿宋" w:hAnsi="仿宋" w:hint="eastAsia"/>
          <w:b/>
          <w:color w:val="000000"/>
          <w:szCs w:val="21"/>
        </w:rPr>
        <w:t>项目代码层次</w:t>
      </w:r>
    </w:p>
    <w:p w14:paraId="0255A1AC" w14:textId="77777777" w:rsidR="00561386" w:rsidRDefault="001C31DE" w:rsidP="00561386">
      <w:pPr>
        <w:pStyle w:val="a8"/>
        <w:numPr>
          <w:ilvl w:val="1"/>
          <w:numId w:val="1"/>
        </w:numPr>
        <w:tabs>
          <w:tab w:val="left" w:pos="1545"/>
        </w:tabs>
        <w:spacing w:beforeLines="50" w:before="156" w:line="480" w:lineRule="auto"/>
        <w:ind w:firstLineChars="0"/>
        <w:rPr>
          <w:rFonts w:ascii="仿宋" w:eastAsia="仿宋" w:hAnsi="仿宋"/>
          <w:b/>
          <w:color w:val="000000"/>
          <w:szCs w:val="21"/>
        </w:rPr>
      </w:pPr>
      <w:r>
        <w:rPr>
          <w:rFonts w:ascii="仿宋" w:eastAsia="仿宋" w:hAnsi="仿宋" w:hint="eastAsia"/>
          <w:b/>
          <w:color w:val="000000"/>
          <w:szCs w:val="21"/>
        </w:rPr>
        <w:t>实现细节</w:t>
      </w:r>
    </w:p>
    <w:p w14:paraId="7856DB8B" w14:textId="7C7A7E8B" w:rsidR="00DD7CAB" w:rsidRPr="00561386" w:rsidRDefault="001C31DE" w:rsidP="00561386">
      <w:pPr>
        <w:rPr>
          <w:rFonts w:ascii="仿宋" w:eastAsia="仿宋" w:hAnsi="仿宋"/>
          <w:b/>
          <w:color w:val="000000"/>
          <w:szCs w:val="21"/>
        </w:rPr>
      </w:pPr>
      <w:r w:rsidRPr="00561386">
        <w:rPr>
          <w:rFonts w:ascii="仿宋" w:eastAsia="仿宋" w:hAnsi="仿宋" w:hint="eastAsia"/>
          <w:b/>
          <w:color w:val="000000"/>
          <w:szCs w:val="21"/>
        </w:rPr>
        <w:t>2</w:t>
      </w:r>
      <w:r w:rsidRPr="00561386">
        <w:rPr>
          <w:rFonts w:ascii="仿宋" w:eastAsia="仿宋" w:hAnsi="仿宋"/>
          <w:b/>
          <w:color w:val="000000"/>
          <w:szCs w:val="21"/>
        </w:rPr>
        <w:t xml:space="preserve">.2.1 </w:t>
      </w:r>
      <w:r w:rsidRPr="00561386">
        <w:rPr>
          <w:rFonts w:ascii="仿宋" w:eastAsia="仿宋" w:hAnsi="仿宋" w:hint="eastAsia"/>
          <w:b/>
          <w:color w:val="000000"/>
          <w:szCs w:val="21"/>
        </w:rPr>
        <w:t>按键与开关消抖模块的思路，仿真及实现</w:t>
      </w:r>
    </w:p>
    <w:p w14:paraId="37315264" w14:textId="65D02BF8"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信号输出：后续</w:t>
      </w:r>
      <w:r w:rsidR="00561386">
        <w:rPr>
          <w:rFonts w:ascii="仿宋" w:eastAsia="仿宋" w:hAnsi="仿宋" w:hint="eastAsia"/>
          <w:b/>
          <w:color w:val="000000"/>
          <w:szCs w:val="21"/>
        </w:rPr>
        <w:t>信号触发</w:t>
      </w:r>
      <w:r>
        <w:rPr>
          <w:rFonts w:ascii="仿宋" w:eastAsia="仿宋" w:hAnsi="仿宋" w:hint="eastAsia"/>
          <w:b/>
          <w:color w:val="000000"/>
          <w:szCs w:val="21"/>
        </w:rPr>
        <w:t>检测时</w:t>
      </w:r>
      <w:r w:rsidR="00561386">
        <w:rPr>
          <w:rFonts w:ascii="仿宋" w:eastAsia="仿宋" w:hAnsi="仿宋" w:hint="eastAsia"/>
          <w:b/>
          <w:color w:val="000000"/>
          <w:szCs w:val="21"/>
        </w:rPr>
        <w:t>，在敏感信号表中，我们</w:t>
      </w:r>
      <w:r>
        <w:rPr>
          <w:rFonts w:ascii="仿宋" w:eastAsia="仿宋" w:hAnsi="仿宋" w:hint="eastAsia"/>
          <w:b/>
          <w:color w:val="000000"/>
          <w:szCs w:val="21"/>
        </w:rPr>
        <w:t>选择</w:t>
      </w:r>
      <w:r w:rsidR="00561386">
        <w:rPr>
          <w:rFonts w:ascii="仿宋" w:eastAsia="仿宋" w:hAnsi="仿宋" w:hint="eastAsia"/>
          <w:b/>
          <w:color w:val="000000"/>
          <w:szCs w:val="21"/>
        </w:rPr>
        <w:t>电平触发方式</w:t>
      </w:r>
      <w:r>
        <w:rPr>
          <w:rFonts w:ascii="仿宋" w:eastAsia="仿宋" w:hAnsi="仿宋" w:hint="eastAsia"/>
          <w:b/>
          <w:color w:val="000000"/>
          <w:szCs w:val="21"/>
        </w:rPr>
        <w:t>，</w:t>
      </w:r>
      <w:r w:rsidR="00561386">
        <w:rPr>
          <w:rFonts w:ascii="仿宋" w:eastAsia="仿宋" w:hAnsi="仿宋" w:hint="eastAsia"/>
          <w:b/>
          <w:color w:val="000000"/>
          <w:szCs w:val="21"/>
        </w:rPr>
        <w:t>所以在按下按</w:t>
      </w:r>
      <w:r w:rsidR="00561386">
        <w:rPr>
          <w:rFonts w:ascii="仿宋" w:eastAsia="仿宋" w:hAnsi="仿宋" w:hint="eastAsia"/>
          <w:b/>
          <w:color w:val="000000"/>
          <w:szCs w:val="21"/>
        </w:rPr>
        <w:lastRenderedPageBreak/>
        <w:t>键或者拨动开关时，要求消抖后达到在信号的上升沿检测后输出一个时钟周期的高电平。</w:t>
      </w:r>
    </w:p>
    <w:p w14:paraId="7A329992" w14:textId="252F7133"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消抖：采用延时消抖思路，采用计数器计数进行延时，在信号第一次发生变化时，如由0到1或有1到0时开始计数，若计数结束后，变化依旧存在，则输出一个脉冲信号，并且保持计数器值，反之则将计数器重新置0，由于按键和开关的物理属性不同，我们选取不同时长的计数器。</w:t>
      </w:r>
    </w:p>
    <w:p w14:paraId="28168A78" w14:textId="154BABE7" w:rsidR="00561386" w:rsidRDefault="00561386">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理想的波形图：</w:t>
      </w:r>
    </w:p>
    <w:p w14:paraId="130E66CE" w14:textId="3AD712AE" w:rsidR="00561386" w:rsidRDefault="00561386">
      <w:pPr>
        <w:tabs>
          <w:tab w:val="left" w:pos="1545"/>
        </w:tabs>
        <w:spacing w:beforeLines="50" w:before="156" w:line="480" w:lineRule="auto"/>
        <w:rPr>
          <w:rFonts w:ascii="仿宋" w:eastAsia="仿宋" w:hAnsi="仿宋"/>
          <w:b/>
          <w:color w:val="000000"/>
          <w:szCs w:val="21"/>
        </w:rPr>
      </w:pPr>
      <w:r w:rsidRPr="00561386">
        <w:rPr>
          <w:rFonts w:ascii="仿宋" w:eastAsia="仿宋" w:hAnsi="仿宋"/>
          <w:b/>
          <w:noProof/>
          <w:color w:val="000000"/>
          <w:szCs w:val="21"/>
        </w:rPr>
        <w:drawing>
          <wp:inline distT="0" distB="0" distL="0" distR="0" wp14:anchorId="67F46FB4" wp14:editId="4675DBCD">
            <wp:extent cx="3749134" cy="171658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967" cy="1718340"/>
                    </a:xfrm>
                    <a:prstGeom prst="rect">
                      <a:avLst/>
                    </a:prstGeom>
                  </pic:spPr>
                </pic:pic>
              </a:graphicData>
            </a:graphic>
          </wp:inline>
        </w:drawing>
      </w:r>
    </w:p>
    <w:p w14:paraId="023A6EAD"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仿真图像：</w:t>
      </w:r>
    </w:p>
    <w:p w14:paraId="16B4A769" w14:textId="3E859199" w:rsidR="00DD7CAB" w:rsidRDefault="001C31DE">
      <w:pPr>
        <w:tabs>
          <w:tab w:val="left" w:pos="1545"/>
        </w:tabs>
        <w:spacing w:beforeLines="50" w:before="156" w:line="480" w:lineRule="auto"/>
        <w:rPr>
          <w:rFonts w:ascii="仿宋" w:eastAsia="仿宋" w:hAnsi="仿宋"/>
          <w:b/>
          <w:color w:val="000000"/>
          <w:szCs w:val="21"/>
        </w:rPr>
      </w:pPr>
      <w:r>
        <w:rPr>
          <w:noProof/>
          <w:sz w:val="24"/>
        </w:rPr>
        <mc:AlternateContent>
          <mc:Choice Requires="wps">
            <w:drawing>
              <wp:anchor distT="0" distB="0" distL="114300" distR="114300" simplePos="0" relativeHeight="251677696" behindDoc="0" locked="0" layoutInCell="1" allowOverlap="1" wp14:anchorId="4FE74105" wp14:editId="75B63EE5">
                <wp:simplePos x="0" y="0"/>
                <wp:positionH relativeFrom="column">
                  <wp:posOffset>4397375</wp:posOffset>
                </wp:positionH>
                <wp:positionV relativeFrom="paragraph">
                  <wp:posOffset>2311400</wp:posOffset>
                </wp:positionV>
                <wp:extent cx="170815" cy="484505"/>
                <wp:effectExtent l="18415" t="0" r="13970" b="10795"/>
                <wp:wrapNone/>
                <wp:docPr id="31" name="直接箭头连接符 31"/>
                <wp:cNvGraphicFramePr/>
                <a:graphic xmlns:a="http://schemas.openxmlformats.org/drawingml/2006/main">
                  <a:graphicData uri="http://schemas.microsoft.com/office/word/2010/wordprocessingShape">
                    <wps:wsp>
                      <wps:cNvCnPr/>
                      <wps:spPr>
                        <a:xfrm flipH="1" flipV="1">
                          <a:off x="5524500" y="6208395"/>
                          <a:ext cx="170815" cy="48450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346.25pt;margin-top:182pt;height:38.15pt;width:13.45pt;z-index:251677696;mso-width-relative:page;mso-height-relative:page;" filled="f" stroked="t" coordsize="21600,21600" o:gfxdata="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75LDzZAAAACwEAAA8AAAAAAAAAAQAgAAAAIgAAAGRycy9kb3ducmV2&#10;LnhtbFBLAQIUABQAAAAIAIdO4kDpwQNdNAIAACwEAAAOAAAAAAAAAAEAIAAAACgBAABkcnMvZTJv&#10;RG9jLnhtbFBLBQYAAAAABgAGAFkBAADOBQAAAAA=&#10;">
                <v:fill on="f" focussize="0,0"/>
                <v:stroke weight="1pt" color="#FF0000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76672" behindDoc="0" locked="0" layoutInCell="1" allowOverlap="1" wp14:anchorId="6B97CE7A" wp14:editId="39D8FEC1">
                <wp:simplePos x="0" y="0"/>
                <wp:positionH relativeFrom="column">
                  <wp:posOffset>4333875</wp:posOffset>
                </wp:positionH>
                <wp:positionV relativeFrom="paragraph">
                  <wp:posOffset>2795905</wp:posOffset>
                </wp:positionV>
                <wp:extent cx="234315" cy="2540"/>
                <wp:effectExtent l="0" t="48895" r="6985" b="50165"/>
                <wp:wrapNone/>
                <wp:docPr id="30" name="直接箭头连接符 30"/>
                <wp:cNvGraphicFramePr/>
                <a:graphic xmlns:a="http://schemas.openxmlformats.org/drawingml/2006/main">
                  <a:graphicData uri="http://schemas.microsoft.com/office/word/2010/wordprocessingShape">
                    <wps:wsp>
                      <wps:cNvCnPr/>
                      <wps:spPr>
                        <a:xfrm flipH="1">
                          <a:off x="4693920" y="6684645"/>
                          <a:ext cx="234315" cy="254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41.25pt;margin-top:220.15pt;height:0.2pt;width:18.45pt;z-index:251676672;mso-width-relative:page;mso-height-relative:page;" filled="f" stroked="t" coordsize="21600,21600" o:gfxdata="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UTrSNkAAAALAQAADwAAAAAAAAABACAAAAAiAAAAZHJzL2Rvd25yZXYueG1s&#10;UEsBAhQAFAAAAAgAh07iQCFysHYwAgAAIAQAAA4AAAAAAAAAAQAgAAAAKAEAAGRycy9lMm9Eb2Mu&#10;eG1sUEsFBgAAAAAGAAYAWQEAAMoFAAAAAA==&#10;">
                <v:fill on="f" focussize="0,0"/>
                <v:stroke weight="1pt" color="#FF0000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75648" behindDoc="0" locked="0" layoutInCell="1" allowOverlap="1" wp14:anchorId="54B20342" wp14:editId="4C33F050">
                <wp:simplePos x="0" y="0"/>
                <wp:positionH relativeFrom="column">
                  <wp:posOffset>4568190</wp:posOffset>
                </wp:positionH>
                <wp:positionV relativeFrom="paragraph">
                  <wp:posOffset>2665730</wp:posOffset>
                </wp:positionV>
                <wp:extent cx="977900" cy="259715"/>
                <wp:effectExtent l="0" t="0" r="0" b="0"/>
                <wp:wrapNone/>
                <wp:docPr id="29" name="文本框 29"/>
                <wp:cNvGraphicFramePr/>
                <a:graphic xmlns:a="http://schemas.openxmlformats.org/drawingml/2006/main">
                  <a:graphicData uri="http://schemas.microsoft.com/office/word/2010/wordprocessingShape">
                    <wps:wsp>
                      <wps:cNvSpPr txBox="1"/>
                      <wps:spPr>
                        <a:xfrm>
                          <a:off x="5910580" y="6657975"/>
                          <a:ext cx="977900" cy="259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BCCF31" w14:textId="77777777" w:rsidR="00DD7CAB" w:rsidRDefault="001C31DE">
                            <w:pPr>
                              <w:rPr>
                                <w:b/>
                                <w:bCs/>
                                <w:color w:val="FF0000"/>
                              </w:rPr>
                            </w:pPr>
                            <w:r>
                              <w:rPr>
                                <w:rFonts w:hint="eastAsia"/>
                                <w:b/>
                                <w:bCs/>
                                <w:color w:val="FF0000"/>
                              </w:rPr>
                              <w:t>计数器保持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59.7pt;margin-top:209.9pt;height:20.45pt;width:77pt;z-index:251675648;mso-width-relative:page;mso-height-relative:page;" filled="f" stroked="f" coordsize="21600,21600" o:gfxdata="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OK+x9sAAAALAQAADwAAAAAA&#10;AAABACAAAAAiAAAAZHJzL2Rvd25yZXYueG1sUEsBAhQAFAAAAAgAh07iQBMqb7ZJAgAAcwQAAA4A&#10;AAAAAAAAAQAgAAAAKgEAAGRycy9lMm9Eb2MueG1sUEsFBgAAAAAGAAYAWQEAAOUFAAAAAA==&#10;">
                <v:fill on="f" focussize="0,0"/>
                <v:stroke on="f" weight="0.5pt"/>
                <v:imagedata o:title=""/>
                <o:lock v:ext="edit" aspectratio="f"/>
                <v:textbox>
                  <w:txbxContent>
                    <w:p w14:paraId="024D377E">
                      <w:pPr>
                        <w:rPr>
                          <w:rFonts w:hint="default" w:eastAsia="宋体"/>
                          <w:b/>
                          <w:bCs/>
                          <w:color w:val="FF0000"/>
                          <w:lang w:val="en-US" w:eastAsia="zh-CN"/>
                        </w:rPr>
                      </w:pPr>
                      <w:r>
                        <w:rPr>
                          <w:rFonts w:hint="eastAsia"/>
                          <w:b/>
                          <w:bCs/>
                          <w:color w:val="FF0000"/>
                          <w:lang w:val="en-US" w:eastAsia="zh-CN"/>
                        </w:rPr>
                        <w:t>计数器保持</w:t>
                      </w:r>
                    </w:p>
                  </w:txbxContent>
                </v:textbox>
              </v:shape>
            </w:pict>
          </mc:Fallback>
        </mc:AlternateContent>
      </w:r>
      <w:r>
        <w:rPr>
          <w:noProof/>
          <w:sz w:val="24"/>
        </w:rPr>
        <mc:AlternateContent>
          <mc:Choice Requires="wps">
            <w:drawing>
              <wp:anchor distT="0" distB="0" distL="114300" distR="114300" simplePos="0" relativeHeight="251665408" behindDoc="0" locked="0" layoutInCell="1" allowOverlap="1" wp14:anchorId="7F971822" wp14:editId="6285BFD8">
                <wp:simplePos x="0" y="0"/>
                <wp:positionH relativeFrom="column">
                  <wp:posOffset>-1080135</wp:posOffset>
                </wp:positionH>
                <wp:positionV relativeFrom="paragraph">
                  <wp:posOffset>2956560</wp:posOffset>
                </wp:positionV>
                <wp:extent cx="920750" cy="314325"/>
                <wp:effectExtent l="0" t="0" r="6350" b="3175"/>
                <wp:wrapNone/>
                <wp:docPr id="17" name="文本框 17"/>
                <wp:cNvGraphicFramePr/>
                <a:graphic xmlns:a="http://schemas.openxmlformats.org/drawingml/2006/main">
                  <a:graphicData uri="http://schemas.microsoft.com/office/word/2010/wordprocessingShape">
                    <wps:wsp>
                      <wps:cNvSpPr txBox="1"/>
                      <wps:spPr>
                        <a:xfrm>
                          <a:off x="0" y="0"/>
                          <a:ext cx="92075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C12302" w14:textId="77777777" w:rsidR="00DD7CAB" w:rsidRDefault="001C31DE">
                            <w:r>
                              <w:rPr>
                                <w:rFonts w:hint="eastAsia"/>
                              </w:rPr>
                              <w:t>按钮计数器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85.05pt;margin-top:232.8pt;height:24.75pt;width:72.5pt;z-index:251665408;mso-width-relative:page;mso-height-relative:page;" fillcolor="#FFFFFF [3201]" filled="t" stroked="f" coordsize="21600,21600" o:gfxdata="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NLwoNYAAAAMAQAADwAAAAAA&#10;AAABACAAAAAiAAAAZHJzL2Rvd25yZXYueG1sUEsBAhQAFAAAAAgAh07iQLYbua5OAgAAkAQAAA4A&#10;AAAAAAAAAQAgAAAAJQEAAGRycy9lMm9Eb2MueG1sUEsFBgAAAAAGAAYAWQEAAOUFAAAAAA==&#10;">
                <v:fill on="t" focussize="0,0"/>
                <v:stroke on="f" weight="0.5pt"/>
                <v:imagedata o:title=""/>
                <o:lock v:ext="edit" aspectratio="f"/>
                <v:textbox>
                  <w:txbxContent>
                    <w:p w14:paraId="5D8E7132">
                      <w:pPr>
                        <w:rPr>
                          <w:rFonts w:hint="default"/>
                          <w:lang w:val="en-US" w:eastAsia="zh-CN"/>
                        </w:rPr>
                      </w:pPr>
                      <w:r>
                        <w:rPr>
                          <w:rFonts w:hint="eastAsia"/>
                          <w:lang w:val="en-US" w:eastAsia="zh-CN"/>
                        </w:rPr>
                        <w:t>按钮计数器</w:t>
                      </w:r>
                    </w:p>
                  </w:txbxContent>
                </v:textbox>
              </v:shape>
            </w:pict>
          </mc:Fallback>
        </mc:AlternateContent>
      </w:r>
      <w:r>
        <w:rPr>
          <w:noProof/>
          <w:sz w:val="24"/>
        </w:rPr>
        <mc:AlternateContent>
          <mc:Choice Requires="wps">
            <w:drawing>
              <wp:anchor distT="0" distB="0" distL="114300" distR="114300" simplePos="0" relativeHeight="251672576" behindDoc="0" locked="0" layoutInCell="1" allowOverlap="1" wp14:anchorId="401DA619" wp14:editId="4C79E4BF">
                <wp:simplePos x="0" y="0"/>
                <wp:positionH relativeFrom="column">
                  <wp:posOffset>4525010</wp:posOffset>
                </wp:positionH>
                <wp:positionV relativeFrom="paragraph">
                  <wp:posOffset>2009140</wp:posOffset>
                </wp:positionV>
                <wp:extent cx="1026160" cy="264795"/>
                <wp:effectExtent l="0" t="0" r="0" b="0"/>
                <wp:wrapNone/>
                <wp:docPr id="26" name="文本框 26"/>
                <wp:cNvGraphicFramePr/>
                <a:graphic xmlns:a="http://schemas.openxmlformats.org/drawingml/2006/main">
                  <a:graphicData uri="http://schemas.microsoft.com/office/word/2010/wordprocessingShape">
                    <wps:wsp>
                      <wps:cNvSpPr txBox="1"/>
                      <wps:spPr>
                        <a:xfrm>
                          <a:off x="5805170" y="6038850"/>
                          <a:ext cx="1026160" cy="264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3A35AD" w14:textId="77777777" w:rsidR="00DD7CAB" w:rsidRDefault="001C31DE">
                            <w:pPr>
                              <w:rPr>
                                <w:b/>
                                <w:bCs/>
                                <w:color w:val="FF0000"/>
                              </w:rPr>
                            </w:pPr>
                            <w:r>
                              <w:rPr>
                                <w:rFonts w:hint="eastAsia"/>
                                <w:b/>
                                <w:bCs/>
                                <w:color w:val="FF0000"/>
                              </w:rPr>
                              <w:t>产生脉冲信号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56.3pt;margin-top:158.2pt;height:20.85pt;width:80.8pt;z-index:251672576;mso-width-relative:page;mso-height-relative:page;" filled="f" stroked="f" coordsize="21600,21600" o:gfxdata="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b2Z37cAAAACwEAAA8AAAAAAAAA&#10;AQAgAAAAIgAAAGRycy9kb3ducmV2LnhtbFBLAQIUABQAAAAIAIdO4kC5QvFnRgIAAHQEAAAOAAAA&#10;AAAAAAEAIAAAACsBAABkcnMvZTJvRG9jLnhtbFBLBQYAAAAABgAGAFkBAADjBQAAAAA=&#10;">
                <v:fill on="f" focussize="0,0"/>
                <v:stroke on="f" weight="0.5pt"/>
                <v:imagedata o:title=""/>
                <o:lock v:ext="edit" aspectratio="f"/>
                <v:textbox>
                  <w:txbxContent>
                    <w:p w14:paraId="79310238">
                      <w:pPr>
                        <w:rPr>
                          <w:rFonts w:hint="default" w:eastAsia="宋体"/>
                          <w:b/>
                          <w:bCs/>
                          <w:color w:val="FF0000"/>
                          <w:lang w:val="en-US" w:eastAsia="zh-CN"/>
                        </w:rPr>
                      </w:pPr>
                      <w:r>
                        <w:rPr>
                          <w:rFonts w:hint="eastAsia"/>
                          <w:b/>
                          <w:bCs/>
                          <w:color w:val="FF0000"/>
                          <w:lang w:val="en-US" w:eastAsia="zh-CN"/>
                        </w:rPr>
                        <w:t>产生脉冲信号</w:t>
                      </w:r>
                    </w:p>
                  </w:txbxContent>
                </v:textbox>
              </v:shape>
            </w:pict>
          </mc:Fallback>
        </mc:AlternateContent>
      </w:r>
      <w:r>
        <w:rPr>
          <w:noProof/>
          <w:sz w:val="24"/>
        </w:rPr>
        <mc:AlternateContent>
          <mc:Choice Requires="wps">
            <w:drawing>
              <wp:anchor distT="0" distB="0" distL="114300" distR="114300" simplePos="0" relativeHeight="251674624" behindDoc="0" locked="0" layoutInCell="1" allowOverlap="1" wp14:anchorId="7B496127" wp14:editId="49211957">
                <wp:simplePos x="0" y="0"/>
                <wp:positionH relativeFrom="column">
                  <wp:posOffset>2481580</wp:posOffset>
                </wp:positionH>
                <wp:positionV relativeFrom="paragraph">
                  <wp:posOffset>2141855</wp:posOffset>
                </wp:positionV>
                <wp:extent cx="2043430" cy="497840"/>
                <wp:effectExtent l="0" t="6350" r="1270" b="29210"/>
                <wp:wrapNone/>
                <wp:docPr id="28" name="直接箭头连接符 28"/>
                <wp:cNvGraphicFramePr/>
                <a:graphic xmlns:a="http://schemas.openxmlformats.org/drawingml/2006/main">
                  <a:graphicData uri="http://schemas.microsoft.com/office/word/2010/wordprocessingShape">
                    <wps:wsp>
                      <wps:cNvCnPr/>
                      <wps:spPr>
                        <a:xfrm flipH="1">
                          <a:off x="3624580" y="6261100"/>
                          <a:ext cx="2043430" cy="49784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95.4pt;margin-top:168.65pt;height:39.2pt;width:160.9pt;z-index:251674624;mso-width-relative:page;mso-height-relative:page;" filled="f" stroked="t" coordsize="21600,21600" o:gfxdata="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D2OG9kAAAALAQAADwAAAAAAAAABACAAAAAiAAAAZHJzL2Rvd25yZXYueG1s&#10;UEsBAhQAFAAAAAgAh07iQHMbnlcwAgAAIwQAAA4AAAAAAAAAAQAgAAAAKAEAAGRycy9lMm9Eb2Mu&#10;eG1sUEsFBgAAAAAGAAYAWQEAAMoFAAAAAA==&#10;">
                <v:fill on="f" focussize="0,0"/>
                <v:stroke weight="1pt" color="#FF0000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73600" behindDoc="0" locked="0" layoutInCell="1" allowOverlap="1" wp14:anchorId="15D60855" wp14:editId="4F0A63AB">
                <wp:simplePos x="0" y="0"/>
                <wp:positionH relativeFrom="column">
                  <wp:posOffset>3143250</wp:posOffset>
                </wp:positionH>
                <wp:positionV relativeFrom="paragraph">
                  <wp:posOffset>2120900</wp:posOffset>
                </wp:positionV>
                <wp:extent cx="1381760" cy="20955"/>
                <wp:effectExtent l="0" t="49530" r="2540" b="31115"/>
                <wp:wrapNone/>
                <wp:docPr id="27" name="直接箭头连接符 27"/>
                <wp:cNvGraphicFramePr/>
                <a:graphic xmlns:a="http://schemas.openxmlformats.org/drawingml/2006/main">
                  <a:graphicData uri="http://schemas.microsoft.com/office/word/2010/wordprocessingShape">
                    <wps:wsp>
                      <wps:cNvCnPr/>
                      <wps:spPr>
                        <a:xfrm flipH="1" flipV="1">
                          <a:off x="4286250" y="6007100"/>
                          <a:ext cx="1381760" cy="2095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47.5pt;margin-top:167pt;height:1.65pt;width:108.8pt;z-index:251673600;mso-width-relative:page;mso-height-relative:page;" filled="f" stroked="t" coordsize="21600,21600" o:gfxdata="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uDXQt2QAAAAsBAAAPAAAAAAAAAAEAIAAAACIAAABkcnMvZG93bnJldi54&#10;bWxQSwECFAAUAAAACACHTuJAYUX8lzICAAAsBAAADgAAAAAAAAABACAAAAAoAQAAZHJzL2Uyb0Rv&#10;Yy54bWxQSwUGAAAAAAYABgBZAQAAzAUAAAAA&#10;">
                <v:fill on="f" focussize="0,0"/>
                <v:stroke weight="1pt" color="#FF0000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9504" behindDoc="0" locked="0" layoutInCell="1" allowOverlap="1" wp14:anchorId="5C9E7933" wp14:editId="469C90D0">
                <wp:simplePos x="0" y="0"/>
                <wp:positionH relativeFrom="column">
                  <wp:posOffset>-428625</wp:posOffset>
                </wp:positionH>
                <wp:positionV relativeFrom="paragraph">
                  <wp:posOffset>2650490</wp:posOffset>
                </wp:positionV>
                <wp:extent cx="523875" cy="137160"/>
                <wp:effectExtent l="1905" t="26670" r="7620" b="13970"/>
                <wp:wrapNone/>
                <wp:docPr id="22" name="直接箭头连接符 22"/>
                <wp:cNvGraphicFramePr/>
                <a:graphic xmlns:a="http://schemas.openxmlformats.org/drawingml/2006/main">
                  <a:graphicData uri="http://schemas.microsoft.com/office/word/2010/wordprocessingShape">
                    <wps:wsp>
                      <wps:cNvCnPr/>
                      <wps:spPr>
                        <a:xfrm flipV="1">
                          <a:off x="0" y="0"/>
                          <a:ext cx="523875" cy="13716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3.75pt;margin-top:208.7pt;height:10.8pt;width:41.25pt;z-index:251669504;mso-width-relative:page;mso-height-relative:page;" filled="f" stroked="t" coordsize="21600,21600" o:gfxdata="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uAKj7YAAAACgEAAA8AAAAA&#10;AAAAAQAgAAAAIgAAAGRycy9kb3ducmV2LnhtbFBLAQIUABQAAAAIAIdO4kDMo2mMFAIAAO8DAAAO&#10;AAAAAAAAAAEAIAAAACcBAABkcnMvZTJvRG9jLnhtbFBLBQYAAAAABgAGAFkBAACtBQAAAAA=&#10;">
                <v:fill on="f" focussize="0,0"/>
                <v:stroke weight="1pt" color="#FF0000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8480" behindDoc="0" locked="0" layoutInCell="1" allowOverlap="1" wp14:anchorId="7F6C5BFE" wp14:editId="7B1216B5">
                <wp:simplePos x="0" y="0"/>
                <wp:positionH relativeFrom="column">
                  <wp:posOffset>-349250</wp:posOffset>
                </wp:positionH>
                <wp:positionV relativeFrom="paragraph">
                  <wp:posOffset>2480945</wp:posOffset>
                </wp:positionV>
                <wp:extent cx="476250" cy="53975"/>
                <wp:effectExtent l="635" t="40640" r="5715" b="6985"/>
                <wp:wrapNone/>
                <wp:docPr id="20" name="直接箭头连接符 20"/>
                <wp:cNvGraphicFramePr/>
                <a:graphic xmlns:a="http://schemas.openxmlformats.org/drawingml/2006/main">
                  <a:graphicData uri="http://schemas.microsoft.com/office/word/2010/wordprocessingShape">
                    <wps:wsp>
                      <wps:cNvCnPr/>
                      <wps:spPr>
                        <a:xfrm flipV="1">
                          <a:off x="0" y="0"/>
                          <a:ext cx="476250" cy="5397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7.5pt;margin-top:195.35pt;height:4.25pt;width:37.5pt;z-index:251668480;mso-width-relative:page;mso-height-relative:page;" filled="f" stroked="t" coordsize="21600,21600" o:gfxdata="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NbgU/XAAAACgEAAA8AAAAAAAAA&#10;AQAgAAAAIgAAAGRycy9kb3ducmV2LnhtbFBLAQIUABQAAAAIAIdO4kC+o7yqEgIAAO4DAAAOAAAA&#10;AAAAAAEAIAAAACYBAABkcnMvZTJvRG9jLnhtbFBLBQYAAAAABgAGAFkBAACqBQAAAAA=&#10;">
                <v:fill on="f" focussize="0,0"/>
                <v:stroke weight="1pt" color="#FF0000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7456" behindDoc="0" locked="0" layoutInCell="1" allowOverlap="1" wp14:anchorId="7FFE0C45" wp14:editId="5029B045">
                <wp:simplePos x="0" y="0"/>
                <wp:positionH relativeFrom="column">
                  <wp:posOffset>-365125</wp:posOffset>
                </wp:positionH>
                <wp:positionV relativeFrom="paragraph">
                  <wp:posOffset>1905000</wp:posOffset>
                </wp:positionV>
                <wp:extent cx="492125" cy="231775"/>
                <wp:effectExtent l="2540" t="5715" r="635" b="16510"/>
                <wp:wrapNone/>
                <wp:docPr id="19" name="直接箭头连接符 19"/>
                <wp:cNvGraphicFramePr/>
                <a:graphic xmlns:a="http://schemas.openxmlformats.org/drawingml/2006/main">
                  <a:graphicData uri="http://schemas.microsoft.com/office/word/2010/wordprocessingShape">
                    <wps:wsp>
                      <wps:cNvCnPr/>
                      <wps:spPr>
                        <a:xfrm>
                          <a:off x="0" y="0"/>
                          <a:ext cx="492125" cy="23177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75pt;margin-top:150pt;height:18.25pt;width:38.75pt;z-index:251667456;mso-width-relative:page;mso-height-relative:page;" filled="f" stroked="t" coordsize="21600,21600" o:gfxdata="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YnNmjWAAAACgEAAA8AAAAAAAAAAQAgAAAA&#10;IgAAAGRycy9kb3ducmV2LnhtbFBLAQIUABQAAAAIAIdO4kDPXEzlDQIAAOUDAAAOAAAAAAAAAAEA&#10;IAAAACUBAABkcnMvZTJvRG9jLnhtbFBLBQYAAAAABgAGAFkBAACkBQAAAAA=&#10;">
                <v:fill on="f" focussize="0,0"/>
                <v:stroke weight="1pt" color="#FF0000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6432" behindDoc="0" locked="0" layoutInCell="1" allowOverlap="1" wp14:anchorId="6A5C34FC" wp14:editId="6E69934B">
                <wp:simplePos x="0" y="0"/>
                <wp:positionH relativeFrom="column">
                  <wp:posOffset>-349250</wp:posOffset>
                </wp:positionH>
                <wp:positionV relativeFrom="paragraph">
                  <wp:posOffset>1666240</wp:posOffset>
                </wp:positionV>
                <wp:extent cx="439420" cy="254000"/>
                <wp:effectExtent l="3175" t="5715" r="1905" b="6985"/>
                <wp:wrapNone/>
                <wp:docPr id="18" name="直接箭头连接符 18"/>
                <wp:cNvGraphicFramePr/>
                <a:graphic xmlns:a="http://schemas.openxmlformats.org/drawingml/2006/main">
                  <a:graphicData uri="http://schemas.microsoft.com/office/word/2010/wordprocessingShape">
                    <wps:wsp>
                      <wps:cNvCnPr/>
                      <wps:spPr>
                        <a:xfrm>
                          <a:off x="793750" y="5552440"/>
                          <a:ext cx="439420" cy="25400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7.5pt;margin-top:131.2pt;height:20pt;width:34.6pt;z-index:251666432;mso-width-relative:page;mso-height-relative:page;" filled="f" stroked="t" coordsize="21600,21600" o:gfxdata="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wbzVEtcAAAAKAQAADwAA&#10;AAAAAAABACAAAAAiAAAAZHJzL2Rvd25yZXYueG1sUEsBAhQAFAAAAAgAh07iQBx74g4XAgAA8AMA&#10;AA4AAAAAAAAAAQAgAAAAJgEAAGRycy9lMm9Eb2MueG1sUEsFBgAAAAAGAAYAWQEAAK8FAAAAAA==&#10;">
                <v:fill on="f" focussize="0,0"/>
                <v:stroke weight="1pt" color="#FF0000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2336" behindDoc="0" locked="0" layoutInCell="1" allowOverlap="1" wp14:anchorId="634485BA" wp14:editId="56CB168C">
                <wp:simplePos x="0" y="0"/>
                <wp:positionH relativeFrom="column">
                  <wp:posOffset>-1050290</wp:posOffset>
                </wp:positionH>
                <wp:positionV relativeFrom="paragraph">
                  <wp:posOffset>2345690</wp:posOffset>
                </wp:positionV>
                <wp:extent cx="920750" cy="314325"/>
                <wp:effectExtent l="0" t="0" r="6350" b="3175"/>
                <wp:wrapNone/>
                <wp:docPr id="13" name="文本框 13"/>
                <wp:cNvGraphicFramePr/>
                <a:graphic xmlns:a="http://schemas.openxmlformats.org/drawingml/2006/main">
                  <a:graphicData uri="http://schemas.microsoft.com/office/word/2010/wordprocessingShape">
                    <wps:wsp>
                      <wps:cNvSpPr txBox="1"/>
                      <wps:spPr>
                        <a:xfrm>
                          <a:off x="0" y="0"/>
                          <a:ext cx="92075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94F84D1" w14:textId="77777777" w:rsidR="00DD7CAB" w:rsidRDefault="001C31DE">
                            <w:r>
                              <w:rPr>
                                <w:rFonts w:hint="eastAsia"/>
                              </w:rPr>
                              <w:t>按钮输入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82.7pt;margin-top:184.7pt;height:24.75pt;width:72.5pt;z-index:251662336;mso-width-relative:page;mso-height-relative:page;" fillcolor="#FFFFFF [3201]" filled="t" stroked="f" coordsize="21600,21600" o:gfxdata="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ydhtcAAAAMAQAADwAAAAAA&#10;AAABACAAAAAiAAAAZHJzL2Rvd25yZXYueG1sUEsBAhQAFAAAAAgAh07iQPVloFZNAgAAkAQAAA4A&#10;AAAAAAAAAQAgAAAAJgEAAGRycy9lMm9Eb2MueG1sUEsFBgAAAAAGAAYAWQEAAOUFAAAAAA==&#10;">
                <v:fill on="t" focussize="0,0"/>
                <v:stroke on="f" weight="0.5pt"/>
                <v:imagedata o:title=""/>
                <o:lock v:ext="edit" aspectratio="f"/>
                <v:textbox>
                  <w:txbxContent>
                    <w:p w14:paraId="1BCE75AA">
                      <w:pPr>
                        <w:rPr>
                          <w:rFonts w:hint="default"/>
                          <w:lang w:val="en-US" w:eastAsia="zh-CN"/>
                        </w:rPr>
                      </w:pPr>
                      <w:r>
                        <w:rPr>
                          <w:rFonts w:hint="eastAsia"/>
                          <w:lang w:val="en-US" w:eastAsia="zh-CN"/>
                        </w:rPr>
                        <w:t>按钮输入</w:t>
                      </w:r>
                    </w:p>
                  </w:txbxContent>
                </v:textbox>
              </v:shape>
            </w:pict>
          </mc:Fallback>
        </mc:AlternateContent>
      </w:r>
      <w:r>
        <w:rPr>
          <w:noProof/>
          <w:sz w:val="24"/>
        </w:rPr>
        <mc:AlternateContent>
          <mc:Choice Requires="wps">
            <w:drawing>
              <wp:anchor distT="0" distB="0" distL="114300" distR="114300" simplePos="0" relativeHeight="251663360" behindDoc="0" locked="0" layoutInCell="1" allowOverlap="1" wp14:anchorId="482CDADE" wp14:editId="7BD54099">
                <wp:simplePos x="0" y="0"/>
                <wp:positionH relativeFrom="column">
                  <wp:posOffset>-1060450</wp:posOffset>
                </wp:positionH>
                <wp:positionV relativeFrom="paragraph">
                  <wp:posOffset>2640330</wp:posOffset>
                </wp:positionV>
                <wp:extent cx="920750" cy="314325"/>
                <wp:effectExtent l="0" t="0" r="6350" b="3175"/>
                <wp:wrapNone/>
                <wp:docPr id="15" name="文本框 15"/>
                <wp:cNvGraphicFramePr/>
                <a:graphic xmlns:a="http://schemas.openxmlformats.org/drawingml/2006/main">
                  <a:graphicData uri="http://schemas.microsoft.com/office/word/2010/wordprocessingShape">
                    <wps:wsp>
                      <wps:cNvSpPr txBox="1"/>
                      <wps:spPr>
                        <a:xfrm>
                          <a:off x="0" y="0"/>
                          <a:ext cx="92075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71EA386" w14:textId="77777777" w:rsidR="00DD7CAB" w:rsidRDefault="001C31DE">
                            <w:r>
                              <w:rPr>
                                <w:rFonts w:hint="eastAsia"/>
                              </w:rPr>
                              <w:t>开关输入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83.5pt;margin-top:207.9pt;height:24.75pt;width:72.5pt;z-index:251663360;mso-width-relative:page;mso-height-relative:page;" fillcolor="#FFFFFF [3201]" filled="t" stroked="f" coordsize="21600,21600" o:gfxdata="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gZJSE1wAAAAwBAAAPAAAA&#10;AAAAAAEAIAAAACIAAABkcnMvZG93bnJldi54bWxQSwECFAAUAAAACACHTuJAtycNP08CAACQBAAA&#10;DgAAAAAAAAABACAAAAAmAQAAZHJzL2Uyb0RvYy54bWxQSwUGAAAAAAYABgBZAQAA5wUAAAAA&#10;">
                <v:fill on="t" focussize="0,0"/>
                <v:stroke on="f" weight="0.5pt"/>
                <v:imagedata o:title=""/>
                <o:lock v:ext="edit" aspectratio="f"/>
                <v:textbox>
                  <w:txbxContent>
                    <w:p w14:paraId="4A3F8CA8">
                      <w:pPr>
                        <w:rPr>
                          <w:rFonts w:hint="default"/>
                          <w:lang w:val="en-US" w:eastAsia="zh-CN"/>
                        </w:rPr>
                      </w:pPr>
                      <w:r>
                        <w:rPr>
                          <w:rFonts w:hint="eastAsia"/>
                          <w:lang w:val="en-US" w:eastAsia="zh-CN"/>
                        </w:rPr>
                        <w:t>开关输入</w:t>
                      </w:r>
                    </w:p>
                  </w:txbxContent>
                </v:textbox>
              </v:shape>
            </w:pict>
          </mc:Fallback>
        </mc:AlternateContent>
      </w:r>
      <w:r>
        <w:rPr>
          <w:noProof/>
          <w:sz w:val="24"/>
        </w:rPr>
        <mc:AlternateContent>
          <mc:Choice Requires="wps">
            <w:drawing>
              <wp:anchor distT="0" distB="0" distL="114300" distR="114300" simplePos="0" relativeHeight="251664384" behindDoc="0" locked="0" layoutInCell="1" allowOverlap="1" wp14:anchorId="3F1C3880" wp14:editId="38B05759">
                <wp:simplePos x="0" y="0"/>
                <wp:positionH relativeFrom="column">
                  <wp:posOffset>-1050925</wp:posOffset>
                </wp:positionH>
                <wp:positionV relativeFrom="paragraph">
                  <wp:posOffset>2058035</wp:posOffset>
                </wp:positionV>
                <wp:extent cx="920750" cy="314325"/>
                <wp:effectExtent l="0" t="0" r="6350" b="3175"/>
                <wp:wrapNone/>
                <wp:docPr id="16" name="文本框 16"/>
                <wp:cNvGraphicFramePr/>
                <a:graphic xmlns:a="http://schemas.openxmlformats.org/drawingml/2006/main">
                  <a:graphicData uri="http://schemas.microsoft.com/office/word/2010/wordprocessingShape">
                    <wps:wsp>
                      <wps:cNvSpPr txBox="1"/>
                      <wps:spPr>
                        <a:xfrm>
                          <a:off x="0" y="0"/>
                          <a:ext cx="92075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BC11E5" w14:textId="77777777" w:rsidR="00DD7CAB" w:rsidRDefault="001C31DE">
                            <w:r>
                              <w:rPr>
                                <w:rFonts w:hint="eastAsia"/>
                              </w:rPr>
                              <w:t>开关计数器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82.75pt;margin-top:162.05pt;height:24.75pt;width:72.5pt;z-index:251664384;mso-width-relative:page;mso-height-relative:page;" fillcolor="#FFFFFF [3201]" filled="t" stroked="f" coordsize="21600,21600" o:gfxdata="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s/R3TXAAAADAEAAA8AAAAA&#10;AAAAAQAgAAAAIgAAAGRycy9kb3ducmV2LnhtbFBLAQIUABQAAAAIAIdO4kCWhtsLTgIAAJAEAAAO&#10;AAAAAAAAAAEAIAAAACYBAABkcnMvZTJvRG9jLnhtbFBLBQYAAAAABgAGAFkBAADmBQAAAAA=&#10;">
                <v:fill on="t" focussize="0,0"/>
                <v:stroke on="f" weight="0.5pt"/>
                <v:imagedata o:title=""/>
                <o:lock v:ext="edit" aspectratio="f"/>
                <v:textbox>
                  <w:txbxContent>
                    <w:p w14:paraId="066F911D">
                      <w:pPr>
                        <w:rPr>
                          <w:rFonts w:hint="default"/>
                          <w:lang w:val="en-US" w:eastAsia="zh-CN"/>
                        </w:rPr>
                      </w:pPr>
                      <w:r>
                        <w:rPr>
                          <w:rFonts w:hint="eastAsia"/>
                          <w:lang w:val="en-US" w:eastAsia="zh-CN"/>
                        </w:rPr>
                        <w:t>开关计数器</w:t>
                      </w:r>
                    </w:p>
                  </w:txbxContent>
                </v:textbox>
              </v:shape>
            </w:pict>
          </mc:Fallback>
        </mc:AlternateContent>
      </w:r>
      <w:r>
        <w:rPr>
          <w:noProof/>
          <w:sz w:val="24"/>
        </w:rPr>
        <mc:AlternateContent>
          <mc:Choice Requires="wps">
            <w:drawing>
              <wp:anchor distT="0" distB="0" distL="114300" distR="114300" simplePos="0" relativeHeight="251660288" behindDoc="0" locked="0" layoutInCell="1" allowOverlap="1" wp14:anchorId="6013CACB" wp14:editId="7257C94D">
                <wp:simplePos x="0" y="0"/>
                <wp:positionH relativeFrom="column">
                  <wp:posOffset>-1043305</wp:posOffset>
                </wp:positionH>
                <wp:positionV relativeFrom="paragraph">
                  <wp:posOffset>1772285</wp:posOffset>
                </wp:positionV>
                <wp:extent cx="920750" cy="314325"/>
                <wp:effectExtent l="0" t="0" r="6350" b="3175"/>
                <wp:wrapNone/>
                <wp:docPr id="12" name="文本框 12"/>
                <wp:cNvGraphicFramePr/>
                <a:graphic xmlns:a="http://schemas.openxmlformats.org/drawingml/2006/main">
                  <a:graphicData uri="http://schemas.microsoft.com/office/word/2010/wordprocessingShape">
                    <wps:wsp>
                      <wps:cNvSpPr txBox="1"/>
                      <wps:spPr>
                        <a:xfrm>
                          <a:off x="0" y="0"/>
                          <a:ext cx="92075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84AADC6" w14:textId="77777777" w:rsidR="00DD7CAB" w:rsidRDefault="001C31DE">
                            <w:r>
                              <w:rPr>
                                <w:rFonts w:hint="eastAsia"/>
                              </w:rPr>
                              <w:t>开关输出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82.15pt;margin-top:139.55pt;height:24.75pt;width:72.5pt;z-index:251660288;mso-width-relative:page;mso-height-relative:page;" fillcolor="#FFFFFF [3201]" filled="t" stroked="f" coordsize="21600,21600" o:gfxdata="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wLrJTXAAAADAEAAA8AAAAA&#10;AAAAAQAgAAAAIgAAAGRycy9kb3ducmV2LnhtbFBLAQIUABQAAAAIAIdO4kDV+MLzTgIAAJAEAAAO&#10;AAAAAAAAAAEAIAAAACYBAABkcnMvZTJvRG9jLnhtbFBLBQYAAAAABgAGAFkBAADmBQAAAAA=&#10;">
                <v:fill on="t" focussize="0,0"/>
                <v:stroke on="f" weight="0.5pt"/>
                <v:imagedata o:title=""/>
                <o:lock v:ext="edit" aspectratio="f"/>
                <v:textbox>
                  <w:txbxContent>
                    <w:p w14:paraId="0AD1EC44">
                      <w:pPr>
                        <w:rPr>
                          <w:rFonts w:hint="default"/>
                          <w:lang w:val="en-US" w:eastAsia="zh-CN"/>
                        </w:rPr>
                      </w:pPr>
                      <w:r>
                        <w:rPr>
                          <w:rFonts w:hint="eastAsia"/>
                          <w:lang w:val="en-US" w:eastAsia="zh-CN"/>
                        </w:rPr>
                        <w:t>开关输出</w:t>
                      </w:r>
                    </w:p>
                  </w:txbxContent>
                </v:textbox>
              </v:shape>
            </w:pict>
          </mc:Fallback>
        </mc:AlternateContent>
      </w:r>
      <w:r>
        <w:rPr>
          <w:noProof/>
          <w:sz w:val="24"/>
        </w:rPr>
        <mc:AlternateContent>
          <mc:Choice Requires="wps">
            <w:drawing>
              <wp:anchor distT="0" distB="0" distL="114300" distR="114300" simplePos="0" relativeHeight="251659264" behindDoc="0" locked="0" layoutInCell="1" allowOverlap="1" wp14:anchorId="2CD27CF8" wp14:editId="22110273">
                <wp:simplePos x="0" y="0"/>
                <wp:positionH relativeFrom="column">
                  <wp:posOffset>-1032510</wp:posOffset>
                </wp:positionH>
                <wp:positionV relativeFrom="paragraph">
                  <wp:posOffset>1475740</wp:posOffset>
                </wp:positionV>
                <wp:extent cx="920750" cy="314325"/>
                <wp:effectExtent l="0" t="0" r="0" b="0"/>
                <wp:wrapNone/>
                <wp:docPr id="11" name="文本框 11"/>
                <wp:cNvGraphicFramePr/>
                <a:graphic xmlns:a="http://schemas.openxmlformats.org/drawingml/2006/main">
                  <a:graphicData uri="http://schemas.microsoft.com/office/word/2010/wordprocessingShape">
                    <wps:wsp>
                      <wps:cNvSpPr txBox="1"/>
                      <wps:spPr>
                        <a:xfrm>
                          <a:off x="254000" y="5742940"/>
                          <a:ext cx="920750" cy="314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0A88C9" w14:textId="77777777" w:rsidR="00DD7CAB" w:rsidRDefault="001C31DE">
                            <w:r>
                              <w:rPr>
                                <w:rFonts w:hint="eastAsia"/>
                              </w:rPr>
                              <w:t>开关输入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81.3pt;margin-top:116.2pt;height:24.75pt;width:72.5pt;z-index:251659264;mso-width-relative:page;mso-height-relative:page;" filled="f" stroked="f" coordsize="21600,21600" o:gfxdata="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socfx3AAAAAwBAAAPAAAAAAAAAAEA&#10;IAAAACIAAABkcnMvZG93bnJldi54bWxQSwECFAAUAAAACACHTuJAxisTRkQCAAByBAAADgAAAAAA&#10;AAABACAAAAArAQAAZHJzL2Uyb0RvYy54bWxQSwUGAAAAAAYABgBZAQAA4QUAAAAA&#10;">
                <v:fill on="f" focussize="0,0"/>
                <v:stroke on="f" weight="0.5pt"/>
                <v:imagedata o:title=""/>
                <o:lock v:ext="edit" aspectratio="f"/>
                <v:textbox>
                  <w:txbxContent>
                    <w:p w14:paraId="64B6ECE6">
                      <w:pPr>
                        <w:rPr>
                          <w:rFonts w:hint="default"/>
                          <w:lang w:val="en-US" w:eastAsia="zh-CN"/>
                        </w:rPr>
                      </w:pPr>
                      <w:r>
                        <w:rPr>
                          <w:rFonts w:hint="eastAsia"/>
                          <w:lang w:val="en-US" w:eastAsia="zh-CN"/>
                        </w:rPr>
                        <w:t>开关输入</w:t>
                      </w:r>
                    </w:p>
                  </w:txbxContent>
                </v:textbox>
              </v:shape>
            </w:pict>
          </mc:Fallback>
        </mc:AlternateContent>
      </w:r>
      <w:r>
        <w:rPr>
          <w:noProof/>
          <w:sz w:val="24"/>
        </w:rPr>
        <mc:AlternateContent>
          <mc:Choice Requires="wpg">
            <w:drawing>
              <wp:anchor distT="0" distB="0" distL="114300" distR="114300" simplePos="0" relativeHeight="251661312" behindDoc="0" locked="0" layoutInCell="1" allowOverlap="1" wp14:anchorId="0197ACC7" wp14:editId="32CC0E35">
                <wp:simplePos x="0" y="0"/>
                <wp:positionH relativeFrom="column">
                  <wp:posOffset>2439670</wp:posOffset>
                </wp:positionH>
                <wp:positionV relativeFrom="paragraph">
                  <wp:posOffset>622935</wp:posOffset>
                </wp:positionV>
                <wp:extent cx="2242820" cy="635635"/>
                <wp:effectExtent l="0" t="0" r="0" b="0"/>
                <wp:wrapNone/>
                <wp:docPr id="25" name="组合 25"/>
                <wp:cNvGraphicFramePr/>
                <a:graphic xmlns:a="http://schemas.openxmlformats.org/drawingml/2006/main">
                  <a:graphicData uri="http://schemas.microsoft.com/office/word/2010/wordprocessingGroup">
                    <wpg:wgp>
                      <wpg:cNvGrpSpPr/>
                      <wpg:grpSpPr>
                        <a:xfrm>
                          <a:off x="0" y="0"/>
                          <a:ext cx="2242820" cy="635635"/>
                          <a:chOff x="8276" y="60650"/>
                          <a:chExt cx="3532" cy="1001"/>
                        </a:xfrm>
                      </wpg:grpSpPr>
                      <wps:wsp>
                        <wps:cNvPr id="8" name="文本框 8"/>
                        <wps:cNvSpPr txBox="1"/>
                        <wps:spPr>
                          <a:xfrm>
                            <a:off x="9768" y="60650"/>
                            <a:ext cx="2041" cy="562"/>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1D9201" w14:textId="77777777" w:rsidR="00DD7CAB" w:rsidRDefault="001C31DE">
                              <w:pPr>
                                <w:rPr>
                                  <w:b/>
                                  <w:bCs/>
                                  <w:color w:val="FF0000"/>
                                </w:rPr>
                              </w:pPr>
                              <w:r>
                                <w:rPr>
                                  <w:rFonts w:hint="eastAsia"/>
                                  <w:b/>
                                  <w:bCs/>
                                  <w:color w:val="FF0000"/>
                                </w:rPr>
                                <w:t>复位信号（</w:t>
                              </w:r>
                              <w:r>
                                <w:rPr>
                                  <w:rFonts w:hint="eastAsia"/>
                                  <w:b/>
                                  <w:bCs/>
                                  <w:color w:val="FF0000"/>
                                </w:rPr>
                                <w:t>0</w:t>
                              </w:r>
                              <w:r>
                                <w:rPr>
                                  <w:rFonts w:hint="eastAsia"/>
                                  <w:b/>
                                  <w:bCs/>
                                  <w:color w:val="FF0000"/>
                                </w:rPr>
                                <w:t>复位）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直接箭头连接符 10"/>
                        <wps:cNvCnPr/>
                        <wps:spPr>
                          <a:xfrm flipH="1">
                            <a:off x="8276" y="60993"/>
                            <a:ext cx="1716" cy="658"/>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192.1pt;margin-top:49.05pt;height:50.05pt;width:176.6pt;z-index:251661312;mso-width-relative:page;mso-height-relative:page;" coordorigin="8276,60650" coordsize="3532,1001" o:gfxdata="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">
                <o:lock v:ext="edit" aspectratio="f"/>
                <v:shape id="_x0000_s1026" o:spid="_x0000_s1026" o:spt="202" type="#_x0000_t202" style="position:absolute;left:9768;top:60650;height:562;width:2041;" filled="f" stroked="t" coordsize="21600,21600" o:gfxdata="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GmZaugAAANoA&#10;AAAPAAAAAAAAAAEAIAAAACIAAABkcnMvZG93bnJldi54bWxQSwECFAAUAAAACACHTuJAMy8FnjsA&#10;AAA5AAAAEAAAAAAAAAABACAAAAAJAQAAZHJzL3NoYXBleG1sLnhtbFBLBQYAAAAABgAGAFsBAACz&#10;AwAAAAA=&#10;">
                  <v:fill on="f" focussize="0,0"/>
                  <v:stroke weight="0.5pt" color="#000000 [3204]" joinstyle="round"/>
                  <v:imagedata o:title=""/>
                  <o:lock v:ext="edit" aspectratio="f"/>
                  <v:textbox>
                    <w:txbxContent>
                      <w:p w14:paraId="62C1E3A3">
                        <w:pPr>
                          <w:rPr>
                            <w:rFonts w:hint="eastAsia" w:eastAsia="宋体"/>
                            <w:b/>
                            <w:bCs/>
                            <w:color w:val="FF0000"/>
                            <w:lang w:val="en-US" w:eastAsia="zh-CN"/>
                          </w:rPr>
                        </w:pPr>
                        <w:r>
                          <w:rPr>
                            <w:rFonts w:hint="eastAsia"/>
                            <w:b/>
                            <w:bCs/>
                            <w:color w:val="FF0000"/>
                            <w:lang w:val="en-US" w:eastAsia="zh-CN"/>
                          </w:rPr>
                          <w:t>复位信号（0复位）</w:t>
                        </w:r>
                      </w:p>
                    </w:txbxContent>
                  </v:textbox>
                </v:shape>
                <v:shape id="_x0000_s1026" o:spid="_x0000_s1026" o:spt="32" type="#_x0000_t32" style="position:absolute;left:8276;top:60993;flip:x;height:658;width:1716;" filled="f" stroked="t" coordsize="21600,21600" o:gfxdata="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7ryLsAAADb&#10;AAAADwAAAAAAAAABACAAAAAiAAAAZHJzL2Rvd25yZXYueG1sUEsBAhQAFAAAAAgAh07iQDMvBZ47&#10;AAAAOQAAABAAAAAAAAAAAQAgAAAACgEAAGRycy9zaGFwZXhtbC54bWxQSwUGAAAAAAYABgBbAQAA&#10;tAMAAAAA&#10;">
                  <v:fill on="f" focussize="0,0"/>
                  <v:stroke weight="1pt" color="#FF0000 [3204]" miterlimit="8" joinstyle="miter" endarrow="open"/>
                  <v:imagedata o:title=""/>
                  <o:lock v:ext="edit" aspectratio="f"/>
                </v:shape>
              </v:group>
            </w:pict>
          </mc:Fallback>
        </mc:AlternateContent>
      </w:r>
      <w:r>
        <w:rPr>
          <w:rFonts w:ascii="宋体" w:hAnsi="宋体" w:cs="宋体"/>
          <w:noProof/>
          <w:sz w:val="24"/>
        </w:rPr>
        <w:drawing>
          <wp:inline distT="0" distB="0" distL="114300" distR="114300" wp14:anchorId="5949DEC5" wp14:editId="4F744B40">
            <wp:extent cx="5331899" cy="3657233"/>
            <wp:effectExtent l="0" t="0" r="2540" b="63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6"/>
                    <a:stretch>
                      <a:fillRect/>
                    </a:stretch>
                  </pic:blipFill>
                  <pic:spPr>
                    <a:xfrm>
                      <a:off x="0" y="0"/>
                      <a:ext cx="5333313" cy="3658203"/>
                    </a:xfrm>
                    <a:prstGeom prst="rect">
                      <a:avLst/>
                    </a:prstGeom>
                    <a:noFill/>
                    <a:ln w="9525">
                      <a:noFill/>
                    </a:ln>
                  </pic:spPr>
                </pic:pic>
              </a:graphicData>
            </a:graphic>
          </wp:inline>
        </w:drawing>
      </w:r>
    </w:p>
    <w:p w14:paraId="2B872258" w14:textId="79663721" w:rsidR="00DD7CAB" w:rsidRDefault="00561386" w:rsidP="00561386">
      <w:pPr>
        <w:rPr>
          <w:rFonts w:ascii="仿宋" w:eastAsia="仿宋" w:hAnsi="仿宋"/>
          <w:b/>
          <w:color w:val="000000"/>
          <w:szCs w:val="21"/>
        </w:rPr>
      </w:pPr>
      <w:r>
        <w:rPr>
          <w:rFonts w:ascii="仿宋" w:eastAsia="仿宋" w:hAnsi="仿宋"/>
          <w:b/>
          <w:color w:val="000000"/>
          <w:szCs w:val="21"/>
        </w:rPr>
        <w:lastRenderedPageBreak/>
        <w:t>2</w:t>
      </w:r>
      <w:r w:rsidR="001C31DE">
        <w:rPr>
          <w:rFonts w:ascii="仿宋" w:eastAsia="仿宋" w:hAnsi="仿宋"/>
          <w:b/>
          <w:color w:val="000000"/>
          <w:szCs w:val="21"/>
        </w:rPr>
        <w:t>.2.2 7</w:t>
      </w:r>
      <w:r w:rsidR="001C31DE">
        <w:rPr>
          <w:rFonts w:ascii="仿宋" w:eastAsia="仿宋" w:hAnsi="仿宋" w:hint="eastAsia"/>
          <w:b/>
          <w:color w:val="000000"/>
          <w:szCs w:val="21"/>
        </w:rPr>
        <w:t>段数码管的显示模块仿真及实现</w:t>
      </w:r>
    </w:p>
    <w:p w14:paraId="7A3D411D" w14:textId="3D8F6FE3"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显示模块：采用四位编码的形式，并且与限制程序中端口相对应，从而实现编码值为1-9时，显示1-9数字而编码值为10-16时显示横杠。</w:t>
      </w:r>
      <w:r w:rsidR="00561386">
        <w:rPr>
          <w:rFonts w:ascii="仿宋" w:eastAsia="仿宋" w:hAnsi="仿宋" w:hint="eastAsia"/>
          <w:b/>
          <w:color w:val="000000"/>
          <w:szCs w:val="21"/>
        </w:rPr>
        <w:t>具体地来讲，就是</w:t>
      </w:r>
      <w:r w:rsidR="00561386" w:rsidRPr="00561386">
        <w:rPr>
          <w:rFonts w:ascii="仿宋" w:eastAsia="仿宋" w:hAnsi="仿宋"/>
          <w:b/>
          <w:color w:val="000000"/>
          <w:szCs w:val="21"/>
        </w:rPr>
        <w:t>动态驱动数码管方式：使用</w:t>
      </w:r>
      <w:r w:rsidR="00561386">
        <w:rPr>
          <w:rFonts w:ascii="仿宋" w:eastAsia="仿宋" w:hAnsi="仿宋" w:hint="eastAsia"/>
          <w:b/>
          <w:color w:val="000000"/>
          <w:szCs w:val="21"/>
        </w:rPr>
        <w:t>一定</w:t>
      </w:r>
      <w:r w:rsidR="00561386" w:rsidRPr="00561386">
        <w:rPr>
          <w:rFonts w:ascii="仿宋" w:eastAsia="仿宋" w:hAnsi="仿宋"/>
          <w:b/>
          <w:color w:val="000000"/>
          <w:szCs w:val="21"/>
        </w:rPr>
        <w:t>的刷新时间让</w:t>
      </w:r>
      <w:r w:rsidR="00561386">
        <w:rPr>
          <w:rFonts w:ascii="仿宋" w:eastAsia="仿宋" w:hAnsi="仿宋" w:hint="eastAsia"/>
          <w:b/>
          <w:color w:val="000000"/>
          <w:szCs w:val="21"/>
        </w:rPr>
        <w:t>8</w:t>
      </w:r>
      <w:r w:rsidR="00561386" w:rsidRPr="00561386">
        <w:rPr>
          <w:rFonts w:ascii="仿宋" w:eastAsia="仿宋" w:hAnsi="仿宋"/>
          <w:b/>
          <w:color w:val="000000"/>
          <w:szCs w:val="21"/>
        </w:rPr>
        <w:t>个数码管轮流显示</w:t>
      </w:r>
      <w:r w:rsidR="00561386">
        <w:rPr>
          <w:rFonts w:ascii="仿宋" w:eastAsia="仿宋" w:hAnsi="仿宋" w:hint="eastAsia"/>
          <w:b/>
          <w:color w:val="000000"/>
          <w:szCs w:val="21"/>
        </w:rPr>
        <w:t>，如果频率够高，</w:t>
      </w:r>
      <w:r w:rsidR="00561386" w:rsidRPr="00561386">
        <w:rPr>
          <w:rFonts w:ascii="仿宋" w:eastAsia="仿宋" w:hAnsi="仿宋"/>
          <w:b/>
          <w:color w:val="000000"/>
          <w:szCs w:val="21"/>
        </w:rPr>
        <w:t>这样就能让人眼感觉到数码管一直在亮了。点亮相应数码管的时候给其显示相应的值</w:t>
      </w:r>
      <w:r w:rsidR="00561386">
        <w:rPr>
          <w:rFonts w:ascii="仿宋" w:eastAsia="仿宋" w:hAnsi="仿宋" w:hint="eastAsia"/>
          <w:b/>
          <w:color w:val="000000"/>
          <w:szCs w:val="21"/>
        </w:rPr>
        <w:t>。</w:t>
      </w:r>
    </w:p>
    <w:p w14:paraId="1AF7E9C0"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ab/>
      </w:r>
    </w:p>
    <w:p w14:paraId="33CF3A1A"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2</w:t>
      </w:r>
      <w:r>
        <w:rPr>
          <w:rFonts w:ascii="仿宋" w:eastAsia="仿宋" w:hAnsi="仿宋"/>
          <w:b/>
          <w:color w:val="000000"/>
          <w:szCs w:val="21"/>
        </w:rPr>
        <w:t xml:space="preserve">.2.3 </w:t>
      </w:r>
      <w:r>
        <w:rPr>
          <w:rFonts w:ascii="仿宋" w:eastAsia="仿宋" w:hAnsi="仿宋" w:hint="eastAsia"/>
          <w:b/>
          <w:color w:val="000000"/>
          <w:szCs w:val="21"/>
        </w:rPr>
        <w:t>顶层模块的实现</w:t>
      </w:r>
    </w:p>
    <w:p w14:paraId="1588AE2A" w14:textId="76DC305E" w:rsidR="00DD7CAB" w:rsidRDefault="0008602F">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顶层对按键，拨码开关，数码管进行了例化，并且规定了状态机的跳转条件；为了指明系统目前所处的状态，我们把</w:t>
      </w:r>
      <w:r w:rsidR="001C31DE">
        <w:rPr>
          <w:rFonts w:ascii="仿宋" w:eastAsia="仿宋" w:hAnsi="仿宋" w:hint="eastAsia"/>
          <w:b/>
          <w:color w:val="000000"/>
          <w:szCs w:val="21"/>
        </w:rPr>
        <w:t>四种状态机的状态</w:t>
      </w:r>
      <w:r>
        <w:rPr>
          <w:rFonts w:ascii="仿宋" w:eastAsia="仿宋" w:hAnsi="仿宋" w:hint="eastAsia"/>
          <w:b/>
          <w:color w:val="000000"/>
          <w:szCs w:val="21"/>
        </w:rPr>
        <w:t>进行编码，令不同状态对应不同的LED灯排列顺序</w:t>
      </w:r>
      <w:r w:rsidR="001C31DE">
        <w:rPr>
          <w:rFonts w:ascii="仿宋" w:eastAsia="仿宋" w:hAnsi="仿宋" w:hint="eastAsia"/>
          <w:b/>
          <w:color w:val="000000"/>
          <w:szCs w:val="21"/>
        </w:rPr>
        <w:t>。</w:t>
      </w:r>
      <w:r>
        <w:rPr>
          <w:rFonts w:ascii="仿宋" w:eastAsia="仿宋" w:hAnsi="仿宋" w:hint="eastAsia"/>
          <w:b/>
          <w:color w:val="000000"/>
          <w:szCs w:val="21"/>
        </w:rPr>
        <w:t>我们将商品的价格，购买的票数，起点站，终点站等信息根据状态的不同显示到数码管上，由于数码管的数量有限，例化数码管显示模块时，其中的显示变量在不同阶段被赋予了不同的涵义。</w:t>
      </w:r>
    </w:p>
    <w:p w14:paraId="378E4751" w14:textId="00ED97CF" w:rsidR="00DD7CAB" w:rsidRDefault="001C31DE" w:rsidP="0008602F">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2</w:t>
      </w:r>
      <w:r>
        <w:rPr>
          <w:rFonts w:ascii="仿宋" w:eastAsia="仿宋" w:hAnsi="仿宋"/>
          <w:b/>
          <w:color w:val="000000"/>
          <w:szCs w:val="21"/>
        </w:rPr>
        <w:t xml:space="preserve">.2.4 </w:t>
      </w:r>
      <w:r>
        <w:rPr>
          <w:rFonts w:ascii="仿宋" w:eastAsia="仿宋" w:hAnsi="仿宋" w:hint="eastAsia"/>
          <w:b/>
          <w:color w:val="000000"/>
          <w:szCs w:val="21"/>
        </w:rPr>
        <w:t>状态机的仿真波形及实现</w:t>
      </w:r>
    </w:p>
    <w:p w14:paraId="6852C1E5"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状态机基本框架：</w:t>
      </w:r>
    </w:p>
    <w:p w14:paraId="49E5555E"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State：00：选票：确定初始站/终点站，以及购票数，并显示最终价格</w:t>
      </w:r>
    </w:p>
    <w:p w14:paraId="7E08D58E" w14:textId="4E2BA222"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选</w:t>
      </w:r>
      <w:r w:rsidR="0008602F">
        <w:rPr>
          <w:rFonts w:ascii="仿宋" w:eastAsia="仿宋" w:hAnsi="仿宋" w:hint="eastAsia"/>
          <w:b/>
          <w:color w:val="000000"/>
          <w:szCs w:val="21"/>
        </w:rPr>
        <w:t>定</w:t>
      </w:r>
      <w:r>
        <w:rPr>
          <w:rFonts w:ascii="仿宋" w:eastAsia="仿宋" w:hAnsi="仿宋" w:hint="eastAsia"/>
          <w:b/>
          <w:color w:val="000000"/>
          <w:szCs w:val="21"/>
        </w:rPr>
        <w:t>价格：选择对应价格的车票</w:t>
      </w:r>
    </w:p>
    <w:p w14:paraId="33F5A3B2"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01：付款（付选票/选价格的钱）</w:t>
      </w:r>
    </w:p>
    <w:p w14:paraId="7195A7EC"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10：退款（退款由大到小依次退款）</w:t>
      </w:r>
    </w:p>
    <w:p w14:paraId="1557F4C9"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11：中间状态，自动跳转为00</w:t>
      </w:r>
    </w:p>
    <w:p w14:paraId="6A5673CC"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转态转移图：</w:t>
      </w:r>
    </w:p>
    <w:p w14:paraId="11A53C78" w14:textId="6EC2707B" w:rsidR="00DD7CAB" w:rsidRDefault="004C6362" w:rsidP="004C6362">
      <w:pPr>
        <w:tabs>
          <w:tab w:val="left" w:pos="1545"/>
        </w:tabs>
        <w:spacing w:beforeLines="50" w:before="156" w:line="480" w:lineRule="auto"/>
        <w:jc w:val="center"/>
        <w:rPr>
          <w:rFonts w:ascii="仿宋" w:eastAsia="仿宋" w:hAnsi="仿宋"/>
          <w:b/>
          <w:color w:val="000000"/>
          <w:szCs w:val="21"/>
        </w:rPr>
      </w:pPr>
      <w:r w:rsidRPr="004C6362">
        <w:rPr>
          <w:rFonts w:ascii="仿宋" w:eastAsia="仿宋" w:hAnsi="仿宋"/>
          <w:b/>
          <w:noProof/>
          <w:color w:val="000000"/>
          <w:szCs w:val="21"/>
        </w:rPr>
        <w:lastRenderedPageBreak/>
        <w:drawing>
          <wp:inline distT="0" distB="0" distL="0" distR="0" wp14:anchorId="288533E1" wp14:editId="29DA9E40">
            <wp:extent cx="2848856" cy="1895007"/>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8856" cy="1901659"/>
                    </a:xfrm>
                    <a:prstGeom prst="rect">
                      <a:avLst/>
                    </a:prstGeom>
                  </pic:spPr>
                </pic:pic>
              </a:graphicData>
            </a:graphic>
          </wp:inline>
        </w:drawing>
      </w:r>
    </w:p>
    <w:p w14:paraId="34620A5B" w14:textId="0CD5BF23" w:rsidR="004C6362" w:rsidRDefault="004C6362" w:rsidP="004C6362">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上图中，</w:t>
      </w:r>
      <m:oMath>
        <m:r>
          <m:rPr>
            <m:sty m:val="bi"/>
          </m:rPr>
          <w:rPr>
            <w:rFonts w:ascii="Cambria Math" w:eastAsia="仿宋" w:hAnsi="Cambria Math"/>
            <w:color w:val="000000"/>
            <w:szCs w:val="21"/>
          </w:rPr>
          <m:t>button[4]</m:t>
        </m:r>
      </m:oMath>
      <w:r>
        <w:rPr>
          <w:rFonts w:ascii="仿宋" w:eastAsia="仿宋" w:hAnsi="仿宋" w:hint="eastAsia"/>
          <w:b/>
          <w:color w:val="000000"/>
          <w:szCs w:val="21"/>
        </w:rPr>
        <w:t>相当于“确定”键，主要用于进入下一个状态；</w:t>
      </w:r>
      <m:oMath>
        <m:r>
          <m:rPr>
            <m:sty m:val="bi"/>
          </m:rPr>
          <w:rPr>
            <w:rFonts w:ascii="Cambria Math" w:eastAsia="仿宋" w:hAnsi="Cambria Math"/>
            <w:color w:val="000000"/>
            <w:szCs w:val="21"/>
          </w:rPr>
          <m:t>button[3]</m:t>
        </m:r>
      </m:oMath>
      <w:r>
        <w:rPr>
          <w:rFonts w:ascii="仿宋" w:eastAsia="仿宋" w:hAnsi="仿宋" w:hint="eastAsia"/>
          <w:b/>
          <w:color w:val="000000"/>
          <w:szCs w:val="21"/>
        </w:rPr>
        <w:t>相当于“清零”键，主要在付款时用于退款重新付款，而</w:t>
      </w:r>
      <m:oMath>
        <m:r>
          <m:rPr>
            <m:sty m:val="bi"/>
          </m:rPr>
          <w:rPr>
            <w:rFonts w:ascii="Cambria Math" w:eastAsia="仿宋" w:hAnsi="Cambria Math"/>
            <w:color w:val="000000"/>
            <w:szCs w:val="21"/>
          </w:rPr>
          <m:t>sw_in[15]</m:t>
        </m:r>
      </m:oMath>
      <w:r>
        <w:rPr>
          <w:rFonts w:ascii="仿宋" w:eastAsia="仿宋" w:hAnsi="仿宋" w:hint="eastAsia"/>
          <w:b/>
          <w:color w:val="000000"/>
          <w:szCs w:val="21"/>
        </w:rPr>
        <w:t>主要用于返回一开始的选定单价状态，相当于系统的原状态。</w:t>
      </w:r>
    </w:p>
    <w:p w14:paraId="7F125064" w14:textId="2849C87F" w:rsidR="004C6362" w:rsidRDefault="004C6362" w:rsidP="004C6362">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下面展示了先选定单价</w:t>
      </w:r>
      <m:oMath>
        <m:r>
          <m:rPr>
            <m:sty m:val="bi"/>
          </m:rPr>
          <w:rPr>
            <w:rFonts w:ascii="Cambria Math" w:eastAsia="仿宋" w:hAnsi="Cambria Math" w:hint="eastAsia"/>
            <w:color w:val="000000"/>
            <w:szCs w:val="21"/>
          </w:rPr>
          <m:t>price</m:t>
        </m:r>
      </m:oMath>
      <w:r>
        <w:rPr>
          <w:rFonts w:ascii="仿宋" w:eastAsia="仿宋" w:hAnsi="仿宋" w:hint="eastAsia"/>
          <w:b/>
          <w:color w:val="000000"/>
          <w:szCs w:val="21"/>
        </w:rPr>
        <w:t>为5元，再选定票数为9张的波形，可以看到计算出的价格为4</w:t>
      </w:r>
      <w:r>
        <w:rPr>
          <w:rFonts w:ascii="仿宋" w:eastAsia="仿宋" w:hAnsi="仿宋"/>
          <w:b/>
          <w:color w:val="000000"/>
          <w:szCs w:val="21"/>
        </w:rPr>
        <w:t>5</w:t>
      </w:r>
      <w:r>
        <w:rPr>
          <w:rFonts w:ascii="仿宋" w:eastAsia="仿宋" w:hAnsi="仿宋" w:hint="eastAsia"/>
          <w:b/>
          <w:color w:val="000000"/>
          <w:szCs w:val="21"/>
        </w:rPr>
        <w:t>元</w:t>
      </w:r>
      <w:r w:rsidR="00AE7D17">
        <w:rPr>
          <w:rFonts w:ascii="仿宋" w:eastAsia="仿宋" w:hAnsi="仿宋" w:hint="eastAsia"/>
          <w:b/>
          <w:color w:val="000000"/>
          <w:szCs w:val="21"/>
        </w:rPr>
        <w:t>，在顾客付款后（体现在s</w:t>
      </w:r>
      <w:r w:rsidR="00AE7D17">
        <w:rPr>
          <w:rFonts w:ascii="仿宋" w:eastAsia="仿宋" w:hAnsi="仿宋"/>
          <w:b/>
          <w:color w:val="000000"/>
          <w:szCs w:val="21"/>
        </w:rPr>
        <w:t>w_in）</w:t>
      </w:r>
      <w:r w:rsidR="00AE7D17">
        <w:rPr>
          <w:rFonts w:ascii="仿宋" w:eastAsia="仿宋" w:hAnsi="仿宋" w:hint="eastAsia"/>
          <w:b/>
          <w:color w:val="000000"/>
          <w:szCs w:val="21"/>
        </w:rPr>
        <w:t>并找零后，用户按下确定键后，一段时间后系统自动返回初始状态，这里的3阶段看起来持续时间长，是因为实际上板时为了体现3阶段的存在而故意设置长的，对于仿真而言是不存在问题的。</w:t>
      </w:r>
    </w:p>
    <w:p w14:paraId="0B0D7587"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仿真波形：</w:t>
      </w:r>
    </w:p>
    <w:p w14:paraId="1E627CC9" w14:textId="77777777" w:rsidR="00DD7CAB" w:rsidRDefault="001C31DE">
      <w:pPr>
        <w:rPr>
          <w:rFonts w:ascii="仿宋" w:eastAsia="仿宋" w:hAnsi="仿宋"/>
          <w:b/>
          <w:color w:val="000000"/>
          <w:szCs w:val="21"/>
        </w:rPr>
      </w:pPr>
      <w:r>
        <w:rPr>
          <w:noProof/>
          <w:sz w:val="24"/>
        </w:rPr>
        <mc:AlternateContent>
          <mc:Choice Requires="wps">
            <w:drawing>
              <wp:anchor distT="0" distB="0" distL="114300" distR="114300" simplePos="0" relativeHeight="251678720" behindDoc="0" locked="0" layoutInCell="1" allowOverlap="1" wp14:anchorId="3A913AE4" wp14:editId="708D1205">
                <wp:simplePos x="0" y="0"/>
                <wp:positionH relativeFrom="column">
                  <wp:posOffset>-365760</wp:posOffset>
                </wp:positionH>
                <wp:positionV relativeFrom="paragraph">
                  <wp:posOffset>1685290</wp:posOffset>
                </wp:positionV>
                <wp:extent cx="546100" cy="299720"/>
                <wp:effectExtent l="0" t="0" r="0" b="5080"/>
                <wp:wrapNone/>
                <wp:docPr id="34" name="文本框 34"/>
                <wp:cNvGraphicFramePr/>
                <a:graphic xmlns:a="http://schemas.openxmlformats.org/drawingml/2006/main">
                  <a:graphicData uri="http://schemas.microsoft.com/office/word/2010/wordprocessingShape">
                    <wps:wsp>
                      <wps:cNvSpPr txBox="1"/>
                      <wps:spPr>
                        <a:xfrm>
                          <a:off x="100330" y="3080385"/>
                          <a:ext cx="546100" cy="2997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1CDB13" w14:textId="77777777" w:rsidR="00DD7CAB" w:rsidRDefault="001C31DE">
                            <w:pPr>
                              <w:rPr>
                                <w:b/>
                                <w:bCs/>
                                <w:color w:val="FF0000"/>
                              </w:rPr>
                            </w:pPr>
                            <w:r>
                              <w:rPr>
                                <w:rFonts w:hint="eastAsia"/>
                                <w:b/>
                                <w:bCs/>
                                <w:color w:val="FF0000"/>
                              </w:rPr>
                              <w:t>状态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8.8pt;margin-top:132.7pt;height:23.6pt;width:43pt;z-index:251678720;mso-width-relative:page;mso-height-relative:page;" filled="f" stroked="f" coordsize="21600,21600" o:gfxdata="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JEPUjcAAAACgEAAA8AAAAAAAAA&#10;AQAgAAAAIgAAAGRycy9kb3ducmV2LnhtbFBLAQIUABQAAAAIAIdO4kBWsyY8RgIAAHIEAAAOAAAA&#10;AAAAAAEAIAAAACsBAABkcnMvZTJvRG9jLnhtbFBLBQYAAAAABgAGAFkBAADjBQAAAAA=&#10;">
                <v:fill on="f" focussize="0,0"/>
                <v:stroke on="f" weight="0.5pt"/>
                <v:imagedata o:title=""/>
                <o:lock v:ext="edit" aspectratio="f"/>
                <v:textbox>
                  <w:txbxContent>
                    <w:p w14:paraId="564B41F9">
                      <w:pPr>
                        <w:rPr>
                          <w:rFonts w:hint="eastAsia" w:eastAsia="宋体"/>
                          <w:b/>
                          <w:bCs/>
                          <w:color w:val="FF0000"/>
                          <w:lang w:val="en-US" w:eastAsia="zh-CN"/>
                        </w:rPr>
                      </w:pPr>
                      <w:r>
                        <w:rPr>
                          <w:rFonts w:hint="eastAsia"/>
                          <w:b/>
                          <w:bCs/>
                          <w:color w:val="FF0000"/>
                          <w:lang w:val="en-US" w:eastAsia="zh-CN"/>
                        </w:rPr>
                        <w:t>状态</w:t>
                      </w:r>
                    </w:p>
                  </w:txbxContent>
                </v:textbox>
              </v:shape>
            </w:pict>
          </mc:Fallback>
        </mc:AlternateContent>
      </w:r>
      <w:r>
        <w:rPr>
          <w:rFonts w:ascii="宋体" w:hAnsi="宋体" w:cs="宋体"/>
          <w:noProof/>
          <w:sz w:val="24"/>
        </w:rPr>
        <w:drawing>
          <wp:inline distT="0" distB="0" distL="114300" distR="114300" wp14:anchorId="6EF937CF" wp14:editId="51B1CE02">
            <wp:extent cx="4753962" cy="1869806"/>
            <wp:effectExtent l="0" t="0" r="8890" b="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18"/>
                    <a:stretch>
                      <a:fillRect/>
                    </a:stretch>
                  </pic:blipFill>
                  <pic:spPr>
                    <a:xfrm>
                      <a:off x="0" y="0"/>
                      <a:ext cx="4767933" cy="1875301"/>
                    </a:xfrm>
                    <a:prstGeom prst="rect">
                      <a:avLst/>
                    </a:prstGeom>
                    <a:noFill/>
                    <a:ln w="9525">
                      <a:noFill/>
                    </a:ln>
                  </pic:spPr>
                </pic:pic>
              </a:graphicData>
            </a:graphic>
          </wp:inline>
        </w:drawing>
      </w:r>
    </w:p>
    <w:p w14:paraId="00EBCE37" w14:textId="77777777" w:rsidR="00AE7D17" w:rsidRDefault="00AE7D17">
      <w:pPr>
        <w:jc w:val="center"/>
        <w:rPr>
          <w:rFonts w:ascii="新宋体" w:eastAsia="新宋体" w:hAnsi="新宋体"/>
          <w:b/>
          <w:color w:val="000000"/>
          <w:sz w:val="36"/>
          <w:szCs w:val="36"/>
        </w:rPr>
      </w:pPr>
    </w:p>
    <w:p w14:paraId="10AEFA30" w14:textId="77777777" w:rsidR="00AE7D17" w:rsidRDefault="00AE7D17">
      <w:pPr>
        <w:jc w:val="center"/>
        <w:rPr>
          <w:rFonts w:ascii="新宋体" w:eastAsia="新宋体" w:hAnsi="新宋体"/>
          <w:b/>
          <w:color w:val="000000"/>
          <w:sz w:val="36"/>
          <w:szCs w:val="36"/>
        </w:rPr>
      </w:pPr>
    </w:p>
    <w:p w14:paraId="3421B613" w14:textId="77777777" w:rsidR="00AE7D17" w:rsidRDefault="00AE7D17">
      <w:pPr>
        <w:jc w:val="center"/>
        <w:rPr>
          <w:rFonts w:ascii="新宋体" w:eastAsia="新宋体" w:hAnsi="新宋体"/>
          <w:b/>
          <w:color w:val="000000"/>
          <w:sz w:val="36"/>
          <w:szCs w:val="36"/>
        </w:rPr>
      </w:pPr>
    </w:p>
    <w:p w14:paraId="4359DC19" w14:textId="23C0BD0F" w:rsidR="00DD7CAB" w:rsidRDefault="001C31DE">
      <w:pPr>
        <w:jc w:val="center"/>
        <w:rPr>
          <w:rFonts w:ascii="新宋体" w:eastAsia="新宋体" w:hAnsi="新宋体"/>
          <w:b/>
          <w:color w:val="000000"/>
          <w:sz w:val="36"/>
          <w:szCs w:val="36"/>
        </w:rPr>
      </w:pPr>
      <w:r>
        <w:rPr>
          <w:rFonts w:ascii="新宋体" w:eastAsia="新宋体" w:hAnsi="新宋体" w:hint="eastAsia"/>
          <w:b/>
          <w:color w:val="000000"/>
          <w:sz w:val="36"/>
          <w:szCs w:val="36"/>
        </w:rPr>
        <w:lastRenderedPageBreak/>
        <w:t>三、Bug的出现情况以及解决方法</w:t>
      </w:r>
    </w:p>
    <w:p w14:paraId="695D83F2"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1、状态机仿真时，信号显示没有问题，但状态机却始终无法跳转。</w:t>
      </w:r>
    </w:p>
    <w:p w14:paraId="439BC516"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问题：仿真文件例化错误，又由于两个变量同名导致显示时误将仿真文件中的信号，当做状态机中的信号。</w:t>
      </w:r>
    </w:p>
    <w:p w14:paraId="49E4C598" w14:textId="0C52D7A3"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解决方法：修改例化</w:t>
      </w:r>
      <w:r w:rsidR="00AE7D17">
        <w:rPr>
          <w:rFonts w:ascii="仿宋" w:eastAsia="仿宋" w:hAnsi="仿宋" w:hint="eastAsia"/>
          <w:b/>
          <w:color w:val="000000"/>
          <w:szCs w:val="21"/>
        </w:rPr>
        <w:t>。</w:t>
      </w:r>
    </w:p>
    <w:p w14:paraId="06EA6685" w14:textId="00321A53" w:rsidR="00AE7D17"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2、</w:t>
      </w:r>
      <w:r w:rsidR="00AE7D17">
        <w:rPr>
          <w:rFonts w:ascii="仿宋" w:eastAsia="仿宋" w:hAnsi="仿宋" w:hint="eastAsia"/>
          <w:b/>
          <w:color w:val="000000"/>
          <w:szCs w:val="21"/>
        </w:rPr>
        <w:t>敏感信号列表冲突问题。</w:t>
      </w:r>
    </w:p>
    <w:p w14:paraId="6EC409E6" w14:textId="2275C379" w:rsidR="00AE7D17" w:rsidRDefault="00AE7D17">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这是初期时最令人困惑的问题了。状态机是由时钟的上升沿进行驱动的，而我们又想让进行消抖后的按钮输出电平的上升沿来驱动变量的赋值、状态的跳转等。</w:t>
      </w:r>
    </w:p>
    <w:p w14:paraId="1AD8AF22" w14:textId="16C8AB91" w:rsidR="00AE7D17" w:rsidRDefault="00AE7D17">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解决方法：在状态机内只能用</w:t>
      </w:r>
      <m:oMath>
        <m:r>
          <m:rPr>
            <m:sty m:val="bi"/>
          </m:rPr>
          <w:rPr>
            <w:rFonts w:ascii="Cambria Math" w:eastAsia="仿宋" w:hAnsi="Cambria Math" w:hint="eastAsia"/>
            <w:color w:val="000000"/>
            <w:szCs w:val="21"/>
          </w:rPr>
          <m:t>if</m:t>
        </m:r>
      </m:oMath>
      <w:r>
        <w:rPr>
          <w:rFonts w:ascii="仿宋" w:eastAsia="仿宋" w:hAnsi="仿宋" w:hint="eastAsia"/>
          <w:b/>
          <w:color w:val="000000"/>
          <w:szCs w:val="21"/>
        </w:rPr>
        <w:t>语句，所以我们让按键的信号只存在一个时钟周期就可以达到相同的效果。</w:t>
      </w:r>
    </w:p>
    <w:p w14:paraId="2B6AA55B" w14:textId="680D861B" w:rsidR="00AE7D17" w:rsidRDefault="00AE7D17">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3、信号的驱动问题</w:t>
      </w:r>
    </w:p>
    <w:p w14:paraId="69DEA3E8" w14:textId="55B47D3D" w:rsidR="00AE7D17" w:rsidRDefault="00AE7D17">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在不同的</w:t>
      </w:r>
      <m:oMath>
        <m:r>
          <m:rPr>
            <m:sty m:val="bi"/>
          </m:rPr>
          <w:rPr>
            <w:rFonts w:ascii="Cambria Math" w:eastAsia="仿宋" w:hAnsi="Cambria Math"/>
            <w:color w:val="000000"/>
            <w:szCs w:val="21"/>
          </w:rPr>
          <m:t>always</m:t>
        </m:r>
      </m:oMath>
      <w:r>
        <w:rPr>
          <w:rFonts w:ascii="仿宋" w:eastAsia="仿宋" w:hAnsi="仿宋" w:hint="eastAsia"/>
          <w:b/>
          <w:color w:val="000000"/>
          <w:szCs w:val="21"/>
        </w:rPr>
        <w:t>块中不能对同一个信号进行赋值，所以我们尽量在同一个块中对信号赋值，而在其它块中利用变量的值进行判断等操作。</w:t>
      </w:r>
    </w:p>
    <w:p w14:paraId="08355E50" w14:textId="25845312" w:rsidR="00AE7D17" w:rsidRDefault="00AE7D17">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4、其余的逻辑bug</w:t>
      </w:r>
    </w:p>
    <w:p w14:paraId="6073A092" w14:textId="48D0547F" w:rsidR="00AE7D17"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这里主要是数值的越界与否问题，与选定的线路站数等有关，除此之外，加减法、乘法的处理与显示也值得关注，这涉及到BCD码的转换等问题。</w:t>
      </w:r>
    </w:p>
    <w:p w14:paraId="7B4661C7" w14:textId="6843610E" w:rsidR="001C31DE"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注：在提交的源码中，我们编写了大量的英文注释，记录了bug的产生与解决方法。包括一些需要注意的点均有提及。</w:t>
      </w:r>
    </w:p>
    <w:p w14:paraId="7BEF4EB8" w14:textId="77777777" w:rsidR="001C31DE" w:rsidRDefault="001C31DE">
      <w:pPr>
        <w:tabs>
          <w:tab w:val="left" w:pos="1545"/>
        </w:tabs>
        <w:spacing w:beforeLines="50" w:before="156" w:line="480" w:lineRule="auto"/>
        <w:rPr>
          <w:rFonts w:ascii="仿宋" w:eastAsia="仿宋" w:hAnsi="仿宋"/>
          <w:b/>
          <w:color w:val="000000"/>
          <w:szCs w:val="21"/>
        </w:rPr>
      </w:pPr>
    </w:p>
    <w:p w14:paraId="237DD793" w14:textId="77777777" w:rsidR="00DD7CAB" w:rsidRDefault="001C31DE">
      <w:pPr>
        <w:jc w:val="center"/>
        <w:rPr>
          <w:rFonts w:ascii="新宋体" w:eastAsia="新宋体" w:hAnsi="新宋体"/>
          <w:b/>
          <w:color w:val="000000"/>
          <w:sz w:val="36"/>
          <w:szCs w:val="36"/>
        </w:rPr>
      </w:pPr>
      <w:r>
        <w:rPr>
          <w:rFonts w:ascii="新宋体" w:eastAsia="新宋体" w:hAnsi="新宋体" w:hint="eastAsia"/>
          <w:b/>
          <w:color w:val="000000"/>
          <w:sz w:val="36"/>
          <w:szCs w:val="36"/>
        </w:rPr>
        <w:lastRenderedPageBreak/>
        <w:t>四、项目分工及总结</w:t>
      </w:r>
    </w:p>
    <w:p w14:paraId="2DC3EDB5" w14:textId="77777777"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项目分工：查李垣：工作量 60%。负责状态机的部分编写以及数码管的显示部分</w:t>
      </w:r>
    </w:p>
    <w:p w14:paraId="50830149" w14:textId="77777777" w:rsidR="00DD7CAB" w:rsidRDefault="001C31DE">
      <w:pPr>
        <w:tabs>
          <w:tab w:val="left" w:pos="1545"/>
        </w:tabs>
        <w:spacing w:beforeLines="50" w:before="156" w:line="480" w:lineRule="auto"/>
        <w:ind w:firstLineChars="500" w:firstLine="1054"/>
        <w:rPr>
          <w:rFonts w:ascii="仿宋" w:eastAsia="仿宋" w:hAnsi="仿宋"/>
          <w:b/>
          <w:color w:val="000000"/>
          <w:szCs w:val="21"/>
        </w:rPr>
      </w:pPr>
      <w:r>
        <w:rPr>
          <w:rFonts w:ascii="仿宋" w:eastAsia="仿宋" w:hAnsi="仿宋" w:hint="eastAsia"/>
          <w:b/>
          <w:color w:val="000000"/>
          <w:szCs w:val="21"/>
        </w:rPr>
        <w:t>祁与同： 工作量 40% 负责状态机的部分编写，以及开关，按钮部分编写。</w:t>
      </w:r>
    </w:p>
    <w:p w14:paraId="4CD520C4" w14:textId="4982F8BC" w:rsidR="00DD7CAB" w:rsidRDefault="001C31DE">
      <w:pPr>
        <w:tabs>
          <w:tab w:val="left" w:pos="1545"/>
        </w:tabs>
        <w:spacing w:beforeLines="50" w:before="156" w:line="480" w:lineRule="auto"/>
        <w:rPr>
          <w:rFonts w:ascii="仿宋" w:eastAsia="仿宋" w:hAnsi="仿宋"/>
          <w:b/>
          <w:color w:val="000000"/>
          <w:szCs w:val="21"/>
        </w:rPr>
      </w:pPr>
      <w:r>
        <w:rPr>
          <w:rFonts w:ascii="仿宋" w:eastAsia="仿宋" w:hAnsi="仿宋" w:hint="eastAsia"/>
          <w:b/>
          <w:color w:val="000000"/>
          <w:szCs w:val="21"/>
        </w:rPr>
        <w:t>总结：在编写过程中，经常遇到各式各样的问题。经常会出现仿真跑成功，但是上板却出现问题。又或者简单的功能直接上板了，但仿真却没有跑成功。同时，我们对这个软件以及代码语言缺乏熟练度，在一些方面使用的相当保守，不敢进行一些大胆的尝试。并且在编写过程中经常出现各式各样的问题。例如，在一开始编写top时，我甚至意识不到，要做到输出端接与接收端要与板上的限制程序的端口要一一对应。然后再生成bit流文件时，经常出现一个端口被复用两次的各式各样的问题。同时，由于代码书写欠规范，两人合作编写状态机时，经常会出现端口不对，导致需要大范围修改的现象。虽然在过程中遇到了各式各样的问题，但最终我们都将其克服。总而言之，完成的还是相对顺利。</w:t>
      </w:r>
      <w:r>
        <w:rPr>
          <w:rFonts w:ascii="仿宋" w:eastAsia="仿宋" w:hAnsi="仿宋"/>
          <w:b/>
          <w:color w:val="000000"/>
          <w:szCs w:val="21"/>
        </w:rPr>
        <w:t xml:space="preserve"> </w:t>
      </w:r>
    </w:p>
    <w:p w14:paraId="2756D17A" w14:textId="77777777" w:rsidR="00DD7CAB" w:rsidRDefault="001C31DE">
      <w:pPr>
        <w:jc w:val="center"/>
        <w:rPr>
          <w:rFonts w:ascii="新宋体" w:eastAsia="新宋体" w:hAnsi="新宋体"/>
          <w:b/>
          <w:color w:val="000000"/>
          <w:sz w:val="36"/>
          <w:szCs w:val="36"/>
        </w:rPr>
      </w:pPr>
      <w:r>
        <w:rPr>
          <w:rFonts w:ascii="新宋体" w:eastAsia="新宋体" w:hAnsi="新宋体" w:hint="eastAsia"/>
          <w:b/>
          <w:color w:val="000000"/>
          <w:sz w:val="36"/>
          <w:szCs w:val="36"/>
        </w:rPr>
        <w:t>附录</w:t>
      </w:r>
    </w:p>
    <w:p w14:paraId="48AEF9BB" w14:textId="77777777" w:rsidR="00DD7CAB" w:rsidRDefault="001C31DE">
      <w:pPr>
        <w:rPr>
          <w:rFonts w:ascii="仿宋" w:eastAsia="仿宋" w:hAnsi="仿宋"/>
          <w:bCs/>
          <w:color w:val="000000"/>
          <w:szCs w:val="21"/>
        </w:rPr>
      </w:pPr>
      <w:r>
        <w:rPr>
          <w:rFonts w:ascii="仿宋" w:eastAsia="仿宋" w:hAnsi="仿宋" w:hint="eastAsia"/>
          <w:bCs/>
          <w:color w:val="000000"/>
          <w:szCs w:val="21"/>
        </w:rPr>
        <w:t>为实现准确计算站与站之间乘坐地铁的最低票价，本项目选择在开发板外提前计算出各票价，存储在</w:t>
      </w:r>
      <m:oMath>
        <m:r>
          <w:rPr>
            <w:rFonts w:ascii="Cambria Math" w:eastAsia="仿宋" w:hAnsi="Cambria Math" w:hint="eastAsia"/>
            <w:color w:val="000000"/>
            <w:szCs w:val="21"/>
          </w:rPr>
          <m:t>DATA.xlsx</m:t>
        </m:r>
      </m:oMath>
      <w:r>
        <w:rPr>
          <w:rFonts w:ascii="仿宋" w:eastAsia="仿宋" w:hAnsi="仿宋" w:hint="eastAsia"/>
          <w:bCs/>
          <w:color w:val="000000"/>
          <w:szCs w:val="21"/>
        </w:rPr>
        <w:t>中，</w:t>
      </w:r>
    </w:p>
    <w:p w14:paraId="7BAF4E8D" w14:textId="77777777" w:rsidR="00DD7CAB" w:rsidRDefault="001C31DE">
      <w:pPr>
        <w:rPr>
          <w:rFonts w:ascii="仿宋" w:eastAsia="仿宋" w:hAnsi="仿宋"/>
          <w:bCs/>
          <w:color w:val="000000"/>
          <w:szCs w:val="21"/>
        </w:rPr>
      </w:pPr>
      <w:r>
        <w:rPr>
          <w:rFonts w:ascii="仿宋" w:eastAsia="仿宋" w:hAnsi="仿宋" w:hint="eastAsia"/>
          <w:bCs/>
          <w:color w:val="000000"/>
          <w:szCs w:val="21"/>
        </w:rPr>
        <w:t>为了节省精力，我们使用了</w:t>
      </w:r>
      <m:oMath>
        <m:r>
          <w:rPr>
            <w:rFonts w:ascii="Cambria Math" w:eastAsia="仿宋" w:hAnsi="Cambria Math" w:hint="eastAsia"/>
            <w:color w:val="000000"/>
            <w:szCs w:val="21"/>
          </w:rPr>
          <m:t>p</m:t>
        </m:r>
        <m:r>
          <w:rPr>
            <w:rFonts w:ascii="Cambria Math" w:eastAsia="仿宋" w:hAnsi="Cambria Math"/>
            <w:color w:val="000000"/>
            <w:szCs w:val="21"/>
          </w:rPr>
          <m:t>ython</m:t>
        </m:r>
      </m:oMath>
      <w:r>
        <w:rPr>
          <w:rFonts w:ascii="仿宋" w:eastAsia="仿宋" w:hAnsi="仿宋" w:hint="eastAsia"/>
          <w:bCs/>
          <w:color w:val="000000"/>
          <w:szCs w:val="21"/>
        </w:rPr>
        <w:t>调用了</w:t>
      </w:r>
      <m:oMath>
        <m:r>
          <w:rPr>
            <w:rFonts w:ascii="Cambria Math" w:eastAsia="仿宋" w:hAnsi="Cambria Math" w:hint="eastAsia"/>
            <w:color w:val="000000"/>
            <w:szCs w:val="21"/>
          </w:rPr>
          <m:t>pandas</m:t>
        </m:r>
      </m:oMath>
      <w:r>
        <w:rPr>
          <w:rFonts w:ascii="仿宋" w:eastAsia="仿宋" w:hAnsi="仿宋" w:hint="eastAsia"/>
          <w:bCs/>
          <w:color w:val="000000"/>
          <w:szCs w:val="21"/>
        </w:rPr>
        <w:t>包进行重复代码的撰写，具体见下图。</w:t>
      </w:r>
    </w:p>
    <w:p w14:paraId="0F656C57" w14:textId="77777777" w:rsidR="00DD7CAB" w:rsidRDefault="001C31DE">
      <w:pPr>
        <w:rPr>
          <w:rFonts w:ascii="仿宋" w:eastAsia="仿宋" w:hAnsi="仿宋"/>
          <w:bCs/>
          <w:color w:val="000000"/>
          <w:szCs w:val="21"/>
        </w:rPr>
      </w:pPr>
      <w:r>
        <w:rPr>
          <w:rFonts w:ascii="仿宋" w:eastAsia="仿宋" w:hAnsi="仿宋"/>
          <w:bCs/>
          <w:noProof/>
          <w:color w:val="000000"/>
          <w:szCs w:val="21"/>
        </w:rPr>
        <w:drawing>
          <wp:inline distT="0" distB="0" distL="0" distR="0" wp14:anchorId="2919D872" wp14:editId="5F91544B">
            <wp:extent cx="5274310" cy="26619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2661920"/>
                    </a:xfrm>
                    <a:prstGeom prst="rect">
                      <a:avLst/>
                    </a:prstGeom>
                  </pic:spPr>
                </pic:pic>
              </a:graphicData>
            </a:graphic>
          </wp:inline>
        </w:drawing>
      </w:r>
    </w:p>
    <w:p w14:paraId="40F9F57C" w14:textId="77777777" w:rsidR="00DD7CAB" w:rsidRDefault="001C31DE">
      <w:pPr>
        <w:jc w:val="center"/>
        <w:rPr>
          <w:rFonts w:ascii="仿宋" w:eastAsia="仿宋" w:hAnsi="仿宋"/>
          <w:bCs/>
          <w:color w:val="000000"/>
          <w:szCs w:val="21"/>
        </w:rPr>
      </w:pPr>
      <w:r>
        <w:rPr>
          <w:rFonts w:ascii="仿宋" w:eastAsia="仿宋" w:hAnsi="仿宋" w:hint="eastAsia"/>
          <w:bCs/>
          <w:color w:val="000000"/>
          <w:szCs w:val="21"/>
        </w:rPr>
        <w:t>附1</w:t>
      </w:r>
      <w:r>
        <w:rPr>
          <w:rFonts w:ascii="仿宋" w:eastAsia="仿宋" w:hAnsi="仿宋"/>
          <w:bCs/>
          <w:color w:val="000000"/>
          <w:szCs w:val="21"/>
        </w:rPr>
        <w:t xml:space="preserve"> </w:t>
      </w:r>
      <m:oMath>
        <m:r>
          <w:rPr>
            <w:rFonts w:ascii="Cambria Math" w:eastAsia="仿宋" w:hAnsi="Cambria Math"/>
            <w:color w:val="000000"/>
            <w:szCs w:val="21"/>
          </w:rPr>
          <m:t>python</m:t>
        </m:r>
      </m:oMath>
      <w:r>
        <w:rPr>
          <w:rFonts w:ascii="仿宋" w:eastAsia="仿宋" w:hAnsi="仿宋" w:hint="eastAsia"/>
          <w:bCs/>
          <w:color w:val="000000"/>
          <w:szCs w:val="21"/>
        </w:rPr>
        <w:t>脚本代码</w:t>
      </w:r>
    </w:p>
    <w:p w14:paraId="504B7282" w14:textId="77777777" w:rsidR="00DD7CAB" w:rsidRDefault="001C31DE">
      <w:pPr>
        <w:rPr>
          <w:rFonts w:ascii="仿宋" w:eastAsia="仿宋" w:hAnsi="仿宋"/>
          <w:bCs/>
          <w:color w:val="000000"/>
          <w:szCs w:val="21"/>
        </w:rPr>
      </w:pPr>
      <w:r>
        <w:rPr>
          <w:rFonts w:ascii="仿宋" w:eastAsia="仿宋" w:hAnsi="仿宋"/>
          <w:bCs/>
          <w:noProof/>
          <w:color w:val="000000"/>
          <w:szCs w:val="21"/>
        </w:rPr>
        <w:lastRenderedPageBreak/>
        <w:drawing>
          <wp:inline distT="0" distB="0" distL="0" distR="0" wp14:anchorId="655BBB01" wp14:editId="0B21F593">
            <wp:extent cx="5274310" cy="15240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1524000"/>
                    </a:xfrm>
                    <a:prstGeom prst="rect">
                      <a:avLst/>
                    </a:prstGeom>
                  </pic:spPr>
                </pic:pic>
              </a:graphicData>
            </a:graphic>
          </wp:inline>
        </w:drawing>
      </w:r>
    </w:p>
    <w:p w14:paraId="7974C49B" w14:textId="77777777" w:rsidR="00DD7CAB" w:rsidRDefault="001C31DE">
      <w:pPr>
        <w:jc w:val="center"/>
        <w:rPr>
          <w:rFonts w:ascii="仿宋" w:eastAsia="仿宋" w:hAnsi="仿宋"/>
          <w:bCs/>
          <w:color w:val="000000"/>
          <w:szCs w:val="21"/>
        </w:rPr>
      </w:pPr>
      <w:r>
        <w:rPr>
          <w:rFonts w:ascii="仿宋" w:eastAsia="仿宋" w:hAnsi="仿宋" w:hint="eastAsia"/>
          <w:bCs/>
          <w:color w:val="000000"/>
          <w:szCs w:val="21"/>
        </w:rPr>
        <w:t>附</w:t>
      </w:r>
      <w:r>
        <w:rPr>
          <w:rFonts w:ascii="仿宋" w:eastAsia="仿宋" w:hAnsi="仿宋"/>
          <w:bCs/>
          <w:color w:val="000000"/>
          <w:szCs w:val="21"/>
        </w:rPr>
        <w:t xml:space="preserve">2 </w:t>
      </w:r>
      <w:r>
        <w:rPr>
          <w:rFonts w:ascii="仿宋" w:eastAsia="仿宋" w:hAnsi="仿宋" w:hint="eastAsia"/>
          <w:bCs/>
          <w:color w:val="000000"/>
          <w:szCs w:val="21"/>
        </w:rPr>
        <w:t>进行编码后的价格表</w:t>
      </w:r>
    </w:p>
    <w:p w14:paraId="0FA77748" w14:textId="77777777" w:rsidR="00DD7CAB" w:rsidRDefault="001C31DE">
      <w:pPr>
        <w:jc w:val="center"/>
        <w:rPr>
          <w:rFonts w:ascii="仿宋" w:eastAsia="仿宋" w:hAnsi="仿宋"/>
          <w:bCs/>
          <w:color w:val="000000"/>
          <w:szCs w:val="21"/>
        </w:rPr>
      </w:pPr>
      <w:r>
        <w:rPr>
          <w:rFonts w:ascii="仿宋" w:eastAsia="仿宋" w:hAnsi="仿宋"/>
          <w:bCs/>
          <w:noProof/>
          <w:color w:val="000000"/>
          <w:szCs w:val="21"/>
        </w:rPr>
        <w:drawing>
          <wp:inline distT="0" distB="0" distL="0" distR="0" wp14:anchorId="30D6C492" wp14:editId="3A3FE969">
            <wp:extent cx="5274310" cy="26333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2633345"/>
                    </a:xfrm>
                    <a:prstGeom prst="rect">
                      <a:avLst/>
                    </a:prstGeom>
                  </pic:spPr>
                </pic:pic>
              </a:graphicData>
            </a:graphic>
          </wp:inline>
        </w:drawing>
      </w:r>
    </w:p>
    <w:p w14:paraId="2697BA22" w14:textId="77777777" w:rsidR="00DD7CAB" w:rsidRDefault="001C31DE">
      <w:pPr>
        <w:jc w:val="center"/>
        <w:rPr>
          <w:rFonts w:ascii="仿宋" w:eastAsia="仿宋" w:hAnsi="仿宋"/>
          <w:bCs/>
          <w:color w:val="000000"/>
          <w:szCs w:val="21"/>
        </w:rPr>
      </w:pPr>
      <w:r>
        <w:rPr>
          <w:rFonts w:ascii="仿宋" w:eastAsia="仿宋" w:hAnsi="仿宋" w:hint="eastAsia"/>
          <w:bCs/>
          <w:color w:val="000000"/>
          <w:szCs w:val="21"/>
        </w:rPr>
        <w:t>附</w:t>
      </w:r>
      <w:r>
        <w:rPr>
          <w:rFonts w:ascii="仿宋" w:eastAsia="仿宋" w:hAnsi="仿宋"/>
          <w:bCs/>
          <w:color w:val="000000"/>
          <w:szCs w:val="21"/>
        </w:rPr>
        <w:t xml:space="preserve">3 </w:t>
      </w:r>
      <w:r>
        <w:rPr>
          <w:rFonts w:ascii="仿宋" w:eastAsia="仿宋" w:hAnsi="仿宋" w:hint="eastAsia"/>
          <w:bCs/>
          <w:color w:val="000000"/>
          <w:szCs w:val="21"/>
        </w:rPr>
        <w:t>编码前的价格表</w:t>
      </w:r>
    </w:p>
    <w:p w14:paraId="25CC6DF0" w14:textId="77777777" w:rsidR="00DD7CAB" w:rsidRDefault="001C31DE">
      <w:pPr>
        <w:jc w:val="center"/>
        <w:rPr>
          <w:rFonts w:ascii="仿宋" w:eastAsia="仿宋" w:hAnsi="仿宋"/>
          <w:bCs/>
          <w:color w:val="000000"/>
          <w:szCs w:val="21"/>
        </w:rPr>
      </w:pPr>
      <w:r>
        <w:rPr>
          <w:rFonts w:ascii="仿宋" w:eastAsia="仿宋" w:hAnsi="仿宋"/>
          <w:bCs/>
          <w:noProof/>
          <w:color w:val="000000"/>
          <w:szCs w:val="21"/>
        </w:rPr>
        <w:drawing>
          <wp:inline distT="0" distB="0" distL="0" distR="0" wp14:anchorId="40EA28DA" wp14:editId="722E0683">
            <wp:extent cx="3862070" cy="272796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867176" cy="2732072"/>
                    </a:xfrm>
                    <a:prstGeom prst="rect">
                      <a:avLst/>
                    </a:prstGeom>
                  </pic:spPr>
                </pic:pic>
              </a:graphicData>
            </a:graphic>
          </wp:inline>
        </w:drawing>
      </w:r>
    </w:p>
    <w:p w14:paraId="2EA263E2" w14:textId="77777777" w:rsidR="00DD7CAB" w:rsidRDefault="001C31DE">
      <w:pPr>
        <w:jc w:val="center"/>
        <w:rPr>
          <w:rFonts w:ascii="仿宋" w:eastAsia="仿宋" w:hAnsi="仿宋"/>
          <w:bCs/>
          <w:color w:val="000000"/>
          <w:szCs w:val="21"/>
        </w:rPr>
      </w:pPr>
      <w:r>
        <w:rPr>
          <w:rFonts w:ascii="仿宋" w:eastAsia="仿宋" w:hAnsi="仿宋" w:hint="eastAsia"/>
          <w:bCs/>
          <w:color w:val="000000"/>
          <w:szCs w:val="21"/>
        </w:rPr>
        <w:t>附4</w:t>
      </w:r>
      <w:r>
        <w:rPr>
          <w:rFonts w:ascii="仿宋" w:eastAsia="仿宋" w:hAnsi="仿宋"/>
          <w:bCs/>
          <w:color w:val="000000"/>
          <w:szCs w:val="21"/>
        </w:rPr>
        <w:t xml:space="preserve"> </w:t>
      </w:r>
      <w:r>
        <w:rPr>
          <w:rFonts w:ascii="仿宋" w:eastAsia="仿宋" w:hAnsi="仿宋" w:hint="eastAsia"/>
          <w:bCs/>
          <w:color w:val="000000"/>
          <w:szCs w:val="21"/>
        </w:rPr>
        <w:t>脚本输出的txt文件，共9</w:t>
      </w:r>
      <w:r>
        <w:rPr>
          <w:rFonts w:ascii="仿宋" w:eastAsia="仿宋" w:hAnsi="仿宋"/>
          <w:bCs/>
          <w:color w:val="000000"/>
          <w:szCs w:val="21"/>
        </w:rPr>
        <w:t>3</w:t>
      </w:r>
      <w:r>
        <w:rPr>
          <w:rFonts w:ascii="仿宋" w:eastAsia="仿宋" w:hAnsi="仿宋" w:hint="eastAsia"/>
          <w:bCs/>
          <w:color w:val="000000"/>
          <w:szCs w:val="21"/>
        </w:rPr>
        <w:t>×</w:t>
      </w:r>
      <w:r>
        <w:rPr>
          <w:rFonts w:ascii="仿宋" w:eastAsia="仿宋" w:hAnsi="仿宋"/>
          <w:bCs/>
          <w:color w:val="000000"/>
          <w:szCs w:val="21"/>
        </w:rPr>
        <w:t>93</w:t>
      </w:r>
      <w:r>
        <w:rPr>
          <w:rFonts w:ascii="仿宋" w:eastAsia="仿宋" w:hAnsi="仿宋" w:hint="eastAsia"/>
          <w:bCs/>
          <w:color w:val="000000"/>
          <w:szCs w:val="21"/>
        </w:rPr>
        <w:t>行</w:t>
      </w:r>
    </w:p>
    <w:p w14:paraId="26DEAAD2" w14:textId="77777777" w:rsidR="00DD7CAB" w:rsidRDefault="00DD7CAB">
      <w:pPr>
        <w:jc w:val="center"/>
        <w:rPr>
          <w:rFonts w:ascii="仿宋" w:eastAsia="仿宋" w:hAnsi="仿宋"/>
          <w:bCs/>
          <w:color w:val="000000"/>
          <w:szCs w:val="21"/>
        </w:rPr>
      </w:pPr>
    </w:p>
    <w:sectPr w:rsidR="00DD7C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3C1E4" w14:textId="77777777" w:rsidR="00210A07" w:rsidRDefault="00210A07" w:rsidP="00146219">
      <w:r>
        <w:separator/>
      </w:r>
    </w:p>
  </w:endnote>
  <w:endnote w:type="continuationSeparator" w:id="0">
    <w:p w14:paraId="3D4C433A" w14:textId="77777777" w:rsidR="00210A07" w:rsidRDefault="00210A07" w:rsidP="00146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83A29" w14:textId="77777777" w:rsidR="00210A07" w:rsidRDefault="00210A07" w:rsidP="00146219">
      <w:r>
        <w:separator/>
      </w:r>
    </w:p>
  </w:footnote>
  <w:footnote w:type="continuationSeparator" w:id="0">
    <w:p w14:paraId="533D1681" w14:textId="77777777" w:rsidR="00210A07" w:rsidRDefault="00210A07" w:rsidP="001462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06319"/>
    <w:multiLevelType w:val="multilevel"/>
    <w:tmpl w:val="25806319"/>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MwNzE3MjIwMmIzMzRlNGFjOTg4ODE4MTMwYTg3MmEifQ=="/>
  </w:docVars>
  <w:rsids>
    <w:rsidRoot w:val="003C63AC"/>
    <w:rsid w:val="0001062E"/>
    <w:rsid w:val="0008602F"/>
    <w:rsid w:val="000F3AC2"/>
    <w:rsid w:val="0012310F"/>
    <w:rsid w:val="00146219"/>
    <w:rsid w:val="001C31DE"/>
    <w:rsid w:val="00210A07"/>
    <w:rsid w:val="00211143"/>
    <w:rsid w:val="002319E4"/>
    <w:rsid w:val="002328C9"/>
    <w:rsid w:val="00250ABF"/>
    <w:rsid w:val="002604CB"/>
    <w:rsid w:val="0029077A"/>
    <w:rsid w:val="003139BE"/>
    <w:rsid w:val="003C63AC"/>
    <w:rsid w:val="003D36CA"/>
    <w:rsid w:val="00462131"/>
    <w:rsid w:val="00475CD0"/>
    <w:rsid w:val="004911F3"/>
    <w:rsid w:val="004C6362"/>
    <w:rsid w:val="004E1D7A"/>
    <w:rsid w:val="00522B30"/>
    <w:rsid w:val="00561386"/>
    <w:rsid w:val="00573658"/>
    <w:rsid w:val="00581DEB"/>
    <w:rsid w:val="00583124"/>
    <w:rsid w:val="00622D70"/>
    <w:rsid w:val="00634BB6"/>
    <w:rsid w:val="00657FAD"/>
    <w:rsid w:val="006645E9"/>
    <w:rsid w:val="00666A0B"/>
    <w:rsid w:val="00681A06"/>
    <w:rsid w:val="007026FD"/>
    <w:rsid w:val="0071615D"/>
    <w:rsid w:val="00770093"/>
    <w:rsid w:val="00855EC5"/>
    <w:rsid w:val="008916C8"/>
    <w:rsid w:val="008D3C80"/>
    <w:rsid w:val="00926ACF"/>
    <w:rsid w:val="00954EDD"/>
    <w:rsid w:val="009602B4"/>
    <w:rsid w:val="009B7FE3"/>
    <w:rsid w:val="00A72873"/>
    <w:rsid w:val="00AC3A42"/>
    <w:rsid w:val="00AE7D17"/>
    <w:rsid w:val="00B91738"/>
    <w:rsid w:val="00BA4311"/>
    <w:rsid w:val="00BA7F26"/>
    <w:rsid w:val="00C267B1"/>
    <w:rsid w:val="00DD7CAB"/>
    <w:rsid w:val="00E37551"/>
    <w:rsid w:val="00F45B99"/>
    <w:rsid w:val="00F86F7C"/>
    <w:rsid w:val="00FD1317"/>
    <w:rsid w:val="00FD58AB"/>
    <w:rsid w:val="00FF293E"/>
    <w:rsid w:val="30AD3EB4"/>
    <w:rsid w:val="58014470"/>
    <w:rsid w:val="6ADF2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02FA5C6"/>
  <w15:docId w15:val="{48607441-2B68-4CAA-A9F5-5CB13C47E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Dat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next w:val="a"/>
    <w:link w:val="30"/>
    <w:semiHidden/>
    <w:unhideWhenUsed/>
    <w:qFormat/>
    <w:rsid w:val="005613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line="360" w:lineRule="auto"/>
      <w:ind w:firstLineChars="200" w:firstLine="480"/>
    </w:pPr>
    <w:rPr>
      <w:sz w:val="24"/>
    </w:rPr>
  </w:style>
  <w:style w:type="paragraph" w:styleId="a4">
    <w:name w:val="Date"/>
    <w:basedOn w:val="a"/>
    <w:next w:val="a"/>
    <w:link w:val="a5"/>
    <w:qFormat/>
    <w:pPr>
      <w:ind w:leftChars="2500" w:left="100"/>
    </w:pPr>
  </w:style>
  <w:style w:type="paragraph" w:styleId="a6">
    <w:name w:val="Balloon Text"/>
    <w:basedOn w:val="a"/>
    <w:semiHidden/>
    <w:qFormat/>
    <w:rPr>
      <w:sz w:val="18"/>
      <w:szCs w:val="18"/>
    </w:rPr>
  </w:style>
  <w:style w:type="character" w:customStyle="1" w:styleId="a5">
    <w:name w:val="日期 字符"/>
    <w:basedOn w:val="a0"/>
    <w:link w:val="a4"/>
    <w:qFormat/>
    <w:rPr>
      <w:kern w:val="2"/>
      <w:sz w:val="21"/>
      <w:szCs w:val="24"/>
    </w:rPr>
  </w:style>
  <w:style w:type="character" w:styleId="a7">
    <w:name w:val="Placeholder Text"/>
    <w:basedOn w:val="a0"/>
    <w:uiPriority w:val="99"/>
    <w:semiHidden/>
    <w:qFormat/>
    <w:rPr>
      <w:color w:val="808080"/>
    </w:rPr>
  </w:style>
  <w:style w:type="paragraph" w:styleId="a8">
    <w:name w:val="List Paragraph"/>
    <w:basedOn w:val="a"/>
    <w:uiPriority w:val="34"/>
    <w:qFormat/>
    <w:pPr>
      <w:ind w:firstLineChars="200" w:firstLine="420"/>
    </w:pPr>
  </w:style>
  <w:style w:type="character" w:customStyle="1" w:styleId="30">
    <w:name w:val="标题 3 字符"/>
    <w:basedOn w:val="a0"/>
    <w:link w:val="3"/>
    <w:semiHidden/>
    <w:rsid w:val="00561386"/>
    <w:rPr>
      <w:b/>
      <w:bCs/>
      <w:kern w:val="2"/>
      <w:sz w:val="32"/>
      <w:szCs w:val="32"/>
    </w:rPr>
  </w:style>
  <w:style w:type="paragraph" w:styleId="a9">
    <w:name w:val="header"/>
    <w:basedOn w:val="a"/>
    <w:link w:val="aa"/>
    <w:rsid w:val="0014621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146219"/>
    <w:rPr>
      <w:kern w:val="2"/>
      <w:sz w:val="18"/>
      <w:szCs w:val="18"/>
    </w:rPr>
  </w:style>
  <w:style w:type="paragraph" w:styleId="ab">
    <w:name w:val="footer"/>
    <w:basedOn w:val="a"/>
    <w:link w:val="ac"/>
    <w:rsid w:val="00146219"/>
    <w:pPr>
      <w:tabs>
        <w:tab w:val="center" w:pos="4153"/>
        <w:tab w:val="right" w:pos="8306"/>
      </w:tabs>
      <w:snapToGrid w:val="0"/>
      <w:jc w:val="left"/>
    </w:pPr>
    <w:rPr>
      <w:sz w:val="18"/>
      <w:szCs w:val="18"/>
    </w:rPr>
  </w:style>
  <w:style w:type="character" w:customStyle="1" w:styleId="ac">
    <w:name w:val="页脚 字符"/>
    <w:basedOn w:val="a0"/>
    <w:link w:val="ab"/>
    <w:rsid w:val="0014621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0A164C-3712-4724-ABC9-3861D7E37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636</Words>
  <Characters>3628</Characters>
  <Application>Microsoft Office Word</Application>
  <DocSecurity>0</DocSecurity>
  <Lines>30</Lines>
  <Paragraphs>8</Paragraphs>
  <ScaleCrop>false</ScaleCrop>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walkinnet</dc:creator>
  <cp:lastModifiedBy>Liyuan Zha</cp:lastModifiedBy>
  <cp:revision>2</cp:revision>
  <cp:lastPrinted>2012-04-25T08:16:00Z</cp:lastPrinted>
  <dcterms:created xsi:type="dcterms:W3CDTF">2024-10-06T15:45:00Z</dcterms:created>
  <dcterms:modified xsi:type="dcterms:W3CDTF">2024-10-06T15:45:00Z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B08A3DA99CC547B0A4B49D1B2761C9B7_12</vt:lpwstr>
  </property>
</Properties>
</file>