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left"/>
      </w:pPr>
    </w:p>
    <w:p>
      <w:pPr>
        <w:pStyle w:val="23"/>
        <w:jc w:val="center"/>
      </w:pPr>
      <w:r>
        <w:rPr>
          <w:rFonts w:hint="eastAsia"/>
        </w:rPr>
        <w:t>北京市优秀建筑工程设计项目申报表</w:t>
      </w:r>
    </w:p>
    <w:p>
      <w:pPr>
        <w:ind w:left="-359" w:leftChars="-171" w:right="340"/>
        <w:jc w:val="center"/>
        <w:rPr>
          <w:rFonts w:ascii="宋体" w:hAnsi="宋体"/>
          <w:b/>
          <w:bCs/>
          <w:sz w:val="52"/>
        </w:rPr>
      </w:pPr>
      <w:r>
        <w:rPr>
          <w:rStyle w:val="20"/>
        </w:rPr>
        <w:t>申报奖项：PrizeName</w:t>
      </w: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spacing w:after="240"/>
        <w:jc w:val="center"/>
      </w:pPr>
    </w:p>
    <w:tbl>
      <w:tblPr>
        <w:tblStyle w:val="12"/>
        <w:tblW w:w="7940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0"/>
        <w:gridCol w:w="54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  <w:tblCellSpacing w:w="15" w:type="dxa"/>
          <w:jc w:val="center"/>
        </w:trPr>
        <w:tc>
          <w:tcPr>
            <w:tcW w:w="2415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1"/>
                <w:rFonts w:hint="eastAsia" w:ascii="仿宋_GB2312" w:eastAsia="仿宋_GB2312"/>
                <w:b/>
                <w:sz w:val="30"/>
                <w:szCs w:val="30"/>
              </w:rPr>
              <w:t>项目名称：</w:t>
            </w:r>
          </w:p>
        </w:tc>
        <w:tc>
          <w:tcPr>
            <w:tcW w:w="5435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1"/>
                <w:rFonts w:ascii="仿宋_GB2312" w:eastAsia="仿宋_GB2312"/>
                <w:b/>
                <w:sz w:val="30"/>
                <w:szCs w:val="30"/>
                <w:u w:val="single"/>
              </w:rPr>
              <w:t>DeclarationName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  <w:tblCellSpacing w:w="15" w:type="dxa"/>
          <w:jc w:val="center"/>
        </w:trPr>
        <w:tc>
          <w:tcPr>
            <w:tcW w:w="2415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1"/>
                <w:rFonts w:hint="eastAsia" w:ascii="仿宋_GB2312" w:eastAsia="仿宋_GB2312"/>
                <w:b/>
                <w:sz w:val="30"/>
                <w:szCs w:val="30"/>
              </w:rPr>
              <w:t>申报单位：</w:t>
            </w:r>
          </w:p>
        </w:tc>
        <w:tc>
          <w:tcPr>
            <w:tcW w:w="5435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1"/>
                <w:rFonts w:ascii="仿宋_GB2312" w:eastAsia="仿宋_GB2312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21"/>
                <w:rFonts w:hint="eastAsia" w:ascii="仿宋_GB2312" w:eastAsia="仿宋_GB2312"/>
                <w:b/>
                <w:sz w:val="30"/>
                <w:szCs w:val="30"/>
              </w:rPr>
              <w:t xml:space="preserve">（公章）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  <w:tblCellSpacing w:w="15" w:type="dxa"/>
          <w:jc w:val="center"/>
        </w:trPr>
        <w:tc>
          <w:tcPr>
            <w:tcW w:w="2415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1"/>
                <w:rFonts w:hint="eastAsia" w:ascii="仿宋_GB2312" w:eastAsia="仿宋_GB2312"/>
                <w:b/>
                <w:sz w:val="30"/>
                <w:szCs w:val="30"/>
              </w:rPr>
              <w:t>填报日期：</w:t>
            </w:r>
          </w:p>
        </w:tc>
        <w:tc>
          <w:tcPr>
            <w:tcW w:w="5435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DeclareDate</w:t>
            </w:r>
          </w:p>
        </w:tc>
      </w:tr>
    </w:tbl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18"/>
          <w:rFonts w:hint="eastAsia" w:ascii="黑体" w:hAnsi="宋体" w:eastAsia="黑体"/>
        </w:rPr>
        <w:t>AssociationName</w:t>
      </w:r>
    </w:p>
    <w:p>
      <w:pPr>
        <w:rPr>
          <w:vanish/>
        </w:rPr>
      </w:pPr>
      <w:r>
        <w:br w:type="page"/>
      </w:r>
    </w:p>
    <w:tbl>
      <w:tblPr>
        <w:tblStyle w:val="12"/>
        <w:tblW w:w="10326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6"/>
      </w:tblGrid>
      <w:tr>
        <w:tblPrEx>
          <w:tblLayout w:type="fixed"/>
        </w:tblPrEx>
        <w:trPr>
          <w:tblCellSpacing w:w="0" w:type="dxa"/>
          <w:jc w:val="center"/>
        </w:trPr>
        <w:tc>
          <w:tcPr>
            <w:tcW w:w="1032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项 目 基 本 情 况</w:t>
            </w:r>
          </w:p>
        </w:tc>
      </w:tr>
      <w:tr>
        <w:tblPrEx>
          <w:tblLayout w:type="fixed"/>
        </w:tblPrEx>
        <w:trPr>
          <w:tblCellSpacing w:w="0" w:type="dxa"/>
          <w:jc w:val="center"/>
        </w:trPr>
        <w:tc>
          <w:tcPr>
            <w:tcW w:w="10326" w:type="dxa"/>
            <w:vAlign w:val="center"/>
          </w:tcPr>
          <w:tbl>
            <w:tblPr>
              <w:tblStyle w:val="12"/>
              <w:tblW w:w="9980" w:type="dxa"/>
              <w:jc w:val="center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926"/>
              <w:gridCol w:w="1541"/>
              <w:gridCol w:w="1141"/>
              <w:gridCol w:w="1380"/>
              <w:gridCol w:w="975"/>
              <w:gridCol w:w="3017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项目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报优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名称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立项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名称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设计单位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（主申报）</w:t>
                  </w:r>
                </w:p>
              </w:tc>
              <w:tc>
                <w:tcPr>
                  <w:tcW w:w="15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申报单位</w:t>
                  </w:r>
                </w:p>
              </w:tc>
              <w:tc>
                <w:tcPr>
                  <w:tcW w:w="6513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5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通讯地址</w:t>
                  </w:r>
                </w:p>
              </w:tc>
              <w:tc>
                <w:tcPr>
                  <w:tcW w:w="6513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5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联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系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人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0101005</w:t>
                  </w: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手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机</w:t>
                  </w:r>
                </w:p>
              </w:tc>
              <w:tc>
                <w:tcPr>
                  <w:tcW w:w="301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5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电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话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0101007</w:t>
                  </w: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301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5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传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真</w:t>
                  </w:r>
                </w:p>
              </w:tc>
              <w:tc>
                <w:tcPr>
                  <w:tcW w:w="2521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0101009</w:t>
                  </w: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301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0101010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803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境内、外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合作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设计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单位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0101011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0101014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0101017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0101020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建设单位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施工单位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使用单位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建设地点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设计类别</w:t>
                  </w:r>
                </w:p>
              </w:tc>
              <w:tc>
                <w:tcPr>
                  <w:tcW w:w="268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0101027</w:t>
                  </w:r>
                </w:p>
              </w:tc>
              <w:tc>
                <w:tcPr>
                  <w:tcW w:w="138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设计起止时间</w:t>
                  </w:r>
                </w:p>
              </w:tc>
              <w:tc>
                <w:tcPr>
                  <w:tcW w:w="399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tabs>
                      <w:tab w:val="center" w:pos="1464"/>
                    </w:tabs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0101028至0101029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开工时间</w:t>
                  </w:r>
                </w:p>
              </w:tc>
              <w:tc>
                <w:tcPr>
                  <w:tcW w:w="268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0101030</w:t>
                  </w:r>
                </w:p>
              </w:tc>
              <w:tc>
                <w:tcPr>
                  <w:tcW w:w="138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竣工时间</w:t>
                  </w:r>
                </w:p>
              </w:tc>
              <w:tc>
                <w:tcPr>
                  <w:tcW w:w="399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竣工验收时间</w:t>
                  </w:r>
                </w:p>
              </w:tc>
              <w:tc>
                <w:tcPr>
                  <w:tcW w:w="268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0101032</w:t>
                  </w:r>
                </w:p>
              </w:tc>
              <w:tc>
                <w:tcPr>
                  <w:tcW w:w="138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竣工验收部门</w:t>
                  </w:r>
                </w:p>
              </w:tc>
              <w:tc>
                <w:tcPr>
                  <w:tcW w:w="399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38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消防备案时间</w:t>
                  </w:r>
                </w:p>
              </w:tc>
              <w:tc>
                <w:tcPr>
                  <w:tcW w:w="268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0101034</w:t>
                  </w:r>
                </w:p>
              </w:tc>
              <w:tc>
                <w:tcPr>
                  <w:tcW w:w="138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交付使用时间</w:t>
                  </w:r>
                </w:p>
              </w:tc>
              <w:tc>
                <w:tcPr>
                  <w:tcW w:w="3992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  <w:jc w:val="center"/>
              </w:trPr>
              <w:tc>
                <w:tcPr>
                  <w:tcW w:w="19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投资来源</w:t>
                  </w:r>
                </w:p>
              </w:tc>
              <w:tc>
                <w:tcPr>
                  <w:tcW w:w="8054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</w:rPr>
                    <w:t>0101036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pPr w:leftFromText="180" w:rightFromText="180" w:vertAnchor="text" w:horzAnchor="page" w:tblpX="523" w:tblpY="-3"/>
        <w:tblOverlap w:val="never"/>
        <w:tblW w:w="10867" w:type="dxa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839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kern w:val="0"/>
                <w:sz w:val="36"/>
                <w:szCs w:val="36"/>
              </w:rPr>
              <w:t>主要设计人员情况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839" w:type="dxa"/>
            <w:vAlign w:val="center"/>
          </w:tcPr>
          <w:tbl>
            <w:tblPr>
              <w:tblStyle w:val="12"/>
              <w:tblW w:w="10795" w:type="dxa"/>
              <w:jc w:val="center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1"/>
              <w:gridCol w:w="1697"/>
              <w:gridCol w:w="1542"/>
              <w:gridCol w:w="2930"/>
              <w:gridCol w:w="1407"/>
              <w:gridCol w:w="2468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75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6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9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46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设计职务及设计中主要负责何项工作</w:t>
                  </w:r>
                </w:p>
              </w:tc>
            </w:tr>
          </w:tbl>
          <w:p>
            <w:pPr>
              <w:jc w:val="center"/>
              <w:rPr>
                <w:rFonts w:ascii="ˎ̥" w:hAnsi="ˎ̥" w:cs="宋体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839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kern w:val="0"/>
              </w:rPr>
              <w:t xml:space="preserve">    注：1、主要设计人员排序按照设计中所起作用的原则，不按专业、技术职务职称；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839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注：</w:t>
            </w:r>
            <w:r>
              <w:rPr>
                <w:kern w:val="0"/>
              </w:rPr>
              <w:t>2、境外设计人员可不填写此表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839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注：</w:t>
            </w:r>
            <w:r>
              <w:rPr>
                <w:kern w:val="0"/>
              </w:rPr>
              <w:t>3、项目人员总数原则上不超过</w:t>
            </w:r>
            <w:r>
              <w:rPr>
                <w:rFonts w:hint="eastAsia"/>
                <w:kern w:val="0"/>
              </w:rPr>
              <w:t>ParticipantLimit</w:t>
            </w:r>
            <w:r>
              <w:rPr>
                <w:kern w:val="0"/>
              </w:rPr>
              <w:t>人。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技术申报内容（建筑专业）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350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71"/>
        <w:gridCol w:w="546"/>
        <w:gridCol w:w="1285"/>
        <w:gridCol w:w="421"/>
        <w:gridCol w:w="1706"/>
        <w:gridCol w:w="1308"/>
        <w:gridCol w:w="398"/>
        <w:gridCol w:w="1642"/>
        <w:gridCol w:w="1350"/>
        <w:gridCol w:w="42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27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73" w:rightChars="-3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94" w:rightChars="-4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511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0102001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17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27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94" w:rightChars="-4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511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0102002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0102004 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总用地面积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0102005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ha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代征地面积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0102006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ha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建设用地面积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0102007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0102008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地上面积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0102009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地下面积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0102010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建筑基底面积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0102011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ha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绿 地 面 积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0102012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绿 化 率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0102013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99" w:rightChars="47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容 积 率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0102014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 筑 密 度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0102015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ind w:right="84" w:rightChars="40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%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7" w:leftChars="-32" w:right="-76" w:rightChars="-36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建筑分类</w:t>
            </w:r>
            <w:r>
              <w:rPr>
                <w:rStyle w:val="10"/>
                <w:rFonts w:hint="eastAsia" w:ascii="宋体" w:hAnsi="宋体" w:cs="宋体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sz w:val="20"/>
                <w:szCs w:val="20"/>
              </w:rPr>
              <w:t>耐火等级</w:t>
            </w:r>
          </w:p>
        </w:tc>
        <w:tc>
          <w:tcPr>
            <w:tcW w:w="17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0102016 / 0102017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0102018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103" w:rightChars="49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地上层数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0102019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层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地下层数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0102020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机动车停车计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0102021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地上停车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0102022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地下停车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0102023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自行车停车计</w:t>
            </w: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0102024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地上停车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0102025</w:t>
            </w:r>
          </w:p>
        </w:tc>
        <w:tc>
          <w:tcPr>
            <w:tcW w:w="3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地下停车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0102026</w:t>
            </w:r>
          </w:p>
        </w:tc>
        <w:tc>
          <w:tcPr>
            <w:tcW w:w="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17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防空地下室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战时用途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0102028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抗力级别</w:t>
            </w:r>
          </w:p>
        </w:tc>
        <w:tc>
          <w:tcPr>
            <w:tcW w:w="17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0102027</w:t>
            </w:r>
          </w:p>
        </w:tc>
        <w:tc>
          <w:tcPr>
            <w:tcW w:w="4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平时用途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0102029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防化级别</w:t>
            </w:r>
          </w:p>
        </w:tc>
        <w:tc>
          <w:tcPr>
            <w:tcW w:w="17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0102031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81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8533" w:type="dxa"/>
            <w:gridSpan w:val="8"/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0102032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50" w:type="dxa"/>
            <w:gridSpan w:val="10"/>
            <w:vAlign w:val="top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建筑专业设计主要特点（限800~1500字）：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（重点介绍设计理念、总体布局、技术的先进性、创新点、功能流线造型处理及使用效果等方面内容；有视听等特殊工艺要求的项目，应列出设计指标和实测数据以及使用效果。）</w:t>
            </w: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项目概况（限200～300字）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020</w:t>
            </w:r>
            <w:r>
              <w:rPr>
                <w:rFonts w:hint="eastAsia" w:ascii="宋体" w:hAnsi="宋体" w:cs="宋体"/>
                <w:sz w:val="20"/>
                <w:szCs w:val="20"/>
              </w:rPr>
              <w:t>33</w:t>
            </w: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技术特色（限200～400字）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020</w:t>
            </w:r>
            <w:r>
              <w:rPr>
                <w:rFonts w:hint="eastAsia" w:ascii="宋体" w:hAnsi="宋体" w:cs="宋体"/>
                <w:sz w:val="20"/>
                <w:szCs w:val="20"/>
              </w:rPr>
              <w:t>34</w:t>
            </w: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技术成效与深度（限200～400字）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020</w:t>
            </w:r>
            <w:r>
              <w:rPr>
                <w:rFonts w:hint="eastAsia" w:ascii="宋体" w:hAnsi="宋体" w:cs="宋体"/>
                <w:sz w:val="20"/>
                <w:szCs w:val="20"/>
              </w:rPr>
              <w:t>35</w:t>
            </w: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综合效益（限200～400字）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80" w:firstLineChars="200"/>
              <w:jc w:val="left"/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</w:pP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020</w:t>
            </w:r>
            <w:r>
              <w:rPr>
                <w:rFonts w:hint="eastAsia" w:ascii="宋体" w:hAnsi="宋体" w:cs="宋体"/>
                <w:sz w:val="20"/>
                <w:szCs w:val="20"/>
              </w:rPr>
              <w:t>36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技术申报内容（结构专业）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348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31"/>
        <w:gridCol w:w="687"/>
        <w:gridCol w:w="741"/>
        <w:gridCol w:w="172"/>
        <w:gridCol w:w="679"/>
        <w:gridCol w:w="238"/>
        <w:gridCol w:w="143"/>
        <w:gridCol w:w="774"/>
        <w:gridCol w:w="411"/>
        <w:gridCol w:w="506"/>
        <w:gridCol w:w="2190"/>
        <w:gridCol w:w="847"/>
        <w:gridCol w:w="712"/>
        <w:gridCol w:w="705"/>
        <w:gridCol w:w="71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 构 体 系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0103001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抗震设防烈度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0103002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抗震设防类别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0103003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基本地震加速度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0103004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设计地震分组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0103005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建筑场地土类别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0103006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 础 类 型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0103007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结构安全等级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</w:rPr>
              <w:t xml:space="preserve">       </w:t>
            </w:r>
            <w:r>
              <w:rPr>
                <w:rFonts w:hint="eastAsia" w:ascii="宋体" w:hAnsi="宋体" w:cs="宋体"/>
                <w:sz w:val="20"/>
                <w:szCs w:val="20"/>
              </w:rPr>
              <w:t>0103008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混凝土总用量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（砖混结构可不填写此栏及后三栏）</w:t>
            </w:r>
          </w:p>
        </w:tc>
        <w:tc>
          <w:tcPr>
            <w:tcW w:w="241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0103009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  <w:r>
              <w:rPr>
                <w:rFonts w:hint="eastAsia" w:ascii="宋体" w:hAnsi="宋体" w:cs="宋体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每平方米混凝土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折算厚度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0103010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cm/㎡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59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钢材总用量</w:t>
            </w: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566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0103011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19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钢材用量</w:t>
            </w:r>
          </w:p>
        </w:tc>
        <w:tc>
          <w:tcPr>
            <w:tcW w:w="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0103013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566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0103012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19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0103014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震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分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析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主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要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结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果</w:t>
            </w:r>
          </w:p>
        </w:tc>
        <w:tc>
          <w:tcPr>
            <w:tcW w:w="4351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程序名称：0103015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是否考虑扭转耦联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59" w:leftChars="-28" w:right="-73" w:rightChars="-3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振型号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周期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转角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97" w:leftChars="-46" w:right="-86" w:rightChars="-41" w:firstLine="12" w:firstLineChars="6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平动系数(x+y)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3" w:leftChars="-30" w:right="-80" w:rightChars="-38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扭转系数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0103016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0103017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0103018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0103019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0103020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0103062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X向基底剪重比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Y向基底剪重比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0103029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0103030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0103064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X向最小剪重比（层号）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Y向最小剪重比（层号）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0103039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0103040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0103066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0103049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0103050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0103068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0103055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X向最大位移比（层号）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Y向最大位移比（层号）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0103059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0103060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0103070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517" w:type="dxa"/>
            <w:gridSpan w:val="1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    注：单塔可仅填前三个振型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66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时程分析波名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0103075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0103078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0103079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0103080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0103085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0103088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0103089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0103090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0103095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0103098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0103099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0103100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0103103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0103105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66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各波平均值(当选3条波时为包络值)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0103107</w:t>
            </w:r>
          </w:p>
        </w:tc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0103108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0103109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0103110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0348" w:type="dxa"/>
            <w:gridSpan w:val="1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结构专业设计主要特点：（限400～600字）</w:t>
            </w:r>
            <w:r>
              <w:rPr>
                <w:rFonts w:hint="eastAsia"/>
                <w:sz w:val="20"/>
                <w:szCs w:val="20"/>
              </w:rPr>
              <w:br w:type="textWrapping"/>
            </w:r>
            <w:r>
              <w:rPr>
                <w:rFonts w:hint="eastAsia"/>
                <w:sz w:val="20"/>
                <w:szCs w:val="20"/>
              </w:rPr>
              <w:t>（重点介绍技术的难点、创新点及先进性。）</w:t>
            </w:r>
          </w:p>
          <w:p>
            <w:pPr>
              <w:pStyle w:val="8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0103111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jc w:val="center"/>
        <w:rPr>
          <w:rStyle w:val="10"/>
          <w:rFonts w:ascii="ˎ̥" w:hAnsi="ˎ̥"/>
          <w:sz w:val="36"/>
          <w:szCs w:val="36"/>
        </w:rPr>
      </w:pPr>
      <w:r>
        <w:br w:type="page"/>
      </w:r>
      <w:r>
        <w:rPr>
          <w:rStyle w:val="10"/>
          <w:rFonts w:ascii="ˎ̥" w:hAnsi="ˎ̥"/>
          <w:sz w:val="36"/>
          <w:szCs w:val="36"/>
        </w:rPr>
        <w:t>技术申报内容（设备专业）</w:t>
      </w:r>
    </w:p>
    <w:tbl>
      <w:tblPr>
        <w:tblStyle w:val="12"/>
        <w:tblW w:w="10386" w:type="dxa"/>
        <w:tblInd w:w="-93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726"/>
        <w:gridCol w:w="1730"/>
        <w:gridCol w:w="1741"/>
        <w:gridCol w:w="1730"/>
        <w:gridCol w:w="1311"/>
        <w:gridCol w:w="420"/>
        <w:gridCol w:w="17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供暖方式</w:t>
            </w:r>
          </w:p>
        </w:tc>
        <w:tc>
          <w:tcPr>
            <w:tcW w:w="347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0104001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供暖建筑面积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0104002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供暖热负荷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0104003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供暖热负荷指标</w:t>
            </w:r>
          </w:p>
        </w:tc>
        <w:tc>
          <w:tcPr>
            <w:tcW w:w="131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0104004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0104005</w:t>
            </w:r>
          </w:p>
        </w:tc>
        <w:tc>
          <w:tcPr>
            <w:tcW w:w="2148" w:type="dxa"/>
            <w:gridSpan w:val="2"/>
            <w:tcBorders>
              <w:left w:val="nil"/>
              <w:bottom w:val="single" w:color="000000" w:sz="6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Align w:val="center"/>
          </w:tcPr>
          <w:p>
            <w:pPr>
              <w:ind w:left="-75" w:leftChars="-42" w:right="-61" w:rightChars="-29" w:hanging="13" w:hangingChars="7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空调系统形式</w:t>
            </w:r>
          </w:p>
        </w:tc>
        <w:tc>
          <w:tcPr>
            <w:tcW w:w="347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0104006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0104007</w:t>
            </w:r>
          </w:p>
        </w:tc>
        <w:tc>
          <w:tcPr>
            <w:tcW w:w="2148" w:type="dxa"/>
            <w:gridSpan w:val="2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空调冷负荷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0104008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空调冷指标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0104009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ind w:right="286" w:rightChars="136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0104010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空调热负荷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空调热指标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0104012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0104013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冷源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冷水机组类型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0104014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单台设计制冷量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0104015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台数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0104017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0104018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0104019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0104020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0104021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热源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制热设备类型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0104023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单台设计供热量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0104024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台数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0104026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0104027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0104029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0104030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供暖系统制式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空调水系统制式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给水系统形式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中水系统形式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雨、污水系统形式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726" w:type="dxa"/>
            <w:vAlign w:val="center"/>
          </w:tcPr>
          <w:p>
            <w:pPr>
              <w:ind w:left="-73" w:leftChars="-35" w:right="-99" w:rightChars="-47" w:firstLine="9" w:firstLineChars="5"/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消防给水系统形式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0104037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0386" w:type="dxa"/>
            <w:gridSpan w:val="7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 设计特点：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暖通、空调：（限制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200～300字）</w:t>
            </w:r>
          </w:p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0104038</w:t>
            </w:r>
          </w:p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动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力：（限制200～300字）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0104039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给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排 水：（限制100～150字）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0104040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消防给水及其他灭火设施：（限制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100～150字）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0104041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技术申报内容（电气专业）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066" w:type="dxa"/>
        <w:tblInd w:w="-77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411"/>
        <w:gridCol w:w="2551"/>
        <w:gridCol w:w="2552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供电电源设计情况</w:t>
            </w:r>
          </w:p>
        </w:tc>
        <w:tc>
          <w:tcPr>
            <w:tcW w:w="76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用电负荷等级确定情况</w:t>
            </w:r>
          </w:p>
        </w:tc>
        <w:tc>
          <w:tcPr>
            <w:tcW w:w="76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防雷类别及措施</w:t>
            </w:r>
          </w:p>
        </w:tc>
        <w:tc>
          <w:tcPr>
            <w:tcW w:w="76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建筑电气设计</w:t>
            </w:r>
          </w:p>
        </w:tc>
        <w:tc>
          <w:tcPr>
            <w:tcW w:w="76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建筑智能化设计</w:t>
            </w:r>
          </w:p>
        </w:tc>
        <w:tc>
          <w:tcPr>
            <w:tcW w:w="76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电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力总用电负荷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0105006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照明总用电负荷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0105007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变压器配置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0105008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 0105009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变压器装机密度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36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0105010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KVA/㎡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73" w:rightChars="-35"/>
              <w:jc w:val="center"/>
              <w:rPr>
                <w:rFonts w:cs="宋体" w:asciiTheme="minorEastAsia" w:hAnsiTheme="minorEastAsia" w:eastAsiaTheme="minorEastAsia"/>
                <w:spacing w:val="-20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pacing w:val="-20"/>
                <w:sz w:val="18"/>
                <w:szCs w:val="18"/>
              </w:rPr>
              <w:t>备用电源设置情况及总容量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0105011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KW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备用电源装机密度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color w:val="555555"/>
                <w:sz w:val="18"/>
                <w:szCs w:val="18"/>
                <w:shd w:val="clear" w:color="auto" w:fill="EEEEEE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0105012 </w:t>
            </w:r>
            <w:r>
              <w:rPr>
                <w:rFonts w:cs="微软雅黑" w:asciiTheme="minorEastAsia" w:hAnsiTheme="minorEastAsia" w:eastAsiaTheme="minorEastAsia"/>
                <w:color w:val="555555"/>
                <w:sz w:val="18"/>
                <w:szCs w:val="18"/>
                <w:shd w:val="clear" w:color="auto" w:fill="EEEEEE"/>
              </w:rPr>
              <w:t>KVA/㎡</w:t>
            </w:r>
            <w:r>
              <w:rPr>
                <w:rFonts w:hint="eastAsia" w:cs="微软雅黑" w:asciiTheme="minorEastAsia" w:hAnsiTheme="minorEastAsia" w:eastAsiaTheme="minorEastAsia"/>
                <w:color w:val="555555"/>
                <w:sz w:val="18"/>
                <w:szCs w:val="18"/>
                <w:shd w:val="clear" w:color="auto" w:fill="EEEEEE"/>
              </w:rPr>
              <w:t xml:space="preserve"> </w:t>
            </w:r>
            <w:r>
              <w:rPr>
                <w:rFonts w:cs="微软雅黑" w:asciiTheme="minorEastAsia" w:hAnsiTheme="minorEastAsia" w:eastAsiaTheme="minorEastAsia"/>
                <w:color w:val="555555"/>
                <w:sz w:val="18"/>
                <w:szCs w:val="18"/>
                <w:shd w:val="clear" w:color="auto" w:fill="EEEEEE"/>
              </w:rPr>
              <w:t>或</w:t>
            </w:r>
          </w:p>
          <w:p>
            <w:pPr>
              <w:wordWrap w:val="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0105019 </w:t>
            </w:r>
            <w:r>
              <w:rPr>
                <w:rFonts w:cs="微软雅黑" w:asciiTheme="minorEastAsia" w:hAnsiTheme="minorEastAsia" w:eastAsiaTheme="minorEastAsia"/>
                <w:color w:val="555555"/>
                <w:sz w:val="18"/>
                <w:szCs w:val="18"/>
                <w:shd w:val="clear" w:color="auto" w:fill="EEEEEE"/>
              </w:rPr>
              <w:t>KW/㎡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11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备注</w:t>
            </w:r>
          </w:p>
        </w:tc>
        <w:tc>
          <w:tcPr>
            <w:tcW w:w="7655" w:type="dxa"/>
            <w:gridSpan w:val="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0105018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10066" w:type="dxa"/>
            <w:gridSpan w:val="4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  设计特点：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建筑电气：（限制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200～300字）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：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0105020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80" w:firstLineChars="20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建筑智能化：（限200～300字）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80" w:firstLineChars="20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010502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80" w:firstLineChars="20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绿色节能、环保措施：（限80～150字）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：</w:t>
            </w: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0105022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技术经济指标</w:t>
            </w:r>
          </w:p>
        </w:tc>
      </w:tr>
    </w:tbl>
    <w:p>
      <w:pPr>
        <w:rPr>
          <w:vanish/>
        </w:rPr>
      </w:pPr>
    </w:p>
    <w:tbl>
      <w:tblPr>
        <w:tblStyle w:val="12"/>
        <w:tblW w:w="10323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76"/>
        <w:gridCol w:w="1125"/>
        <w:gridCol w:w="1119"/>
        <w:gridCol w:w="993"/>
        <w:gridCol w:w="1976"/>
        <w:gridCol w:w="1121"/>
        <w:gridCol w:w="1121"/>
        <w:gridCol w:w="54"/>
        <w:gridCol w:w="8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单位规模建筑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面积指标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0106001    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㎡/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u w:val="single"/>
              </w:rPr>
              <w:t xml:space="preserve"> 0106002 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使用面积系数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0106003       </w:t>
            </w:r>
          </w:p>
        </w:tc>
        <w:tc>
          <w:tcPr>
            <w:tcW w:w="8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单位建筑面积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耗热量指标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0106004                    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W/㎡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单位建筑面积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耗冷量指标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0106005</w:t>
            </w:r>
          </w:p>
        </w:tc>
        <w:tc>
          <w:tcPr>
            <w:tcW w:w="8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W/㎡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单位建筑面积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变压器装机容量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0106006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VA/㎡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日供水量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0106007</w:t>
            </w:r>
          </w:p>
        </w:tc>
        <w:tc>
          <w:tcPr>
            <w:tcW w:w="8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m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521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概        算</w:t>
            </w:r>
          </w:p>
        </w:tc>
        <w:tc>
          <w:tcPr>
            <w:tcW w:w="511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竣 工 决 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总造价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人民币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0106008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万元</w:t>
            </w:r>
          </w:p>
        </w:tc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总造价</w:t>
            </w: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人民币</w:t>
            </w:r>
          </w:p>
        </w:tc>
        <w:tc>
          <w:tcPr>
            <w:tcW w:w="112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0106015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外  币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0106009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万美元</w:t>
            </w:r>
          </w:p>
        </w:tc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外  币</w:t>
            </w:r>
          </w:p>
        </w:tc>
        <w:tc>
          <w:tcPr>
            <w:tcW w:w="112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0106016 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万美元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土建与安装工程的比例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土  建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0106010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%</w:t>
            </w:r>
          </w:p>
        </w:tc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土建与安装工程的比例</w:t>
            </w: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土  建</w:t>
            </w:r>
          </w:p>
        </w:tc>
        <w:tc>
          <w:tcPr>
            <w:tcW w:w="112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0106017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安  装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0106011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%</w:t>
            </w:r>
          </w:p>
        </w:tc>
        <w:tc>
          <w:tcPr>
            <w:tcW w:w="197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安  装</w:t>
            </w:r>
          </w:p>
        </w:tc>
        <w:tc>
          <w:tcPr>
            <w:tcW w:w="112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0106018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单位建筑面积造价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0106012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元/㎡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单位建筑面积造价</w:t>
            </w:r>
          </w:p>
        </w:tc>
        <w:tc>
          <w:tcPr>
            <w:tcW w:w="22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0106019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元/㎡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单位规模造价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0106013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90" w:firstLineChars="50"/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元/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u w:val="single"/>
              </w:rPr>
              <w:t xml:space="preserve"> 0106014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单位规模造价</w:t>
            </w:r>
          </w:p>
        </w:tc>
        <w:tc>
          <w:tcPr>
            <w:tcW w:w="22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0106020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元/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u w:val="single"/>
              </w:rPr>
              <w:t xml:space="preserve"> 0106021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结算与概算出入的主要原因</w:t>
            </w:r>
          </w:p>
        </w:tc>
        <w:tc>
          <w:tcPr>
            <w:tcW w:w="8347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0106022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23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  经济专业主要特点：（限制在200字）</w:t>
            </w:r>
          </w:p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</w:p>
          <w:p>
            <w:pPr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0106023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hint="eastAsia" w:ascii="ˎ̥" w:hAnsi="ˎ̥"/>
                <w:sz w:val="36"/>
                <w:szCs w:val="36"/>
              </w:rPr>
              <w:t>申报材料</w:t>
            </w:r>
            <w:r>
              <w:rPr>
                <w:rStyle w:val="10"/>
                <w:rFonts w:ascii="ˎ̥" w:hAnsi="ˎ̥"/>
                <w:sz w:val="36"/>
                <w:szCs w:val="36"/>
              </w:rPr>
              <w:t>目录</w:t>
            </w:r>
          </w:p>
        </w:tc>
      </w:tr>
    </w:tbl>
    <w:p>
      <w:pPr>
        <w:rPr>
          <w:vanish/>
        </w:rPr>
      </w:pPr>
    </w:p>
    <w:tbl>
      <w:tblPr>
        <w:tblStyle w:val="12"/>
        <w:tblW w:w="10206" w:type="dxa"/>
        <w:tblInd w:w="-77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20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10127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1"/>
        <w:gridCol w:w="57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  <w:jc w:val="center"/>
        </w:trPr>
        <w:tc>
          <w:tcPr>
            <w:tcW w:w="1012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127" w:type="dxa"/>
            <w:gridSpan w:val="2"/>
            <w:vAlign w:val="center"/>
          </w:tcPr>
          <w:p>
            <w:pPr>
              <w:spacing w:before="312" w:beforeLines="100" w:after="480" w:line="360" w:lineRule="auto"/>
              <w:ind w:left="420" w:leftChars="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  <w:tblCellSpacing w:w="0" w:type="dxa"/>
          <w:jc w:val="center"/>
        </w:trPr>
        <w:tc>
          <w:tcPr>
            <w:tcW w:w="4371" w:type="dxa"/>
            <w:vAlign w:val="center"/>
          </w:tcPr>
          <w:p>
            <w:pPr>
              <w:spacing w:before="312" w:beforeLines="100" w:after="480" w:line="360" w:lineRule="auto"/>
              <w:rPr>
                <w:rFonts w:ascii="ˎ̥" w:hAnsi="ˎ̥"/>
                <w:sz w:val="30"/>
                <w:szCs w:val="30"/>
              </w:rPr>
            </w:pPr>
          </w:p>
        </w:tc>
        <w:tc>
          <w:tcPr>
            <w:tcW w:w="5756" w:type="dxa"/>
            <w:vAlign w:val="center"/>
          </w:tcPr>
          <w:p>
            <w:pPr>
              <w:spacing w:before="312" w:beforeLines="100" w:after="480" w:line="360" w:lineRule="auto"/>
              <w:ind w:left="420" w:leftChars="2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>
            <w:pPr>
              <w:spacing w:before="312" w:beforeLines="100" w:after="480" w:line="360" w:lineRule="auto"/>
              <w:ind w:left="420" w:leftChars="2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>
            <w:pPr>
              <w:spacing w:before="312" w:beforeLines="100" w:after="480" w:line="360" w:lineRule="auto"/>
              <w:ind w:left="420" w:leftChars="200"/>
              <w:rPr>
                <w:rFonts w:ascii="ˎ̥" w:hAnsi="ˎ̥"/>
                <w:sz w:val="30"/>
                <w:szCs w:val="30"/>
              </w:rPr>
            </w:pPr>
            <w:r>
              <w:rPr>
                <w:rFonts w:hint="eastAsia" w:ascii="ˎ̥" w:hAnsi="ˎ̥"/>
                <w:sz w:val="30"/>
                <w:szCs w:val="30"/>
              </w:rPr>
              <w:t>声明日期：</w:t>
            </w:r>
            <w:r>
              <w:rPr>
                <w:rFonts w:ascii="ˎ̥" w:hAnsi="ˎ̥"/>
                <w:sz w:val="30"/>
                <w:szCs w:val="30"/>
              </w:rPr>
              <w:t>  </w:t>
            </w:r>
            <w:r>
              <w:rPr>
                <w:rFonts w:hint="eastAsia" w:ascii="ˎ̥" w:hAnsi="ˎ̥"/>
                <w:sz w:val="30"/>
                <w:szCs w:val="30"/>
              </w:rPr>
              <w:t>LegalTime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4" w:hRule="atLeast"/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9" w:hRule="atLeast"/>
          <w:tblCellSpacing w:w="15" w:type="dxa"/>
        </w:trPr>
        <w:tc>
          <w:tcPr>
            <w:tcW w:w="8336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t>    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DeclarationName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（单位）为主申报单位，参加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hint="eastAsia" w:ascii="宋体" w:hAnsi="宋体" w:cs="宋体"/>
                <w:sz w:val="28"/>
                <w:szCs w:val="28"/>
              </w:rPr>
              <w:t>评选。</w:t>
            </w:r>
            <w:r>
              <w:rPr>
                <w:rFonts w:hint="eastAsia" w:ascii="宋体" w:hAnsi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</w:rPr>
              <w:t>    特此声明。 </w:t>
            </w:r>
          </w:p>
        </w:tc>
      </w:tr>
    </w:tbl>
    <w:p>
      <w:pPr>
        <w:jc w:val="center"/>
        <w:rPr>
          <w:rStyle w:val="10"/>
          <w:rFonts w:ascii="ˎ̥" w:hAnsi="ˎ̥"/>
          <w:sz w:val="30"/>
          <w:szCs w:val="30"/>
        </w:rPr>
      </w:pPr>
      <w:r>
        <w:rPr>
          <w:rStyle w:val="10"/>
          <w:rFonts w:hint="eastAsia" w:ascii="ˎ̥" w:hAnsi="ˎ̥"/>
          <w:sz w:val="30"/>
          <w:szCs w:val="30"/>
        </w:rPr>
        <w:t>合作设计项目分工表</w:t>
      </w:r>
    </w:p>
    <w:tbl>
      <w:tblPr>
        <w:tblStyle w:val="12"/>
        <w:tblW w:w="8763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2551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25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</w:p>
    <w:p>
      <w:pPr>
        <w:rPr>
          <w:vanish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rStyle w:val="10"/>
          <w:rFonts w:ascii="ˎ̥" w:hAnsi="ˎ̥"/>
          <w:sz w:val="30"/>
          <w:szCs w:val="30"/>
        </w:rPr>
      </w:pPr>
      <w:r>
        <w:rPr>
          <w:rStyle w:val="10"/>
          <w:rFonts w:hint="eastAsia" w:ascii="ˎ̥" w:hAnsi="ˎ̥"/>
          <w:sz w:val="30"/>
          <w:szCs w:val="30"/>
        </w:rPr>
        <w:t>合作</w:t>
      </w:r>
      <w:r>
        <w:rPr>
          <w:rStyle w:val="10"/>
          <w:rFonts w:ascii="ˎ̥" w:hAnsi="ˎ̥"/>
          <w:sz w:val="30"/>
          <w:szCs w:val="30"/>
        </w:rPr>
        <w:t>单位（机构）签</w:t>
      </w:r>
      <w:r>
        <w:rPr>
          <w:rStyle w:val="10"/>
          <w:rFonts w:hint="eastAsia" w:ascii="ˎ̥" w:hAnsi="ˎ̥"/>
          <w:sz w:val="30"/>
          <w:szCs w:val="30"/>
        </w:rPr>
        <w:t>名</w:t>
      </w:r>
      <w:r>
        <w:rPr>
          <w:rStyle w:val="10"/>
          <w:rFonts w:ascii="ˎ̥" w:hAnsi="ˎ̥"/>
          <w:sz w:val="30"/>
          <w:szCs w:val="30"/>
        </w:rPr>
        <w:t>盖章</w:t>
      </w:r>
    </w:p>
    <w:tbl>
      <w:tblPr>
        <w:tblStyle w:val="12"/>
        <w:tblW w:w="83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6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302272529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2272529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4K/fs5TVPvTXyeOpWLzibvpD7TU=" w:salt="EBnOjvmV3VNsb5Kuw5E+Tw==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AC9"/>
    <w:rsid w:val="00021DA6"/>
    <w:rsid w:val="00021DBD"/>
    <w:rsid w:val="0004530F"/>
    <w:rsid w:val="0004593F"/>
    <w:rsid w:val="000650D8"/>
    <w:rsid w:val="00077A36"/>
    <w:rsid w:val="00085983"/>
    <w:rsid w:val="00095297"/>
    <w:rsid w:val="000A071C"/>
    <w:rsid w:val="000A56EB"/>
    <w:rsid w:val="000A7D90"/>
    <w:rsid w:val="000D5961"/>
    <w:rsid w:val="000E6B42"/>
    <w:rsid w:val="00115A35"/>
    <w:rsid w:val="00121598"/>
    <w:rsid w:val="00123062"/>
    <w:rsid w:val="00125B7C"/>
    <w:rsid w:val="001276AB"/>
    <w:rsid w:val="00130F69"/>
    <w:rsid w:val="00134829"/>
    <w:rsid w:val="00145E37"/>
    <w:rsid w:val="00156130"/>
    <w:rsid w:val="00172A27"/>
    <w:rsid w:val="0018315A"/>
    <w:rsid w:val="001875B9"/>
    <w:rsid w:val="001A2E89"/>
    <w:rsid w:val="001A3C2E"/>
    <w:rsid w:val="001A5157"/>
    <w:rsid w:val="001A63C0"/>
    <w:rsid w:val="001A756D"/>
    <w:rsid w:val="001D3FB7"/>
    <w:rsid w:val="001D6236"/>
    <w:rsid w:val="001E1874"/>
    <w:rsid w:val="001F280F"/>
    <w:rsid w:val="002003FC"/>
    <w:rsid w:val="002008CC"/>
    <w:rsid w:val="002064EC"/>
    <w:rsid w:val="00213C52"/>
    <w:rsid w:val="002234F3"/>
    <w:rsid w:val="00231E97"/>
    <w:rsid w:val="00257BD2"/>
    <w:rsid w:val="002613F7"/>
    <w:rsid w:val="002751BF"/>
    <w:rsid w:val="002A62FD"/>
    <w:rsid w:val="002B638F"/>
    <w:rsid w:val="002C3CC0"/>
    <w:rsid w:val="002C7987"/>
    <w:rsid w:val="002D5A8F"/>
    <w:rsid w:val="002D643F"/>
    <w:rsid w:val="002E2E29"/>
    <w:rsid w:val="002E40AA"/>
    <w:rsid w:val="002F0B91"/>
    <w:rsid w:val="00310716"/>
    <w:rsid w:val="0031191E"/>
    <w:rsid w:val="003128CD"/>
    <w:rsid w:val="00314257"/>
    <w:rsid w:val="00330976"/>
    <w:rsid w:val="00331BFC"/>
    <w:rsid w:val="00343966"/>
    <w:rsid w:val="00382DF7"/>
    <w:rsid w:val="00384317"/>
    <w:rsid w:val="0039442A"/>
    <w:rsid w:val="0039460D"/>
    <w:rsid w:val="00395DEC"/>
    <w:rsid w:val="003C2735"/>
    <w:rsid w:val="003D0AEE"/>
    <w:rsid w:val="003E5430"/>
    <w:rsid w:val="003F0929"/>
    <w:rsid w:val="003F4F3D"/>
    <w:rsid w:val="00404151"/>
    <w:rsid w:val="00421B50"/>
    <w:rsid w:val="00430E7C"/>
    <w:rsid w:val="004353E9"/>
    <w:rsid w:val="00460317"/>
    <w:rsid w:val="004632F5"/>
    <w:rsid w:val="00471CD0"/>
    <w:rsid w:val="00474A1D"/>
    <w:rsid w:val="00496088"/>
    <w:rsid w:val="004F5C74"/>
    <w:rsid w:val="0050697D"/>
    <w:rsid w:val="00510BDA"/>
    <w:rsid w:val="005123D6"/>
    <w:rsid w:val="005138D5"/>
    <w:rsid w:val="00521AE0"/>
    <w:rsid w:val="00522C19"/>
    <w:rsid w:val="00525BB7"/>
    <w:rsid w:val="00537CBE"/>
    <w:rsid w:val="0054023A"/>
    <w:rsid w:val="00541BA6"/>
    <w:rsid w:val="00543A4E"/>
    <w:rsid w:val="005458BA"/>
    <w:rsid w:val="00545D66"/>
    <w:rsid w:val="00552F27"/>
    <w:rsid w:val="005828AD"/>
    <w:rsid w:val="00582B01"/>
    <w:rsid w:val="00595186"/>
    <w:rsid w:val="005B18EC"/>
    <w:rsid w:val="005B5E8E"/>
    <w:rsid w:val="005C3A52"/>
    <w:rsid w:val="005D5131"/>
    <w:rsid w:val="005E7180"/>
    <w:rsid w:val="005F17E6"/>
    <w:rsid w:val="006062EC"/>
    <w:rsid w:val="0060690D"/>
    <w:rsid w:val="00617AFE"/>
    <w:rsid w:val="00630E34"/>
    <w:rsid w:val="0063262F"/>
    <w:rsid w:val="00632C0B"/>
    <w:rsid w:val="00642A26"/>
    <w:rsid w:val="00650DDC"/>
    <w:rsid w:val="0065108C"/>
    <w:rsid w:val="00660311"/>
    <w:rsid w:val="006605FC"/>
    <w:rsid w:val="006878AD"/>
    <w:rsid w:val="006A4BF2"/>
    <w:rsid w:val="006B03D3"/>
    <w:rsid w:val="006B1286"/>
    <w:rsid w:val="006B25A6"/>
    <w:rsid w:val="006C1DAF"/>
    <w:rsid w:val="006C2F3A"/>
    <w:rsid w:val="006C3ECD"/>
    <w:rsid w:val="006C424D"/>
    <w:rsid w:val="006E4510"/>
    <w:rsid w:val="006F23CF"/>
    <w:rsid w:val="00705A47"/>
    <w:rsid w:val="00720EF9"/>
    <w:rsid w:val="00720FD5"/>
    <w:rsid w:val="00724C90"/>
    <w:rsid w:val="0072705C"/>
    <w:rsid w:val="007516A5"/>
    <w:rsid w:val="00755A7F"/>
    <w:rsid w:val="00757CE4"/>
    <w:rsid w:val="0076148E"/>
    <w:rsid w:val="00762B32"/>
    <w:rsid w:val="00773FA8"/>
    <w:rsid w:val="007764E2"/>
    <w:rsid w:val="007818F6"/>
    <w:rsid w:val="00785A1F"/>
    <w:rsid w:val="00786EB8"/>
    <w:rsid w:val="007937D7"/>
    <w:rsid w:val="00796DB8"/>
    <w:rsid w:val="007A1F8E"/>
    <w:rsid w:val="007A4A9C"/>
    <w:rsid w:val="007A54AA"/>
    <w:rsid w:val="007B3265"/>
    <w:rsid w:val="007B402B"/>
    <w:rsid w:val="007C04C0"/>
    <w:rsid w:val="00800632"/>
    <w:rsid w:val="00813D41"/>
    <w:rsid w:val="0083421D"/>
    <w:rsid w:val="00861D12"/>
    <w:rsid w:val="0087135C"/>
    <w:rsid w:val="008A0180"/>
    <w:rsid w:val="008A1D4D"/>
    <w:rsid w:val="008A290F"/>
    <w:rsid w:val="008C50B6"/>
    <w:rsid w:val="008D1491"/>
    <w:rsid w:val="008E317B"/>
    <w:rsid w:val="008E4EB0"/>
    <w:rsid w:val="0091026A"/>
    <w:rsid w:val="00926C74"/>
    <w:rsid w:val="00926E1B"/>
    <w:rsid w:val="00951A52"/>
    <w:rsid w:val="009661C5"/>
    <w:rsid w:val="009A3397"/>
    <w:rsid w:val="009A557F"/>
    <w:rsid w:val="009A5E1C"/>
    <w:rsid w:val="009B172D"/>
    <w:rsid w:val="009B71DD"/>
    <w:rsid w:val="009C55AD"/>
    <w:rsid w:val="009F15E5"/>
    <w:rsid w:val="00A052ED"/>
    <w:rsid w:val="00A05A71"/>
    <w:rsid w:val="00A26DA6"/>
    <w:rsid w:val="00A62C91"/>
    <w:rsid w:val="00A63FAA"/>
    <w:rsid w:val="00A66B89"/>
    <w:rsid w:val="00A73FBC"/>
    <w:rsid w:val="00AA7A31"/>
    <w:rsid w:val="00AB4C41"/>
    <w:rsid w:val="00AC1A15"/>
    <w:rsid w:val="00AC54B6"/>
    <w:rsid w:val="00AD31F3"/>
    <w:rsid w:val="00AD7F4B"/>
    <w:rsid w:val="00B02591"/>
    <w:rsid w:val="00B07E2C"/>
    <w:rsid w:val="00B127F8"/>
    <w:rsid w:val="00B15877"/>
    <w:rsid w:val="00B3795D"/>
    <w:rsid w:val="00B552B8"/>
    <w:rsid w:val="00B56277"/>
    <w:rsid w:val="00B64C41"/>
    <w:rsid w:val="00B657EC"/>
    <w:rsid w:val="00B81C16"/>
    <w:rsid w:val="00B82823"/>
    <w:rsid w:val="00BA39B3"/>
    <w:rsid w:val="00BB479D"/>
    <w:rsid w:val="00BC0BA1"/>
    <w:rsid w:val="00BC33A8"/>
    <w:rsid w:val="00BD0250"/>
    <w:rsid w:val="00BD0E64"/>
    <w:rsid w:val="00BD6009"/>
    <w:rsid w:val="00BD7342"/>
    <w:rsid w:val="00BF10A0"/>
    <w:rsid w:val="00BF1422"/>
    <w:rsid w:val="00C03610"/>
    <w:rsid w:val="00C120A1"/>
    <w:rsid w:val="00C1285E"/>
    <w:rsid w:val="00C1457A"/>
    <w:rsid w:val="00C165C7"/>
    <w:rsid w:val="00C167D4"/>
    <w:rsid w:val="00C223E0"/>
    <w:rsid w:val="00C32140"/>
    <w:rsid w:val="00C35830"/>
    <w:rsid w:val="00C41D4A"/>
    <w:rsid w:val="00C473C9"/>
    <w:rsid w:val="00C522BD"/>
    <w:rsid w:val="00C523B8"/>
    <w:rsid w:val="00C5763B"/>
    <w:rsid w:val="00C839C2"/>
    <w:rsid w:val="00CB1895"/>
    <w:rsid w:val="00CC09F8"/>
    <w:rsid w:val="00CC6011"/>
    <w:rsid w:val="00CF29E8"/>
    <w:rsid w:val="00D120F5"/>
    <w:rsid w:val="00D15C10"/>
    <w:rsid w:val="00D1790D"/>
    <w:rsid w:val="00D30773"/>
    <w:rsid w:val="00D50B79"/>
    <w:rsid w:val="00D667F3"/>
    <w:rsid w:val="00D76E18"/>
    <w:rsid w:val="00D90552"/>
    <w:rsid w:val="00D94F9D"/>
    <w:rsid w:val="00DA1FB8"/>
    <w:rsid w:val="00DB6E07"/>
    <w:rsid w:val="00DB74A7"/>
    <w:rsid w:val="00DC0BAF"/>
    <w:rsid w:val="00DC5529"/>
    <w:rsid w:val="00DD6251"/>
    <w:rsid w:val="00DE2872"/>
    <w:rsid w:val="00DE51F4"/>
    <w:rsid w:val="00DE5F33"/>
    <w:rsid w:val="00E0751C"/>
    <w:rsid w:val="00E07546"/>
    <w:rsid w:val="00E13FC3"/>
    <w:rsid w:val="00E14A39"/>
    <w:rsid w:val="00E424C4"/>
    <w:rsid w:val="00E4478F"/>
    <w:rsid w:val="00E45631"/>
    <w:rsid w:val="00E474C6"/>
    <w:rsid w:val="00E54D67"/>
    <w:rsid w:val="00E56B0B"/>
    <w:rsid w:val="00E63E5D"/>
    <w:rsid w:val="00E7007B"/>
    <w:rsid w:val="00E713FC"/>
    <w:rsid w:val="00E7427A"/>
    <w:rsid w:val="00E77635"/>
    <w:rsid w:val="00E836A8"/>
    <w:rsid w:val="00E85CE7"/>
    <w:rsid w:val="00E9500E"/>
    <w:rsid w:val="00EA1FA6"/>
    <w:rsid w:val="00EA348C"/>
    <w:rsid w:val="00EB1567"/>
    <w:rsid w:val="00EB3C0A"/>
    <w:rsid w:val="00EB5BE2"/>
    <w:rsid w:val="00EB648D"/>
    <w:rsid w:val="00EC78ED"/>
    <w:rsid w:val="00ED51BA"/>
    <w:rsid w:val="00EE1B4A"/>
    <w:rsid w:val="00F03049"/>
    <w:rsid w:val="00F05273"/>
    <w:rsid w:val="00F1777A"/>
    <w:rsid w:val="00F443C6"/>
    <w:rsid w:val="00F52EEA"/>
    <w:rsid w:val="00F72FEE"/>
    <w:rsid w:val="00F73522"/>
    <w:rsid w:val="00F83B2E"/>
    <w:rsid w:val="00FA7FED"/>
    <w:rsid w:val="00FC3ECC"/>
    <w:rsid w:val="00FC72EE"/>
    <w:rsid w:val="00FC76D2"/>
    <w:rsid w:val="00FD0607"/>
    <w:rsid w:val="00FD5BC6"/>
    <w:rsid w:val="00FD6615"/>
    <w:rsid w:val="01834984"/>
    <w:rsid w:val="01F023D2"/>
    <w:rsid w:val="03147CB3"/>
    <w:rsid w:val="031B65FD"/>
    <w:rsid w:val="046E37CB"/>
    <w:rsid w:val="04D7132A"/>
    <w:rsid w:val="05120B30"/>
    <w:rsid w:val="05F063C2"/>
    <w:rsid w:val="06001A55"/>
    <w:rsid w:val="07BF4BAC"/>
    <w:rsid w:val="08D4475A"/>
    <w:rsid w:val="093D4DC6"/>
    <w:rsid w:val="09862AB4"/>
    <w:rsid w:val="099167BF"/>
    <w:rsid w:val="09EF3B84"/>
    <w:rsid w:val="0A8B50E7"/>
    <w:rsid w:val="0A9975D7"/>
    <w:rsid w:val="0AC84F37"/>
    <w:rsid w:val="0B971253"/>
    <w:rsid w:val="0BCA66DB"/>
    <w:rsid w:val="0C234639"/>
    <w:rsid w:val="0C947BB1"/>
    <w:rsid w:val="0D8529CF"/>
    <w:rsid w:val="0E3A1090"/>
    <w:rsid w:val="0EBF22F1"/>
    <w:rsid w:val="11774EB0"/>
    <w:rsid w:val="1258201F"/>
    <w:rsid w:val="13E11B10"/>
    <w:rsid w:val="14421D82"/>
    <w:rsid w:val="144A2162"/>
    <w:rsid w:val="15806870"/>
    <w:rsid w:val="16525972"/>
    <w:rsid w:val="17442532"/>
    <w:rsid w:val="188C3305"/>
    <w:rsid w:val="1969003C"/>
    <w:rsid w:val="1B1211C8"/>
    <w:rsid w:val="1B641354"/>
    <w:rsid w:val="1C425304"/>
    <w:rsid w:val="1CD30C1F"/>
    <w:rsid w:val="1DFA1B30"/>
    <w:rsid w:val="1E8E1275"/>
    <w:rsid w:val="1F1C590A"/>
    <w:rsid w:val="1F6D1A6C"/>
    <w:rsid w:val="1F852966"/>
    <w:rsid w:val="2053166D"/>
    <w:rsid w:val="220A232B"/>
    <w:rsid w:val="24073F00"/>
    <w:rsid w:val="24FD15E9"/>
    <w:rsid w:val="25B249C9"/>
    <w:rsid w:val="28032CF7"/>
    <w:rsid w:val="29E31EAA"/>
    <w:rsid w:val="2A9D32A9"/>
    <w:rsid w:val="2B4B73D8"/>
    <w:rsid w:val="2C7A237E"/>
    <w:rsid w:val="2C9203FF"/>
    <w:rsid w:val="2D4C6849"/>
    <w:rsid w:val="2DFB771C"/>
    <w:rsid w:val="2F2351BE"/>
    <w:rsid w:val="30F41EDA"/>
    <w:rsid w:val="31407098"/>
    <w:rsid w:val="321E2A50"/>
    <w:rsid w:val="33130A09"/>
    <w:rsid w:val="33336B86"/>
    <w:rsid w:val="352F1F05"/>
    <w:rsid w:val="35D51947"/>
    <w:rsid w:val="38D9395F"/>
    <w:rsid w:val="38F73143"/>
    <w:rsid w:val="3A5A0097"/>
    <w:rsid w:val="3A721E67"/>
    <w:rsid w:val="3B7F07F8"/>
    <w:rsid w:val="3C7A7E8F"/>
    <w:rsid w:val="3C891766"/>
    <w:rsid w:val="3CA26DF0"/>
    <w:rsid w:val="3CCB4E8A"/>
    <w:rsid w:val="3E814A0E"/>
    <w:rsid w:val="3EBD0727"/>
    <w:rsid w:val="441B1B52"/>
    <w:rsid w:val="44946CE6"/>
    <w:rsid w:val="470648CA"/>
    <w:rsid w:val="48A2558E"/>
    <w:rsid w:val="4C7F31AC"/>
    <w:rsid w:val="4F523D6C"/>
    <w:rsid w:val="4FF26309"/>
    <w:rsid w:val="50483B73"/>
    <w:rsid w:val="508517C3"/>
    <w:rsid w:val="509F0ACD"/>
    <w:rsid w:val="51D646B8"/>
    <w:rsid w:val="53412015"/>
    <w:rsid w:val="53587256"/>
    <w:rsid w:val="55000D2E"/>
    <w:rsid w:val="5567101C"/>
    <w:rsid w:val="558D7566"/>
    <w:rsid w:val="55C236A1"/>
    <w:rsid w:val="563214D5"/>
    <w:rsid w:val="574C4F4A"/>
    <w:rsid w:val="58011079"/>
    <w:rsid w:val="588560C5"/>
    <w:rsid w:val="59617623"/>
    <w:rsid w:val="59B53501"/>
    <w:rsid w:val="5A305105"/>
    <w:rsid w:val="5BF22763"/>
    <w:rsid w:val="5C1E2A73"/>
    <w:rsid w:val="5C6929F0"/>
    <w:rsid w:val="5C7372C8"/>
    <w:rsid w:val="5CDD5010"/>
    <w:rsid w:val="5E3624FC"/>
    <w:rsid w:val="5E9B680C"/>
    <w:rsid w:val="5ED926E4"/>
    <w:rsid w:val="5F4C402E"/>
    <w:rsid w:val="5F947056"/>
    <w:rsid w:val="601835BE"/>
    <w:rsid w:val="614477BD"/>
    <w:rsid w:val="61E16631"/>
    <w:rsid w:val="646F54C7"/>
    <w:rsid w:val="64B74A43"/>
    <w:rsid w:val="65991BAE"/>
    <w:rsid w:val="66C6508C"/>
    <w:rsid w:val="67757E57"/>
    <w:rsid w:val="67DF0860"/>
    <w:rsid w:val="67F94223"/>
    <w:rsid w:val="6A31436A"/>
    <w:rsid w:val="6AB53B19"/>
    <w:rsid w:val="6C0A7E4B"/>
    <w:rsid w:val="6CE83C3B"/>
    <w:rsid w:val="6EDB6243"/>
    <w:rsid w:val="6F422942"/>
    <w:rsid w:val="704176B5"/>
    <w:rsid w:val="716F4CCC"/>
    <w:rsid w:val="74CB39EB"/>
    <w:rsid w:val="75713659"/>
    <w:rsid w:val="75F614E3"/>
    <w:rsid w:val="76A15DC7"/>
    <w:rsid w:val="77263A4B"/>
    <w:rsid w:val="77287EBB"/>
    <w:rsid w:val="77484876"/>
    <w:rsid w:val="7852455D"/>
    <w:rsid w:val="794E71E1"/>
    <w:rsid w:val="7AEE5851"/>
    <w:rsid w:val="7BAB6D48"/>
    <w:rsid w:val="7D9A550F"/>
    <w:rsid w:val="7DC641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  <w:rPr>
      <w:rFonts w:ascii="Times New Roman" w:hAnsi="Times New Roman" w:eastAsia="宋体"/>
      <w:sz w:val="20"/>
    </w:rPr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qFormat/>
    <w:uiPriority w:val="0"/>
    <w:pPr>
      <w:ind w:firstLine="570"/>
    </w:pPr>
    <w:rPr>
      <w:rFonts w:ascii="仿宋_GB2312" w:hAnsi="宋体" w:eastAsia="仿宋_GB2312"/>
      <w:sz w:val="28"/>
    </w:rPr>
  </w:style>
  <w:style w:type="paragraph" w:styleId="3">
    <w:name w:val="Plain Text"/>
    <w:basedOn w:val="1"/>
    <w:link w:val="19"/>
    <w:semiHidden/>
    <w:qFormat/>
    <w:uiPriority w:val="0"/>
    <w:rPr>
      <w:rFonts w:ascii="宋体" w:hAnsi="Courier New" w:cs="Century"/>
      <w:szCs w:val="21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semiHidden/>
    <w:qFormat/>
    <w:uiPriority w:val="0"/>
    <w:pPr>
      <w:ind w:left="900"/>
    </w:pPr>
    <w:rPr>
      <w:sz w:val="28"/>
    </w:rPr>
  </w:style>
  <w:style w:type="paragraph" w:styleId="7">
    <w:name w:val="Body Text 2"/>
    <w:basedOn w:val="1"/>
    <w:semiHidden/>
    <w:qFormat/>
    <w:uiPriority w:val="0"/>
    <w:pPr>
      <w:jc w:val="center"/>
    </w:pPr>
    <w:rPr>
      <w:rFonts w:hint="eastAsia" w:ascii="黑体" w:eastAsia="黑体"/>
      <w:sz w:val="44"/>
      <w:szCs w:val="2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page number"/>
    <w:basedOn w:val="9"/>
    <w:semiHidden/>
    <w:qFormat/>
    <w:uiPriority w:val="99"/>
  </w:style>
  <w:style w:type="character" w:customStyle="1" w:styleId="13">
    <w:name w:val="z-窗体顶端 Char"/>
    <w:link w:val="14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4">
    <w:name w:val="z-窗体顶端1"/>
    <w:basedOn w:val="1"/>
    <w:next w:val="1"/>
    <w:link w:val="13"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5">
    <w:name w:val="页脚 Char"/>
    <w:link w:val="4"/>
    <w:qFormat/>
    <w:uiPriority w:val="99"/>
    <w:rPr>
      <w:kern w:val="2"/>
      <w:sz w:val="18"/>
      <w:szCs w:val="18"/>
    </w:rPr>
  </w:style>
  <w:style w:type="character" w:customStyle="1" w:styleId="16">
    <w:name w:val="z-窗体底端 Char"/>
    <w:link w:val="17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7">
    <w:name w:val="z-窗体底端1"/>
    <w:basedOn w:val="1"/>
    <w:next w:val="1"/>
    <w:link w:val="16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8">
    <w:name w:val="wordtitle32"/>
    <w:qFormat/>
    <w:uiPriority w:val="0"/>
    <w:rPr>
      <w:rFonts w:hint="default" w:ascii="ˎ̥" w:hAnsi="ˎ̥"/>
      <w:sz w:val="32"/>
      <w:szCs w:val="32"/>
    </w:rPr>
  </w:style>
  <w:style w:type="character" w:customStyle="1" w:styleId="19">
    <w:name w:val="纯文本 Char"/>
    <w:link w:val="3"/>
    <w:semiHidden/>
    <w:qFormat/>
    <w:uiPriority w:val="0"/>
    <w:rPr>
      <w:rFonts w:ascii="宋体" w:hAnsi="Courier New" w:eastAsia="宋体" w:cs="Century"/>
      <w:kern w:val="2"/>
      <w:sz w:val="21"/>
      <w:szCs w:val="21"/>
      <w:lang w:val="en-US" w:eastAsia="zh-CN" w:bidi="ar-SA"/>
    </w:rPr>
  </w:style>
  <w:style w:type="character" w:customStyle="1" w:styleId="20">
    <w:name w:val="wordtitle21"/>
    <w:qFormat/>
    <w:uiPriority w:val="0"/>
    <w:rPr>
      <w:rFonts w:hint="default" w:ascii="ˎ̥" w:hAnsi="ˎ̥"/>
      <w:sz w:val="36"/>
      <w:szCs w:val="36"/>
    </w:rPr>
  </w:style>
  <w:style w:type="character" w:customStyle="1" w:styleId="21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22">
    <w:name w:val="页眉 Char"/>
    <w:link w:val="5"/>
    <w:qFormat/>
    <w:uiPriority w:val="99"/>
    <w:rPr>
      <w:kern w:val="2"/>
      <w:sz w:val="18"/>
      <w:szCs w:val="18"/>
    </w:rPr>
  </w:style>
  <w:style w:type="paragraph" w:customStyle="1" w:styleId="23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paragraph" w:customStyle="1" w:styleId="24">
    <w:name w:val="wordtit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kern w:val="0"/>
      <w:sz w:val="36"/>
      <w:szCs w:val="36"/>
    </w:rPr>
  </w:style>
  <w:style w:type="paragraph" w:customStyle="1" w:styleId="25">
    <w:name w:val="main_tab"/>
    <w:basedOn w:val="1"/>
    <w:qFormat/>
    <w:uiPriority w:val="0"/>
    <w:pPr>
      <w:widowControl/>
      <w:pBdr>
        <w:top w:val="single" w:color="E2E7ED" w:sz="6" w:space="0"/>
        <w:left w:val="single" w:color="E2E7ED" w:sz="6" w:space="0"/>
        <w:bottom w:val="single" w:color="E2E7ED" w:sz="6" w:space="0"/>
        <w:right w:val="single" w:color="E2E7ED" w:sz="6" w:space="0"/>
      </w:pBdr>
      <w:shd w:val="clear" w:color="auto" w:fill="E2E7ED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6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7">
    <w:name w:val="hidde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F8008-6495-4B69-BFB2-3885D31676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1086</Words>
  <Characters>6195</Characters>
  <Lines>51</Lines>
  <Paragraphs>14</Paragraphs>
  <ScaleCrop>false</ScaleCrop>
  <LinksUpToDate>false</LinksUpToDate>
  <CharactersWithSpaces>7267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2017-01-07T20:02:00Z</dcterms:created>
  <dc:creator>dreamsummit</dc:creator>
  <cp:lastModifiedBy>Administrator</cp:lastModifiedBy>
  <cp:lastPrinted>2013-01-28T00:40:00Z</cp:lastPrinted>
  <dcterms:modified xsi:type="dcterms:W3CDTF">2017-06-30T02:59:09Z</dcterms:modified>
  <dc:title>二、市政公用工程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