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19DDA" w14:textId="7E69857F" w:rsidR="0079750F" w:rsidRDefault="001A0F8C" w:rsidP="001A0F8C">
      <w:pPr>
        <w:jc w:val="center"/>
        <w:rPr>
          <w:rFonts w:ascii="Times New Roman" w:hAnsi="Times New Roman"/>
          <w:b/>
          <w:sz w:val="40"/>
        </w:rPr>
      </w:pPr>
      <w:r>
        <w:rPr>
          <w:rFonts w:ascii="Times New Roman" w:hAnsi="Times New Roman"/>
          <w:b/>
          <w:sz w:val="40"/>
        </w:rPr>
        <w:t>Shine Bright like a</w:t>
      </w:r>
      <w:r w:rsidR="00025E32">
        <w:rPr>
          <w:rFonts w:ascii="Times New Roman" w:hAnsi="Times New Roman"/>
          <w:b/>
          <w:sz w:val="40"/>
        </w:rPr>
        <w:t>n Affordable</w:t>
      </w:r>
      <w:r>
        <w:rPr>
          <w:rFonts w:ascii="Times New Roman" w:hAnsi="Times New Roman"/>
          <w:b/>
          <w:sz w:val="40"/>
        </w:rPr>
        <w:t xml:space="preserve"> Diamond</w:t>
      </w:r>
    </w:p>
    <w:p w14:paraId="6CB97D43" w14:textId="146D30D2" w:rsidR="006947EC" w:rsidRPr="00B614C3" w:rsidRDefault="006947EC" w:rsidP="007B5091">
      <w:pPr>
        <w:jc w:val="center"/>
        <w:rPr>
          <w:rFonts w:ascii="Times New Roman" w:hAnsi="Times New Roman"/>
          <w:b/>
          <w:sz w:val="36"/>
          <w:szCs w:val="20"/>
        </w:rPr>
      </w:pPr>
      <w:r>
        <w:rPr>
          <w:rFonts w:ascii="Times New Roman" w:hAnsi="Times New Roman"/>
          <w:b/>
          <w:sz w:val="40"/>
        </w:rPr>
        <w:t>Multiple Linear Regression using R</w:t>
      </w:r>
      <w:r w:rsidR="00D55913">
        <w:rPr>
          <w:rFonts w:ascii="Times New Roman" w:hAnsi="Times New Roman"/>
          <w:b/>
          <w:sz w:val="40"/>
        </w:rPr>
        <w:t xml:space="preserve"> and Python</w:t>
      </w:r>
    </w:p>
    <w:p w14:paraId="23CB6174" w14:textId="77777777" w:rsidR="00B614C3" w:rsidRDefault="00B614C3" w:rsidP="007B5091">
      <w:pPr>
        <w:jc w:val="center"/>
        <w:rPr>
          <w:rFonts w:ascii="Times New Roman" w:hAnsi="Times New Roman"/>
          <w:sz w:val="20"/>
          <w:szCs w:val="20"/>
        </w:rPr>
      </w:pPr>
    </w:p>
    <w:p w14:paraId="4478CA97" w14:textId="77777777" w:rsidR="001A0F8C" w:rsidRDefault="001A0F8C" w:rsidP="001A0F8C">
      <w:pPr>
        <w:jc w:val="center"/>
        <w:rPr>
          <w:rStyle w:val="Hyperlink"/>
          <w:rFonts w:ascii="Times New Roman" w:hAnsi="Times New Roman"/>
          <w:color w:val="auto"/>
          <w:sz w:val="20"/>
          <w:szCs w:val="20"/>
          <w:u w:val="none"/>
        </w:rPr>
      </w:pPr>
      <w:r>
        <w:rPr>
          <w:rStyle w:val="Hyperlink"/>
          <w:rFonts w:ascii="Times New Roman" w:hAnsi="Times New Roman"/>
          <w:color w:val="auto"/>
          <w:sz w:val="20"/>
          <w:szCs w:val="20"/>
          <w:u w:val="none"/>
        </w:rPr>
        <w:t xml:space="preserve">Bailey Korfhage, </w:t>
      </w:r>
      <w:hyperlink r:id="rId5" w:history="1">
        <w:r w:rsidRPr="00AD20E9">
          <w:rPr>
            <w:rStyle w:val="Hyperlink"/>
            <w:rFonts w:ascii="Times New Roman" w:hAnsi="Times New Roman"/>
            <w:sz w:val="20"/>
            <w:szCs w:val="20"/>
          </w:rPr>
          <w:t>bkorfhage2@bellarmine.edu</w:t>
        </w:r>
      </w:hyperlink>
    </w:p>
    <w:p w14:paraId="6900E8AE" w14:textId="77777777" w:rsidR="001A0F8C" w:rsidRPr="00556F65" w:rsidRDefault="001A0F8C" w:rsidP="001A0F8C">
      <w:pPr>
        <w:jc w:val="center"/>
        <w:rPr>
          <w:rStyle w:val="Hyperlink"/>
          <w:rFonts w:ascii="Times New Roman" w:hAnsi="Times New Roman"/>
          <w:color w:val="auto"/>
          <w:sz w:val="20"/>
          <w:szCs w:val="20"/>
          <w:u w:val="none"/>
        </w:rPr>
      </w:pPr>
      <w:r>
        <w:rPr>
          <w:rStyle w:val="Hyperlink"/>
          <w:rFonts w:ascii="Times New Roman" w:hAnsi="Times New Roman"/>
          <w:color w:val="auto"/>
          <w:sz w:val="20"/>
          <w:szCs w:val="20"/>
          <w:u w:val="none"/>
        </w:rPr>
        <w:t xml:space="preserve">Matthew Carrico, </w:t>
      </w:r>
      <w:hyperlink r:id="rId6" w:history="1">
        <w:r w:rsidRPr="00AD20E9">
          <w:rPr>
            <w:rStyle w:val="Hyperlink"/>
            <w:rFonts w:ascii="Times New Roman" w:hAnsi="Times New Roman"/>
            <w:sz w:val="20"/>
            <w:szCs w:val="20"/>
          </w:rPr>
          <w:t>mcarrico2@bellarmine.edu</w:t>
        </w:r>
      </w:hyperlink>
      <w:r>
        <w:rPr>
          <w:rStyle w:val="Hyperlink"/>
          <w:rFonts w:ascii="Times New Roman" w:hAnsi="Times New Roman"/>
          <w:color w:val="auto"/>
          <w:sz w:val="20"/>
          <w:szCs w:val="20"/>
          <w:u w:val="none"/>
        </w:rPr>
        <w:t xml:space="preserve"> </w:t>
      </w:r>
    </w:p>
    <w:p w14:paraId="05755F48" w14:textId="77777777" w:rsidR="004A71D8" w:rsidRDefault="004A71D8" w:rsidP="007B5091">
      <w:pPr>
        <w:jc w:val="center"/>
        <w:rPr>
          <w:rStyle w:val="Hyperlink"/>
          <w:rFonts w:ascii="Times New Roman" w:hAnsi="Times New Roman"/>
          <w:sz w:val="20"/>
          <w:szCs w:val="20"/>
        </w:rPr>
      </w:pPr>
    </w:p>
    <w:p w14:paraId="662672B0" w14:textId="57FC36A0" w:rsidR="00460E3C"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01C87304" w14:textId="77777777" w:rsidR="001A0F8C" w:rsidRPr="00842C66" w:rsidRDefault="001A0F8C" w:rsidP="004A71D8">
      <w:pPr>
        <w:rPr>
          <w:rFonts w:ascii="Times New Roman" w:hAnsi="Times New Roman"/>
          <w:b/>
          <w:bCs/>
          <w:sz w:val="20"/>
          <w:szCs w:val="20"/>
        </w:rPr>
      </w:pPr>
    </w:p>
    <w:p w14:paraId="509350DC" w14:textId="4DF5CE54" w:rsidR="001A0F8C" w:rsidRPr="005330A8" w:rsidRDefault="001A0F8C" w:rsidP="001A0F8C">
      <w:pPr>
        <w:rPr>
          <w:rFonts w:ascii="Times New Roman" w:hAnsi="Times New Roman"/>
          <w:sz w:val="20"/>
          <w:szCs w:val="20"/>
        </w:rPr>
      </w:pPr>
      <w:r>
        <w:rPr>
          <w:rFonts w:ascii="Times New Roman" w:hAnsi="Times New Roman"/>
          <w:sz w:val="20"/>
          <w:szCs w:val="20"/>
        </w:rPr>
        <w:t xml:space="preserve">The task of this project was to analyze a data set using R studio </w:t>
      </w:r>
      <w:r>
        <w:rPr>
          <w:rFonts w:ascii="Times New Roman" w:hAnsi="Times New Roman"/>
          <w:sz w:val="20"/>
          <w:szCs w:val="20"/>
        </w:rPr>
        <w:t xml:space="preserve">and Python </w:t>
      </w:r>
      <w:r>
        <w:rPr>
          <w:rFonts w:ascii="Times New Roman" w:hAnsi="Times New Roman"/>
          <w:sz w:val="20"/>
          <w:szCs w:val="20"/>
        </w:rPr>
        <w:t xml:space="preserve">and complete a multiple linear regression (MLR) model. The data set we chose required a variety of continuous </w:t>
      </w:r>
      <w:r>
        <w:rPr>
          <w:rFonts w:ascii="Times New Roman" w:hAnsi="Times New Roman"/>
          <w:sz w:val="20"/>
          <w:szCs w:val="20"/>
        </w:rPr>
        <w:t xml:space="preserve">and discrete </w:t>
      </w:r>
      <w:r>
        <w:rPr>
          <w:rFonts w:ascii="Times New Roman" w:hAnsi="Times New Roman"/>
          <w:sz w:val="20"/>
          <w:szCs w:val="20"/>
        </w:rPr>
        <w:t>variables that could potentially predict another variable. We used R studio</w:t>
      </w:r>
      <w:r>
        <w:rPr>
          <w:rFonts w:ascii="Times New Roman" w:hAnsi="Times New Roman"/>
          <w:sz w:val="20"/>
          <w:szCs w:val="20"/>
        </w:rPr>
        <w:t xml:space="preserve"> and Python</w:t>
      </w:r>
      <w:r>
        <w:rPr>
          <w:rFonts w:ascii="Times New Roman" w:hAnsi="Times New Roman"/>
          <w:sz w:val="20"/>
          <w:szCs w:val="20"/>
        </w:rPr>
        <w:t xml:space="preserve"> to explore the data</w:t>
      </w:r>
      <w:r>
        <w:rPr>
          <w:rFonts w:ascii="Times New Roman" w:hAnsi="Times New Roman"/>
          <w:sz w:val="20"/>
          <w:szCs w:val="20"/>
        </w:rPr>
        <w:t>,</w:t>
      </w:r>
      <w:r>
        <w:rPr>
          <w:rFonts w:ascii="Times New Roman" w:hAnsi="Times New Roman"/>
          <w:sz w:val="20"/>
          <w:szCs w:val="20"/>
        </w:rPr>
        <w:t xml:space="preserve"> create the MLR model</w:t>
      </w:r>
      <w:r>
        <w:rPr>
          <w:rFonts w:ascii="Times New Roman" w:hAnsi="Times New Roman"/>
          <w:sz w:val="20"/>
          <w:szCs w:val="20"/>
        </w:rPr>
        <w:t>, and check its accuracy</w:t>
      </w:r>
      <w:r>
        <w:rPr>
          <w:rFonts w:ascii="Times New Roman" w:hAnsi="Times New Roman"/>
          <w:sz w:val="20"/>
          <w:szCs w:val="20"/>
        </w:rPr>
        <w:t>.</w:t>
      </w:r>
    </w:p>
    <w:p w14:paraId="26E7A206" w14:textId="77777777" w:rsidR="007B5091" w:rsidRDefault="007B5091" w:rsidP="007B5091">
      <w:pPr>
        <w:jc w:val="center"/>
        <w:rPr>
          <w:rFonts w:ascii="Times New Roman" w:hAnsi="Times New Roman"/>
          <w:sz w:val="20"/>
        </w:rPr>
      </w:pPr>
    </w:p>
    <w:p w14:paraId="34C4366A" w14:textId="602A4551" w:rsidR="00590538" w:rsidRPr="001A0F8C" w:rsidRDefault="007B5091" w:rsidP="00B614C3">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12204FA" w14:textId="0125C530" w:rsidR="001A0F8C" w:rsidRDefault="001A0F8C" w:rsidP="00B614C3">
      <w:pPr>
        <w:rPr>
          <w:rFonts w:ascii="Times New Roman" w:hAnsi="Times New Roman"/>
          <w:bCs/>
          <w:sz w:val="20"/>
        </w:rPr>
      </w:pPr>
    </w:p>
    <w:p w14:paraId="29B09FCD" w14:textId="42F9795F" w:rsidR="001A0F8C" w:rsidRDefault="001A0F8C" w:rsidP="001A0F8C">
      <w:pPr>
        <w:rPr>
          <w:rFonts w:ascii="Times New Roman" w:hAnsi="Times New Roman"/>
          <w:bCs/>
          <w:sz w:val="20"/>
        </w:rPr>
      </w:pPr>
      <w:r>
        <w:rPr>
          <w:rFonts w:ascii="Times New Roman" w:hAnsi="Times New Roman"/>
          <w:bCs/>
          <w:sz w:val="20"/>
        </w:rPr>
        <w:t xml:space="preserve">Team members obtained the data set from Kaggle.com, where the user obtained it from </w:t>
      </w:r>
      <w:r w:rsidRPr="001A0F8C">
        <w:rPr>
          <w:rFonts w:ascii="Times New Roman" w:hAnsi="Times New Roman"/>
          <w:bCs/>
          <w:sz w:val="20"/>
        </w:rPr>
        <w:t>Australian Diamond Importers Prices</w:t>
      </w:r>
      <w:r>
        <w:rPr>
          <w:rFonts w:ascii="Times New Roman" w:hAnsi="Times New Roman"/>
          <w:bCs/>
          <w:sz w:val="20"/>
        </w:rPr>
        <w:t>.</w:t>
      </w:r>
      <w:r w:rsidRPr="00537ED9">
        <w:rPr>
          <w:rFonts w:ascii="Times New Roman" w:hAnsi="Times New Roman"/>
          <w:bCs/>
          <w:sz w:val="20"/>
        </w:rPr>
        <w:t xml:space="preserve"> </w:t>
      </w:r>
      <w:r>
        <w:rPr>
          <w:rFonts w:ascii="Times New Roman" w:hAnsi="Times New Roman"/>
          <w:bCs/>
          <w:sz w:val="20"/>
        </w:rPr>
        <w:t xml:space="preserve">The data set contained values including </w:t>
      </w:r>
      <w:r w:rsidRPr="001A0F8C">
        <w:rPr>
          <w:rFonts w:ascii="Times New Roman" w:hAnsi="Times New Roman"/>
          <w:bCs/>
          <w:sz w:val="20"/>
        </w:rPr>
        <w:t xml:space="preserve">carat, cut, color, clarity, depth, table, price, </w:t>
      </w:r>
      <w:r>
        <w:rPr>
          <w:rFonts w:ascii="Times New Roman" w:hAnsi="Times New Roman"/>
          <w:bCs/>
          <w:sz w:val="20"/>
        </w:rPr>
        <w:t>length</w:t>
      </w:r>
      <w:r w:rsidRPr="001A0F8C">
        <w:rPr>
          <w:rFonts w:ascii="Times New Roman" w:hAnsi="Times New Roman"/>
          <w:bCs/>
          <w:sz w:val="20"/>
        </w:rPr>
        <w:t xml:space="preserve">, </w:t>
      </w:r>
      <w:r>
        <w:rPr>
          <w:rFonts w:ascii="Times New Roman" w:hAnsi="Times New Roman"/>
          <w:bCs/>
          <w:sz w:val="20"/>
        </w:rPr>
        <w:t>and width</w:t>
      </w:r>
      <w:r>
        <w:rPr>
          <w:rFonts w:ascii="Times New Roman" w:hAnsi="Times New Roman"/>
          <w:bCs/>
          <w:sz w:val="20"/>
        </w:rPr>
        <w:t xml:space="preserve">. Using MLR, we chose to try and predict the </w:t>
      </w:r>
      <w:r>
        <w:rPr>
          <w:rFonts w:ascii="Times New Roman" w:hAnsi="Times New Roman"/>
          <w:bCs/>
          <w:sz w:val="20"/>
        </w:rPr>
        <w:t>price</w:t>
      </w:r>
      <w:r>
        <w:rPr>
          <w:rFonts w:ascii="Times New Roman" w:hAnsi="Times New Roman"/>
          <w:bCs/>
          <w:sz w:val="20"/>
        </w:rPr>
        <w:t xml:space="preserve"> from the other factors given in the data set.</w:t>
      </w:r>
    </w:p>
    <w:p w14:paraId="13A3AC2B" w14:textId="77777777" w:rsidR="00607BBB" w:rsidRDefault="00607BBB" w:rsidP="00B614C3">
      <w:pPr>
        <w:rPr>
          <w:rFonts w:ascii="Times New Roman" w:hAnsi="Times New Roman"/>
          <w:bCs/>
          <w:sz w:val="20"/>
        </w:rPr>
      </w:pP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2BA521F2" w14:textId="74A3A09B" w:rsidR="00607BBB" w:rsidRPr="003B0CC4" w:rsidRDefault="00D27BF6" w:rsidP="003B0CC4">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67069AEC" w14:textId="4BB2E9FA" w:rsidR="001A0F8C" w:rsidRDefault="001A0F8C" w:rsidP="00607BBB">
      <w:pPr>
        <w:rPr>
          <w:rFonts w:ascii="Times New Roman" w:hAnsi="Times New Roman"/>
          <w:bCs/>
          <w:sz w:val="20"/>
        </w:rPr>
      </w:pPr>
      <w:r>
        <w:rPr>
          <w:rFonts w:ascii="Times New Roman" w:hAnsi="Times New Roman"/>
          <w:bCs/>
          <w:sz w:val="20"/>
        </w:rPr>
        <w:t xml:space="preserve">This data set came from the Australian Diamond Importers Prices which is updated to Kaggle.com annually. </w:t>
      </w:r>
      <w:r w:rsidRPr="001A0F8C">
        <w:rPr>
          <w:rFonts w:ascii="Times New Roman" w:hAnsi="Times New Roman"/>
          <w:bCs/>
          <w:sz w:val="20"/>
        </w:rPr>
        <w:t>This document explores a dataset containing prices and attributes for approximately 54,000 round-cut diamonds.</w:t>
      </w:r>
      <w:r>
        <w:rPr>
          <w:rFonts w:ascii="Times New Roman" w:hAnsi="Times New Roman"/>
          <w:bCs/>
          <w:sz w:val="20"/>
        </w:rPr>
        <w:t xml:space="preserve"> As an age group who has hopes of obtaining potential engagement rings, team members thought it would be interesting to </w:t>
      </w:r>
      <w:r w:rsidR="00216C49">
        <w:rPr>
          <w:rFonts w:ascii="Times New Roman" w:hAnsi="Times New Roman"/>
          <w:bCs/>
          <w:sz w:val="20"/>
        </w:rPr>
        <w:t>investigate the variation of prices and the attributes.</w:t>
      </w:r>
    </w:p>
    <w:p w14:paraId="12B39CEF" w14:textId="14511AFB" w:rsidR="00607BBB" w:rsidRDefault="00D666FE" w:rsidP="00607BBB">
      <w:pPr>
        <w:rPr>
          <w:rFonts w:ascii="Times New Roman" w:hAnsi="Times New Roman"/>
          <w:bCs/>
          <w:sz w:val="20"/>
        </w:rPr>
      </w:pPr>
      <w:r>
        <w:rPr>
          <w:rFonts w:ascii="Times New Roman" w:hAnsi="Times New Roman"/>
          <w:bCs/>
          <w:sz w:val="20"/>
        </w:rPr>
        <w:t xml:space="preserve"> </w:t>
      </w:r>
    </w:p>
    <w:p w14:paraId="0A765906" w14:textId="065EA38F" w:rsidR="00842C66" w:rsidRPr="0081149E"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62EF06D4" w14:textId="4191959C" w:rsidR="00216C49" w:rsidRPr="00842C66" w:rsidRDefault="00216C49" w:rsidP="00842C66">
      <w:pPr>
        <w:rPr>
          <w:rFonts w:ascii="Times New Roman" w:hAnsi="Times New Roman"/>
          <w:bCs/>
          <w:sz w:val="20"/>
        </w:rPr>
      </w:pPr>
      <w:r>
        <w:rPr>
          <w:rFonts w:ascii="Times New Roman" w:hAnsi="Times New Roman"/>
          <w:bCs/>
          <w:sz w:val="20"/>
        </w:rPr>
        <w:t>The multiple linear regression model is an approach for data synthesis using mathematical figures. It tries to use multiple variables at the same time to predict another variable. The model uses the squares of the residuals to evaluate the equation of the linear regression and the R-squared value, which informs the user about the predictability of the equation. The closer to 100%, the better the model can correctly predict the actual data.</w:t>
      </w:r>
    </w:p>
    <w:p w14:paraId="6F6D69B3" w14:textId="537CEF9D" w:rsidR="0032490C" w:rsidRDefault="0032490C" w:rsidP="001034C2">
      <w:pPr>
        <w:pStyle w:val="ListParagraph"/>
        <w:rPr>
          <w:rFonts w:ascii="Times New Roman" w:hAnsi="Times New Roman"/>
          <w:b/>
          <w:sz w:val="20"/>
        </w:rPr>
      </w:pPr>
    </w:p>
    <w:p w14:paraId="2F42CBC3" w14:textId="329F5DBA" w:rsidR="007B5091" w:rsidRDefault="003B0CC4" w:rsidP="007B5091">
      <w:pPr>
        <w:pStyle w:val="ListParagraph"/>
        <w:numPr>
          <w:ilvl w:val="0"/>
          <w:numId w:val="1"/>
        </w:numPr>
        <w:rPr>
          <w:rFonts w:ascii="Times New Roman" w:hAnsi="Times New Roman"/>
          <w:b/>
          <w:sz w:val="20"/>
        </w:rPr>
      </w:pPr>
      <w:r>
        <w:rPr>
          <w:rFonts w:ascii="Times New Roman" w:hAnsi="Times New Roman"/>
          <w:b/>
          <w:sz w:val="20"/>
        </w:rPr>
        <w:t>EXPLORATORY ANALYSIS</w:t>
      </w:r>
    </w:p>
    <w:p w14:paraId="2B6E2C71" w14:textId="77777777" w:rsidR="00447E10" w:rsidRPr="00216C49" w:rsidRDefault="00447E10" w:rsidP="00216C49">
      <w:pPr>
        <w:rPr>
          <w:rFonts w:ascii="Times New Roman" w:hAnsi="Times New Roman"/>
          <w:b/>
          <w:sz w:val="20"/>
        </w:rPr>
      </w:pPr>
    </w:p>
    <w:p w14:paraId="3BEE8DBA" w14:textId="0020A905" w:rsidR="00216C49" w:rsidRPr="00FF0405" w:rsidRDefault="00216C49" w:rsidP="00B614C3">
      <w:pPr>
        <w:rPr>
          <w:rFonts w:ascii="Times New Roman" w:hAnsi="Times New Roman"/>
          <w:iCs/>
          <w:sz w:val="20"/>
        </w:rPr>
      </w:pPr>
      <w:r w:rsidRPr="00FF0405">
        <w:rPr>
          <w:rFonts w:ascii="Times New Roman" w:hAnsi="Times New Roman"/>
          <w:iCs/>
          <w:sz w:val="20"/>
        </w:rPr>
        <w:t xml:space="preserve">This data set contains 53,940 samples with </w:t>
      </w:r>
      <w:r w:rsidRPr="00FF0405">
        <w:rPr>
          <w:rFonts w:ascii="Times New Roman" w:hAnsi="Times New Roman"/>
          <w:iCs/>
          <w:sz w:val="20"/>
        </w:rPr>
        <w:t>9</w:t>
      </w:r>
      <w:r w:rsidRPr="00FF0405">
        <w:rPr>
          <w:rFonts w:ascii="Times New Roman" w:hAnsi="Times New Roman"/>
          <w:iCs/>
          <w:sz w:val="20"/>
        </w:rPr>
        <w:t xml:space="preserve"> columns with </w:t>
      </w:r>
      <w:r w:rsidRPr="00FF0405">
        <w:rPr>
          <w:rFonts w:ascii="Times New Roman" w:hAnsi="Times New Roman"/>
          <w:iCs/>
          <w:sz w:val="20"/>
        </w:rPr>
        <w:t xml:space="preserve">both continuous and discrete </w:t>
      </w:r>
      <w:r w:rsidRPr="00FF0405">
        <w:rPr>
          <w:rFonts w:ascii="Times New Roman" w:hAnsi="Times New Roman"/>
          <w:iCs/>
          <w:sz w:val="20"/>
        </w:rPr>
        <w:t xml:space="preserve">data types. </w:t>
      </w:r>
      <w:r w:rsidR="008F4080" w:rsidRPr="00FF0405">
        <w:rPr>
          <w:rFonts w:ascii="Times New Roman" w:hAnsi="Times New Roman"/>
          <w:iCs/>
          <w:sz w:val="20"/>
        </w:rPr>
        <w:t>None of the values of the dataset contained missing values.</w:t>
      </w:r>
      <w:r w:rsidR="00CB1EF8" w:rsidRPr="00FF0405">
        <w:rPr>
          <w:rFonts w:ascii="Times New Roman" w:hAnsi="Times New Roman"/>
          <w:iCs/>
          <w:sz w:val="20"/>
        </w:rPr>
        <w:t xml:space="preserve"> </w:t>
      </w:r>
      <w:r w:rsidR="00002511" w:rsidRPr="00FF0405">
        <w:rPr>
          <w:rFonts w:ascii="Times New Roman" w:hAnsi="Times New Roman"/>
          <w:iCs/>
          <w:sz w:val="20"/>
        </w:rPr>
        <w:t>Due to this, plotting of the variables were not necessary to investigate</w:t>
      </w:r>
      <w:r w:rsidR="00646FFE" w:rsidRPr="00FF0405">
        <w:rPr>
          <w:rFonts w:ascii="Times New Roman" w:hAnsi="Times New Roman"/>
          <w:iCs/>
          <w:sz w:val="20"/>
        </w:rPr>
        <w:t xml:space="preserve">. </w:t>
      </w:r>
    </w:p>
    <w:p w14:paraId="35037682" w14:textId="77777777" w:rsidR="00DC2643" w:rsidRDefault="00DC2643" w:rsidP="00DC2643">
      <w:pPr>
        <w:pStyle w:val="ListParagraph"/>
        <w:ind w:left="1080"/>
        <w:rPr>
          <w:rFonts w:ascii="Times New Roman" w:hAnsi="Times New Roman"/>
          <w:i/>
          <w:sz w:val="20"/>
        </w:rPr>
      </w:pP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62"/>
        <w:gridCol w:w="6280"/>
      </w:tblGrid>
      <w:tr w:rsidR="00EE16AC" w14:paraId="483ACC5A" w14:textId="77777777" w:rsidTr="00EE16AC">
        <w:tc>
          <w:tcPr>
            <w:tcW w:w="2970"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EE16AC">
        <w:tc>
          <w:tcPr>
            <w:tcW w:w="2970" w:type="dxa"/>
          </w:tcPr>
          <w:p w14:paraId="7D9E12BA" w14:textId="7295248B" w:rsidR="00EE16AC" w:rsidRPr="00E17310" w:rsidRDefault="00447E10" w:rsidP="00DC2643">
            <w:pPr>
              <w:pStyle w:val="ListParagraph"/>
              <w:ind w:left="0"/>
              <w:rPr>
                <w:rFonts w:ascii="Times New Roman" w:hAnsi="Times New Roman"/>
                <w:sz w:val="20"/>
              </w:rPr>
            </w:pPr>
            <w:r>
              <w:rPr>
                <w:rFonts w:ascii="Times New Roman" w:hAnsi="Times New Roman"/>
                <w:sz w:val="20"/>
              </w:rPr>
              <w:t>carat</w:t>
            </w:r>
          </w:p>
        </w:tc>
        <w:tc>
          <w:tcPr>
            <w:tcW w:w="6300" w:type="dxa"/>
          </w:tcPr>
          <w:p w14:paraId="3441668D" w14:textId="33122EDF" w:rsidR="00EE16AC" w:rsidRPr="00E17310" w:rsidRDefault="00447E10" w:rsidP="00DC2643">
            <w:pPr>
              <w:pStyle w:val="ListParagraph"/>
              <w:ind w:left="0"/>
              <w:rPr>
                <w:rFonts w:ascii="Times New Roman" w:hAnsi="Times New Roman"/>
                <w:sz w:val="20"/>
              </w:rPr>
            </w:pPr>
            <w:r>
              <w:rPr>
                <w:rFonts w:ascii="Times New Roman" w:hAnsi="Times New Roman"/>
                <w:sz w:val="20"/>
              </w:rPr>
              <w:t>continuous</w:t>
            </w:r>
          </w:p>
        </w:tc>
      </w:tr>
      <w:tr w:rsidR="00EE16AC" w14:paraId="415974D2" w14:textId="77777777" w:rsidTr="00EE16AC">
        <w:tc>
          <w:tcPr>
            <w:tcW w:w="2970" w:type="dxa"/>
          </w:tcPr>
          <w:p w14:paraId="69CF5FD4" w14:textId="5934313C" w:rsidR="00EE16AC" w:rsidRPr="00E17310" w:rsidRDefault="00447E10" w:rsidP="00DC2643">
            <w:pPr>
              <w:pStyle w:val="ListParagraph"/>
              <w:ind w:left="0"/>
              <w:rPr>
                <w:rFonts w:ascii="Times New Roman" w:hAnsi="Times New Roman"/>
                <w:sz w:val="20"/>
              </w:rPr>
            </w:pPr>
            <w:r>
              <w:rPr>
                <w:rFonts w:ascii="Times New Roman" w:hAnsi="Times New Roman"/>
                <w:sz w:val="20"/>
              </w:rPr>
              <w:t>cut</w:t>
            </w:r>
          </w:p>
        </w:tc>
        <w:tc>
          <w:tcPr>
            <w:tcW w:w="6300" w:type="dxa"/>
          </w:tcPr>
          <w:p w14:paraId="539C3928" w14:textId="2635819E" w:rsidR="00EE16AC" w:rsidRPr="00E17310" w:rsidRDefault="00447E10" w:rsidP="00DC2643">
            <w:pPr>
              <w:pStyle w:val="ListParagraph"/>
              <w:ind w:left="0"/>
              <w:rPr>
                <w:rFonts w:ascii="Times New Roman" w:hAnsi="Times New Roman"/>
                <w:sz w:val="20"/>
              </w:rPr>
            </w:pPr>
            <w:r>
              <w:rPr>
                <w:rFonts w:ascii="Times New Roman" w:hAnsi="Times New Roman"/>
                <w:sz w:val="20"/>
              </w:rPr>
              <w:t>discrete</w:t>
            </w:r>
          </w:p>
        </w:tc>
      </w:tr>
      <w:tr w:rsidR="00EE16AC" w14:paraId="29627448" w14:textId="77777777" w:rsidTr="00EE16AC">
        <w:tc>
          <w:tcPr>
            <w:tcW w:w="2970" w:type="dxa"/>
          </w:tcPr>
          <w:p w14:paraId="0A33FD33" w14:textId="011E6DD7" w:rsidR="00EE16AC" w:rsidRPr="00E17310" w:rsidRDefault="00447E10" w:rsidP="00DC2643">
            <w:pPr>
              <w:pStyle w:val="ListParagraph"/>
              <w:ind w:left="0"/>
              <w:rPr>
                <w:rFonts w:ascii="Times New Roman" w:hAnsi="Times New Roman"/>
                <w:sz w:val="20"/>
              </w:rPr>
            </w:pPr>
            <w:r>
              <w:rPr>
                <w:rFonts w:ascii="Times New Roman" w:hAnsi="Times New Roman"/>
                <w:sz w:val="20"/>
              </w:rPr>
              <w:t>color</w:t>
            </w:r>
          </w:p>
        </w:tc>
        <w:tc>
          <w:tcPr>
            <w:tcW w:w="6300" w:type="dxa"/>
          </w:tcPr>
          <w:p w14:paraId="0785359E" w14:textId="69484E8D" w:rsidR="00EE16AC" w:rsidRPr="00E17310" w:rsidRDefault="00447E10" w:rsidP="00DC2643">
            <w:pPr>
              <w:pStyle w:val="ListParagraph"/>
              <w:ind w:left="0"/>
              <w:rPr>
                <w:rFonts w:ascii="Times New Roman" w:hAnsi="Times New Roman"/>
                <w:sz w:val="20"/>
              </w:rPr>
            </w:pPr>
            <w:r>
              <w:rPr>
                <w:rFonts w:ascii="Times New Roman" w:hAnsi="Times New Roman"/>
                <w:sz w:val="20"/>
              </w:rPr>
              <w:t>discrete</w:t>
            </w:r>
          </w:p>
        </w:tc>
      </w:tr>
      <w:tr w:rsidR="00447E10" w14:paraId="21898A29" w14:textId="77777777" w:rsidTr="00EE16AC">
        <w:tc>
          <w:tcPr>
            <w:tcW w:w="2970" w:type="dxa"/>
          </w:tcPr>
          <w:p w14:paraId="4458DC3E" w14:textId="75AF1387" w:rsidR="00447E10" w:rsidRDefault="00447E10" w:rsidP="00DC2643">
            <w:pPr>
              <w:pStyle w:val="ListParagraph"/>
              <w:ind w:left="0"/>
              <w:rPr>
                <w:rFonts w:ascii="Times New Roman" w:hAnsi="Times New Roman"/>
                <w:sz w:val="20"/>
              </w:rPr>
            </w:pPr>
            <w:r>
              <w:rPr>
                <w:rFonts w:ascii="Times New Roman" w:hAnsi="Times New Roman"/>
                <w:sz w:val="20"/>
              </w:rPr>
              <w:t>clarity</w:t>
            </w:r>
          </w:p>
        </w:tc>
        <w:tc>
          <w:tcPr>
            <w:tcW w:w="6300" w:type="dxa"/>
          </w:tcPr>
          <w:p w14:paraId="2006020E" w14:textId="744C86BE" w:rsidR="00447E10" w:rsidRPr="00E17310" w:rsidRDefault="00447E10" w:rsidP="00DC2643">
            <w:pPr>
              <w:pStyle w:val="ListParagraph"/>
              <w:ind w:left="0"/>
              <w:rPr>
                <w:rFonts w:ascii="Times New Roman" w:hAnsi="Times New Roman"/>
                <w:sz w:val="20"/>
              </w:rPr>
            </w:pPr>
            <w:r>
              <w:rPr>
                <w:rFonts w:ascii="Times New Roman" w:hAnsi="Times New Roman"/>
                <w:sz w:val="20"/>
              </w:rPr>
              <w:t>discrete</w:t>
            </w:r>
          </w:p>
        </w:tc>
      </w:tr>
      <w:tr w:rsidR="00447E10" w14:paraId="0D0D0449" w14:textId="77777777" w:rsidTr="00EE16AC">
        <w:tc>
          <w:tcPr>
            <w:tcW w:w="2970" w:type="dxa"/>
          </w:tcPr>
          <w:p w14:paraId="2E456F3A" w14:textId="3A71053C" w:rsidR="00447E10" w:rsidRDefault="00447E10" w:rsidP="00DC2643">
            <w:pPr>
              <w:pStyle w:val="ListParagraph"/>
              <w:ind w:left="0"/>
              <w:rPr>
                <w:rFonts w:ascii="Times New Roman" w:hAnsi="Times New Roman"/>
                <w:sz w:val="20"/>
              </w:rPr>
            </w:pPr>
            <w:r>
              <w:rPr>
                <w:rFonts w:ascii="Times New Roman" w:hAnsi="Times New Roman"/>
                <w:sz w:val="20"/>
              </w:rPr>
              <w:t>depth</w:t>
            </w:r>
          </w:p>
        </w:tc>
        <w:tc>
          <w:tcPr>
            <w:tcW w:w="6300" w:type="dxa"/>
          </w:tcPr>
          <w:p w14:paraId="38C8DE82" w14:textId="65338977" w:rsidR="00447E10" w:rsidRPr="00E17310" w:rsidRDefault="00447E10" w:rsidP="00DC2643">
            <w:pPr>
              <w:pStyle w:val="ListParagraph"/>
              <w:ind w:left="0"/>
              <w:rPr>
                <w:rFonts w:ascii="Times New Roman" w:hAnsi="Times New Roman"/>
                <w:sz w:val="20"/>
              </w:rPr>
            </w:pPr>
            <w:r>
              <w:rPr>
                <w:rFonts w:ascii="Times New Roman" w:hAnsi="Times New Roman"/>
                <w:sz w:val="20"/>
              </w:rPr>
              <w:t>continuous</w:t>
            </w:r>
          </w:p>
        </w:tc>
      </w:tr>
      <w:tr w:rsidR="00447E10" w14:paraId="180B2B91" w14:textId="77777777" w:rsidTr="00EE16AC">
        <w:tc>
          <w:tcPr>
            <w:tcW w:w="2970" w:type="dxa"/>
          </w:tcPr>
          <w:p w14:paraId="23966B40" w14:textId="4A5A34EC" w:rsidR="00447E10" w:rsidRDefault="00447E10" w:rsidP="00DC2643">
            <w:pPr>
              <w:pStyle w:val="ListParagraph"/>
              <w:ind w:left="0"/>
              <w:rPr>
                <w:rFonts w:ascii="Times New Roman" w:hAnsi="Times New Roman"/>
                <w:sz w:val="20"/>
              </w:rPr>
            </w:pPr>
            <w:r>
              <w:rPr>
                <w:rFonts w:ascii="Times New Roman" w:hAnsi="Times New Roman"/>
                <w:sz w:val="20"/>
              </w:rPr>
              <w:t>table</w:t>
            </w:r>
          </w:p>
        </w:tc>
        <w:tc>
          <w:tcPr>
            <w:tcW w:w="6300" w:type="dxa"/>
          </w:tcPr>
          <w:p w14:paraId="5C9D4273" w14:textId="645E19B0" w:rsidR="00447E10" w:rsidRPr="00E17310" w:rsidRDefault="00447E10" w:rsidP="00DC2643">
            <w:pPr>
              <w:pStyle w:val="ListParagraph"/>
              <w:ind w:left="0"/>
              <w:rPr>
                <w:rFonts w:ascii="Times New Roman" w:hAnsi="Times New Roman"/>
                <w:sz w:val="20"/>
              </w:rPr>
            </w:pPr>
            <w:r>
              <w:rPr>
                <w:rFonts w:ascii="Times New Roman" w:hAnsi="Times New Roman"/>
                <w:sz w:val="20"/>
              </w:rPr>
              <w:t>continuous</w:t>
            </w:r>
          </w:p>
        </w:tc>
      </w:tr>
      <w:tr w:rsidR="00447E10" w14:paraId="30A34264" w14:textId="77777777" w:rsidTr="00EE16AC">
        <w:tc>
          <w:tcPr>
            <w:tcW w:w="2970" w:type="dxa"/>
          </w:tcPr>
          <w:p w14:paraId="0348001D" w14:textId="4DB78308" w:rsidR="00447E10" w:rsidRDefault="00447E10" w:rsidP="00DC2643">
            <w:pPr>
              <w:pStyle w:val="ListParagraph"/>
              <w:ind w:left="0"/>
              <w:rPr>
                <w:rFonts w:ascii="Times New Roman" w:hAnsi="Times New Roman"/>
                <w:sz w:val="20"/>
              </w:rPr>
            </w:pPr>
            <w:r>
              <w:rPr>
                <w:rFonts w:ascii="Times New Roman" w:hAnsi="Times New Roman"/>
                <w:sz w:val="20"/>
              </w:rPr>
              <w:t>price</w:t>
            </w:r>
          </w:p>
        </w:tc>
        <w:tc>
          <w:tcPr>
            <w:tcW w:w="6300" w:type="dxa"/>
          </w:tcPr>
          <w:p w14:paraId="7C38F887" w14:textId="58CE6129" w:rsidR="00447E10" w:rsidRPr="00E17310" w:rsidRDefault="00447E10" w:rsidP="00DC2643">
            <w:pPr>
              <w:pStyle w:val="ListParagraph"/>
              <w:ind w:left="0"/>
              <w:rPr>
                <w:rFonts w:ascii="Times New Roman" w:hAnsi="Times New Roman"/>
                <w:sz w:val="20"/>
              </w:rPr>
            </w:pPr>
            <w:r>
              <w:rPr>
                <w:rFonts w:ascii="Times New Roman" w:hAnsi="Times New Roman"/>
                <w:sz w:val="20"/>
              </w:rPr>
              <w:t>continuous</w:t>
            </w:r>
          </w:p>
        </w:tc>
      </w:tr>
      <w:tr w:rsidR="00447E10" w14:paraId="4498B651" w14:textId="77777777" w:rsidTr="00EE16AC">
        <w:tc>
          <w:tcPr>
            <w:tcW w:w="2970" w:type="dxa"/>
          </w:tcPr>
          <w:p w14:paraId="39F8FC89" w14:textId="70636A6B" w:rsidR="00447E10" w:rsidRDefault="00447E10" w:rsidP="00DC2643">
            <w:pPr>
              <w:pStyle w:val="ListParagraph"/>
              <w:ind w:left="0"/>
              <w:rPr>
                <w:rFonts w:ascii="Times New Roman" w:hAnsi="Times New Roman"/>
                <w:sz w:val="20"/>
              </w:rPr>
            </w:pPr>
            <w:r>
              <w:rPr>
                <w:rFonts w:ascii="Times New Roman" w:hAnsi="Times New Roman"/>
                <w:sz w:val="20"/>
              </w:rPr>
              <w:t>length</w:t>
            </w:r>
          </w:p>
        </w:tc>
        <w:tc>
          <w:tcPr>
            <w:tcW w:w="6300" w:type="dxa"/>
          </w:tcPr>
          <w:p w14:paraId="1FFCE98E" w14:textId="7EDC178C" w:rsidR="00447E10" w:rsidRPr="00E17310" w:rsidRDefault="00447E10" w:rsidP="00DC2643">
            <w:pPr>
              <w:pStyle w:val="ListParagraph"/>
              <w:ind w:left="0"/>
              <w:rPr>
                <w:rFonts w:ascii="Times New Roman" w:hAnsi="Times New Roman"/>
                <w:sz w:val="20"/>
              </w:rPr>
            </w:pPr>
            <w:r>
              <w:rPr>
                <w:rFonts w:ascii="Times New Roman" w:hAnsi="Times New Roman"/>
                <w:sz w:val="20"/>
              </w:rPr>
              <w:t>continuous</w:t>
            </w:r>
          </w:p>
        </w:tc>
      </w:tr>
      <w:tr w:rsidR="00447E10" w14:paraId="533E6439" w14:textId="77777777" w:rsidTr="00EE16AC">
        <w:tc>
          <w:tcPr>
            <w:tcW w:w="2970" w:type="dxa"/>
          </w:tcPr>
          <w:p w14:paraId="326B8871" w14:textId="02C28E3C" w:rsidR="00447E10" w:rsidRDefault="00447E10" w:rsidP="00DC2643">
            <w:pPr>
              <w:pStyle w:val="ListParagraph"/>
              <w:ind w:left="0"/>
              <w:rPr>
                <w:rFonts w:ascii="Times New Roman" w:hAnsi="Times New Roman"/>
                <w:sz w:val="20"/>
              </w:rPr>
            </w:pPr>
            <w:r>
              <w:rPr>
                <w:rFonts w:ascii="Times New Roman" w:hAnsi="Times New Roman"/>
                <w:sz w:val="20"/>
              </w:rPr>
              <w:t>width</w:t>
            </w:r>
          </w:p>
        </w:tc>
        <w:tc>
          <w:tcPr>
            <w:tcW w:w="6300" w:type="dxa"/>
          </w:tcPr>
          <w:p w14:paraId="625E35AF" w14:textId="7B919439" w:rsidR="00447E10" w:rsidRPr="00E17310" w:rsidRDefault="00447E10" w:rsidP="00DC2643">
            <w:pPr>
              <w:pStyle w:val="ListParagraph"/>
              <w:ind w:left="0"/>
              <w:rPr>
                <w:rFonts w:ascii="Times New Roman" w:hAnsi="Times New Roman"/>
                <w:sz w:val="20"/>
              </w:rPr>
            </w:pPr>
            <w:r>
              <w:rPr>
                <w:rFonts w:ascii="Times New Roman" w:hAnsi="Times New Roman"/>
                <w:sz w:val="20"/>
              </w:rPr>
              <w:t>continuous</w:t>
            </w:r>
          </w:p>
        </w:tc>
      </w:tr>
    </w:tbl>
    <w:p w14:paraId="60E62B59" w14:textId="77777777" w:rsidR="00DC2643" w:rsidRPr="00161A63" w:rsidRDefault="00DC2643" w:rsidP="00161A63">
      <w:pPr>
        <w:rPr>
          <w:rFonts w:ascii="Times New Roman" w:hAnsi="Times New Roman"/>
          <w:i/>
          <w:sz w:val="20"/>
        </w:rPr>
      </w:pPr>
    </w:p>
    <w:p w14:paraId="3A42F4C2" w14:textId="77777777" w:rsidR="00FF0405" w:rsidRDefault="00FF0405" w:rsidP="00FF0405">
      <w:pPr>
        <w:pStyle w:val="ListParagraph"/>
        <w:rPr>
          <w:rFonts w:ascii="Times New Roman" w:hAnsi="Times New Roman"/>
          <w:b/>
          <w:bCs/>
          <w:iCs/>
          <w:sz w:val="20"/>
        </w:rPr>
      </w:pPr>
    </w:p>
    <w:p w14:paraId="5A23C965" w14:textId="77777777" w:rsidR="00FF0405" w:rsidRDefault="00FF0405" w:rsidP="00FF0405">
      <w:pPr>
        <w:pStyle w:val="ListParagraph"/>
        <w:rPr>
          <w:rFonts w:ascii="Times New Roman" w:hAnsi="Times New Roman"/>
          <w:b/>
          <w:bCs/>
          <w:iCs/>
          <w:sz w:val="20"/>
        </w:rPr>
      </w:pPr>
    </w:p>
    <w:p w14:paraId="6A3EF53A" w14:textId="77777777" w:rsidR="00FF0405" w:rsidRDefault="00FF0405" w:rsidP="00FF0405">
      <w:pPr>
        <w:pStyle w:val="ListParagraph"/>
        <w:rPr>
          <w:rFonts w:ascii="Times New Roman" w:hAnsi="Times New Roman"/>
          <w:b/>
          <w:bCs/>
          <w:iCs/>
          <w:sz w:val="20"/>
        </w:rPr>
      </w:pPr>
    </w:p>
    <w:p w14:paraId="0C8759CC" w14:textId="3F2780EC" w:rsidR="004210E8" w:rsidRPr="00E221A3" w:rsidRDefault="00741A12" w:rsidP="006473A5">
      <w:pPr>
        <w:pStyle w:val="ListParagraph"/>
        <w:numPr>
          <w:ilvl w:val="0"/>
          <w:numId w:val="1"/>
        </w:numPr>
        <w:rPr>
          <w:rFonts w:ascii="Times New Roman" w:hAnsi="Times New Roman"/>
          <w:b/>
          <w:bCs/>
          <w:iCs/>
          <w:sz w:val="20"/>
        </w:rPr>
      </w:pPr>
      <w:r>
        <w:rPr>
          <w:rFonts w:ascii="Times New Roman" w:hAnsi="Times New Roman"/>
          <w:b/>
          <w:bCs/>
          <w:iCs/>
          <w:sz w:val="20"/>
        </w:rPr>
        <w:lastRenderedPageBreak/>
        <w:t>METHODS</w:t>
      </w:r>
    </w:p>
    <w:p w14:paraId="4733ED6B" w14:textId="2C87D621" w:rsidR="00FF0405" w:rsidRPr="00964182"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0157999" w14:textId="61787E8E" w:rsidR="00FF0405" w:rsidRPr="00964182" w:rsidRDefault="00DA5DFD" w:rsidP="003F53BC">
      <w:pPr>
        <w:rPr>
          <w:rFonts w:ascii="Times New Roman" w:hAnsi="Times New Roman"/>
          <w:iCs/>
          <w:sz w:val="20"/>
        </w:rPr>
      </w:pPr>
      <w:r w:rsidRPr="00964182">
        <w:rPr>
          <w:rFonts w:ascii="Times New Roman" w:hAnsi="Times New Roman"/>
          <w:iCs/>
          <w:sz w:val="20"/>
        </w:rPr>
        <w:t xml:space="preserve">The original data set had </w:t>
      </w:r>
      <w:r w:rsidR="006A6597" w:rsidRPr="00964182">
        <w:rPr>
          <w:rFonts w:ascii="Times New Roman" w:hAnsi="Times New Roman"/>
          <w:iCs/>
          <w:sz w:val="20"/>
        </w:rPr>
        <w:t>10 columns. The</w:t>
      </w:r>
      <w:r w:rsidR="00D84AB7" w:rsidRPr="00964182">
        <w:rPr>
          <w:rFonts w:ascii="Times New Roman" w:hAnsi="Times New Roman"/>
          <w:iCs/>
          <w:sz w:val="20"/>
        </w:rPr>
        <w:t xml:space="preserve"> length, width, and depth columns were originally labeled as x, y, and z. According to Kaggle.com, </w:t>
      </w:r>
      <w:r w:rsidR="00FA7DDA" w:rsidRPr="00964182">
        <w:rPr>
          <w:rFonts w:ascii="Times New Roman" w:hAnsi="Times New Roman"/>
          <w:iCs/>
          <w:sz w:val="20"/>
        </w:rPr>
        <w:t xml:space="preserve">these </w:t>
      </w:r>
      <w:r w:rsidR="004D01F4" w:rsidRPr="00964182">
        <w:rPr>
          <w:rFonts w:ascii="Times New Roman" w:hAnsi="Times New Roman"/>
          <w:iCs/>
          <w:sz w:val="20"/>
        </w:rPr>
        <w:t xml:space="preserve">columns </w:t>
      </w:r>
      <w:r w:rsidR="00A25FB6" w:rsidRPr="00964182">
        <w:rPr>
          <w:rFonts w:ascii="Times New Roman" w:hAnsi="Times New Roman"/>
          <w:iCs/>
          <w:sz w:val="20"/>
        </w:rPr>
        <w:t xml:space="preserve">in context were length, width, and depth of the diamond in millimeters.  </w:t>
      </w:r>
      <w:r w:rsidR="008E116C" w:rsidRPr="00964182">
        <w:rPr>
          <w:rFonts w:ascii="Times New Roman" w:hAnsi="Times New Roman"/>
          <w:iCs/>
          <w:sz w:val="20"/>
        </w:rPr>
        <w:t>Also, the dataset had a</w:t>
      </w:r>
      <w:r w:rsidR="0090487B" w:rsidRPr="00964182">
        <w:rPr>
          <w:rFonts w:ascii="Times New Roman" w:hAnsi="Times New Roman"/>
          <w:iCs/>
          <w:sz w:val="20"/>
        </w:rPr>
        <w:t>n extra depth column, so</w:t>
      </w:r>
      <w:r w:rsidR="00564A2F" w:rsidRPr="00964182">
        <w:rPr>
          <w:rFonts w:ascii="Times New Roman" w:hAnsi="Times New Roman"/>
          <w:iCs/>
          <w:sz w:val="20"/>
        </w:rPr>
        <w:t xml:space="preserve"> the team members decided to delete one</w:t>
      </w:r>
      <w:r w:rsidR="008C57CC" w:rsidRPr="00964182">
        <w:rPr>
          <w:rFonts w:ascii="Times New Roman" w:hAnsi="Times New Roman"/>
          <w:iCs/>
          <w:sz w:val="20"/>
        </w:rPr>
        <w:t xml:space="preserve"> (the one that was not the original ‘z’ column)</w:t>
      </w:r>
      <w:r w:rsidR="00964182" w:rsidRPr="00964182">
        <w:rPr>
          <w:rFonts w:ascii="Times New Roman" w:hAnsi="Times New Roman"/>
          <w:iCs/>
          <w:sz w:val="20"/>
        </w:rPr>
        <w:t xml:space="preserve">. </w:t>
      </w:r>
    </w:p>
    <w:p w14:paraId="31C1055C" w14:textId="77777777" w:rsidR="004210E8" w:rsidRPr="003F53BC" w:rsidRDefault="004210E8" w:rsidP="003F53BC">
      <w:pPr>
        <w:rPr>
          <w:rFonts w:ascii="Times New Roman" w:hAnsi="Times New Roman"/>
          <w:iCs/>
          <w:sz w:val="20"/>
        </w:rPr>
      </w:pPr>
    </w:p>
    <w:p w14:paraId="2B3E18D8" w14:textId="608305EB" w:rsidR="009B6F08" w:rsidRPr="006A6597" w:rsidRDefault="003F53BC" w:rsidP="007E333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0BEFEBE5" w14:textId="0C01A299" w:rsidR="00A61927" w:rsidRPr="006A6597" w:rsidRDefault="00A61927" w:rsidP="007E333A">
      <w:pPr>
        <w:rPr>
          <w:rFonts w:ascii="Times New Roman" w:hAnsi="Times New Roman"/>
          <w:iCs/>
          <w:sz w:val="20"/>
        </w:rPr>
      </w:pPr>
      <w:r w:rsidRPr="006A6597">
        <w:rPr>
          <w:rFonts w:ascii="Times New Roman" w:hAnsi="Times New Roman"/>
          <w:iCs/>
          <w:sz w:val="20"/>
        </w:rPr>
        <w:t xml:space="preserve">Note: The validation set for </w:t>
      </w:r>
      <w:r w:rsidR="00D80F87" w:rsidRPr="006A6597">
        <w:rPr>
          <w:rFonts w:ascii="Times New Roman" w:hAnsi="Times New Roman"/>
          <w:iCs/>
          <w:sz w:val="20"/>
        </w:rPr>
        <w:t xml:space="preserve">R studio was made manually by taking 5 entries from the data set </w:t>
      </w:r>
      <w:r w:rsidR="006A6597" w:rsidRPr="006A6597">
        <w:rPr>
          <w:rFonts w:ascii="Times New Roman" w:hAnsi="Times New Roman"/>
          <w:iCs/>
          <w:sz w:val="20"/>
        </w:rPr>
        <w:t>and making a new file.</w:t>
      </w:r>
    </w:p>
    <w:p w14:paraId="3FE88A35" w14:textId="77777777" w:rsidR="006A6597" w:rsidRDefault="006A6597"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4DB8C744" w:rsidR="009B6F08" w:rsidRDefault="009B6F08" w:rsidP="00E90186">
            <w:pPr>
              <w:pStyle w:val="ListParagraph"/>
              <w:ind w:left="0"/>
              <w:jc w:val="center"/>
              <w:rPr>
                <w:rFonts w:ascii="Times New Roman" w:hAnsi="Times New Roman"/>
                <w:sz w:val="20"/>
              </w:rPr>
            </w:pPr>
            <w:r>
              <w:rPr>
                <w:rFonts w:ascii="Times New Roman" w:hAnsi="Times New Roman"/>
                <w:sz w:val="20"/>
              </w:rPr>
              <w:t>1</w:t>
            </w:r>
            <w:r w:rsidR="00216C49">
              <w:rPr>
                <w:rFonts w:ascii="Times New Roman" w:hAnsi="Times New Roman"/>
                <w:sz w:val="20"/>
              </w:rPr>
              <w:t>-R</w:t>
            </w:r>
          </w:p>
        </w:tc>
        <w:tc>
          <w:tcPr>
            <w:tcW w:w="7560" w:type="dxa"/>
          </w:tcPr>
          <w:p w14:paraId="302C8141" w14:textId="435D99FD" w:rsidR="009B6F08" w:rsidRDefault="00216C49" w:rsidP="00E90186">
            <w:pPr>
              <w:pStyle w:val="ListParagraph"/>
              <w:ind w:left="0"/>
              <w:jc w:val="both"/>
              <w:rPr>
                <w:rFonts w:ascii="Times New Roman" w:hAnsi="Times New Roman"/>
                <w:sz w:val="20"/>
              </w:rPr>
            </w:pPr>
            <w:r>
              <w:rPr>
                <w:rFonts w:ascii="Times New Roman" w:hAnsi="Times New Roman"/>
                <w:sz w:val="20"/>
              </w:rPr>
              <w:t>80/20 split for train and test – 5 values for validate</w:t>
            </w:r>
          </w:p>
        </w:tc>
      </w:tr>
      <w:tr w:rsidR="00216C49" w14:paraId="4ACDC877" w14:textId="77777777" w:rsidTr="00E90186">
        <w:tc>
          <w:tcPr>
            <w:tcW w:w="1440" w:type="dxa"/>
          </w:tcPr>
          <w:p w14:paraId="38F592DF" w14:textId="484923AD" w:rsidR="00216C49" w:rsidRDefault="00216C49" w:rsidP="00216C49">
            <w:pPr>
              <w:pStyle w:val="ListParagraph"/>
              <w:ind w:left="0"/>
              <w:jc w:val="center"/>
              <w:rPr>
                <w:rFonts w:ascii="Times New Roman" w:hAnsi="Times New Roman"/>
                <w:sz w:val="20"/>
              </w:rPr>
            </w:pPr>
            <w:r>
              <w:rPr>
                <w:rFonts w:ascii="Times New Roman" w:hAnsi="Times New Roman"/>
                <w:sz w:val="20"/>
              </w:rPr>
              <w:t>2-R</w:t>
            </w:r>
          </w:p>
        </w:tc>
        <w:tc>
          <w:tcPr>
            <w:tcW w:w="7560" w:type="dxa"/>
          </w:tcPr>
          <w:p w14:paraId="40104257" w14:textId="5C83DC92" w:rsidR="00216C49" w:rsidRDefault="00216C49" w:rsidP="00216C49">
            <w:pPr>
              <w:pStyle w:val="ListParagraph"/>
              <w:ind w:left="0"/>
              <w:jc w:val="both"/>
              <w:rPr>
                <w:rFonts w:ascii="Times New Roman" w:hAnsi="Times New Roman"/>
                <w:sz w:val="20"/>
              </w:rPr>
            </w:pPr>
            <w:r>
              <w:rPr>
                <w:rFonts w:ascii="Times New Roman" w:hAnsi="Times New Roman"/>
                <w:sz w:val="20"/>
              </w:rPr>
              <w:t>90/10</w:t>
            </w:r>
            <w:r>
              <w:rPr>
                <w:rFonts w:ascii="Times New Roman" w:hAnsi="Times New Roman"/>
                <w:sz w:val="20"/>
              </w:rPr>
              <w:t xml:space="preserve"> split for train and test – 5 values for validate</w:t>
            </w:r>
          </w:p>
        </w:tc>
      </w:tr>
      <w:tr w:rsidR="00216C49" w14:paraId="62B1E60D" w14:textId="77777777" w:rsidTr="00E90186">
        <w:tc>
          <w:tcPr>
            <w:tcW w:w="1440" w:type="dxa"/>
          </w:tcPr>
          <w:p w14:paraId="5390544C" w14:textId="116D492A" w:rsidR="00216C49" w:rsidRDefault="00216C49" w:rsidP="00216C49">
            <w:pPr>
              <w:pStyle w:val="ListParagraph"/>
              <w:ind w:left="0"/>
              <w:jc w:val="center"/>
              <w:rPr>
                <w:rFonts w:ascii="Times New Roman" w:hAnsi="Times New Roman"/>
                <w:sz w:val="20"/>
              </w:rPr>
            </w:pPr>
            <w:r>
              <w:rPr>
                <w:rFonts w:ascii="Times New Roman" w:hAnsi="Times New Roman"/>
                <w:sz w:val="20"/>
              </w:rPr>
              <w:t>3-R</w:t>
            </w:r>
          </w:p>
        </w:tc>
        <w:tc>
          <w:tcPr>
            <w:tcW w:w="7560" w:type="dxa"/>
          </w:tcPr>
          <w:p w14:paraId="62FEC3FF" w14:textId="5EEA08A4" w:rsidR="00216C49" w:rsidRDefault="00216C49" w:rsidP="00216C49">
            <w:pPr>
              <w:pStyle w:val="ListParagraph"/>
              <w:ind w:left="0"/>
              <w:jc w:val="both"/>
              <w:rPr>
                <w:rFonts w:ascii="Times New Roman" w:hAnsi="Times New Roman"/>
                <w:sz w:val="20"/>
              </w:rPr>
            </w:pPr>
            <w:r>
              <w:rPr>
                <w:rFonts w:ascii="Times New Roman" w:hAnsi="Times New Roman"/>
                <w:sz w:val="20"/>
              </w:rPr>
              <w:t>60/40</w:t>
            </w:r>
            <w:r>
              <w:rPr>
                <w:rFonts w:ascii="Times New Roman" w:hAnsi="Times New Roman"/>
                <w:sz w:val="20"/>
              </w:rPr>
              <w:t xml:space="preserve"> split for train and test – 5 values for validate</w:t>
            </w:r>
          </w:p>
        </w:tc>
      </w:tr>
      <w:tr w:rsidR="00216C49" w14:paraId="0BF185EA" w14:textId="77777777" w:rsidTr="00E90186">
        <w:tc>
          <w:tcPr>
            <w:tcW w:w="1440" w:type="dxa"/>
          </w:tcPr>
          <w:p w14:paraId="533D10D7" w14:textId="16BB837F" w:rsidR="00216C49" w:rsidRDefault="00216C49" w:rsidP="00216C49">
            <w:pPr>
              <w:pStyle w:val="ListParagraph"/>
              <w:ind w:left="0"/>
              <w:jc w:val="center"/>
              <w:rPr>
                <w:rFonts w:ascii="Times New Roman" w:hAnsi="Times New Roman"/>
                <w:sz w:val="20"/>
              </w:rPr>
            </w:pPr>
            <w:r>
              <w:rPr>
                <w:rFonts w:ascii="Times New Roman" w:hAnsi="Times New Roman"/>
                <w:sz w:val="20"/>
              </w:rPr>
              <w:t>1-P</w:t>
            </w:r>
          </w:p>
        </w:tc>
        <w:tc>
          <w:tcPr>
            <w:tcW w:w="7560" w:type="dxa"/>
          </w:tcPr>
          <w:p w14:paraId="68BBE949" w14:textId="1D8E39B8" w:rsidR="00216C49" w:rsidRDefault="00216C49" w:rsidP="00216C49">
            <w:pPr>
              <w:pStyle w:val="ListParagraph"/>
              <w:ind w:left="0"/>
              <w:jc w:val="both"/>
              <w:rPr>
                <w:rFonts w:ascii="Times New Roman" w:hAnsi="Times New Roman"/>
                <w:sz w:val="20"/>
              </w:rPr>
            </w:pPr>
            <w:r>
              <w:rPr>
                <w:rFonts w:ascii="Times New Roman" w:hAnsi="Times New Roman"/>
                <w:sz w:val="20"/>
              </w:rPr>
              <w:t>80/</w:t>
            </w:r>
            <w:r>
              <w:rPr>
                <w:rFonts w:ascii="Times New Roman" w:hAnsi="Times New Roman"/>
                <w:sz w:val="20"/>
              </w:rPr>
              <w:t>10/10</w:t>
            </w:r>
            <w:r>
              <w:rPr>
                <w:rFonts w:ascii="Times New Roman" w:hAnsi="Times New Roman"/>
                <w:sz w:val="20"/>
              </w:rPr>
              <w:t xml:space="preserve"> split for trai</w:t>
            </w:r>
            <w:r>
              <w:rPr>
                <w:rFonts w:ascii="Times New Roman" w:hAnsi="Times New Roman"/>
                <w:sz w:val="20"/>
              </w:rPr>
              <w:t>n, test, validate</w:t>
            </w:r>
          </w:p>
        </w:tc>
      </w:tr>
      <w:tr w:rsidR="00216C49" w14:paraId="23775D3A" w14:textId="77777777" w:rsidTr="00E90186">
        <w:tc>
          <w:tcPr>
            <w:tcW w:w="1440" w:type="dxa"/>
          </w:tcPr>
          <w:p w14:paraId="23BA910F" w14:textId="06B7A6D9" w:rsidR="00216C49" w:rsidRDefault="00216C49" w:rsidP="00216C49">
            <w:pPr>
              <w:pStyle w:val="ListParagraph"/>
              <w:ind w:left="0"/>
              <w:jc w:val="center"/>
              <w:rPr>
                <w:rFonts w:ascii="Times New Roman" w:hAnsi="Times New Roman"/>
                <w:sz w:val="20"/>
              </w:rPr>
            </w:pPr>
            <w:r>
              <w:rPr>
                <w:rFonts w:ascii="Times New Roman" w:hAnsi="Times New Roman"/>
                <w:sz w:val="20"/>
              </w:rPr>
              <w:t>2-P</w:t>
            </w:r>
          </w:p>
        </w:tc>
        <w:tc>
          <w:tcPr>
            <w:tcW w:w="7560" w:type="dxa"/>
          </w:tcPr>
          <w:p w14:paraId="475BAFE2" w14:textId="31902B6D" w:rsidR="00216C49" w:rsidRDefault="00216C49" w:rsidP="00216C49">
            <w:pPr>
              <w:pStyle w:val="ListParagraph"/>
              <w:ind w:left="0"/>
              <w:jc w:val="both"/>
              <w:rPr>
                <w:rFonts w:ascii="Times New Roman" w:hAnsi="Times New Roman"/>
                <w:sz w:val="20"/>
              </w:rPr>
            </w:pPr>
            <w:r>
              <w:rPr>
                <w:rFonts w:ascii="Times New Roman" w:hAnsi="Times New Roman"/>
                <w:sz w:val="20"/>
              </w:rPr>
              <w:t>70/15/15 split for train, test, validate</w:t>
            </w:r>
          </w:p>
        </w:tc>
      </w:tr>
      <w:tr w:rsidR="00216C49" w14:paraId="701B175D" w14:textId="77777777" w:rsidTr="00E90186">
        <w:tc>
          <w:tcPr>
            <w:tcW w:w="1440" w:type="dxa"/>
          </w:tcPr>
          <w:p w14:paraId="6F6D6BC8" w14:textId="2F98814B" w:rsidR="00216C49" w:rsidRDefault="00216C49" w:rsidP="00216C49">
            <w:pPr>
              <w:pStyle w:val="ListParagraph"/>
              <w:ind w:left="0"/>
              <w:jc w:val="center"/>
              <w:rPr>
                <w:rFonts w:ascii="Times New Roman" w:hAnsi="Times New Roman"/>
                <w:sz w:val="20"/>
              </w:rPr>
            </w:pPr>
            <w:r>
              <w:rPr>
                <w:rFonts w:ascii="Times New Roman" w:hAnsi="Times New Roman"/>
                <w:sz w:val="20"/>
              </w:rPr>
              <w:t>3-P</w:t>
            </w:r>
          </w:p>
        </w:tc>
        <w:tc>
          <w:tcPr>
            <w:tcW w:w="7560" w:type="dxa"/>
          </w:tcPr>
          <w:p w14:paraId="53CCBA7C" w14:textId="628A2B0E" w:rsidR="00216C49" w:rsidRDefault="00216C49" w:rsidP="00216C49">
            <w:pPr>
              <w:pStyle w:val="ListParagraph"/>
              <w:ind w:left="0"/>
              <w:jc w:val="both"/>
              <w:rPr>
                <w:rFonts w:ascii="Times New Roman" w:hAnsi="Times New Roman"/>
                <w:sz w:val="20"/>
              </w:rPr>
            </w:pPr>
            <w:r>
              <w:rPr>
                <w:rFonts w:ascii="Times New Roman" w:hAnsi="Times New Roman"/>
                <w:sz w:val="20"/>
              </w:rPr>
              <w:t>90/5/5 split for train, test, validate</w:t>
            </w:r>
          </w:p>
        </w:tc>
      </w:tr>
    </w:tbl>
    <w:p w14:paraId="5DFC7B54" w14:textId="77777777" w:rsidR="009B6F08" w:rsidRPr="007E333A" w:rsidRDefault="009B6F08" w:rsidP="007E333A">
      <w:pPr>
        <w:rPr>
          <w:rFonts w:ascii="Times New Roman" w:hAnsi="Times New Roman"/>
          <w:iCs/>
          <w:sz w:val="20"/>
        </w:rPr>
      </w:pPr>
    </w:p>
    <w:p w14:paraId="00F30CC4" w14:textId="2BC3416E" w:rsidR="006E0A16" w:rsidRPr="00800A29" w:rsidRDefault="00BF757F" w:rsidP="00BF757F">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48E597DC" w14:textId="4A9CB49B" w:rsidR="003E01E9" w:rsidRPr="00800A29" w:rsidRDefault="008A11D8" w:rsidP="008A11D8">
      <w:pPr>
        <w:jc w:val="both"/>
        <w:rPr>
          <w:rFonts w:ascii="Times New Roman" w:hAnsi="Times New Roman"/>
          <w:sz w:val="20"/>
        </w:rPr>
      </w:pPr>
      <w:r w:rsidRPr="00800A29">
        <w:rPr>
          <w:rFonts w:ascii="Times New Roman" w:hAnsi="Times New Roman"/>
          <w:sz w:val="20"/>
        </w:rPr>
        <w:t xml:space="preserve">The following tools were used for this analysis: </w:t>
      </w:r>
    </w:p>
    <w:p w14:paraId="49ACFAFF" w14:textId="02E9E5A1" w:rsidR="00532F3C" w:rsidRPr="00800A29" w:rsidRDefault="003E01E9" w:rsidP="00532F3C">
      <w:pPr>
        <w:pStyle w:val="ListParagraph"/>
        <w:numPr>
          <w:ilvl w:val="0"/>
          <w:numId w:val="3"/>
        </w:numPr>
        <w:jc w:val="both"/>
        <w:rPr>
          <w:rFonts w:ascii="Times New Roman" w:hAnsi="Times New Roman"/>
          <w:sz w:val="20"/>
        </w:rPr>
      </w:pPr>
      <w:r w:rsidRPr="00800A29">
        <w:rPr>
          <w:rFonts w:ascii="Times New Roman" w:hAnsi="Times New Roman"/>
          <w:sz w:val="20"/>
        </w:rPr>
        <w:t xml:space="preserve">R </w:t>
      </w:r>
      <w:r w:rsidR="00F5016B" w:rsidRPr="00800A29">
        <w:rPr>
          <w:rFonts w:ascii="Times New Roman" w:hAnsi="Times New Roman"/>
          <w:sz w:val="20"/>
        </w:rPr>
        <w:t>librarie</w:t>
      </w:r>
      <w:r w:rsidR="001E23AB" w:rsidRPr="00800A29">
        <w:rPr>
          <w:rFonts w:ascii="Times New Roman" w:hAnsi="Times New Roman"/>
          <w:sz w:val="20"/>
        </w:rPr>
        <w:t>s: tidyverse, catools</w:t>
      </w:r>
    </w:p>
    <w:p w14:paraId="2E9B422C" w14:textId="073B0231" w:rsidR="003E01E9" w:rsidRPr="00800A29" w:rsidRDefault="001E23AB" w:rsidP="003E01E9">
      <w:pPr>
        <w:pStyle w:val="ListParagraph"/>
        <w:numPr>
          <w:ilvl w:val="1"/>
          <w:numId w:val="3"/>
        </w:numPr>
        <w:jc w:val="both"/>
        <w:rPr>
          <w:rFonts w:ascii="Times New Roman" w:hAnsi="Times New Roman"/>
          <w:sz w:val="20"/>
        </w:rPr>
      </w:pPr>
      <w:r w:rsidRPr="00800A29">
        <w:rPr>
          <w:rFonts w:ascii="Times New Roman" w:hAnsi="Times New Roman"/>
          <w:sz w:val="20"/>
        </w:rPr>
        <w:t>Tidyverse a</w:t>
      </w:r>
      <w:r w:rsidR="00EE4515" w:rsidRPr="00800A29">
        <w:rPr>
          <w:rFonts w:ascii="Times New Roman" w:hAnsi="Times New Roman"/>
          <w:sz w:val="20"/>
        </w:rPr>
        <w:t xml:space="preserve">llowed </w:t>
      </w:r>
      <w:r w:rsidR="000564DC" w:rsidRPr="00800A29">
        <w:rPr>
          <w:rFonts w:ascii="Times New Roman" w:hAnsi="Times New Roman"/>
          <w:sz w:val="20"/>
        </w:rPr>
        <w:t>team members to import the dataset into R studio for EDA and MLR analysis.</w:t>
      </w:r>
    </w:p>
    <w:p w14:paraId="69952AA2" w14:textId="60FC9527" w:rsidR="000564DC" w:rsidRPr="00800A29" w:rsidRDefault="000564DC" w:rsidP="003E01E9">
      <w:pPr>
        <w:pStyle w:val="ListParagraph"/>
        <w:numPr>
          <w:ilvl w:val="1"/>
          <w:numId w:val="3"/>
        </w:numPr>
        <w:jc w:val="both"/>
        <w:rPr>
          <w:rFonts w:ascii="Times New Roman" w:hAnsi="Times New Roman"/>
          <w:sz w:val="20"/>
        </w:rPr>
      </w:pPr>
      <w:r w:rsidRPr="00800A29">
        <w:rPr>
          <w:rFonts w:ascii="Times New Roman" w:hAnsi="Times New Roman"/>
          <w:sz w:val="20"/>
        </w:rPr>
        <w:t xml:space="preserve">Catools </w:t>
      </w:r>
      <w:r w:rsidR="003D1BA0" w:rsidRPr="00800A29">
        <w:rPr>
          <w:rFonts w:ascii="Times New Roman" w:hAnsi="Times New Roman"/>
          <w:sz w:val="20"/>
        </w:rPr>
        <w:t>allowed</w:t>
      </w:r>
      <w:r w:rsidR="00165D21" w:rsidRPr="00800A29">
        <w:rPr>
          <w:rFonts w:ascii="Times New Roman" w:hAnsi="Times New Roman"/>
          <w:sz w:val="20"/>
        </w:rPr>
        <w:t xml:space="preserve"> </w:t>
      </w:r>
      <w:r w:rsidR="001305CB" w:rsidRPr="00800A29">
        <w:rPr>
          <w:rFonts w:ascii="Times New Roman" w:hAnsi="Times New Roman"/>
          <w:sz w:val="20"/>
        </w:rPr>
        <w:t xml:space="preserve">the dataset to be split into training and testing sets so that the data could be trained for </w:t>
      </w:r>
      <w:r w:rsidR="007962D8" w:rsidRPr="00800A29">
        <w:rPr>
          <w:rFonts w:ascii="Times New Roman" w:hAnsi="Times New Roman"/>
          <w:sz w:val="20"/>
        </w:rPr>
        <w:t xml:space="preserve">the MLR model </w:t>
      </w:r>
      <w:r w:rsidR="002D0096" w:rsidRPr="00800A29">
        <w:rPr>
          <w:rFonts w:ascii="Times New Roman" w:hAnsi="Times New Roman"/>
          <w:sz w:val="20"/>
        </w:rPr>
        <w:t xml:space="preserve">and </w:t>
      </w:r>
      <w:r w:rsidR="00CF7C7E" w:rsidRPr="00800A29">
        <w:rPr>
          <w:rFonts w:ascii="Times New Roman" w:hAnsi="Times New Roman"/>
          <w:sz w:val="20"/>
        </w:rPr>
        <w:t>then tested</w:t>
      </w:r>
      <w:r w:rsidR="00BB2E07" w:rsidRPr="00800A29">
        <w:rPr>
          <w:rFonts w:ascii="Times New Roman" w:hAnsi="Times New Roman"/>
          <w:sz w:val="20"/>
        </w:rPr>
        <w:t xml:space="preserve"> to </w:t>
      </w:r>
      <w:r w:rsidR="00E33A7B" w:rsidRPr="00800A29">
        <w:rPr>
          <w:rFonts w:ascii="Times New Roman" w:hAnsi="Times New Roman"/>
          <w:sz w:val="20"/>
        </w:rPr>
        <w:t>investigate strength.</w:t>
      </w:r>
    </w:p>
    <w:p w14:paraId="5944EC79" w14:textId="30DE82F8" w:rsidR="006E0A16" w:rsidRPr="00E17837" w:rsidRDefault="00E33A7B" w:rsidP="00BF757F">
      <w:pPr>
        <w:pStyle w:val="ListParagraph"/>
        <w:numPr>
          <w:ilvl w:val="0"/>
          <w:numId w:val="3"/>
        </w:numPr>
        <w:jc w:val="both"/>
        <w:rPr>
          <w:rFonts w:ascii="Times New Roman" w:hAnsi="Times New Roman"/>
          <w:sz w:val="20"/>
        </w:rPr>
      </w:pPr>
      <w:r w:rsidRPr="00E17837">
        <w:rPr>
          <w:rFonts w:ascii="Times New Roman" w:hAnsi="Times New Roman"/>
          <w:sz w:val="20"/>
        </w:rPr>
        <w:t>Python</w:t>
      </w:r>
      <w:r w:rsidR="00F5016B" w:rsidRPr="00E17837">
        <w:rPr>
          <w:rFonts w:ascii="Times New Roman" w:hAnsi="Times New Roman"/>
          <w:sz w:val="20"/>
        </w:rPr>
        <w:t xml:space="preserve"> libraries: pandas, sklearn</w:t>
      </w:r>
      <w:r w:rsidR="00ED0D9D" w:rsidRPr="00E17837">
        <w:rPr>
          <w:rFonts w:ascii="Times New Roman" w:hAnsi="Times New Roman"/>
          <w:sz w:val="20"/>
        </w:rPr>
        <w:t>, numpy</w:t>
      </w:r>
    </w:p>
    <w:p w14:paraId="5512D16D" w14:textId="4E186648" w:rsidR="001C569B" w:rsidRPr="00E17837" w:rsidRDefault="001C569B" w:rsidP="001C569B">
      <w:pPr>
        <w:pStyle w:val="ListParagraph"/>
        <w:numPr>
          <w:ilvl w:val="1"/>
          <w:numId w:val="3"/>
        </w:numPr>
        <w:jc w:val="both"/>
        <w:rPr>
          <w:rFonts w:ascii="Times New Roman" w:hAnsi="Times New Roman"/>
          <w:sz w:val="20"/>
        </w:rPr>
      </w:pPr>
      <w:r w:rsidRPr="00E17837">
        <w:rPr>
          <w:rFonts w:ascii="Times New Roman" w:hAnsi="Times New Roman"/>
          <w:sz w:val="20"/>
        </w:rPr>
        <w:t xml:space="preserve">Pandas allowed </w:t>
      </w:r>
      <w:r w:rsidR="009C452A" w:rsidRPr="00E17837">
        <w:rPr>
          <w:rFonts w:ascii="Times New Roman" w:hAnsi="Times New Roman"/>
          <w:sz w:val="20"/>
        </w:rPr>
        <w:t xml:space="preserve">team members to import the data set and to convert the categorical variables into a </w:t>
      </w:r>
      <w:r w:rsidR="00285A2D" w:rsidRPr="00E17837">
        <w:rPr>
          <w:rFonts w:ascii="Times New Roman" w:hAnsi="Times New Roman"/>
          <w:sz w:val="20"/>
        </w:rPr>
        <w:t xml:space="preserve">numeric </w:t>
      </w:r>
      <w:r w:rsidR="001B2A31" w:rsidRPr="00E17837">
        <w:rPr>
          <w:rFonts w:ascii="Times New Roman" w:hAnsi="Times New Roman"/>
          <w:sz w:val="20"/>
        </w:rPr>
        <w:t>pattern.</w:t>
      </w:r>
    </w:p>
    <w:p w14:paraId="1FEAA2A3" w14:textId="7855F2D5" w:rsidR="0073687D" w:rsidRPr="00E17837" w:rsidRDefault="0073687D" w:rsidP="001C569B">
      <w:pPr>
        <w:pStyle w:val="ListParagraph"/>
        <w:numPr>
          <w:ilvl w:val="1"/>
          <w:numId w:val="3"/>
        </w:numPr>
        <w:jc w:val="both"/>
        <w:rPr>
          <w:rFonts w:ascii="Times New Roman" w:hAnsi="Times New Roman"/>
          <w:sz w:val="20"/>
        </w:rPr>
      </w:pPr>
      <w:r w:rsidRPr="00E17837">
        <w:rPr>
          <w:rFonts w:ascii="Times New Roman" w:hAnsi="Times New Roman"/>
          <w:sz w:val="20"/>
        </w:rPr>
        <w:t xml:space="preserve">Sklearn was the major </w:t>
      </w:r>
      <w:r w:rsidR="00E12698" w:rsidRPr="00E17837">
        <w:rPr>
          <w:rFonts w:ascii="Times New Roman" w:hAnsi="Times New Roman"/>
          <w:sz w:val="20"/>
        </w:rPr>
        <w:t xml:space="preserve">tool used for MLR. </w:t>
      </w:r>
      <w:r w:rsidR="007D57B6" w:rsidRPr="00E17837">
        <w:rPr>
          <w:rFonts w:ascii="Times New Roman" w:hAnsi="Times New Roman"/>
          <w:sz w:val="20"/>
        </w:rPr>
        <w:t xml:space="preserve">It </w:t>
      </w:r>
      <w:r w:rsidR="008D4084" w:rsidRPr="00E17837">
        <w:rPr>
          <w:rFonts w:ascii="Times New Roman" w:hAnsi="Times New Roman"/>
          <w:sz w:val="20"/>
        </w:rPr>
        <w:t xml:space="preserve">split the data into </w:t>
      </w:r>
      <w:r w:rsidR="00A80BA8" w:rsidRPr="00E17837">
        <w:rPr>
          <w:rFonts w:ascii="Times New Roman" w:hAnsi="Times New Roman"/>
          <w:sz w:val="20"/>
        </w:rPr>
        <w:t xml:space="preserve">the training, testing, and validation set. </w:t>
      </w:r>
      <w:r w:rsidR="003235A5" w:rsidRPr="00E17837">
        <w:rPr>
          <w:rFonts w:ascii="Times New Roman" w:hAnsi="Times New Roman"/>
          <w:sz w:val="20"/>
        </w:rPr>
        <w:t xml:space="preserve">It also </w:t>
      </w:r>
      <w:r w:rsidR="00232E85" w:rsidRPr="00E17837">
        <w:rPr>
          <w:rFonts w:ascii="Times New Roman" w:hAnsi="Times New Roman"/>
          <w:sz w:val="20"/>
        </w:rPr>
        <w:t xml:space="preserve">set up the model for linear regression and helped with built in calculations for </w:t>
      </w:r>
      <w:r w:rsidR="003A2473" w:rsidRPr="00E17837">
        <w:rPr>
          <w:rFonts w:ascii="Times New Roman" w:hAnsi="Times New Roman"/>
          <w:sz w:val="20"/>
        </w:rPr>
        <w:t>MSE and R-squared.</w:t>
      </w:r>
    </w:p>
    <w:p w14:paraId="573F2E3A" w14:textId="5AB964F7" w:rsidR="00C12A8E" w:rsidRPr="00E17837" w:rsidRDefault="00C12A8E" w:rsidP="001C569B">
      <w:pPr>
        <w:pStyle w:val="ListParagraph"/>
        <w:numPr>
          <w:ilvl w:val="1"/>
          <w:numId w:val="3"/>
        </w:numPr>
        <w:jc w:val="both"/>
        <w:rPr>
          <w:rFonts w:ascii="Times New Roman" w:hAnsi="Times New Roman"/>
          <w:sz w:val="20"/>
        </w:rPr>
      </w:pPr>
      <w:r w:rsidRPr="00E17837">
        <w:rPr>
          <w:rFonts w:ascii="Times New Roman" w:hAnsi="Times New Roman"/>
          <w:sz w:val="20"/>
        </w:rPr>
        <w:t xml:space="preserve">Numpy was used for </w:t>
      </w:r>
      <w:r w:rsidR="00E17837" w:rsidRPr="00E17837">
        <w:rPr>
          <w:rFonts w:ascii="Times New Roman" w:hAnsi="Times New Roman"/>
          <w:sz w:val="20"/>
        </w:rPr>
        <w:t>stacking the validation results.</w:t>
      </w:r>
    </w:p>
    <w:p w14:paraId="1C0F4195" w14:textId="77777777" w:rsidR="00E17837" w:rsidRPr="00E17837" w:rsidRDefault="00E17837" w:rsidP="00E17837">
      <w:pPr>
        <w:jc w:val="both"/>
        <w:rPr>
          <w:rFonts w:ascii="Times New Roman" w:hAnsi="Times New Roman"/>
          <w:b/>
          <w:b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2540064E" w:rsidR="00750B7E" w:rsidRPr="00E221A3" w:rsidRDefault="00C962D7" w:rsidP="00750B7E">
      <w:pPr>
        <w:pStyle w:val="ListParagraph"/>
        <w:numPr>
          <w:ilvl w:val="1"/>
          <w:numId w:val="1"/>
        </w:numPr>
        <w:ind w:left="720" w:hanging="720"/>
        <w:rPr>
          <w:rFonts w:ascii="Times New Roman" w:hAnsi="Times New Roman"/>
          <w:i/>
          <w:sz w:val="20"/>
        </w:rPr>
      </w:pPr>
      <w:r w:rsidRPr="00E221A3">
        <w:rPr>
          <w:rFonts w:ascii="Times New Roman" w:hAnsi="Times New Roman"/>
          <w:i/>
          <w:sz w:val="20"/>
        </w:rPr>
        <w:t xml:space="preserve">Mean square Error and R-Square </w:t>
      </w:r>
      <w:proofErr w:type="gramStart"/>
      <w:r w:rsidRPr="00E221A3">
        <w:rPr>
          <w:rFonts w:ascii="Times New Roman" w:hAnsi="Times New Roman"/>
          <w:i/>
          <w:sz w:val="20"/>
        </w:rPr>
        <w:t>calculation</w:t>
      </w:r>
      <w:proofErr w:type="gramEnd"/>
    </w:p>
    <w:p w14:paraId="5FC01532" w14:textId="77777777" w:rsidR="009B2660" w:rsidRPr="00447E10" w:rsidRDefault="009B2660" w:rsidP="009B2660">
      <w:pPr>
        <w:pStyle w:val="ListParagraph"/>
        <w:rPr>
          <w:rFonts w:ascii="Times New Roman" w:hAnsi="Times New Roman"/>
          <w:b/>
          <w:bCs/>
          <w:i/>
          <w:sz w:val="20"/>
        </w:rPr>
      </w:pPr>
    </w:p>
    <w:p w14:paraId="454E8FC9" w14:textId="4392E48B" w:rsidR="00572398" w:rsidRDefault="006947EC" w:rsidP="00750B7E">
      <w:pPr>
        <w:rPr>
          <w:rFonts w:ascii="Times New Roman" w:hAnsi="Times New Roman"/>
          <w:b/>
          <w:bCs/>
          <w:iCs/>
          <w:sz w:val="20"/>
        </w:rPr>
      </w:pPr>
      <w:r w:rsidRPr="00447E10">
        <w:rPr>
          <w:rFonts w:ascii="Times New Roman" w:hAnsi="Times New Roman"/>
          <w:b/>
          <w:bCs/>
          <w:iCs/>
          <w:sz w:val="20"/>
        </w:rPr>
        <w:t>Explain the MSE and R square and discuss the results using relevant formulas.</w:t>
      </w:r>
    </w:p>
    <w:p w14:paraId="671B2F75" w14:textId="77777777" w:rsidR="004633E4" w:rsidRDefault="004633E4" w:rsidP="00750B7E">
      <w:pPr>
        <w:rPr>
          <w:rFonts w:ascii="Times New Roman" w:hAnsi="Times New Roman"/>
          <w:b/>
          <w:bCs/>
          <w:iCs/>
          <w:sz w:val="20"/>
        </w:rPr>
      </w:pPr>
    </w:p>
    <w:p w14:paraId="118EE20E" w14:textId="25EBBA05" w:rsidR="004633E4" w:rsidRPr="00AF02A9" w:rsidRDefault="00B9160E" w:rsidP="00750B7E">
      <w:pPr>
        <w:rPr>
          <w:rFonts w:ascii="Times New Roman" w:hAnsi="Times New Roman"/>
          <w:iCs/>
          <w:sz w:val="20"/>
        </w:rPr>
      </w:pPr>
      <w:r w:rsidRPr="00AF02A9">
        <w:rPr>
          <w:rFonts w:ascii="Times New Roman" w:hAnsi="Times New Roman"/>
          <w:iCs/>
          <w:sz w:val="20"/>
        </w:rPr>
        <w:t xml:space="preserve">Mean Square Error (MSE) </w:t>
      </w:r>
      <w:r w:rsidR="0079646A" w:rsidRPr="00AF02A9">
        <w:rPr>
          <w:rFonts w:ascii="Times New Roman" w:hAnsi="Times New Roman"/>
          <w:iCs/>
          <w:sz w:val="20"/>
        </w:rPr>
        <w:t xml:space="preserve">is a calculation </w:t>
      </w:r>
      <w:r w:rsidR="004F6D27" w:rsidRPr="00AF02A9">
        <w:rPr>
          <w:rFonts w:ascii="Times New Roman" w:hAnsi="Times New Roman"/>
          <w:iCs/>
          <w:sz w:val="20"/>
        </w:rPr>
        <w:t>that tells you how close the regression line is to a set of points</w:t>
      </w:r>
      <w:r w:rsidR="002A68F8" w:rsidRPr="00AF02A9">
        <w:rPr>
          <w:rFonts w:ascii="Times New Roman" w:hAnsi="Times New Roman"/>
          <w:iCs/>
          <w:sz w:val="20"/>
        </w:rPr>
        <w:t xml:space="preserve">. </w:t>
      </w:r>
      <w:r w:rsidR="00A767ED" w:rsidRPr="00AF02A9">
        <w:rPr>
          <w:rFonts w:ascii="Times New Roman" w:hAnsi="Times New Roman"/>
          <w:iCs/>
          <w:sz w:val="20"/>
        </w:rPr>
        <w:t xml:space="preserve">The formula is calculated by taking the difference between the actual value and the predicted value, squaring it, and </w:t>
      </w:r>
      <w:r w:rsidR="002B6963" w:rsidRPr="00AF02A9">
        <w:rPr>
          <w:rFonts w:ascii="Times New Roman" w:hAnsi="Times New Roman"/>
          <w:iCs/>
          <w:sz w:val="20"/>
        </w:rPr>
        <w:t xml:space="preserve">taking the average of all those </w:t>
      </w:r>
      <w:r w:rsidR="00E221A3" w:rsidRPr="00AF02A9">
        <w:rPr>
          <w:rFonts w:ascii="Times New Roman" w:hAnsi="Times New Roman"/>
          <w:iCs/>
          <w:sz w:val="20"/>
        </w:rPr>
        <w:t xml:space="preserve">squares. </w:t>
      </w:r>
      <w:r w:rsidR="00FB67DA" w:rsidRPr="00AF02A9">
        <w:rPr>
          <w:rFonts w:ascii="Times New Roman" w:hAnsi="Times New Roman"/>
          <w:iCs/>
          <w:sz w:val="20"/>
        </w:rPr>
        <w:t xml:space="preserve">Because this dataset is so large </w:t>
      </w:r>
      <w:r w:rsidR="00EC261D" w:rsidRPr="00AF02A9">
        <w:rPr>
          <w:rFonts w:ascii="Times New Roman" w:hAnsi="Times New Roman"/>
          <w:iCs/>
          <w:sz w:val="20"/>
        </w:rPr>
        <w:t xml:space="preserve">and the values </w:t>
      </w:r>
      <w:r w:rsidR="00B45AAC" w:rsidRPr="00AF02A9">
        <w:rPr>
          <w:rFonts w:ascii="Times New Roman" w:hAnsi="Times New Roman"/>
          <w:iCs/>
          <w:sz w:val="20"/>
        </w:rPr>
        <w:t xml:space="preserve">are spread so wide, the MSE is </w:t>
      </w:r>
      <w:r w:rsidR="008A6DBB" w:rsidRPr="00AF02A9">
        <w:rPr>
          <w:rFonts w:ascii="Times New Roman" w:hAnsi="Times New Roman"/>
          <w:iCs/>
          <w:sz w:val="20"/>
        </w:rPr>
        <w:t xml:space="preserve">very big. </w:t>
      </w:r>
      <w:r w:rsidR="00535723" w:rsidRPr="00AF02A9">
        <w:rPr>
          <w:rFonts w:ascii="Times New Roman" w:hAnsi="Times New Roman"/>
          <w:iCs/>
          <w:sz w:val="20"/>
        </w:rPr>
        <w:t xml:space="preserve">The R-squared value determines the </w:t>
      </w:r>
      <w:r w:rsidR="00123B0B" w:rsidRPr="00AF02A9">
        <w:rPr>
          <w:rFonts w:ascii="Times New Roman" w:hAnsi="Times New Roman"/>
          <w:iCs/>
          <w:sz w:val="20"/>
        </w:rPr>
        <w:t>variance in the dependent variable</w:t>
      </w:r>
      <w:r w:rsidR="00F8182B" w:rsidRPr="00AF02A9">
        <w:rPr>
          <w:rFonts w:ascii="Times New Roman" w:hAnsi="Times New Roman"/>
          <w:iCs/>
          <w:sz w:val="20"/>
        </w:rPr>
        <w:t xml:space="preserve">, but overall is another determination of fit. </w:t>
      </w:r>
      <w:r w:rsidR="002D6309" w:rsidRPr="00AF02A9">
        <w:rPr>
          <w:rFonts w:ascii="Times New Roman" w:hAnsi="Times New Roman"/>
          <w:iCs/>
          <w:sz w:val="20"/>
        </w:rPr>
        <w:t xml:space="preserve">For the dataset, the </w:t>
      </w:r>
      <w:r w:rsidR="00CE3B1E" w:rsidRPr="00AF02A9">
        <w:rPr>
          <w:rFonts w:ascii="Times New Roman" w:hAnsi="Times New Roman"/>
          <w:iCs/>
          <w:sz w:val="20"/>
        </w:rPr>
        <w:t xml:space="preserve">R-squared value </w:t>
      </w:r>
      <w:r w:rsidR="00BD37CA" w:rsidRPr="00AF02A9">
        <w:rPr>
          <w:rFonts w:ascii="Times New Roman" w:hAnsi="Times New Roman"/>
          <w:iCs/>
          <w:sz w:val="20"/>
        </w:rPr>
        <w:t xml:space="preserve">was very high, </w:t>
      </w:r>
      <w:r w:rsidR="00B10B33" w:rsidRPr="00AF02A9">
        <w:rPr>
          <w:rFonts w:ascii="Times New Roman" w:hAnsi="Times New Roman"/>
          <w:iCs/>
          <w:sz w:val="20"/>
        </w:rPr>
        <w:t>92%, indicating that the regression was a good model for the dataset.</w:t>
      </w:r>
    </w:p>
    <w:p w14:paraId="1EA46F1B" w14:textId="77777777" w:rsidR="009B2660" w:rsidRPr="00447E10" w:rsidRDefault="009B2660" w:rsidP="00750B7E">
      <w:pPr>
        <w:rPr>
          <w:rFonts w:ascii="Times New Roman" w:hAnsi="Times New Roman"/>
          <w:b/>
          <w:bCs/>
          <w:iCs/>
          <w:sz w:val="20"/>
        </w:rPr>
      </w:pPr>
    </w:p>
    <w:p w14:paraId="18009A93" w14:textId="3FE57A3C" w:rsidR="00226493" w:rsidRPr="009651E5" w:rsidRDefault="00750B7E" w:rsidP="00972A22">
      <w:pPr>
        <w:pStyle w:val="ListParagraph"/>
        <w:numPr>
          <w:ilvl w:val="1"/>
          <w:numId w:val="1"/>
        </w:numPr>
        <w:ind w:left="720" w:hanging="720"/>
        <w:rPr>
          <w:rFonts w:ascii="Times New Roman" w:hAnsi="Times New Roman"/>
          <w:b/>
          <w:bCs/>
          <w:i/>
          <w:sz w:val="20"/>
        </w:rPr>
      </w:pPr>
      <w:r w:rsidRPr="00447E10">
        <w:rPr>
          <w:rFonts w:ascii="Times New Roman" w:hAnsi="Times New Roman"/>
          <w:b/>
          <w:bCs/>
          <w:i/>
          <w:sz w:val="20"/>
        </w:rPr>
        <w:t>Discussion of Results</w:t>
      </w:r>
    </w:p>
    <w:p w14:paraId="4FCF372F" w14:textId="4696140C" w:rsidR="00226493" w:rsidRPr="009651E5" w:rsidRDefault="005E45A6" w:rsidP="00972A22">
      <w:pPr>
        <w:rPr>
          <w:rFonts w:ascii="Times New Roman" w:hAnsi="Times New Roman"/>
          <w:iCs/>
          <w:sz w:val="20"/>
        </w:rPr>
      </w:pPr>
      <w:r w:rsidRPr="009651E5">
        <w:rPr>
          <w:rFonts w:ascii="Times New Roman" w:hAnsi="Times New Roman"/>
          <w:iCs/>
          <w:sz w:val="20"/>
        </w:rPr>
        <w:t>All models provided the same R-squared value of 92%</w:t>
      </w:r>
      <w:r w:rsidR="000F76E6" w:rsidRPr="009651E5">
        <w:rPr>
          <w:rFonts w:ascii="Times New Roman" w:hAnsi="Times New Roman"/>
          <w:iCs/>
          <w:sz w:val="20"/>
        </w:rPr>
        <w:t xml:space="preserve"> for both R studio and Python</w:t>
      </w:r>
      <w:r w:rsidR="009E6653" w:rsidRPr="009651E5">
        <w:rPr>
          <w:rFonts w:ascii="Times New Roman" w:hAnsi="Times New Roman"/>
          <w:iCs/>
          <w:sz w:val="20"/>
        </w:rPr>
        <w:t xml:space="preserve">. </w:t>
      </w:r>
      <w:r w:rsidR="00DA2F90" w:rsidRPr="009651E5">
        <w:rPr>
          <w:rFonts w:ascii="Times New Roman" w:hAnsi="Times New Roman"/>
          <w:iCs/>
          <w:sz w:val="20"/>
        </w:rPr>
        <w:t xml:space="preserve">However, the MSE different depending on the train and test </w:t>
      </w:r>
      <w:r w:rsidR="00C746D6" w:rsidRPr="009651E5">
        <w:rPr>
          <w:rFonts w:ascii="Times New Roman" w:hAnsi="Times New Roman"/>
          <w:iCs/>
          <w:sz w:val="20"/>
        </w:rPr>
        <w:t>split</w:t>
      </w:r>
      <w:r w:rsidR="00A63A7D" w:rsidRPr="009651E5">
        <w:rPr>
          <w:rFonts w:ascii="Times New Roman" w:hAnsi="Times New Roman"/>
          <w:iCs/>
          <w:sz w:val="20"/>
        </w:rPr>
        <w:t xml:space="preserve">. The best MSE was with the split of 90% </w:t>
      </w:r>
      <w:r w:rsidR="00F06365" w:rsidRPr="009651E5">
        <w:rPr>
          <w:rFonts w:ascii="Times New Roman" w:hAnsi="Times New Roman"/>
          <w:iCs/>
          <w:sz w:val="20"/>
        </w:rPr>
        <w:t xml:space="preserve">for training the model, </w:t>
      </w:r>
      <w:r w:rsidR="007D46B4" w:rsidRPr="009651E5">
        <w:rPr>
          <w:rFonts w:ascii="Times New Roman" w:hAnsi="Times New Roman"/>
          <w:iCs/>
          <w:sz w:val="20"/>
        </w:rPr>
        <w:t xml:space="preserve">5% for testing the data, and 5% for validation. I think that this was the best model because </w:t>
      </w:r>
      <w:r w:rsidR="000A22BA" w:rsidRPr="009651E5">
        <w:rPr>
          <w:rFonts w:ascii="Times New Roman" w:hAnsi="Times New Roman"/>
          <w:iCs/>
          <w:sz w:val="20"/>
        </w:rPr>
        <w:t xml:space="preserve">the variation in diamond prices </w:t>
      </w:r>
      <w:proofErr w:type="gramStart"/>
      <w:r w:rsidR="00CF7005" w:rsidRPr="009651E5">
        <w:rPr>
          <w:rFonts w:ascii="Times New Roman" w:hAnsi="Times New Roman"/>
          <w:iCs/>
          <w:sz w:val="20"/>
        </w:rPr>
        <w:t>are</w:t>
      </w:r>
      <w:proofErr w:type="gramEnd"/>
      <w:r w:rsidR="00CF7005" w:rsidRPr="009651E5">
        <w:rPr>
          <w:rFonts w:ascii="Times New Roman" w:hAnsi="Times New Roman"/>
          <w:iCs/>
          <w:sz w:val="20"/>
        </w:rPr>
        <w:t xml:space="preserve"> so wide, it allowed the </w:t>
      </w:r>
      <w:r w:rsidR="00D8358F" w:rsidRPr="009651E5">
        <w:rPr>
          <w:rFonts w:ascii="Times New Roman" w:hAnsi="Times New Roman"/>
          <w:iCs/>
          <w:sz w:val="20"/>
        </w:rPr>
        <w:t xml:space="preserve">training to </w:t>
      </w:r>
      <w:r w:rsidR="009651E5" w:rsidRPr="009651E5">
        <w:rPr>
          <w:rFonts w:ascii="Times New Roman" w:hAnsi="Times New Roman"/>
          <w:iCs/>
          <w:sz w:val="20"/>
        </w:rPr>
        <w:t xml:space="preserve">absorb the dataset more as a whole. </w:t>
      </w:r>
    </w:p>
    <w:p w14:paraId="4BF09DB6" w14:textId="77777777" w:rsidR="00572398" w:rsidRDefault="00572398" w:rsidP="00972A22">
      <w:pPr>
        <w:rPr>
          <w:rFonts w:ascii="Times New Roman" w:hAnsi="Times New Roman"/>
          <w:iCs/>
          <w:sz w:val="20"/>
        </w:rPr>
      </w:pPr>
    </w:p>
    <w:p w14:paraId="6BBF19EB" w14:textId="77777777" w:rsidR="009651E5" w:rsidRDefault="009651E5" w:rsidP="00972A22">
      <w:pPr>
        <w:rPr>
          <w:rFonts w:ascii="Times New Roman" w:hAnsi="Times New Roman"/>
          <w:iCs/>
          <w:sz w:val="20"/>
        </w:rPr>
      </w:pPr>
    </w:p>
    <w:p w14:paraId="79A0F186" w14:textId="77777777" w:rsidR="009651E5" w:rsidRDefault="009651E5" w:rsidP="00972A22">
      <w:pPr>
        <w:rPr>
          <w:rFonts w:ascii="Times New Roman" w:hAnsi="Times New Roman"/>
          <w:iCs/>
          <w:sz w:val="20"/>
        </w:rPr>
      </w:pPr>
    </w:p>
    <w:p w14:paraId="28AC55DB" w14:textId="77777777" w:rsidR="009651E5" w:rsidRDefault="009651E5" w:rsidP="00972A22">
      <w:pPr>
        <w:rPr>
          <w:rFonts w:ascii="Times New Roman" w:hAnsi="Times New Roman"/>
          <w:iCs/>
          <w:sz w:val="20"/>
        </w:rPr>
      </w:pPr>
    </w:p>
    <w:p w14:paraId="0063C232" w14:textId="77777777" w:rsidR="009651E5" w:rsidRPr="00572398" w:rsidRDefault="009651E5"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lastRenderedPageBreak/>
        <w:t>Problems Encountered</w:t>
      </w:r>
    </w:p>
    <w:p w14:paraId="44E932B3" w14:textId="7E921D15" w:rsidR="009651E5" w:rsidRPr="006E3D46" w:rsidRDefault="009651E5" w:rsidP="00972A22">
      <w:pPr>
        <w:rPr>
          <w:rFonts w:ascii="Times New Roman" w:hAnsi="Times New Roman"/>
          <w:iCs/>
          <w:sz w:val="20"/>
        </w:rPr>
      </w:pPr>
      <w:r w:rsidRPr="006E3D46">
        <w:rPr>
          <w:rFonts w:ascii="Times New Roman" w:hAnsi="Times New Roman"/>
          <w:iCs/>
          <w:sz w:val="20"/>
        </w:rPr>
        <w:t xml:space="preserve">The </w:t>
      </w:r>
      <w:r w:rsidR="00527BB8" w:rsidRPr="006E3D46">
        <w:rPr>
          <w:rFonts w:ascii="Times New Roman" w:hAnsi="Times New Roman"/>
          <w:iCs/>
          <w:sz w:val="20"/>
        </w:rPr>
        <w:t xml:space="preserve">dataset </w:t>
      </w:r>
      <w:r w:rsidR="004241F0" w:rsidRPr="006E3D46">
        <w:rPr>
          <w:rFonts w:ascii="Times New Roman" w:hAnsi="Times New Roman"/>
          <w:iCs/>
          <w:sz w:val="20"/>
        </w:rPr>
        <w:t>did not have a separate set for validating the model</w:t>
      </w:r>
      <w:r w:rsidR="008009DE" w:rsidRPr="006E3D46">
        <w:rPr>
          <w:rFonts w:ascii="Times New Roman" w:hAnsi="Times New Roman"/>
          <w:iCs/>
          <w:sz w:val="20"/>
        </w:rPr>
        <w:t xml:space="preserve">. So, team members were required to </w:t>
      </w:r>
      <w:r w:rsidR="00DF2DEC" w:rsidRPr="006E3D46">
        <w:rPr>
          <w:rFonts w:ascii="Times New Roman" w:hAnsi="Times New Roman"/>
          <w:iCs/>
          <w:sz w:val="20"/>
        </w:rPr>
        <w:t xml:space="preserve">take entries from the original set and add it to a new file. This may not have been the most efficient way to create a random validation set, but it proved to be </w:t>
      </w:r>
      <w:r w:rsidR="00B76AF0" w:rsidRPr="006E3D46">
        <w:rPr>
          <w:rFonts w:ascii="Times New Roman" w:hAnsi="Times New Roman"/>
          <w:iCs/>
          <w:sz w:val="20"/>
        </w:rPr>
        <w:t xml:space="preserve">effective for the use in R studio. </w:t>
      </w:r>
      <w:r w:rsidR="005803AD" w:rsidRPr="006E3D46">
        <w:rPr>
          <w:rFonts w:ascii="Times New Roman" w:hAnsi="Times New Roman"/>
          <w:iCs/>
          <w:sz w:val="20"/>
        </w:rPr>
        <w:t>Also, the R studio did provide a different MSE with the different split</w:t>
      </w:r>
      <w:r w:rsidR="00015A9B" w:rsidRPr="006E3D46">
        <w:rPr>
          <w:rFonts w:ascii="Times New Roman" w:hAnsi="Times New Roman"/>
          <w:iCs/>
          <w:sz w:val="20"/>
        </w:rPr>
        <w:t>s, but Python’s MSE varied with each different sp</w:t>
      </w:r>
      <w:r w:rsidR="00DC4694">
        <w:rPr>
          <w:rFonts w:ascii="Times New Roman" w:hAnsi="Times New Roman"/>
          <w:iCs/>
          <w:sz w:val="20"/>
        </w:rPr>
        <w:t xml:space="preserve">lit. This issue was still unresolved </w:t>
      </w:r>
      <w:r w:rsidR="00603C3E">
        <w:rPr>
          <w:rFonts w:ascii="Times New Roman" w:hAnsi="Times New Roman"/>
          <w:iCs/>
          <w:sz w:val="20"/>
        </w:rPr>
        <w:t>upon completion as the residuals are the same as well with each split.</w:t>
      </w:r>
    </w:p>
    <w:p w14:paraId="7BF9ECB8" w14:textId="77777777" w:rsidR="00972A22" w:rsidRDefault="00972A22" w:rsidP="00972A22">
      <w:pPr>
        <w:pStyle w:val="ListParagraph"/>
        <w:rPr>
          <w:rFonts w:ascii="Times New Roman" w:hAnsi="Times New Roman"/>
          <w:i/>
          <w:sz w:val="20"/>
        </w:rPr>
      </w:pPr>
    </w:p>
    <w:p w14:paraId="5C45D40B" w14:textId="068BE5F1" w:rsidR="00FA1F98" w:rsidRPr="006E3D46" w:rsidRDefault="00750B7E" w:rsidP="0036518D">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4711E755" w14:textId="150BA0C2" w:rsidR="00FA1F98" w:rsidRPr="006E3D46" w:rsidRDefault="00FA1F98" w:rsidP="0036518D">
      <w:pPr>
        <w:rPr>
          <w:rFonts w:ascii="Times New Roman" w:hAnsi="Times New Roman"/>
          <w:iCs/>
          <w:sz w:val="20"/>
        </w:rPr>
      </w:pPr>
      <w:r w:rsidRPr="006E3D46">
        <w:rPr>
          <w:rFonts w:ascii="Times New Roman" w:hAnsi="Times New Roman"/>
          <w:iCs/>
          <w:sz w:val="20"/>
        </w:rPr>
        <w:t xml:space="preserve">The R-squared value indicates that this model </w:t>
      </w:r>
      <w:r w:rsidR="00823284" w:rsidRPr="006E3D46">
        <w:rPr>
          <w:rFonts w:ascii="Times New Roman" w:hAnsi="Times New Roman"/>
          <w:iCs/>
          <w:sz w:val="20"/>
        </w:rPr>
        <w:t xml:space="preserve">is good for the dataset as it is higher than other investigations. However, the MSE indicates that there is </w:t>
      </w:r>
      <w:r w:rsidR="00794823" w:rsidRPr="006E3D46">
        <w:rPr>
          <w:rFonts w:ascii="Times New Roman" w:hAnsi="Times New Roman"/>
          <w:iCs/>
          <w:sz w:val="20"/>
        </w:rPr>
        <w:t>much variation in the differences between actual and prediction</w:t>
      </w:r>
      <w:r w:rsidR="00C04F6C" w:rsidRPr="006E3D46">
        <w:rPr>
          <w:rFonts w:ascii="Times New Roman" w:hAnsi="Times New Roman"/>
          <w:iCs/>
          <w:sz w:val="20"/>
        </w:rPr>
        <w:t xml:space="preserve">, which is not preferable. </w:t>
      </w:r>
      <w:r w:rsidR="002A4574" w:rsidRPr="006E3D46">
        <w:rPr>
          <w:rFonts w:ascii="Times New Roman" w:hAnsi="Times New Roman"/>
          <w:iCs/>
          <w:sz w:val="20"/>
        </w:rPr>
        <w:t xml:space="preserve">Team members </w:t>
      </w:r>
      <w:r w:rsidR="0094501E" w:rsidRPr="006E3D46">
        <w:rPr>
          <w:rFonts w:ascii="Times New Roman" w:hAnsi="Times New Roman"/>
          <w:iCs/>
          <w:sz w:val="20"/>
        </w:rPr>
        <w:t xml:space="preserve">believe that the validation set comparison is most likely the </w:t>
      </w:r>
      <w:r w:rsidR="00AF7DD0" w:rsidRPr="006E3D46">
        <w:rPr>
          <w:rFonts w:ascii="Times New Roman" w:hAnsi="Times New Roman"/>
          <w:iCs/>
          <w:sz w:val="20"/>
        </w:rPr>
        <w:t xml:space="preserve">best </w:t>
      </w:r>
      <w:r w:rsidR="00EB28D7" w:rsidRPr="006E3D46">
        <w:rPr>
          <w:rFonts w:ascii="Times New Roman" w:hAnsi="Times New Roman"/>
          <w:iCs/>
          <w:sz w:val="20"/>
        </w:rPr>
        <w:t xml:space="preserve">measure, as that is the whole point for creating the model is to apply it. The validation set comparison is very </w:t>
      </w:r>
      <w:r w:rsidR="006E3D46" w:rsidRPr="006E3D46">
        <w:rPr>
          <w:rFonts w:ascii="Times New Roman" w:hAnsi="Times New Roman"/>
          <w:iCs/>
          <w:sz w:val="20"/>
        </w:rPr>
        <w:t>close, so we believe this is a good model.</w:t>
      </w:r>
    </w:p>
    <w:p w14:paraId="3A515F5A" w14:textId="77777777" w:rsidR="0036518D" w:rsidRPr="0036518D" w:rsidRDefault="0036518D" w:rsidP="0036518D">
      <w:pPr>
        <w:rPr>
          <w:rFonts w:ascii="Times New Roman" w:hAnsi="Times New Roman"/>
          <w:iCs/>
          <w:sz w:val="20"/>
        </w:rPr>
      </w:pPr>
    </w:p>
    <w:p w14:paraId="2248B632" w14:textId="63531DED" w:rsidR="005B1199" w:rsidRPr="00564036" w:rsidRDefault="00750B7E" w:rsidP="0036518D">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5926DF58" w14:textId="1E858891" w:rsidR="005B1199" w:rsidRPr="00564036" w:rsidRDefault="00564036" w:rsidP="0036518D">
      <w:pPr>
        <w:rPr>
          <w:rFonts w:ascii="Times New Roman" w:hAnsi="Times New Roman"/>
          <w:iCs/>
          <w:sz w:val="20"/>
        </w:rPr>
      </w:pPr>
      <w:r>
        <w:rPr>
          <w:rFonts w:ascii="Times New Roman" w:hAnsi="Times New Roman"/>
          <w:iCs/>
          <w:sz w:val="20"/>
        </w:rPr>
        <w:t>We</w:t>
      </w:r>
      <w:r w:rsidR="005B1199" w:rsidRPr="00564036">
        <w:rPr>
          <w:rFonts w:ascii="Times New Roman" w:hAnsi="Times New Roman"/>
          <w:iCs/>
          <w:sz w:val="20"/>
        </w:rPr>
        <w:t xml:space="preserve"> think that the table variable in the dataset is not as relevant as the others. Exclusion of this might be </w:t>
      </w:r>
      <w:r w:rsidR="00A9018C" w:rsidRPr="00564036">
        <w:rPr>
          <w:rFonts w:ascii="Times New Roman" w:hAnsi="Times New Roman"/>
          <w:iCs/>
          <w:sz w:val="20"/>
        </w:rPr>
        <w:t xml:space="preserve">an </w:t>
      </w:r>
      <w:r w:rsidR="000D7C57" w:rsidRPr="00564036">
        <w:rPr>
          <w:rFonts w:ascii="Times New Roman" w:hAnsi="Times New Roman"/>
          <w:iCs/>
          <w:sz w:val="20"/>
        </w:rPr>
        <w:t xml:space="preserve">improvement on the model. All other variables are </w:t>
      </w:r>
      <w:r w:rsidR="00F00E2B" w:rsidRPr="00564036">
        <w:rPr>
          <w:rFonts w:ascii="Times New Roman" w:hAnsi="Times New Roman"/>
          <w:iCs/>
          <w:sz w:val="20"/>
        </w:rPr>
        <w:t xml:space="preserve">commonly heard in reference to diamond valuation. </w:t>
      </w:r>
      <w:r>
        <w:rPr>
          <w:rFonts w:ascii="Times New Roman" w:hAnsi="Times New Roman"/>
          <w:iCs/>
          <w:sz w:val="20"/>
        </w:rPr>
        <w:t>We believe</w:t>
      </w:r>
      <w:r w:rsidR="00F00E2B" w:rsidRPr="00564036">
        <w:rPr>
          <w:rFonts w:ascii="Times New Roman" w:hAnsi="Times New Roman"/>
          <w:iCs/>
          <w:sz w:val="20"/>
        </w:rPr>
        <w:t xml:space="preserve"> this dataset might have also been too large and varied</w:t>
      </w:r>
      <w:r w:rsidR="00D51203" w:rsidRPr="00564036">
        <w:rPr>
          <w:rFonts w:ascii="Times New Roman" w:hAnsi="Times New Roman"/>
          <w:iCs/>
          <w:sz w:val="20"/>
        </w:rPr>
        <w:t xml:space="preserve">, which created the large MSE. </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7F8BF6E6" w14:textId="31FD8CFD" w:rsidR="007B5091" w:rsidRPr="007E4B8D" w:rsidRDefault="00362388">
      <w:pPr>
        <w:rPr>
          <w:rFonts w:ascii="Times New Roman" w:hAnsi="Times New Roman"/>
          <w:bCs/>
          <w:sz w:val="20"/>
        </w:rPr>
      </w:pPr>
      <w:r w:rsidRPr="007E4B8D">
        <w:rPr>
          <w:rFonts w:ascii="Times New Roman" w:hAnsi="Times New Roman"/>
          <w:bCs/>
          <w:sz w:val="20"/>
        </w:rPr>
        <w:t xml:space="preserve">Overall, the model and the effort behind it proved to be very successful. Despite the </w:t>
      </w:r>
      <w:r w:rsidR="00A57989" w:rsidRPr="007E4B8D">
        <w:rPr>
          <w:rFonts w:ascii="Times New Roman" w:hAnsi="Times New Roman"/>
          <w:bCs/>
          <w:sz w:val="20"/>
        </w:rPr>
        <w:t>large MSE</w:t>
      </w:r>
      <w:r w:rsidR="00460624" w:rsidRPr="007E4B8D">
        <w:rPr>
          <w:rFonts w:ascii="Times New Roman" w:hAnsi="Times New Roman"/>
          <w:bCs/>
          <w:sz w:val="20"/>
        </w:rPr>
        <w:t xml:space="preserve">, the R-squared and the application on the validation set </w:t>
      </w:r>
      <w:r w:rsidR="0060168A" w:rsidRPr="007E4B8D">
        <w:rPr>
          <w:rFonts w:ascii="Times New Roman" w:hAnsi="Times New Roman"/>
          <w:bCs/>
          <w:sz w:val="20"/>
        </w:rPr>
        <w:t xml:space="preserve">proved that the model was fitting. </w:t>
      </w:r>
      <w:r w:rsidR="00DE79ED" w:rsidRPr="007E4B8D">
        <w:rPr>
          <w:rFonts w:ascii="Times New Roman" w:hAnsi="Times New Roman"/>
          <w:bCs/>
          <w:sz w:val="20"/>
        </w:rPr>
        <w:t xml:space="preserve">The dataset was not prepared as the team members wanted, but they were able to collaborate to </w:t>
      </w:r>
      <w:r w:rsidR="008E61FF" w:rsidRPr="007E4B8D">
        <w:rPr>
          <w:rFonts w:ascii="Times New Roman" w:hAnsi="Times New Roman"/>
          <w:bCs/>
          <w:sz w:val="20"/>
        </w:rPr>
        <w:t xml:space="preserve">clean it up for use. </w:t>
      </w:r>
      <w:r w:rsidR="00F90D06" w:rsidRPr="007E4B8D">
        <w:rPr>
          <w:rFonts w:ascii="Times New Roman" w:hAnsi="Times New Roman"/>
          <w:bCs/>
          <w:sz w:val="20"/>
        </w:rPr>
        <w:t xml:space="preserve">We used R studio and Python to </w:t>
      </w:r>
      <w:r w:rsidR="00143165" w:rsidRPr="007E4B8D">
        <w:rPr>
          <w:rFonts w:ascii="Times New Roman" w:hAnsi="Times New Roman"/>
          <w:bCs/>
          <w:sz w:val="20"/>
        </w:rPr>
        <w:t>explore, split, and train the data</w:t>
      </w:r>
      <w:r w:rsidR="00EC17CD" w:rsidRPr="007E4B8D">
        <w:rPr>
          <w:rFonts w:ascii="Times New Roman" w:hAnsi="Times New Roman"/>
          <w:bCs/>
          <w:sz w:val="20"/>
        </w:rPr>
        <w:t xml:space="preserve"> for the model. </w:t>
      </w:r>
      <w:r w:rsidR="00F24760" w:rsidRPr="007E4B8D">
        <w:rPr>
          <w:rFonts w:ascii="Times New Roman" w:hAnsi="Times New Roman"/>
          <w:bCs/>
          <w:sz w:val="20"/>
        </w:rPr>
        <w:t>Each program had three different experiments</w:t>
      </w:r>
      <w:r w:rsidR="0077378E" w:rsidRPr="007E4B8D">
        <w:rPr>
          <w:rFonts w:ascii="Times New Roman" w:hAnsi="Times New Roman"/>
          <w:bCs/>
          <w:sz w:val="20"/>
        </w:rPr>
        <w:t xml:space="preserve"> with different splits for training and testing</w:t>
      </w:r>
      <w:r w:rsidR="003926CA" w:rsidRPr="007E4B8D">
        <w:rPr>
          <w:rFonts w:ascii="Times New Roman" w:hAnsi="Times New Roman"/>
          <w:bCs/>
          <w:sz w:val="20"/>
        </w:rPr>
        <w:t>. Th</w:t>
      </w:r>
      <w:r w:rsidR="007E4B8D" w:rsidRPr="007E4B8D">
        <w:rPr>
          <w:rFonts w:ascii="Times New Roman" w:hAnsi="Times New Roman"/>
          <w:bCs/>
          <w:sz w:val="20"/>
        </w:rPr>
        <w:t>ese experiments varied in results, but all had the same R-squared, indicating consistently good fit.</w:t>
      </w:r>
    </w:p>
    <w:sectPr w:rsidR="007B5091" w:rsidRPr="007E4B8D"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CB7845"/>
    <w:multiLevelType w:val="hybridMultilevel"/>
    <w:tmpl w:val="55947786"/>
    <w:lvl w:ilvl="0" w:tplc="4B16E8D2">
      <w:start w:val="2"/>
      <w:numFmt w:val="bullet"/>
      <w:lvlText w:val="-"/>
      <w:lvlJc w:val="left"/>
      <w:pPr>
        <w:ind w:left="405" w:hanging="360"/>
      </w:pPr>
      <w:rPr>
        <w:rFonts w:ascii="Times New Roman" w:eastAsiaTheme="minorHAnsi" w:hAnsi="Times New Roman"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301619268">
    <w:abstractNumId w:val="0"/>
  </w:num>
  <w:num w:numId="2" w16cid:durableId="141312363">
    <w:abstractNumId w:val="1"/>
  </w:num>
  <w:num w:numId="3" w16cid:durableId="2110928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2511"/>
    <w:rsid w:val="00005671"/>
    <w:rsid w:val="00015A9B"/>
    <w:rsid w:val="00025E32"/>
    <w:rsid w:val="00026BF0"/>
    <w:rsid w:val="00050EF4"/>
    <w:rsid w:val="000564DC"/>
    <w:rsid w:val="0006569E"/>
    <w:rsid w:val="00095BA2"/>
    <w:rsid w:val="000A22BA"/>
    <w:rsid w:val="000B1658"/>
    <w:rsid w:val="000B3292"/>
    <w:rsid w:val="000D7C57"/>
    <w:rsid w:val="000F76E6"/>
    <w:rsid w:val="001034C2"/>
    <w:rsid w:val="00123B0B"/>
    <w:rsid w:val="001305CB"/>
    <w:rsid w:val="00143165"/>
    <w:rsid w:val="00161A63"/>
    <w:rsid w:val="001648B8"/>
    <w:rsid w:val="00165D21"/>
    <w:rsid w:val="00173B7A"/>
    <w:rsid w:val="00193C11"/>
    <w:rsid w:val="001A0F8C"/>
    <w:rsid w:val="001B2A31"/>
    <w:rsid w:val="001B583E"/>
    <w:rsid w:val="001C0E41"/>
    <w:rsid w:val="001C569B"/>
    <w:rsid w:val="001E23AB"/>
    <w:rsid w:val="00216C49"/>
    <w:rsid w:val="00226493"/>
    <w:rsid w:val="002329DA"/>
    <w:rsid w:val="00232E85"/>
    <w:rsid w:val="00246974"/>
    <w:rsid w:val="00251FAD"/>
    <w:rsid w:val="0025420F"/>
    <w:rsid w:val="00285A2D"/>
    <w:rsid w:val="002A4574"/>
    <w:rsid w:val="002A68F8"/>
    <w:rsid w:val="002B6963"/>
    <w:rsid w:val="002D0096"/>
    <w:rsid w:val="002D6309"/>
    <w:rsid w:val="002D6E8A"/>
    <w:rsid w:val="002F4DC4"/>
    <w:rsid w:val="00301F12"/>
    <w:rsid w:val="00303218"/>
    <w:rsid w:val="00306A11"/>
    <w:rsid w:val="00306E46"/>
    <w:rsid w:val="003235A5"/>
    <w:rsid w:val="0032490C"/>
    <w:rsid w:val="0032598A"/>
    <w:rsid w:val="00345324"/>
    <w:rsid w:val="00362388"/>
    <w:rsid w:val="0036518D"/>
    <w:rsid w:val="003926CA"/>
    <w:rsid w:val="003A1C14"/>
    <w:rsid w:val="003A2473"/>
    <w:rsid w:val="003B0CC4"/>
    <w:rsid w:val="003D1BA0"/>
    <w:rsid w:val="003E01E9"/>
    <w:rsid w:val="003F27CB"/>
    <w:rsid w:val="003F53BC"/>
    <w:rsid w:val="004210E8"/>
    <w:rsid w:val="004241F0"/>
    <w:rsid w:val="00426032"/>
    <w:rsid w:val="00433FD4"/>
    <w:rsid w:val="00447E10"/>
    <w:rsid w:val="00460624"/>
    <w:rsid w:val="00460E3C"/>
    <w:rsid w:val="004633E4"/>
    <w:rsid w:val="00487A71"/>
    <w:rsid w:val="004A71D8"/>
    <w:rsid w:val="004C1B02"/>
    <w:rsid w:val="004D01F4"/>
    <w:rsid w:val="004E7E3C"/>
    <w:rsid w:val="004F6D27"/>
    <w:rsid w:val="004F762B"/>
    <w:rsid w:val="0050550E"/>
    <w:rsid w:val="005079F4"/>
    <w:rsid w:val="00527BB8"/>
    <w:rsid w:val="0053005E"/>
    <w:rsid w:val="00532F3C"/>
    <w:rsid w:val="005330A8"/>
    <w:rsid w:val="00534408"/>
    <w:rsid w:val="005347C9"/>
    <w:rsid w:val="00535723"/>
    <w:rsid w:val="00556424"/>
    <w:rsid w:val="00564036"/>
    <w:rsid w:val="00564A2F"/>
    <w:rsid w:val="00572398"/>
    <w:rsid w:val="005803AD"/>
    <w:rsid w:val="00583F34"/>
    <w:rsid w:val="00590538"/>
    <w:rsid w:val="005A3DC2"/>
    <w:rsid w:val="005B1199"/>
    <w:rsid w:val="005D6ACC"/>
    <w:rsid w:val="005E45A6"/>
    <w:rsid w:val="00600894"/>
    <w:rsid w:val="0060168A"/>
    <w:rsid w:val="00603C3E"/>
    <w:rsid w:val="00607BBB"/>
    <w:rsid w:val="0061265A"/>
    <w:rsid w:val="00646BBC"/>
    <w:rsid w:val="00646FFE"/>
    <w:rsid w:val="006473A5"/>
    <w:rsid w:val="00661467"/>
    <w:rsid w:val="00665EF9"/>
    <w:rsid w:val="006754FD"/>
    <w:rsid w:val="006853DC"/>
    <w:rsid w:val="00691BE0"/>
    <w:rsid w:val="006947EC"/>
    <w:rsid w:val="006A6597"/>
    <w:rsid w:val="006A74AF"/>
    <w:rsid w:val="006E0A16"/>
    <w:rsid w:val="006E3D46"/>
    <w:rsid w:val="0071196D"/>
    <w:rsid w:val="00725393"/>
    <w:rsid w:val="007330C8"/>
    <w:rsid w:val="0073687D"/>
    <w:rsid w:val="00741A12"/>
    <w:rsid w:val="00750B7E"/>
    <w:rsid w:val="00753999"/>
    <w:rsid w:val="0077378E"/>
    <w:rsid w:val="00790628"/>
    <w:rsid w:val="00794823"/>
    <w:rsid w:val="007962D8"/>
    <w:rsid w:val="0079646A"/>
    <w:rsid w:val="0079750F"/>
    <w:rsid w:val="007B5091"/>
    <w:rsid w:val="007D46B4"/>
    <w:rsid w:val="007D57B6"/>
    <w:rsid w:val="007E333A"/>
    <w:rsid w:val="007E4B8D"/>
    <w:rsid w:val="007E7C23"/>
    <w:rsid w:val="007F780C"/>
    <w:rsid w:val="008009DE"/>
    <w:rsid w:val="00800A29"/>
    <w:rsid w:val="00805C45"/>
    <w:rsid w:val="0081149E"/>
    <w:rsid w:val="008121C8"/>
    <w:rsid w:val="00823284"/>
    <w:rsid w:val="00842C66"/>
    <w:rsid w:val="0086471A"/>
    <w:rsid w:val="0087109B"/>
    <w:rsid w:val="00873969"/>
    <w:rsid w:val="008A0720"/>
    <w:rsid w:val="008A11D8"/>
    <w:rsid w:val="008A6DBB"/>
    <w:rsid w:val="008C57CC"/>
    <w:rsid w:val="008D2E07"/>
    <w:rsid w:val="008D4084"/>
    <w:rsid w:val="008E116C"/>
    <w:rsid w:val="008E61FF"/>
    <w:rsid w:val="008F4080"/>
    <w:rsid w:val="008F73DE"/>
    <w:rsid w:val="0090487B"/>
    <w:rsid w:val="009202C5"/>
    <w:rsid w:val="0094501E"/>
    <w:rsid w:val="00964182"/>
    <w:rsid w:val="009651E5"/>
    <w:rsid w:val="00972A22"/>
    <w:rsid w:val="009839A5"/>
    <w:rsid w:val="009B09CC"/>
    <w:rsid w:val="009B2660"/>
    <w:rsid w:val="009B6F08"/>
    <w:rsid w:val="009C452A"/>
    <w:rsid w:val="009E6653"/>
    <w:rsid w:val="00A20AAE"/>
    <w:rsid w:val="00A25FB6"/>
    <w:rsid w:val="00A5447A"/>
    <w:rsid w:val="00A56151"/>
    <w:rsid w:val="00A57989"/>
    <w:rsid w:val="00A61927"/>
    <w:rsid w:val="00A63A7D"/>
    <w:rsid w:val="00A767ED"/>
    <w:rsid w:val="00A80BA8"/>
    <w:rsid w:val="00A9018C"/>
    <w:rsid w:val="00AA7D85"/>
    <w:rsid w:val="00AF02A9"/>
    <w:rsid w:val="00AF7DD0"/>
    <w:rsid w:val="00B03D7D"/>
    <w:rsid w:val="00B10B33"/>
    <w:rsid w:val="00B44248"/>
    <w:rsid w:val="00B45AAC"/>
    <w:rsid w:val="00B614C3"/>
    <w:rsid w:val="00B76AF0"/>
    <w:rsid w:val="00B9160E"/>
    <w:rsid w:val="00B948BC"/>
    <w:rsid w:val="00BA2991"/>
    <w:rsid w:val="00BB2E07"/>
    <w:rsid w:val="00BD37CA"/>
    <w:rsid w:val="00BF757F"/>
    <w:rsid w:val="00C04F6C"/>
    <w:rsid w:val="00C12A8E"/>
    <w:rsid w:val="00C2579F"/>
    <w:rsid w:val="00C37DF0"/>
    <w:rsid w:val="00C456A8"/>
    <w:rsid w:val="00C46F4B"/>
    <w:rsid w:val="00C746D6"/>
    <w:rsid w:val="00C77916"/>
    <w:rsid w:val="00C962D7"/>
    <w:rsid w:val="00C9789D"/>
    <w:rsid w:val="00CB1EF8"/>
    <w:rsid w:val="00CE3B1E"/>
    <w:rsid w:val="00CF7005"/>
    <w:rsid w:val="00CF7C7E"/>
    <w:rsid w:val="00D0024A"/>
    <w:rsid w:val="00D27BF6"/>
    <w:rsid w:val="00D4349D"/>
    <w:rsid w:val="00D51203"/>
    <w:rsid w:val="00D55913"/>
    <w:rsid w:val="00D666FE"/>
    <w:rsid w:val="00D73C6C"/>
    <w:rsid w:val="00D80F87"/>
    <w:rsid w:val="00D8358F"/>
    <w:rsid w:val="00D84AB7"/>
    <w:rsid w:val="00DA2F90"/>
    <w:rsid w:val="00DA5DFD"/>
    <w:rsid w:val="00DC2643"/>
    <w:rsid w:val="00DC4694"/>
    <w:rsid w:val="00DE79ED"/>
    <w:rsid w:val="00DF2DEC"/>
    <w:rsid w:val="00E12698"/>
    <w:rsid w:val="00E17310"/>
    <w:rsid w:val="00E17837"/>
    <w:rsid w:val="00E221A3"/>
    <w:rsid w:val="00E26BED"/>
    <w:rsid w:val="00E33A7B"/>
    <w:rsid w:val="00E34DE7"/>
    <w:rsid w:val="00E46D27"/>
    <w:rsid w:val="00EA1DD3"/>
    <w:rsid w:val="00EB28D7"/>
    <w:rsid w:val="00EC17CD"/>
    <w:rsid w:val="00EC261D"/>
    <w:rsid w:val="00ED0D9D"/>
    <w:rsid w:val="00EE16AC"/>
    <w:rsid w:val="00EE4515"/>
    <w:rsid w:val="00EE6624"/>
    <w:rsid w:val="00F00E2B"/>
    <w:rsid w:val="00F06365"/>
    <w:rsid w:val="00F24760"/>
    <w:rsid w:val="00F5016B"/>
    <w:rsid w:val="00F54EEF"/>
    <w:rsid w:val="00F60FA2"/>
    <w:rsid w:val="00F8182B"/>
    <w:rsid w:val="00F90D06"/>
    <w:rsid w:val="00FA1F98"/>
    <w:rsid w:val="00FA4A53"/>
    <w:rsid w:val="00FA7DDA"/>
    <w:rsid w:val="00FB67DA"/>
    <w:rsid w:val="00FF0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066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carrico2@bellarmine.edu" TargetMode="External"/><Relationship Id="rId5" Type="http://schemas.openxmlformats.org/officeDocument/2006/relationships/hyperlink" Target="mailto:bkorfhage2@bellarmin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990</TotalTime>
  <Pages>3</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bailey</cp:lastModifiedBy>
  <cp:revision>130</cp:revision>
  <dcterms:created xsi:type="dcterms:W3CDTF">2023-04-01T00:23:00Z</dcterms:created>
  <dcterms:modified xsi:type="dcterms:W3CDTF">2023-04-03T15:05:00Z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7c4d56b156e9e659ef3c02b713f62f49f5200dcd21f6fc5fa79e32965d6a7800</vt:lpwstr>
  </property>
</Properties>
</file>