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BD5" w:rsidRDefault="009C7BD5" w:rsidP="009C7BD5">
      <w:pPr>
        <w:jc w:val="center"/>
        <w:rPr>
          <w:b/>
        </w:rPr>
      </w:pPr>
      <w:r w:rsidRPr="00A112D7">
        <w:rPr>
          <w:b/>
        </w:rPr>
        <w:t xml:space="preserve">ACCT270 </w:t>
      </w:r>
      <w:r>
        <w:rPr>
          <w:b/>
        </w:rPr>
        <w:t>Group</w:t>
      </w:r>
      <w:r w:rsidRPr="00A112D7">
        <w:rPr>
          <w:b/>
        </w:rPr>
        <w:t xml:space="preserve"> Assignment #</w:t>
      </w:r>
      <w:r w:rsidR="002541DD">
        <w:rPr>
          <w:b/>
        </w:rPr>
        <w:t>2</w:t>
      </w:r>
    </w:p>
    <w:p w:rsidR="009C7BD5" w:rsidRDefault="009C7BD5" w:rsidP="009C7BD5">
      <w:pPr>
        <w:rPr>
          <w:b/>
        </w:rPr>
      </w:pPr>
    </w:p>
    <w:p w:rsidR="009C7BD5" w:rsidRPr="00560B05" w:rsidRDefault="009C7BD5" w:rsidP="009C7BD5">
      <w:pPr>
        <w:rPr>
          <w:b/>
        </w:rPr>
      </w:pPr>
      <w:r w:rsidRPr="00560B05">
        <w:rPr>
          <w:b/>
        </w:rPr>
        <w:t>Team Name: XXX</w:t>
      </w:r>
    </w:p>
    <w:p w:rsidR="009C7BD5" w:rsidRPr="00560B05" w:rsidRDefault="009C7BD5" w:rsidP="009C7BD5">
      <w:pPr>
        <w:pBdr>
          <w:bottom w:val="single" w:sz="4" w:space="1" w:color="auto"/>
        </w:pBdr>
        <w:rPr>
          <w:b/>
        </w:rPr>
      </w:pPr>
    </w:p>
    <w:p w:rsidR="009C7BD5" w:rsidRPr="00560B05" w:rsidRDefault="009C7BD5" w:rsidP="009C7BD5">
      <w:pPr>
        <w:pBdr>
          <w:bottom w:val="single" w:sz="4" w:space="1" w:color="auto"/>
        </w:pBdr>
        <w:rPr>
          <w:b/>
        </w:rPr>
      </w:pPr>
      <w:r w:rsidRPr="00560B05">
        <w:rPr>
          <w:b/>
        </w:rPr>
        <w:t>Individual Names: XXX</w:t>
      </w:r>
    </w:p>
    <w:p w:rsidR="009C7BD5" w:rsidRPr="00560B05" w:rsidRDefault="009C7BD5" w:rsidP="009C7BD5">
      <w:pPr>
        <w:pBdr>
          <w:bottom w:val="single" w:sz="4" w:space="1" w:color="auto"/>
        </w:pBdr>
        <w:rPr>
          <w:b/>
        </w:rPr>
      </w:pPr>
    </w:p>
    <w:p w:rsidR="009C7BD5" w:rsidRDefault="009C7BD5" w:rsidP="009C7BD5"/>
    <w:p w:rsidR="009D465A" w:rsidRPr="00560B05" w:rsidRDefault="009D465A" w:rsidP="009C7BD5">
      <w:r>
        <w:t>We estimate the following fraud prediction model:</w:t>
      </w:r>
    </w:p>
    <w:p w:rsidR="009D465A" w:rsidRDefault="009D465A" w:rsidP="009C7BD5"/>
    <w:p w:rsidR="009D465A" w:rsidRDefault="009D465A" w:rsidP="009D465A">
      <w:pPr>
        <w:tabs>
          <w:tab w:val="left" w:pos="720"/>
          <w:tab w:val="left" w:pos="8820"/>
        </w:tabs>
        <w:jc w:val="both"/>
        <w:rPr>
          <w:color w:val="000000"/>
        </w:rPr>
      </w:pPr>
      <w:r>
        <w:rPr>
          <w:i/>
          <w:color w:val="000000"/>
        </w:rPr>
        <w:tab/>
      </w:r>
      <w:proofErr w:type="spellStart"/>
      <w:r>
        <w:rPr>
          <w:i/>
          <w:color w:val="000000"/>
        </w:rPr>
        <w:t>Fraud</w:t>
      </w:r>
      <w:r>
        <w:rPr>
          <w:vertAlign w:val="subscript"/>
        </w:rPr>
        <w:t>t</w:t>
      </w:r>
      <w:proofErr w:type="spellEnd"/>
      <w:r>
        <w:rPr>
          <w:color w:val="000000"/>
        </w:rPr>
        <w:t xml:space="preserve"> = </w:t>
      </w:r>
      <w:r>
        <w:rPr>
          <w:i/>
          <w:color w:val="000000"/>
        </w:rPr>
        <w:t>α</w:t>
      </w:r>
      <w:r>
        <w:rPr>
          <w:color w:val="000000"/>
        </w:rPr>
        <w:t xml:space="preserve"> + </w:t>
      </w:r>
      <w:r>
        <w:rPr>
          <w:i/>
          <w:color w:val="000000"/>
        </w:rPr>
        <w:t>θ</w:t>
      </w:r>
      <w:r>
        <w:rPr>
          <w:i/>
          <w:color w:val="000000"/>
          <w:vertAlign w:val="subscript"/>
        </w:rPr>
        <w:t>1</w:t>
      </w:r>
      <w:r>
        <w:rPr>
          <w:color w:val="000000"/>
        </w:rPr>
        <w:t xml:space="preserve"> </w:t>
      </w:r>
      <w:r>
        <w:rPr>
          <w:i/>
          <w:color w:val="000000"/>
        </w:rPr>
        <w:t>M</w:t>
      </w:r>
      <w:r w:rsidR="00997365">
        <w:rPr>
          <w:i/>
          <w:color w:val="000000"/>
        </w:rPr>
        <w:t>-</w:t>
      </w:r>
      <w:r>
        <w:rPr>
          <w:i/>
          <w:color w:val="000000"/>
        </w:rPr>
        <w:t>Flag</w:t>
      </w:r>
      <w:r>
        <w:rPr>
          <w:color w:val="000000"/>
        </w:rPr>
        <w:t xml:space="preserve"> + </w:t>
      </w:r>
      <w:r>
        <w:rPr>
          <w:i/>
          <w:color w:val="000000"/>
        </w:rPr>
        <w:t>θ</w:t>
      </w:r>
      <w:r>
        <w:rPr>
          <w:i/>
          <w:color w:val="000000"/>
          <w:vertAlign w:val="subscript"/>
        </w:rPr>
        <w:t>2</w:t>
      </w:r>
      <w:r>
        <w:rPr>
          <w:color w:val="000000"/>
        </w:rPr>
        <w:t xml:space="preserve"> </w:t>
      </w:r>
      <w:r>
        <w:rPr>
          <w:i/>
          <w:color w:val="000000"/>
        </w:rPr>
        <w:t>F</w:t>
      </w:r>
      <w:r w:rsidR="00997365">
        <w:rPr>
          <w:i/>
          <w:color w:val="000000"/>
        </w:rPr>
        <w:t>-</w:t>
      </w:r>
      <w:r>
        <w:rPr>
          <w:i/>
          <w:color w:val="000000"/>
        </w:rPr>
        <w:t xml:space="preserve">Flag </w:t>
      </w:r>
    </w:p>
    <w:p w:rsidR="009D465A" w:rsidRDefault="009D465A" w:rsidP="009D465A">
      <w:pPr>
        <w:tabs>
          <w:tab w:val="left" w:pos="2790"/>
          <w:tab w:val="left" w:pos="8820"/>
        </w:tabs>
        <w:jc w:val="both"/>
        <w:rPr>
          <w:color w:val="000000"/>
        </w:rPr>
      </w:pPr>
      <w:r>
        <w:rPr>
          <w:color w:val="000000"/>
        </w:rPr>
        <w:tab/>
        <w:t xml:space="preserve">+ </w:t>
      </w:r>
      <w:r>
        <w:rPr>
          <w:i/>
          <w:color w:val="000000"/>
        </w:rPr>
        <w:t>β</w:t>
      </w:r>
      <w:r>
        <w:rPr>
          <w:color w:val="000000"/>
          <w:vertAlign w:val="subscript"/>
        </w:rPr>
        <w:t>1</w:t>
      </w:r>
      <w:r>
        <w:rPr>
          <w:color w:val="000000"/>
        </w:rPr>
        <w:t xml:space="preserve"> </w:t>
      </w:r>
      <w:r>
        <w:rPr>
          <w:i/>
          <w:color w:val="000000"/>
        </w:rPr>
        <w:t>Z</w:t>
      </w:r>
      <w:r>
        <w:rPr>
          <w:color w:val="000000"/>
          <w:vertAlign w:val="subscript"/>
        </w:rPr>
        <w:t>1</w:t>
      </w:r>
      <w:r>
        <w:rPr>
          <w:color w:val="000000"/>
        </w:rPr>
        <w:t xml:space="preserve"> + </w:t>
      </w:r>
      <w:r>
        <w:rPr>
          <w:i/>
          <w:color w:val="000000"/>
        </w:rPr>
        <w:t>β</w:t>
      </w:r>
      <w:r>
        <w:rPr>
          <w:color w:val="000000"/>
          <w:vertAlign w:val="subscript"/>
        </w:rPr>
        <w:t>2</w:t>
      </w:r>
      <w:r>
        <w:rPr>
          <w:color w:val="000000"/>
        </w:rPr>
        <w:t xml:space="preserve"> </w:t>
      </w:r>
      <w:r>
        <w:rPr>
          <w:i/>
          <w:color w:val="000000"/>
        </w:rPr>
        <w:t>Z</w:t>
      </w:r>
      <w:r>
        <w:rPr>
          <w:color w:val="000000"/>
          <w:vertAlign w:val="subscript"/>
        </w:rPr>
        <w:t>2</w:t>
      </w:r>
      <w:r>
        <w:rPr>
          <w:color w:val="000000"/>
        </w:rPr>
        <w:t xml:space="preserve"> </w:t>
      </w:r>
      <w:r>
        <w:t xml:space="preserve">+ … + </w:t>
      </w:r>
      <w:r>
        <w:rPr>
          <w:i/>
          <w:color w:val="000000"/>
        </w:rPr>
        <w:t>β</w:t>
      </w:r>
      <w:r>
        <w:rPr>
          <w:color w:val="000000"/>
          <w:vertAlign w:val="subscript"/>
        </w:rPr>
        <w:t>n</w:t>
      </w:r>
      <w:r>
        <w:rPr>
          <w:color w:val="000000"/>
        </w:rPr>
        <w:t xml:space="preserve"> </w:t>
      </w:r>
      <w:r>
        <w:rPr>
          <w:i/>
          <w:color w:val="000000"/>
        </w:rPr>
        <w:t>Z</w:t>
      </w:r>
      <w:r>
        <w:rPr>
          <w:color w:val="000000"/>
          <w:vertAlign w:val="subscript"/>
        </w:rPr>
        <w:t>n</w:t>
      </w:r>
      <w:r>
        <w:t xml:space="preserve"> + </w:t>
      </w:r>
      <w:r>
        <w:rPr>
          <w:i/>
        </w:rPr>
        <w:t>ε</w:t>
      </w:r>
      <w:r>
        <w:rPr>
          <w:color w:val="000000"/>
        </w:rPr>
        <w:t>.</w:t>
      </w:r>
      <w:r>
        <w:rPr>
          <w:color w:val="000000"/>
        </w:rPr>
        <w:tab/>
        <w:t>(1)</w:t>
      </w:r>
    </w:p>
    <w:p w:rsidR="009D465A" w:rsidRDefault="009D465A" w:rsidP="009D465A"/>
    <w:p w:rsidR="009D465A" w:rsidRDefault="009D465A" w:rsidP="009D465A">
      <w:r>
        <w:t xml:space="preserve">where </w:t>
      </w:r>
      <w:proofErr w:type="spellStart"/>
      <w:r>
        <w:rPr>
          <w:i/>
          <w:color w:val="000000"/>
        </w:rPr>
        <w:t>Fraud</w:t>
      </w:r>
      <w:r>
        <w:rPr>
          <w:vertAlign w:val="subscript"/>
        </w:rPr>
        <w:t>t</w:t>
      </w:r>
      <w:proofErr w:type="spellEnd"/>
      <w:r>
        <w:rPr>
          <w:i/>
        </w:rPr>
        <w:t xml:space="preserve"> </w:t>
      </w:r>
      <w:r>
        <w:t>is an indicator variable equal to one if the financial results for the firm-year were the subject of an SEC Accounting and Auditing Enforcement Release, and zero otherwise;</w:t>
      </w:r>
      <w:r>
        <w:rPr>
          <w:i/>
          <w:color w:val="000000"/>
        </w:rPr>
        <w:t xml:space="preserve"> M</w:t>
      </w:r>
      <w:r w:rsidR="00997365">
        <w:rPr>
          <w:i/>
          <w:color w:val="000000"/>
        </w:rPr>
        <w:t>-</w:t>
      </w:r>
      <w:bookmarkStart w:id="0" w:name="_GoBack"/>
      <w:bookmarkEnd w:id="0"/>
      <w:r>
        <w:rPr>
          <w:i/>
          <w:color w:val="000000"/>
        </w:rPr>
        <w:t>Flag</w:t>
      </w:r>
      <w:r>
        <w:rPr>
          <w:color w:val="000000"/>
        </w:rPr>
        <w:t xml:space="preserve"> is the flag for fraud using the Beneish M-score (M-score &gt; –1.78), </w:t>
      </w:r>
      <w:r>
        <w:rPr>
          <w:i/>
          <w:color w:val="000000"/>
        </w:rPr>
        <w:t>F</w:t>
      </w:r>
      <w:r w:rsidR="00997365">
        <w:rPr>
          <w:i/>
          <w:color w:val="000000"/>
        </w:rPr>
        <w:t>-</w:t>
      </w:r>
      <w:r>
        <w:rPr>
          <w:i/>
          <w:color w:val="000000"/>
        </w:rPr>
        <w:t xml:space="preserve">Flag </w:t>
      </w:r>
      <w:r>
        <w:rPr>
          <w:color w:val="000000"/>
        </w:rPr>
        <w:t>is the flag for fraud using the Dechow F-score (F-score &gt; 1.0).</w:t>
      </w:r>
    </w:p>
    <w:p w:rsidR="009D465A" w:rsidRDefault="009D465A" w:rsidP="009C7BD5"/>
    <w:p w:rsidR="009C7BD5" w:rsidRPr="00560B05" w:rsidRDefault="009D465A" w:rsidP="009C7BD5">
      <w:r>
        <w:rPr>
          <w:color w:val="000000"/>
        </w:rPr>
        <w:t xml:space="preserve">In addition, we include the following </w:t>
      </w:r>
      <w:r w:rsidRPr="009D465A">
        <w:rPr>
          <w:i/>
          <w:color w:val="000000"/>
        </w:rPr>
        <w:t>Z</w:t>
      </w:r>
      <w:r>
        <w:rPr>
          <w:color w:val="000000"/>
        </w:rPr>
        <w:t>’s.</w:t>
      </w:r>
      <w:r w:rsidR="0018103B" w:rsidRPr="0018103B">
        <w:rPr>
          <w:color w:val="000000"/>
        </w:rPr>
        <w:t xml:space="preserve"> </w:t>
      </w:r>
      <w:r w:rsidR="006D6AFE" w:rsidRPr="00560B05">
        <w:t>Table 1 provides variable definitions.</w:t>
      </w:r>
    </w:p>
    <w:p w:rsidR="009C7BD5" w:rsidRPr="00560B05" w:rsidRDefault="009C7BD5" w:rsidP="009C7BD5"/>
    <w:p w:rsidR="006D6AFE" w:rsidRPr="009D465A" w:rsidRDefault="006D6AFE" w:rsidP="009D465A">
      <w:pPr>
        <w:rPr>
          <w:b/>
          <w:sz w:val="22"/>
          <w:szCs w:val="20"/>
        </w:rPr>
      </w:pPr>
      <w:r w:rsidRPr="009D465A">
        <w:rPr>
          <w:b/>
          <w:szCs w:val="20"/>
        </w:rPr>
        <w:t>Table 1. Variable Definitions</w:t>
      </w:r>
    </w:p>
    <w:tbl>
      <w:tblPr>
        <w:tblW w:w="9360" w:type="dxa"/>
        <w:tblLook w:val="04A0" w:firstRow="1" w:lastRow="0" w:firstColumn="1" w:lastColumn="0" w:noHBand="0" w:noVBand="1"/>
      </w:tblPr>
      <w:tblGrid>
        <w:gridCol w:w="1370"/>
        <w:gridCol w:w="7990"/>
      </w:tblGrid>
      <w:tr w:rsidR="009C7BD5" w:rsidRPr="00560B05" w:rsidTr="00576AD9">
        <w:trPr>
          <w:trHeight w:val="289"/>
        </w:trPr>
        <w:tc>
          <w:tcPr>
            <w:tcW w:w="1370" w:type="dxa"/>
            <w:tcBorders>
              <w:top w:val="single" w:sz="4" w:space="0" w:color="auto"/>
              <w:left w:val="nil"/>
              <w:bottom w:val="single" w:sz="4" w:space="0" w:color="auto"/>
              <w:right w:val="nil"/>
            </w:tcBorders>
            <w:shd w:val="clear" w:color="auto" w:fill="auto"/>
            <w:noWrap/>
            <w:vAlign w:val="bottom"/>
            <w:hideMark/>
          </w:tcPr>
          <w:p w:rsidR="009C7BD5" w:rsidRPr="00560B05" w:rsidRDefault="009C7BD5" w:rsidP="00576AD9">
            <w:pPr>
              <w:rPr>
                <w:b/>
                <w:color w:val="000000"/>
                <w:sz w:val="20"/>
                <w:szCs w:val="20"/>
              </w:rPr>
            </w:pPr>
            <w:r w:rsidRPr="00560B05">
              <w:rPr>
                <w:b/>
                <w:color w:val="000000"/>
                <w:sz w:val="20"/>
                <w:szCs w:val="20"/>
              </w:rPr>
              <w:t>Variable</w:t>
            </w:r>
          </w:p>
        </w:tc>
        <w:tc>
          <w:tcPr>
            <w:tcW w:w="7990" w:type="dxa"/>
            <w:tcBorders>
              <w:top w:val="single" w:sz="4" w:space="0" w:color="auto"/>
              <w:left w:val="nil"/>
              <w:bottom w:val="single" w:sz="4" w:space="0" w:color="auto"/>
              <w:right w:val="nil"/>
            </w:tcBorders>
            <w:shd w:val="clear" w:color="auto" w:fill="auto"/>
            <w:vAlign w:val="center"/>
          </w:tcPr>
          <w:p w:rsidR="009C7BD5" w:rsidRPr="00560B05" w:rsidRDefault="009C7BD5" w:rsidP="00576AD9">
            <w:pPr>
              <w:rPr>
                <w:color w:val="000000"/>
                <w:sz w:val="20"/>
                <w:szCs w:val="20"/>
              </w:rPr>
            </w:pPr>
            <w:r w:rsidRPr="00560B05">
              <w:rPr>
                <w:b/>
                <w:color w:val="000000"/>
                <w:sz w:val="20"/>
                <w:szCs w:val="20"/>
              </w:rPr>
              <w:t>Definition</w:t>
            </w:r>
          </w:p>
        </w:tc>
      </w:tr>
      <w:tr w:rsidR="009C7BD5" w:rsidRPr="00560B05" w:rsidTr="00576AD9">
        <w:trPr>
          <w:trHeight w:val="315"/>
        </w:trPr>
        <w:tc>
          <w:tcPr>
            <w:tcW w:w="9360" w:type="dxa"/>
            <w:gridSpan w:val="2"/>
            <w:tcBorders>
              <w:top w:val="single" w:sz="4" w:space="0" w:color="auto"/>
              <w:left w:val="nil"/>
              <w:right w:val="nil"/>
            </w:tcBorders>
            <w:shd w:val="clear" w:color="auto" w:fill="auto"/>
            <w:noWrap/>
            <w:vAlign w:val="bottom"/>
          </w:tcPr>
          <w:p w:rsidR="0018103B" w:rsidRDefault="0018103B" w:rsidP="00576AD9">
            <w:pPr>
              <w:rPr>
                <w:color w:val="000000"/>
              </w:rPr>
            </w:pPr>
          </w:p>
          <w:p w:rsidR="009C7BD5" w:rsidRDefault="009C7BD5" w:rsidP="00576AD9">
            <w:pPr>
              <w:rPr>
                <w:color w:val="000000"/>
              </w:rPr>
            </w:pPr>
            <w:r w:rsidRPr="00560B05">
              <w:rPr>
                <w:color w:val="000000"/>
              </w:rPr>
              <w:t>DEPENDENT VARIABLES</w:t>
            </w:r>
          </w:p>
          <w:p w:rsidR="0018103B" w:rsidRPr="00560B05" w:rsidRDefault="0018103B" w:rsidP="00576AD9">
            <w:pPr>
              <w:rPr>
                <w:color w:val="000000"/>
                <w:sz w:val="20"/>
                <w:szCs w:val="20"/>
              </w:rPr>
            </w:pPr>
          </w:p>
        </w:tc>
      </w:tr>
      <w:tr w:rsidR="006D6AFE" w:rsidRPr="00560B05" w:rsidTr="00576AD9">
        <w:trPr>
          <w:trHeight w:val="442"/>
        </w:trPr>
        <w:tc>
          <w:tcPr>
            <w:tcW w:w="1370" w:type="dxa"/>
            <w:tcBorders>
              <w:left w:val="nil"/>
              <w:right w:val="nil"/>
            </w:tcBorders>
            <w:shd w:val="clear" w:color="auto" w:fill="auto"/>
            <w:noWrap/>
          </w:tcPr>
          <w:p w:rsidR="006D6AFE" w:rsidRPr="00560B05" w:rsidRDefault="00EC7485" w:rsidP="006D6AFE">
            <w:pPr>
              <w:rPr>
                <w:i/>
                <w:color w:val="000000"/>
                <w:sz w:val="20"/>
                <w:szCs w:val="20"/>
              </w:rPr>
            </w:pPr>
            <w:proofErr w:type="spellStart"/>
            <w:r w:rsidRPr="00560B05">
              <w:rPr>
                <w:i/>
                <w:color w:val="000000"/>
                <w:sz w:val="20"/>
                <w:szCs w:val="20"/>
              </w:rPr>
              <w:t>Fraud</w:t>
            </w:r>
            <w:r w:rsidRPr="00560B05">
              <w:rPr>
                <w:sz w:val="20"/>
                <w:szCs w:val="20"/>
                <w:vertAlign w:val="subscript"/>
              </w:rPr>
              <w:t>t</w:t>
            </w:r>
            <w:proofErr w:type="spellEnd"/>
          </w:p>
        </w:tc>
        <w:tc>
          <w:tcPr>
            <w:tcW w:w="7990" w:type="dxa"/>
            <w:tcBorders>
              <w:left w:val="nil"/>
              <w:right w:val="nil"/>
            </w:tcBorders>
            <w:shd w:val="clear" w:color="auto" w:fill="auto"/>
            <w:noWrap/>
            <w:vAlign w:val="center"/>
          </w:tcPr>
          <w:p w:rsidR="006D6AFE" w:rsidRDefault="00EC7485" w:rsidP="006D6AFE">
            <w:pPr>
              <w:rPr>
                <w:color w:val="000000"/>
                <w:sz w:val="20"/>
                <w:szCs w:val="20"/>
              </w:rPr>
            </w:pPr>
            <w:r w:rsidRPr="00560B05">
              <w:rPr>
                <w:color w:val="000000"/>
                <w:sz w:val="20"/>
                <w:szCs w:val="20"/>
              </w:rPr>
              <w:t xml:space="preserve">An indicator variable equal to one if the company has an Accounting &amp; Auditing Enforcement Release against it in year </w:t>
            </w:r>
            <w:r w:rsidRPr="00560B05">
              <w:rPr>
                <w:i/>
                <w:color w:val="000000"/>
                <w:sz w:val="20"/>
                <w:szCs w:val="20"/>
              </w:rPr>
              <w:t>t</w:t>
            </w:r>
            <w:r w:rsidRPr="00560B05">
              <w:rPr>
                <w:color w:val="000000"/>
                <w:sz w:val="20"/>
                <w:szCs w:val="20"/>
              </w:rPr>
              <w:t xml:space="preserve">, and zero otherwise </w:t>
            </w:r>
          </w:p>
          <w:p w:rsidR="0018103B" w:rsidRPr="00560B05" w:rsidRDefault="0018103B" w:rsidP="006D6AFE">
            <w:pPr>
              <w:rPr>
                <w:color w:val="000000"/>
                <w:sz w:val="20"/>
                <w:szCs w:val="20"/>
              </w:rPr>
            </w:pPr>
          </w:p>
        </w:tc>
      </w:tr>
      <w:tr w:rsidR="006D6AFE" w:rsidRPr="00560B05" w:rsidTr="00576AD9">
        <w:trPr>
          <w:trHeight w:val="424"/>
        </w:trPr>
        <w:tc>
          <w:tcPr>
            <w:tcW w:w="9360" w:type="dxa"/>
            <w:gridSpan w:val="2"/>
            <w:tcBorders>
              <w:left w:val="nil"/>
              <w:right w:val="nil"/>
            </w:tcBorders>
            <w:shd w:val="clear" w:color="auto" w:fill="auto"/>
            <w:noWrap/>
            <w:vAlign w:val="bottom"/>
          </w:tcPr>
          <w:p w:rsidR="006D6AFE" w:rsidRDefault="006D6AFE" w:rsidP="006D6AFE">
            <w:pPr>
              <w:rPr>
                <w:color w:val="000000"/>
              </w:rPr>
            </w:pPr>
            <w:r w:rsidRPr="00560B05">
              <w:rPr>
                <w:color w:val="000000"/>
              </w:rPr>
              <w:t>INDEPENDENT VARIABLES</w:t>
            </w:r>
          </w:p>
          <w:p w:rsidR="0018103B" w:rsidRPr="00560B05" w:rsidRDefault="0018103B" w:rsidP="006D6AFE">
            <w:pPr>
              <w:rPr>
                <w:color w:val="000000"/>
                <w:sz w:val="20"/>
                <w:szCs w:val="20"/>
              </w:rPr>
            </w:pPr>
          </w:p>
        </w:tc>
      </w:tr>
      <w:tr w:rsidR="006D6AFE" w:rsidRPr="00560B05" w:rsidTr="00576AD9">
        <w:trPr>
          <w:trHeight w:val="68"/>
        </w:trPr>
        <w:tc>
          <w:tcPr>
            <w:tcW w:w="1370" w:type="dxa"/>
            <w:tcBorders>
              <w:left w:val="nil"/>
              <w:right w:val="nil"/>
            </w:tcBorders>
            <w:shd w:val="clear" w:color="auto" w:fill="auto"/>
            <w:noWrap/>
          </w:tcPr>
          <w:p w:rsidR="006D6AFE" w:rsidRPr="00560B05" w:rsidRDefault="0018103B" w:rsidP="006D6AFE">
            <w:pPr>
              <w:rPr>
                <w:i/>
                <w:color w:val="000000"/>
                <w:sz w:val="20"/>
                <w:szCs w:val="20"/>
              </w:rPr>
            </w:pPr>
            <w:r>
              <w:rPr>
                <w:i/>
                <w:color w:val="000000"/>
                <w:sz w:val="20"/>
                <w:szCs w:val="20"/>
              </w:rPr>
              <w:t>M-FLAG</w:t>
            </w:r>
          </w:p>
        </w:tc>
        <w:tc>
          <w:tcPr>
            <w:tcW w:w="7990" w:type="dxa"/>
            <w:tcBorders>
              <w:left w:val="nil"/>
              <w:right w:val="nil"/>
            </w:tcBorders>
            <w:shd w:val="clear" w:color="auto" w:fill="auto"/>
            <w:noWrap/>
            <w:vAlign w:val="center"/>
          </w:tcPr>
          <w:p w:rsidR="006D6AFE" w:rsidRDefault="00560B05" w:rsidP="006D6AFE">
            <w:pPr>
              <w:rPr>
                <w:color w:val="000000"/>
                <w:sz w:val="20"/>
                <w:szCs w:val="20"/>
              </w:rPr>
            </w:pPr>
            <w:r w:rsidRPr="00560B05">
              <w:rPr>
                <w:color w:val="000000"/>
                <w:sz w:val="20"/>
                <w:szCs w:val="20"/>
              </w:rPr>
              <w:t xml:space="preserve">calculated per the </w:t>
            </w:r>
            <w:r w:rsidR="0018103B">
              <w:rPr>
                <w:color w:val="000000"/>
                <w:sz w:val="20"/>
                <w:szCs w:val="20"/>
              </w:rPr>
              <w:t>Appendix A1 in Beneish, Lee, and Nichols</w:t>
            </w:r>
            <w:r w:rsidR="00E52753">
              <w:rPr>
                <w:color w:val="000000"/>
                <w:sz w:val="20"/>
                <w:szCs w:val="20"/>
              </w:rPr>
              <w:t>, 201</w:t>
            </w:r>
            <w:r w:rsidR="0018103B">
              <w:rPr>
                <w:color w:val="000000"/>
                <w:sz w:val="20"/>
                <w:szCs w:val="20"/>
              </w:rPr>
              <w:t>1</w:t>
            </w:r>
            <w:r w:rsidRPr="00560B05">
              <w:rPr>
                <w:color w:val="000000"/>
                <w:sz w:val="20"/>
                <w:szCs w:val="20"/>
              </w:rPr>
              <w:t xml:space="preserve">. </w:t>
            </w:r>
            <w:r w:rsidR="006D6AFE" w:rsidRPr="00560B05">
              <w:rPr>
                <w:color w:val="000000"/>
                <w:sz w:val="20"/>
                <w:szCs w:val="20"/>
              </w:rPr>
              <w:t xml:space="preserve"> </w:t>
            </w:r>
          </w:p>
          <w:p w:rsidR="00F22514" w:rsidRDefault="00F22514" w:rsidP="006D6AFE">
            <w:pPr>
              <w:rPr>
                <w:color w:val="000000"/>
                <w:sz w:val="20"/>
                <w:szCs w:val="20"/>
              </w:rPr>
            </w:pPr>
          </w:p>
          <w:p w:rsidR="00F22514" w:rsidRPr="00FE405B" w:rsidRDefault="0018103B" w:rsidP="006D6AFE">
            <w:pPr>
              <w:rPr>
                <w:rFonts w:asciiTheme="minorHAnsi" w:hAnsiTheme="minorHAnsi" w:cstheme="minorHAnsi"/>
                <w:color w:val="000000"/>
                <w:sz w:val="20"/>
                <w:szCs w:val="20"/>
              </w:rPr>
            </w:pPr>
            <w:r>
              <w:rPr>
                <w:rFonts w:asciiTheme="minorHAnsi" w:hAnsiTheme="minorHAnsi" w:cstheme="minorHAnsi"/>
                <w:color w:val="000000"/>
                <w:sz w:val="20"/>
                <w:szCs w:val="20"/>
              </w:rPr>
              <w:t xml:space="preserve">MSCORE = </w:t>
            </w:r>
            <w:r w:rsidR="00FE405B" w:rsidRPr="00FE405B">
              <w:rPr>
                <w:rFonts w:asciiTheme="minorHAnsi" w:hAnsiTheme="minorHAnsi" w:cstheme="minorHAnsi"/>
                <w:color w:val="000000"/>
                <w:sz w:val="20"/>
                <w:szCs w:val="20"/>
              </w:rPr>
              <w:t>–</w:t>
            </w:r>
            <w:r w:rsidR="00F22514" w:rsidRPr="00FE405B">
              <w:rPr>
                <w:rFonts w:asciiTheme="minorHAnsi" w:hAnsiTheme="minorHAnsi" w:cstheme="minorHAnsi"/>
                <w:color w:val="000000"/>
                <w:sz w:val="20"/>
                <w:szCs w:val="20"/>
              </w:rPr>
              <w:t>4.84 + 0.92 DSR + 0.528 GMI + 0.404 AQI + 0.892 SGI + 0.115 DEPI – 0.172 SGAI + 4.679 ACCRUALS – 0.327 LEVI</w:t>
            </w:r>
          </w:p>
          <w:p w:rsidR="00F22514" w:rsidRDefault="00F22514" w:rsidP="006D6AFE">
            <w:pPr>
              <w:rPr>
                <w:color w:val="000000"/>
                <w:sz w:val="20"/>
                <w:szCs w:val="20"/>
              </w:rPr>
            </w:pPr>
          </w:p>
          <w:p w:rsidR="00F22514" w:rsidRDefault="00F22514" w:rsidP="006D6AFE">
            <w:pPr>
              <w:rPr>
                <w:color w:val="000000"/>
                <w:sz w:val="20"/>
                <w:szCs w:val="20"/>
              </w:rPr>
            </w:pPr>
            <w:r>
              <w:rPr>
                <w:color w:val="000000"/>
                <w:sz w:val="20"/>
                <w:szCs w:val="20"/>
              </w:rPr>
              <w:t>DSR = (</w:t>
            </w:r>
            <w:proofErr w:type="spellStart"/>
            <w:r>
              <w:rPr>
                <w:color w:val="000000"/>
                <w:sz w:val="20"/>
                <w:szCs w:val="20"/>
              </w:rPr>
              <w:t>REC</w:t>
            </w:r>
            <w:r w:rsidR="00FE405B">
              <w:rPr>
                <w:color w:val="000000"/>
                <w:sz w:val="20"/>
                <w:szCs w:val="20"/>
              </w:rPr>
              <w:t>T</w:t>
            </w:r>
            <w:r w:rsidRPr="00F22514">
              <w:rPr>
                <w:color w:val="000000"/>
                <w:sz w:val="20"/>
                <w:szCs w:val="20"/>
                <w:vertAlign w:val="subscript"/>
              </w:rPr>
              <w:t>t</w:t>
            </w:r>
            <w:proofErr w:type="spellEnd"/>
            <w:r>
              <w:rPr>
                <w:color w:val="000000"/>
                <w:sz w:val="20"/>
                <w:szCs w:val="20"/>
              </w:rPr>
              <w:t>/</w:t>
            </w:r>
            <w:proofErr w:type="spellStart"/>
            <w:r>
              <w:rPr>
                <w:color w:val="000000"/>
                <w:sz w:val="20"/>
                <w:szCs w:val="20"/>
              </w:rPr>
              <w:t>SALE</w:t>
            </w:r>
            <w:r w:rsidRPr="00F22514">
              <w:rPr>
                <w:color w:val="000000"/>
                <w:sz w:val="20"/>
                <w:szCs w:val="20"/>
                <w:vertAlign w:val="subscript"/>
              </w:rPr>
              <w:t>t</w:t>
            </w:r>
            <w:proofErr w:type="spellEnd"/>
            <w:r>
              <w:rPr>
                <w:color w:val="000000"/>
                <w:sz w:val="20"/>
                <w:szCs w:val="20"/>
              </w:rPr>
              <w:t>) / (REC</w:t>
            </w:r>
            <w:r w:rsidR="00FE405B">
              <w:rPr>
                <w:color w:val="000000"/>
                <w:sz w:val="20"/>
                <w:szCs w:val="20"/>
              </w:rPr>
              <w:t>T</w:t>
            </w:r>
            <w:r w:rsidRPr="00F22514">
              <w:rPr>
                <w:color w:val="000000"/>
                <w:sz w:val="20"/>
                <w:szCs w:val="20"/>
                <w:vertAlign w:val="subscript"/>
              </w:rPr>
              <w:t>t</w:t>
            </w:r>
            <w:r>
              <w:rPr>
                <w:color w:val="000000"/>
                <w:sz w:val="20"/>
                <w:szCs w:val="20"/>
                <w:vertAlign w:val="subscript"/>
              </w:rPr>
              <w:t>-1</w:t>
            </w:r>
            <w:r>
              <w:rPr>
                <w:color w:val="000000"/>
                <w:sz w:val="20"/>
                <w:szCs w:val="20"/>
              </w:rPr>
              <w:t>/SALE</w:t>
            </w:r>
            <w:r w:rsidRPr="00F22514">
              <w:rPr>
                <w:color w:val="000000"/>
                <w:sz w:val="20"/>
                <w:szCs w:val="20"/>
                <w:vertAlign w:val="subscript"/>
              </w:rPr>
              <w:t>t</w:t>
            </w:r>
            <w:r>
              <w:rPr>
                <w:color w:val="000000"/>
                <w:sz w:val="20"/>
                <w:szCs w:val="20"/>
                <w:vertAlign w:val="subscript"/>
              </w:rPr>
              <w:t>-1</w:t>
            </w:r>
            <w:r>
              <w:rPr>
                <w:color w:val="000000"/>
                <w:sz w:val="20"/>
                <w:szCs w:val="20"/>
              </w:rPr>
              <w:t>)</w:t>
            </w:r>
          </w:p>
          <w:p w:rsidR="00F22514" w:rsidRDefault="00F22514" w:rsidP="006D6AFE">
            <w:pPr>
              <w:rPr>
                <w:color w:val="000000"/>
                <w:sz w:val="20"/>
                <w:szCs w:val="20"/>
              </w:rPr>
            </w:pPr>
            <w:r>
              <w:rPr>
                <w:color w:val="000000"/>
                <w:sz w:val="20"/>
                <w:szCs w:val="20"/>
              </w:rPr>
              <w:t xml:space="preserve">GMI = </w:t>
            </w:r>
            <w:r w:rsidR="006E1D1F">
              <w:rPr>
                <w:color w:val="000000"/>
                <w:sz w:val="20"/>
                <w:szCs w:val="20"/>
              </w:rPr>
              <w:t>(</w:t>
            </w:r>
            <w:r>
              <w:rPr>
                <w:color w:val="000000"/>
                <w:sz w:val="20"/>
                <w:szCs w:val="20"/>
              </w:rPr>
              <w:t xml:space="preserve">1 </w:t>
            </w:r>
            <w:r w:rsidR="006E1D1F">
              <w:rPr>
                <w:color w:val="000000"/>
                <w:sz w:val="20"/>
                <w:szCs w:val="20"/>
              </w:rPr>
              <w:t>–</w:t>
            </w:r>
            <w:r>
              <w:rPr>
                <w:color w:val="000000"/>
                <w:sz w:val="20"/>
                <w:szCs w:val="20"/>
              </w:rPr>
              <w:t xml:space="preserve"> </w:t>
            </w:r>
            <w:r w:rsidR="006E1D1F">
              <w:rPr>
                <w:color w:val="000000"/>
                <w:sz w:val="20"/>
                <w:szCs w:val="20"/>
              </w:rPr>
              <w:t>(COGS</w:t>
            </w:r>
            <w:r w:rsidR="006E1D1F" w:rsidRPr="00F22514">
              <w:rPr>
                <w:color w:val="000000"/>
                <w:sz w:val="20"/>
                <w:szCs w:val="20"/>
                <w:vertAlign w:val="subscript"/>
              </w:rPr>
              <w:t>t</w:t>
            </w:r>
            <w:r w:rsidR="006E1D1F">
              <w:rPr>
                <w:color w:val="000000"/>
                <w:sz w:val="20"/>
                <w:szCs w:val="20"/>
                <w:vertAlign w:val="subscript"/>
              </w:rPr>
              <w:t>-1</w:t>
            </w:r>
            <w:r w:rsidR="006E1D1F">
              <w:rPr>
                <w:color w:val="000000"/>
                <w:sz w:val="20"/>
                <w:szCs w:val="20"/>
              </w:rPr>
              <w:t>/SALE</w:t>
            </w:r>
            <w:r w:rsidR="006E1D1F" w:rsidRPr="00F22514">
              <w:rPr>
                <w:color w:val="000000"/>
                <w:sz w:val="20"/>
                <w:szCs w:val="20"/>
                <w:vertAlign w:val="subscript"/>
              </w:rPr>
              <w:t>t</w:t>
            </w:r>
            <w:r w:rsidR="006E1D1F">
              <w:rPr>
                <w:color w:val="000000"/>
                <w:sz w:val="20"/>
                <w:szCs w:val="20"/>
                <w:vertAlign w:val="subscript"/>
              </w:rPr>
              <w:t>-1</w:t>
            </w:r>
            <w:r w:rsidR="006E1D1F">
              <w:rPr>
                <w:color w:val="000000"/>
                <w:sz w:val="20"/>
                <w:szCs w:val="20"/>
              </w:rPr>
              <w:t>)) / (1 – (COGS</w:t>
            </w:r>
            <w:r w:rsidR="006E1D1F" w:rsidRPr="00F22514">
              <w:rPr>
                <w:color w:val="000000"/>
                <w:sz w:val="20"/>
                <w:szCs w:val="20"/>
                <w:vertAlign w:val="subscript"/>
              </w:rPr>
              <w:t xml:space="preserve"> t</w:t>
            </w:r>
            <w:r w:rsidR="006E1D1F">
              <w:rPr>
                <w:color w:val="000000"/>
                <w:sz w:val="20"/>
                <w:szCs w:val="20"/>
              </w:rPr>
              <w:t>/SALE</w:t>
            </w:r>
            <w:r w:rsidR="006E1D1F" w:rsidRPr="00F22514">
              <w:rPr>
                <w:color w:val="000000"/>
                <w:sz w:val="20"/>
                <w:szCs w:val="20"/>
                <w:vertAlign w:val="subscript"/>
              </w:rPr>
              <w:t xml:space="preserve"> t</w:t>
            </w:r>
            <w:r w:rsidR="006E1D1F">
              <w:rPr>
                <w:color w:val="000000"/>
                <w:sz w:val="20"/>
                <w:szCs w:val="20"/>
              </w:rPr>
              <w:t xml:space="preserve">)) </w:t>
            </w:r>
            <w:r>
              <w:rPr>
                <w:color w:val="000000"/>
                <w:sz w:val="20"/>
                <w:szCs w:val="20"/>
              </w:rPr>
              <w:t xml:space="preserve">   </w:t>
            </w:r>
          </w:p>
          <w:p w:rsidR="006E1D1F" w:rsidRDefault="006E1D1F" w:rsidP="006D6AFE">
            <w:pPr>
              <w:rPr>
                <w:color w:val="000000"/>
                <w:sz w:val="20"/>
                <w:szCs w:val="20"/>
              </w:rPr>
            </w:pPr>
            <w:r>
              <w:rPr>
                <w:color w:val="000000"/>
                <w:sz w:val="20"/>
                <w:szCs w:val="20"/>
              </w:rPr>
              <w:t>AQI = (1 – ((</w:t>
            </w:r>
            <w:proofErr w:type="spellStart"/>
            <w:r>
              <w:rPr>
                <w:color w:val="000000"/>
                <w:sz w:val="20"/>
                <w:szCs w:val="20"/>
              </w:rPr>
              <w:t>PPENT</w:t>
            </w:r>
            <w:r w:rsidRPr="00F22514">
              <w:rPr>
                <w:color w:val="000000"/>
                <w:sz w:val="20"/>
                <w:szCs w:val="20"/>
                <w:vertAlign w:val="subscript"/>
              </w:rPr>
              <w:t>t</w:t>
            </w:r>
            <w:proofErr w:type="spellEnd"/>
            <w:r>
              <w:rPr>
                <w:color w:val="000000"/>
                <w:sz w:val="20"/>
                <w:szCs w:val="20"/>
              </w:rPr>
              <w:t xml:space="preserve"> + </w:t>
            </w:r>
            <w:proofErr w:type="spellStart"/>
            <w:r>
              <w:rPr>
                <w:color w:val="000000"/>
                <w:sz w:val="20"/>
                <w:szCs w:val="20"/>
              </w:rPr>
              <w:t>ACT</w:t>
            </w:r>
            <w:r w:rsidRPr="00F22514">
              <w:rPr>
                <w:color w:val="000000"/>
                <w:sz w:val="20"/>
                <w:szCs w:val="20"/>
                <w:vertAlign w:val="subscript"/>
              </w:rPr>
              <w:t>t</w:t>
            </w:r>
            <w:proofErr w:type="spellEnd"/>
            <w:r>
              <w:rPr>
                <w:color w:val="000000"/>
                <w:sz w:val="20"/>
                <w:szCs w:val="20"/>
              </w:rPr>
              <w:t>)/</w:t>
            </w:r>
            <w:proofErr w:type="spellStart"/>
            <w:r>
              <w:rPr>
                <w:color w:val="000000"/>
                <w:sz w:val="20"/>
                <w:szCs w:val="20"/>
              </w:rPr>
              <w:t>AT</w:t>
            </w:r>
            <w:r w:rsidRPr="00F22514">
              <w:rPr>
                <w:color w:val="000000"/>
                <w:sz w:val="20"/>
                <w:szCs w:val="20"/>
                <w:vertAlign w:val="subscript"/>
              </w:rPr>
              <w:t>t</w:t>
            </w:r>
            <w:proofErr w:type="spellEnd"/>
            <w:r>
              <w:rPr>
                <w:color w:val="000000"/>
                <w:sz w:val="20"/>
                <w:szCs w:val="20"/>
              </w:rPr>
              <w:t>)) / (1 – ((PPENT</w:t>
            </w:r>
            <w:r w:rsidRPr="00F22514">
              <w:rPr>
                <w:color w:val="000000"/>
                <w:sz w:val="20"/>
                <w:szCs w:val="20"/>
                <w:vertAlign w:val="subscript"/>
              </w:rPr>
              <w:t>t</w:t>
            </w:r>
            <w:r>
              <w:rPr>
                <w:color w:val="000000"/>
                <w:sz w:val="20"/>
                <w:szCs w:val="20"/>
                <w:vertAlign w:val="subscript"/>
              </w:rPr>
              <w:t>-1</w:t>
            </w:r>
            <w:r>
              <w:rPr>
                <w:color w:val="000000"/>
                <w:sz w:val="20"/>
                <w:szCs w:val="20"/>
              </w:rPr>
              <w:t xml:space="preserve"> + ACT</w:t>
            </w:r>
            <w:r w:rsidRPr="00F22514">
              <w:rPr>
                <w:color w:val="000000"/>
                <w:sz w:val="20"/>
                <w:szCs w:val="20"/>
                <w:vertAlign w:val="subscript"/>
              </w:rPr>
              <w:t>t</w:t>
            </w:r>
            <w:r>
              <w:rPr>
                <w:color w:val="000000"/>
                <w:sz w:val="20"/>
                <w:szCs w:val="20"/>
                <w:vertAlign w:val="subscript"/>
              </w:rPr>
              <w:t>-1</w:t>
            </w:r>
            <w:r>
              <w:rPr>
                <w:color w:val="000000"/>
                <w:sz w:val="20"/>
                <w:szCs w:val="20"/>
              </w:rPr>
              <w:t>)/AT</w:t>
            </w:r>
            <w:r w:rsidRPr="00F22514">
              <w:rPr>
                <w:color w:val="000000"/>
                <w:sz w:val="20"/>
                <w:szCs w:val="20"/>
                <w:vertAlign w:val="subscript"/>
              </w:rPr>
              <w:t>t</w:t>
            </w:r>
            <w:r>
              <w:rPr>
                <w:color w:val="000000"/>
                <w:sz w:val="20"/>
                <w:szCs w:val="20"/>
                <w:vertAlign w:val="subscript"/>
              </w:rPr>
              <w:t>-1</w:t>
            </w:r>
            <w:r>
              <w:rPr>
                <w:color w:val="000000"/>
                <w:sz w:val="20"/>
                <w:szCs w:val="20"/>
              </w:rPr>
              <w:t>))</w:t>
            </w:r>
          </w:p>
          <w:p w:rsidR="006E1D1F" w:rsidRPr="006E1D1F" w:rsidRDefault="006E1D1F" w:rsidP="006D6AFE">
            <w:pPr>
              <w:rPr>
                <w:color w:val="000000"/>
                <w:sz w:val="20"/>
                <w:szCs w:val="20"/>
              </w:rPr>
            </w:pPr>
            <w:r>
              <w:rPr>
                <w:color w:val="000000"/>
                <w:sz w:val="20"/>
                <w:szCs w:val="20"/>
              </w:rPr>
              <w:t xml:space="preserve">SGI = </w:t>
            </w:r>
            <w:proofErr w:type="spellStart"/>
            <w:r>
              <w:rPr>
                <w:color w:val="000000"/>
                <w:sz w:val="20"/>
                <w:szCs w:val="20"/>
              </w:rPr>
              <w:t>SALE</w:t>
            </w:r>
            <w:r w:rsidRPr="00F22514">
              <w:rPr>
                <w:color w:val="000000"/>
                <w:sz w:val="20"/>
                <w:szCs w:val="20"/>
                <w:vertAlign w:val="subscript"/>
              </w:rPr>
              <w:t>t</w:t>
            </w:r>
            <w:proofErr w:type="spellEnd"/>
            <w:r w:rsidR="00576AD9">
              <w:rPr>
                <w:color w:val="000000"/>
                <w:sz w:val="20"/>
                <w:szCs w:val="20"/>
                <w:vertAlign w:val="subscript"/>
              </w:rPr>
              <w:t xml:space="preserve"> </w:t>
            </w:r>
            <w:r>
              <w:rPr>
                <w:color w:val="000000"/>
                <w:sz w:val="20"/>
                <w:szCs w:val="20"/>
              </w:rPr>
              <w:t>/</w:t>
            </w:r>
            <w:r w:rsidR="00576AD9">
              <w:rPr>
                <w:color w:val="000000"/>
                <w:sz w:val="20"/>
                <w:szCs w:val="20"/>
              </w:rPr>
              <w:t xml:space="preserve"> </w:t>
            </w:r>
            <w:r>
              <w:rPr>
                <w:color w:val="000000"/>
                <w:sz w:val="20"/>
                <w:szCs w:val="20"/>
              </w:rPr>
              <w:t>SALE</w:t>
            </w:r>
            <w:r w:rsidRPr="00F22514">
              <w:rPr>
                <w:color w:val="000000"/>
                <w:sz w:val="20"/>
                <w:szCs w:val="20"/>
                <w:vertAlign w:val="subscript"/>
              </w:rPr>
              <w:t>t</w:t>
            </w:r>
            <w:r>
              <w:rPr>
                <w:color w:val="000000"/>
                <w:sz w:val="20"/>
                <w:szCs w:val="20"/>
                <w:vertAlign w:val="subscript"/>
              </w:rPr>
              <w:t>-1</w:t>
            </w:r>
          </w:p>
          <w:p w:rsidR="006E1D1F" w:rsidRDefault="006E1D1F" w:rsidP="006D6AFE">
            <w:pPr>
              <w:rPr>
                <w:color w:val="000000"/>
                <w:sz w:val="20"/>
                <w:szCs w:val="20"/>
              </w:rPr>
            </w:pPr>
            <w:r>
              <w:rPr>
                <w:color w:val="000000"/>
                <w:sz w:val="20"/>
                <w:szCs w:val="20"/>
              </w:rPr>
              <w:t>DEPI = ((DP</w:t>
            </w:r>
            <w:r w:rsidRPr="00F22514">
              <w:rPr>
                <w:color w:val="000000"/>
                <w:sz w:val="20"/>
                <w:szCs w:val="20"/>
                <w:vertAlign w:val="subscript"/>
              </w:rPr>
              <w:t>t</w:t>
            </w:r>
            <w:r>
              <w:rPr>
                <w:color w:val="000000"/>
                <w:sz w:val="20"/>
                <w:szCs w:val="20"/>
                <w:vertAlign w:val="subscript"/>
              </w:rPr>
              <w:t>-1</w:t>
            </w:r>
            <w:r>
              <w:rPr>
                <w:color w:val="000000"/>
                <w:sz w:val="20"/>
                <w:szCs w:val="20"/>
              </w:rPr>
              <w:t xml:space="preserve"> – AM</w:t>
            </w:r>
            <w:r w:rsidRPr="00F22514">
              <w:rPr>
                <w:color w:val="000000"/>
                <w:sz w:val="20"/>
                <w:szCs w:val="20"/>
                <w:vertAlign w:val="subscript"/>
              </w:rPr>
              <w:t>t</w:t>
            </w:r>
            <w:r>
              <w:rPr>
                <w:color w:val="000000"/>
                <w:sz w:val="20"/>
                <w:szCs w:val="20"/>
                <w:vertAlign w:val="subscript"/>
              </w:rPr>
              <w:t>-1</w:t>
            </w:r>
            <w:r>
              <w:rPr>
                <w:color w:val="000000"/>
                <w:sz w:val="20"/>
                <w:szCs w:val="20"/>
              </w:rPr>
              <w:t>) / (DP</w:t>
            </w:r>
            <w:r w:rsidRPr="00F22514">
              <w:rPr>
                <w:color w:val="000000"/>
                <w:sz w:val="20"/>
                <w:szCs w:val="20"/>
                <w:vertAlign w:val="subscript"/>
              </w:rPr>
              <w:t>t</w:t>
            </w:r>
            <w:r>
              <w:rPr>
                <w:color w:val="000000"/>
                <w:sz w:val="20"/>
                <w:szCs w:val="20"/>
                <w:vertAlign w:val="subscript"/>
              </w:rPr>
              <w:t>-1</w:t>
            </w:r>
            <w:r>
              <w:rPr>
                <w:color w:val="000000"/>
                <w:sz w:val="20"/>
                <w:szCs w:val="20"/>
              </w:rPr>
              <w:t xml:space="preserve"> – AM</w:t>
            </w:r>
            <w:r w:rsidRPr="00F22514">
              <w:rPr>
                <w:color w:val="000000"/>
                <w:sz w:val="20"/>
                <w:szCs w:val="20"/>
                <w:vertAlign w:val="subscript"/>
              </w:rPr>
              <w:t>t</w:t>
            </w:r>
            <w:r>
              <w:rPr>
                <w:color w:val="000000"/>
                <w:sz w:val="20"/>
                <w:szCs w:val="20"/>
                <w:vertAlign w:val="subscript"/>
              </w:rPr>
              <w:t>-1</w:t>
            </w:r>
            <w:r>
              <w:rPr>
                <w:color w:val="000000"/>
                <w:sz w:val="20"/>
                <w:szCs w:val="20"/>
              </w:rPr>
              <w:t xml:space="preserve"> + PPENT</w:t>
            </w:r>
            <w:r w:rsidRPr="00F22514">
              <w:rPr>
                <w:color w:val="000000"/>
                <w:sz w:val="20"/>
                <w:szCs w:val="20"/>
                <w:vertAlign w:val="subscript"/>
              </w:rPr>
              <w:t>t</w:t>
            </w:r>
            <w:r>
              <w:rPr>
                <w:color w:val="000000"/>
                <w:sz w:val="20"/>
                <w:szCs w:val="20"/>
                <w:vertAlign w:val="subscript"/>
              </w:rPr>
              <w:t>-1</w:t>
            </w:r>
            <w:r>
              <w:rPr>
                <w:color w:val="000000"/>
                <w:sz w:val="20"/>
                <w:szCs w:val="20"/>
              </w:rPr>
              <w:t>)) / ((</w:t>
            </w:r>
            <w:proofErr w:type="spellStart"/>
            <w:r>
              <w:rPr>
                <w:color w:val="000000"/>
                <w:sz w:val="20"/>
                <w:szCs w:val="20"/>
              </w:rPr>
              <w:t>DP</w:t>
            </w:r>
            <w:r w:rsidRPr="00F22514">
              <w:rPr>
                <w:color w:val="000000"/>
                <w:sz w:val="20"/>
                <w:szCs w:val="20"/>
                <w:vertAlign w:val="subscript"/>
              </w:rPr>
              <w:t>t</w:t>
            </w:r>
            <w:proofErr w:type="spellEnd"/>
            <w:r>
              <w:rPr>
                <w:color w:val="000000"/>
                <w:sz w:val="20"/>
                <w:szCs w:val="20"/>
              </w:rPr>
              <w:t xml:space="preserve"> – </w:t>
            </w:r>
            <w:proofErr w:type="spellStart"/>
            <w:r>
              <w:rPr>
                <w:color w:val="000000"/>
                <w:sz w:val="20"/>
                <w:szCs w:val="20"/>
              </w:rPr>
              <w:t>AM</w:t>
            </w:r>
            <w:r w:rsidRPr="00F22514">
              <w:rPr>
                <w:color w:val="000000"/>
                <w:sz w:val="20"/>
                <w:szCs w:val="20"/>
                <w:vertAlign w:val="subscript"/>
              </w:rPr>
              <w:t>t</w:t>
            </w:r>
            <w:proofErr w:type="spellEnd"/>
            <w:r>
              <w:rPr>
                <w:color w:val="000000"/>
                <w:sz w:val="20"/>
                <w:szCs w:val="20"/>
              </w:rPr>
              <w:t>) / (</w:t>
            </w:r>
            <w:proofErr w:type="spellStart"/>
            <w:r>
              <w:rPr>
                <w:color w:val="000000"/>
                <w:sz w:val="20"/>
                <w:szCs w:val="20"/>
              </w:rPr>
              <w:t>DP</w:t>
            </w:r>
            <w:r w:rsidRPr="00F22514">
              <w:rPr>
                <w:color w:val="000000"/>
                <w:sz w:val="20"/>
                <w:szCs w:val="20"/>
                <w:vertAlign w:val="subscript"/>
              </w:rPr>
              <w:t>t</w:t>
            </w:r>
            <w:proofErr w:type="spellEnd"/>
            <w:r>
              <w:rPr>
                <w:color w:val="000000"/>
                <w:sz w:val="20"/>
                <w:szCs w:val="20"/>
              </w:rPr>
              <w:t xml:space="preserve"> – </w:t>
            </w:r>
            <w:proofErr w:type="spellStart"/>
            <w:r>
              <w:rPr>
                <w:color w:val="000000"/>
                <w:sz w:val="20"/>
                <w:szCs w:val="20"/>
              </w:rPr>
              <w:t>AM</w:t>
            </w:r>
            <w:r w:rsidRPr="00F22514">
              <w:rPr>
                <w:color w:val="000000"/>
                <w:sz w:val="20"/>
                <w:szCs w:val="20"/>
                <w:vertAlign w:val="subscript"/>
              </w:rPr>
              <w:t>t</w:t>
            </w:r>
            <w:proofErr w:type="spellEnd"/>
            <w:r>
              <w:rPr>
                <w:color w:val="000000"/>
                <w:sz w:val="20"/>
                <w:szCs w:val="20"/>
              </w:rPr>
              <w:t xml:space="preserve"> + </w:t>
            </w:r>
            <w:proofErr w:type="spellStart"/>
            <w:r>
              <w:rPr>
                <w:color w:val="000000"/>
                <w:sz w:val="20"/>
                <w:szCs w:val="20"/>
              </w:rPr>
              <w:t>PPENT</w:t>
            </w:r>
            <w:r w:rsidRPr="00F22514">
              <w:rPr>
                <w:color w:val="000000"/>
                <w:sz w:val="20"/>
                <w:szCs w:val="20"/>
                <w:vertAlign w:val="subscript"/>
              </w:rPr>
              <w:t>t</w:t>
            </w:r>
            <w:proofErr w:type="spellEnd"/>
            <w:r>
              <w:rPr>
                <w:color w:val="000000"/>
                <w:sz w:val="20"/>
                <w:szCs w:val="20"/>
              </w:rPr>
              <w:t>))</w:t>
            </w:r>
          </w:p>
          <w:p w:rsidR="006E1D1F" w:rsidRDefault="006E1D1F" w:rsidP="006D6AFE">
            <w:pPr>
              <w:rPr>
                <w:color w:val="000000"/>
                <w:sz w:val="20"/>
                <w:szCs w:val="20"/>
              </w:rPr>
            </w:pPr>
            <w:r>
              <w:rPr>
                <w:color w:val="000000"/>
                <w:sz w:val="20"/>
                <w:szCs w:val="20"/>
              </w:rPr>
              <w:t>SGAI = (</w:t>
            </w:r>
            <w:proofErr w:type="spellStart"/>
            <w:r>
              <w:rPr>
                <w:color w:val="000000"/>
                <w:sz w:val="20"/>
                <w:szCs w:val="20"/>
              </w:rPr>
              <w:t>XSGA</w:t>
            </w:r>
            <w:r w:rsidRPr="00F22514">
              <w:rPr>
                <w:color w:val="000000"/>
                <w:sz w:val="20"/>
                <w:szCs w:val="20"/>
                <w:vertAlign w:val="subscript"/>
              </w:rPr>
              <w:t>t</w:t>
            </w:r>
            <w:proofErr w:type="spellEnd"/>
            <w:r>
              <w:rPr>
                <w:color w:val="000000"/>
                <w:sz w:val="20"/>
                <w:szCs w:val="20"/>
                <w:vertAlign w:val="subscript"/>
              </w:rPr>
              <w:t xml:space="preserve"> </w:t>
            </w:r>
            <w:r>
              <w:rPr>
                <w:color w:val="000000"/>
                <w:sz w:val="20"/>
                <w:szCs w:val="20"/>
              </w:rPr>
              <w:t>/</w:t>
            </w:r>
            <w:proofErr w:type="spellStart"/>
            <w:r>
              <w:rPr>
                <w:color w:val="000000"/>
                <w:sz w:val="20"/>
                <w:szCs w:val="20"/>
              </w:rPr>
              <w:t>SALE</w:t>
            </w:r>
            <w:r w:rsidRPr="00F22514">
              <w:rPr>
                <w:color w:val="000000"/>
                <w:sz w:val="20"/>
                <w:szCs w:val="20"/>
                <w:vertAlign w:val="subscript"/>
              </w:rPr>
              <w:t>t</w:t>
            </w:r>
            <w:proofErr w:type="spellEnd"/>
            <w:r>
              <w:rPr>
                <w:color w:val="000000"/>
                <w:sz w:val="20"/>
                <w:szCs w:val="20"/>
              </w:rPr>
              <w:t>) / (XSGA</w:t>
            </w:r>
            <w:r w:rsidRPr="00F22514">
              <w:rPr>
                <w:color w:val="000000"/>
                <w:sz w:val="20"/>
                <w:szCs w:val="20"/>
                <w:vertAlign w:val="subscript"/>
              </w:rPr>
              <w:t>t</w:t>
            </w:r>
            <w:r>
              <w:rPr>
                <w:color w:val="000000"/>
                <w:sz w:val="20"/>
                <w:szCs w:val="20"/>
                <w:vertAlign w:val="subscript"/>
              </w:rPr>
              <w:t xml:space="preserve">-1 </w:t>
            </w:r>
            <w:r>
              <w:rPr>
                <w:color w:val="000000"/>
                <w:sz w:val="20"/>
                <w:szCs w:val="20"/>
              </w:rPr>
              <w:t>/SALE</w:t>
            </w:r>
            <w:r w:rsidRPr="00F22514">
              <w:rPr>
                <w:color w:val="000000"/>
                <w:sz w:val="20"/>
                <w:szCs w:val="20"/>
                <w:vertAlign w:val="subscript"/>
              </w:rPr>
              <w:t>t</w:t>
            </w:r>
            <w:r>
              <w:rPr>
                <w:color w:val="000000"/>
                <w:sz w:val="20"/>
                <w:szCs w:val="20"/>
                <w:vertAlign w:val="subscript"/>
              </w:rPr>
              <w:t>-1</w:t>
            </w:r>
            <w:r>
              <w:rPr>
                <w:color w:val="000000"/>
                <w:sz w:val="20"/>
                <w:szCs w:val="20"/>
              </w:rPr>
              <w:t>)</w:t>
            </w:r>
          </w:p>
          <w:p w:rsidR="00FE405B" w:rsidRDefault="00FE405B" w:rsidP="006D6AFE">
            <w:pPr>
              <w:rPr>
                <w:color w:val="000000"/>
                <w:sz w:val="20"/>
                <w:szCs w:val="20"/>
              </w:rPr>
            </w:pPr>
            <w:r>
              <w:rPr>
                <w:color w:val="000000"/>
                <w:sz w:val="20"/>
                <w:szCs w:val="20"/>
              </w:rPr>
              <w:t>ACCRUALS = (</w:t>
            </w:r>
            <w:proofErr w:type="spellStart"/>
            <w:r w:rsidRPr="00560B05">
              <w:rPr>
                <w:color w:val="000000"/>
                <w:sz w:val="20"/>
                <w:szCs w:val="20"/>
              </w:rPr>
              <w:t>IB</w:t>
            </w:r>
            <w:r w:rsidRPr="00FE405B">
              <w:rPr>
                <w:color w:val="000000"/>
                <w:sz w:val="20"/>
                <w:szCs w:val="20"/>
                <w:vertAlign w:val="subscript"/>
              </w:rPr>
              <w:t>t</w:t>
            </w:r>
            <w:proofErr w:type="spellEnd"/>
            <w:r w:rsidRPr="00560B05">
              <w:rPr>
                <w:color w:val="000000"/>
                <w:sz w:val="20"/>
                <w:szCs w:val="20"/>
              </w:rPr>
              <w:t xml:space="preserve"> – </w:t>
            </w:r>
            <w:proofErr w:type="spellStart"/>
            <w:r w:rsidRPr="00560B05">
              <w:rPr>
                <w:color w:val="000000"/>
                <w:sz w:val="20"/>
                <w:szCs w:val="20"/>
              </w:rPr>
              <w:t>OANCF</w:t>
            </w:r>
            <w:r w:rsidRPr="00FE405B">
              <w:rPr>
                <w:color w:val="000000"/>
                <w:sz w:val="20"/>
                <w:szCs w:val="20"/>
                <w:vertAlign w:val="subscript"/>
              </w:rPr>
              <w:t>t</w:t>
            </w:r>
            <w:proofErr w:type="spellEnd"/>
            <w:r>
              <w:rPr>
                <w:color w:val="000000"/>
                <w:sz w:val="20"/>
                <w:szCs w:val="20"/>
              </w:rPr>
              <w:t>)</w:t>
            </w:r>
            <w:r w:rsidR="00576AD9">
              <w:rPr>
                <w:color w:val="000000"/>
                <w:sz w:val="20"/>
                <w:szCs w:val="20"/>
              </w:rPr>
              <w:t xml:space="preserve"> </w:t>
            </w:r>
            <w:r>
              <w:rPr>
                <w:color w:val="000000"/>
                <w:sz w:val="20"/>
                <w:szCs w:val="20"/>
              </w:rPr>
              <w:t>/</w:t>
            </w:r>
            <w:r w:rsidR="00576AD9">
              <w:rPr>
                <w:color w:val="000000"/>
                <w:sz w:val="20"/>
                <w:szCs w:val="20"/>
              </w:rPr>
              <w:t xml:space="preserve"> </w:t>
            </w:r>
            <w:proofErr w:type="spellStart"/>
            <w:r w:rsidRPr="00560B05">
              <w:rPr>
                <w:color w:val="000000"/>
                <w:sz w:val="20"/>
                <w:szCs w:val="20"/>
              </w:rPr>
              <w:t>AT</w:t>
            </w:r>
            <w:r w:rsidRPr="00FE405B">
              <w:rPr>
                <w:color w:val="000000"/>
                <w:sz w:val="20"/>
                <w:szCs w:val="20"/>
                <w:vertAlign w:val="subscript"/>
              </w:rPr>
              <w:t>t</w:t>
            </w:r>
            <w:proofErr w:type="spellEnd"/>
          </w:p>
          <w:p w:rsidR="00FE405B" w:rsidRDefault="00FE405B" w:rsidP="006D6AFE">
            <w:pPr>
              <w:rPr>
                <w:color w:val="000000"/>
                <w:sz w:val="20"/>
                <w:szCs w:val="20"/>
              </w:rPr>
            </w:pPr>
            <w:r>
              <w:rPr>
                <w:color w:val="000000"/>
                <w:sz w:val="20"/>
                <w:szCs w:val="20"/>
              </w:rPr>
              <w:t>LEVI = ((</w:t>
            </w:r>
            <w:proofErr w:type="spellStart"/>
            <w:r>
              <w:rPr>
                <w:color w:val="000000"/>
                <w:sz w:val="20"/>
                <w:szCs w:val="20"/>
              </w:rPr>
              <w:t>LCT</w:t>
            </w:r>
            <w:r w:rsidRPr="00FE405B">
              <w:rPr>
                <w:color w:val="000000"/>
                <w:sz w:val="20"/>
                <w:szCs w:val="20"/>
                <w:vertAlign w:val="subscript"/>
              </w:rPr>
              <w:t>t</w:t>
            </w:r>
            <w:r>
              <w:rPr>
                <w:color w:val="000000"/>
                <w:sz w:val="20"/>
                <w:szCs w:val="20"/>
              </w:rPr>
              <w:t>+DLTT</w:t>
            </w:r>
            <w:r w:rsidRPr="00FE405B">
              <w:rPr>
                <w:color w:val="000000"/>
                <w:sz w:val="20"/>
                <w:szCs w:val="20"/>
                <w:vertAlign w:val="subscript"/>
              </w:rPr>
              <w:t>t</w:t>
            </w:r>
            <w:proofErr w:type="spellEnd"/>
            <w:r>
              <w:rPr>
                <w:color w:val="000000"/>
                <w:sz w:val="20"/>
                <w:szCs w:val="20"/>
              </w:rPr>
              <w:t>)/</w:t>
            </w:r>
            <w:proofErr w:type="spellStart"/>
            <w:r>
              <w:rPr>
                <w:color w:val="000000"/>
                <w:sz w:val="20"/>
                <w:szCs w:val="20"/>
              </w:rPr>
              <w:t>AT</w:t>
            </w:r>
            <w:r w:rsidRPr="00FE405B">
              <w:rPr>
                <w:color w:val="000000"/>
                <w:sz w:val="20"/>
                <w:szCs w:val="20"/>
                <w:vertAlign w:val="subscript"/>
              </w:rPr>
              <w:t>t</w:t>
            </w:r>
            <w:proofErr w:type="spellEnd"/>
            <w:r>
              <w:rPr>
                <w:color w:val="000000"/>
                <w:sz w:val="20"/>
                <w:szCs w:val="20"/>
              </w:rPr>
              <w:t>) / ((LCT</w:t>
            </w:r>
            <w:r w:rsidRPr="00FE405B">
              <w:rPr>
                <w:color w:val="000000"/>
                <w:sz w:val="20"/>
                <w:szCs w:val="20"/>
                <w:vertAlign w:val="subscript"/>
              </w:rPr>
              <w:t>t</w:t>
            </w:r>
            <w:r>
              <w:rPr>
                <w:color w:val="000000"/>
                <w:sz w:val="20"/>
                <w:szCs w:val="20"/>
                <w:vertAlign w:val="subscript"/>
              </w:rPr>
              <w:t>-1</w:t>
            </w:r>
            <w:r>
              <w:rPr>
                <w:color w:val="000000"/>
                <w:sz w:val="20"/>
                <w:szCs w:val="20"/>
              </w:rPr>
              <w:t>+DLTT</w:t>
            </w:r>
            <w:r w:rsidRPr="00FE405B">
              <w:rPr>
                <w:color w:val="000000"/>
                <w:sz w:val="20"/>
                <w:szCs w:val="20"/>
                <w:vertAlign w:val="subscript"/>
              </w:rPr>
              <w:t>t</w:t>
            </w:r>
            <w:r>
              <w:rPr>
                <w:color w:val="000000"/>
                <w:sz w:val="20"/>
                <w:szCs w:val="20"/>
                <w:vertAlign w:val="subscript"/>
              </w:rPr>
              <w:t>-1</w:t>
            </w:r>
            <w:r>
              <w:rPr>
                <w:color w:val="000000"/>
                <w:sz w:val="20"/>
                <w:szCs w:val="20"/>
              </w:rPr>
              <w:t>)/AT</w:t>
            </w:r>
            <w:r w:rsidRPr="00FE405B">
              <w:rPr>
                <w:color w:val="000000"/>
                <w:sz w:val="20"/>
                <w:szCs w:val="20"/>
                <w:vertAlign w:val="subscript"/>
              </w:rPr>
              <w:t>t</w:t>
            </w:r>
            <w:r>
              <w:rPr>
                <w:color w:val="000000"/>
                <w:sz w:val="20"/>
                <w:szCs w:val="20"/>
                <w:vertAlign w:val="subscript"/>
              </w:rPr>
              <w:t>-1</w:t>
            </w:r>
            <w:r>
              <w:rPr>
                <w:color w:val="000000"/>
                <w:sz w:val="20"/>
                <w:szCs w:val="20"/>
              </w:rPr>
              <w:t>)</w:t>
            </w:r>
          </w:p>
          <w:p w:rsidR="0018103B" w:rsidRDefault="0018103B" w:rsidP="006D6AFE">
            <w:pPr>
              <w:rPr>
                <w:color w:val="000000"/>
                <w:sz w:val="20"/>
                <w:szCs w:val="20"/>
              </w:rPr>
            </w:pPr>
          </w:p>
          <w:p w:rsidR="0018103B" w:rsidRDefault="0018103B" w:rsidP="0018103B">
            <w:pPr>
              <w:rPr>
                <w:color w:val="000000"/>
                <w:sz w:val="20"/>
                <w:szCs w:val="20"/>
              </w:rPr>
            </w:pPr>
            <w:r>
              <w:rPr>
                <w:color w:val="000000"/>
                <w:sz w:val="20"/>
                <w:szCs w:val="20"/>
              </w:rPr>
              <w:t xml:space="preserve">MFLAG = 1 if MSCORE &gt; –1.78 </w:t>
            </w:r>
          </w:p>
          <w:p w:rsidR="0018103B" w:rsidRDefault="0018103B" w:rsidP="0018103B">
            <w:pPr>
              <w:rPr>
                <w:color w:val="000000"/>
                <w:sz w:val="20"/>
                <w:szCs w:val="20"/>
              </w:rPr>
            </w:pPr>
            <w:r>
              <w:rPr>
                <w:color w:val="000000"/>
                <w:sz w:val="20"/>
                <w:szCs w:val="20"/>
              </w:rPr>
              <w:t xml:space="preserve">               = 0 otherwise</w:t>
            </w:r>
          </w:p>
          <w:p w:rsidR="0018103B" w:rsidRDefault="0018103B" w:rsidP="0018103B">
            <w:pPr>
              <w:rPr>
                <w:color w:val="000000"/>
                <w:sz w:val="20"/>
                <w:szCs w:val="20"/>
              </w:rPr>
            </w:pPr>
          </w:p>
          <w:p w:rsidR="0018103B" w:rsidRDefault="0018103B" w:rsidP="0018103B">
            <w:pPr>
              <w:rPr>
                <w:color w:val="000000"/>
                <w:sz w:val="20"/>
                <w:szCs w:val="20"/>
              </w:rPr>
            </w:pPr>
            <w:r>
              <w:rPr>
                <w:color w:val="000000"/>
                <w:sz w:val="20"/>
                <w:szCs w:val="20"/>
              </w:rPr>
              <w:t>Missing values of DLTT, XSGA, and AM are filled with zeros. If the denominator of DSR, GMI, AQI, SGI, DEPI, SGAI, or LEVI is zero, the variable is set to 1.</w:t>
            </w:r>
          </w:p>
          <w:p w:rsidR="0018103B" w:rsidRPr="006E1D1F" w:rsidRDefault="0018103B" w:rsidP="0018103B">
            <w:pPr>
              <w:rPr>
                <w:color w:val="000000"/>
                <w:sz w:val="20"/>
                <w:szCs w:val="20"/>
              </w:rPr>
            </w:pPr>
          </w:p>
        </w:tc>
      </w:tr>
      <w:tr w:rsidR="006D6AFE" w:rsidRPr="00560B05" w:rsidTr="009D465A">
        <w:trPr>
          <w:trHeight w:val="68"/>
        </w:trPr>
        <w:tc>
          <w:tcPr>
            <w:tcW w:w="1370" w:type="dxa"/>
            <w:tcBorders>
              <w:left w:val="nil"/>
              <w:right w:val="nil"/>
            </w:tcBorders>
            <w:shd w:val="clear" w:color="auto" w:fill="auto"/>
            <w:noWrap/>
          </w:tcPr>
          <w:p w:rsidR="006D6AFE" w:rsidRPr="00560B05" w:rsidRDefault="00560B05" w:rsidP="0018103B">
            <w:pPr>
              <w:rPr>
                <w:i/>
                <w:color w:val="000000"/>
                <w:sz w:val="20"/>
                <w:szCs w:val="20"/>
              </w:rPr>
            </w:pPr>
            <w:r w:rsidRPr="00560B05">
              <w:rPr>
                <w:i/>
                <w:color w:val="000000"/>
                <w:sz w:val="20"/>
                <w:szCs w:val="20"/>
              </w:rPr>
              <w:t>F</w:t>
            </w:r>
            <w:r w:rsidR="0018103B">
              <w:rPr>
                <w:i/>
                <w:color w:val="000000"/>
                <w:sz w:val="20"/>
                <w:szCs w:val="20"/>
              </w:rPr>
              <w:t>-FLAG</w:t>
            </w:r>
          </w:p>
        </w:tc>
        <w:tc>
          <w:tcPr>
            <w:tcW w:w="7990" w:type="dxa"/>
            <w:tcBorders>
              <w:left w:val="nil"/>
              <w:right w:val="nil"/>
            </w:tcBorders>
            <w:shd w:val="clear" w:color="auto" w:fill="auto"/>
            <w:noWrap/>
            <w:vAlign w:val="center"/>
          </w:tcPr>
          <w:p w:rsidR="006D6AFE" w:rsidRDefault="00560B05" w:rsidP="00560B05">
            <w:pPr>
              <w:rPr>
                <w:color w:val="000000"/>
                <w:sz w:val="20"/>
                <w:szCs w:val="20"/>
              </w:rPr>
            </w:pPr>
            <w:r w:rsidRPr="00560B05">
              <w:rPr>
                <w:color w:val="000000"/>
                <w:sz w:val="20"/>
                <w:szCs w:val="20"/>
              </w:rPr>
              <w:t xml:space="preserve">calculated per p. 61 of Dechow et al., 2011.  </w:t>
            </w:r>
          </w:p>
          <w:p w:rsidR="00FE405B" w:rsidRDefault="00FE405B" w:rsidP="00560B05">
            <w:pPr>
              <w:rPr>
                <w:color w:val="000000"/>
                <w:sz w:val="20"/>
                <w:szCs w:val="20"/>
              </w:rPr>
            </w:pPr>
          </w:p>
          <w:p w:rsidR="00FE405B" w:rsidRDefault="0018103B" w:rsidP="00560B05">
            <w:pPr>
              <w:rPr>
                <w:color w:val="000000"/>
                <w:sz w:val="20"/>
                <w:szCs w:val="20"/>
              </w:rPr>
            </w:pPr>
            <w:r>
              <w:rPr>
                <w:color w:val="000000"/>
                <w:sz w:val="20"/>
                <w:szCs w:val="20"/>
              </w:rPr>
              <w:lastRenderedPageBreak/>
              <w:t xml:space="preserve">FSCORE = </w:t>
            </w:r>
            <w:proofErr w:type="spellStart"/>
            <w:r w:rsidR="00FE405B">
              <w:rPr>
                <w:color w:val="000000"/>
                <w:sz w:val="20"/>
                <w:szCs w:val="20"/>
              </w:rPr>
              <w:t>e</w:t>
            </w:r>
            <w:r w:rsidR="00FE405B" w:rsidRPr="00FE405B">
              <w:rPr>
                <w:color w:val="000000"/>
                <w:sz w:val="20"/>
                <w:szCs w:val="20"/>
                <w:vertAlign w:val="superscript"/>
              </w:rPr>
              <w:t>X</w:t>
            </w:r>
            <w:proofErr w:type="spellEnd"/>
            <w:r w:rsidR="00FE405B">
              <w:rPr>
                <w:color w:val="000000"/>
                <w:sz w:val="20"/>
                <w:szCs w:val="20"/>
              </w:rPr>
              <w:t xml:space="preserve"> / 0.0037 , where X =</w:t>
            </w:r>
          </w:p>
          <w:p w:rsidR="00FE405B" w:rsidRDefault="00FE405B" w:rsidP="00560B05">
            <w:pPr>
              <w:rPr>
                <w:color w:val="000000"/>
                <w:sz w:val="20"/>
                <w:szCs w:val="20"/>
              </w:rPr>
            </w:pPr>
          </w:p>
          <w:p w:rsidR="00FE405B" w:rsidRDefault="00FE405B" w:rsidP="00FE405B">
            <w:pPr>
              <w:rPr>
                <w:rFonts w:asciiTheme="minorHAnsi" w:hAnsiTheme="minorHAnsi" w:cstheme="minorHAnsi"/>
                <w:color w:val="000000"/>
                <w:sz w:val="20"/>
                <w:szCs w:val="20"/>
              </w:rPr>
            </w:pPr>
            <w:r w:rsidRPr="00FE405B">
              <w:rPr>
                <w:rFonts w:asciiTheme="minorHAnsi" w:hAnsiTheme="minorHAnsi" w:cstheme="minorHAnsi"/>
                <w:color w:val="000000"/>
                <w:sz w:val="20"/>
                <w:szCs w:val="20"/>
              </w:rPr>
              <w:t>–7.893 + 0.790 RSST + 2.518 CH_REC + 1.191 CH_INV + 1.979 SOFT + 0.171 CH_</w:t>
            </w:r>
            <w:r w:rsidR="00576AD9">
              <w:rPr>
                <w:rFonts w:asciiTheme="minorHAnsi" w:hAnsiTheme="minorHAnsi" w:cstheme="minorHAnsi"/>
                <w:color w:val="000000"/>
                <w:sz w:val="20"/>
                <w:szCs w:val="20"/>
              </w:rPr>
              <w:t>CS</w:t>
            </w:r>
            <w:r w:rsidRPr="00FE405B">
              <w:rPr>
                <w:rFonts w:asciiTheme="minorHAnsi" w:hAnsiTheme="minorHAnsi" w:cstheme="minorHAnsi"/>
                <w:color w:val="000000"/>
                <w:sz w:val="20"/>
                <w:szCs w:val="20"/>
              </w:rPr>
              <w:t xml:space="preserve"> – 0.932 CH_ROA + 1.029 ISSUE</w:t>
            </w:r>
          </w:p>
          <w:p w:rsidR="00FE405B" w:rsidRDefault="00FE405B" w:rsidP="00FE405B">
            <w:pPr>
              <w:rPr>
                <w:rFonts w:asciiTheme="minorHAnsi" w:hAnsiTheme="minorHAnsi" w:cstheme="minorHAnsi"/>
                <w:color w:val="000000"/>
                <w:sz w:val="20"/>
                <w:szCs w:val="20"/>
              </w:rPr>
            </w:pPr>
          </w:p>
          <w:p w:rsidR="00FE405B" w:rsidRDefault="00FE405B" w:rsidP="00FE405B">
            <w:pPr>
              <w:rPr>
                <w:color w:val="000000"/>
                <w:sz w:val="20"/>
                <w:szCs w:val="20"/>
                <w:vertAlign w:val="subscript"/>
              </w:rPr>
            </w:pPr>
            <w:r>
              <w:rPr>
                <w:color w:val="000000"/>
                <w:sz w:val="20"/>
                <w:szCs w:val="20"/>
              </w:rPr>
              <w:t>RSST = (</w:t>
            </w:r>
            <w:proofErr w:type="spellStart"/>
            <w:r w:rsidRPr="00560B05">
              <w:rPr>
                <w:color w:val="000000"/>
                <w:sz w:val="20"/>
                <w:szCs w:val="20"/>
              </w:rPr>
              <w:t>IB</w:t>
            </w:r>
            <w:r w:rsidRPr="00FE405B">
              <w:rPr>
                <w:color w:val="000000"/>
                <w:sz w:val="20"/>
                <w:szCs w:val="20"/>
                <w:vertAlign w:val="subscript"/>
              </w:rPr>
              <w:t>t</w:t>
            </w:r>
            <w:proofErr w:type="spellEnd"/>
            <w:r w:rsidRPr="00560B05">
              <w:rPr>
                <w:color w:val="000000"/>
                <w:sz w:val="20"/>
                <w:szCs w:val="20"/>
              </w:rPr>
              <w:t xml:space="preserve"> – </w:t>
            </w:r>
            <w:proofErr w:type="spellStart"/>
            <w:r w:rsidRPr="00560B05">
              <w:rPr>
                <w:color w:val="000000"/>
                <w:sz w:val="20"/>
                <w:szCs w:val="20"/>
              </w:rPr>
              <w:t>OANCF</w:t>
            </w:r>
            <w:r w:rsidRPr="00FE405B">
              <w:rPr>
                <w:color w:val="000000"/>
                <w:sz w:val="20"/>
                <w:szCs w:val="20"/>
                <w:vertAlign w:val="subscript"/>
              </w:rPr>
              <w:t>t</w:t>
            </w:r>
            <w:proofErr w:type="spellEnd"/>
            <w:r>
              <w:rPr>
                <w:color w:val="000000"/>
                <w:sz w:val="20"/>
                <w:szCs w:val="20"/>
              </w:rPr>
              <w:t>)</w:t>
            </w:r>
            <w:r w:rsidR="00576AD9">
              <w:rPr>
                <w:color w:val="000000"/>
                <w:sz w:val="20"/>
                <w:szCs w:val="20"/>
              </w:rPr>
              <w:t xml:space="preserve"> </w:t>
            </w:r>
            <w:r>
              <w:rPr>
                <w:color w:val="000000"/>
                <w:sz w:val="20"/>
                <w:szCs w:val="20"/>
              </w:rPr>
              <w:t>/</w:t>
            </w:r>
            <w:r w:rsidR="00576AD9">
              <w:rPr>
                <w:color w:val="000000"/>
                <w:sz w:val="20"/>
                <w:szCs w:val="20"/>
              </w:rPr>
              <w:t xml:space="preserve"> </w:t>
            </w:r>
            <w:proofErr w:type="spellStart"/>
            <w:r w:rsidRPr="00560B05">
              <w:rPr>
                <w:color w:val="000000"/>
                <w:sz w:val="20"/>
                <w:szCs w:val="20"/>
              </w:rPr>
              <w:t>AT</w:t>
            </w:r>
            <w:r w:rsidRPr="00FE405B">
              <w:rPr>
                <w:color w:val="000000"/>
                <w:sz w:val="20"/>
                <w:szCs w:val="20"/>
                <w:vertAlign w:val="subscript"/>
              </w:rPr>
              <w:t>t</w:t>
            </w:r>
            <w:proofErr w:type="spellEnd"/>
          </w:p>
          <w:p w:rsidR="00FE405B" w:rsidRPr="00FE405B" w:rsidRDefault="00FE405B" w:rsidP="00FE405B">
            <w:pPr>
              <w:rPr>
                <w:color w:val="000000"/>
                <w:sz w:val="20"/>
                <w:szCs w:val="20"/>
              </w:rPr>
            </w:pPr>
            <w:r>
              <w:rPr>
                <w:color w:val="000000"/>
                <w:sz w:val="20"/>
                <w:szCs w:val="20"/>
              </w:rPr>
              <w:t>CH_REC= (</w:t>
            </w:r>
            <w:proofErr w:type="spellStart"/>
            <w:r>
              <w:rPr>
                <w:color w:val="000000"/>
                <w:sz w:val="20"/>
                <w:szCs w:val="20"/>
              </w:rPr>
              <w:t>RECT</w:t>
            </w:r>
            <w:r w:rsidRPr="00FE405B">
              <w:rPr>
                <w:color w:val="000000"/>
                <w:sz w:val="20"/>
                <w:szCs w:val="20"/>
                <w:vertAlign w:val="subscript"/>
              </w:rPr>
              <w:t>t</w:t>
            </w:r>
            <w:proofErr w:type="spellEnd"/>
            <w:r w:rsidRPr="00560B05">
              <w:rPr>
                <w:color w:val="000000"/>
                <w:sz w:val="20"/>
                <w:szCs w:val="20"/>
              </w:rPr>
              <w:t xml:space="preserve"> – </w:t>
            </w:r>
            <w:r>
              <w:rPr>
                <w:color w:val="000000"/>
                <w:sz w:val="20"/>
                <w:szCs w:val="20"/>
              </w:rPr>
              <w:t>RECT</w:t>
            </w:r>
            <w:r w:rsidRPr="00FE405B">
              <w:rPr>
                <w:color w:val="000000"/>
                <w:sz w:val="20"/>
                <w:szCs w:val="20"/>
                <w:vertAlign w:val="subscript"/>
              </w:rPr>
              <w:t>t</w:t>
            </w:r>
            <w:r>
              <w:rPr>
                <w:color w:val="000000"/>
                <w:sz w:val="20"/>
                <w:szCs w:val="20"/>
                <w:vertAlign w:val="subscript"/>
              </w:rPr>
              <w:t>-1</w:t>
            </w:r>
            <w:r>
              <w:rPr>
                <w:color w:val="000000"/>
                <w:sz w:val="20"/>
                <w:szCs w:val="20"/>
              </w:rPr>
              <w:t>)</w:t>
            </w:r>
            <w:r w:rsidR="00576AD9">
              <w:rPr>
                <w:color w:val="000000"/>
                <w:sz w:val="20"/>
                <w:szCs w:val="20"/>
              </w:rPr>
              <w:t xml:space="preserve"> </w:t>
            </w:r>
            <w:r>
              <w:rPr>
                <w:color w:val="000000"/>
                <w:sz w:val="20"/>
                <w:szCs w:val="20"/>
              </w:rPr>
              <w:t>/</w:t>
            </w:r>
            <w:r w:rsidR="00576AD9">
              <w:rPr>
                <w:color w:val="000000"/>
                <w:sz w:val="20"/>
                <w:szCs w:val="20"/>
              </w:rPr>
              <w:t xml:space="preserve"> </w:t>
            </w:r>
            <w:proofErr w:type="spellStart"/>
            <w:r w:rsidRPr="00560B05">
              <w:rPr>
                <w:color w:val="000000"/>
                <w:sz w:val="20"/>
                <w:szCs w:val="20"/>
              </w:rPr>
              <w:t>AT</w:t>
            </w:r>
            <w:r w:rsidRPr="00FE405B">
              <w:rPr>
                <w:color w:val="000000"/>
                <w:sz w:val="20"/>
                <w:szCs w:val="20"/>
                <w:vertAlign w:val="subscript"/>
              </w:rPr>
              <w:t>t</w:t>
            </w:r>
            <w:proofErr w:type="spellEnd"/>
          </w:p>
          <w:p w:rsidR="00FE405B" w:rsidRPr="00FE405B" w:rsidRDefault="00FE405B" w:rsidP="00FE405B">
            <w:pPr>
              <w:rPr>
                <w:color w:val="000000"/>
                <w:sz w:val="20"/>
                <w:szCs w:val="20"/>
                <w:vertAlign w:val="subscript"/>
              </w:rPr>
            </w:pPr>
            <w:r>
              <w:rPr>
                <w:color w:val="000000"/>
                <w:sz w:val="20"/>
                <w:szCs w:val="20"/>
              </w:rPr>
              <w:t>CH_INV= (</w:t>
            </w:r>
            <w:proofErr w:type="spellStart"/>
            <w:r>
              <w:rPr>
                <w:color w:val="000000"/>
                <w:sz w:val="20"/>
                <w:szCs w:val="20"/>
              </w:rPr>
              <w:t>INVT</w:t>
            </w:r>
            <w:r w:rsidRPr="00FE405B">
              <w:rPr>
                <w:color w:val="000000"/>
                <w:sz w:val="20"/>
                <w:szCs w:val="20"/>
                <w:vertAlign w:val="subscript"/>
              </w:rPr>
              <w:t>t</w:t>
            </w:r>
            <w:proofErr w:type="spellEnd"/>
            <w:r w:rsidRPr="00560B05">
              <w:rPr>
                <w:color w:val="000000"/>
                <w:sz w:val="20"/>
                <w:szCs w:val="20"/>
              </w:rPr>
              <w:t xml:space="preserve"> – </w:t>
            </w:r>
            <w:r>
              <w:rPr>
                <w:color w:val="000000"/>
                <w:sz w:val="20"/>
                <w:szCs w:val="20"/>
              </w:rPr>
              <w:t>INVT</w:t>
            </w:r>
            <w:r w:rsidRPr="00FE405B">
              <w:rPr>
                <w:color w:val="000000"/>
                <w:sz w:val="20"/>
                <w:szCs w:val="20"/>
                <w:vertAlign w:val="subscript"/>
              </w:rPr>
              <w:t>t</w:t>
            </w:r>
            <w:r>
              <w:rPr>
                <w:color w:val="000000"/>
                <w:sz w:val="20"/>
                <w:szCs w:val="20"/>
                <w:vertAlign w:val="subscript"/>
              </w:rPr>
              <w:t>-1</w:t>
            </w:r>
            <w:r>
              <w:rPr>
                <w:color w:val="000000"/>
                <w:sz w:val="20"/>
                <w:szCs w:val="20"/>
              </w:rPr>
              <w:t>)</w:t>
            </w:r>
            <w:r w:rsidR="00576AD9">
              <w:rPr>
                <w:color w:val="000000"/>
                <w:sz w:val="20"/>
                <w:szCs w:val="20"/>
              </w:rPr>
              <w:t xml:space="preserve"> </w:t>
            </w:r>
            <w:r>
              <w:rPr>
                <w:color w:val="000000"/>
                <w:sz w:val="20"/>
                <w:szCs w:val="20"/>
              </w:rPr>
              <w:t>/</w:t>
            </w:r>
            <w:r w:rsidR="00576AD9">
              <w:rPr>
                <w:color w:val="000000"/>
                <w:sz w:val="20"/>
                <w:szCs w:val="20"/>
              </w:rPr>
              <w:t xml:space="preserve"> </w:t>
            </w:r>
            <w:proofErr w:type="spellStart"/>
            <w:r w:rsidRPr="00560B05">
              <w:rPr>
                <w:color w:val="000000"/>
                <w:sz w:val="20"/>
                <w:szCs w:val="20"/>
              </w:rPr>
              <w:t>AT</w:t>
            </w:r>
            <w:r w:rsidRPr="00FE405B">
              <w:rPr>
                <w:color w:val="000000"/>
                <w:sz w:val="20"/>
                <w:szCs w:val="20"/>
                <w:vertAlign w:val="subscript"/>
              </w:rPr>
              <w:t>t</w:t>
            </w:r>
            <w:proofErr w:type="spellEnd"/>
          </w:p>
          <w:p w:rsidR="00FE405B" w:rsidRDefault="00FE405B" w:rsidP="00FE405B">
            <w:pPr>
              <w:rPr>
                <w:color w:val="000000"/>
                <w:sz w:val="20"/>
                <w:szCs w:val="20"/>
              </w:rPr>
            </w:pPr>
            <w:r>
              <w:rPr>
                <w:color w:val="000000"/>
                <w:sz w:val="20"/>
                <w:szCs w:val="20"/>
              </w:rPr>
              <w:t xml:space="preserve">SOFT = </w:t>
            </w:r>
            <w:r w:rsidR="00576AD9">
              <w:rPr>
                <w:color w:val="000000"/>
                <w:sz w:val="20"/>
                <w:szCs w:val="20"/>
              </w:rPr>
              <w:t>(</w:t>
            </w:r>
            <w:proofErr w:type="spellStart"/>
            <w:r w:rsidR="00576AD9">
              <w:rPr>
                <w:color w:val="000000"/>
                <w:sz w:val="20"/>
                <w:szCs w:val="20"/>
              </w:rPr>
              <w:t>AT</w:t>
            </w:r>
            <w:r w:rsidR="00576AD9" w:rsidRPr="00576AD9">
              <w:rPr>
                <w:color w:val="000000"/>
                <w:sz w:val="20"/>
                <w:szCs w:val="20"/>
                <w:vertAlign w:val="subscript"/>
              </w:rPr>
              <w:t>t</w:t>
            </w:r>
            <w:proofErr w:type="spellEnd"/>
            <w:r w:rsidR="00576AD9">
              <w:rPr>
                <w:color w:val="000000"/>
                <w:sz w:val="20"/>
                <w:szCs w:val="20"/>
              </w:rPr>
              <w:t xml:space="preserve"> – </w:t>
            </w:r>
            <w:proofErr w:type="spellStart"/>
            <w:r w:rsidR="00576AD9">
              <w:rPr>
                <w:color w:val="000000"/>
                <w:sz w:val="20"/>
                <w:szCs w:val="20"/>
              </w:rPr>
              <w:t>PPENT</w:t>
            </w:r>
            <w:r w:rsidR="00576AD9" w:rsidRPr="00576AD9">
              <w:rPr>
                <w:color w:val="000000"/>
                <w:sz w:val="20"/>
                <w:szCs w:val="20"/>
                <w:vertAlign w:val="subscript"/>
              </w:rPr>
              <w:t>t</w:t>
            </w:r>
            <w:proofErr w:type="spellEnd"/>
            <w:r w:rsidR="00576AD9">
              <w:rPr>
                <w:color w:val="000000"/>
                <w:sz w:val="20"/>
                <w:szCs w:val="20"/>
              </w:rPr>
              <w:t xml:space="preserve"> – </w:t>
            </w:r>
            <w:proofErr w:type="spellStart"/>
            <w:r w:rsidR="00576AD9">
              <w:rPr>
                <w:color w:val="000000"/>
                <w:sz w:val="20"/>
                <w:szCs w:val="20"/>
              </w:rPr>
              <w:t>CHE</w:t>
            </w:r>
            <w:r w:rsidR="00576AD9" w:rsidRPr="00576AD9">
              <w:rPr>
                <w:color w:val="000000"/>
                <w:sz w:val="20"/>
                <w:szCs w:val="20"/>
                <w:vertAlign w:val="subscript"/>
              </w:rPr>
              <w:t>t</w:t>
            </w:r>
            <w:proofErr w:type="spellEnd"/>
            <w:r w:rsidR="00576AD9">
              <w:rPr>
                <w:color w:val="000000"/>
                <w:sz w:val="20"/>
                <w:szCs w:val="20"/>
              </w:rPr>
              <w:t xml:space="preserve">) / </w:t>
            </w:r>
            <w:proofErr w:type="spellStart"/>
            <w:r w:rsidR="00576AD9">
              <w:rPr>
                <w:color w:val="000000"/>
                <w:sz w:val="20"/>
                <w:szCs w:val="20"/>
              </w:rPr>
              <w:t>AT</w:t>
            </w:r>
            <w:r w:rsidR="00576AD9" w:rsidRPr="00576AD9">
              <w:rPr>
                <w:color w:val="000000"/>
                <w:sz w:val="20"/>
                <w:szCs w:val="20"/>
                <w:vertAlign w:val="subscript"/>
              </w:rPr>
              <w:t>t</w:t>
            </w:r>
            <w:proofErr w:type="spellEnd"/>
          </w:p>
          <w:p w:rsidR="00576AD9" w:rsidRDefault="00576AD9" w:rsidP="00576AD9">
            <w:pPr>
              <w:rPr>
                <w:color w:val="000000"/>
                <w:sz w:val="20"/>
                <w:szCs w:val="20"/>
              </w:rPr>
            </w:pPr>
            <w:r>
              <w:rPr>
                <w:color w:val="000000"/>
                <w:sz w:val="20"/>
                <w:szCs w:val="20"/>
              </w:rPr>
              <w:t>CH_CS = ( (</w:t>
            </w:r>
            <w:proofErr w:type="spellStart"/>
            <w:r>
              <w:rPr>
                <w:color w:val="000000"/>
                <w:sz w:val="20"/>
                <w:szCs w:val="20"/>
              </w:rPr>
              <w:t>SALE</w:t>
            </w:r>
            <w:r w:rsidRPr="00576AD9">
              <w:rPr>
                <w:color w:val="000000"/>
                <w:sz w:val="20"/>
                <w:szCs w:val="20"/>
                <w:vertAlign w:val="subscript"/>
              </w:rPr>
              <w:t>t</w:t>
            </w:r>
            <w:proofErr w:type="spellEnd"/>
            <w:r>
              <w:rPr>
                <w:color w:val="000000"/>
                <w:sz w:val="20"/>
                <w:szCs w:val="20"/>
              </w:rPr>
              <w:t xml:space="preserve"> – (</w:t>
            </w:r>
            <w:proofErr w:type="spellStart"/>
            <w:r>
              <w:rPr>
                <w:color w:val="000000"/>
                <w:sz w:val="20"/>
                <w:szCs w:val="20"/>
              </w:rPr>
              <w:t>RECT</w:t>
            </w:r>
            <w:r w:rsidRPr="00576AD9">
              <w:rPr>
                <w:color w:val="000000"/>
                <w:sz w:val="20"/>
                <w:szCs w:val="20"/>
                <w:vertAlign w:val="subscript"/>
              </w:rPr>
              <w:t>t</w:t>
            </w:r>
            <w:proofErr w:type="spellEnd"/>
            <w:r>
              <w:rPr>
                <w:color w:val="000000"/>
                <w:sz w:val="20"/>
                <w:szCs w:val="20"/>
              </w:rPr>
              <w:t xml:space="preserve"> – RECT</w:t>
            </w:r>
            <w:r w:rsidRPr="00576AD9">
              <w:rPr>
                <w:color w:val="000000"/>
                <w:sz w:val="20"/>
                <w:szCs w:val="20"/>
                <w:vertAlign w:val="subscript"/>
              </w:rPr>
              <w:t>t</w:t>
            </w:r>
            <w:r>
              <w:rPr>
                <w:color w:val="000000"/>
                <w:sz w:val="20"/>
                <w:szCs w:val="20"/>
                <w:vertAlign w:val="subscript"/>
              </w:rPr>
              <w:t>-1</w:t>
            </w:r>
            <w:r>
              <w:rPr>
                <w:color w:val="000000"/>
                <w:sz w:val="20"/>
                <w:szCs w:val="20"/>
              </w:rPr>
              <w:t>)) / (SALE</w:t>
            </w:r>
            <w:r w:rsidRPr="00576AD9">
              <w:rPr>
                <w:color w:val="000000"/>
                <w:sz w:val="20"/>
                <w:szCs w:val="20"/>
                <w:vertAlign w:val="subscript"/>
              </w:rPr>
              <w:t>t</w:t>
            </w:r>
            <w:r>
              <w:rPr>
                <w:color w:val="000000"/>
                <w:sz w:val="20"/>
                <w:szCs w:val="20"/>
                <w:vertAlign w:val="subscript"/>
              </w:rPr>
              <w:t>-1</w:t>
            </w:r>
            <w:r>
              <w:rPr>
                <w:color w:val="000000"/>
                <w:sz w:val="20"/>
                <w:szCs w:val="20"/>
              </w:rPr>
              <w:t xml:space="preserve"> – (RECT</w:t>
            </w:r>
            <w:r w:rsidRPr="00576AD9">
              <w:rPr>
                <w:color w:val="000000"/>
                <w:sz w:val="20"/>
                <w:szCs w:val="20"/>
                <w:vertAlign w:val="subscript"/>
              </w:rPr>
              <w:t>t</w:t>
            </w:r>
            <w:r>
              <w:rPr>
                <w:color w:val="000000"/>
                <w:sz w:val="20"/>
                <w:szCs w:val="20"/>
                <w:vertAlign w:val="subscript"/>
              </w:rPr>
              <w:t>-1</w:t>
            </w:r>
            <w:r>
              <w:rPr>
                <w:color w:val="000000"/>
                <w:sz w:val="20"/>
                <w:szCs w:val="20"/>
              </w:rPr>
              <w:t xml:space="preserve"> – RECT</w:t>
            </w:r>
            <w:r w:rsidRPr="00576AD9">
              <w:rPr>
                <w:color w:val="000000"/>
                <w:sz w:val="20"/>
                <w:szCs w:val="20"/>
                <w:vertAlign w:val="subscript"/>
              </w:rPr>
              <w:t>t</w:t>
            </w:r>
            <w:r>
              <w:rPr>
                <w:color w:val="000000"/>
                <w:sz w:val="20"/>
                <w:szCs w:val="20"/>
                <w:vertAlign w:val="subscript"/>
              </w:rPr>
              <w:t>-2</w:t>
            </w:r>
            <w:r>
              <w:rPr>
                <w:color w:val="000000"/>
                <w:sz w:val="20"/>
                <w:szCs w:val="20"/>
              </w:rPr>
              <w:t>)) ) – 1</w:t>
            </w:r>
          </w:p>
          <w:p w:rsidR="00576AD9" w:rsidRDefault="00576AD9" w:rsidP="00576AD9">
            <w:pPr>
              <w:rPr>
                <w:color w:val="000000"/>
                <w:sz w:val="20"/>
                <w:szCs w:val="20"/>
              </w:rPr>
            </w:pPr>
            <w:r>
              <w:rPr>
                <w:color w:val="000000"/>
                <w:sz w:val="20"/>
                <w:szCs w:val="20"/>
              </w:rPr>
              <w:t>CH_ROA = (</w:t>
            </w:r>
            <w:proofErr w:type="spellStart"/>
            <w:r w:rsidRPr="00560B05">
              <w:rPr>
                <w:color w:val="000000"/>
                <w:sz w:val="20"/>
                <w:szCs w:val="20"/>
              </w:rPr>
              <w:t>IB</w:t>
            </w:r>
            <w:r w:rsidRPr="00FE405B">
              <w:rPr>
                <w:color w:val="000000"/>
                <w:sz w:val="20"/>
                <w:szCs w:val="20"/>
                <w:vertAlign w:val="subscript"/>
              </w:rPr>
              <w:t>t</w:t>
            </w:r>
            <w:proofErr w:type="spellEnd"/>
            <w:r w:rsidRPr="00560B05">
              <w:rPr>
                <w:color w:val="000000"/>
                <w:sz w:val="20"/>
                <w:szCs w:val="20"/>
              </w:rPr>
              <w:t xml:space="preserve"> </w:t>
            </w:r>
            <w:r>
              <w:rPr>
                <w:color w:val="000000"/>
                <w:sz w:val="20"/>
                <w:szCs w:val="20"/>
              </w:rPr>
              <w:t xml:space="preserve">/ </w:t>
            </w:r>
            <w:proofErr w:type="spellStart"/>
            <w:r w:rsidRPr="00560B05">
              <w:rPr>
                <w:color w:val="000000"/>
                <w:sz w:val="20"/>
                <w:szCs w:val="20"/>
              </w:rPr>
              <w:t>AT</w:t>
            </w:r>
            <w:r w:rsidRPr="00FE405B">
              <w:rPr>
                <w:color w:val="000000"/>
                <w:sz w:val="20"/>
                <w:szCs w:val="20"/>
                <w:vertAlign w:val="subscript"/>
              </w:rPr>
              <w:t>t</w:t>
            </w:r>
            <w:proofErr w:type="spellEnd"/>
            <w:r>
              <w:rPr>
                <w:color w:val="000000"/>
                <w:sz w:val="20"/>
                <w:szCs w:val="20"/>
              </w:rPr>
              <w:t xml:space="preserve"> ) – (</w:t>
            </w:r>
            <w:r w:rsidRPr="00560B05">
              <w:rPr>
                <w:color w:val="000000"/>
                <w:sz w:val="20"/>
                <w:szCs w:val="20"/>
              </w:rPr>
              <w:t>IB</w:t>
            </w:r>
            <w:r w:rsidRPr="00FE405B">
              <w:rPr>
                <w:color w:val="000000"/>
                <w:sz w:val="20"/>
                <w:szCs w:val="20"/>
                <w:vertAlign w:val="subscript"/>
              </w:rPr>
              <w:t>t</w:t>
            </w:r>
            <w:r>
              <w:rPr>
                <w:color w:val="000000"/>
                <w:sz w:val="20"/>
                <w:szCs w:val="20"/>
                <w:vertAlign w:val="subscript"/>
              </w:rPr>
              <w:t>-1</w:t>
            </w:r>
            <w:r w:rsidRPr="00560B05">
              <w:rPr>
                <w:color w:val="000000"/>
                <w:sz w:val="20"/>
                <w:szCs w:val="20"/>
              </w:rPr>
              <w:t xml:space="preserve"> </w:t>
            </w:r>
            <w:r>
              <w:rPr>
                <w:color w:val="000000"/>
                <w:sz w:val="20"/>
                <w:szCs w:val="20"/>
              </w:rPr>
              <w:t xml:space="preserve">/ </w:t>
            </w:r>
            <w:r w:rsidRPr="00560B05">
              <w:rPr>
                <w:color w:val="000000"/>
                <w:sz w:val="20"/>
                <w:szCs w:val="20"/>
              </w:rPr>
              <w:t>AT</w:t>
            </w:r>
            <w:r w:rsidRPr="00FE405B">
              <w:rPr>
                <w:color w:val="000000"/>
                <w:sz w:val="20"/>
                <w:szCs w:val="20"/>
                <w:vertAlign w:val="subscript"/>
              </w:rPr>
              <w:t>t</w:t>
            </w:r>
            <w:r>
              <w:rPr>
                <w:color w:val="000000"/>
                <w:sz w:val="20"/>
                <w:szCs w:val="20"/>
                <w:vertAlign w:val="subscript"/>
              </w:rPr>
              <w:t>-1</w:t>
            </w:r>
            <w:r>
              <w:rPr>
                <w:color w:val="000000"/>
                <w:sz w:val="20"/>
                <w:szCs w:val="20"/>
              </w:rPr>
              <w:t xml:space="preserve"> )</w:t>
            </w:r>
          </w:p>
          <w:p w:rsidR="00FE405B" w:rsidRDefault="0018103B" w:rsidP="00576AD9">
            <w:pPr>
              <w:rPr>
                <w:color w:val="000000"/>
                <w:sz w:val="20"/>
                <w:szCs w:val="20"/>
              </w:rPr>
            </w:pPr>
            <w:r>
              <w:rPr>
                <w:color w:val="000000"/>
                <w:sz w:val="20"/>
                <w:szCs w:val="20"/>
              </w:rPr>
              <w:t>ISSUE = 1  if DLTIS+</w:t>
            </w:r>
            <w:r w:rsidR="00576AD9">
              <w:rPr>
                <w:color w:val="000000"/>
                <w:sz w:val="20"/>
                <w:szCs w:val="20"/>
              </w:rPr>
              <w:t>SSTK &gt; 0, and 0 otherwise</w:t>
            </w:r>
          </w:p>
          <w:p w:rsidR="0018103B" w:rsidRDefault="0018103B" w:rsidP="00576AD9">
            <w:pPr>
              <w:rPr>
                <w:color w:val="000000"/>
                <w:sz w:val="20"/>
                <w:szCs w:val="20"/>
              </w:rPr>
            </w:pPr>
          </w:p>
          <w:p w:rsidR="0018103B" w:rsidRDefault="0018103B" w:rsidP="0018103B">
            <w:pPr>
              <w:rPr>
                <w:color w:val="000000"/>
                <w:sz w:val="20"/>
                <w:szCs w:val="20"/>
              </w:rPr>
            </w:pPr>
            <w:r>
              <w:rPr>
                <w:color w:val="000000"/>
                <w:sz w:val="20"/>
                <w:szCs w:val="20"/>
              </w:rPr>
              <w:t xml:space="preserve">FFLAG = 1 if FSCORE &gt; 1.00 </w:t>
            </w:r>
          </w:p>
          <w:p w:rsidR="0018103B" w:rsidRDefault="0018103B" w:rsidP="0018103B">
            <w:pPr>
              <w:rPr>
                <w:color w:val="000000"/>
                <w:sz w:val="20"/>
                <w:szCs w:val="20"/>
              </w:rPr>
            </w:pPr>
            <w:r>
              <w:rPr>
                <w:color w:val="000000"/>
                <w:sz w:val="20"/>
                <w:szCs w:val="20"/>
              </w:rPr>
              <w:t xml:space="preserve">               = 0 otherwise</w:t>
            </w:r>
          </w:p>
          <w:p w:rsidR="0018103B" w:rsidRDefault="0018103B" w:rsidP="0018103B">
            <w:pPr>
              <w:rPr>
                <w:color w:val="000000"/>
                <w:sz w:val="20"/>
                <w:szCs w:val="20"/>
              </w:rPr>
            </w:pPr>
          </w:p>
          <w:p w:rsidR="0018103B" w:rsidRPr="00FE405B" w:rsidRDefault="0018103B" w:rsidP="0018103B">
            <w:pPr>
              <w:rPr>
                <w:color w:val="000000"/>
                <w:sz w:val="20"/>
                <w:szCs w:val="20"/>
              </w:rPr>
            </w:pPr>
            <w:r>
              <w:rPr>
                <w:color w:val="000000"/>
                <w:sz w:val="20"/>
                <w:szCs w:val="20"/>
              </w:rPr>
              <w:t>Missing values of DLTIS and SSTK are filled with zeros. If the denominator of CH_CS is zero, the variable is set to 1.</w:t>
            </w:r>
          </w:p>
        </w:tc>
      </w:tr>
      <w:tr w:rsidR="009D465A" w:rsidRPr="00560B05" w:rsidTr="00576AD9">
        <w:trPr>
          <w:trHeight w:val="68"/>
        </w:trPr>
        <w:tc>
          <w:tcPr>
            <w:tcW w:w="1370" w:type="dxa"/>
            <w:tcBorders>
              <w:left w:val="nil"/>
              <w:bottom w:val="single" w:sz="4" w:space="0" w:color="auto"/>
              <w:right w:val="nil"/>
            </w:tcBorders>
            <w:shd w:val="clear" w:color="auto" w:fill="auto"/>
            <w:noWrap/>
          </w:tcPr>
          <w:p w:rsidR="009D465A" w:rsidRPr="00560B05" w:rsidRDefault="009D465A" w:rsidP="0018103B">
            <w:pPr>
              <w:rPr>
                <w:i/>
                <w:color w:val="000000"/>
                <w:sz w:val="20"/>
                <w:szCs w:val="20"/>
              </w:rPr>
            </w:pPr>
            <w:r>
              <w:rPr>
                <w:i/>
                <w:color w:val="000000"/>
                <w:sz w:val="20"/>
                <w:szCs w:val="20"/>
              </w:rPr>
              <w:lastRenderedPageBreak/>
              <w:t>[INSERT YOUR VARIABLES]</w:t>
            </w:r>
          </w:p>
        </w:tc>
        <w:tc>
          <w:tcPr>
            <w:tcW w:w="7990" w:type="dxa"/>
            <w:tcBorders>
              <w:left w:val="nil"/>
              <w:bottom w:val="single" w:sz="4" w:space="0" w:color="auto"/>
              <w:right w:val="nil"/>
            </w:tcBorders>
            <w:shd w:val="clear" w:color="auto" w:fill="auto"/>
            <w:noWrap/>
            <w:vAlign w:val="center"/>
          </w:tcPr>
          <w:p w:rsidR="009D465A" w:rsidRPr="00560B05" w:rsidRDefault="009D465A" w:rsidP="00560B05">
            <w:pPr>
              <w:rPr>
                <w:color w:val="000000"/>
                <w:sz w:val="20"/>
                <w:szCs w:val="20"/>
              </w:rPr>
            </w:pPr>
            <w:r>
              <w:rPr>
                <w:i/>
                <w:color w:val="000000"/>
                <w:sz w:val="20"/>
                <w:szCs w:val="20"/>
              </w:rPr>
              <w:t>[INSERT YOUR VARIABLES]</w:t>
            </w:r>
          </w:p>
        </w:tc>
      </w:tr>
    </w:tbl>
    <w:p w:rsidR="009C7BD5" w:rsidRPr="00560B05" w:rsidRDefault="009C7BD5" w:rsidP="009C7BD5">
      <w:pPr>
        <w:rPr>
          <w:b/>
        </w:rPr>
      </w:pPr>
    </w:p>
    <w:p w:rsidR="00F22514" w:rsidRDefault="0018103B" w:rsidP="009C7BD5">
      <w:r>
        <w:t>Following Beneish (1999), Beneish, Lee, Nichols (2011), and Dechow et al. (2011), w</w:t>
      </w:r>
      <w:r w:rsidR="00F22514">
        <w:t xml:space="preserve">e expect these variables, </w:t>
      </w:r>
      <w:r w:rsidR="00F22514" w:rsidRPr="00F22514">
        <w:rPr>
          <w:i/>
        </w:rPr>
        <w:t>M</w:t>
      </w:r>
      <w:r>
        <w:rPr>
          <w:i/>
        </w:rPr>
        <w:t>-Flag</w:t>
      </w:r>
      <w:r w:rsidR="00F22514">
        <w:t xml:space="preserve"> and </w:t>
      </w:r>
      <w:r w:rsidR="00F22514" w:rsidRPr="00F22514">
        <w:rPr>
          <w:i/>
        </w:rPr>
        <w:t>F</w:t>
      </w:r>
      <w:r>
        <w:rPr>
          <w:i/>
        </w:rPr>
        <w:t>-Flag</w:t>
      </w:r>
      <w:r w:rsidR="00F22514">
        <w:t xml:space="preserve"> respectively, to be positively related to fraud.</w:t>
      </w:r>
      <w:r w:rsidR="009D465A">
        <w:t xml:space="preserve"> In </w:t>
      </w:r>
      <w:proofErr w:type="gramStart"/>
      <w:r w:rsidR="009D465A">
        <w:t>addition</w:t>
      </w:r>
      <w:proofErr w:type="gramEnd"/>
      <w:r w:rsidR="009D465A">
        <w:t xml:space="preserve"> we expect …. [INSERT PREDICTIONS FOR YOUR VARIABLES]</w:t>
      </w:r>
    </w:p>
    <w:p w:rsidR="006A4775" w:rsidRDefault="006A4775" w:rsidP="009C7BD5"/>
    <w:p w:rsidR="009C7BD5" w:rsidRDefault="006D6AFE" w:rsidP="009C7BD5">
      <w:r>
        <w:t>Table 2 s</w:t>
      </w:r>
      <w:r w:rsidR="009C7BD5">
        <w:t>ummarizes the</w:t>
      </w:r>
      <w:r>
        <w:t xml:space="preserve"> number of observations, years, and distribution of each variable</w:t>
      </w:r>
      <w:r w:rsidR="009C7BD5">
        <w:t xml:space="preserve"> used in the study</w:t>
      </w:r>
      <w:r>
        <w:t>.</w:t>
      </w:r>
      <w:r w:rsidR="00764B4C">
        <w:t xml:space="preserve"> Note that all variables have the same number of non-missing observations and the same span in years.</w:t>
      </w:r>
    </w:p>
    <w:p w:rsidR="00C84D03" w:rsidRDefault="00C84D03" w:rsidP="009C7BD5"/>
    <w:p w:rsidR="006D6AFE" w:rsidRPr="006D6AFE" w:rsidRDefault="006D6AFE" w:rsidP="006D6AFE">
      <w:pPr>
        <w:ind w:firstLine="720"/>
        <w:rPr>
          <w:b/>
          <w:sz w:val="20"/>
          <w:szCs w:val="20"/>
        </w:rPr>
      </w:pPr>
      <w:r>
        <w:rPr>
          <w:b/>
          <w:sz w:val="20"/>
          <w:szCs w:val="20"/>
        </w:rPr>
        <w:t>Table 2</w:t>
      </w:r>
      <w:r w:rsidRPr="006D6AFE">
        <w:rPr>
          <w:b/>
          <w:sz w:val="20"/>
          <w:szCs w:val="20"/>
        </w:rPr>
        <w:t>. Descriptive Statistics.</w:t>
      </w:r>
    </w:p>
    <w:tbl>
      <w:tblPr>
        <w:tblW w:w="8190" w:type="dxa"/>
        <w:tblInd w:w="720" w:type="dxa"/>
        <w:tblLook w:val="04A0" w:firstRow="1" w:lastRow="0" w:firstColumn="1" w:lastColumn="0" w:noHBand="0" w:noVBand="1"/>
      </w:tblPr>
      <w:tblGrid>
        <w:gridCol w:w="1364"/>
        <w:gridCol w:w="902"/>
        <w:gridCol w:w="955"/>
        <w:gridCol w:w="944"/>
        <w:gridCol w:w="944"/>
        <w:gridCol w:w="944"/>
        <w:gridCol w:w="944"/>
        <w:gridCol w:w="1193"/>
      </w:tblGrid>
      <w:tr w:rsidR="00764B4C" w:rsidRPr="006D6AFE" w:rsidTr="00F22514">
        <w:trPr>
          <w:trHeight w:val="262"/>
        </w:trPr>
        <w:tc>
          <w:tcPr>
            <w:tcW w:w="1364" w:type="dxa"/>
            <w:tcBorders>
              <w:top w:val="double" w:sz="4" w:space="0" w:color="auto"/>
              <w:bottom w:val="single" w:sz="4" w:space="0" w:color="auto"/>
            </w:tcBorders>
            <w:vAlign w:val="bottom"/>
          </w:tcPr>
          <w:p w:rsidR="006D6AFE" w:rsidRPr="006D6AFE" w:rsidRDefault="006D6AFE" w:rsidP="00576AD9">
            <w:pPr>
              <w:rPr>
                <w:color w:val="000000"/>
                <w:sz w:val="20"/>
                <w:szCs w:val="20"/>
              </w:rPr>
            </w:pPr>
            <w:r w:rsidRPr="006D6AFE">
              <w:rPr>
                <w:color w:val="000000"/>
                <w:sz w:val="20"/>
                <w:szCs w:val="20"/>
              </w:rPr>
              <w:t>Variable</w:t>
            </w:r>
          </w:p>
        </w:tc>
        <w:tc>
          <w:tcPr>
            <w:tcW w:w="902" w:type="dxa"/>
            <w:tcBorders>
              <w:top w:val="double" w:sz="4" w:space="0" w:color="auto"/>
              <w:bottom w:val="single" w:sz="4" w:space="0" w:color="auto"/>
            </w:tcBorders>
            <w:vAlign w:val="bottom"/>
          </w:tcPr>
          <w:p w:rsidR="006D6AFE" w:rsidRPr="006D6AFE" w:rsidRDefault="00764B4C" w:rsidP="00764B4C">
            <w:pPr>
              <w:jc w:val="center"/>
              <w:rPr>
                <w:color w:val="000000"/>
                <w:sz w:val="20"/>
                <w:szCs w:val="20"/>
              </w:rPr>
            </w:pPr>
            <w:r>
              <w:rPr>
                <w:color w:val="000000"/>
                <w:sz w:val="20"/>
                <w:szCs w:val="20"/>
              </w:rPr>
              <w:t xml:space="preserve"># </w:t>
            </w:r>
            <w:proofErr w:type="spellStart"/>
            <w:r w:rsidR="006D6AFE" w:rsidRPr="006D6AFE">
              <w:rPr>
                <w:color w:val="000000"/>
                <w:sz w:val="20"/>
                <w:szCs w:val="20"/>
              </w:rPr>
              <w:t>Obs</w:t>
            </w:r>
            <w:proofErr w:type="spellEnd"/>
            <w:r>
              <w:rPr>
                <w:color w:val="000000"/>
                <w:sz w:val="20"/>
                <w:szCs w:val="20"/>
              </w:rPr>
              <w:t xml:space="preserve"> Not Missing</w:t>
            </w:r>
          </w:p>
        </w:tc>
        <w:tc>
          <w:tcPr>
            <w:tcW w:w="955" w:type="dxa"/>
            <w:tcBorders>
              <w:top w:val="double" w:sz="4" w:space="0" w:color="auto"/>
              <w:bottom w:val="single" w:sz="4" w:space="0" w:color="auto"/>
            </w:tcBorders>
            <w:vAlign w:val="bottom"/>
          </w:tcPr>
          <w:p w:rsidR="006D6AFE" w:rsidRPr="006D6AFE" w:rsidRDefault="006D6AFE" w:rsidP="00576AD9">
            <w:pPr>
              <w:jc w:val="center"/>
              <w:rPr>
                <w:color w:val="000000"/>
                <w:sz w:val="20"/>
                <w:szCs w:val="20"/>
              </w:rPr>
            </w:pPr>
            <w:r w:rsidRPr="006D6AFE">
              <w:rPr>
                <w:color w:val="000000"/>
                <w:sz w:val="20"/>
                <w:szCs w:val="20"/>
              </w:rPr>
              <w:t>Mean</w:t>
            </w:r>
          </w:p>
        </w:tc>
        <w:tc>
          <w:tcPr>
            <w:tcW w:w="944" w:type="dxa"/>
            <w:tcBorders>
              <w:top w:val="double" w:sz="4" w:space="0" w:color="auto"/>
              <w:bottom w:val="single" w:sz="4" w:space="0" w:color="auto"/>
            </w:tcBorders>
            <w:vAlign w:val="bottom"/>
          </w:tcPr>
          <w:p w:rsidR="006D6AFE" w:rsidRPr="006D6AFE" w:rsidRDefault="006D6AFE" w:rsidP="00576AD9">
            <w:pPr>
              <w:jc w:val="center"/>
              <w:rPr>
                <w:color w:val="000000"/>
                <w:sz w:val="20"/>
                <w:szCs w:val="20"/>
              </w:rPr>
            </w:pPr>
            <w:r w:rsidRPr="006D6AFE">
              <w:rPr>
                <w:color w:val="000000"/>
                <w:sz w:val="20"/>
                <w:szCs w:val="20"/>
              </w:rPr>
              <w:t>Std</w:t>
            </w:r>
          </w:p>
        </w:tc>
        <w:tc>
          <w:tcPr>
            <w:tcW w:w="944" w:type="dxa"/>
            <w:tcBorders>
              <w:top w:val="double" w:sz="4" w:space="0" w:color="auto"/>
              <w:bottom w:val="single" w:sz="4" w:space="0" w:color="auto"/>
            </w:tcBorders>
            <w:vAlign w:val="bottom"/>
          </w:tcPr>
          <w:p w:rsidR="006D6AFE" w:rsidRPr="006D6AFE" w:rsidRDefault="006D6AFE" w:rsidP="00576AD9">
            <w:pPr>
              <w:jc w:val="center"/>
              <w:rPr>
                <w:color w:val="000000"/>
                <w:sz w:val="20"/>
                <w:szCs w:val="20"/>
              </w:rPr>
            </w:pPr>
            <w:r w:rsidRPr="006D6AFE">
              <w:rPr>
                <w:color w:val="000000"/>
                <w:sz w:val="20"/>
                <w:szCs w:val="20"/>
              </w:rPr>
              <w:t>25th</w:t>
            </w:r>
          </w:p>
        </w:tc>
        <w:tc>
          <w:tcPr>
            <w:tcW w:w="944" w:type="dxa"/>
            <w:tcBorders>
              <w:top w:val="double" w:sz="4" w:space="0" w:color="auto"/>
              <w:bottom w:val="single" w:sz="4" w:space="0" w:color="auto"/>
            </w:tcBorders>
            <w:vAlign w:val="bottom"/>
          </w:tcPr>
          <w:p w:rsidR="006D6AFE" w:rsidRPr="006D6AFE" w:rsidRDefault="006D6AFE" w:rsidP="00576AD9">
            <w:pPr>
              <w:jc w:val="center"/>
              <w:rPr>
                <w:color w:val="000000"/>
                <w:sz w:val="20"/>
                <w:szCs w:val="20"/>
              </w:rPr>
            </w:pPr>
            <w:r w:rsidRPr="006D6AFE">
              <w:rPr>
                <w:color w:val="000000"/>
                <w:sz w:val="20"/>
                <w:szCs w:val="20"/>
              </w:rPr>
              <w:t>Median</w:t>
            </w:r>
          </w:p>
        </w:tc>
        <w:tc>
          <w:tcPr>
            <w:tcW w:w="944" w:type="dxa"/>
            <w:tcBorders>
              <w:top w:val="double" w:sz="4" w:space="0" w:color="auto"/>
              <w:bottom w:val="single" w:sz="4" w:space="0" w:color="auto"/>
            </w:tcBorders>
            <w:vAlign w:val="bottom"/>
          </w:tcPr>
          <w:p w:rsidR="006D6AFE" w:rsidRPr="006D6AFE" w:rsidRDefault="006D6AFE" w:rsidP="00576AD9">
            <w:pPr>
              <w:jc w:val="center"/>
              <w:rPr>
                <w:color w:val="000000"/>
                <w:sz w:val="20"/>
                <w:szCs w:val="20"/>
              </w:rPr>
            </w:pPr>
            <w:r w:rsidRPr="006D6AFE">
              <w:rPr>
                <w:color w:val="000000"/>
                <w:sz w:val="20"/>
                <w:szCs w:val="20"/>
              </w:rPr>
              <w:t>75th</w:t>
            </w:r>
          </w:p>
        </w:tc>
        <w:tc>
          <w:tcPr>
            <w:tcW w:w="1193" w:type="dxa"/>
            <w:tcBorders>
              <w:top w:val="double" w:sz="4" w:space="0" w:color="auto"/>
              <w:bottom w:val="single" w:sz="4" w:space="0" w:color="auto"/>
            </w:tcBorders>
          </w:tcPr>
          <w:p w:rsidR="00925072" w:rsidRDefault="00925072" w:rsidP="00576AD9">
            <w:pPr>
              <w:jc w:val="center"/>
              <w:rPr>
                <w:color w:val="000000"/>
                <w:sz w:val="20"/>
                <w:szCs w:val="20"/>
              </w:rPr>
            </w:pPr>
          </w:p>
          <w:p w:rsidR="00925072" w:rsidRDefault="00925072" w:rsidP="00576AD9">
            <w:pPr>
              <w:jc w:val="center"/>
              <w:rPr>
                <w:color w:val="000000"/>
                <w:sz w:val="20"/>
                <w:szCs w:val="20"/>
              </w:rPr>
            </w:pPr>
          </w:p>
          <w:p w:rsidR="006D6AFE" w:rsidRPr="006D6AFE" w:rsidRDefault="006D6AFE" w:rsidP="00576AD9">
            <w:pPr>
              <w:jc w:val="center"/>
              <w:rPr>
                <w:color w:val="000000"/>
                <w:sz w:val="20"/>
                <w:szCs w:val="20"/>
              </w:rPr>
            </w:pPr>
            <w:r w:rsidRPr="006D6AFE">
              <w:rPr>
                <w:color w:val="000000"/>
                <w:sz w:val="20"/>
                <w:szCs w:val="20"/>
              </w:rPr>
              <w:t>Years</w:t>
            </w:r>
          </w:p>
        </w:tc>
      </w:tr>
      <w:tr w:rsidR="006D6AFE" w:rsidRPr="006D6AFE" w:rsidTr="00F22514">
        <w:trPr>
          <w:trHeight w:val="274"/>
        </w:trPr>
        <w:tc>
          <w:tcPr>
            <w:tcW w:w="1364" w:type="dxa"/>
            <w:tcBorders>
              <w:top w:val="double" w:sz="4" w:space="0" w:color="auto"/>
            </w:tcBorders>
            <w:vAlign w:val="bottom"/>
          </w:tcPr>
          <w:p w:rsidR="006D6AFE" w:rsidRPr="006D6AFE" w:rsidRDefault="00F22514" w:rsidP="006D6AFE">
            <w:pPr>
              <w:rPr>
                <w:i/>
                <w:color w:val="000000"/>
                <w:sz w:val="20"/>
                <w:szCs w:val="20"/>
              </w:rPr>
            </w:pPr>
            <w:proofErr w:type="spellStart"/>
            <w:r>
              <w:rPr>
                <w:i/>
                <w:color w:val="000000"/>
                <w:sz w:val="20"/>
                <w:szCs w:val="20"/>
              </w:rPr>
              <w:t>Fraud</w:t>
            </w:r>
            <w:r>
              <w:rPr>
                <w:i/>
                <w:color w:val="000000"/>
                <w:sz w:val="20"/>
                <w:szCs w:val="20"/>
                <w:vertAlign w:val="subscript"/>
              </w:rPr>
              <w:t>t</w:t>
            </w:r>
            <w:proofErr w:type="spellEnd"/>
          </w:p>
        </w:tc>
        <w:tc>
          <w:tcPr>
            <w:tcW w:w="902" w:type="dxa"/>
            <w:tcBorders>
              <w:top w:val="double" w:sz="4" w:space="0" w:color="auto"/>
            </w:tcBorders>
            <w:vAlign w:val="bottom"/>
          </w:tcPr>
          <w:p w:rsidR="006D6AFE" w:rsidRPr="006D6AFE" w:rsidRDefault="008C436C" w:rsidP="006D6AFE">
            <w:pPr>
              <w:tabs>
                <w:tab w:val="decimal" w:pos="378"/>
              </w:tabs>
              <w:jc w:val="center"/>
              <w:rPr>
                <w:rFonts w:eastAsia="Calibri"/>
                <w:sz w:val="20"/>
                <w:szCs w:val="20"/>
              </w:rPr>
            </w:pPr>
            <w:r>
              <w:rPr>
                <w:sz w:val="20"/>
                <w:szCs w:val="20"/>
              </w:rPr>
              <w:t>41,552</w:t>
            </w:r>
          </w:p>
        </w:tc>
        <w:tc>
          <w:tcPr>
            <w:tcW w:w="955" w:type="dxa"/>
            <w:tcBorders>
              <w:top w:val="double" w:sz="4" w:space="0" w:color="auto"/>
            </w:tcBorders>
            <w:vAlign w:val="bottom"/>
          </w:tcPr>
          <w:p w:rsidR="006D6AFE" w:rsidRPr="006D6AFE" w:rsidRDefault="00EA148C" w:rsidP="006D6AFE">
            <w:pPr>
              <w:tabs>
                <w:tab w:val="decimal" w:pos="378"/>
              </w:tabs>
              <w:jc w:val="center"/>
              <w:rPr>
                <w:rFonts w:eastAsia="Calibri"/>
                <w:sz w:val="20"/>
                <w:szCs w:val="20"/>
              </w:rPr>
            </w:pPr>
            <w:r>
              <w:rPr>
                <w:rFonts w:eastAsia="Calibri"/>
                <w:sz w:val="20"/>
                <w:szCs w:val="20"/>
              </w:rPr>
              <w:t>0.008</w:t>
            </w:r>
          </w:p>
        </w:tc>
        <w:tc>
          <w:tcPr>
            <w:tcW w:w="944" w:type="dxa"/>
            <w:tcBorders>
              <w:top w:val="double" w:sz="4" w:space="0" w:color="auto"/>
            </w:tcBorders>
            <w:vAlign w:val="bottom"/>
          </w:tcPr>
          <w:p w:rsidR="00764B4C" w:rsidRPr="006D6AFE" w:rsidRDefault="00764B4C" w:rsidP="00EA148C">
            <w:pPr>
              <w:tabs>
                <w:tab w:val="decimal" w:pos="378"/>
              </w:tabs>
              <w:jc w:val="center"/>
              <w:rPr>
                <w:rFonts w:eastAsia="Calibri"/>
                <w:sz w:val="20"/>
                <w:szCs w:val="20"/>
              </w:rPr>
            </w:pPr>
            <w:r>
              <w:rPr>
                <w:rFonts w:eastAsia="Calibri"/>
                <w:sz w:val="20"/>
                <w:szCs w:val="20"/>
              </w:rPr>
              <w:t>0.</w:t>
            </w:r>
            <w:r w:rsidR="00EA148C">
              <w:rPr>
                <w:rFonts w:eastAsia="Calibri"/>
                <w:sz w:val="20"/>
                <w:szCs w:val="20"/>
              </w:rPr>
              <w:t>091</w:t>
            </w:r>
          </w:p>
        </w:tc>
        <w:tc>
          <w:tcPr>
            <w:tcW w:w="944" w:type="dxa"/>
            <w:tcBorders>
              <w:top w:val="double" w:sz="4" w:space="0" w:color="auto"/>
            </w:tcBorders>
            <w:vAlign w:val="bottom"/>
          </w:tcPr>
          <w:p w:rsidR="006D6AFE" w:rsidRPr="006D6AFE" w:rsidRDefault="00EA148C" w:rsidP="00764B4C">
            <w:pPr>
              <w:tabs>
                <w:tab w:val="decimal" w:pos="378"/>
              </w:tabs>
              <w:jc w:val="center"/>
              <w:rPr>
                <w:rFonts w:eastAsia="Calibri"/>
                <w:sz w:val="20"/>
                <w:szCs w:val="20"/>
              </w:rPr>
            </w:pPr>
            <w:r>
              <w:rPr>
                <w:rFonts w:eastAsia="Calibri"/>
                <w:sz w:val="20"/>
                <w:szCs w:val="20"/>
              </w:rPr>
              <w:t>0.000</w:t>
            </w:r>
          </w:p>
        </w:tc>
        <w:tc>
          <w:tcPr>
            <w:tcW w:w="944" w:type="dxa"/>
            <w:tcBorders>
              <w:top w:val="double" w:sz="4" w:space="0" w:color="auto"/>
            </w:tcBorders>
            <w:vAlign w:val="bottom"/>
          </w:tcPr>
          <w:p w:rsidR="006D6AFE" w:rsidRPr="006D6AFE" w:rsidRDefault="00EA148C" w:rsidP="006D6AFE">
            <w:pPr>
              <w:tabs>
                <w:tab w:val="decimal" w:pos="378"/>
              </w:tabs>
              <w:jc w:val="center"/>
              <w:rPr>
                <w:rFonts w:eastAsia="Calibri"/>
                <w:sz w:val="20"/>
                <w:szCs w:val="20"/>
              </w:rPr>
            </w:pPr>
            <w:r>
              <w:rPr>
                <w:rFonts w:eastAsia="Calibri"/>
                <w:sz w:val="20"/>
                <w:szCs w:val="20"/>
              </w:rPr>
              <w:t>0.000</w:t>
            </w:r>
          </w:p>
        </w:tc>
        <w:tc>
          <w:tcPr>
            <w:tcW w:w="944" w:type="dxa"/>
            <w:tcBorders>
              <w:top w:val="double" w:sz="4" w:space="0" w:color="auto"/>
            </w:tcBorders>
            <w:vAlign w:val="bottom"/>
          </w:tcPr>
          <w:p w:rsidR="006D6AFE" w:rsidRPr="006D6AFE" w:rsidRDefault="00EA148C" w:rsidP="006D6AFE">
            <w:pPr>
              <w:tabs>
                <w:tab w:val="decimal" w:pos="378"/>
              </w:tabs>
              <w:jc w:val="center"/>
              <w:rPr>
                <w:rFonts w:eastAsia="Calibri"/>
                <w:sz w:val="20"/>
                <w:szCs w:val="20"/>
              </w:rPr>
            </w:pPr>
            <w:r>
              <w:rPr>
                <w:rFonts w:eastAsia="Calibri"/>
                <w:sz w:val="20"/>
                <w:szCs w:val="20"/>
              </w:rPr>
              <w:t>0.000</w:t>
            </w:r>
          </w:p>
        </w:tc>
        <w:tc>
          <w:tcPr>
            <w:tcW w:w="1193" w:type="dxa"/>
            <w:tcBorders>
              <w:top w:val="double" w:sz="4" w:space="0" w:color="auto"/>
            </w:tcBorders>
            <w:vAlign w:val="bottom"/>
          </w:tcPr>
          <w:p w:rsidR="006D6AFE" w:rsidRPr="006D6AFE" w:rsidRDefault="009D465A" w:rsidP="006D6AFE">
            <w:pPr>
              <w:tabs>
                <w:tab w:val="decimal" w:pos="378"/>
              </w:tabs>
              <w:jc w:val="center"/>
              <w:rPr>
                <w:rFonts w:eastAsia="Calibri"/>
                <w:sz w:val="20"/>
                <w:szCs w:val="20"/>
              </w:rPr>
            </w:pPr>
            <w:r>
              <w:rPr>
                <w:rFonts w:eastAsia="Calibri"/>
                <w:sz w:val="20"/>
                <w:szCs w:val="20"/>
              </w:rPr>
              <w:t>2003</w:t>
            </w:r>
            <w:r w:rsidR="00EA148C">
              <w:rPr>
                <w:rFonts w:eastAsia="Calibri"/>
                <w:sz w:val="20"/>
                <w:szCs w:val="20"/>
              </w:rPr>
              <w:t>-</w:t>
            </w:r>
            <w:r>
              <w:rPr>
                <w:rFonts w:eastAsia="Calibri"/>
                <w:sz w:val="20"/>
                <w:szCs w:val="20"/>
              </w:rPr>
              <w:t>2014</w:t>
            </w:r>
          </w:p>
        </w:tc>
      </w:tr>
      <w:tr w:rsidR="00EA148C" w:rsidRPr="006D6AFE" w:rsidTr="00EA148C">
        <w:trPr>
          <w:trHeight w:val="274"/>
        </w:trPr>
        <w:tc>
          <w:tcPr>
            <w:tcW w:w="1364" w:type="dxa"/>
            <w:vAlign w:val="bottom"/>
          </w:tcPr>
          <w:p w:rsidR="00EA148C" w:rsidRPr="006D6AFE" w:rsidRDefault="00EA148C" w:rsidP="00EA148C">
            <w:pPr>
              <w:rPr>
                <w:i/>
                <w:color w:val="000000"/>
                <w:sz w:val="20"/>
                <w:szCs w:val="20"/>
              </w:rPr>
            </w:pPr>
            <w:r>
              <w:rPr>
                <w:i/>
                <w:color w:val="000000"/>
                <w:sz w:val="20"/>
                <w:szCs w:val="20"/>
              </w:rPr>
              <w:t>M-Flag</w:t>
            </w:r>
          </w:p>
        </w:tc>
        <w:tc>
          <w:tcPr>
            <w:tcW w:w="902" w:type="dxa"/>
            <w:vAlign w:val="bottom"/>
          </w:tcPr>
          <w:p w:rsidR="00EA148C" w:rsidRPr="006D6AFE" w:rsidRDefault="008C436C" w:rsidP="00EA148C">
            <w:pPr>
              <w:tabs>
                <w:tab w:val="decimal" w:pos="378"/>
              </w:tabs>
              <w:jc w:val="center"/>
              <w:rPr>
                <w:rFonts w:eastAsia="Calibri"/>
                <w:sz w:val="20"/>
                <w:szCs w:val="20"/>
              </w:rPr>
            </w:pPr>
            <w:r>
              <w:rPr>
                <w:sz w:val="20"/>
                <w:szCs w:val="20"/>
              </w:rPr>
              <w:t>41,552</w:t>
            </w:r>
          </w:p>
        </w:tc>
        <w:tc>
          <w:tcPr>
            <w:tcW w:w="955" w:type="dxa"/>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0.153</w:t>
            </w:r>
          </w:p>
        </w:tc>
        <w:tc>
          <w:tcPr>
            <w:tcW w:w="944" w:type="dxa"/>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0.360</w:t>
            </w:r>
          </w:p>
        </w:tc>
        <w:tc>
          <w:tcPr>
            <w:tcW w:w="944" w:type="dxa"/>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0.000</w:t>
            </w:r>
          </w:p>
        </w:tc>
        <w:tc>
          <w:tcPr>
            <w:tcW w:w="944" w:type="dxa"/>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0.000</w:t>
            </w:r>
          </w:p>
        </w:tc>
        <w:tc>
          <w:tcPr>
            <w:tcW w:w="944" w:type="dxa"/>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0.000</w:t>
            </w:r>
          </w:p>
        </w:tc>
        <w:tc>
          <w:tcPr>
            <w:tcW w:w="1193" w:type="dxa"/>
            <w:vAlign w:val="bottom"/>
          </w:tcPr>
          <w:p w:rsidR="00EA148C" w:rsidRPr="006D6AFE" w:rsidRDefault="009D465A" w:rsidP="00EA148C">
            <w:pPr>
              <w:tabs>
                <w:tab w:val="decimal" w:pos="378"/>
              </w:tabs>
              <w:jc w:val="center"/>
              <w:rPr>
                <w:rFonts w:eastAsia="Calibri"/>
                <w:sz w:val="20"/>
                <w:szCs w:val="20"/>
              </w:rPr>
            </w:pPr>
            <w:r>
              <w:rPr>
                <w:rFonts w:eastAsia="Calibri"/>
                <w:sz w:val="20"/>
                <w:szCs w:val="20"/>
              </w:rPr>
              <w:t>2003-2014</w:t>
            </w:r>
          </w:p>
        </w:tc>
      </w:tr>
      <w:tr w:rsidR="00EA148C" w:rsidRPr="006D6AFE" w:rsidTr="00EA148C">
        <w:trPr>
          <w:trHeight w:val="274"/>
        </w:trPr>
        <w:tc>
          <w:tcPr>
            <w:tcW w:w="1364" w:type="dxa"/>
            <w:tcBorders>
              <w:bottom w:val="double" w:sz="4" w:space="0" w:color="auto"/>
            </w:tcBorders>
            <w:vAlign w:val="bottom"/>
          </w:tcPr>
          <w:p w:rsidR="00EA148C" w:rsidRPr="006D6AFE" w:rsidRDefault="00EA148C" w:rsidP="00EA148C">
            <w:pPr>
              <w:rPr>
                <w:i/>
                <w:color w:val="000000"/>
                <w:sz w:val="20"/>
                <w:szCs w:val="20"/>
              </w:rPr>
            </w:pPr>
            <w:r>
              <w:rPr>
                <w:i/>
                <w:color w:val="000000"/>
                <w:sz w:val="20"/>
                <w:szCs w:val="20"/>
              </w:rPr>
              <w:t>F-Flag</w:t>
            </w:r>
          </w:p>
        </w:tc>
        <w:tc>
          <w:tcPr>
            <w:tcW w:w="902" w:type="dxa"/>
            <w:tcBorders>
              <w:bottom w:val="double" w:sz="4" w:space="0" w:color="auto"/>
            </w:tcBorders>
            <w:vAlign w:val="bottom"/>
          </w:tcPr>
          <w:p w:rsidR="00EA148C" w:rsidRPr="006D6AFE" w:rsidRDefault="008C436C" w:rsidP="00EA148C">
            <w:pPr>
              <w:tabs>
                <w:tab w:val="decimal" w:pos="378"/>
              </w:tabs>
              <w:jc w:val="center"/>
              <w:rPr>
                <w:rFonts w:eastAsia="Calibri"/>
                <w:sz w:val="20"/>
                <w:szCs w:val="20"/>
              </w:rPr>
            </w:pPr>
            <w:r>
              <w:rPr>
                <w:sz w:val="20"/>
                <w:szCs w:val="20"/>
              </w:rPr>
              <w:t>41,552</w:t>
            </w:r>
          </w:p>
        </w:tc>
        <w:tc>
          <w:tcPr>
            <w:tcW w:w="955" w:type="dxa"/>
            <w:tcBorders>
              <w:bottom w:val="double" w:sz="4" w:space="0" w:color="auto"/>
            </w:tcBorders>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0.347</w:t>
            </w:r>
          </w:p>
        </w:tc>
        <w:tc>
          <w:tcPr>
            <w:tcW w:w="944" w:type="dxa"/>
            <w:tcBorders>
              <w:bottom w:val="double" w:sz="4" w:space="0" w:color="auto"/>
            </w:tcBorders>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0.476</w:t>
            </w:r>
          </w:p>
        </w:tc>
        <w:tc>
          <w:tcPr>
            <w:tcW w:w="944" w:type="dxa"/>
            <w:tcBorders>
              <w:bottom w:val="double" w:sz="4" w:space="0" w:color="auto"/>
            </w:tcBorders>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0.000</w:t>
            </w:r>
          </w:p>
        </w:tc>
        <w:tc>
          <w:tcPr>
            <w:tcW w:w="944" w:type="dxa"/>
            <w:tcBorders>
              <w:bottom w:val="double" w:sz="4" w:space="0" w:color="auto"/>
            </w:tcBorders>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0.000</w:t>
            </w:r>
          </w:p>
        </w:tc>
        <w:tc>
          <w:tcPr>
            <w:tcW w:w="944" w:type="dxa"/>
            <w:tcBorders>
              <w:bottom w:val="double" w:sz="4" w:space="0" w:color="auto"/>
            </w:tcBorders>
            <w:vAlign w:val="bottom"/>
          </w:tcPr>
          <w:p w:rsidR="00EA148C" w:rsidRPr="006D6AFE" w:rsidRDefault="00EA148C" w:rsidP="00EA148C">
            <w:pPr>
              <w:tabs>
                <w:tab w:val="decimal" w:pos="378"/>
              </w:tabs>
              <w:jc w:val="center"/>
              <w:rPr>
                <w:rFonts w:eastAsia="Calibri"/>
                <w:sz w:val="20"/>
                <w:szCs w:val="20"/>
              </w:rPr>
            </w:pPr>
            <w:r>
              <w:rPr>
                <w:rFonts w:eastAsia="Calibri"/>
                <w:sz w:val="20"/>
                <w:szCs w:val="20"/>
              </w:rPr>
              <w:t>1.000</w:t>
            </w:r>
          </w:p>
        </w:tc>
        <w:tc>
          <w:tcPr>
            <w:tcW w:w="1193" w:type="dxa"/>
            <w:tcBorders>
              <w:bottom w:val="double" w:sz="4" w:space="0" w:color="auto"/>
            </w:tcBorders>
            <w:vAlign w:val="bottom"/>
          </w:tcPr>
          <w:p w:rsidR="00EA148C" w:rsidRPr="006D6AFE" w:rsidRDefault="009D465A" w:rsidP="00EA148C">
            <w:pPr>
              <w:tabs>
                <w:tab w:val="decimal" w:pos="378"/>
              </w:tabs>
              <w:jc w:val="center"/>
              <w:rPr>
                <w:rFonts w:eastAsia="Calibri"/>
                <w:sz w:val="20"/>
                <w:szCs w:val="20"/>
              </w:rPr>
            </w:pPr>
            <w:r>
              <w:rPr>
                <w:rFonts w:eastAsia="Calibri"/>
                <w:sz w:val="20"/>
                <w:szCs w:val="20"/>
              </w:rPr>
              <w:t>2003-2014</w:t>
            </w:r>
          </w:p>
        </w:tc>
      </w:tr>
    </w:tbl>
    <w:p w:rsidR="009C7BD5" w:rsidRDefault="009C7BD5" w:rsidP="009C7BD5"/>
    <w:p w:rsidR="006D6AFE" w:rsidRDefault="006D6AFE" w:rsidP="009C7BD5">
      <w:r>
        <w:t>Table 3 provides regression results</w:t>
      </w:r>
      <w:r w:rsidR="00E8299F">
        <w:t xml:space="preserve"> from estimating the regression pooling the data across all years and industries</w:t>
      </w:r>
      <w:r>
        <w:t>.</w:t>
      </w:r>
      <w:r w:rsidR="00C84D03">
        <w:t xml:space="preserve"> </w:t>
      </w:r>
      <w:r w:rsidR="00C84D03" w:rsidRPr="00C84D03">
        <w:rPr>
          <w:i/>
        </w:rPr>
        <w:t>t</w:t>
      </w:r>
      <w:r w:rsidR="00C84D03">
        <w:t xml:space="preserve">-statistics appear below each coefficient in parentheses, and </w:t>
      </w:r>
      <w:r w:rsidR="00C84D03" w:rsidRPr="00C84D03">
        <w:rPr>
          <w:vertAlign w:val="superscript"/>
        </w:rPr>
        <w:t>*</w:t>
      </w:r>
      <w:r w:rsidR="00C84D03">
        <w:t xml:space="preserve">, </w:t>
      </w:r>
      <w:r w:rsidR="00C84D03" w:rsidRPr="00C84D03">
        <w:rPr>
          <w:vertAlign w:val="superscript"/>
        </w:rPr>
        <w:t>**</w:t>
      </w:r>
      <w:r w:rsidR="00C84D03">
        <w:t xml:space="preserve">, </w:t>
      </w:r>
      <w:r w:rsidR="00C84D03" w:rsidRPr="00C84D03">
        <w:rPr>
          <w:vertAlign w:val="superscript"/>
        </w:rPr>
        <w:t>***</w:t>
      </w:r>
      <w:r w:rsidR="00C84D03">
        <w:t>, denote coefficients significantly different from zero at the 10%, 5%, and 1% level respectively.</w:t>
      </w:r>
      <w:r w:rsidR="00E8299F" w:rsidRPr="00E8299F">
        <w:t xml:space="preserve"> </w:t>
      </w:r>
      <w:r w:rsidR="00E8299F">
        <w:t xml:space="preserve">We highlight cells with coefficients significantly different from zero at the 10% level in </w:t>
      </w:r>
      <w:r w:rsidR="00E8299F" w:rsidRPr="00E8299F">
        <w:rPr>
          <w:highlight w:val="green"/>
        </w:rPr>
        <w:t>green</w:t>
      </w:r>
      <w:r w:rsidR="00E8299F">
        <w:t>.</w:t>
      </w:r>
    </w:p>
    <w:p w:rsidR="00C84D03" w:rsidRDefault="00C84D03" w:rsidP="009C7BD5"/>
    <w:p w:rsidR="00C84D03" w:rsidRPr="00D57EC1" w:rsidRDefault="00C84D03" w:rsidP="00C84D03">
      <w:pPr>
        <w:ind w:firstLine="720"/>
        <w:rPr>
          <w:b/>
          <w:sz w:val="20"/>
          <w:szCs w:val="20"/>
        </w:rPr>
      </w:pPr>
      <w:r w:rsidRPr="00D57EC1">
        <w:rPr>
          <w:b/>
          <w:sz w:val="20"/>
          <w:szCs w:val="20"/>
        </w:rPr>
        <w:t>Table 3.</w:t>
      </w:r>
      <w:r w:rsidR="00E8299F">
        <w:rPr>
          <w:b/>
          <w:sz w:val="20"/>
          <w:szCs w:val="20"/>
        </w:rPr>
        <w:t xml:space="preserve"> Regression results: All Years, All Industries</w:t>
      </w:r>
    </w:p>
    <w:tbl>
      <w:tblPr>
        <w:tblW w:w="2692" w:type="pct"/>
        <w:tblInd w:w="720" w:type="dxa"/>
        <w:tblLayout w:type="fixed"/>
        <w:tblLook w:val="00A0" w:firstRow="1" w:lastRow="0" w:firstColumn="1" w:lastColumn="0" w:noHBand="0" w:noVBand="0"/>
      </w:tblPr>
      <w:tblGrid>
        <w:gridCol w:w="2879"/>
        <w:gridCol w:w="2160"/>
      </w:tblGrid>
      <w:tr w:rsidR="00576AD9" w:rsidRPr="00D57EC1" w:rsidTr="009D465A">
        <w:trPr>
          <w:trHeight w:val="672"/>
        </w:trPr>
        <w:tc>
          <w:tcPr>
            <w:tcW w:w="2857" w:type="pct"/>
            <w:tcBorders>
              <w:top w:val="double" w:sz="4" w:space="0" w:color="auto"/>
              <w:left w:val="nil"/>
              <w:bottom w:val="single" w:sz="4" w:space="0" w:color="auto"/>
              <w:right w:val="nil"/>
            </w:tcBorders>
            <w:noWrap/>
            <w:vAlign w:val="bottom"/>
          </w:tcPr>
          <w:p w:rsidR="00576AD9" w:rsidRPr="00D57EC1" w:rsidRDefault="00576AD9" w:rsidP="00576AD9">
            <w:pPr>
              <w:rPr>
                <w:sz w:val="20"/>
                <w:szCs w:val="20"/>
              </w:rPr>
            </w:pPr>
            <w:r w:rsidRPr="00D57EC1">
              <w:rPr>
                <w:sz w:val="20"/>
                <w:szCs w:val="20"/>
              </w:rPr>
              <w:t>Independent Variable</w:t>
            </w:r>
          </w:p>
        </w:tc>
        <w:tc>
          <w:tcPr>
            <w:tcW w:w="2143" w:type="pct"/>
            <w:tcBorders>
              <w:top w:val="double" w:sz="4" w:space="0" w:color="auto"/>
              <w:left w:val="nil"/>
              <w:bottom w:val="single" w:sz="4" w:space="0" w:color="auto"/>
              <w:right w:val="nil"/>
            </w:tcBorders>
            <w:vAlign w:val="bottom"/>
          </w:tcPr>
          <w:p w:rsidR="00DA02A1" w:rsidRDefault="00DA02A1" w:rsidP="00925072">
            <w:pPr>
              <w:jc w:val="center"/>
              <w:rPr>
                <w:sz w:val="20"/>
                <w:szCs w:val="20"/>
              </w:rPr>
            </w:pPr>
            <w:r>
              <w:rPr>
                <w:sz w:val="20"/>
                <w:szCs w:val="20"/>
              </w:rPr>
              <w:t>ALL YEARS</w:t>
            </w:r>
          </w:p>
          <w:p w:rsidR="00DA02A1" w:rsidRDefault="00DA02A1" w:rsidP="00925072">
            <w:pPr>
              <w:jc w:val="center"/>
              <w:rPr>
                <w:i/>
                <w:sz w:val="20"/>
                <w:szCs w:val="20"/>
              </w:rPr>
            </w:pPr>
          </w:p>
          <w:p w:rsidR="00576AD9" w:rsidRPr="00D57EC1" w:rsidRDefault="00576AD9" w:rsidP="00925072">
            <w:pPr>
              <w:jc w:val="center"/>
              <w:rPr>
                <w:sz w:val="20"/>
                <w:szCs w:val="20"/>
              </w:rPr>
            </w:pPr>
            <w:proofErr w:type="spellStart"/>
            <w:r>
              <w:rPr>
                <w:i/>
                <w:sz w:val="20"/>
                <w:szCs w:val="20"/>
              </w:rPr>
              <w:t>Fraud</w:t>
            </w:r>
            <w:r>
              <w:rPr>
                <w:i/>
                <w:sz w:val="20"/>
                <w:szCs w:val="20"/>
                <w:vertAlign w:val="subscript"/>
              </w:rPr>
              <w:t>t</w:t>
            </w:r>
            <w:proofErr w:type="spellEnd"/>
          </w:p>
        </w:tc>
      </w:tr>
      <w:tr w:rsidR="00576AD9" w:rsidRPr="00D57EC1" w:rsidTr="009D465A">
        <w:trPr>
          <w:trHeight w:val="332"/>
        </w:trPr>
        <w:tc>
          <w:tcPr>
            <w:tcW w:w="2857" w:type="pct"/>
            <w:shd w:val="clear" w:color="auto" w:fill="auto"/>
            <w:noWrap/>
            <w:vAlign w:val="bottom"/>
          </w:tcPr>
          <w:p w:rsidR="00576AD9" w:rsidRPr="00D57EC1" w:rsidRDefault="00576AD9" w:rsidP="00925072">
            <w:pPr>
              <w:rPr>
                <w:i/>
                <w:color w:val="000000"/>
                <w:sz w:val="20"/>
                <w:szCs w:val="20"/>
              </w:rPr>
            </w:pPr>
            <w:r w:rsidRPr="00D57EC1">
              <w:rPr>
                <w:i/>
                <w:color w:val="000000"/>
                <w:sz w:val="20"/>
                <w:szCs w:val="20"/>
              </w:rPr>
              <w:t>Intercept</w:t>
            </w:r>
          </w:p>
        </w:tc>
        <w:tc>
          <w:tcPr>
            <w:tcW w:w="2143" w:type="pct"/>
            <w:shd w:val="clear" w:color="auto" w:fill="auto"/>
            <w:vAlign w:val="bottom"/>
          </w:tcPr>
          <w:p w:rsidR="00576AD9" w:rsidRPr="00EA148C" w:rsidRDefault="00EA148C" w:rsidP="00925072">
            <w:pPr>
              <w:jc w:val="center"/>
              <w:rPr>
                <w:sz w:val="20"/>
                <w:szCs w:val="20"/>
                <w:highlight w:val="green"/>
              </w:rPr>
            </w:pPr>
            <w:r w:rsidRPr="00EA148C">
              <w:rPr>
                <w:sz w:val="20"/>
                <w:szCs w:val="20"/>
                <w:highlight w:val="green"/>
              </w:rPr>
              <w:t>0.00</w:t>
            </w:r>
            <w:r w:rsidR="0041233E">
              <w:rPr>
                <w:sz w:val="20"/>
                <w:szCs w:val="20"/>
                <w:highlight w:val="green"/>
              </w:rPr>
              <w:t>5</w:t>
            </w:r>
            <w:r w:rsidRPr="00EA148C">
              <w:rPr>
                <w:highlight w:val="green"/>
                <w:vertAlign w:val="superscript"/>
              </w:rPr>
              <w:t>***</w:t>
            </w:r>
          </w:p>
        </w:tc>
      </w:tr>
      <w:tr w:rsidR="00576AD9" w:rsidRPr="00D57EC1" w:rsidTr="009D465A">
        <w:trPr>
          <w:trHeight w:val="68"/>
        </w:trPr>
        <w:tc>
          <w:tcPr>
            <w:tcW w:w="2857" w:type="pct"/>
            <w:shd w:val="clear" w:color="auto" w:fill="auto"/>
            <w:noWrap/>
            <w:vAlign w:val="bottom"/>
          </w:tcPr>
          <w:p w:rsidR="00576AD9" w:rsidRPr="00D57EC1" w:rsidRDefault="00576AD9" w:rsidP="00925072">
            <w:pPr>
              <w:rPr>
                <w:i/>
                <w:color w:val="000000"/>
                <w:sz w:val="20"/>
                <w:szCs w:val="20"/>
              </w:rPr>
            </w:pPr>
          </w:p>
        </w:tc>
        <w:tc>
          <w:tcPr>
            <w:tcW w:w="2143" w:type="pct"/>
            <w:shd w:val="clear" w:color="auto" w:fill="auto"/>
            <w:vAlign w:val="bottom"/>
          </w:tcPr>
          <w:p w:rsidR="00576AD9" w:rsidRPr="00EA148C" w:rsidRDefault="00EA148C" w:rsidP="00925072">
            <w:pPr>
              <w:jc w:val="center"/>
              <w:rPr>
                <w:sz w:val="20"/>
                <w:szCs w:val="20"/>
                <w:highlight w:val="green"/>
              </w:rPr>
            </w:pPr>
            <w:r w:rsidRPr="00EA148C">
              <w:rPr>
                <w:sz w:val="20"/>
                <w:szCs w:val="20"/>
                <w:highlight w:val="green"/>
              </w:rPr>
              <w:t>(</w:t>
            </w:r>
            <w:r w:rsidR="0041233E">
              <w:rPr>
                <w:sz w:val="20"/>
                <w:szCs w:val="20"/>
                <w:highlight w:val="green"/>
              </w:rPr>
              <w:t>8.65</w:t>
            </w:r>
            <w:r w:rsidR="00576AD9" w:rsidRPr="00EA148C">
              <w:rPr>
                <w:sz w:val="20"/>
                <w:szCs w:val="20"/>
                <w:highlight w:val="green"/>
              </w:rPr>
              <w:t>)</w:t>
            </w:r>
          </w:p>
        </w:tc>
      </w:tr>
      <w:tr w:rsidR="00576AD9" w:rsidRPr="00D57EC1" w:rsidTr="009D465A">
        <w:trPr>
          <w:trHeight w:val="414"/>
        </w:trPr>
        <w:tc>
          <w:tcPr>
            <w:tcW w:w="2857" w:type="pct"/>
            <w:shd w:val="clear" w:color="auto" w:fill="auto"/>
            <w:noWrap/>
            <w:vAlign w:val="bottom"/>
          </w:tcPr>
          <w:p w:rsidR="00576AD9" w:rsidRPr="00D57EC1" w:rsidRDefault="00EA148C" w:rsidP="00925072">
            <w:pPr>
              <w:rPr>
                <w:sz w:val="20"/>
                <w:szCs w:val="20"/>
              </w:rPr>
            </w:pPr>
            <w:r>
              <w:rPr>
                <w:i/>
                <w:color w:val="000000"/>
                <w:sz w:val="20"/>
                <w:szCs w:val="20"/>
              </w:rPr>
              <w:t>M-Flag</w:t>
            </w:r>
          </w:p>
        </w:tc>
        <w:tc>
          <w:tcPr>
            <w:tcW w:w="2143" w:type="pct"/>
            <w:shd w:val="clear" w:color="auto" w:fill="auto"/>
            <w:vAlign w:val="bottom"/>
          </w:tcPr>
          <w:p w:rsidR="00576AD9" w:rsidRPr="0041233E" w:rsidRDefault="00EA148C" w:rsidP="00925072">
            <w:pPr>
              <w:jc w:val="center"/>
              <w:rPr>
                <w:sz w:val="20"/>
                <w:szCs w:val="20"/>
              </w:rPr>
            </w:pPr>
            <w:r w:rsidRPr="0041233E">
              <w:rPr>
                <w:sz w:val="20"/>
                <w:szCs w:val="20"/>
              </w:rPr>
              <w:t>0.00</w:t>
            </w:r>
            <w:r w:rsidR="0041233E" w:rsidRPr="0041233E">
              <w:rPr>
                <w:sz w:val="20"/>
                <w:szCs w:val="20"/>
              </w:rPr>
              <w:t>07</w:t>
            </w:r>
          </w:p>
        </w:tc>
      </w:tr>
      <w:tr w:rsidR="00576AD9" w:rsidRPr="00D57EC1" w:rsidTr="009D465A">
        <w:trPr>
          <w:trHeight w:val="72"/>
        </w:trPr>
        <w:tc>
          <w:tcPr>
            <w:tcW w:w="2857" w:type="pct"/>
            <w:shd w:val="clear" w:color="auto" w:fill="auto"/>
            <w:noWrap/>
            <w:vAlign w:val="bottom"/>
          </w:tcPr>
          <w:p w:rsidR="00576AD9" w:rsidRPr="00D57EC1" w:rsidRDefault="00576AD9" w:rsidP="00925072">
            <w:pPr>
              <w:rPr>
                <w:sz w:val="20"/>
                <w:szCs w:val="20"/>
              </w:rPr>
            </w:pPr>
          </w:p>
        </w:tc>
        <w:tc>
          <w:tcPr>
            <w:tcW w:w="2143" w:type="pct"/>
            <w:shd w:val="clear" w:color="auto" w:fill="auto"/>
            <w:vAlign w:val="bottom"/>
          </w:tcPr>
          <w:p w:rsidR="00576AD9" w:rsidRPr="0041233E" w:rsidRDefault="00EA148C" w:rsidP="00925072">
            <w:pPr>
              <w:jc w:val="center"/>
              <w:rPr>
                <w:sz w:val="20"/>
                <w:szCs w:val="20"/>
              </w:rPr>
            </w:pPr>
            <w:r w:rsidRPr="0041233E">
              <w:rPr>
                <w:sz w:val="20"/>
                <w:szCs w:val="20"/>
              </w:rPr>
              <w:t>(</w:t>
            </w:r>
            <w:r w:rsidR="0041233E" w:rsidRPr="0041233E">
              <w:rPr>
                <w:sz w:val="20"/>
                <w:szCs w:val="20"/>
              </w:rPr>
              <w:t>0.59</w:t>
            </w:r>
            <w:r w:rsidR="00576AD9" w:rsidRPr="0041233E">
              <w:rPr>
                <w:sz w:val="20"/>
                <w:szCs w:val="20"/>
              </w:rPr>
              <w:t>)</w:t>
            </w:r>
          </w:p>
        </w:tc>
      </w:tr>
      <w:tr w:rsidR="00576AD9" w:rsidRPr="00D57EC1" w:rsidTr="009D465A">
        <w:trPr>
          <w:trHeight w:val="396"/>
        </w:trPr>
        <w:tc>
          <w:tcPr>
            <w:tcW w:w="2857" w:type="pct"/>
            <w:noWrap/>
            <w:vAlign w:val="bottom"/>
          </w:tcPr>
          <w:p w:rsidR="00576AD9" w:rsidRPr="00D57EC1" w:rsidRDefault="00EA148C" w:rsidP="00925072">
            <w:pPr>
              <w:rPr>
                <w:i/>
                <w:iCs/>
                <w:sz w:val="20"/>
                <w:szCs w:val="20"/>
              </w:rPr>
            </w:pPr>
            <w:r>
              <w:rPr>
                <w:i/>
                <w:iCs/>
                <w:sz w:val="20"/>
                <w:szCs w:val="20"/>
              </w:rPr>
              <w:t>F-Flag</w:t>
            </w:r>
          </w:p>
        </w:tc>
        <w:tc>
          <w:tcPr>
            <w:tcW w:w="2143" w:type="pct"/>
            <w:vAlign w:val="bottom"/>
          </w:tcPr>
          <w:p w:rsidR="00576AD9" w:rsidRPr="00EA148C" w:rsidRDefault="00EA148C" w:rsidP="00925072">
            <w:pPr>
              <w:jc w:val="center"/>
              <w:rPr>
                <w:sz w:val="20"/>
                <w:szCs w:val="20"/>
                <w:highlight w:val="green"/>
              </w:rPr>
            </w:pPr>
            <w:r w:rsidRPr="00EA148C">
              <w:rPr>
                <w:sz w:val="20"/>
                <w:szCs w:val="20"/>
                <w:highlight w:val="green"/>
              </w:rPr>
              <w:t>0.00</w:t>
            </w:r>
            <w:r w:rsidR="0041233E">
              <w:rPr>
                <w:sz w:val="20"/>
                <w:szCs w:val="20"/>
                <w:highlight w:val="green"/>
              </w:rPr>
              <w:t>7</w:t>
            </w:r>
            <w:r w:rsidRPr="00EA148C">
              <w:rPr>
                <w:highlight w:val="green"/>
                <w:vertAlign w:val="superscript"/>
              </w:rPr>
              <w:t>***</w:t>
            </w:r>
          </w:p>
        </w:tc>
      </w:tr>
      <w:tr w:rsidR="00576AD9" w:rsidRPr="00D57EC1" w:rsidTr="009D465A">
        <w:trPr>
          <w:trHeight w:val="135"/>
        </w:trPr>
        <w:tc>
          <w:tcPr>
            <w:tcW w:w="2857" w:type="pct"/>
            <w:noWrap/>
            <w:vAlign w:val="bottom"/>
          </w:tcPr>
          <w:p w:rsidR="00576AD9" w:rsidRPr="00D57EC1" w:rsidRDefault="00576AD9" w:rsidP="00925072">
            <w:pPr>
              <w:jc w:val="center"/>
              <w:rPr>
                <w:sz w:val="20"/>
                <w:szCs w:val="20"/>
              </w:rPr>
            </w:pPr>
          </w:p>
        </w:tc>
        <w:tc>
          <w:tcPr>
            <w:tcW w:w="2143" w:type="pct"/>
            <w:vAlign w:val="bottom"/>
          </w:tcPr>
          <w:p w:rsidR="00576AD9" w:rsidRPr="00EA148C" w:rsidRDefault="00576AD9" w:rsidP="00EA148C">
            <w:pPr>
              <w:jc w:val="center"/>
              <w:rPr>
                <w:sz w:val="20"/>
                <w:szCs w:val="20"/>
                <w:highlight w:val="green"/>
              </w:rPr>
            </w:pPr>
            <w:r w:rsidRPr="00EA148C">
              <w:rPr>
                <w:sz w:val="20"/>
                <w:szCs w:val="20"/>
                <w:highlight w:val="green"/>
              </w:rPr>
              <w:t>(</w:t>
            </w:r>
            <w:r w:rsidR="0041233E">
              <w:rPr>
                <w:sz w:val="20"/>
                <w:szCs w:val="20"/>
                <w:highlight w:val="green"/>
              </w:rPr>
              <w:t>8.33</w:t>
            </w:r>
            <w:r w:rsidRPr="00EA148C">
              <w:rPr>
                <w:sz w:val="20"/>
                <w:szCs w:val="20"/>
                <w:highlight w:val="green"/>
              </w:rPr>
              <w:t>)</w:t>
            </w:r>
          </w:p>
        </w:tc>
      </w:tr>
      <w:tr w:rsidR="009D465A" w:rsidRPr="00D57EC1" w:rsidTr="009D465A">
        <w:trPr>
          <w:trHeight w:val="441"/>
        </w:trPr>
        <w:tc>
          <w:tcPr>
            <w:tcW w:w="2857" w:type="pct"/>
            <w:noWrap/>
            <w:vAlign w:val="bottom"/>
          </w:tcPr>
          <w:p w:rsidR="009D465A" w:rsidRPr="009D465A" w:rsidRDefault="009D465A" w:rsidP="009D465A">
            <w:pPr>
              <w:rPr>
                <w:i/>
                <w:sz w:val="20"/>
                <w:szCs w:val="20"/>
              </w:rPr>
            </w:pPr>
            <w:r w:rsidRPr="009D465A">
              <w:rPr>
                <w:i/>
                <w:sz w:val="20"/>
                <w:szCs w:val="20"/>
              </w:rPr>
              <w:t>INSERT YOUR VARIABLES</w:t>
            </w:r>
          </w:p>
        </w:tc>
        <w:tc>
          <w:tcPr>
            <w:tcW w:w="2143" w:type="pct"/>
            <w:vAlign w:val="bottom"/>
          </w:tcPr>
          <w:p w:rsidR="009D465A" w:rsidRPr="00EA148C" w:rsidRDefault="009D465A" w:rsidP="00EA148C">
            <w:pPr>
              <w:jc w:val="center"/>
              <w:rPr>
                <w:sz w:val="20"/>
                <w:szCs w:val="20"/>
                <w:highlight w:val="green"/>
              </w:rPr>
            </w:pPr>
          </w:p>
        </w:tc>
      </w:tr>
      <w:tr w:rsidR="009D465A" w:rsidRPr="00D57EC1" w:rsidTr="009D465A">
        <w:trPr>
          <w:trHeight w:val="135"/>
        </w:trPr>
        <w:tc>
          <w:tcPr>
            <w:tcW w:w="2857" w:type="pct"/>
            <w:tcBorders>
              <w:bottom w:val="single" w:sz="4" w:space="0" w:color="auto"/>
            </w:tcBorders>
            <w:noWrap/>
            <w:vAlign w:val="bottom"/>
          </w:tcPr>
          <w:p w:rsidR="009D465A" w:rsidRPr="00D57EC1" w:rsidRDefault="009D465A" w:rsidP="00925072">
            <w:pPr>
              <w:jc w:val="center"/>
              <w:rPr>
                <w:sz w:val="20"/>
                <w:szCs w:val="20"/>
              </w:rPr>
            </w:pPr>
          </w:p>
        </w:tc>
        <w:tc>
          <w:tcPr>
            <w:tcW w:w="2143" w:type="pct"/>
            <w:tcBorders>
              <w:bottom w:val="single" w:sz="4" w:space="0" w:color="auto"/>
            </w:tcBorders>
            <w:vAlign w:val="bottom"/>
          </w:tcPr>
          <w:p w:rsidR="009D465A" w:rsidRPr="00EA148C" w:rsidRDefault="009D465A" w:rsidP="00EA148C">
            <w:pPr>
              <w:jc w:val="center"/>
              <w:rPr>
                <w:sz w:val="20"/>
                <w:szCs w:val="20"/>
                <w:highlight w:val="green"/>
              </w:rPr>
            </w:pPr>
          </w:p>
        </w:tc>
      </w:tr>
      <w:tr w:rsidR="00576AD9" w:rsidRPr="00D57EC1" w:rsidTr="009D465A">
        <w:trPr>
          <w:trHeight w:val="54"/>
        </w:trPr>
        <w:tc>
          <w:tcPr>
            <w:tcW w:w="2857" w:type="pct"/>
            <w:tcBorders>
              <w:top w:val="single" w:sz="4" w:space="0" w:color="auto"/>
              <w:bottom w:val="double" w:sz="4" w:space="0" w:color="auto"/>
            </w:tcBorders>
            <w:noWrap/>
            <w:vAlign w:val="bottom"/>
          </w:tcPr>
          <w:p w:rsidR="00576AD9" w:rsidRPr="00D57EC1" w:rsidRDefault="00576AD9" w:rsidP="00925072">
            <w:pPr>
              <w:rPr>
                <w:color w:val="000000"/>
                <w:sz w:val="20"/>
                <w:szCs w:val="20"/>
              </w:rPr>
            </w:pPr>
            <w:r w:rsidRPr="00D57EC1">
              <w:rPr>
                <w:sz w:val="20"/>
                <w:szCs w:val="20"/>
              </w:rPr>
              <w:t>Observations</w:t>
            </w:r>
          </w:p>
        </w:tc>
        <w:tc>
          <w:tcPr>
            <w:tcW w:w="2143" w:type="pct"/>
            <w:tcBorders>
              <w:top w:val="single" w:sz="4" w:space="0" w:color="auto"/>
              <w:bottom w:val="double" w:sz="4" w:space="0" w:color="auto"/>
            </w:tcBorders>
            <w:vAlign w:val="bottom"/>
          </w:tcPr>
          <w:p w:rsidR="00576AD9" w:rsidRPr="00D57EC1" w:rsidRDefault="0041233E" w:rsidP="00925072">
            <w:pPr>
              <w:jc w:val="center"/>
              <w:rPr>
                <w:sz w:val="20"/>
                <w:szCs w:val="20"/>
              </w:rPr>
            </w:pPr>
            <w:r>
              <w:rPr>
                <w:sz w:val="20"/>
                <w:szCs w:val="20"/>
              </w:rPr>
              <w:t>41,552</w:t>
            </w:r>
          </w:p>
        </w:tc>
      </w:tr>
    </w:tbl>
    <w:p w:rsidR="00C84D03" w:rsidRPr="00D57EC1" w:rsidRDefault="00C84D03" w:rsidP="009C7BD5">
      <w:pPr>
        <w:rPr>
          <w:sz w:val="20"/>
          <w:szCs w:val="20"/>
        </w:rPr>
      </w:pPr>
    </w:p>
    <w:p w:rsidR="00C84D03" w:rsidRDefault="00C84D03" w:rsidP="00C84D03"/>
    <w:p w:rsidR="00C84D03" w:rsidRDefault="00C84D03" w:rsidP="00C84D03">
      <w:r w:rsidRPr="00DA02A1">
        <w:t xml:space="preserve">[SUMMARIZE </w:t>
      </w:r>
      <w:r w:rsidR="00C30317" w:rsidRPr="00DA02A1">
        <w:t xml:space="preserve">REGRESSION </w:t>
      </w:r>
      <w:r w:rsidRPr="00DA02A1">
        <w:t>FINDINGS</w:t>
      </w:r>
      <w:r w:rsidR="00C30317" w:rsidRPr="00DA02A1">
        <w:t xml:space="preserve"> AND INTERPRETATION</w:t>
      </w:r>
      <w:r w:rsidRPr="00DA02A1">
        <w:t>]: Consistent with our predictions we find</w:t>
      </w:r>
      <w:r w:rsidR="0023353A" w:rsidRPr="00DA02A1">
        <w:t xml:space="preserve"> </w:t>
      </w:r>
      <w:r w:rsidR="00DA02A1" w:rsidRPr="00DA02A1">
        <w:t>…..</w:t>
      </w:r>
    </w:p>
    <w:p w:rsidR="00DA02A1" w:rsidRDefault="00DA02A1" w:rsidP="00C84D03"/>
    <w:p w:rsidR="00E8299F" w:rsidRDefault="00DA02A1" w:rsidP="00C84D03">
      <w:r>
        <w:t xml:space="preserve">Next, we examine how the relation between these variables and fraud varies over time. We estimate the same regression model for each year in our sample. </w:t>
      </w:r>
      <w:r w:rsidR="00E8299F">
        <w:t xml:space="preserve">Table 4 provides regression results. </w:t>
      </w:r>
      <w:r w:rsidR="00E8299F" w:rsidRPr="00C84D03">
        <w:rPr>
          <w:i/>
        </w:rPr>
        <w:t>t</w:t>
      </w:r>
      <w:r w:rsidR="00E8299F">
        <w:t xml:space="preserve">-statistics appear below each coefficient in parentheses, and </w:t>
      </w:r>
      <w:r w:rsidR="00E8299F" w:rsidRPr="00C84D03">
        <w:rPr>
          <w:vertAlign w:val="superscript"/>
        </w:rPr>
        <w:t>*</w:t>
      </w:r>
      <w:r w:rsidR="00E8299F">
        <w:t xml:space="preserve">, </w:t>
      </w:r>
      <w:r w:rsidR="00E8299F" w:rsidRPr="00C84D03">
        <w:rPr>
          <w:vertAlign w:val="superscript"/>
        </w:rPr>
        <w:t>**</w:t>
      </w:r>
      <w:r w:rsidR="00E8299F">
        <w:t xml:space="preserve">, </w:t>
      </w:r>
      <w:r w:rsidR="00E8299F" w:rsidRPr="00C84D03">
        <w:rPr>
          <w:vertAlign w:val="superscript"/>
        </w:rPr>
        <w:t>***</w:t>
      </w:r>
      <w:r w:rsidR="00E8299F">
        <w:t xml:space="preserve">, denote coefficients significantly different from zero at the 10%, 5%, and 1% level respectively. We highlight cells with coefficients significantly different from zero at the 10% level in </w:t>
      </w:r>
      <w:r w:rsidR="00E8299F" w:rsidRPr="00E8299F">
        <w:rPr>
          <w:highlight w:val="green"/>
        </w:rPr>
        <w:t>green</w:t>
      </w:r>
      <w:r w:rsidR="00E8299F">
        <w:t>.</w:t>
      </w:r>
    </w:p>
    <w:p w:rsidR="00536578" w:rsidRDefault="00536578"/>
    <w:p w:rsidR="00E8299F" w:rsidRDefault="00E8299F">
      <w:r>
        <w:rPr>
          <w:b/>
          <w:sz w:val="20"/>
          <w:szCs w:val="20"/>
        </w:rPr>
        <w:t>Table 4</w:t>
      </w:r>
      <w:r w:rsidRPr="00D57EC1">
        <w:rPr>
          <w:b/>
          <w:sz w:val="20"/>
          <w:szCs w:val="20"/>
        </w:rPr>
        <w:t>.</w:t>
      </w:r>
      <w:r>
        <w:rPr>
          <w:b/>
          <w:sz w:val="20"/>
          <w:szCs w:val="20"/>
        </w:rPr>
        <w:t xml:space="preserve"> Regression results for each year.</w:t>
      </w:r>
    </w:p>
    <w:p w:rsidR="00DA02A1" w:rsidRDefault="00DA02A1"/>
    <w:p w:rsidR="00DA02A1" w:rsidRDefault="00DA02A1"/>
    <w:tbl>
      <w:tblPr>
        <w:tblW w:w="4808" w:type="pct"/>
        <w:tblLayout w:type="fixed"/>
        <w:tblLook w:val="00A0" w:firstRow="1" w:lastRow="0" w:firstColumn="1" w:lastColumn="0" w:noHBand="0" w:noVBand="0"/>
      </w:tblPr>
      <w:tblGrid>
        <w:gridCol w:w="1981"/>
        <w:gridCol w:w="1170"/>
        <w:gridCol w:w="1170"/>
        <w:gridCol w:w="1170"/>
        <w:gridCol w:w="1170"/>
        <w:gridCol w:w="1170"/>
        <w:gridCol w:w="1170"/>
      </w:tblGrid>
      <w:tr w:rsidR="00667F62" w:rsidRPr="00D57EC1" w:rsidTr="009E2097">
        <w:trPr>
          <w:trHeight w:val="240"/>
        </w:trPr>
        <w:tc>
          <w:tcPr>
            <w:tcW w:w="1100" w:type="pct"/>
            <w:tcBorders>
              <w:top w:val="double" w:sz="4" w:space="0" w:color="auto"/>
              <w:left w:val="nil"/>
              <w:bottom w:val="single" w:sz="4" w:space="0" w:color="auto"/>
              <w:right w:val="nil"/>
            </w:tcBorders>
            <w:noWrap/>
            <w:vAlign w:val="bottom"/>
          </w:tcPr>
          <w:p w:rsidR="00667F62" w:rsidRPr="00D57EC1" w:rsidRDefault="00667F62" w:rsidP="00667F62">
            <w:pPr>
              <w:rPr>
                <w:sz w:val="20"/>
                <w:szCs w:val="20"/>
              </w:rPr>
            </w:pPr>
            <w:r w:rsidRPr="00D57EC1">
              <w:rPr>
                <w:sz w:val="20"/>
                <w:szCs w:val="20"/>
              </w:rPr>
              <w:t>Independent Variable</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2003</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2004</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2005</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2006</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2007</w:t>
            </w:r>
          </w:p>
        </w:tc>
        <w:tc>
          <w:tcPr>
            <w:tcW w:w="650" w:type="pct"/>
            <w:tcBorders>
              <w:top w:val="double" w:sz="4" w:space="0" w:color="auto"/>
              <w:left w:val="nil"/>
              <w:bottom w:val="single" w:sz="4" w:space="0" w:color="auto"/>
              <w:right w:val="nil"/>
            </w:tcBorders>
            <w:vAlign w:val="bottom"/>
          </w:tcPr>
          <w:p w:rsidR="00667F62" w:rsidRPr="00DA02A1" w:rsidRDefault="00667F62" w:rsidP="00667F62">
            <w:pPr>
              <w:jc w:val="center"/>
              <w:rPr>
                <w:sz w:val="20"/>
                <w:szCs w:val="20"/>
              </w:rPr>
            </w:pPr>
            <w:r>
              <w:rPr>
                <w:sz w:val="20"/>
                <w:szCs w:val="20"/>
              </w:rPr>
              <w:t>2008</w:t>
            </w:r>
          </w:p>
        </w:tc>
      </w:tr>
      <w:tr w:rsidR="00667F62" w:rsidRPr="00D57EC1" w:rsidTr="002541DD">
        <w:trPr>
          <w:trHeight w:val="332"/>
        </w:trPr>
        <w:tc>
          <w:tcPr>
            <w:tcW w:w="1100" w:type="pct"/>
            <w:shd w:val="clear" w:color="auto" w:fill="auto"/>
            <w:noWrap/>
            <w:vAlign w:val="bottom"/>
          </w:tcPr>
          <w:p w:rsidR="00667F62" w:rsidRPr="00D57EC1" w:rsidRDefault="00667F62" w:rsidP="00667F62">
            <w:pPr>
              <w:rPr>
                <w:i/>
                <w:color w:val="000000"/>
                <w:sz w:val="20"/>
                <w:szCs w:val="20"/>
              </w:rPr>
            </w:pPr>
            <w:r w:rsidRPr="00D57EC1">
              <w:rPr>
                <w:i/>
                <w:color w:val="000000"/>
                <w:sz w:val="20"/>
                <w:szCs w:val="20"/>
              </w:rPr>
              <w:t>Intercept</w:t>
            </w:r>
          </w:p>
        </w:tc>
        <w:tc>
          <w:tcPr>
            <w:tcW w:w="650" w:type="pct"/>
            <w:vAlign w:val="bottom"/>
          </w:tcPr>
          <w:p w:rsidR="00667F62" w:rsidRPr="00250598" w:rsidRDefault="00667F62" w:rsidP="00667F62">
            <w:pPr>
              <w:jc w:val="center"/>
              <w:rPr>
                <w:sz w:val="20"/>
                <w:szCs w:val="20"/>
                <w:highlight w:val="green"/>
              </w:rPr>
            </w:pPr>
            <w:r>
              <w:rPr>
                <w:sz w:val="20"/>
                <w:szCs w:val="20"/>
                <w:highlight w:val="green"/>
              </w:rPr>
              <w:t>0.009</w:t>
            </w:r>
            <w:r w:rsidRPr="00250598">
              <w:rPr>
                <w:sz w:val="20"/>
                <w:szCs w:val="20"/>
                <w:highlight w:val="green"/>
                <w:vertAlign w:val="superscript"/>
              </w:rPr>
              <w:t>*</w:t>
            </w:r>
            <w:r>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0.00</w:t>
            </w:r>
            <w:r>
              <w:rPr>
                <w:sz w:val="20"/>
                <w:szCs w:val="20"/>
                <w:highlight w:val="green"/>
              </w:rPr>
              <w:t>8</w:t>
            </w:r>
            <w:r w:rsidRPr="00250598">
              <w:rPr>
                <w:sz w:val="20"/>
                <w:szCs w:val="20"/>
                <w:highlight w:val="green"/>
                <w:vertAlign w:val="superscript"/>
              </w:rPr>
              <w:t>*</w:t>
            </w:r>
            <w:r>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0.00</w:t>
            </w:r>
            <w:r>
              <w:rPr>
                <w:sz w:val="20"/>
                <w:szCs w:val="20"/>
                <w:highlight w:val="green"/>
              </w:rPr>
              <w:t>6</w:t>
            </w:r>
            <w:r w:rsidRPr="00250598">
              <w:rPr>
                <w:sz w:val="20"/>
                <w:szCs w:val="20"/>
                <w:highlight w:val="green"/>
                <w:vertAlign w:val="superscript"/>
              </w:rPr>
              <w:t>*</w:t>
            </w:r>
            <w:r>
              <w:rPr>
                <w:sz w:val="20"/>
                <w:szCs w:val="20"/>
                <w:highlight w:val="green"/>
                <w:vertAlign w:val="superscript"/>
              </w:rPr>
              <w:t>**</w:t>
            </w:r>
          </w:p>
        </w:tc>
        <w:tc>
          <w:tcPr>
            <w:tcW w:w="650" w:type="pct"/>
            <w:shd w:val="clear" w:color="auto" w:fill="auto"/>
            <w:vAlign w:val="bottom"/>
          </w:tcPr>
          <w:p w:rsidR="00667F62" w:rsidRPr="002541DD" w:rsidRDefault="00667F62" w:rsidP="00667F62">
            <w:pPr>
              <w:jc w:val="center"/>
              <w:rPr>
                <w:sz w:val="20"/>
                <w:szCs w:val="20"/>
              </w:rPr>
            </w:pPr>
            <w:r w:rsidRPr="002541DD">
              <w:rPr>
                <w:sz w:val="20"/>
                <w:szCs w:val="20"/>
              </w:rPr>
              <w:t>0.002</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0.00</w:t>
            </w:r>
            <w:r w:rsidR="0041233E">
              <w:rPr>
                <w:sz w:val="20"/>
                <w:szCs w:val="20"/>
                <w:highlight w:val="green"/>
              </w:rPr>
              <w:t>3</w:t>
            </w:r>
            <w:r w:rsidR="0041233E" w:rsidRPr="00250598">
              <w:rPr>
                <w:sz w:val="20"/>
                <w:szCs w:val="20"/>
                <w:highlight w:val="green"/>
                <w:vertAlign w:val="superscript"/>
              </w:rPr>
              <w:t>*</w:t>
            </w:r>
            <w:r w:rsidRPr="00250598">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0.002</w:t>
            </w:r>
            <w:r w:rsidR="0041233E">
              <w:rPr>
                <w:sz w:val="20"/>
                <w:szCs w:val="20"/>
                <w:highlight w:val="green"/>
              </w:rPr>
              <w:t>3</w:t>
            </w:r>
            <w:r w:rsidR="0041233E" w:rsidRPr="00250598">
              <w:rPr>
                <w:sz w:val="20"/>
                <w:szCs w:val="20"/>
                <w:highlight w:val="green"/>
                <w:vertAlign w:val="superscript"/>
              </w:rPr>
              <w:t>**</w:t>
            </w:r>
            <w:r w:rsidRPr="00250598">
              <w:rPr>
                <w:sz w:val="20"/>
                <w:szCs w:val="20"/>
                <w:highlight w:val="green"/>
                <w:vertAlign w:val="superscript"/>
              </w:rPr>
              <w:t>*</w:t>
            </w:r>
          </w:p>
        </w:tc>
      </w:tr>
      <w:tr w:rsidR="00667F62" w:rsidRPr="00D57EC1" w:rsidTr="002541DD">
        <w:trPr>
          <w:trHeight w:val="68"/>
        </w:trPr>
        <w:tc>
          <w:tcPr>
            <w:tcW w:w="1100" w:type="pct"/>
            <w:shd w:val="clear" w:color="auto" w:fill="auto"/>
            <w:noWrap/>
            <w:vAlign w:val="bottom"/>
          </w:tcPr>
          <w:p w:rsidR="00667F62" w:rsidRPr="00D57EC1" w:rsidRDefault="00667F62" w:rsidP="00667F62">
            <w:pPr>
              <w:rPr>
                <w:i/>
                <w:color w:val="000000"/>
                <w:sz w:val="20"/>
                <w:szCs w:val="20"/>
              </w:rPr>
            </w:pPr>
          </w:p>
        </w:tc>
        <w:tc>
          <w:tcPr>
            <w:tcW w:w="650" w:type="pct"/>
            <w:vAlign w:val="bottom"/>
          </w:tcPr>
          <w:p w:rsidR="00667F62" w:rsidRPr="00250598" w:rsidRDefault="00667F62" w:rsidP="00667F62">
            <w:pPr>
              <w:jc w:val="center"/>
              <w:rPr>
                <w:sz w:val="20"/>
                <w:szCs w:val="20"/>
                <w:highlight w:val="green"/>
              </w:rPr>
            </w:pPr>
            <w:r>
              <w:rPr>
                <w:sz w:val="20"/>
                <w:szCs w:val="20"/>
                <w:highlight w:val="green"/>
              </w:rPr>
              <w:t>(4.15</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Pr>
                <w:sz w:val="20"/>
                <w:szCs w:val="20"/>
                <w:highlight w:val="green"/>
              </w:rPr>
              <w:t>(3.</w:t>
            </w:r>
            <w:r w:rsidR="002541DD">
              <w:rPr>
                <w:sz w:val="20"/>
                <w:szCs w:val="20"/>
                <w:highlight w:val="green"/>
              </w:rPr>
              <w:t>66</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Pr>
                <w:sz w:val="20"/>
                <w:szCs w:val="20"/>
                <w:highlight w:val="green"/>
              </w:rPr>
              <w:t>(2.8</w:t>
            </w:r>
            <w:r w:rsidR="002541DD">
              <w:rPr>
                <w:sz w:val="20"/>
                <w:szCs w:val="20"/>
                <w:highlight w:val="green"/>
              </w:rPr>
              <w:t>9</w:t>
            </w:r>
            <w:r w:rsidRPr="00250598">
              <w:rPr>
                <w:sz w:val="20"/>
                <w:szCs w:val="20"/>
                <w:highlight w:val="green"/>
              </w:rPr>
              <w:t>)</w:t>
            </w:r>
          </w:p>
        </w:tc>
        <w:tc>
          <w:tcPr>
            <w:tcW w:w="650" w:type="pct"/>
            <w:shd w:val="clear" w:color="auto" w:fill="auto"/>
            <w:vAlign w:val="bottom"/>
          </w:tcPr>
          <w:p w:rsidR="00667F62" w:rsidRPr="002541DD" w:rsidRDefault="00667F62" w:rsidP="00667F62">
            <w:pPr>
              <w:jc w:val="center"/>
              <w:rPr>
                <w:sz w:val="20"/>
                <w:szCs w:val="20"/>
              </w:rPr>
            </w:pPr>
            <w:r w:rsidRPr="002541DD">
              <w:rPr>
                <w:sz w:val="20"/>
                <w:szCs w:val="20"/>
              </w:rPr>
              <w:t>(1.</w:t>
            </w:r>
            <w:r w:rsidR="002541DD" w:rsidRPr="002541DD">
              <w:rPr>
                <w:sz w:val="20"/>
                <w:szCs w:val="20"/>
              </w:rPr>
              <w:t>58</w:t>
            </w:r>
            <w:r w:rsidRPr="002541DD">
              <w:rPr>
                <w:sz w:val="20"/>
                <w:szCs w:val="20"/>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w:t>
            </w:r>
            <w:r w:rsidR="0041233E">
              <w:rPr>
                <w:sz w:val="20"/>
                <w:szCs w:val="20"/>
                <w:highlight w:val="green"/>
              </w:rPr>
              <w:t>2.20</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(2.</w:t>
            </w:r>
            <w:r w:rsidR="0041233E">
              <w:rPr>
                <w:sz w:val="20"/>
                <w:szCs w:val="20"/>
                <w:highlight w:val="green"/>
              </w:rPr>
              <w:t>68</w:t>
            </w:r>
            <w:r w:rsidRPr="00250598">
              <w:rPr>
                <w:sz w:val="20"/>
                <w:szCs w:val="20"/>
                <w:highlight w:val="green"/>
              </w:rPr>
              <w:t>)</w:t>
            </w:r>
          </w:p>
        </w:tc>
      </w:tr>
      <w:tr w:rsidR="00667F62" w:rsidRPr="00D57EC1" w:rsidTr="002541DD">
        <w:trPr>
          <w:trHeight w:val="89"/>
        </w:trPr>
        <w:tc>
          <w:tcPr>
            <w:tcW w:w="1100" w:type="pct"/>
            <w:shd w:val="clear" w:color="auto" w:fill="auto"/>
            <w:noWrap/>
            <w:vAlign w:val="bottom"/>
          </w:tcPr>
          <w:p w:rsidR="00667F62" w:rsidRPr="00D57EC1" w:rsidRDefault="00667F62" w:rsidP="00667F62">
            <w:pPr>
              <w:rPr>
                <w:sz w:val="20"/>
                <w:szCs w:val="20"/>
              </w:rPr>
            </w:pPr>
            <w:r>
              <w:rPr>
                <w:i/>
                <w:color w:val="000000"/>
                <w:sz w:val="20"/>
                <w:szCs w:val="20"/>
              </w:rPr>
              <w:t>M-Flag</w:t>
            </w:r>
          </w:p>
        </w:tc>
        <w:tc>
          <w:tcPr>
            <w:tcW w:w="650" w:type="pct"/>
            <w:vAlign w:val="bottom"/>
          </w:tcPr>
          <w:p w:rsidR="00667F62" w:rsidRPr="00D57EC1" w:rsidRDefault="00667F62" w:rsidP="00667F62">
            <w:pPr>
              <w:jc w:val="center"/>
              <w:rPr>
                <w:sz w:val="20"/>
                <w:szCs w:val="20"/>
              </w:rPr>
            </w:pPr>
            <w:r>
              <w:rPr>
                <w:sz w:val="20"/>
                <w:szCs w:val="20"/>
              </w:rPr>
              <w:t>–0.005</w:t>
            </w:r>
          </w:p>
        </w:tc>
        <w:tc>
          <w:tcPr>
            <w:tcW w:w="650" w:type="pct"/>
            <w:vAlign w:val="bottom"/>
          </w:tcPr>
          <w:p w:rsidR="00667F62" w:rsidRPr="00D57EC1" w:rsidRDefault="00667F62" w:rsidP="00667F62">
            <w:pPr>
              <w:jc w:val="center"/>
              <w:rPr>
                <w:sz w:val="20"/>
                <w:szCs w:val="20"/>
              </w:rPr>
            </w:pPr>
            <w:r>
              <w:rPr>
                <w:sz w:val="20"/>
                <w:szCs w:val="20"/>
              </w:rPr>
              <w:t>–0.00</w:t>
            </w:r>
            <w:r w:rsidR="002541DD">
              <w:rPr>
                <w:sz w:val="20"/>
                <w:szCs w:val="20"/>
              </w:rPr>
              <w:t>00</w:t>
            </w:r>
            <w:r>
              <w:rPr>
                <w:sz w:val="20"/>
                <w:szCs w:val="20"/>
              </w:rPr>
              <w:t>2</w:t>
            </w:r>
          </w:p>
        </w:tc>
        <w:tc>
          <w:tcPr>
            <w:tcW w:w="650" w:type="pct"/>
            <w:vAlign w:val="bottom"/>
          </w:tcPr>
          <w:p w:rsidR="00667F62" w:rsidRPr="00D57EC1" w:rsidRDefault="00667F62" w:rsidP="00667F62">
            <w:pPr>
              <w:jc w:val="center"/>
              <w:rPr>
                <w:sz w:val="20"/>
                <w:szCs w:val="20"/>
              </w:rPr>
            </w:pPr>
            <w:r>
              <w:rPr>
                <w:sz w:val="20"/>
                <w:szCs w:val="20"/>
              </w:rPr>
              <w:t>0.00</w:t>
            </w:r>
            <w:r w:rsidR="002541DD">
              <w:rPr>
                <w:sz w:val="20"/>
                <w:szCs w:val="20"/>
              </w:rPr>
              <w:t>4</w:t>
            </w:r>
          </w:p>
        </w:tc>
        <w:tc>
          <w:tcPr>
            <w:tcW w:w="650" w:type="pct"/>
            <w:shd w:val="clear" w:color="auto" w:fill="auto"/>
            <w:vAlign w:val="bottom"/>
          </w:tcPr>
          <w:p w:rsidR="00667F62" w:rsidRPr="00D57EC1" w:rsidRDefault="00667F62" w:rsidP="00667F62">
            <w:pPr>
              <w:jc w:val="center"/>
              <w:rPr>
                <w:sz w:val="20"/>
                <w:szCs w:val="20"/>
              </w:rPr>
            </w:pPr>
            <w:r>
              <w:rPr>
                <w:sz w:val="20"/>
                <w:szCs w:val="20"/>
              </w:rPr>
              <w:t>0.00</w:t>
            </w:r>
            <w:r w:rsidR="002541DD">
              <w:rPr>
                <w:sz w:val="20"/>
                <w:szCs w:val="20"/>
              </w:rPr>
              <w:t>3</w:t>
            </w:r>
          </w:p>
        </w:tc>
        <w:tc>
          <w:tcPr>
            <w:tcW w:w="650" w:type="pct"/>
            <w:vAlign w:val="bottom"/>
          </w:tcPr>
          <w:p w:rsidR="00667F62" w:rsidRPr="00D57EC1" w:rsidRDefault="00667F62" w:rsidP="00667F62">
            <w:pPr>
              <w:jc w:val="center"/>
              <w:rPr>
                <w:sz w:val="20"/>
                <w:szCs w:val="20"/>
              </w:rPr>
            </w:pPr>
            <w:r>
              <w:rPr>
                <w:sz w:val="20"/>
                <w:szCs w:val="20"/>
              </w:rPr>
              <w:t>0.000</w:t>
            </w:r>
            <w:r w:rsidR="0041233E">
              <w:rPr>
                <w:sz w:val="20"/>
                <w:szCs w:val="20"/>
              </w:rPr>
              <w:t>3</w:t>
            </w:r>
          </w:p>
        </w:tc>
        <w:tc>
          <w:tcPr>
            <w:tcW w:w="650" w:type="pct"/>
            <w:vAlign w:val="bottom"/>
          </w:tcPr>
          <w:p w:rsidR="00667F62" w:rsidRPr="00D57EC1" w:rsidRDefault="00667F62" w:rsidP="00667F62">
            <w:pPr>
              <w:jc w:val="center"/>
              <w:rPr>
                <w:sz w:val="20"/>
                <w:szCs w:val="20"/>
              </w:rPr>
            </w:pPr>
            <w:r>
              <w:rPr>
                <w:sz w:val="20"/>
                <w:szCs w:val="20"/>
              </w:rPr>
              <w:t>0.00</w:t>
            </w:r>
            <w:r w:rsidR="0041233E">
              <w:rPr>
                <w:sz w:val="20"/>
                <w:szCs w:val="20"/>
              </w:rPr>
              <w:t>1</w:t>
            </w:r>
          </w:p>
        </w:tc>
      </w:tr>
      <w:tr w:rsidR="00667F62" w:rsidRPr="00D57EC1" w:rsidTr="002541DD">
        <w:trPr>
          <w:trHeight w:val="72"/>
        </w:trPr>
        <w:tc>
          <w:tcPr>
            <w:tcW w:w="1100" w:type="pct"/>
            <w:shd w:val="clear" w:color="auto" w:fill="auto"/>
            <w:noWrap/>
            <w:vAlign w:val="bottom"/>
          </w:tcPr>
          <w:p w:rsidR="00667F62" w:rsidRPr="00D57EC1" w:rsidRDefault="00667F62" w:rsidP="00667F62">
            <w:pPr>
              <w:rPr>
                <w:sz w:val="20"/>
                <w:szCs w:val="20"/>
              </w:rPr>
            </w:pPr>
          </w:p>
        </w:tc>
        <w:tc>
          <w:tcPr>
            <w:tcW w:w="650" w:type="pct"/>
            <w:vAlign w:val="bottom"/>
          </w:tcPr>
          <w:p w:rsidR="00667F62" w:rsidRPr="00D57EC1" w:rsidRDefault="00667F62" w:rsidP="00667F62">
            <w:pPr>
              <w:jc w:val="center"/>
              <w:rPr>
                <w:sz w:val="20"/>
                <w:szCs w:val="20"/>
              </w:rPr>
            </w:pPr>
            <w:r w:rsidRPr="00D57EC1">
              <w:rPr>
                <w:sz w:val="20"/>
                <w:szCs w:val="20"/>
              </w:rPr>
              <w:t>(</w:t>
            </w:r>
            <w:r>
              <w:rPr>
                <w:sz w:val="20"/>
                <w:szCs w:val="20"/>
              </w:rPr>
              <w:t>–0.86</w:t>
            </w:r>
            <w:r w:rsidRPr="00D57EC1">
              <w:rPr>
                <w:sz w:val="20"/>
                <w:szCs w:val="20"/>
              </w:rPr>
              <w:t>)</w:t>
            </w:r>
          </w:p>
        </w:tc>
        <w:tc>
          <w:tcPr>
            <w:tcW w:w="650" w:type="pct"/>
            <w:vAlign w:val="bottom"/>
          </w:tcPr>
          <w:p w:rsidR="00667F62" w:rsidRPr="00D57EC1" w:rsidRDefault="00667F62" w:rsidP="00667F62">
            <w:pPr>
              <w:jc w:val="center"/>
              <w:rPr>
                <w:sz w:val="20"/>
                <w:szCs w:val="20"/>
              </w:rPr>
            </w:pPr>
            <w:r w:rsidRPr="00D57EC1">
              <w:rPr>
                <w:sz w:val="20"/>
                <w:szCs w:val="20"/>
              </w:rPr>
              <w:t>(</w:t>
            </w:r>
            <w:r>
              <w:rPr>
                <w:sz w:val="20"/>
                <w:szCs w:val="20"/>
              </w:rPr>
              <w:t>–0.</w:t>
            </w:r>
            <w:r w:rsidR="002541DD">
              <w:rPr>
                <w:sz w:val="20"/>
                <w:szCs w:val="20"/>
              </w:rPr>
              <w:t>00</w:t>
            </w:r>
            <w:r w:rsidRPr="00D57EC1">
              <w:rPr>
                <w:sz w:val="20"/>
                <w:szCs w:val="20"/>
              </w:rPr>
              <w:t>)</w:t>
            </w:r>
          </w:p>
        </w:tc>
        <w:tc>
          <w:tcPr>
            <w:tcW w:w="650" w:type="pct"/>
            <w:vAlign w:val="bottom"/>
          </w:tcPr>
          <w:p w:rsidR="00667F62" w:rsidRPr="00D57EC1" w:rsidRDefault="00667F62" w:rsidP="00667F62">
            <w:pPr>
              <w:jc w:val="center"/>
              <w:rPr>
                <w:sz w:val="20"/>
                <w:szCs w:val="20"/>
              </w:rPr>
            </w:pPr>
            <w:r w:rsidRPr="00D57EC1">
              <w:rPr>
                <w:sz w:val="20"/>
                <w:szCs w:val="20"/>
              </w:rPr>
              <w:t>(</w:t>
            </w:r>
            <w:r>
              <w:rPr>
                <w:sz w:val="20"/>
                <w:szCs w:val="20"/>
              </w:rPr>
              <w:t>0.</w:t>
            </w:r>
            <w:r w:rsidR="002541DD">
              <w:rPr>
                <w:sz w:val="20"/>
                <w:szCs w:val="20"/>
              </w:rPr>
              <w:t>8</w:t>
            </w:r>
            <w:r>
              <w:rPr>
                <w:sz w:val="20"/>
                <w:szCs w:val="20"/>
              </w:rPr>
              <w:t>2</w:t>
            </w:r>
            <w:r w:rsidRPr="00D57EC1">
              <w:rPr>
                <w:sz w:val="20"/>
                <w:szCs w:val="20"/>
              </w:rPr>
              <w:t>)</w:t>
            </w:r>
          </w:p>
        </w:tc>
        <w:tc>
          <w:tcPr>
            <w:tcW w:w="650" w:type="pct"/>
            <w:shd w:val="clear" w:color="auto" w:fill="auto"/>
            <w:vAlign w:val="bottom"/>
          </w:tcPr>
          <w:p w:rsidR="00667F62" w:rsidRPr="00D57EC1" w:rsidRDefault="00667F62" w:rsidP="00667F62">
            <w:pPr>
              <w:jc w:val="center"/>
              <w:rPr>
                <w:sz w:val="20"/>
                <w:szCs w:val="20"/>
              </w:rPr>
            </w:pPr>
            <w:r w:rsidRPr="00D57EC1">
              <w:rPr>
                <w:sz w:val="20"/>
                <w:szCs w:val="20"/>
              </w:rPr>
              <w:t>(</w:t>
            </w:r>
            <w:r w:rsidR="002541DD">
              <w:rPr>
                <w:sz w:val="20"/>
                <w:szCs w:val="20"/>
              </w:rPr>
              <w:t>0.68</w:t>
            </w:r>
            <w:r w:rsidRPr="00D57EC1">
              <w:rPr>
                <w:sz w:val="20"/>
                <w:szCs w:val="20"/>
              </w:rPr>
              <w:t>)</w:t>
            </w:r>
          </w:p>
        </w:tc>
        <w:tc>
          <w:tcPr>
            <w:tcW w:w="650" w:type="pct"/>
            <w:vAlign w:val="bottom"/>
          </w:tcPr>
          <w:p w:rsidR="00667F62" w:rsidRPr="00D57EC1" w:rsidRDefault="00667F62" w:rsidP="00667F62">
            <w:pPr>
              <w:jc w:val="center"/>
              <w:rPr>
                <w:sz w:val="20"/>
                <w:szCs w:val="20"/>
              </w:rPr>
            </w:pPr>
            <w:r w:rsidRPr="00D57EC1">
              <w:rPr>
                <w:sz w:val="20"/>
                <w:szCs w:val="20"/>
              </w:rPr>
              <w:t>(</w:t>
            </w:r>
            <w:r>
              <w:rPr>
                <w:sz w:val="20"/>
                <w:szCs w:val="20"/>
              </w:rPr>
              <w:t>0.26</w:t>
            </w:r>
            <w:r w:rsidRPr="00D57EC1">
              <w:rPr>
                <w:sz w:val="20"/>
                <w:szCs w:val="20"/>
              </w:rPr>
              <w:t>)</w:t>
            </w:r>
          </w:p>
        </w:tc>
        <w:tc>
          <w:tcPr>
            <w:tcW w:w="650" w:type="pct"/>
            <w:vAlign w:val="bottom"/>
          </w:tcPr>
          <w:p w:rsidR="00667F62" w:rsidRPr="00D57EC1" w:rsidRDefault="00667F62" w:rsidP="00667F62">
            <w:pPr>
              <w:jc w:val="center"/>
              <w:rPr>
                <w:sz w:val="20"/>
                <w:szCs w:val="20"/>
              </w:rPr>
            </w:pPr>
            <w:r w:rsidRPr="00D57EC1">
              <w:rPr>
                <w:sz w:val="20"/>
                <w:szCs w:val="20"/>
              </w:rPr>
              <w:t>(</w:t>
            </w:r>
            <w:r>
              <w:rPr>
                <w:sz w:val="20"/>
                <w:szCs w:val="20"/>
              </w:rPr>
              <w:t>0.</w:t>
            </w:r>
            <w:r w:rsidR="0041233E">
              <w:rPr>
                <w:sz w:val="20"/>
                <w:szCs w:val="20"/>
              </w:rPr>
              <w:t>33</w:t>
            </w:r>
            <w:r w:rsidRPr="00D57EC1">
              <w:rPr>
                <w:sz w:val="20"/>
                <w:szCs w:val="20"/>
              </w:rPr>
              <w:t>)</w:t>
            </w:r>
          </w:p>
        </w:tc>
      </w:tr>
      <w:tr w:rsidR="00667F62" w:rsidRPr="00D57EC1" w:rsidTr="002541DD">
        <w:trPr>
          <w:trHeight w:val="89"/>
        </w:trPr>
        <w:tc>
          <w:tcPr>
            <w:tcW w:w="1100" w:type="pct"/>
            <w:noWrap/>
            <w:vAlign w:val="bottom"/>
          </w:tcPr>
          <w:p w:rsidR="00667F62" w:rsidRPr="00D57EC1" w:rsidRDefault="00667F62" w:rsidP="00667F62">
            <w:pPr>
              <w:rPr>
                <w:i/>
                <w:iCs/>
                <w:sz w:val="20"/>
                <w:szCs w:val="20"/>
              </w:rPr>
            </w:pPr>
            <w:r>
              <w:rPr>
                <w:i/>
                <w:iCs/>
                <w:sz w:val="20"/>
                <w:szCs w:val="20"/>
              </w:rPr>
              <w:t>F-Flag</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w:t>
            </w:r>
            <w:r>
              <w:rPr>
                <w:sz w:val="20"/>
                <w:szCs w:val="20"/>
                <w:highlight w:val="green"/>
              </w:rPr>
              <w:t>020</w:t>
            </w:r>
            <w:r w:rsidRPr="00250598">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w:t>
            </w:r>
            <w:r>
              <w:rPr>
                <w:sz w:val="20"/>
                <w:szCs w:val="20"/>
                <w:highlight w:val="green"/>
              </w:rPr>
              <w:t>010</w:t>
            </w:r>
            <w:r w:rsidRPr="00250598">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w:t>
            </w:r>
            <w:r>
              <w:rPr>
                <w:sz w:val="20"/>
                <w:szCs w:val="20"/>
                <w:highlight w:val="green"/>
              </w:rPr>
              <w:t>010</w:t>
            </w:r>
            <w:r w:rsidRPr="00250598">
              <w:rPr>
                <w:sz w:val="20"/>
                <w:szCs w:val="20"/>
                <w:highlight w:val="green"/>
                <w:vertAlign w:val="superscript"/>
              </w:rPr>
              <w:t>***</w:t>
            </w:r>
          </w:p>
        </w:tc>
        <w:tc>
          <w:tcPr>
            <w:tcW w:w="650" w:type="pct"/>
            <w:shd w:val="clear" w:color="auto" w:fill="auto"/>
            <w:vAlign w:val="bottom"/>
          </w:tcPr>
          <w:p w:rsidR="00667F62" w:rsidRPr="00250598" w:rsidRDefault="00667F62" w:rsidP="00667F62">
            <w:pPr>
              <w:jc w:val="center"/>
              <w:rPr>
                <w:sz w:val="20"/>
                <w:szCs w:val="20"/>
                <w:highlight w:val="green"/>
              </w:rPr>
            </w:pPr>
            <w:r w:rsidRPr="00250598">
              <w:rPr>
                <w:sz w:val="20"/>
                <w:szCs w:val="20"/>
                <w:highlight w:val="green"/>
              </w:rPr>
              <w:t>0.008</w:t>
            </w:r>
            <w:r w:rsidRPr="00250598">
              <w:rPr>
                <w:sz w:val="20"/>
                <w:szCs w:val="20"/>
                <w:highlight w:val="green"/>
                <w:vertAlign w:val="superscript"/>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0.00</w:t>
            </w:r>
            <w:r w:rsidR="0041233E">
              <w:rPr>
                <w:sz w:val="20"/>
                <w:szCs w:val="20"/>
                <w:highlight w:val="green"/>
              </w:rPr>
              <w:t>4</w:t>
            </w:r>
            <w:r w:rsidRPr="00250598">
              <w:rPr>
                <w:sz w:val="20"/>
                <w:szCs w:val="20"/>
                <w:highlight w:val="green"/>
                <w:vertAlign w:val="superscript"/>
              </w:rPr>
              <w:t>*</w:t>
            </w:r>
          </w:p>
        </w:tc>
        <w:tc>
          <w:tcPr>
            <w:tcW w:w="650" w:type="pct"/>
            <w:vAlign w:val="bottom"/>
          </w:tcPr>
          <w:p w:rsidR="00667F62" w:rsidRPr="00D57EC1" w:rsidRDefault="00667F62" w:rsidP="00667F62">
            <w:pPr>
              <w:jc w:val="center"/>
              <w:rPr>
                <w:sz w:val="20"/>
                <w:szCs w:val="20"/>
              </w:rPr>
            </w:pPr>
            <w:r w:rsidRPr="00D57EC1">
              <w:rPr>
                <w:sz w:val="20"/>
                <w:szCs w:val="20"/>
              </w:rPr>
              <w:t>0.</w:t>
            </w:r>
            <w:r>
              <w:rPr>
                <w:sz w:val="20"/>
                <w:szCs w:val="20"/>
              </w:rPr>
              <w:t>001</w:t>
            </w:r>
          </w:p>
        </w:tc>
      </w:tr>
      <w:tr w:rsidR="00667F62" w:rsidRPr="00D57EC1" w:rsidTr="002541DD">
        <w:trPr>
          <w:trHeight w:val="89"/>
        </w:trPr>
        <w:tc>
          <w:tcPr>
            <w:tcW w:w="1100" w:type="pct"/>
            <w:noWrap/>
            <w:vAlign w:val="bottom"/>
          </w:tcPr>
          <w:p w:rsidR="00667F62" w:rsidRPr="00D57EC1" w:rsidRDefault="00667F62" w:rsidP="00667F62">
            <w:pPr>
              <w:jc w:val="center"/>
              <w:rPr>
                <w:sz w:val="20"/>
                <w:szCs w:val="20"/>
              </w:rPr>
            </w:pP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w:t>
            </w:r>
            <w:r>
              <w:rPr>
                <w:sz w:val="20"/>
                <w:szCs w:val="20"/>
                <w:highlight w:val="green"/>
              </w:rPr>
              <w:t>4.97</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w:t>
            </w:r>
            <w:r>
              <w:rPr>
                <w:sz w:val="20"/>
                <w:szCs w:val="20"/>
                <w:highlight w:val="green"/>
              </w:rPr>
              <w:t>2.9</w:t>
            </w:r>
            <w:r w:rsidR="002541DD">
              <w:rPr>
                <w:sz w:val="20"/>
                <w:szCs w:val="20"/>
                <w:highlight w:val="green"/>
              </w:rPr>
              <w:t>5</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w:t>
            </w:r>
            <w:r>
              <w:rPr>
                <w:sz w:val="20"/>
                <w:szCs w:val="20"/>
                <w:highlight w:val="green"/>
              </w:rPr>
              <w:t>2.9</w:t>
            </w:r>
            <w:r w:rsidR="002541DD">
              <w:rPr>
                <w:sz w:val="20"/>
                <w:szCs w:val="20"/>
                <w:highlight w:val="green"/>
              </w:rPr>
              <w:t>2</w:t>
            </w:r>
            <w:r w:rsidRPr="00250598">
              <w:rPr>
                <w:sz w:val="20"/>
                <w:szCs w:val="20"/>
                <w:highlight w:val="green"/>
              </w:rPr>
              <w:t>)</w:t>
            </w:r>
          </w:p>
        </w:tc>
        <w:tc>
          <w:tcPr>
            <w:tcW w:w="650" w:type="pct"/>
            <w:shd w:val="clear" w:color="auto" w:fill="auto"/>
            <w:vAlign w:val="bottom"/>
          </w:tcPr>
          <w:p w:rsidR="00667F62" w:rsidRPr="00250598" w:rsidRDefault="00667F62" w:rsidP="00667F62">
            <w:pPr>
              <w:jc w:val="center"/>
              <w:rPr>
                <w:sz w:val="20"/>
                <w:szCs w:val="20"/>
                <w:highlight w:val="green"/>
              </w:rPr>
            </w:pPr>
            <w:r w:rsidRPr="00250598">
              <w:rPr>
                <w:sz w:val="20"/>
                <w:szCs w:val="20"/>
                <w:highlight w:val="green"/>
              </w:rPr>
              <w:t>(3.1</w:t>
            </w:r>
            <w:r w:rsidR="002541DD">
              <w:rPr>
                <w:sz w:val="20"/>
                <w:szCs w:val="20"/>
                <w:highlight w:val="green"/>
              </w:rPr>
              <w:t>8</w:t>
            </w:r>
            <w:r w:rsidRPr="00250598">
              <w:rPr>
                <w:sz w:val="20"/>
                <w:szCs w:val="20"/>
                <w:highlight w:val="green"/>
              </w:rPr>
              <w:t>)</w:t>
            </w:r>
          </w:p>
        </w:tc>
        <w:tc>
          <w:tcPr>
            <w:tcW w:w="650" w:type="pct"/>
            <w:vAlign w:val="bottom"/>
          </w:tcPr>
          <w:p w:rsidR="00667F62" w:rsidRPr="00250598" w:rsidRDefault="00667F62" w:rsidP="00667F62">
            <w:pPr>
              <w:jc w:val="center"/>
              <w:rPr>
                <w:sz w:val="20"/>
                <w:szCs w:val="20"/>
                <w:highlight w:val="green"/>
              </w:rPr>
            </w:pPr>
            <w:r w:rsidRPr="00250598">
              <w:rPr>
                <w:sz w:val="20"/>
                <w:szCs w:val="20"/>
                <w:highlight w:val="green"/>
              </w:rPr>
              <w:t>(</w:t>
            </w:r>
            <w:r w:rsidR="0041233E">
              <w:rPr>
                <w:sz w:val="20"/>
                <w:szCs w:val="20"/>
                <w:highlight w:val="green"/>
              </w:rPr>
              <w:t>1.86</w:t>
            </w:r>
            <w:r w:rsidRPr="00250598">
              <w:rPr>
                <w:sz w:val="20"/>
                <w:szCs w:val="20"/>
                <w:highlight w:val="green"/>
              </w:rPr>
              <w:t>)</w:t>
            </w:r>
          </w:p>
        </w:tc>
        <w:tc>
          <w:tcPr>
            <w:tcW w:w="650" w:type="pct"/>
            <w:vAlign w:val="bottom"/>
          </w:tcPr>
          <w:p w:rsidR="00667F62" w:rsidRPr="00D57EC1" w:rsidRDefault="00667F62" w:rsidP="00667F62">
            <w:pPr>
              <w:jc w:val="center"/>
              <w:rPr>
                <w:sz w:val="20"/>
                <w:szCs w:val="20"/>
              </w:rPr>
            </w:pPr>
            <w:r>
              <w:rPr>
                <w:sz w:val="20"/>
                <w:szCs w:val="20"/>
              </w:rPr>
              <w:t>(0.5</w:t>
            </w:r>
            <w:r w:rsidR="0041233E">
              <w:rPr>
                <w:sz w:val="20"/>
                <w:szCs w:val="20"/>
              </w:rPr>
              <w:t>0</w:t>
            </w:r>
            <w:r w:rsidRPr="00D57EC1">
              <w:rPr>
                <w:sz w:val="20"/>
                <w:szCs w:val="20"/>
              </w:rPr>
              <w:t>)</w:t>
            </w:r>
          </w:p>
        </w:tc>
      </w:tr>
      <w:tr w:rsidR="00667F62" w:rsidRPr="00D57EC1" w:rsidTr="00FD5E36">
        <w:trPr>
          <w:trHeight w:val="89"/>
        </w:trPr>
        <w:tc>
          <w:tcPr>
            <w:tcW w:w="1100" w:type="pct"/>
            <w:noWrap/>
            <w:vAlign w:val="bottom"/>
          </w:tcPr>
          <w:p w:rsidR="00667F62" w:rsidRPr="00D57EC1" w:rsidRDefault="00667F62" w:rsidP="00667F62">
            <w:pPr>
              <w:rPr>
                <w:sz w:val="20"/>
                <w:szCs w:val="20"/>
              </w:rPr>
            </w:pPr>
            <w:r>
              <w:rPr>
                <w:sz w:val="20"/>
                <w:szCs w:val="20"/>
              </w:rPr>
              <w:t>INSERT YOUR VARIABLE HERE</w:t>
            </w: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Default="00667F62" w:rsidP="00667F62">
            <w:pPr>
              <w:jc w:val="center"/>
              <w:rPr>
                <w:sz w:val="20"/>
                <w:szCs w:val="20"/>
              </w:rPr>
            </w:pPr>
          </w:p>
        </w:tc>
      </w:tr>
      <w:tr w:rsidR="00667F62" w:rsidRPr="00D57EC1" w:rsidTr="00FD5E36">
        <w:trPr>
          <w:trHeight w:val="89"/>
        </w:trPr>
        <w:tc>
          <w:tcPr>
            <w:tcW w:w="1100" w:type="pct"/>
            <w:noWrap/>
            <w:vAlign w:val="bottom"/>
          </w:tcPr>
          <w:p w:rsidR="00667F62" w:rsidRPr="00D57EC1" w:rsidRDefault="00667F62" w:rsidP="00667F62">
            <w:pPr>
              <w:jc w:val="center"/>
              <w:rPr>
                <w:sz w:val="20"/>
                <w:szCs w:val="20"/>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Pr="00250598" w:rsidRDefault="00667F62" w:rsidP="00667F62">
            <w:pPr>
              <w:jc w:val="center"/>
              <w:rPr>
                <w:sz w:val="20"/>
                <w:szCs w:val="20"/>
                <w:highlight w:val="green"/>
              </w:rPr>
            </w:pPr>
          </w:p>
        </w:tc>
        <w:tc>
          <w:tcPr>
            <w:tcW w:w="650" w:type="pct"/>
            <w:vAlign w:val="bottom"/>
          </w:tcPr>
          <w:p w:rsidR="00667F62" w:rsidRDefault="00667F62" w:rsidP="00667F62">
            <w:pPr>
              <w:jc w:val="center"/>
              <w:rPr>
                <w:sz w:val="20"/>
                <w:szCs w:val="20"/>
              </w:rPr>
            </w:pPr>
          </w:p>
        </w:tc>
      </w:tr>
      <w:tr w:rsidR="00667F62" w:rsidRPr="00D57EC1" w:rsidTr="00FD5E36">
        <w:trPr>
          <w:trHeight w:val="54"/>
        </w:trPr>
        <w:tc>
          <w:tcPr>
            <w:tcW w:w="1100" w:type="pct"/>
            <w:tcBorders>
              <w:top w:val="single" w:sz="4" w:space="0" w:color="auto"/>
              <w:bottom w:val="double" w:sz="4" w:space="0" w:color="auto"/>
            </w:tcBorders>
            <w:noWrap/>
            <w:vAlign w:val="bottom"/>
          </w:tcPr>
          <w:p w:rsidR="00667F62" w:rsidRPr="00D57EC1" w:rsidRDefault="00667F62" w:rsidP="00667F62">
            <w:pPr>
              <w:rPr>
                <w:color w:val="000000"/>
                <w:sz w:val="20"/>
                <w:szCs w:val="20"/>
              </w:rPr>
            </w:pPr>
            <w:r w:rsidRPr="00D57EC1">
              <w:rPr>
                <w:sz w:val="20"/>
                <w:szCs w:val="20"/>
              </w:rPr>
              <w:t>Observations</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4,128</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3,97</w:t>
            </w:r>
            <w:r w:rsidR="002541DD">
              <w:rPr>
                <w:sz w:val="20"/>
                <w:szCs w:val="20"/>
              </w:rPr>
              <w:t>1</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3,77</w:t>
            </w:r>
            <w:r w:rsidR="002541DD">
              <w:rPr>
                <w:sz w:val="20"/>
                <w:szCs w:val="20"/>
              </w:rPr>
              <w:t>6</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3,68</w:t>
            </w:r>
            <w:r w:rsidR="002541DD">
              <w:rPr>
                <w:sz w:val="20"/>
                <w:szCs w:val="20"/>
              </w:rPr>
              <w:t>6</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3,49</w:t>
            </w:r>
            <w:r w:rsidR="002541DD">
              <w:rPr>
                <w:sz w:val="20"/>
                <w:szCs w:val="20"/>
              </w:rPr>
              <w:t>5</w:t>
            </w:r>
          </w:p>
        </w:tc>
        <w:tc>
          <w:tcPr>
            <w:tcW w:w="650" w:type="pct"/>
            <w:tcBorders>
              <w:top w:val="single" w:sz="4" w:space="0" w:color="auto"/>
              <w:bottom w:val="double" w:sz="4" w:space="0" w:color="auto"/>
            </w:tcBorders>
            <w:vAlign w:val="bottom"/>
          </w:tcPr>
          <w:p w:rsidR="00667F62" w:rsidRPr="00D57EC1" w:rsidRDefault="00667F62" w:rsidP="00667F62">
            <w:pPr>
              <w:jc w:val="center"/>
              <w:rPr>
                <w:sz w:val="20"/>
                <w:szCs w:val="20"/>
              </w:rPr>
            </w:pPr>
            <w:r>
              <w:rPr>
                <w:sz w:val="20"/>
                <w:szCs w:val="20"/>
              </w:rPr>
              <w:t>3,4</w:t>
            </w:r>
            <w:r w:rsidR="0041233E">
              <w:rPr>
                <w:sz w:val="20"/>
                <w:szCs w:val="20"/>
              </w:rPr>
              <w:t>13</w:t>
            </w:r>
          </w:p>
        </w:tc>
      </w:tr>
    </w:tbl>
    <w:p w:rsidR="00DA02A1" w:rsidRDefault="00DA02A1"/>
    <w:p w:rsidR="00DA02A1" w:rsidRDefault="00DA02A1" w:rsidP="00536578">
      <w:pPr>
        <w:tabs>
          <w:tab w:val="left" w:pos="0"/>
        </w:tabs>
        <w:rPr>
          <w:b/>
          <w:bCs/>
        </w:rPr>
      </w:pPr>
    </w:p>
    <w:tbl>
      <w:tblPr>
        <w:tblW w:w="4808" w:type="pct"/>
        <w:tblLayout w:type="fixed"/>
        <w:tblLook w:val="00A0" w:firstRow="1" w:lastRow="0" w:firstColumn="1" w:lastColumn="0" w:noHBand="0" w:noVBand="0"/>
      </w:tblPr>
      <w:tblGrid>
        <w:gridCol w:w="1981"/>
        <w:gridCol w:w="1170"/>
        <w:gridCol w:w="1170"/>
        <w:gridCol w:w="1170"/>
        <w:gridCol w:w="1170"/>
        <w:gridCol w:w="1170"/>
        <w:gridCol w:w="1170"/>
      </w:tblGrid>
      <w:tr w:rsidR="00DA02A1" w:rsidRPr="00D57EC1" w:rsidTr="00E52753">
        <w:trPr>
          <w:trHeight w:val="240"/>
        </w:trPr>
        <w:tc>
          <w:tcPr>
            <w:tcW w:w="1100" w:type="pct"/>
            <w:tcBorders>
              <w:top w:val="double" w:sz="4" w:space="0" w:color="auto"/>
              <w:left w:val="nil"/>
              <w:bottom w:val="single" w:sz="4" w:space="0" w:color="auto"/>
              <w:right w:val="nil"/>
            </w:tcBorders>
            <w:noWrap/>
            <w:vAlign w:val="bottom"/>
          </w:tcPr>
          <w:p w:rsidR="00DA02A1" w:rsidRPr="00D57EC1" w:rsidRDefault="00DA02A1" w:rsidP="00E52753">
            <w:pPr>
              <w:rPr>
                <w:sz w:val="20"/>
                <w:szCs w:val="20"/>
              </w:rPr>
            </w:pPr>
            <w:r w:rsidRPr="00D57EC1">
              <w:rPr>
                <w:sz w:val="20"/>
                <w:szCs w:val="20"/>
              </w:rPr>
              <w:t>Independent Variable</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200</w:t>
            </w:r>
            <w:r w:rsidR="00667F62">
              <w:rPr>
                <w:sz w:val="20"/>
                <w:szCs w:val="20"/>
              </w:rPr>
              <w:t>9</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w:t>
            </w:r>
            <w:r w:rsidR="00667F62">
              <w:rPr>
                <w:sz w:val="20"/>
                <w:szCs w:val="20"/>
              </w:rPr>
              <w:t>10</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w:t>
            </w:r>
            <w:r w:rsidR="00667F62">
              <w:rPr>
                <w:sz w:val="20"/>
                <w:szCs w:val="20"/>
              </w:rPr>
              <w:t>11</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w:t>
            </w:r>
            <w:r w:rsidR="00667F62">
              <w:rPr>
                <w:sz w:val="20"/>
                <w:szCs w:val="20"/>
              </w:rPr>
              <w:t>12</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201</w:t>
            </w:r>
            <w:r w:rsidR="00667F62">
              <w:rPr>
                <w:sz w:val="20"/>
                <w:szCs w:val="20"/>
              </w:rPr>
              <w:t>3</w:t>
            </w:r>
          </w:p>
        </w:tc>
        <w:tc>
          <w:tcPr>
            <w:tcW w:w="650" w:type="pct"/>
            <w:tcBorders>
              <w:top w:val="double" w:sz="4" w:space="0" w:color="auto"/>
              <w:left w:val="nil"/>
              <w:bottom w:val="single" w:sz="4" w:space="0" w:color="auto"/>
              <w:right w:val="nil"/>
            </w:tcBorders>
            <w:vAlign w:val="bottom"/>
          </w:tcPr>
          <w:p w:rsidR="00DA02A1" w:rsidRPr="00DA02A1" w:rsidRDefault="00DA02A1" w:rsidP="00DA02A1">
            <w:pPr>
              <w:jc w:val="center"/>
              <w:rPr>
                <w:sz w:val="20"/>
                <w:szCs w:val="20"/>
              </w:rPr>
            </w:pPr>
            <w:r>
              <w:rPr>
                <w:sz w:val="20"/>
                <w:szCs w:val="20"/>
              </w:rPr>
              <w:t>201</w:t>
            </w:r>
            <w:r w:rsidR="00667F62">
              <w:rPr>
                <w:sz w:val="20"/>
                <w:szCs w:val="20"/>
              </w:rPr>
              <w:t>4</w:t>
            </w:r>
          </w:p>
        </w:tc>
      </w:tr>
      <w:tr w:rsidR="00250598" w:rsidRPr="00D57EC1" w:rsidTr="00E52753">
        <w:trPr>
          <w:trHeight w:val="332"/>
        </w:trPr>
        <w:tc>
          <w:tcPr>
            <w:tcW w:w="1100" w:type="pct"/>
            <w:shd w:val="clear" w:color="auto" w:fill="auto"/>
            <w:noWrap/>
            <w:vAlign w:val="bottom"/>
          </w:tcPr>
          <w:p w:rsidR="00250598" w:rsidRPr="00D57EC1" w:rsidRDefault="00250598" w:rsidP="00250598">
            <w:pPr>
              <w:rPr>
                <w:i/>
                <w:color w:val="000000"/>
                <w:sz w:val="20"/>
                <w:szCs w:val="20"/>
              </w:rPr>
            </w:pPr>
            <w:r w:rsidRPr="00D57EC1">
              <w:rPr>
                <w:i/>
                <w:color w:val="000000"/>
                <w:sz w:val="20"/>
                <w:szCs w:val="20"/>
              </w:rPr>
              <w:t>Intercept</w:t>
            </w:r>
          </w:p>
        </w:tc>
        <w:tc>
          <w:tcPr>
            <w:tcW w:w="650" w:type="pct"/>
            <w:shd w:val="clear" w:color="auto" w:fill="auto"/>
            <w:vAlign w:val="bottom"/>
          </w:tcPr>
          <w:p w:rsidR="00250598" w:rsidRPr="00250598" w:rsidRDefault="00250598" w:rsidP="00C40626">
            <w:pPr>
              <w:jc w:val="center"/>
              <w:rPr>
                <w:sz w:val="20"/>
                <w:szCs w:val="20"/>
                <w:highlight w:val="green"/>
              </w:rPr>
            </w:pPr>
            <w:r w:rsidRPr="00250598">
              <w:rPr>
                <w:sz w:val="20"/>
                <w:szCs w:val="20"/>
                <w:highlight w:val="green"/>
              </w:rPr>
              <w:t>0.00</w:t>
            </w:r>
            <w:r w:rsidR="0041233E">
              <w:rPr>
                <w:sz w:val="20"/>
                <w:szCs w:val="20"/>
                <w:highlight w:val="green"/>
              </w:rPr>
              <w:t>5</w:t>
            </w:r>
            <w:r w:rsidR="0041233E" w:rsidRPr="00250598">
              <w:rPr>
                <w:sz w:val="20"/>
                <w:szCs w:val="20"/>
                <w:highlight w:val="green"/>
                <w:vertAlign w:val="superscript"/>
              </w:rPr>
              <w:t>**</w:t>
            </w:r>
            <w:r w:rsidRPr="00250598">
              <w:rPr>
                <w:sz w:val="20"/>
                <w:szCs w:val="20"/>
                <w:highlight w:val="green"/>
                <w:vertAlign w:val="superscript"/>
              </w:rPr>
              <w:t>*</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0.00</w:t>
            </w:r>
            <w:r w:rsidR="0041233E">
              <w:rPr>
                <w:sz w:val="20"/>
                <w:szCs w:val="20"/>
                <w:highlight w:val="green"/>
              </w:rPr>
              <w:t>5</w:t>
            </w:r>
            <w:r w:rsidR="0041233E" w:rsidRPr="00250598">
              <w:rPr>
                <w:sz w:val="20"/>
                <w:szCs w:val="20"/>
                <w:highlight w:val="green"/>
                <w:vertAlign w:val="superscript"/>
              </w:rPr>
              <w:t>**</w:t>
            </w:r>
            <w:r w:rsidRPr="00250598">
              <w:rPr>
                <w:sz w:val="20"/>
                <w:szCs w:val="20"/>
                <w:highlight w:val="green"/>
                <w:vertAlign w:val="superscript"/>
              </w:rPr>
              <w:t>*</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0.00</w:t>
            </w:r>
            <w:r w:rsidR="0041233E">
              <w:rPr>
                <w:sz w:val="20"/>
                <w:szCs w:val="20"/>
                <w:highlight w:val="green"/>
              </w:rPr>
              <w:t>3</w:t>
            </w:r>
            <w:r w:rsidR="0041233E" w:rsidRPr="00250598">
              <w:rPr>
                <w:sz w:val="20"/>
                <w:szCs w:val="20"/>
                <w:highlight w:val="green"/>
                <w:vertAlign w:val="superscript"/>
              </w:rPr>
              <w:t>**</w:t>
            </w:r>
          </w:p>
        </w:tc>
        <w:tc>
          <w:tcPr>
            <w:tcW w:w="650" w:type="pct"/>
            <w:vAlign w:val="bottom"/>
          </w:tcPr>
          <w:p w:rsidR="00250598" w:rsidRPr="0041233E" w:rsidRDefault="00250598" w:rsidP="00250598">
            <w:pPr>
              <w:jc w:val="center"/>
              <w:rPr>
                <w:sz w:val="20"/>
                <w:szCs w:val="20"/>
              </w:rPr>
            </w:pPr>
            <w:r w:rsidRPr="0041233E">
              <w:rPr>
                <w:sz w:val="20"/>
                <w:szCs w:val="20"/>
              </w:rPr>
              <w:t>0.003</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0.00</w:t>
            </w:r>
            <w:r w:rsidR="0041233E">
              <w:rPr>
                <w:sz w:val="20"/>
                <w:szCs w:val="20"/>
                <w:highlight w:val="green"/>
              </w:rPr>
              <w:t>2</w:t>
            </w:r>
            <w:r w:rsidRPr="00250598">
              <w:rPr>
                <w:sz w:val="20"/>
                <w:szCs w:val="20"/>
                <w:highlight w:val="green"/>
                <w:vertAlign w:val="superscript"/>
              </w:rPr>
              <w:t>*</w:t>
            </w:r>
          </w:p>
        </w:tc>
        <w:tc>
          <w:tcPr>
            <w:tcW w:w="650" w:type="pct"/>
            <w:vAlign w:val="bottom"/>
          </w:tcPr>
          <w:p w:rsidR="00250598" w:rsidRPr="00D57EC1" w:rsidRDefault="0041233E" w:rsidP="00250598">
            <w:pPr>
              <w:jc w:val="center"/>
              <w:rPr>
                <w:sz w:val="20"/>
                <w:szCs w:val="20"/>
              </w:rPr>
            </w:pPr>
            <w:r>
              <w:rPr>
                <w:sz w:val="20"/>
                <w:szCs w:val="20"/>
              </w:rPr>
              <w:t>–</w:t>
            </w:r>
            <w:r w:rsidR="00250598">
              <w:rPr>
                <w:sz w:val="20"/>
                <w:szCs w:val="20"/>
              </w:rPr>
              <w:t>0.001</w:t>
            </w:r>
          </w:p>
        </w:tc>
      </w:tr>
      <w:tr w:rsidR="00250598" w:rsidRPr="00D57EC1" w:rsidTr="00E52753">
        <w:trPr>
          <w:trHeight w:val="68"/>
        </w:trPr>
        <w:tc>
          <w:tcPr>
            <w:tcW w:w="1100" w:type="pct"/>
            <w:shd w:val="clear" w:color="auto" w:fill="auto"/>
            <w:noWrap/>
            <w:vAlign w:val="bottom"/>
          </w:tcPr>
          <w:p w:rsidR="00250598" w:rsidRPr="00D57EC1" w:rsidRDefault="00250598" w:rsidP="00250598">
            <w:pPr>
              <w:rPr>
                <w:i/>
                <w:color w:val="000000"/>
                <w:sz w:val="20"/>
                <w:szCs w:val="20"/>
              </w:rPr>
            </w:pPr>
          </w:p>
        </w:tc>
        <w:tc>
          <w:tcPr>
            <w:tcW w:w="650" w:type="pct"/>
            <w:shd w:val="clear" w:color="auto" w:fill="auto"/>
            <w:vAlign w:val="bottom"/>
          </w:tcPr>
          <w:p w:rsidR="00250598" w:rsidRPr="00250598" w:rsidRDefault="00250598" w:rsidP="00250598">
            <w:pPr>
              <w:jc w:val="center"/>
              <w:rPr>
                <w:sz w:val="20"/>
                <w:szCs w:val="20"/>
                <w:highlight w:val="green"/>
              </w:rPr>
            </w:pPr>
            <w:r w:rsidRPr="00250598">
              <w:rPr>
                <w:sz w:val="20"/>
                <w:szCs w:val="20"/>
                <w:highlight w:val="green"/>
              </w:rPr>
              <w:t>(</w:t>
            </w:r>
            <w:r w:rsidR="0041233E">
              <w:rPr>
                <w:sz w:val="20"/>
                <w:szCs w:val="20"/>
                <w:highlight w:val="green"/>
              </w:rPr>
              <w:t>3.26</w:t>
            </w:r>
            <w:r w:rsidRPr="00250598">
              <w:rPr>
                <w:sz w:val="20"/>
                <w:szCs w:val="20"/>
                <w:highlight w:val="green"/>
              </w:rPr>
              <w:t>)</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w:t>
            </w:r>
            <w:r w:rsidR="0041233E">
              <w:rPr>
                <w:sz w:val="20"/>
                <w:szCs w:val="20"/>
                <w:highlight w:val="green"/>
              </w:rPr>
              <w:t>2.93</w:t>
            </w:r>
            <w:r w:rsidRPr="00250598">
              <w:rPr>
                <w:sz w:val="20"/>
                <w:szCs w:val="20"/>
                <w:highlight w:val="green"/>
              </w:rPr>
              <w:t>)</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w:t>
            </w:r>
            <w:r w:rsidR="0041233E">
              <w:rPr>
                <w:sz w:val="20"/>
                <w:szCs w:val="20"/>
                <w:highlight w:val="green"/>
              </w:rPr>
              <w:t>1.96</w:t>
            </w:r>
            <w:r w:rsidRPr="00250598">
              <w:rPr>
                <w:sz w:val="20"/>
                <w:szCs w:val="20"/>
                <w:highlight w:val="green"/>
              </w:rPr>
              <w:t>)</w:t>
            </w:r>
          </w:p>
        </w:tc>
        <w:tc>
          <w:tcPr>
            <w:tcW w:w="650" w:type="pct"/>
            <w:vAlign w:val="bottom"/>
          </w:tcPr>
          <w:p w:rsidR="00250598" w:rsidRPr="0041233E" w:rsidRDefault="00250598" w:rsidP="00250598">
            <w:pPr>
              <w:jc w:val="center"/>
              <w:rPr>
                <w:sz w:val="20"/>
                <w:szCs w:val="20"/>
              </w:rPr>
            </w:pPr>
            <w:r w:rsidRPr="0041233E">
              <w:rPr>
                <w:sz w:val="20"/>
                <w:szCs w:val="20"/>
              </w:rPr>
              <w:t>(</w:t>
            </w:r>
            <w:r w:rsidR="0041233E" w:rsidRPr="0041233E">
              <w:rPr>
                <w:sz w:val="20"/>
                <w:szCs w:val="20"/>
              </w:rPr>
              <w:t>1.56</w:t>
            </w:r>
            <w:r w:rsidRPr="0041233E">
              <w:rPr>
                <w:sz w:val="20"/>
                <w:szCs w:val="20"/>
              </w:rPr>
              <w:t>)</w:t>
            </w:r>
          </w:p>
        </w:tc>
        <w:tc>
          <w:tcPr>
            <w:tcW w:w="650" w:type="pct"/>
            <w:vAlign w:val="bottom"/>
          </w:tcPr>
          <w:p w:rsidR="00250598" w:rsidRPr="00250598" w:rsidRDefault="00250598" w:rsidP="00250598">
            <w:pPr>
              <w:jc w:val="center"/>
              <w:rPr>
                <w:sz w:val="20"/>
                <w:szCs w:val="20"/>
                <w:highlight w:val="green"/>
              </w:rPr>
            </w:pPr>
            <w:r w:rsidRPr="00250598">
              <w:rPr>
                <w:sz w:val="20"/>
                <w:szCs w:val="20"/>
                <w:highlight w:val="green"/>
              </w:rPr>
              <w:t>(</w:t>
            </w:r>
            <w:r w:rsidR="0041233E">
              <w:rPr>
                <w:sz w:val="20"/>
                <w:szCs w:val="20"/>
                <w:highlight w:val="green"/>
              </w:rPr>
              <w:t>1</w:t>
            </w:r>
            <w:r w:rsidRPr="00250598">
              <w:rPr>
                <w:sz w:val="20"/>
                <w:szCs w:val="20"/>
                <w:highlight w:val="green"/>
              </w:rPr>
              <w:t>.</w:t>
            </w:r>
            <w:r w:rsidR="0041233E">
              <w:rPr>
                <w:sz w:val="20"/>
                <w:szCs w:val="20"/>
                <w:highlight w:val="green"/>
              </w:rPr>
              <w:t>8</w:t>
            </w:r>
            <w:r w:rsidRPr="00250598">
              <w:rPr>
                <w:sz w:val="20"/>
                <w:szCs w:val="20"/>
                <w:highlight w:val="green"/>
              </w:rPr>
              <w:t>7)</w:t>
            </w:r>
          </w:p>
        </w:tc>
        <w:tc>
          <w:tcPr>
            <w:tcW w:w="650" w:type="pct"/>
            <w:vAlign w:val="bottom"/>
          </w:tcPr>
          <w:p w:rsidR="00250598" w:rsidRPr="00D57EC1" w:rsidRDefault="00250598" w:rsidP="00250598">
            <w:pPr>
              <w:jc w:val="center"/>
              <w:rPr>
                <w:sz w:val="20"/>
                <w:szCs w:val="20"/>
              </w:rPr>
            </w:pPr>
            <w:r>
              <w:rPr>
                <w:sz w:val="20"/>
                <w:szCs w:val="20"/>
              </w:rPr>
              <w:t>(</w:t>
            </w:r>
            <w:r w:rsidR="0041233E">
              <w:rPr>
                <w:sz w:val="20"/>
                <w:szCs w:val="20"/>
              </w:rPr>
              <w:t>–0</w:t>
            </w:r>
            <w:r>
              <w:rPr>
                <w:sz w:val="20"/>
                <w:szCs w:val="20"/>
              </w:rPr>
              <w:t>.</w:t>
            </w:r>
            <w:r w:rsidR="0041233E">
              <w:rPr>
                <w:sz w:val="20"/>
                <w:szCs w:val="20"/>
              </w:rPr>
              <w:t>55</w:t>
            </w:r>
            <w:r>
              <w:rPr>
                <w:sz w:val="20"/>
                <w:szCs w:val="20"/>
              </w:rPr>
              <w:t>)</w:t>
            </w:r>
          </w:p>
        </w:tc>
      </w:tr>
      <w:tr w:rsidR="00250598" w:rsidRPr="00D57EC1" w:rsidTr="00E52753">
        <w:trPr>
          <w:trHeight w:val="89"/>
        </w:trPr>
        <w:tc>
          <w:tcPr>
            <w:tcW w:w="1100" w:type="pct"/>
            <w:shd w:val="clear" w:color="auto" w:fill="auto"/>
            <w:noWrap/>
            <w:vAlign w:val="bottom"/>
          </w:tcPr>
          <w:p w:rsidR="00250598" w:rsidRPr="00D57EC1" w:rsidRDefault="00250598" w:rsidP="00250598">
            <w:pPr>
              <w:rPr>
                <w:sz w:val="20"/>
                <w:szCs w:val="20"/>
              </w:rPr>
            </w:pPr>
            <w:r>
              <w:rPr>
                <w:i/>
                <w:color w:val="000000"/>
                <w:sz w:val="20"/>
                <w:szCs w:val="20"/>
              </w:rPr>
              <w:t>M-Flag</w:t>
            </w:r>
          </w:p>
        </w:tc>
        <w:tc>
          <w:tcPr>
            <w:tcW w:w="650" w:type="pct"/>
            <w:shd w:val="clear" w:color="auto" w:fill="auto"/>
            <w:vAlign w:val="bottom"/>
          </w:tcPr>
          <w:p w:rsidR="00250598" w:rsidRPr="00D57EC1" w:rsidRDefault="00250598" w:rsidP="00250598">
            <w:pPr>
              <w:jc w:val="center"/>
              <w:rPr>
                <w:sz w:val="20"/>
                <w:szCs w:val="20"/>
              </w:rPr>
            </w:pPr>
            <w:r>
              <w:rPr>
                <w:sz w:val="20"/>
                <w:szCs w:val="20"/>
              </w:rPr>
              <w:t>0.000</w:t>
            </w:r>
            <w:r w:rsidR="0041233E">
              <w:rPr>
                <w:sz w:val="20"/>
                <w:szCs w:val="20"/>
              </w:rPr>
              <w:t>4</w:t>
            </w:r>
          </w:p>
        </w:tc>
        <w:tc>
          <w:tcPr>
            <w:tcW w:w="650" w:type="pct"/>
            <w:vAlign w:val="bottom"/>
          </w:tcPr>
          <w:p w:rsidR="00250598" w:rsidRPr="00D57EC1" w:rsidRDefault="00250598" w:rsidP="00250598">
            <w:pPr>
              <w:jc w:val="center"/>
              <w:rPr>
                <w:sz w:val="20"/>
                <w:szCs w:val="20"/>
              </w:rPr>
            </w:pPr>
            <w:r>
              <w:rPr>
                <w:sz w:val="20"/>
                <w:szCs w:val="20"/>
              </w:rPr>
              <w:t>0.00</w:t>
            </w:r>
            <w:r w:rsidR="0041233E">
              <w:rPr>
                <w:sz w:val="20"/>
                <w:szCs w:val="20"/>
              </w:rPr>
              <w:t>1</w:t>
            </w:r>
          </w:p>
        </w:tc>
        <w:tc>
          <w:tcPr>
            <w:tcW w:w="650" w:type="pct"/>
            <w:vAlign w:val="bottom"/>
          </w:tcPr>
          <w:p w:rsidR="00250598" w:rsidRPr="00D57EC1" w:rsidRDefault="00250598" w:rsidP="00250598">
            <w:pPr>
              <w:jc w:val="center"/>
              <w:rPr>
                <w:sz w:val="20"/>
                <w:szCs w:val="20"/>
              </w:rPr>
            </w:pPr>
            <w:r>
              <w:rPr>
                <w:sz w:val="20"/>
                <w:szCs w:val="20"/>
              </w:rPr>
              <w:t>0.00</w:t>
            </w:r>
            <w:r w:rsidR="0041233E">
              <w:rPr>
                <w:sz w:val="20"/>
                <w:szCs w:val="20"/>
              </w:rPr>
              <w:t>5</w:t>
            </w:r>
          </w:p>
        </w:tc>
        <w:tc>
          <w:tcPr>
            <w:tcW w:w="650" w:type="pct"/>
            <w:vAlign w:val="bottom"/>
          </w:tcPr>
          <w:p w:rsidR="00250598" w:rsidRPr="00D57EC1" w:rsidRDefault="0041233E" w:rsidP="00250598">
            <w:pPr>
              <w:jc w:val="center"/>
              <w:rPr>
                <w:sz w:val="20"/>
                <w:szCs w:val="20"/>
              </w:rPr>
            </w:pPr>
            <w:r>
              <w:rPr>
                <w:sz w:val="20"/>
                <w:szCs w:val="20"/>
              </w:rPr>
              <w:t>–</w:t>
            </w:r>
            <w:r w:rsidR="00250598">
              <w:rPr>
                <w:sz w:val="20"/>
                <w:szCs w:val="20"/>
              </w:rPr>
              <w:t>0.00</w:t>
            </w:r>
            <w:r>
              <w:rPr>
                <w:sz w:val="20"/>
                <w:szCs w:val="20"/>
              </w:rPr>
              <w:t>3</w:t>
            </w:r>
          </w:p>
        </w:tc>
        <w:tc>
          <w:tcPr>
            <w:tcW w:w="650" w:type="pct"/>
            <w:vAlign w:val="bottom"/>
          </w:tcPr>
          <w:p w:rsidR="00250598" w:rsidRPr="00D57EC1" w:rsidRDefault="00250598" w:rsidP="00250598">
            <w:pPr>
              <w:jc w:val="center"/>
              <w:rPr>
                <w:sz w:val="20"/>
                <w:szCs w:val="20"/>
              </w:rPr>
            </w:pPr>
            <w:r w:rsidRPr="00D57EC1">
              <w:rPr>
                <w:sz w:val="20"/>
                <w:szCs w:val="20"/>
              </w:rPr>
              <w:t>0.</w:t>
            </w:r>
            <w:r>
              <w:rPr>
                <w:sz w:val="20"/>
                <w:szCs w:val="20"/>
              </w:rPr>
              <w:t>00</w:t>
            </w:r>
            <w:r w:rsidR="0041233E">
              <w:rPr>
                <w:sz w:val="20"/>
                <w:szCs w:val="20"/>
              </w:rPr>
              <w:t>01</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0.00</w:t>
            </w:r>
            <w:r w:rsidR="0041233E" w:rsidRPr="0041233E">
              <w:rPr>
                <w:sz w:val="20"/>
                <w:szCs w:val="20"/>
                <w:highlight w:val="green"/>
              </w:rPr>
              <w:t>5</w:t>
            </w:r>
            <w:r w:rsidR="0041233E" w:rsidRPr="0041233E">
              <w:rPr>
                <w:sz w:val="20"/>
                <w:szCs w:val="20"/>
                <w:highlight w:val="green"/>
                <w:vertAlign w:val="superscript"/>
              </w:rPr>
              <w:t>**</w:t>
            </w:r>
          </w:p>
        </w:tc>
      </w:tr>
      <w:tr w:rsidR="00250598" w:rsidRPr="00D57EC1" w:rsidTr="00250598">
        <w:trPr>
          <w:trHeight w:val="89"/>
        </w:trPr>
        <w:tc>
          <w:tcPr>
            <w:tcW w:w="1100" w:type="pct"/>
            <w:shd w:val="clear" w:color="auto" w:fill="auto"/>
            <w:noWrap/>
            <w:vAlign w:val="bottom"/>
          </w:tcPr>
          <w:p w:rsidR="00250598" w:rsidRPr="00D57EC1" w:rsidRDefault="00250598" w:rsidP="00250598">
            <w:pPr>
              <w:rPr>
                <w:sz w:val="20"/>
                <w:szCs w:val="20"/>
              </w:rPr>
            </w:pPr>
          </w:p>
        </w:tc>
        <w:tc>
          <w:tcPr>
            <w:tcW w:w="650" w:type="pct"/>
            <w:shd w:val="clear" w:color="auto" w:fill="auto"/>
            <w:vAlign w:val="bottom"/>
          </w:tcPr>
          <w:p w:rsidR="00250598" w:rsidRPr="00D57EC1" w:rsidRDefault="00250598" w:rsidP="00250598">
            <w:pPr>
              <w:jc w:val="center"/>
              <w:rPr>
                <w:sz w:val="20"/>
                <w:szCs w:val="20"/>
              </w:rPr>
            </w:pPr>
            <w:r w:rsidRPr="00D57EC1">
              <w:rPr>
                <w:sz w:val="20"/>
                <w:szCs w:val="20"/>
              </w:rPr>
              <w:t>(</w:t>
            </w:r>
            <w:r w:rsidR="0041233E">
              <w:rPr>
                <w:sz w:val="20"/>
                <w:szCs w:val="20"/>
              </w:rPr>
              <w:t>0.12</w:t>
            </w:r>
            <w:r w:rsidRPr="00D57EC1">
              <w:rPr>
                <w:sz w:val="20"/>
                <w:szCs w:val="20"/>
              </w:rPr>
              <w:t>)</w:t>
            </w:r>
          </w:p>
        </w:tc>
        <w:tc>
          <w:tcPr>
            <w:tcW w:w="650" w:type="pct"/>
            <w:vAlign w:val="bottom"/>
          </w:tcPr>
          <w:p w:rsidR="00250598" w:rsidRPr="00D57EC1" w:rsidRDefault="00250598" w:rsidP="00250598">
            <w:pPr>
              <w:jc w:val="center"/>
              <w:rPr>
                <w:sz w:val="20"/>
                <w:szCs w:val="20"/>
              </w:rPr>
            </w:pPr>
            <w:r w:rsidRPr="00D57EC1">
              <w:rPr>
                <w:sz w:val="20"/>
                <w:szCs w:val="20"/>
              </w:rPr>
              <w:t>(</w:t>
            </w:r>
            <w:r>
              <w:rPr>
                <w:sz w:val="20"/>
                <w:szCs w:val="20"/>
              </w:rPr>
              <w:t>0.</w:t>
            </w:r>
            <w:r w:rsidR="0041233E">
              <w:rPr>
                <w:sz w:val="20"/>
                <w:szCs w:val="20"/>
              </w:rPr>
              <w:t>35</w:t>
            </w:r>
            <w:r w:rsidRPr="00D57EC1">
              <w:rPr>
                <w:sz w:val="20"/>
                <w:szCs w:val="20"/>
              </w:rPr>
              <w:t>)</w:t>
            </w:r>
          </w:p>
        </w:tc>
        <w:tc>
          <w:tcPr>
            <w:tcW w:w="650" w:type="pct"/>
            <w:vAlign w:val="bottom"/>
          </w:tcPr>
          <w:p w:rsidR="00250598" w:rsidRPr="00D57EC1" w:rsidRDefault="00250598" w:rsidP="00250598">
            <w:pPr>
              <w:jc w:val="center"/>
              <w:rPr>
                <w:sz w:val="20"/>
                <w:szCs w:val="20"/>
              </w:rPr>
            </w:pPr>
            <w:r w:rsidRPr="00D57EC1">
              <w:rPr>
                <w:sz w:val="20"/>
                <w:szCs w:val="20"/>
              </w:rPr>
              <w:t>(</w:t>
            </w:r>
            <w:r w:rsidR="0041233E">
              <w:rPr>
                <w:sz w:val="20"/>
                <w:szCs w:val="20"/>
              </w:rPr>
              <w:t>–1.41</w:t>
            </w:r>
            <w:r w:rsidRPr="00D57EC1">
              <w:rPr>
                <w:sz w:val="20"/>
                <w:szCs w:val="20"/>
              </w:rPr>
              <w:t>)</w:t>
            </w:r>
          </w:p>
        </w:tc>
        <w:tc>
          <w:tcPr>
            <w:tcW w:w="650" w:type="pct"/>
            <w:vAlign w:val="bottom"/>
          </w:tcPr>
          <w:p w:rsidR="00250598" w:rsidRPr="00D57EC1" w:rsidRDefault="00250598" w:rsidP="00250598">
            <w:pPr>
              <w:jc w:val="center"/>
              <w:rPr>
                <w:sz w:val="20"/>
                <w:szCs w:val="20"/>
              </w:rPr>
            </w:pPr>
            <w:r w:rsidRPr="00D57EC1">
              <w:rPr>
                <w:sz w:val="20"/>
                <w:szCs w:val="20"/>
              </w:rPr>
              <w:t>(</w:t>
            </w:r>
            <w:r w:rsidR="0041233E">
              <w:rPr>
                <w:sz w:val="20"/>
                <w:szCs w:val="20"/>
              </w:rPr>
              <w:t>–0.59</w:t>
            </w:r>
            <w:r w:rsidRPr="00D57EC1">
              <w:rPr>
                <w:sz w:val="20"/>
                <w:szCs w:val="20"/>
              </w:rPr>
              <w:t>)</w:t>
            </w:r>
          </w:p>
        </w:tc>
        <w:tc>
          <w:tcPr>
            <w:tcW w:w="650" w:type="pct"/>
            <w:vAlign w:val="bottom"/>
          </w:tcPr>
          <w:p w:rsidR="00250598" w:rsidRPr="00D57EC1" w:rsidRDefault="00250598" w:rsidP="00250598">
            <w:pPr>
              <w:jc w:val="center"/>
              <w:rPr>
                <w:sz w:val="20"/>
                <w:szCs w:val="20"/>
              </w:rPr>
            </w:pPr>
            <w:r w:rsidRPr="00D57EC1">
              <w:rPr>
                <w:sz w:val="20"/>
                <w:szCs w:val="20"/>
              </w:rPr>
              <w:t>(</w:t>
            </w:r>
            <w:r w:rsidR="0041233E">
              <w:rPr>
                <w:sz w:val="20"/>
                <w:szCs w:val="20"/>
              </w:rPr>
              <w:t>0.02</w:t>
            </w:r>
            <w:r w:rsidRPr="00D57EC1">
              <w:rPr>
                <w:sz w:val="20"/>
                <w:szCs w:val="20"/>
              </w:rPr>
              <w:t>)</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w:t>
            </w:r>
            <w:r w:rsidR="0041233E" w:rsidRPr="0041233E">
              <w:rPr>
                <w:sz w:val="20"/>
                <w:szCs w:val="20"/>
                <w:highlight w:val="green"/>
              </w:rPr>
              <w:t>2.14</w:t>
            </w:r>
            <w:r w:rsidRPr="0041233E">
              <w:rPr>
                <w:sz w:val="20"/>
                <w:szCs w:val="20"/>
                <w:highlight w:val="green"/>
              </w:rPr>
              <w:t>)</w:t>
            </w:r>
          </w:p>
        </w:tc>
      </w:tr>
      <w:tr w:rsidR="00250598" w:rsidRPr="00D57EC1" w:rsidTr="00E52753">
        <w:trPr>
          <w:trHeight w:val="89"/>
        </w:trPr>
        <w:tc>
          <w:tcPr>
            <w:tcW w:w="1100" w:type="pct"/>
            <w:noWrap/>
            <w:vAlign w:val="bottom"/>
          </w:tcPr>
          <w:p w:rsidR="00250598" w:rsidRPr="00D57EC1" w:rsidRDefault="00250598" w:rsidP="00250598">
            <w:pPr>
              <w:rPr>
                <w:i/>
                <w:iCs/>
                <w:sz w:val="20"/>
                <w:szCs w:val="20"/>
              </w:rPr>
            </w:pPr>
            <w:r>
              <w:rPr>
                <w:i/>
                <w:iCs/>
                <w:sz w:val="20"/>
                <w:szCs w:val="20"/>
              </w:rPr>
              <w:t>F-Flag</w:t>
            </w:r>
          </w:p>
        </w:tc>
        <w:tc>
          <w:tcPr>
            <w:tcW w:w="650" w:type="pct"/>
            <w:vAlign w:val="bottom"/>
          </w:tcPr>
          <w:p w:rsidR="00250598" w:rsidRPr="0041233E" w:rsidRDefault="00250598" w:rsidP="00250598">
            <w:pPr>
              <w:jc w:val="center"/>
              <w:rPr>
                <w:sz w:val="20"/>
                <w:szCs w:val="20"/>
              </w:rPr>
            </w:pPr>
            <w:r w:rsidRPr="0041233E">
              <w:rPr>
                <w:sz w:val="20"/>
                <w:szCs w:val="20"/>
              </w:rPr>
              <w:t>0.00</w:t>
            </w:r>
            <w:r w:rsidR="0041233E" w:rsidRPr="0041233E">
              <w:rPr>
                <w:sz w:val="20"/>
                <w:szCs w:val="20"/>
              </w:rPr>
              <w:t>2</w:t>
            </w:r>
          </w:p>
        </w:tc>
        <w:tc>
          <w:tcPr>
            <w:tcW w:w="650" w:type="pct"/>
            <w:vAlign w:val="bottom"/>
          </w:tcPr>
          <w:p w:rsidR="00250598" w:rsidRPr="0041233E" w:rsidRDefault="00250598" w:rsidP="00250598">
            <w:pPr>
              <w:jc w:val="center"/>
              <w:rPr>
                <w:sz w:val="20"/>
                <w:szCs w:val="20"/>
              </w:rPr>
            </w:pPr>
            <w:r w:rsidRPr="0041233E">
              <w:rPr>
                <w:sz w:val="20"/>
                <w:szCs w:val="20"/>
              </w:rPr>
              <w:t>0.00</w:t>
            </w:r>
            <w:r w:rsidR="0041233E" w:rsidRPr="0041233E">
              <w:rPr>
                <w:sz w:val="20"/>
                <w:szCs w:val="20"/>
              </w:rPr>
              <w:t>1</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0.00</w:t>
            </w:r>
            <w:r w:rsidR="0041233E" w:rsidRPr="0041233E">
              <w:rPr>
                <w:sz w:val="20"/>
                <w:szCs w:val="20"/>
                <w:highlight w:val="green"/>
              </w:rPr>
              <w:t>5</w:t>
            </w:r>
            <w:r w:rsidR="0041233E" w:rsidRPr="0041233E">
              <w:rPr>
                <w:sz w:val="20"/>
                <w:szCs w:val="20"/>
                <w:highlight w:val="green"/>
                <w:vertAlign w:val="superscript"/>
              </w:rPr>
              <w:t>**</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0.00</w:t>
            </w:r>
            <w:r w:rsidR="0041233E" w:rsidRPr="0041233E">
              <w:rPr>
                <w:sz w:val="20"/>
                <w:szCs w:val="20"/>
                <w:highlight w:val="green"/>
              </w:rPr>
              <w:t>9</w:t>
            </w:r>
            <w:r w:rsidR="0041233E" w:rsidRPr="0041233E">
              <w:rPr>
                <w:sz w:val="20"/>
                <w:szCs w:val="20"/>
                <w:highlight w:val="green"/>
                <w:vertAlign w:val="superscript"/>
              </w:rPr>
              <w:t>***</w:t>
            </w:r>
          </w:p>
        </w:tc>
        <w:tc>
          <w:tcPr>
            <w:tcW w:w="650" w:type="pct"/>
            <w:vAlign w:val="bottom"/>
          </w:tcPr>
          <w:p w:rsidR="00250598" w:rsidRPr="00D57EC1" w:rsidRDefault="00250598" w:rsidP="00250598">
            <w:pPr>
              <w:jc w:val="center"/>
              <w:rPr>
                <w:sz w:val="20"/>
                <w:szCs w:val="20"/>
              </w:rPr>
            </w:pPr>
            <w:r w:rsidRPr="00D57EC1">
              <w:rPr>
                <w:sz w:val="20"/>
                <w:szCs w:val="20"/>
              </w:rPr>
              <w:t>0.</w:t>
            </w:r>
            <w:r>
              <w:rPr>
                <w:sz w:val="20"/>
                <w:szCs w:val="20"/>
              </w:rPr>
              <w:t>00</w:t>
            </w:r>
            <w:r w:rsidR="0041233E">
              <w:rPr>
                <w:sz w:val="20"/>
                <w:szCs w:val="20"/>
              </w:rPr>
              <w:t>2</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0.00</w:t>
            </w:r>
            <w:r w:rsidR="0041233E" w:rsidRPr="0041233E">
              <w:rPr>
                <w:sz w:val="20"/>
                <w:szCs w:val="20"/>
                <w:highlight w:val="green"/>
              </w:rPr>
              <w:t>5</w:t>
            </w:r>
            <w:r w:rsidR="0041233E" w:rsidRPr="0041233E">
              <w:rPr>
                <w:sz w:val="20"/>
                <w:szCs w:val="20"/>
                <w:highlight w:val="green"/>
                <w:vertAlign w:val="superscript"/>
              </w:rPr>
              <w:t>***</w:t>
            </w:r>
          </w:p>
        </w:tc>
      </w:tr>
      <w:tr w:rsidR="00250598" w:rsidRPr="00D57EC1" w:rsidTr="00E52753">
        <w:trPr>
          <w:trHeight w:val="135"/>
        </w:trPr>
        <w:tc>
          <w:tcPr>
            <w:tcW w:w="1100" w:type="pct"/>
            <w:noWrap/>
            <w:vAlign w:val="bottom"/>
          </w:tcPr>
          <w:p w:rsidR="00250598" w:rsidRPr="00D57EC1" w:rsidRDefault="00250598" w:rsidP="00250598">
            <w:pPr>
              <w:jc w:val="center"/>
              <w:rPr>
                <w:sz w:val="20"/>
                <w:szCs w:val="20"/>
              </w:rPr>
            </w:pPr>
          </w:p>
        </w:tc>
        <w:tc>
          <w:tcPr>
            <w:tcW w:w="650" w:type="pct"/>
            <w:vAlign w:val="bottom"/>
          </w:tcPr>
          <w:p w:rsidR="00250598" w:rsidRPr="0041233E" w:rsidRDefault="00250598" w:rsidP="00250598">
            <w:pPr>
              <w:jc w:val="center"/>
              <w:rPr>
                <w:sz w:val="20"/>
                <w:szCs w:val="20"/>
              </w:rPr>
            </w:pPr>
            <w:r w:rsidRPr="0041233E">
              <w:rPr>
                <w:sz w:val="20"/>
                <w:szCs w:val="20"/>
              </w:rPr>
              <w:t>(</w:t>
            </w:r>
            <w:r w:rsidR="0041233E" w:rsidRPr="0041233E">
              <w:rPr>
                <w:sz w:val="20"/>
                <w:szCs w:val="20"/>
              </w:rPr>
              <w:t>0.83</w:t>
            </w:r>
            <w:r w:rsidRPr="0041233E">
              <w:rPr>
                <w:sz w:val="20"/>
                <w:szCs w:val="20"/>
              </w:rPr>
              <w:t>)</w:t>
            </w:r>
          </w:p>
        </w:tc>
        <w:tc>
          <w:tcPr>
            <w:tcW w:w="650" w:type="pct"/>
            <w:vAlign w:val="bottom"/>
          </w:tcPr>
          <w:p w:rsidR="00250598" w:rsidRPr="0041233E" w:rsidRDefault="00250598" w:rsidP="00250598">
            <w:pPr>
              <w:jc w:val="center"/>
              <w:rPr>
                <w:sz w:val="20"/>
                <w:szCs w:val="20"/>
              </w:rPr>
            </w:pPr>
            <w:r w:rsidRPr="0041233E">
              <w:rPr>
                <w:sz w:val="20"/>
                <w:szCs w:val="20"/>
              </w:rPr>
              <w:t>(</w:t>
            </w:r>
            <w:r w:rsidR="0041233E" w:rsidRPr="0041233E">
              <w:rPr>
                <w:sz w:val="20"/>
                <w:szCs w:val="20"/>
              </w:rPr>
              <w:t>0.65</w:t>
            </w:r>
            <w:r w:rsidRPr="0041233E">
              <w:rPr>
                <w:sz w:val="20"/>
                <w:szCs w:val="20"/>
              </w:rPr>
              <w:t>)</w:t>
            </w:r>
          </w:p>
        </w:tc>
        <w:tc>
          <w:tcPr>
            <w:tcW w:w="650" w:type="pct"/>
            <w:vAlign w:val="bottom"/>
          </w:tcPr>
          <w:p w:rsidR="00250598" w:rsidRPr="0041233E" w:rsidRDefault="00250598" w:rsidP="00C40626">
            <w:pPr>
              <w:jc w:val="center"/>
              <w:rPr>
                <w:sz w:val="20"/>
                <w:szCs w:val="20"/>
                <w:highlight w:val="green"/>
              </w:rPr>
            </w:pPr>
            <w:r w:rsidRPr="0041233E">
              <w:rPr>
                <w:sz w:val="20"/>
                <w:szCs w:val="20"/>
                <w:highlight w:val="green"/>
              </w:rPr>
              <w:t>(</w:t>
            </w:r>
            <w:r w:rsidR="0041233E" w:rsidRPr="0041233E">
              <w:rPr>
                <w:sz w:val="20"/>
                <w:szCs w:val="20"/>
                <w:highlight w:val="green"/>
              </w:rPr>
              <w:t>2.33</w:t>
            </w:r>
            <w:r w:rsidRPr="0041233E">
              <w:rPr>
                <w:sz w:val="20"/>
                <w:szCs w:val="20"/>
                <w:highlight w:val="green"/>
              </w:rPr>
              <w:t>)</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w:t>
            </w:r>
            <w:r w:rsidR="0041233E" w:rsidRPr="0041233E">
              <w:rPr>
                <w:sz w:val="20"/>
                <w:szCs w:val="20"/>
                <w:highlight w:val="green"/>
              </w:rPr>
              <w:t>3.41</w:t>
            </w:r>
            <w:r w:rsidRPr="0041233E">
              <w:rPr>
                <w:sz w:val="20"/>
                <w:szCs w:val="20"/>
                <w:highlight w:val="green"/>
              </w:rPr>
              <w:t>)</w:t>
            </w:r>
          </w:p>
        </w:tc>
        <w:tc>
          <w:tcPr>
            <w:tcW w:w="650" w:type="pct"/>
            <w:vAlign w:val="bottom"/>
          </w:tcPr>
          <w:p w:rsidR="00250598" w:rsidRPr="00D57EC1" w:rsidRDefault="00C40626" w:rsidP="00250598">
            <w:pPr>
              <w:jc w:val="center"/>
              <w:rPr>
                <w:sz w:val="20"/>
                <w:szCs w:val="20"/>
              </w:rPr>
            </w:pPr>
            <w:r>
              <w:rPr>
                <w:sz w:val="20"/>
                <w:szCs w:val="20"/>
              </w:rPr>
              <w:t>(</w:t>
            </w:r>
            <w:r w:rsidR="0041233E">
              <w:rPr>
                <w:sz w:val="20"/>
                <w:szCs w:val="20"/>
              </w:rPr>
              <w:t>1.10</w:t>
            </w:r>
            <w:r w:rsidR="00250598">
              <w:rPr>
                <w:sz w:val="20"/>
                <w:szCs w:val="20"/>
              </w:rPr>
              <w:t>)</w:t>
            </w:r>
          </w:p>
        </w:tc>
        <w:tc>
          <w:tcPr>
            <w:tcW w:w="650" w:type="pct"/>
            <w:vAlign w:val="bottom"/>
          </w:tcPr>
          <w:p w:rsidR="00250598" w:rsidRPr="0041233E" w:rsidRDefault="00250598" w:rsidP="00250598">
            <w:pPr>
              <w:jc w:val="center"/>
              <w:rPr>
                <w:sz w:val="20"/>
                <w:szCs w:val="20"/>
                <w:highlight w:val="green"/>
              </w:rPr>
            </w:pPr>
            <w:r w:rsidRPr="0041233E">
              <w:rPr>
                <w:sz w:val="20"/>
                <w:szCs w:val="20"/>
                <w:highlight w:val="green"/>
              </w:rPr>
              <w:t>(</w:t>
            </w:r>
            <w:r w:rsidR="0041233E" w:rsidRPr="0041233E">
              <w:rPr>
                <w:sz w:val="20"/>
                <w:szCs w:val="20"/>
                <w:highlight w:val="green"/>
              </w:rPr>
              <w:t>3.01</w:t>
            </w:r>
            <w:r w:rsidRPr="0041233E">
              <w:rPr>
                <w:sz w:val="20"/>
                <w:szCs w:val="20"/>
                <w:highlight w:val="green"/>
              </w:rPr>
              <w:t>)</w:t>
            </w:r>
          </w:p>
        </w:tc>
      </w:tr>
      <w:tr w:rsidR="00667F62" w:rsidRPr="00D57EC1" w:rsidTr="00AE350F">
        <w:trPr>
          <w:trHeight w:val="89"/>
        </w:trPr>
        <w:tc>
          <w:tcPr>
            <w:tcW w:w="1100" w:type="pct"/>
            <w:noWrap/>
            <w:vAlign w:val="bottom"/>
          </w:tcPr>
          <w:p w:rsidR="00667F62" w:rsidRPr="00D57EC1" w:rsidRDefault="00667F62" w:rsidP="00AE350F">
            <w:pPr>
              <w:rPr>
                <w:sz w:val="20"/>
                <w:szCs w:val="20"/>
              </w:rPr>
            </w:pPr>
            <w:r>
              <w:rPr>
                <w:sz w:val="20"/>
                <w:szCs w:val="20"/>
              </w:rPr>
              <w:t>INSERT YOUR VARIABLE HERE</w:t>
            </w: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Default="00667F62" w:rsidP="00AE350F">
            <w:pPr>
              <w:jc w:val="center"/>
              <w:rPr>
                <w:sz w:val="20"/>
                <w:szCs w:val="20"/>
              </w:rPr>
            </w:pPr>
          </w:p>
        </w:tc>
      </w:tr>
      <w:tr w:rsidR="00667F62" w:rsidRPr="00D57EC1" w:rsidTr="00AE350F">
        <w:trPr>
          <w:trHeight w:val="89"/>
        </w:trPr>
        <w:tc>
          <w:tcPr>
            <w:tcW w:w="1100" w:type="pct"/>
            <w:noWrap/>
            <w:vAlign w:val="bottom"/>
          </w:tcPr>
          <w:p w:rsidR="00667F62" w:rsidRPr="00D57EC1" w:rsidRDefault="00667F62" w:rsidP="00AE350F">
            <w:pPr>
              <w:jc w:val="center"/>
              <w:rPr>
                <w:sz w:val="20"/>
                <w:szCs w:val="20"/>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Pr="00250598" w:rsidRDefault="00667F62" w:rsidP="00AE350F">
            <w:pPr>
              <w:jc w:val="center"/>
              <w:rPr>
                <w:sz w:val="20"/>
                <w:szCs w:val="20"/>
                <w:highlight w:val="green"/>
              </w:rPr>
            </w:pPr>
          </w:p>
        </w:tc>
        <w:tc>
          <w:tcPr>
            <w:tcW w:w="650" w:type="pct"/>
            <w:vAlign w:val="bottom"/>
          </w:tcPr>
          <w:p w:rsidR="00667F62" w:rsidRDefault="00667F62" w:rsidP="00AE350F">
            <w:pPr>
              <w:jc w:val="center"/>
              <w:rPr>
                <w:sz w:val="20"/>
                <w:szCs w:val="20"/>
              </w:rPr>
            </w:pPr>
          </w:p>
        </w:tc>
      </w:tr>
      <w:tr w:rsidR="00250598" w:rsidRPr="00D57EC1" w:rsidTr="00E52753">
        <w:trPr>
          <w:trHeight w:val="54"/>
        </w:trPr>
        <w:tc>
          <w:tcPr>
            <w:tcW w:w="1100" w:type="pct"/>
            <w:tcBorders>
              <w:top w:val="single" w:sz="4" w:space="0" w:color="auto"/>
              <w:bottom w:val="double" w:sz="4" w:space="0" w:color="auto"/>
            </w:tcBorders>
            <w:noWrap/>
            <w:vAlign w:val="bottom"/>
          </w:tcPr>
          <w:p w:rsidR="00250598" w:rsidRPr="00D57EC1" w:rsidRDefault="00250598" w:rsidP="00250598">
            <w:pPr>
              <w:rPr>
                <w:color w:val="000000"/>
                <w:sz w:val="20"/>
                <w:szCs w:val="20"/>
              </w:rPr>
            </w:pPr>
            <w:r w:rsidRPr="00D57EC1">
              <w:rPr>
                <w:sz w:val="20"/>
                <w:szCs w:val="20"/>
              </w:rPr>
              <w:t>Observations</w:t>
            </w:r>
          </w:p>
        </w:tc>
        <w:tc>
          <w:tcPr>
            <w:tcW w:w="650" w:type="pct"/>
            <w:tcBorders>
              <w:top w:val="single" w:sz="4" w:space="0" w:color="auto"/>
              <w:bottom w:val="double" w:sz="4" w:space="0" w:color="auto"/>
            </w:tcBorders>
            <w:vAlign w:val="bottom"/>
          </w:tcPr>
          <w:p w:rsidR="00250598" w:rsidRPr="00D57EC1" w:rsidRDefault="00250598" w:rsidP="00C40626">
            <w:pPr>
              <w:jc w:val="center"/>
              <w:rPr>
                <w:sz w:val="20"/>
                <w:szCs w:val="20"/>
              </w:rPr>
            </w:pPr>
            <w:r>
              <w:rPr>
                <w:sz w:val="20"/>
                <w:szCs w:val="20"/>
              </w:rPr>
              <w:t>3,</w:t>
            </w:r>
            <w:r w:rsidR="0041233E">
              <w:rPr>
                <w:sz w:val="20"/>
                <w:szCs w:val="20"/>
              </w:rPr>
              <w:t>406</w:t>
            </w:r>
          </w:p>
        </w:tc>
        <w:tc>
          <w:tcPr>
            <w:tcW w:w="650" w:type="pct"/>
            <w:tcBorders>
              <w:top w:val="single" w:sz="4" w:space="0" w:color="auto"/>
              <w:bottom w:val="double" w:sz="4" w:space="0" w:color="auto"/>
            </w:tcBorders>
            <w:vAlign w:val="bottom"/>
          </w:tcPr>
          <w:p w:rsidR="00250598" w:rsidRPr="00D57EC1" w:rsidRDefault="0041233E" w:rsidP="00250598">
            <w:pPr>
              <w:jc w:val="center"/>
              <w:rPr>
                <w:sz w:val="20"/>
                <w:szCs w:val="20"/>
              </w:rPr>
            </w:pPr>
            <w:r>
              <w:rPr>
                <w:sz w:val="20"/>
                <w:szCs w:val="20"/>
              </w:rPr>
              <w:t>3,255</w:t>
            </w:r>
          </w:p>
        </w:tc>
        <w:tc>
          <w:tcPr>
            <w:tcW w:w="650" w:type="pct"/>
            <w:tcBorders>
              <w:top w:val="single" w:sz="4" w:space="0" w:color="auto"/>
              <w:bottom w:val="double" w:sz="4" w:space="0" w:color="auto"/>
            </w:tcBorders>
            <w:vAlign w:val="bottom"/>
          </w:tcPr>
          <w:p w:rsidR="00250598" w:rsidRPr="00D57EC1" w:rsidRDefault="00250598" w:rsidP="00C40626">
            <w:pPr>
              <w:jc w:val="center"/>
              <w:rPr>
                <w:sz w:val="20"/>
                <w:szCs w:val="20"/>
              </w:rPr>
            </w:pPr>
            <w:r>
              <w:rPr>
                <w:sz w:val="20"/>
                <w:szCs w:val="20"/>
              </w:rPr>
              <w:t>3,</w:t>
            </w:r>
            <w:r w:rsidR="0041233E">
              <w:rPr>
                <w:sz w:val="20"/>
                <w:szCs w:val="20"/>
              </w:rPr>
              <w:t>140</w:t>
            </w:r>
          </w:p>
        </w:tc>
        <w:tc>
          <w:tcPr>
            <w:tcW w:w="650" w:type="pct"/>
            <w:tcBorders>
              <w:top w:val="single" w:sz="4" w:space="0" w:color="auto"/>
              <w:bottom w:val="double" w:sz="4" w:space="0" w:color="auto"/>
            </w:tcBorders>
            <w:vAlign w:val="bottom"/>
          </w:tcPr>
          <w:p w:rsidR="00250598" w:rsidRPr="00D57EC1" w:rsidRDefault="00C40626" w:rsidP="00250598">
            <w:pPr>
              <w:jc w:val="center"/>
              <w:rPr>
                <w:sz w:val="20"/>
                <w:szCs w:val="20"/>
              </w:rPr>
            </w:pPr>
            <w:r>
              <w:rPr>
                <w:sz w:val="20"/>
                <w:szCs w:val="20"/>
              </w:rPr>
              <w:t>3,</w:t>
            </w:r>
            <w:r w:rsidR="0041233E">
              <w:rPr>
                <w:sz w:val="20"/>
                <w:szCs w:val="20"/>
              </w:rPr>
              <w:t>131</w:t>
            </w:r>
          </w:p>
        </w:tc>
        <w:tc>
          <w:tcPr>
            <w:tcW w:w="650" w:type="pct"/>
            <w:tcBorders>
              <w:top w:val="single" w:sz="4" w:space="0" w:color="auto"/>
              <w:bottom w:val="double" w:sz="4" w:space="0" w:color="auto"/>
            </w:tcBorders>
            <w:vAlign w:val="bottom"/>
          </w:tcPr>
          <w:p w:rsidR="00250598" w:rsidRPr="00D57EC1" w:rsidRDefault="00250598" w:rsidP="00C40626">
            <w:pPr>
              <w:jc w:val="center"/>
              <w:rPr>
                <w:sz w:val="20"/>
                <w:szCs w:val="20"/>
              </w:rPr>
            </w:pPr>
            <w:r>
              <w:rPr>
                <w:sz w:val="20"/>
                <w:szCs w:val="20"/>
              </w:rPr>
              <w:t>3,</w:t>
            </w:r>
            <w:r w:rsidR="0041233E">
              <w:rPr>
                <w:sz w:val="20"/>
                <w:szCs w:val="20"/>
              </w:rPr>
              <w:t>096</w:t>
            </w:r>
          </w:p>
        </w:tc>
        <w:tc>
          <w:tcPr>
            <w:tcW w:w="650" w:type="pct"/>
            <w:tcBorders>
              <w:top w:val="single" w:sz="4" w:space="0" w:color="auto"/>
              <w:bottom w:val="double" w:sz="4" w:space="0" w:color="auto"/>
            </w:tcBorders>
            <w:vAlign w:val="bottom"/>
          </w:tcPr>
          <w:p w:rsidR="00250598" w:rsidRPr="00D57EC1" w:rsidRDefault="00250598" w:rsidP="00250598">
            <w:pPr>
              <w:jc w:val="center"/>
              <w:rPr>
                <w:sz w:val="20"/>
                <w:szCs w:val="20"/>
              </w:rPr>
            </w:pPr>
            <w:r>
              <w:rPr>
                <w:sz w:val="20"/>
                <w:szCs w:val="20"/>
              </w:rPr>
              <w:t>3,</w:t>
            </w:r>
            <w:r w:rsidR="0041233E">
              <w:rPr>
                <w:sz w:val="20"/>
                <w:szCs w:val="20"/>
              </w:rPr>
              <w:t>055</w:t>
            </w:r>
          </w:p>
        </w:tc>
      </w:tr>
    </w:tbl>
    <w:p w:rsidR="00DA02A1" w:rsidRDefault="00DA02A1" w:rsidP="00536578">
      <w:pPr>
        <w:tabs>
          <w:tab w:val="left" w:pos="0"/>
        </w:tabs>
        <w:rPr>
          <w:b/>
          <w:bCs/>
        </w:rPr>
      </w:pPr>
    </w:p>
    <w:p w:rsidR="00EA148C" w:rsidRDefault="00EA148C" w:rsidP="00536578">
      <w:pPr>
        <w:tabs>
          <w:tab w:val="left" w:pos="0"/>
        </w:tabs>
        <w:rPr>
          <w:b/>
          <w:bCs/>
        </w:rPr>
      </w:pPr>
    </w:p>
    <w:p w:rsidR="00EA148C" w:rsidRDefault="00EA148C" w:rsidP="00536578">
      <w:pPr>
        <w:tabs>
          <w:tab w:val="left" w:pos="0"/>
        </w:tabs>
        <w:rPr>
          <w:b/>
          <w:bCs/>
        </w:rPr>
      </w:pPr>
    </w:p>
    <w:p w:rsidR="00E8299F" w:rsidRDefault="00E8299F" w:rsidP="00E8299F">
      <w:pPr>
        <w:rPr>
          <w:bCs/>
        </w:rPr>
      </w:pPr>
      <w:r w:rsidRPr="00DA02A1">
        <w:t xml:space="preserve">[SUMMARIZE REGRESSION FINDINGS AND INTERPRETATION]: </w:t>
      </w:r>
      <w:r w:rsidRPr="00E8299F">
        <w:rPr>
          <w:bCs/>
        </w:rPr>
        <w:t>Results from estimating the regression by year indicate…</w:t>
      </w:r>
    </w:p>
    <w:p w:rsidR="00E8299F" w:rsidRDefault="00E8299F" w:rsidP="00E8299F">
      <w:pPr>
        <w:rPr>
          <w:bCs/>
        </w:rPr>
      </w:pPr>
    </w:p>
    <w:p w:rsidR="00E8299F" w:rsidRPr="00E8299F" w:rsidRDefault="00E8299F" w:rsidP="00E8299F">
      <w:pPr>
        <w:rPr>
          <w:bCs/>
        </w:rPr>
      </w:pPr>
    </w:p>
    <w:p w:rsidR="00E8299F" w:rsidRDefault="00E8299F">
      <w:pPr>
        <w:rPr>
          <w:b/>
          <w:bCs/>
        </w:rPr>
      </w:pPr>
      <w:r>
        <w:rPr>
          <w:b/>
          <w:bCs/>
        </w:rPr>
        <w:br w:type="page"/>
      </w:r>
    </w:p>
    <w:p w:rsidR="0098094A" w:rsidRDefault="0098094A" w:rsidP="00536578">
      <w:pPr>
        <w:tabs>
          <w:tab w:val="left" w:pos="0"/>
        </w:tabs>
        <w:rPr>
          <w:b/>
          <w:bCs/>
        </w:rPr>
        <w:sectPr w:rsidR="0098094A" w:rsidSect="00321244">
          <w:pgSz w:w="12240" w:h="15840"/>
          <w:pgMar w:top="1440" w:right="1440" w:bottom="1440" w:left="1440" w:header="720" w:footer="720" w:gutter="0"/>
          <w:cols w:space="720"/>
          <w:docGrid w:linePitch="360"/>
        </w:sectPr>
      </w:pPr>
    </w:p>
    <w:p w:rsidR="00536578" w:rsidRDefault="00536578" w:rsidP="00536578">
      <w:pPr>
        <w:tabs>
          <w:tab w:val="left" w:pos="0"/>
        </w:tabs>
        <w:rPr>
          <w:b/>
          <w:bCs/>
        </w:rPr>
      </w:pPr>
      <w:r w:rsidRPr="006161E9">
        <w:rPr>
          <w:b/>
          <w:bCs/>
        </w:rPr>
        <w:lastRenderedPageBreak/>
        <w:t>Appendix A</w:t>
      </w:r>
    </w:p>
    <w:p w:rsidR="002541DD" w:rsidRDefault="002541DD" w:rsidP="00536578">
      <w:pPr>
        <w:tabs>
          <w:tab w:val="left" w:pos="0"/>
        </w:tabs>
        <w:rPr>
          <w:b/>
          <w:bCs/>
        </w:rPr>
      </w:pPr>
    </w:p>
    <w:p w:rsidR="002541DD" w:rsidRDefault="002541DD" w:rsidP="00536578">
      <w:pPr>
        <w:tabs>
          <w:tab w:val="left" w:pos="0"/>
        </w:tabs>
        <w:rPr>
          <w:b/>
          <w:bCs/>
        </w:rPr>
      </w:pPr>
      <w:r>
        <w:rPr>
          <w:b/>
          <w:bCs/>
        </w:rPr>
        <w:t>[insert your code here]</w:t>
      </w:r>
    </w:p>
    <w:p w:rsidR="002541DD" w:rsidRDefault="002541DD" w:rsidP="00536578">
      <w:pPr>
        <w:tabs>
          <w:tab w:val="left" w:pos="0"/>
        </w:tabs>
        <w:rPr>
          <w:b/>
          <w:bCs/>
        </w:rPr>
      </w:pPr>
    </w:p>
    <w:sectPr w:rsidR="002541DD" w:rsidSect="0098094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BD5"/>
    <w:rsid w:val="0018103B"/>
    <w:rsid w:val="0023353A"/>
    <w:rsid w:val="00250598"/>
    <w:rsid w:val="002541DD"/>
    <w:rsid w:val="00321244"/>
    <w:rsid w:val="0041233E"/>
    <w:rsid w:val="00454E7F"/>
    <w:rsid w:val="00535BFB"/>
    <w:rsid w:val="00536578"/>
    <w:rsid w:val="00560B05"/>
    <w:rsid w:val="00570BDE"/>
    <w:rsid w:val="00576AD9"/>
    <w:rsid w:val="00667F62"/>
    <w:rsid w:val="00681FFD"/>
    <w:rsid w:val="006A4775"/>
    <w:rsid w:val="006D6AFE"/>
    <w:rsid w:val="006E1D1F"/>
    <w:rsid w:val="00755C61"/>
    <w:rsid w:val="00764B4C"/>
    <w:rsid w:val="008C436C"/>
    <w:rsid w:val="00925072"/>
    <w:rsid w:val="0098094A"/>
    <w:rsid w:val="00997365"/>
    <w:rsid w:val="009C7BD5"/>
    <w:rsid w:val="009D465A"/>
    <w:rsid w:val="00A3702D"/>
    <w:rsid w:val="00C30317"/>
    <w:rsid w:val="00C40626"/>
    <w:rsid w:val="00C84D03"/>
    <w:rsid w:val="00D57EC1"/>
    <w:rsid w:val="00DA02A1"/>
    <w:rsid w:val="00E52753"/>
    <w:rsid w:val="00E8299F"/>
    <w:rsid w:val="00EA148C"/>
    <w:rsid w:val="00EC7485"/>
    <w:rsid w:val="00F22514"/>
    <w:rsid w:val="00F7776F"/>
    <w:rsid w:val="00FE4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F608D"/>
  <w15:chartTrackingRefBased/>
  <w15:docId w15:val="{35F16DEA-CB14-4C6D-9D4C-654D1022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094A"/>
    <w:pPr>
      <w:spacing w:before="100" w:beforeAutospacing="1" w:after="100" w:afterAutospacing="1"/>
    </w:pPr>
  </w:style>
  <w:style w:type="character" w:styleId="Strong">
    <w:name w:val="Strong"/>
    <w:basedOn w:val="DefaultParagraphFont"/>
    <w:uiPriority w:val="22"/>
    <w:qFormat/>
    <w:rsid w:val="0098094A"/>
    <w:rPr>
      <w:b/>
      <w:bCs/>
    </w:rPr>
  </w:style>
  <w:style w:type="character" w:styleId="Hyperlink">
    <w:name w:val="Hyperlink"/>
    <w:basedOn w:val="DefaultParagraphFont"/>
    <w:uiPriority w:val="99"/>
    <w:unhideWhenUsed/>
    <w:rsid w:val="0098094A"/>
    <w:rPr>
      <w:color w:val="0000FF"/>
      <w:u w:val="single"/>
    </w:rPr>
  </w:style>
  <w:style w:type="character" w:customStyle="1" w:styleId="screenreader-only">
    <w:name w:val="screenreader-only"/>
    <w:basedOn w:val="DefaultParagraphFont"/>
    <w:rsid w:val="00980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63863">
      <w:bodyDiv w:val="1"/>
      <w:marLeft w:val="0"/>
      <w:marRight w:val="0"/>
      <w:marTop w:val="0"/>
      <w:marBottom w:val="0"/>
      <w:divBdr>
        <w:top w:val="none" w:sz="0" w:space="0" w:color="auto"/>
        <w:left w:val="none" w:sz="0" w:space="0" w:color="auto"/>
        <w:bottom w:val="none" w:sz="0" w:space="0" w:color="auto"/>
        <w:right w:val="none" w:sz="0" w:space="0" w:color="auto"/>
      </w:divBdr>
    </w:div>
    <w:div w:id="1773629991">
      <w:bodyDiv w:val="1"/>
      <w:marLeft w:val="0"/>
      <w:marRight w:val="0"/>
      <w:marTop w:val="0"/>
      <w:marBottom w:val="0"/>
      <w:divBdr>
        <w:top w:val="none" w:sz="0" w:space="0" w:color="auto"/>
        <w:left w:val="none" w:sz="0" w:space="0" w:color="auto"/>
        <w:bottom w:val="none" w:sz="0" w:space="0" w:color="auto"/>
        <w:right w:val="none" w:sz="0" w:space="0" w:color="auto"/>
      </w:divBdr>
    </w:div>
    <w:div w:id="184701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The Wharton School</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Dan</dc:creator>
  <cp:keywords/>
  <dc:description/>
  <cp:lastModifiedBy>Taylor, Dan</cp:lastModifiedBy>
  <cp:revision>6</cp:revision>
  <dcterms:created xsi:type="dcterms:W3CDTF">2021-03-03T15:56:00Z</dcterms:created>
  <dcterms:modified xsi:type="dcterms:W3CDTF">2023-03-12T21:21:00Z</dcterms:modified>
</cp:coreProperties>
</file>