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B2A47"/>
          <w:sz w:val="64"/>
          <w:szCs w:val="64"/>
        </w:rPr>
        <w:t xml:space="preserve">Remind Me MCP Server</w:t>
      </w:r>
    </w:p>
    <w:p>
      <w:pPr>
        <w:pBdr>
          <w:bottom w:val="single" w:color="2E5FA3" w:sz="8" w:space="4"/>
        </w:pBdr>
        <w:spacing w:before="0" w:after="240"/>
        <w:jc w:val="center"/>
      </w:pPr>
      <w:r>
        <w:rPr>
          <w:rFonts w:ascii="Arial" w:cs="Arial" w:eastAsia="Arial" w:hAnsi="Arial"/>
          <w:b w:val="false"/>
          <w:bCs w:val="false"/>
          <w:color w:val="2E5FA3"/>
          <w:sz w:val="36"/>
          <w:szCs w:val="36"/>
        </w:rPr>
        <w:t xml:space="preserve">Improvement Specification v1.0</w:t>
      </w:r>
    </w:p>
    <w:p>
      <w:pPr>
        <w:spacing w:before="240" w:after="0"/>
      </w:pPr>
      <w:r>
        <w:t xml:space="preserve"/>
      </w:r>
    </w:p>
    <w:p>
      <w:pPr>
        <w:spacing w:before="60" w:after="60"/>
        <w:jc w:val="center"/>
      </w:pPr>
      <w:r>
        <w:rPr>
          <w:rFonts w:ascii="Arial" w:cs="Arial" w:eastAsia="Arial" w:hAnsi="Arial"/>
          <w:color w:val="4A4A4A"/>
          <w:sz w:val="22"/>
          <w:szCs w:val="22"/>
        </w:rPr>
        <w:t xml:space="preserve">Prepared by: Nano (Bailey) / Claude</w:t>
      </w:r>
    </w:p>
    <w:p>
      <w:pPr>
        <w:spacing w:before="60" w:after="60"/>
        <w:jc w:val="center"/>
      </w:pPr>
      <w:r>
        <w:rPr>
          <w:rFonts w:ascii="Arial" w:cs="Arial" w:eastAsia="Arial" w:hAnsi="Arial"/>
          <w:color w:val="4A4A4A"/>
          <w:sz w:val="22"/>
          <w:szCs w:val="22"/>
        </w:rPr>
        <w:t xml:space="preserve">Date: March 2026</w:t>
      </w:r>
    </w:p>
    <w:p>
      <w:pPr>
        <w:spacing w:before="60" w:after="60"/>
        <w:jc w:val="center"/>
      </w:pPr>
      <w:r>
        <w:rPr>
          <w:rFonts w:ascii="Arial" w:cs="Arial" w:eastAsia="Arial" w:hAnsi="Arial"/>
          <w:b/>
          <w:bCs/>
          <w:color w:val="1E7E7E"/>
          <w:sz w:val="22"/>
          <w:szCs w:val="22"/>
        </w:rPr>
        <w:t xml:space="preserve">Status: Draft — Ready for Implementation</w:t>
      </w:r>
    </w:p>
    <w:p>
      <w:pPr>
        <w:spacing w:before="480" w:after="0"/>
      </w:pPr>
      <w:r>
        <w:t xml:space="preserve"/>
      </w:r>
    </w:p>
    <w:p>
      <w:pPr>
        <w:pBdr>
          <w:left w:val="single" w:color="2E5FA3" w:sz="12"/>
        </w:pBdr>
        <w:shd w:fill="D6E4F7" w:val="clear"/>
        <w:spacing w:before="100" w:after="100"/>
        <w:ind w:left="360" w:right="360"/>
      </w:pPr>
      <w:r>
        <w:rPr>
          <w:rFonts w:ascii="Arial" w:cs="Arial" w:eastAsia="Arial" w:hAnsi="Arial"/>
          <w:b w:val="false"/>
          <w:bCs w:val="false"/>
          <w:color w:val="1B2A47"/>
          <w:sz w:val="22"/>
          <w:szCs w:val="22"/>
        </w:rPr>
        <w:t xml:space="preserve">This document specifies eight targeted improvements to the Remind Me MCP Server, derived from analysis of the Ori Mnemos and Synrix open-source memory systems. All improvements are additive and non-breaking against the existing SQLite/FTS5/sqlite-vec foundation.</w:t>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1. Executive Summary</w:t>
      </w:r>
    </w:p>
    <w:p>
      <w:pPr>
        <w:spacing w:before="60" w:after="100"/>
        <w:jc w:val="left"/>
      </w:pPr>
      <w:r>
        <w:rPr>
          <w:rFonts w:ascii="Arial" w:cs="Arial" w:eastAsia="Arial" w:hAnsi="Arial"/>
          <w:b w:val="false"/>
          <w:bCs w:val="false"/>
          <w:color w:val="000000"/>
          <w:sz w:val="22"/>
          <w:szCs w:val="22"/>
        </w:rPr>
        <w:t xml:space="preserve">Remind Me is a custom MCP server providing persistent memory to Claude across conversation sessions. The current system uses SQLite with FTS5 full-text search and sqlite-vec semantic embeddings (hybrid search). As of March 2026 it holds 663 memories totaling 18.1MB, with 589 entries (89%) stored as undifferentiated chat import blobs.</w:t>
      </w:r>
    </w:p>
    <w:p>
      <w:pPr>
        <w:spacing w:before="80" w:after="0"/>
      </w:pPr>
      <w:r>
        <w:t xml:space="preserve"/>
      </w:r>
    </w:p>
    <w:p>
      <w:pPr>
        <w:spacing w:before="60" w:after="100"/>
        <w:jc w:val="left"/>
      </w:pPr>
      <w:r>
        <w:rPr>
          <w:rFonts w:ascii="Arial" w:cs="Arial" w:eastAsia="Arial" w:hAnsi="Arial"/>
          <w:b w:val="false"/>
          <w:bCs w:val="false"/>
          <w:color w:val="000000"/>
          <w:sz w:val="22"/>
          <w:szCs w:val="22"/>
        </w:rPr>
        <w:t xml:space="preserve">Analysis of two emerging open-source memory systems — Ori Mnemos (markdown-native, graph-backed, ACT-R decay) and Synrix (binary lattice, arithmetic addressing, structured fact store) — reveals the following structural gaps: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Gap</w:t>
            </w:r>
          </w:p>
        </w:tc>
        <w:tc>
          <w:tcPr>
            <w:tcW w:type="dxa" w:w="208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Current State</w:t>
            </w:r>
          </w:p>
        </w:tc>
        <w:tc>
          <w:tcPr>
            <w:tcW w:type="dxa" w:w="408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token budget on retrieval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Unbounded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Retrieval cost grows linearly with vault; noisy context injected into every query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Linear score fusion (FTS5 + vector)</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Uncalibrated blend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Scale mismatch between BM25 and cosine scores degrades ranking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memory decay / vitality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All memories equal weight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18-month-old facts compete equally with yesterday's decisions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atomic decomposition at capture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Blob storage only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Low retrieval precision; a single query returns a 2,000-token blob to find one fact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memory type classification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Category strings, mostly unused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Cannot route by intent; decay rates cannot be tuned per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structured / episodic tier split</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Single undifferentiated table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Typed facts (preferences, decisions) compete with narrative blobs in retrieval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consolidation / deduplication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Vault grows unbounded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Overlapping memories about the same topic degrade precision over 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 retrieval transparency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Opaque results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Claude cannot assess retrieval quality or decide when to re-query</w:t>
            </w:r>
          </w:p>
        </w:tc>
      </w:tr>
    </w:tbl>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2. Current State</w:t>
      </w:r>
    </w:p>
    <w:p>
      <w:pPr>
        <w:pStyle w:val="Heading2"/>
        <w:spacing w:before="280" w:after="120"/>
      </w:pPr>
      <w:r>
        <w:rPr>
          <w:rFonts w:ascii="Arial" w:cs="Arial" w:eastAsia="Arial" w:hAnsi="Arial"/>
          <w:b/>
          <w:bCs/>
          <w:color w:val="2E5FA3"/>
          <w:sz w:val="28"/>
          <w:szCs w:val="28"/>
        </w:rPr>
        <w:t xml:space="preserve">2.1 Architecture</w:t>
      </w:r>
    </w:p>
    <w:p>
      <w:pPr>
        <w:spacing w:before="60" w:after="100"/>
        <w:jc w:val="left"/>
      </w:pPr>
      <w:r>
        <w:rPr>
          <w:rFonts w:ascii="Arial" w:cs="Arial" w:eastAsia="Arial" w:hAnsi="Arial"/>
          <w:b w:val="false"/>
          <w:bCs w:val="false"/>
          <w:color w:val="000000"/>
          <w:sz w:val="22"/>
          <w:szCs w:val="22"/>
        </w:rPr>
        <w:t xml:space="preserve">Remind Me runs as an MCP stdio server. The backing store is a single SQLite database at ~/.remind-me/memory.db using FTS5 for full-text search and sqlite-vec for semantic vector search. The tool surface exposes: remind_me_add, remind_me_search, remind_me_get, remind_me_list, remind_me_update, remind_me_delete, remind_me_auto_capture, remind_me_import_chat, remind_me_import_directory, remind_me_stats, remind_me_reindex, and supporting utilities.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2.2 Live Vault Statistics (March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Total memories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663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Database size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18.1 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chat_import (blobs)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8B1A1A"/>
                <w:sz w:val="20"/>
                <w:szCs w:val="20"/>
              </w:rPr>
              <w:t xml:space="preserve">589 (88.8%)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dialog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conversation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project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preference (typed)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7A4F00"/>
                <w:sz w:val="20"/>
                <w:szCs w:val="20"/>
              </w:rPr>
              <w:t xml:space="preserve">5 (0.8%)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fact (typed)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8B1A1A"/>
                <w:sz w:val="20"/>
                <w:szCs w:val="20"/>
              </w:rPr>
              <w:t xml:space="preserve">2 (0.3%)</w:t>
            </w:r>
          </w:p>
        </w:tc>
      </w:tr>
    </w:tbl>
    <w:p>
      <w:pPr>
        <w:spacing w:before="120" w:after="0"/>
      </w:pPr>
      <w:r>
        <w:t xml:space="preserve"/>
      </w:r>
    </w:p>
    <w:p>
      <w:pPr>
        <w:pBdr>
          <w:left w:val="single" w:color="2E5FA3" w:sz="12"/>
        </w:pBdr>
        <w:shd w:fill="FFF0CC" w:val="clear"/>
        <w:spacing w:before="100" w:after="100"/>
        <w:ind w:left="360" w:right="360"/>
      </w:pPr>
      <w:r>
        <w:rPr>
          <w:rFonts w:ascii="Arial" w:cs="Arial" w:eastAsia="Arial" w:hAnsi="Arial"/>
          <w:b w:val="false"/>
          <w:bCs w:val="false"/>
          <w:color w:val="7A4F00"/>
          <w:sz w:val="22"/>
          <w:szCs w:val="22"/>
        </w:rPr>
        <w:t xml:space="preserve">The low ratio of typed structured memories (5 preferences, 2 facts) against 589 undifferentiated blobs is the root cause of low retrieval precision. The vault is an archive, not a knowledge base.</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3. Improvement 1 — Token Budget Cap on Retrieval</w:t>
      </w:r>
    </w:p>
    <w:p>
      <w:pPr>
        <w:spacing w:before="80" w:after="120"/>
      </w:pPr>
      <w:r>
        <w:rPr>
          <w:rFonts w:ascii="Arial" w:cs="Arial" w:eastAsia="Arial" w:hAnsi="Arial"/>
          <w:b/>
          <w:bCs/>
          <w:sz w:val="22"/>
          <w:szCs w:val="22"/>
        </w:rPr>
        <w:t xml:space="preserve">Priority: </w:t>
      </w:r>
      <w:r>
        <w:rPr>
          <w:rFonts w:ascii="Arial" w:cs="Arial" w:eastAsia="Arial" w:hAnsi="Arial"/>
          <w:b/>
          <w:bCs/>
          <w:color w:val="8B1A1A"/>
          <w:sz w:val="22"/>
          <w:szCs w:val="22"/>
        </w:rPr>
        <w:t xml:space="preserve">CRITICAL  </w:t>
      </w:r>
      <w:r>
        <w:rPr>
          <w:rFonts w:ascii="Arial" w:cs="Arial" w:eastAsia="Arial" w:hAnsi="Arial"/>
          <w:color w:val="4A4A4A"/>
          <w:sz w:val="22"/>
          <w:szCs w:val="22"/>
        </w:rPr>
        <w:t xml:space="preserve">Effort: Low  </w:t>
      </w:r>
      <w:r>
        <w:rPr>
          <w:rFonts w:ascii="Arial" w:cs="Arial" w:eastAsia="Arial" w:hAnsi="Arial"/>
          <w:color w:val="4A4A4A"/>
          <w:sz w:val="22"/>
          <w:szCs w:val="22"/>
        </w:rPr>
        <w:t xml:space="preserve">Impact: Immediate cost and noise reduction</w:t>
      </w:r>
    </w:p>
    <w:p>
      <w:pPr>
        <w:pStyle w:val="Heading2"/>
        <w:spacing w:before="280" w:after="120"/>
      </w:pPr>
      <w:r>
        <w:rPr>
          <w:rFonts w:ascii="Arial" w:cs="Arial" w:eastAsia="Arial" w:hAnsi="Arial"/>
          <w:b/>
          <w:bCs/>
          <w:color w:val="2E5FA3"/>
          <w:sz w:val="28"/>
          <w:szCs w:val="28"/>
        </w:rPr>
        <w:t xml:space="preserve">3.1 Problem</w:t>
      </w:r>
    </w:p>
    <w:p>
      <w:pPr>
        <w:spacing w:before="60" w:after="100"/>
        <w:jc w:val="left"/>
      </w:pPr>
      <w:r>
        <w:rPr>
          <w:rFonts w:ascii="Arial" w:cs="Arial" w:eastAsia="Arial" w:hAnsi="Arial"/>
          <w:b w:val="false"/>
          <w:bCs w:val="false"/>
          <w:color w:val="000000"/>
          <w:sz w:val="22"/>
          <w:szCs w:val="22"/>
        </w:rPr>
        <w:t xml:space="preserve">remind_me_search currently returns up to N records with no token ceiling. At 663 memories a broad query can inject thousands of tokens of context. As the vault grows toward 2,000-5,000 memories (the realistic trajectory given current auto-capture rate), unbounded retrieval becomes expensive, slow, and semantically noisy. Claude receives highly-ranked but marginally relevant results simply because they scored above the cutoff threshold.</w:t>
      </w:r>
    </w:p>
    <w:p>
      <w:pPr>
        <w:spacing w:before="60" w:after="100"/>
        <w:jc w:val="left"/>
      </w:pPr>
      <w:r>
        <w:rPr>
          <w:rFonts w:ascii="Arial" w:cs="Arial" w:eastAsia="Arial" w:hAnsi="Arial"/>
          <w:b w:val="false"/>
          <w:bCs w:val="false"/>
          <w:color w:val="000000"/>
          <w:sz w:val="22"/>
          <w:szCs w:val="22"/>
        </w:rPr>
        <w:t xml:space="preserve">Ori Mnemos maintains a constant ~850-token retrieval budget regardless of vault size. This is architecturally correct: the retrieval layer's job is to fit the most relevant content into a fixed cognitive window, not to return everything that matches.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3.2 Specification</w:t>
      </w:r>
    </w:p>
    <w:p>
      <w:pPr>
        <w:pStyle w:val="Heading3"/>
        <w:spacing w:before="200" w:after="80"/>
      </w:pPr>
      <w:r>
        <w:rPr>
          <w:rFonts w:ascii="Arial" w:cs="Arial" w:eastAsia="Arial" w:hAnsi="Arial"/>
          <w:b/>
          <w:bCs/>
          <w:color w:val="4A4A4A"/>
          <w:sz w:val="24"/>
          <w:szCs w:val="24"/>
        </w:rPr>
        <w:t xml:space="preserve">3.2.1 Parameter Addition</w:t>
      </w:r>
    </w:p>
    <w:p>
      <w:pPr>
        <w:spacing w:before="60" w:after="100"/>
        <w:jc w:val="left"/>
      </w:pPr>
      <w:r>
        <w:rPr>
          <w:rFonts w:ascii="Arial" w:cs="Arial" w:eastAsia="Arial" w:hAnsi="Arial"/>
          <w:b w:val="false"/>
          <w:bCs w:val="false"/>
          <w:color w:val="000000"/>
          <w:sz w:val="22"/>
          <w:szCs w:val="22"/>
        </w:rPr>
        <w:t xml:space="preserve">Add token_budget parameter to remind_me_search (default: 800):</w:t>
      </w:r>
    </w:p>
    <w:p>
      <w:pPr>
        <w:shd w:fill="F0F4FA" w:val="clear"/>
        <w:spacing w:before="40" w:after="40"/>
        <w:ind w:left="360"/>
      </w:pPr>
      <w:r>
        <w:rPr>
          <w:rFonts w:ascii="Courier New" w:cs="Courier New" w:eastAsia="Courier New" w:hAnsi="Courier New"/>
          <w:color w:val="1A3A5C"/>
          <w:sz w:val="18"/>
          <w:szCs w:val="18"/>
        </w:rPr>
        <w:t xml:space="preserve">remind_me_search(query: str, max_results: int = 20, token_budget: int = 800) -&gt; SearchResult</w:t>
      </w:r>
    </w:p>
    <w:p>
      <w:pPr>
        <w:spacing w:before="80" w:after="0"/>
      </w:pPr>
      <w:r>
        <w:t xml:space="preserve"/>
      </w:r>
    </w:p>
    <w:p>
      <w:pPr>
        <w:pStyle w:val="Heading3"/>
        <w:spacing w:before="200" w:after="80"/>
      </w:pPr>
      <w:r>
        <w:rPr>
          <w:rFonts w:ascii="Arial" w:cs="Arial" w:eastAsia="Arial" w:hAnsi="Arial"/>
          <w:b/>
          <w:bCs/>
          <w:color w:val="4A4A4A"/>
          <w:sz w:val="24"/>
          <w:szCs w:val="24"/>
        </w:rPr>
        <w:t xml:space="preserve">3.2.2 Post-Retrieval Trimming Pipeline</w:t>
      </w:r>
    </w:p>
    <w:p>
      <w:pPr>
        <w:spacing w:before="60" w:after="100"/>
        <w:jc w:val="left"/>
      </w:pPr>
      <w:r>
        <w:rPr>
          <w:rFonts w:ascii="Arial" w:cs="Arial" w:eastAsia="Arial" w:hAnsi="Arial"/>
          <w:b w:val="false"/>
          <w:bCs w:val="false"/>
          <w:color w:val="000000"/>
          <w:sz w:val="22"/>
          <w:szCs w:val="22"/>
        </w:rPr>
        <w:t xml:space="preserve">After the hybrid search returns candidates, apply the following trimming pass:</w:t>
      </w:r>
    </w:p>
    <w:p>
      <w:pPr>
        <w:pStyle w:val="ListParagraph"/>
        <w:numPr>
          <w:ilvl w:val="0"/>
          <w:numId w:val="2"/>
        </w:numPr>
        <w:spacing w:before="40" w:after="60"/>
      </w:pPr>
      <w:r>
        <w:rPr>
          <w:rFonts w:ascii="Arial" w:cs="Arial" w:eastAsia="Arial" w:hAnsi="Arial"/>
          <w:color w:val="000000"/>
          <w:sz w:val="22"/>
          <w:szCs w:val="22"/>
        </w:rPr>
        <w:t xml:space="preserve">Estimate token count for each result: len(content) // 4 (fast approximation)</w:t>
      </w:r>
    </w:p>
    <w:p>
      <w:pPr>
        <w:pStyle w:val="ListParagraph"/>
        <w:numPr>
          <w:ilvl w:val="0"/>
          <w:numId w:val="2"/>
        </w:numPr>
        <w:spacing w:before="40" w:after="60"/>
      </w:pPr>
      <w:r>
        <w:rPr>
          <w:rFonts w:ascii="Arial" w:cs="Arial" w:eastAsia="Arial" w:hAnsi="Arial"/>
          <w:color w:val="000000"/>
          <w:sz w:val="22"/>
          <w:szCs w:val="22"/>
        </w:rPr>
        <w:t xml:space="preserve">Sort results descending by composite RRF score (see Improvement 2)</w:t>
      </w:r>
    </w:p>
    <w:p>
      <w:pPr>
        <w:pStyle w:val="ListParagraph"/>
        <w:numPr>
          <w:ilvl w:val="0"/>
          <w:numId w:val="2"/>
        </w:numPr>
        <w:spacing w:before="40" w:after="60"/>
      </w:pPr>
      <w:r>
        <w:rPr>
          <w:rFonts w:ascii="Arial" w:cs="Arial" w:eastAsia="Arial" w:hAnsi="Arial"/>
          <w:color w:val="000000"/>
          <w:sz w:val="22"/>
          <w:szCs w:val="22"/>
        </w:rPr>
        <w:t xml:space="preserve">Accumulate results greedily until adding the next result would exceed token_budget</w:t>
      </w:r>
    </w:p>
    <w:p>
      <w:pPr>
        <w:pStyle w:val="ListParagraph"/>
        <w:numPr>
          <w:ilvl w:val="0"/>
          <w:numId w:val="2"/>
        </w:numPr>
        <w:spacing w:before="40" w:after="60"/>
      </w:pPr>
      <w:r>
        <w:rPr>
          <w:rFonts w:ascii="Arial" w:cs="Arial" w:eastAsia="Arial" w:hAnsi="Arial"/>
          <w:color w:val="000000"/>
          <w:sz w:val="22"/>
          <w:szCs w:val="22"/>
        </w:rPr>
        <w:t xml:space="preserve">Stop accumulation; tag remaining results as trimmed</w:t>
      </w:r>
    </w:p>
    <w:p>
      <w:pPr>
        <w:spacing w:before="80" w:after="0"/>
      </w:pPr>
      <w:r>
        <w:t xml:space="preserve"/>
      </w:r>
    </w:p>
    <w:p>
      <w:pPr>
        <w:pStyle w:val="Heading3"/>
        <w:spacing w:before="200" w:after="80"/>
      </w:pPr>
      <w:r>
        <w:rPr>
          <w:rFonts w:ascii="Arial" w:cs="Arial" w:eastAsia="Arial" w:hAnsi="Arial"/>
          <w:b/>
          <w:bCs/>
          <w:color w:val="4A4A4A"/>
          <w:sz w:val="24"/>
          <w:szCs w:val="24"/>
        </w:rPr>
        <w:t xml:space="preserve">3.2.3 Response Envelope Enhancement</w:t>
      </w:r>
    </w:p>
    <w:p>
      <w:pPr>
        <w:spacing w:before="60" w:after="100"/>
        <w:jc w:val="left"/>
      </w:pPr>
      <w:r>
        <w:rPr>
          <w:rFonts w:ascii="Arial" w:cs="Arial" w:eastAsia="Arial" w:hAnsi="Arial"/>
          <w:b w:val="false"/>
          <w:bCs w:val="false"/>
          <w:color w:val="000000"/>
          <w:sz w:val="22"/>
          <w:szCs w:val="22"/>
        </w:rPr>
        <w:t xml:space="preserve">The search response should include metadata about the retrieval session:</w:t>
      </w:r>
    </w:p>
    <w:p>
      <w:pPr>
        <w:shd w:fill="F0F4FA" w:val="clear"/>
        <w:spacing w:before="40" w:after="40"/>
        <w:ind w:left="360"/>
      </w:pPr>
      <w:r>
        <w:rPr>
          <w:rFonts w:ascii="Courier New" w:cs="Courier New" w:eastAsia="Courier New" w:hAnsi="Courier New"/>
          <w:color w:val="1A3A5C"/>
          <w:sz w:val="18"/>
          <w:szCs w:val="18"/>
        </w:rPr>
        <w:t xml:space="preserve">{"results": [...], "meta": {"total_candidates": 18, "returned": 5, "trimmed": 13, "tokens_used": 743, "budget": 800}}</w:t>
      </w:r>
    </w:p>
    <w:p>
      <w:pPr>
        <w:spacing w:before="80" w:after="0"/>
      </w:pPr>
      <w:r>
        <w:t xml:space="preserve"/>
      </w:r>
    </w:p>
    <w:p>
      <w:pPr>
        <w:pStyle w:val="Heading3"/>
        <w:spacing w:before="200" w:after="80"/>
      </w:pPr>
      <w:r>
        <w:rPr>
          <w:rFonts w:ascii="Arial" w:cs="Arial" w:eastAsia="Arial" w:hAnsi="Arial"/>
          <w:b/>
          <w:bCs/>
          <w:color w:val="4A4A4A"/>
          <w:sz w:val="24"/>
          <w:szCs w:val="24"/>
        </w:rPr>
        <w:t xml:space="preserve">3.2.4 Budget Tiers by Query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Query Type</w:t>
            </w:r>
          </w:p>
        </w:tc>
        <w:tc>
          <w:tcPr>
            <w:tcW w:type="dxa" w:w="18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Budget (tokens)</w:t>
            </w:r>
          </w:p>
        </w:tc>
        <w:tc>
          <w:tcPr>
            <w:tcW w:type="dxa" w:w="45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Default (factual 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800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Fits comfortably in Claude's working context for single-fact retrieval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Project context loading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2000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User explicitly asking for broad context on a project or topic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Conversation continuation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1200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Resuming prior work; moderate context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Structured fact lookup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400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Query routes to Tier 1 (structured); result is compact typed fact</w:t>
            </w:r>
          </w:p>
        </w:tc>
      </w:tr>
    </w:tbl>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4. Improvement 2 — Reciprocal Rank Fusion (RRF) with Recency Signal</w:t>
      </w:r>
    </w:p>
    <w:p>
      <w:pPr>
        <w:spacing w:before="80" w:after="120"/>
      </w:pPr>
      <w:r>
        <w:rPr>
          <w:rFonts w:ascii="Arial" w:cs="Arial" w:eastAsia="Arial" w:hAnsi="Arial"/>
          <w:b/>
          <w:bCs/>
          <w:sz w:val="22"/>
          <w:szCs w:val="22"/>
        </w:rPr>
        <w:t xml:space="preserve">Priority: </w:t>
      </w:r>
      <w:r>
        <w:rPr>
          <w:rFonts w:ascii="Arial" w:cs="Arial" w:eastAsia="Arial" w:hAnsi="Arial"/>
          <w:b/>
          <w:bCs/>
          <w:color w:val="2E5FA3"/>
          <w:sz w:val="22"/>
          <w:szCs w:val="22"/>
        </w:rPr>
        <w:t xml:space="preserve">HIGH  </w:t>
      </w:r>
      <w:r>
        <w:rPr>
          <w:rFonts w:ascii="Arial" w:cs="Arial" w:eastAsia="Arial" w:hAnsi="Arial"/>
          <w:color w:val="4A4A4A"/>
          <w:sz w:val="22"/>
          <w:szCs w:val="22"/>
        </w:rPr>
        <w:t xml:space="preserve">Effort: Medium  </w:t>
      </w:r>
      <w:r>
        <w:rPr>
          <w:rFonts w:ascii="Arial" w:cs="Arial" w:eastAsia="Arial" w:hAnsi="Arial"/>
          <w:color w:val="4A4A4A"/>
          <w:sz w:val="22"/>
          <w:szCs w:val="22"/>
        </w:rPr>
        <w:t xml:space="preserve">Impact: Improved ranking precision, no manual calibration</w:t>
      </w:r>
    </w:p>
    <w:p>
      <w:pPr>
        <w:pStyle w:val="Heading2"/>
        <w:spacing w:before="280" w:after="120"/>
      </w:pPr>
      <w:r>
        <w:rPr>
          <w:rFonts w:ascii="Arial" w:cs="Arial" w:eastAsia="Arial" w:hAnsi="Arial"/>
          <w:b/>
          <w:bCs/>
          <w:color w:val="2E5FA3"/>
          <w:sz w:val="28"/>
          <w:szCs w:val="28"/>
        </w:rPr>
        <w:t xml:space="preserve">4.1 Problem</w:t>
      </w:r>
    </w:p>
    <w:p>
      <w:pPr>
        <w:spacing w:before="60" w:after="100"/>
        <w:jc w:val="left"/>
      </w:pPr>
      <w:r>
        <w:rPr>
          <w:rFonts w:ascii="Arial" w:cs="Arial" w:eastAsia="Arial" w:hAnsi="Arial"/>
          <w:b w:val="false"/>
          <w:bCs w:val="false"/>
          <w:color w:val="000000"/>
          <w:sz w:val="22"/>
          <w:szCs w:val="22"/>
        </w:rPr>
        <w:t xml:space="preserve">The current hybrid search linearly blends FTS5 BM25 scores and sqlite-vec cosine similarity scores. These two scoring systems operate on different scales — BM25 produces unbounded positive floats while cosine similarity is bounded [0, 1]. Linear blending requires manual weight calibration (e.g., 0.6 * semantic + 0.4 * keyword) that must be re-tuned as the vault grows and the BM25 score distribution shifts.</w:t>
      </w:r>
    </w:p>
    <w:p>
      <w:pPr>
        <w:spacing w:before="60" w:after="100"/>
        <w:jc w:val="left"/>
      </w:pPr>
      <w:r>
        <w:rPr>
          <w:rFonts w:ascii="Arial" w:cs="Arial" w:eastAsia="Arial" w:hAnsi="Arial"/>
          <w:b w:val="false"/>
          <w:bCs w:val="false"/>
          <w:color w:val="000000"/>
          <w:sz w:val="22"/>
          <w:szCs w:val="22"/>
        </w:rPr>
        <w:t xml:space="preserve">Reciprocal Rank Fusion is scale-invariant by construction. It combines rank positions rather than scores, eliminating calibration entirely and consistently outperforming linear blending in information retrieval benchmarks.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4.2 RRF Formula</w:t>
      </w:r>
    </w:p>
    <w:p>
      <w:pPr>
        <w:spacing w:before="60" w:after="100"/>
        <w:jc w:val="left"/>
      </w:pPr>
      <w:r>
        <w:rPr>
          <w:rFonts w:ascii="Arial" w:cs="Arial" w:eastAsia="Arial" w:hAnsi="Arial"/>
          <w:b w:val="false"/>
          <w:bCs w:val="false"/>
          <w:color w:val="000000"/>
          <w:sz w:val="22"/>
          <w:szCs w:val="22"/>
        </w:rPr>
        <w:t xml:space="preserve">For each document d and each retrieval signal s with rank position rank_s(d):</w:t>
      </w:r>
    </w:p>
    <w:p>
      <w:pPr>
        <w:spacing w:before="40" w:after="0"/>
      </w:pPr>
      <w:r>
        <w:t xml:space="preserve"/>
      </w:r>
    </w:p>
    <w:p>
      <w:pPr>
        <w:shd w:fill="F0F4FA" w:val="clear"/>
        <w:spacing w:before="80" w:after="80"/>
        <w:ind w:left="720"/>
      </w:pPr>
      <w:r>
        <w:rPr>
          <w:rFonts w:ascii="Courier New" w:cs="Courier New" w:eastAsia="Courier New" w:hAnsi="Courier New"/>
          <w:b/>
          <w:bCs/>
          <w:color w:val="1A3A5C"/>
          <w:sz w:val="22"/>
          <w:szCs w:val="22"/>
        </w:rPr>
        <w:t xml:space="preserve">RRF_score(d) = Σ  1 / (k + rank_s(d))     where k = 60 (standard constant)</w:t>
      </w:r>
    </w:p>
    <w:p>
      <w:pPr>
        <w:spacing w:before="80" w:after="0"/>
      </w:pPr>
      <w:r>
        <w:t xml:space="preserve"/>
      </w:r>
    </w:p>
    <w:p>
      <w:pPr>
        <w:spacing w:before="60" w:after="100"/>
        <w:jc w:val="left"/>
      </w:pPr>
      <w:r>
        <w:rPr>
          <w:rFonts w:ascii="Arial" w:cs="Arial" w:eastAsia="Arial" w:hAnsi="Arial"/>
          <w:b w:val="false"/>
          <w:bCs w:val="false"/>
          <w:color w:val="000000"/>
          <w:sz w:val="22"/>
          <w:szCs w:val="22"/>
        </w:rPr>
        <w:t xml:space="preserve">The k=60 constant prevents very high-ranked documents from dominating when one signal has extremely strong agreement. Documents not retrieved by a given signal are assigned rank = N+1 (corpus size + 1).</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4.3 Three Retrieval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Signal</w:t>
            </w:r>
          </w:p>
        </w:tc>
        <w:tc>
          <w:tcPr>
            <w:tcW w:type="dxa" w:w="35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Source</w:t>
            </w:r>
          </w:p>
        </w:tc>
        <w:tc>
          <w:tcPr>
            <w:tcW w:type="dxa" w:w="3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Semantic similarity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sqlite-vec cosine distance on embeddings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Existing; captures meaning and paraphrase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Keyword / BM25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FTS5 full-text search rank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Existing; captures exact terminology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Recency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 / (1 + days_since_created)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New; no schema change, uses existing created_at</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4.3.1 Recency Signal Detail</w:t>
      </w:r>
    </w:p>
    <w:p>
      <w:pPr>
        <w:spacing w:before="60" w:after="100"/>
        <w:jc w:val="left"/>
      </w:pPr>
      <w:r>
        <w:rPr>
          <w:rFonts w:ascii="Arial" w:cs="Arial" w:eastAsia="Arial" w:hAnsi="Arial"/>
          <w:b w:val="false"/>
          <w:bCs w:val="false"/>
          <w:color w:val="000000"/>
          <w:sz w:val="22"/>
          <w:szCs w:val="22"/>
        </w:rPr>
        <w:t xml:space="preserve">The recency signal ranks memories by age — newer memories rank higher by default. This is additive: a memory that is semantically relevant AND recent will rank very highly; an old relevant memory will still rank well but be displaced by newer alternatives.</w:t>
      </w:r>
    </w:p>
    <w:p>
      <w:pPr>
        <w:shd w:fill="F0F4FA" w:val="clear"/>
        <w:spacing w:before="40" w:after="40"/>
        <w:ind w:left="360"/>
      </w:pPr>
      <w:r>
        <w:rPr>
          <w:rFonts w:ascii="Courier New" w:cs="Courier New" w:eastAsia="Courier New" w:hAnsi="Courier New"/>
          <w:color w:val="1A3A5C"/>
          <w:sz w:val="18"/>
          <w:szCs w:val="18"/>
        </w:rPr>
        <w:t xml:space="preserve">recency_rank(d) = sorted position of d by (NOW - created_at) ascending</w:t>
      </w:r>
    </w:p>
    <w:p>
      <w:pPr>
        <w:spacing w:before="80" w:after="0"/>
      </w:pPr>
      <w:r>
        <w:t xml:space="preserve"/>
      </w:r>
    </w:p>
    <w:p>
      <w:pPr>
        <w:pStyle w:val="Heading3"/>
        <w:spacing w:before="200" w:after="80"/>
      </w:pPr>
      <w:r>
        <w:rPr>
          <w:rFonts w:ascii="Arial" w:cs="Arial" w:eastAsia="Arial" w:hAnsi="Arial"/>
          <w:b/>
          <w:bCs/>
          <w:color w:val="4A4A4A"/>
          <w:sz w:val="24"/>
          <w:szCs w:val="24"/>
        </w:rPr>
        <w:t xml:space="preserve">4.3.2 Python Implementation Sketch</w:t>
      </w:r>
    </w:p>
    <w:p>
      <w:pPr>
        <w:shd w:fill="F0F4FA" w:val="clear"/>
        <w:spacing w:before="40" w:after="40"/>
        <w:ind w:left="360"/>
      </w:pPr>
      <w:r>
        <w:rPr>
          <w:rFonts w:ascii="Courier New" w:cs="Courier New" w:eastAsia="Courier New" w:hAnsi="Courier New"/>
          <w:color w:val="1A3A5C"/>
          <w:sz w:val="18"/>
          <w:szCs w:val="18"/>
        </w:rPr>
        <w:t xml:space="preserve">def rrf_merge(ranked_lists: list[list[str]], k: int = 60) -&gt; list[str]:</w:t>
      </w:r>
    </w:p>
    <w:p>
      <w:pPr>
        <w:shd w:fill="F0F4FA" w:val="clear"/>
        <w:spacing w:before="40" w:after="40"/>
        <w:ind w:left="360"/>
      </w:pPr>
      <w:r>
        <w:rPr>
          <w:rFonts w:ascii="Courier New" w:cs="Courier New" w:eastAsia="Courier New" w:hAnsi="Courier New"/>
          <w:color w:val="1A3A5C"/>
          <w:sz w:val="18"/>
          <w:szCs w:val="18"/>
        </w:rPr>
        <w:t xml:space="preserve">    scores: dict[str, float] = defaultdict(float)</w:t>
      </w:r>
    </w:p>
    <w:p>
      <w:pPr>
        <w:shd w:fill="F0F4FA" w:val="clear"/>
        <w:spacing w:before="40" w:after="40"/>
        <w:ind w:left="360"/>
      </w:pPr>
      <w:r>
        <w:rPr>
          <w:rFonts w:ascii="Courier New" w:cs="Courier New" w:eastAsia="Courier New" w:hAnsi="Courier New"/>
          <w:color w:val="1A3A5C"/>
          <w:sz w:val="18"/>
          <w:szCs w:val="18"/>
        </w:rPr>
        <w:t xml:space="preserve">    for ranked in ranked_lists:</w:t>
      </w:r>
    </w:p>
    <w:p>
      <w:pPr>
        <w:shd w:fill="F0F4FA" w:val="clear"/>
        <w:spacing w:before="40" w:after="40"/>
        <w:ind w:left="360"/>
      </w:pPr>
      <w:r>
        <w:rPr>
          <w:rFonts w:ascii="Courier New" w:cs="Courier New" w:eastAsia="Courier New" w:hAnsi="Courier New"/>
          <w:color w:val="1A3A5C"/>
          <w:sz w:val="18"/>
          <w:szCs w:val="18"/>
        </w:rPr>
        <w:t xml:space="preserve">        for rank, doc_id in enumerate(ranked, start=1):</w:t>
      </w:r>
    </w:p>
    <w:p>
      <w:pPr>
        <w:shd w:fill="F0F4FA" w:val="clear"/>
        <w:spacing w:before="40" w:after="40"/>
        <w:ind w:left="360"/>
      </w:pPr>
      <w:r>
        <w:rPr>
          <w:rFonts w:ascii="Courier New" w:cs="Courier New" w:eastAsia="Courier New" w:hAnsi="Courier New"/>
          <w:color w:val="1A3A5C"/>
          <w:sz w:val="18"/>
          <w:szCs w:val="18"/>
        </w:rPr>
        <w:t xml:space="preserve">            scores[doc_id] += 1.0 / (k + rank)</w:t>
      </w:r>
    </w:p>
    <w:p>
      <w:pPr>
        <w:shd w:fill="F0F4FA" w:val="clear"/>
        <w:spacing w:before="40" w:after="40"/>
        <w:ind w:left="360"/>
      </w:pPr>
      <w:r>
        <w:rPr>
          <w:rFonts w:ascii="Courier New" w:cs="Courier New" w:eastAsia="Courier New" w:hAnsi="Courier New"/>
          <w:color w:val="1A3A5C"/>
          <w:sz w:val="18"/>
          <w:szCs w:val="18"/>
        </w:rPr>
        <w:t xml:space="preserve">    return sorted(scores, key=scores.get, reverse=True)</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5. Improvement 3 — ACT-R Decay / Vitality Model</w:t>
      </w:r>
    </w:p>
    <w:p>
      <w:pPr>
        <w:spacing w:before="80" w:after="120"/>
      </w:pPr>
      <w:r>
        <w:rPr>
          <w:rFonts w:ascii="Arial" w:cs="Arial" w:eastAsia="Arial" w:hAnsi="Arial"/>
          <w:b/>
          <w:bCs/>
          <w:sz w:val="22"/>
          <w:szCs w:val="22"/>
        </w:rPr>
        <w:t xml:space="preserve">Priority: </w:t>
      </w:r>
      <w:r>
        <w:rPr>
          <w:rFonts w:ascii="Arial" w:cs="Arial" w:eastAsia="Arial" w:hAnsi="Arial"/>
          <w:b/>
          <w:bCs/>
          <w:color w:val="2E5FA3"/>
          <w:sz w:val="22"/>
          <w:szCs w:val="22"/>
        </w:rPr>
        <w:t xml:space="preserve">HIGH  </w:t>
      </w:r>
      <w:r>
        <w:rPr>
          <w:rFonts w:ascii="Arial" w:cs="Arial" w:eastAsia="Arial" w:hAnsi="Arial"/>
          <w:color w:val="4A4A4A"/>
          <w:sz w:val="22"/>
          <w:szCs w:val="22"/>
        </w:rPr>
        <w:t xml:space="preserve">Effort: Medium  </w:t>
      </w:r>
      <w:r>
        <w:rPr>
          <w:rFonts w:ascii="Arial" w:cs="Arial" w:eastAsia="Arial" w:hAnsi="Arial"/>
          <w:color w:val="4A4A4A"/>
          <w:sz w:val="22"/>
          <w:szCs w:val="22"/>
        </w:rPr>
        <w:t xml:space="preserve">Impact: Prevents vault rot; improves long-term precision</w:t>
      </w:r>
    </w:p>
    <w:p>
      <w:pPr>
        <w:pStyle w:val="Heading2"/>
        <w:spacing w:before="280" w:after="120"/>
      </w:pPr>
      <w:r>
        <w:rPr>
          <w:rFonts w:ascii="Arial" w:cs="Arial" w:eastAsia="Arial" w:hAnsi="Arial"/>
          <w:b/>
          <w:bCs/>
          <w:color w:val="2E5FA3"/>
          <w:sz w:val="28"/>
          <w:szCs w:val="28"/>
        </w:rPr>
        <w:t xml:space="preserve">5.1 Problem</w:t>
      </w:r>
    </w:p>
    <w:p>
      <w:pPr>
        <w:spacing w:before="60" w:after="100"/>
        <w:jc w:val="left"/>
      </w:pPr>
      <w:r>
        <w:rPr>
          <w:rFonts w:ascii="Arial" w:cs="Arial" w:eastAsia="Arial" w:hAnsi="Arial"/>
          <w:b w:val="false"/>
          <w:bCs w:val="false"/>
          <w:color w:val="000000"/>
          <w:sz w:val="22"/>
          <w:szCs w:val="22"/>
        </w:rPr>
        <w:t xml:space="preserve">The current system has no decay mechanism. A memory created in September 2024 about a superseded architectural decision competes equally with a memory from yesterday about the current approach. As the vault grows, this equal-weight competition degrades retrieval quality and clutters the context injected into Claude.</w:t>
      </w:r>
    </w:p>
    <w:p>
      <w:pPr>
        <w:spacing w:before="60" w:after="100"/>
        <w:jc w:val="left"/>
      </w:pPr>
      <w:r>
        <w:rPr>
          <w:rFonts w:ascii="Arial" w:cs="Arial" w:eastAsia="Arial" w:hAnsi="Arial"/>
          <w:b w:val="false"/>
          <w:bCs w:val="false"/>
          <w:color w:val="000000"/>
          <w:sz w:val="22"/>
          <w:szCs w:val="22"/>
        </w:rPr>
        <w:t xml:space="preserve">The ACT-R (Adaptive Control of Thought-Rational) cognitive architecture from Carnegie Mellon provides a well-validated model for memory activation decay, used in Ori Mnemos and grounded in cognitive science research on human memory.</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5.2 Schema Changes</w:t>
      </w:r>
    </w:p>
    <w:p>
      <w:pPr>
        <w:spacing w:before="60" w:after="100"/>
        <w:jc w:val="left"/>
      </w:pPr>
      <w:r>
        <w:rPr>
          <w:rFonts w:ascii="Arial" w:cs="Arial" w:eastAsia="Arial" w:hAnsi="Arial"/>
          <w:b w:val="false"/>
          <w:bCs w:val="false"/>
          <w:color w:val="000000"/>
          <w:sz w:val="22"/>
          <w:szCs w:val="22"/>
        </w:rPr>
        <w:t xml:space="preserve">The following columns are added to the existing memories table (all nullable for backward compatibility):</w:t>
      </w:r>
    </w:p>
    <w:p>
      <w:pPr>
        <w:shd w:fill="F0F4FA" w:val="clear"/>
        <w:spacing w:before="40" w:after="40"/>
        <w:ind w:left="360"/>
      </w:pPr>
      <w:r>
        <w:rPr>
          <w:rFonts w:ascii="Courier New" w:cs="Courier New" w:eastAsia="Courier New" w:hAnsi="Courier New"/>
          <w:color w:val="1A3A5C"/>
          <w:sz w:val="18"/>
          <w:szCs w:val="18"/>
        </w:rPr>
        <w:t xml:space="preserve">ALTER TABLE memories ADD COLUMN accessed_at TIMESTAMP;</w:t>
      </w:r>
    </w:p>
    <w:p>
      <w:pPr>
        <w:shd w:fill="F0F4FA" w:val="clear"/>
        <w:spacing w:before="40" w:after="40"/>
        <w:ind w:left="360"/>
      </w:pPr>
      <w:r>
        <w:rPr>
          <w:rFonts w:ascii="Courier New" w:cs="Courier New" w:eastAsia="Courier New" w:hAnsi="Courier New"/>
          <w:color w:val="1A3A5C"/>
          <w:sz w:val="18"/>
          <w:szCs w:val="18"/>
        </w:rPr>
        <w:t xml:space="preserve">ALTER TABLE memories ADD COLUMN access_count INTEGER DEFAULT 0;</w:t>
      </w:r>
    </w:p>
    <w:p>
      <w:pPr>
        <w:shd w:fill="F0F4FA" w:val="clear"/>
        <w:spacing w:before="40" w:after="40"/>
        <w:ind w:left="360"/>
      </w:pPr>
      <w:r>
        <w:rPr>
          <w:rFonts w:ascii="Courier New" w:cs="Courier New" w:eastAsia="Courier New" w:hAnsi="Courier New"/>
          <w:color w:val="1A3A5C"/>
          <w:sz w:val="18"/>
          <w:szCs w:val="18"/>
        </w:rPr>
        <w:t xml:space="preserve">ALTER TABLE memories ADD COLUMN decay_rate REAL DEFAULT 1.0;</w:t>
      </w:r>
    </w:p>
    <w:p>
      <w:pPr>
        <w:shd w:fill="F0F4FA" w:val="clear"/>
        <w:spacing w:before="40" w:after="40"/>
        <w:ind w:left="360"/>
      </w:pPr>
      <w:r>
        <w:rPr>
          <w:rFonts w:ascii="Courier New" w:cs="Courier New" w:eastAsia="Courier New" w:hAnsi="Courier New"/>
          <w:color w:val="1A3A5C"/>
          <w:sz w:val="18"/>
          <w:szCs w:val="18"/>
        </w:rPr>
        <w:t xml:space="preserve">ALTER TABLE memories ADD COLUMN vitality REAL DEFAULT 1.0;</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5.3 Activation Formula</w:t>
      </w:r>
    </w:p>
    <w:p>
      <w:pPr>
        <w:spacing w:before="60" w:after="100"/>
        <w:jc w:val="left"/>
      </w:pPr>
      <w:r>
        <w:rPr>
          <w:rFonts w:ascii="Arial" w:cs="Arial" w:eastAsia="Arial" w:hAnsi="Arial"/>
          <w:b w:val="false"/>
          <w:bCs w:val="false"/>
          <w:color w:val="000000"/>
          <w:sz w:val="22"/>
          <w:szCs w:val="22"/>
        </w:rPr>
        <w:t xml:space="preserve">Simplified ACT-R activation for practical use:</w:t>
      </w:r>
    </w:p>
    <w:p>
      <w:pPr>
        <w:spacing w:before="40" w:after="0"/>
      </w:pPr>
      <w:r>
        <w:t xml:space="preserve"/>
      </w:r>
    </w:p>
    <w:p>
      <w:pPr>
        <w:shd w:fill="F0F4FA" w:val="clear"/>
        <w:spacing w:before="80" w:after="80"/>
        <w:ind w:left="360"/>
      </w:pPr>
      <w:r>
        <w:rPr>
          <w:rFonts w:ascii="Courier New" w:cs="Courier New" w:eastAsia="Courier New" w:hAnsi="Courier New"/>
          <w:b/>
          <w:bCs/>
          <w:color w:val="1A3A5C"/>
          <w:sz w:val="22"/>
          <w:szCs w:val="22"/>
        </w:rPr>
        <w:t xml:space="preserve">vitality(d) = base_weight × (access_count + 1)^0.5 × e^(-decay_rate × days_since_last_access)</w:t>
      </w:r>
    </w:p>
    <w:p>
      <w:pPr>
        <w:spacing w:before="80" w:after="0"/>
      </w:pPr>
      <w:r>
        <w:t xml:space="preserve"/>
      </w:r>
    </w:p>
    <w:p>
      <w:pPr>
        <w:spacing w:before="60" w:after="100"/>
        <w:jc w:val="left"/>
      </w:pPr>
      <w:r>
        <w:rPr>
          <w:rFonts w:ascii="Arial" w:cs="Arial" w:eastAsia="Arial" w:hAnsi="Arial"/>
          <w:b w:val="false"/>
          <w:bCs w:val="false"/>
          <w:color w:val="000000"/>
          <w:sz w:val="22"/>
          <w:szCs w:val="22"/>
        </w:rPr>
        <w:t xml:space="preserve">Where base_weight defaults to 1.0 and can be set at creation time to boost high-importance memories (e.g., explicit preferences set by the user get base_weight = 2.0).</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5.4 Decay Rates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c>
          <w:tcPr>
            <w:tcW w:type="dxa" w:w="2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Category / Type</w:t>
            </w:r>
          </w:p>
        </w:tc>
        <w:tc>
          <w:tcPr>
            <w:tcW w:type="dxa" w:w="1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Decay Rate</w:t>
            </w:r>
          </w:p>
        </w:tc>
        <w:tc>
          <w:tcPr>
            <w:tcW w:type="dxa" w:w="1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Half-Life</w:t>
            </w:r>
          </w:p>
        </w:tc>
        <w:tc>
          <w:tcPr>
            <w:tcW w:type="dxa" w:w="37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A6E3C"/>
                <w:sz w:val="20"/>
                <w:szCs w:val="20"/>
              </w:rPr>
              <w:t xml:space="preserve">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~35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Preferences are durable; rarely superseded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fact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A6E3C"/>
                <w:sz w:val="20"/>
                <w:szCs w:val="20"/>
              </w:rPr>
              <w:t xml:space="preserve">0.03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~23 days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Facts change rarely; slow decay appropriate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E7E7E"/>
                <w:sz w:val="20"/>
                <w:szCs w:val="20"/>
              </w:rPr>
              <w:t xml:space="preserve">0.04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~17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Decisions get superseded; moderate decay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insight / learning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E7E7E"/>
                <w:sz w:val="20"/>
                <w:szCs w:val="20"/>
              </w:rPr>
              <w:t xml:space="preserve">0.06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~12 days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Insights fade in relevance over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project /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E7E7E"/>
                <w:sz w:val="20"/>
                <w:szCs w:val="20"/>
              </w:rPr>
              <w:t xml:space="preserve">0.05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~14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Project context moderately durable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conversation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7A4F00"/>
                <w:sz w:val="20"/>
                <w:szCs w:val="20"/>
              </w:rPr>
              <w:t xml:space="preserve">0.10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~7 days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Episodic context fades naturally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dialog (raw)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8B1A1A"/>
                <w:sz w:val="20"/>
                <w:szCs w:val="20"/>
              </w:rPr>
              <w:t xml:space="preserve">0.15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~5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Raw transcripts archival; low active retrieval 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chat_import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8B1A1A"/>
                <w:sz w:val="20"/>
                <w:szCs w:val="20"/>
              </w:rPr>
              <w:t xml:space="preserve">0.12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~6 days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Bulk imported blobs; high decay appropriate</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5.5 Vitality Lifecycle</w:t>
      </w:r>
    </w:p>
    <w:p>
      <w:pPr>
        <w:pStyle w:val="ListParagraph"/>
        <w:numPr>
          <w:ilvl w:val="0"/>
          <w:numId w:val="2"/>
        </w:numPr>
        <w:spacing w:before="40" w:after="60"/>
      </w:pPr>
      <w:r>
        <w:rPr>
          <w:rFonts w:ascii="Arial" w:cs="Arial" w:eastAsia="Arial" w:hAnsi="Arial"/>
          <w:color w:val="000000"/>
          <w:sz w:val="22"/>
          <w:szCs w:val="22"/>
        </w:rPr>
        <w:t xml:space="preserve">Vitality is recomputed on every access (remind_me_get, remind_me_search hit)</w:t>
      </w:r>
    </w:p>
    <w:p>
      <w:pPr>
        <w:pStyle w:val="ListParagraph"/>
        <w:numPr>
          <w:ilvl w:val="0"/>
          <w:numId w:val="2"/>
        </w:numPr>
        <w:spacing w:before="40" w:after="60"/>
      </w:pPr>
      <w:r>
        <w:rPr>
          <w:rFonts w:ascii="Arial" w:cs="Arial" w:eastAsia="Arial" w:hAnsi="Arial"/>
          <w:color w:val="000000"/>
          <w:sz w:val="22"/>
          <w:szCs w:val="22"/>
        </w:rPr>
        <w:t xml:space="preserve">accessed_at is updated and access_count incremented on each hit</w:t>
      </w:r>
    </w:p>
    <w:p>
      <w:pPr>
        <w:pStyle w:val="ListParagraph"/>
        <w:numPr>
          <w:ilvl w:val="0"/>
          <w:numId w:val="2"/>
        </w:numPr>
        <w:spacing w:before="40" w:after="60"/>
      </w:pPr>
      <w:r>
        <w:rPr>
          <w:rFonts w:ascii="Arial" w:cs="Arial" w:eastAsia="Arial" w:hAnsi="Arial"/>
          <w:color w:val="000000"/>
          <w:sz w:val="22"/>
          <w:szCs w:val="22"/>
        </w:rPr>
        <w:t xml:space="preserve">Memories below vitality floor (&lt; 0.05) are flagged status = 'dormant' — NOT deleted</w:t>
      </w:r>
    </w:p>
    <w:p>
      <w:pPr>
        <w:pStyle w:val="ListParagraph"/>
        <w:numPr>
          <w:ilvl w:val="0"/>
          <w:numId w:val="2"/>
        </w:numPr>
        <w:spacing w:before="40" w:after="60"/>
      </w:pPr>
      <w:r>
        <w:rPr>
          <w:rFonts w:ascii="Arial" w:cs="Arial" w:eastAsia="Arial" w:hAnsi="Arial"/>
          <w:color w:val="000000"/>
          <w:sz w:val="22"/>
          <w:szCs w:val="22"/>
        </w:rPr>
        <w:t xml:space="preserve">Dormant memories are excluded from default search but retrievable with include_dormant=true</w:t>
      </w:r>
    </w:p>
    <w:p>
      <w:pPr>
        <w:pStyle w:val="ListParagraph"/>
        <w:numPr>
          <w:ilvl w:val="0"/>
          <w:numId w:val="2"/>
        </w:numPr>
        <w:spacing w:before="40" w:after="60"/>
      </w:pPr>
      <w:r>
        <w:rPr>
          <w:rFonts w:ascii="Arial" w:cs="Arial" w:eastAsia="Arial" w:hAnsi="Arial"/>
          <w:color w:val="000000"/>
          <w:sz w:val="22"/>
          <w:szCs w:val="22"/>
        </w:rPr>
        <w:t xml:space="preserve">Revival: any new connection or access on a dormant memory resets accessed_at and recalculates vitality</w:t>
      </w:r>
    </w:p>
    <w:p>
      <w:pPr>
        <w:pStyle w:val="ListParagraph"/>
        <w:numPr>
          <w:ilvl w:val="0"/>
          <w:numId w:val="2"/>
        </w:numPr>
        <w:spacing w:before="40" w:after="60"/>
      </w:pPr>
      <w:r>
        <w:rPr>
          <w:rFonts w:ascii="Arial" w:cs="Arial" w:eastAsia="Arial" w:hAnsi="Arial"/>
          <w:color w:val="000000"/>
          <w:sz w:val="22"/>
          <w:szCs w:val="22"/>
        </w:rPr>
        <w:t xml:space="preserve">Bridge protection: memories referenced by many other memories (high in-degree) get decay_rate multiplied by 0.5</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6. Improvement 4 — Atomic Fact Decomposition at Capture</w:t>
      </w:r>
    </w:p>
    <w:p>
      <w:pPr>
        <w:spacing w:before="80" w:after="120"/>
      </w:pPr>
      <w:r>
        <w:rPr>
          <w:rFonts w:ascii="Arial" w:cs="Arial" w:eastAsia="Arial" w:hAnsi="Arial"/>
          <w:b/>
          <w:bCs/>
          <w:sz w:val="22"/>
          <w:szCs w:val="22"/>
        </w:rPr>
        <w:t xml:space="preserve">Priority: </w:t>
      </w:r>
      <w:r>
        <w:rPr>
          <w:rFonts w:ascii="Arial" w:cs="Arial" w:eastAsia="Arial" w:hAnsi="Arial"/>
          <w:b/>
          <w:bCs/>
          <w:color w:val="2E5FA3"/>
          <w:sz w:val="22"/>
          <w:szCs w:val="22"/>
        </w:rPr>
        <w:t xml:space="preserve">HIGH  </w:t>
      </w:r>
      <w:r>
        <w:rPr>
          <w:rFonts w:ascii="Arial" w:cs="Arial" w:eastAsia="Arial" w:hAnsi="Arial"/>
          <w:color w:val="4A4A4A"/>
          <w:sz w:val="22"/>
          <w:szCs w:val="22"/>
        </w:rPr>
        <w:t xml:space="preserve">Effort: Medium-High  </w:t>
      </w:r>
      <w:r>
        <w:rPr>
          <w:rFonts w:ascii="Arial" w:cs="Arial" w:eastAsia="Arial" w:hAnsi="Arial"/>
          <w:color w:val="4A4A4A"/>
          <w:sz w:val="22"/>
          <w:szCs w:val="22"/>
        </w:rPr>
        <w:t xml:space="preserve">Impact: Transforms retrieval precision from blob-level to fact-level</w:t>
      </w:r>
    </w:p>
    <w:p>
      <w:pPr>
        <w:pStyle w:val="Heading2"/>
        <w:spacing w:before="280" w:after="120"/>
      </w:pPr>
      <w:r>
        <w:rPr>
          <w:rFonts w:ascii="Arial" w:cs="Arial" w:eastAsia="Arial" w:hAnsi="Arial"/>
          <w:b/>
          <w:bCs/>
          <w:color w:val="2E5FA3"/>
          <w:sz w:val="28"/>
          <w:szCs w:val="28"/>
        </w:rPr>
        <w:t xml:space="preserve">6.1 Problem</w:t>
      </w:r>
    </w:p>
    <w:p>
      <w:pPr>
        <w:spacing w:before="60" w:after="100"/>
        <w:jc w:val="left"/>
      </w:pPr>
      <w:r>
        <w:rPr>
          <w:rFonts w:ascii="Arial" w:cs="Arial" w:eastAsia="Arial" w:hAnsi="Arial"/>
          <w:b w:val="false"/>
          <w:bCs w:val="false"/>
          <w:color w:val="000000"/>
          <w:sz w:val="22"/>
          <w:szCs w:val="22"/>
        </w:rPr>
        <w:t xml:space="preserve">remind_me_auto_capture stores two large blobs: the full dialog (~category: dialog) and a summary (~category: conversation). When Claude searches for a specific fact — e.g., Nano's preference for MCP transport — the search returns a 1,500-2,000 token conversation summary that contains the answer buried inside it. Retrieval precision is low; token cost is high.</w:t>
      </w:r>
    </w:p>
    <w:p>
      <w:pPr>
        <w:spacing w:before="60" w:after="100"/>
        <w:jc w:val="left"/>
      </w:pPr>
      <w:r>
        <w:rPr>
          <w:rFonts w:ascii="Arial" w:cs="Arial" w:eastAsia="Arial" w:hAnsi="Arial"/>
          <w:b w:val="false"/>
          <w:bCs w:val="false"/>
          <w:color w:val="000000"/>
          <w:sz w:val="22"/>
          <w:szCs w:val="22"/>
        </w:rPr>
        <w:t xml:space="preserve">The fix is to extract atomic statements from each capture and store them as discrete, independently retrievable memories. This is the approach used by Mem0 and described in the Ori Mnemos capture-promote pipeline.</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6.2 Decomposition Step</w:t>
      </w:r>
    </w:p>
    <w:p>
      <w:pPr>
        <w:spacing w:before="60" w:after="100"/>
        <w:jc w:val="left"/>
      </w:pPr>
      <w:r>
        <w:rPr>
          <w:rFonts w:ascii="Arial" w:cs="Arial" w:eastAsia="Arial" w:hAnsi="Arial"/>
          <w:b w:val="false"/>
          <w:bCs w:val="false"/>
          <w:color w:val="000000"/>
          <w:sz w:val="22"/>
          <w:szCs w:val="22"/>
        </w:rPr>
        <w:t xml:space="preserve">After storing the dialog + summary pair, auto_capture makes an additional LLM call to extract atomic facts:</w:t>
      </w:r>
    </w:p>
    <w:p>
      <w:pPr>
        <w:spacing w:before="60" w:after="0"/>
      </w:pPr>
      <w:r>
        <w:t xml:space="preserve"/>
      </w:r>
    </w:p>
    <w:p>
      <w:pPr>
        <w:shd w:fill="F0F4FA" w:val="clear"/>
        <w:spacing w:before="40" w:after="40"/>
        <w:ind w:left="360"/>
      </w:pPr>
      <w:r>
        <w:rPr>
          <w:rFonts w:ascii="Courier New" w:cs="Courier New" w:eastAsia="Courier New" w:hAnsi="Courier New"/>
          <w:color w:val="1A3A5C"/>
          <w:sz w:val="18"/>
          <w:szCs w:val="18"/>
        </w:rPr>
        <w:t xml:space="preserve">decompose_prompt = """</w:t>
      </w:r>
    </w:p>
    <w:p>
      <w:pPr>
        <w:shd w:fill="F0F4FA" w:val="clear"/>
        <w:spacing w:before="40" w:after="40"/>
        <w:ind w:left="360"/>
      </w:pPr>
      <w:r>
        <w:rPr>
          <w:rFonts w:ascii="Courier New" w:cs="Courier New" w:eastAsia="Courier New" w:hAnsi="Courier New"/>
          <w:color w:val="1A3A5C"/>
          <w:sz w:val="18"/>
          <w:szCs w:val="18"/>
        </w:rPr>
        <w:t xml:space="preserve">Extract 5-15 atomic memory statements from this conversation summary.</w:t>
      </w:r>
    </w:p>
    <w:p>
      <w:pPr>
        <w:shd w:fill="F0F4FA" w:val="clear"/>
        <w:spacing w:before="40" w:after="40"/>
        <w:ind w:left="360"/>
      </w:pPr>
      <w:r>
        <w:rPr>
          <w:rFonts w:ascii="Courier New" w:cs="Courier New" w:eastAsia="Courier New" w:hAnsi="Courier New"/>
          <w:color w:val="1A3A5C"/>
          <w:sz w:val="18"/>
          <w:szCs w:val="18"/>
        </w:rPr>
        <w:t xml:space="preserve">Each statement must be:</w:t>
      </w:r>
    </w:p>
    <w:p>
      <w:pPr>
        <w:shd w:fill="F0F4FA" w:val="clear"/>
        <w:spacing w:before="40" w:after="40"/>
        <w:ind w:left="360"/>
      </w:pPr>
      <w:r>
        <w:rPr>
          <w:rFonts w:ascii="Courier New" w:cs="Courier New" w:eastAsia="Courier New" w:hAnsi="Courier New"/>
          <w:color w:val="1A3A5C"/>
          <w:sz w:val="18"/>
          <w:szCs w:val="18"/>
        </w:rPr>
        <w:t xml:space="preserve">  - A single, self-contained fact, preference, decision, or insight</w:t>
      </w:r>
    </w:p>
    <w:p>
      <w:pPr>
        <w:shd w:fill="F0F4FA" w:val="clear"/>
        <w:spacing w:before="40" w:after="40"/>
        <w:ind w:left="360"/>
      </w:pPr>
      <w:r>
        <w:rPr>
          <w:rFonts w:ascii="Courier New" w:cs="Courier New" w:eastAsia="Courier New" w:hAnsi="Courier New"/>
          <w:color w:val="1A3A5C"/>
          <w:sz w:val="18"/>
          <w:szCs w:val="18"/>
        </w:rPr>
        <w:t xml:space="preserve">  - Under 100 tokens (no pronouns without antecedent)</w:t>
      </w:r>
    </w:p>
    <w:p>
      <w:pPr>
        <w:shd w:fill="F0F4FA" w:val="clear"/>
        <w:spacing w:before="40" w:after="40"/>
        <w:ind w:left="360"/>
      </w:pPr>
      <w:r>
        <w:rPr>
          <w:rFonts w:ascii="Courier New" w:cs="Courier New" w:eastAsia="Courier New" w:hAnsi="Courier New"/>
          <w:color w:val="1A3A5C"/>
          <w:sz w:val="18"/>
          <w:szCs w:val="18"/>
        </w:rPr>
        <w:t xml:space="preserve">  - Tagged with exactly one type:</w:t>
      </w:r>
    </w:p>
    <w:p>
      <w:pPr>
        <w:shd w:fill="F0F4FA" w:val="clear"/>
        <w:spacing w:before="40" w:after="40"/>
        <w:ind w:left="360"/>
      </w:pPr>
      <w:r>
        <w:rPr>
          <w:rFonts w:ascii="Courier New" w:cs="Courier New" w:eastAsia="Courier New" w:hAnsi="Courier New"/>
          <w:color w:val="1A3A5C"/>
          <w:sz w:val="18"/>
          <w:szCs w:val="18"/>
        </w:rPr>
        <w:t xml:space="preserve">    decision | preference | fact | insight | blocker | learning | action_item</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Return ONLY a JSON array. No preamble. No markdown fences.</w:t>
      </w:r>
    </w:p>
    <w:p>
      <w:pPr>
        <w:shd w:fill="F0F4FA" w:val="clear"/>
        <w:spacing w:before="40" w:after="40"/>
        <w:ind w:left="360"/>
      </w:pPr>
      <w:r>
        <w:rPr>
          <w:rFonts w:ascii="Courier New" w:cs="Courier New" w:eastAsia="Courier New" w:hAnsi="Courier New"/>
          <w:color w:val="1A3A5C"/>
          <w:sz w:val="18"/>
          <w:szCs w:val="18"/>
        </w:rPr>
        <w:t xml:space="preserve">Format: [{"content": "...", "memory_type": "...", "tags": [...]}]</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Summary: {summary}</w:t>
      </w:r>
    </w:p>
    <w:p>
      <w:pPr>
        <w:shd w:fill="F0F4FA" w:val="clear"/>
        <w:spacing w:before="40" w:after="40"/>
        <w:ind w:left="360"/>
      </w:pPr>
      <w:r>
        <w:rPr>
          <w:rFonts w:ascii="Courier New" w:cs="Courier New" w:eastAsia="Courier New" w:hAnsi="Courier New"/>
          <w:color w:val="1A3A5C"/>
          <w:sz w:val="18"/>
          <w:szCs w:val="18"/>
        </w:rPr>
        <w:t xml:space="preserve">"""</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6.3 Storage of Decomposed Facts</w:t>
      </w:r>
    </w:p>
    <w:p>
      <w:pPr>
        <w:spacing w:before="60" w:after="100"/>
        <w:jc w:val="left"/>
      </w:pPr>
      <w:r>
        <w:rPr>
          <w:rFonts w:ascii="Arial" w:cs="Arial" w:eastAsia="Arial" w:hAnsi="Arial"/>
          <w:b w:val="false"/>
          <w:bCs w:val="false"/>
          <w:color w:val="000000"/>
          <w:sz w:val="22"/>
          <w:szCs w:val="22"/>
        </w:rPr>
        <w:t xml:space="preserve">Each extracted atomic statement is stored with the following metadata:</w:t>
      </w:r>
    </w:p>
    <w:p>
      <w:pPr>
        <w:pStyle w:val="ListParagraph"/>
        <w:numPr>
          <w:ilvl w:val="0"/>
          <w:numId w:val="2"/>
        </w:numPr>
        <w:spacing w:before="40" w:after="60"/>
      </w:pPr>
      <w:r>
        <w:rPr>
          <w:rFonts w:ascii="Arial" w:cs="Arial" w:eastAsia="Arial" w:hAnsi="Arial"/>
          <w:color w:val="000000"/>
          <w:sz w:val="22"/>
          <w:szCs w:val="22"/>
        </w:rPr>
        <w:t xml:space="preserve">category: the classified memory_type value (decision, preference, etc.)</w:t>
      </w:r>
    </w:p>
    <w:p>
      <w:pPr>
        <w:pStyle w:val="ListParagraph"/>
        <w:numPr>
          <w:ilvl w:val="0"/>
          <w:numId w:val="2"/>
        </w:numPr>
        <w:spacing w:before="40" w:after="60"/>
      </w:pPr>
      <w:r>
        <w:rPr>
          <w:rFonts w:ascii="Arial" w:cs="Arial" w:eastAsia="Arial" w:hAnsi="Arial"/>
          <w:color w:val="000000"/>
          <w:sz w:val="22"/>
          <w:szCs w:val="22"/>
        </w:rPr>
        <w:t xml:space="preserve">source_capture_id: UUID linking back to the parent dialog/summary pair</w:t>
      </w:r>
    </w:p>
    <w:p>
      <w:pPr>
        <w:pStyle w:val="ListParagraph"/>
        <w:numPr>
          <w:ilvl w:val="0"/>
          <w:numId w:val="2"/>
        </w:numPr>
        <w:spacing w:before="40" w:after="60"/>
      </w:pPr>
      <w:r>
        <w:rPr>
          <w:rFonts w:ascii="Arial" w:cs="Arial" w:eastAsia="Arial" w:hAnsi="Arial"/>
          <w:color w:val="000000"/>
          <w:sz w:val="22"/>
          <w:szCs w:val="22"/>
        </w:rPr>
        <w:t xml:space="preserve">decay_rate: assigned from the category decay rate table (Improvement 3)</w:t>
      </w:r>
    </w:p>
    <w:p>
      <w:pPr>
        <w:pStyle w:val="ListParagraph"/>
        <w:numPr>
          <w:ilvl w:val="0"/>
          <w:numId w:val="2"/>
        </w:numPr>
        <w:spacing w:before="40" w:after="60"/>
      </w:pPr>
      <w:r>
        <w:rPr>
          <w:rFonts w:ascii="Arial" w:cs="Arial" w:eastAsia="Arial" w:hAnsi="Arial"/>
          <w:color w:val="000000"/>
          <w:sz w:val="22"/>
          <w:szCs w:val="22"/>
        </w:rPr>
        <w:t xml:space="preserve">base_weight: 1.0 default; user-set preferences get 2.0</w:t>
      </w:r>
    </w:p>
    <w:p>
      <w:pPr>
        <w:pStyle w:val="ListParagraph"/>
        <w:numPr>
          <w:ilvl w:val="0"/>
          <w:numId w:val="2"/>
        </w:numPr>
        <w:spacing w:before="40" w:after="60"/>
      </w:pPr>
      <w:r>
        <w:rPr>
          <w:rFonts w:ascii="Arial" w:cs="Arial" w:eastAsia="Arial" w:hAnsi="Arial"/>
          <w:color w:val="000000"/>
          <w:sz w:val="22"/>
          <w:szCs w:val="22"/>
        </w:rPr>
        <w:t xml:space="preserve">tags: auto-propagated from parent capture plus type-specific tags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6.4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Scenario</w:t>
            </w:r>
          </w:p>
        </w:tc>
        <w:tc>
          <w:tcPr>
            <w:tcW w:type="dxa" w:w="23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Current (blob)</w:t>
            </w:r>
          </w:p>
        </w:tc>
        <w:tc>
          <w:tcPr>
            <w:tcW w:type="dxa" w:w="23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After (atomic)</w:t>
            </w:r>
          </w:p>
        </w:tc>
        <w:tc>
          <w:tcPr>
            <w:tcW w:type="dxa" w:w="21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Search: MCP transport preference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1 result: 1,800-token conversation blob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1 result: 60-token atomic fact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A6E3C"/>
                <w:sz w:val="20"/>
                <w:szCs w:val="20"/>
              </w:rPr>
              <w:t xml:space="preserve">97% token reduction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Search: TWC MCP decisions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3 results: 3 large summaries, answer buried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5 results: 5 targeted decision records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A6E3C"/>
                <w:sz w:val="20"/>
                <w:szCs w:val="20"/>
              </w:rPr>
              <w:t xml:space="preserve">Direct retrieval, no excavation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Filter: all decisions about PAE Fires DTO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Not possible; no type metadata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remind_me_list(category='decision', tags=['PAE_Fires'])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A6E3C"/>
                <w:sz w:val="20"/>
                <w:szCs w:val="20"/>
              </w:rPr>
              <w:t xml:space="preserve">Enables structured recall</w:t>
            </w:r>
          </w:p>
        </w:tc>
      </w:tr>
    </w:tbl>
    <w:p>
      <w:pPr>
        <w:spacing w:before="120" w:after="0"/>
      </w:pPr>
      <w:r>
        <w:t xml:space="preserve"/>
      </w:r>
    </w:p>
    <w:p>
      <w:pPr>
        <w:pBdr>
          <w:left w:val="single" w:color="2E5FA3" w:sz="12"/>
        </w:pBdr>
        <w:shd w:fill="D6EFE1" w:val="clear"/>
        <w:spacing w:before="100" w:after="100"/>
        <w:ind w:left="360" w:right="360"/>
      </w:pPr>
      <w:r>
        <w:rPr>
          <w:rFonts w:ascii="Arial" w:cs="Arial" w:eastAsia="Arial" w:hAnsi="Arial"/>
          <w:b w:val="false"/>
          <w:bCs w:val="false"/>
          <w:color w:val="1A6E3C"/>
          <w:sz w:val="22"/>
          <w:szCs w:val="22"/>
        </w:rPr>
        <w:t xml:space="preserve">This is the highest-precision improvement. The 589 existing chat_import blobs represent years of captured knowledge that is currently nearly unretrievable with precision. Retroactive decomposition (Improvement 5) will unlock this corpus.</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7. Improvement 5 — Memory Type Classification on Existing Corpus</w:t>
      </w:r>
    </w:p>
    <w:p>
      <w:pPr>
        <w:spacing w:before="80" w:after="120"/>
      </w:pPr>
      <w:r>
        <w:rPr>
          <w:rFonts w:ascii="Arial" w:cs="Arial" w:eastAsia="Arial" w:hAnsi="Arial"/>
          <w:b/>
          <w:bCs/>
          <w:sz w:val="22"/>
          <w:szCs w:val="22"/>
        </w:rPr>
        <w:t xml:space="preserve">Priority: </w:t>
      </w:r>
      <w:r>
        <w:rPr>
          <w:rFonts w:ascii="Arial" w:cs="Arial" w:eastAsia="Arial" w:hAnsi="Arial"/>
          <w:b/>
          <w:bCs/>
          <w:color w:val="7A4F00"/>
          <w:sz w:val="22"/>
          <w:szCs w:val="22"/>
        </w:rPr>
        <w:t xml:space="preserve">MEDIUM  </w:t>
      </w:r>
      <w:r>
        <w:rPr>
          <w:rFonts w:ascii="Arial" w:cs="Arial" w:eastAsia="Arial" w:hAnsi="Arial"/>
          <w:color w:val="4A4A4A"/>
          <w:sz w:val="22"/>
          <w:szCs w:val="22"/>
        </w:rPr>
        <w:t xml:space="preserve">Effort: Low (batch script)  </w:t>
      </w:r>
      <w:r>
        <w:rPr>
          <w:rFonts w:ascii="Arial" w:cs="Arial" w:eastAsia="Arial" w:hAnsi="Arial"/>
          <w:color w:val="4A4A4A"/>
          <w:sz w:val="22"/>
          <w:szCs w:val="22"/>
        </w:rPr>
        <w:t xml:space="preserve">Impact: Retroactively unlocks classification for 589 blobs</w:t>
      </w:r>
    </w:p>
    <w:p>
      <w:pPr>
        <w:pStyle w:val="Heading2"/>
        <w:spacing w:before="280" w:after="120"/>
      </w:pPr>
      <w:r>
        <w:rPr>
          <w:rFonts w:ascii="Arial" w:cs="Arial" w:eastAsia="Arial" w:hAnsi="Arial"/>
          <w:b/>
          <w:bCs/>
          <w:color w:val="2E5FA3"/>
          <w:sz w:val="28"/>
          <w:szCs w:val="28"/>
        </w:rPr>
        <w:t xml:space="preserve">7.1 Problem</w:t>
      </w:r>
    </w:p>
    <w:p>
      <w:pPr>
        <w:spacing w:before="60" w:after="100"/>
        <w:jc w:val="left"/>
      </w:pPr>
      <w:r>
        <w:rPr>
          <w:rFonts w:ascii="Arial" w:cs="Arial" w:eastAsia="Arial" w:hAnsi="Arial"/>
          <w:b w:val="false"/>
          <w:bCs w:val="false"/>
          <w:color w:val="000000"/>
          <w:sz w:val="22"/>
          <w:szCs w:val="22"/>
        </w:rPr>
        <w:t xml:space="preserve">The existing 589 chat_import blobs are unclassified. They cannot be routed to the correct retrieval tier, cannot have appropriate decay rates applied, and cannot be filtered by memory type. This is a retroactive migration problem.</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7.2 Heuristic Classifier</w:t>
      </w:r>
    </w:p>
    <w:p>
      <w:pPr>
        <w:spacing w:before="60" w:after="100"/>
        <w:jc w:val="left"/>
      </w:pPr>
      <w:r>
        <w:rPr>
          <w:rFonts w:ascii="Arial" w:cs="Arial" w:eastAsia="Arial" w:hAnsi="Arial"/>
          <w:b w:val="false"/>
          <w:bCs w:val="false"/>
          <w:color w:val="000000"/>
          <w:sz w:val="22"/>
          <w:szCs w:val="22"/>
        </w:rPr>
        <w:t xml:space="preserve">Ori Mnemos uses 50+ pattern-based heuristics to classify notes at capture time. A similar approach can be applied as a batch migration. The classifier operates on memory content and tags: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Memory Type</w:t>
            </w:r>
          </w:p>
        </w:tc>
        <w:tc>
          <w:tcPr>
            <w:tcW w:type="dxa" w:w="37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Detection Patterns</w:t>
            </w:r>
          </w:p>
        </w:tc>
        <w:tc>
          <w:tcPr>
            <w:tcW w:type="dxa" w:w="3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decision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decided, chose, selected, going with, will use, agreed to, opted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Nano decided to use Streamable HTTP for TWC MCP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preference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prefers, likes, wants, always uses, favors, default 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Nano prefers Pythonic idioms with type hints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fact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is a, consists of, contains, has N, total of, version 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PAE Fires DTO has 21.5 FTE across three functional areas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learning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learned, discovered, found that, turns out, realized, key insight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Learned that RRF outperforms linear blending for hybrid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blocker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blocked by, waiting on, cannot proceed, requires, dependency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Cannot migrate to Project Online until September 30, 2026 deadline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action_item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TODO, need to, should, will, next step, action item, follow up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Need to spec out RRF retrieval pipeline for Remind 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insight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interesting, notable, worth noting, key point, important that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Token budget constraint is the single most impactful change</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7.3 New MCP Tool: remind_me_reclassify</w:t>
      </w:r>
    </w:p>
    <w:p>
      <w:pPr>
        <w:spacing w:before="60" w:after="100"/>
        <w:jc w:val="left"/>
      </w:pPr>
      <w:r>
        <w:rPr>
          <w:rFonts w:ascii="Arial" w:cs="Arial" w:eastAsia="Arial" w:hAnsi="Arial"/>
          <w:b w:val="false"/>
          <w:bCs w:val="false"/>
          <w:color w:val="000000"/>
          <w:sz w:val="22"/>
          <w:szCs w:val="22"/>
        </w:rPr>
        <w:t xml:space="preserve">A new batch tool that processes existing unclassified memories:</w:t>
      </w:r>
    </w:p>
    <w:p>
      <w:pPr>
        <w:shd w:fill="F0F4FA" w:val="clear"/>
        <w:spacing w:before="40" w:after="40"/>
        <w:ind w:left="360"/>
      </w:pPr>
      <w:r>
        <w:rPr>
          <w:rFonts w:ascii="Courier New" w:cs="Courier New" w:eastAsia="Courier New" w:hAnsi="Courier New"/>
          <w:color w:val="1A3A5C"/>
          <w:sz w:val="18"/>
          <w:szCs w:val="18"/>
        </w:rPr>
        <w:t xml:space="preserve">remind_me_reclassify(</w:t>
      </w:r>
    </w:p>
    <w:p>
      <w:pPr>
        <w:shd w:fill="F0F4FA" w:val="clear"/>
        <w:spacing w:before="40" w:after="40"/>
        <w:ind w:left="360"/>
      </w:pPr>
      <w:r>
        <w:rPr>
          <w:rFonts w:ascii="Courier New" w:cs="Courier New" w:eastAsia="Courier New" w:hAnsi="Courier New"/>
          <w:color w:val="1A3A5C"/>
          <w:sz w:val="18"/>
          <w:szCs w:val="18"/>
        </w:rPr>
        <w:t xml:space="preserve">    categories: list[str] = ['chat_import', 'conversation'],</w:t>
      </w:r>
    </w:p>
    <w:p>
      <w:pPr>
        <w:shd w:fill="F0F4FA" w:val="clear"/>
        <w:spacing w:before="40" w:after="40"/>
        <w:ind w:left="360"/>
      </w:pPr>
      <w:r>
        <w:rPr>
          <w:rFonts w:ascii="Courier New" w:cs="Courier New" w:eastAsia="Courier New" w:hAnsi="Courier New"/>
          <w:color w:val="1A3A5C"/>
          <w:sz w:val="18"/>
          <w:szCs w:val="18"/>
        </w:rPr>
        <w:t xml:space="preserve">    dry_run: bool = True,</w:t>
      </w:r>
    </w:p>
    <w:p>
      <w:pPr>
        <w:shd w:fill="F0F4FA" w:val="clear"/>
        <w:spacing w:before="40" w:after="40"/>
        <w:ind w:left="360"/>
      </w:pPr>
      <w:r>
        <w:rPr>
          <w:rFonts w:ascii="Courier New" w:cs="Courier New" w:eastAsia="Courier New" w:hAnsi="Courier New"/>
          <w:color w:val="1A3A5C"/>
          <w:sz w:val="18"/>
          <w:szCs w:val="18"/>
        </w:rPr>
        <w:t xml:space="preserve">    use_llm: bool = False   # fallback to LLM if heuristics score &lt; 0.6</w:t>
      </w:r>
    </w:p>
    <w:p>
      <w:pPr>
        <w:shd w:fill="F0F4FA" w:val="clear"/>
        <w:spacing w:before="40" w:after="40"/>
        <w:ind w:left="360"/>
      </w:pPr>
      <w:r>
        <w:rPr>
          <w:rFonts w:ascii="Courier New" w:cs="Courier New" w:eastAsia="Courier New" w:hAnsi="Courier New"/>
          <w:color w:val="1A3A5C"/>
          <w:sz w:val="18"/>
          <w:szCs w:val="18"/>
        </w:rPr>
        <w:t xml:space="preserve">)</w:t>
      </w:r>
    </w:p>
    <w:p>
      <w:pPr>
        <w:spacing w:before="80" w:after="0"/>
      </w:pPr>
      <w:r>
        <w:t xml:space="preserve"/>
      </w:r>
    </w:p>
    <w:p>
      <w:pPr>
        <w:spacing w:before="60" w:after="100"/>
        <w:jc w:val="left"/>
      </w:pPr>
      <w:r>
        <w:rPr>
          <w:rFonts w:ascii="Arial" w:cs="Arial" w:eastAsia="Arial" w:hAnsi="Arial"/>
          <w:b w:val="false"/>
          <w:bCs w:val="false"/>
          <w:color w:val="000000"/>
          <w:sz w:val="22"/>
          <w:szCs w:val="22"/>
        </w:rPr>
        <w:t xml:space="preserve">The tool iterates memories in configurable batch sizes, applies heuristic scoring, tags memories with the detected type, and sets the appropriate decay_rate. With dry_run=True it reports what would change without modifying the database.</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8. Improvement 6 — Structured / Episodic Two-Tier Architecture</w:t>
      </w:r>
    </w:p>
    <w:p>
      <w:pPr>
        <w:spacing w:before="80" w:after="120"/>
      </w:pPr>
      <w:r>
        <w:rPr>
          <w:rFonts w:ascii="Arial" w:cs="Arial" w:eastAsia="Arial" w:hAnsi="Arial"/>
          <w:b/>
          <w:bCs/>
          <w:sz w:val="22"/>
          <w:szCs w:val="22"/>
        </w:rPr>
        <w:t xml:space="preserve">Priority: </w:t>
      </w:r>
      <w:r>
        <w:rPr>
          <w:rFonts w:ascii="Arial" w:cs="Arial" w:eastAsia="Arial" w:hAnsi="Arial"/>
          <w:b/>
          <w:bCs/>
          <w:color w:val="7A4F00"/>
          <w:sz w:val="22"/>
          <w:szCs w:val="22"/>
        </w:rPr>
        <w:t xml:space="preserve">MEDIUM  </w:t>
      </w:r>
      <w:r>
        <w:rPr>
          <w:rFonts w:ascii="Arial" w:cs="Arial" w:eastAsia="Arial" w:hAnsi="Arial"/>
          <w:color w:val="4A4A4A"/>
          <w:sz w:val="22"/>
          <w:szCs w:val="22"/>
        </w:rPr>
        <w:t xml:space="preserve">Effort: High (schema migration)  </w:t>
      </w:r>
      <w:r>
        <w:rPr>
          <w:rFonts w:ascii="Arial" w:cs="Arial" w:eastAsia="Arial" w:hAnsi="Arial"/>
          <w:color w:val="4A4A4A"/>
          <w:sz w:val="22"/>
          <w:szCs w:val="22"/>
        </w:rPr>
        <w:t xml:space="preserve">Impact: Enables O(1) structured lookup; correct retrieval routing</w:t>
      </w:r>
    </w:p>
    <w:p>
      <w:pPr>
        <w:pStyle w:val="Heading2"/>
        <w:spacing w:before="280" w:after="120"/>
      </w:pPr>
      <w:r>
        <w:rPr>
          <w:rFonts w:ascii="Arial" w:cs="Arial" w:eastAsia="Arial" w:hAnsi="Arial"/>
          <w:b/>
          <w:bCs/>
          <w:color w:val="2E5FA3"/>
          <w:sz w:val="28"/>
          <w:szCs w:val="28"/>
        </w:rPr>
        <w:t xml:space="preserve">8.1 Motivation</w:t>
      </w:r>
    </w:p>
    <w:p>
      <w:pPr>
        <w:spacing w:before="60" w:after="100"/>
        <w:jc w:val="left"/>
      </w:pPr>
      <w:r>
        <w:rPr>
          <w:rFonts w:ascii="Arial" w:cs="Arial" w:eastAsia="Arial" w:hAnsi="Arial"/>
          <w:b w:val="false"/>
          <w:bCs w:val="false"/>
          <w:color w:val="000000"/>
          <w:sz w:val="22"/>
          <w:szCs w:val="22"/>
        </w:rPr>
        <w:t xml:space="preserve">The Synrix article demonstrates that structured agent memory (preferences, learned facts, task state) has fundamentally different retrieval characteristics than episodic narrative memory. Structured facts are best retrieved by exact or prefix match on typed fields; episodic content requires semantic search. A single table forces both access patterns through the same slow pipeline.</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8.2 Tier 1 — Structured Memory Schema</w:t>
      </w:r>
    </w:p>
    <w:p>
      <w:pPr>
        <w:shd w:fill="F0F4FA" w:val="clear"/>
        <w:spacing w:before="40" w:after="40"/>
        <w:ind w:left="360"/>
      </w:pPr>
      <w:r>
        <w:rPr>
          <w:rFonts w:ascii="Courier New" w:cs="Courier New" w:eastAsia="Courier New" w:hAnsi="Courier New"/>
          <w:color w:val="1A3A5C"/>
          <w:sz w:val="18"/>
          <w:szCs w:val="18"/>
        </w:rPr>
        <w:t xml:space="preserve">CREATE TABLE structured_memories (</w:t>
      </w:r>
    </w:p>
    <w:p>
      <w:pPr>
        <w:shd w:fill="F0F4FA" w:val="clear"/>
        <w:spacing w:before="40" w:after="40"/>
        <w:ind w:left="360"/>
      </w:pPr>
      <w:r>
        <w:rPr>
          <w:rFonts w:ascii="Courier New" w:cs="Courier New" w:eastAsia="Courier New" w:hAnsi="Courier New"/>
          <w:color w:val="1A3A5C"/>
          <w:sz w:val="18"/>
          <w:szCs w:val="18"/>
        </w:rPr>
        <w:t xml:space="preserve">    id          TEXT PRIMARY KEY,</w:t>
      </w:r>
    </w:p>
    <w:p>
      <w:pPr>
        <w:shd w:fill="F0F4FA" w:val="clear"/>
        <w:spacing w:before="40" w:after="40"/>
        <w:ind w:left="360"/>
      </w:pPr>
      <w:r>
        <w:rPr>
          <w:rFonts w:ascii="Courier New" w:cs="Courier New" w:eastAsia="Courier New" w:hAnsi="Courier New"/>
          <w:color w:val="1A3A5C"/>
          <w:sz w:val="18"/>
          <w:szCs w:val="18"/>
        </w:rPr>
        <w:t xml:space="preserve">    memory_type TEXT NOT NULL,   -- preference|fact|decision|goal|constraint</w:t>
      </w:r>
    </w:p>
    <w:p>
      <w:pPr>
        <w:shd w:fill="F0F4FA" w:val="clear"/>
        <w:spacing w:before="40" w:after="40"/>
        <w:ind w:left="360"/>
      </w:pPr>
      <w:r>
        <w:rPr>
          <w:rFonts w:ascii="Courier New" w:cs="Courier New" w:eastAsia="Courier New" w:hAnsi="Courier New"/>
          <w:color w:val="1A3A5C"/>
          <w:sz w:val="18"/>
          <w:szCs w:val="18"/>
        </w:rPr>
        <w:t xml:space="preserve">    subject     TEXT NOT NULL,   -- 'Nano', 'TWC MCP', 'PAE Fires DTO'</w:t>
      </w:r>
    </w:p>
    <w:p>
      <w:pPr>
        <w:shd w:fill="F0F4FA" w:val="clear"/>
        <w:spacing w:before="40" w:after="40"/>
        <w:ind w:left="360"/>
      </w:pPr>
      <w:r>
        <w:rPr>
          <w:rFonts w:ascii="Courier New" w:cs="Courier New" w:eastAsia="Courier New" w:hAnsi="Courier New"/>
          <w:color w:val="1A3A5C"/>
          <w:sz w:val="18"/>
          <w:szCs w:val="18"/>
        </w:rPr>
        <w:t xml:space="preserve">    predicate   TEXT NOT NULL,   -- 'prefers', 'decided', 'requires'</w:t>
      </w:r>
    </w:p>
    <w:p>
      <w:pPr>
        <w:shd w:fill="F0F4FA" w:val="clear"/>
        <w:spacing w:before="40" w:after="40"/>
        <w:ind w:left="360"/>
      </w:pPr>
      <w:r>
        <w:rPr>
          <w:rFonts w:ascii="Courier New" w:cs="Courier New" w:eastAsia="Courier New" w:hAnsi="Courier New"/>
          <w:color w:val="1A3A5C"/>
          <w:sz w:val="18"/>
          <w:szCs w:val="18"/>
        </w:rPr>
        <w:t xml:space="preserve">    object      TEXT NOT NULL,   -- the value/statement</w:t>
      </w:r>
    </w:p>
    <w:p>
      <w:pPr>
        <w:shd w:fill="F0F4FA" w:val="clear"/>
        <w:spacing w:before="40" w:after="40"/>
        <w:ind w:left="360"/>
      </w:pPr>
      <w:r>
        <w:rPr>
          <w:rFonts w:ascii="Courier New" w:cs="Courier New" w:eastAsia="Courier New" w:hAnsi="Courier New"/>
          <w:color w:val="1A3A5C"/>
          <w:sz w:val="18"/>
          <w:szCs w:val="18"/>
        </w:rPr>
        <w:t xml:space="preserve">    confidence  REAL DEFAULT 1.0,</w:t>
      </w:r>
    </w:p>
    <w:p>
      <w:pPr>
        <w:shd w:fill="F0F4FA" w:val="clear"/>
        <w:spacing w:before="40" w:after="40"/>
        <w:ind w:left="360"/>
      </w:pPr>
      <w:r>
        <w:rPr>
          <w:rFonts w:ascii="Courier New" w:cs="Courier New" w:eastAsia="Courier New" w:hAnsi="Courier New"/>
          <w:color w:val="1A3A5C"/>
          <w:sz w:val="18"/>
          <w:szCs w:val="18"/>
        </w:rPr>
        <w:t xml:space="preserve">    base_weight REAL DEFAULT 1.0,</w:t>
      </w:r>
    </w:p>
    <w:p>
      <w:pPr>
        <w:shd w:fill="F0F4FA" w:val="clear"/>
        <w:spacing w:before="40" w:after="40"/>
        <w:ind w:left="360"/>
      </w:pPr>
      <w:r>
        <w:rPr>
          <w:rFonts w:ascii="Courier New" w:cs="Courier New" w:eastAsia="Courier New" w:hAnsi="Courier New"/>
          <w:color w:val="1A3A5C"/>
          <w:sz w:val="18"/>
          <w:szCs w:val="18"/>
        </w:rPr>
        <w:t xml:space="preserve">    decay_rate  REAL DEFAULT 0.03,</w:t>
      </w:r>
    </w:p>
    <w:p>
      <w:pPr>
        <w:shd w:fill="F0F4FA" w:val="clear"/>
        <w:spacing w:before="40" w:after="40"/>
        <w:ind w:left="360"/>
      </w:pPr>
      <w:r>
        <w:rPr>
          <w:rFonts w:ascii="Courier New" w:cs="Courier New" w:eastAsia="Courier New" w:hAnsi="Courier New"/>
          <w:color w:val="1A3A5C"/>
          <w:sz w:val="18"/>
          <w:szCs w:val="18"/>
        </w:rPr>
        <w:t xml:space="preserve">    vitality    REAL DEFAULT 1.0,</w:t>
      </w:r>
    </w:p>
    <w:p>
      <w:pPr>
        <w:shd w:fill="F0F4FA" w:val="clear"/>
        <w:spacing w:before="40" w:after="40"/>
        <w:ind w:left="360"/>
      </w:pPr>
      <w:r>
        <w:rPr>
          <w:rFonts w:ascii="Courier New" w:cs="Courier New" w:eastAsia="Courier New" w:hAnsi="Courier New"/>
          <w:color w:val="1A3A5C"/>
          <w:sz w:val="18"/>
          <w:szCs w:val="18"/>
        </w:rPr>
        <w:t xml:space="preserve">    superseded_by TEXT,          -- FK to newer version</w:t>
      </w:r>
    </w:p>
    <w:p>
      <w:pPr>
        <w:shd w:fill="F0F4FA" w:val="clear"/>
        <w:spacing w:before="40" w:after="40"/>
        <w:ind w:left="360"/>
      </w:pPr>
      <w:r>
        <w:rPr>
          <w:rFonts w:ascii="Courier New" w:cs="Courier New" w:eastAsia="Courier New" w:hAnsi="Courier New"/>
          <w:color w:val="1A3A5C"/>
          <w:sz w:val="18"/>
          <w:szCs w:val="18"/>
        </w:rPr>
        <w:t xml:space="preserve">    source_capture_id TEXT,</w:t>
      </w:r>
    </w:p>
    <w:p>
      <w:pPr>
        <w:shd w:fill="F0F4FA" w:val="clear"/>
        <w:spacing w:before="40" w:after="40"/>
        <w:ind w:left="360"/>
      </w:pPr>
      <w:r>
        <w:rPr>
          <w:rFonts w:ascii="Courier New" w:cs="Courier New" w:eastAsia="Courier New" w:hAnsi="Courier New"/>
          <w:color w:val="1A3A5C"/>
          <w:sz w:val="18"/>
          <w:szCs w:val="18"/>
        </w:rPr>
        <w:t xml:space="preserve">    tags        TEXT,            -- JSON array</w:t>
      </w:r>
    </w:p>
    <w:p>
      <w:pPr>
        <w:shd w:fill="F0F4FA" w:val="clear"/>
        <w:spacing w:before="40" w:after="40"/>
        <w:ind w:left="360"/>
      </w:pPr>
      <w:r>
        <w:rPr>
          <w:rFonts w:ascii="Courier New" w:cs="Courier New" w:eastAsia="Courier New" w:hAnsi="Courier New"/>
          <w:color w:val="1A3A5C"/>
          <w:sz w:val="18"/>
          <w:szCs w:val="18"/>
        </w:rPr>
        <w:t xml:space="preserve">    created_at  TIMESTAMP DEFAULT CURRENT_TIMESTAMP,</w:t>
      </w:r>
    </w:p>
    <w:p>
      <w:pPr>
        <w:shd w:fill="F0F4FA" w:val="clear"/>
        <w:spacing w:before="40" w:after="40"/>
        <w:ind w:left="360"/>
      </w:pPr>
      <w:r>
        <w:rPr>
          <w:rFonts w:ascii="Courier New" w:cs="Courier New" w:eastAsia="Courier New" w:hAnsi="Courier New"/>
          <w:color w:val="1A3A5C"/>
          <w:sz w:val="18"/>
          <w:szCs w:val="18"/>
        </w:rPr>
        <w:t xml:space="preserve">    accessed_at TIMESTAMP,</w:t>
      </w:r>
    </w:p>
    <w:p>
      <w:pPr>
        <w:shd w:fill="F0F4FA" w:val="clear"/>
        <w:spacing w:before="40" w:after="40"/>
        <w:ind w:left="360"/>
      </w:pPr>
      <w:r>
        <w:rPr>
          <w:rFonts w:ascii="Courier New" w:cs="Courier New" w:eastAsia="Courier New" w:hAnsi="Courier New"/>
          <w:color w:val="1A3A5C"/>
          <w:sz w:val="18"/>
          <w:szCs w:val="18"/>
        </w:rPr>
        <w:t xml:space="preserve">    access_count INTEGER DEFAULT 0</w:t>
      </w:r>
    </w:p>
    <w:p>
      <w:pPr>
        <w:shd w:fill="F0F4FA" w:val="clear"/>
        <w:spacing w:before="40" w:after="40"/>
        <w:ind w:left="360"/>
      </w:pPr>
      <w:r>
        <w:rPr>
          <w:rFonts w:ascii="Courier New" w:cs="Courier New" w:eastAsia="Courier New" w:hAnsi="Courier New"/>
          <w:color w:val="1A3A5C"/>
          <w:sz w:val="18"/>
          <w:szCs w:val="18"/>
        </w:rPr>
        <w:t xml:space="preserve">);</w:t>
      </w:r>
    </w:p>
    <w:p>
      <w:pPr>
        <w:shd w:fill="F0F4FA" w:val="clear"/>
        <w:spacing w:before="40" w:after="40"/>
        <w:ind w:left="360"/>
      </w:pPr>
      <w:r>
        <w:rPr>
          <w:rFonts w:ascii="Courier New" w:cs="Courier New" w:eastAsia="Courier New" w:hAnsi="Courier New"/>
          <w:color w:val="1A3A5C"/>
          <w:sz w:val="18"/>
          <w:szCs w:val="18"/>
        </w:rPr>
        <w:t xml:space="preserve">CREATE INDEX idx_structured_subject ON structured_memories(subject);</w:t>
      </w:r>
    </w:p>
    <w:p>
      <w:pPr>
        <w:shd w:fill="F0F4FA" w:val="clear"/>
        <w:spacing w:before="40" w:after="40"/>
        <w:ind w:left="360"/>
      </w:pPr>
      <w:r>
        <w:rPr>
          <w:rFonts w:ascii="Courier New" w:cs="Courier New" w:eastAsia="Courier New" w:hAnsi="Courier New"/>
          <w:color w:val="1A3A5C"/>
          <w:sz w:val="18"/>
          <w:szCs w:val="18"/>
        </w:rPr>
        <w:t xml:space="preserve">CREATE INDEX idx_structured_type ON structured_memories(memory_type);</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8.3 Tier 2 — Episodic Memory</w:t>
      </w:r>
    </w:p>
    <w:p>
      <w:pPr>
        <w:spacing w:before="60" w:after="100"/>
        <w:jc w:val="left"/>
      </w:pPr>
      <w:r>
        <w:rPr>
          <w:rFonts w:ascii="Arial" w:cs="Arial" w:eastAsia="Arial" w:hAnsi="Arial"/>
          <w:b w:val="false"/>
          <w:bCs w:val="false"/>
          <w:color w:val="000000"/>
          <w:sz w:val="22"/>
          <w:szCs w:val="22"/>
        </w:rPr>
        <w:t xml:space="preserve">The existing memories table continues as-is for episodic/narrative content: conversation captures, project notes, dialog archives, and chat imports. No migration is required for existing content.</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8.4 Retrieval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Query Pattern</w:t>
            </w:r>
          </w:p>
        </w:tc>
        <w:tc>
          <w:tcPr>
            <w:tcW w:type="dxa" w:w="2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Routes To</w:t>
            </w:r>
          </w:p>
        </w:tc>
        <w:tc>
          <w:tcPr>
            <w:tcW w:type="dxa" w:w="37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'What does Nano prefer for 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1E7E7E"/>
                <w:sz w:val="20"/>
                <w:szCs w:val="20"/>
              </w:rPr>
              <w:t xml:space="preserve">Tier 1 (structured)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subject='Nano', predicate='prefers' index scan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'What did we decide about TWC?'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2E5FA3"/>
                <w:sz w:val="20"/>
                <w:szCs w:val="20"/>
              </w:rPr>
              <w:t xml:space="preserve">Tier 1 + Tier 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Tier 1: type='decision', subject contains 'TWC'; Tier 2: semantic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'What happened in last week's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4A4A4A"/>
                <w:sz w:val="20"/>
                <w:szCs w:val="20"/>
              </w:rPr>
              <w:t xml:space="preserve">Tier 2 (episodic)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RRF hybrid search on memories table with recency signal boosted</w:t>
            </w:r>
          </w:p>
        </w:tc>
      </w:tr>
    </w:tbl>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9. Improvement 7 — Memory Consolidation and Deduplication</w:t>
      </w:r>
    </w:p>
    <w:p>
      <w:pPr>
        <w:spacing w:before="80" w:after="120"/>
      </w:pPr>
      <w:r>
        <w:rPr>
          <w:rFonts w:ascii="Arial" w:cs="Arial" w:eastAsia="Arial" w:hAnsi="Arial"/>
          <w:b/>
          <w:bCs/>
          <w:sz w:val="22"/>
          <w:szCs w:val="22"/>
        </w:rPr>
        <w:t xml:space="preserve">Priority: </w:t>
      </w:r>
      <w:r>
        <w:rPr>
          <w:rFonts w:ascii="Arial" w:cs="Arial" w:eastAsia="Arial" w:hAnsi="Arial"/>
          <w:b/>
          <w:bCs/>
          <w:color w:val="7A4F00"/>
          <w:sz w:val="22"/>
          <w:szCs w:val="22"/>
        </w:rPr>
        <w:t xml:space="preserve">MEDIUM  </w:t>
      </w:r>
      <w:r>
        <w:rPr>
          <w:rFonts w:ascii="Arial" w:cs="Arial" w:eastAsia="Arial" w:hAnsi="Arial"/>
          <w:color w:val="4A4A4A"/>
          <w:sz w:val="22"/>
          <w:szCs w:val="22"/>
        </w:rPr>
        <w:t xml:space="preserve">Effort: Medium  </w:t>
      </w:r>
      <w:r>
        <w:rPr>
          <w:rFonts w:ascii="Arial" w:cs="Arial" w:eastAsia="Arial" w:hAnsi="Arial"/>
          <w:color w:val="4A4A4A"/>
          <w:sz w:val="22"/>
          <w:szCs w:val="22"/>
        </w:rPr>
        <w:t xml:space="preserve">Impact: Vault hygiene; prevents precision degradation over time</w:t>
      </w:r>
    </w:p>
    <w:p>
      <w:pPr>
        <w:pStyle w:val="Heading2"/>
        <w:spacing w:before="280" w:after="120"/>
      </w:pPr>
      <w:r>
        <w:rPr>
          <w:rFonts w:ascii="Arial" w:cs="Arial" w:eastAsia="Arial" w:hAnsi="Arial"/>
          <w:b/>
          <w:bCs/>
          <w:color w:val="2E5FA3"/>
          <w:sz w:val="28"/>
          <w:szCs w:val="28"/>
        </w:rPr>
        <w:t xml:space="preserve">9.1 Problem</w:t>
      </w:r>
    </w:p>
    <w:p>
      <w:pPr>
        <w:spacing w:before="60" w:after="100"/>
        <w:jc w:val="left"/>
      </w:pPr>
      <w:r>
        <w:rPr>
          <w:rFonts w:ascii="Arial" w:cs="Arial" w:eastAsia="Arial" w:hAnsi="Arial"/>
          <w:b w:val="false"/>
          <w:bCs w:val="false"/>
          <w:color w:val="000000"/>
          <w:sz w:val="22"/>
          <w:szCs w:val="22"/>
        </w:rPr>
        <w:t xml:space="preserve">Without consolidation, every conversation that touches the same topic (e.g., MCP transport, PAE Fires DTO structure) creates a new overlapping memory. These memories compete in retrieval, diluting precision and wasting token budget on redundant context.</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9.2 New MCP Tool: remind_me_consolidate</w:t>
      </w:r>
    </w:p>
    <w:p>
      <w:pPr>
        <w:shd w:fill="F0F4FA" w:val="clear"/>
        <w:spacing w:before="40" w:after="40"/>
        <w:ind w:left="360"/>
      </w:pPr>
      <w:r>
        <w:rPr>
          <w:rFonts w:ascii="Courier New" w:cs="Courier New" w:eastAsia="Courier New" w:hAnsi="Courier New"/>
          <w:color w:val="1A3A5C"/>
          <w:sz w:val="18"/>
          <w:szCs w:val="18"/>
        </w:rPr>
        <w:t xml:space="preserve">remind_me_consolidate(</w:t>
      </w:r>
    </w:p>
    <w:p>
      <w:pPr>
        <w:shd w:fill="F0F4FA" w:val="clear"/>
        <w:spacing w:before="40" w:after="40"/>
        <w:ind w:left="360"/>
      </w:pPr>
      <w:r>
        <w:rPr>
          <w:rFonts w:ascii="Courier New" w:cs="Courier New" w:eastAsia="Courier New" w:hAnsi="Courier New"/>
          <w:color w:val="1A3A5C"/>
          <w:sz w:val="18"/>
          <w:szCs w:val="18"/>
        </w:rPr>
        <w:t xml:space="preserve">    similarity_threshold: float = 0.85,</w:t>
      </w:r>
    </w:p>
    <w:p>
      <w:pPr>
        <w:shd w:fill="F0F4FA" w:val="clear"/>
        <w:spacing w:before="40" w:after="40"/>
        <w:ind w:left="360"/>
      </w:pPr>
      <w:r>
        <w:rPr>
          <w:rFonts w:ascii="Courier New" w:cs="Courier New" w:eastAsia="Courier New" w:hAnsi="Courier New"/>
          <w:color w:val="1A3A5C"/>
          <w:sz w:val="18"/>
          <w:szCs w:val="18"/>
        </w:rPr>
        <w:t xml:space="preserve">    category_filter: list[str] | None = None,</w:t>
      </w:r>
    </w:p>
    <w:p>
      <w:pPr>
        <w:shd w:fill="F0F4FA" w:val="clear"/>
        <w:spacing w:before="40" w:after="40"/>
        <w:ind w:left="360"/>
      </w:pPr>
      <w:r>
        <w:rPr>
          <w:rFonts w:ascii="Courier New" w:cs="Courier New" w:eastAsia="Courier New" w:hAnsi="Courier New"/>
          <w:color w:val="1A3A5C"/>
          <w:sz w:val="18"/>
          <w:szCs w:val="18"/>
        </w:rPr>
        <w:t xml:space="preserve">    dry_run: bool = True,</w:t>
      </w:r>
    </w:p>
    <w:p>
      <w:pPr>
        <w:shd w:fill="F0F4FA" w:val="clear"/>
        <w:spacing w:before="40" w:after="40"/>
        <w:ind w:left="360"/>
      </w:pPr>
      <w:r>
        <w:rPr>
          <w:rFonts w:ascii="Courier New" w:cs="Courier New" w:eastAsia="Courier New" w:hAnsi="Courier New"/>
          <w:color w:val="1A3A5C"/>
          <w:sz w:val="18"/>
          <w:szCs w:val="18"/>
        </w:rPr>
        <w:t xml:space="preserve">    auto_merge: bool = False   # True: merge automatically; False: present clusters</w:t>
      </w:r>
    </w:p>
    <w:p>
      <w:pPr>
        <w:shd w:fill="F0F4FA" w:val="clear"/>
        <w:spacing w:before="40" w:after="40"/>
        <w:ind w:left="360"/>
      </w:pPr>
      <w:r>
        <w:rPr>
          <w:rFonts w:ascii="Courier New" w:cs="Courier New" w:eastAsia="Courier New" w:hAnsi="Courier New"/>
          <w:color w:val="1A3A5C"/>
          <w:sz w:val="18"/>
          <w:szCs w:val="18"/>
        </w:rPr>
        <w:t xml:space="preserve">) -&gt; ConsolidationReport</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9.3 Consolidation Pipeline</w:t>
      </w:r>
    </w:p>
    <w:p>
      <w:pPr>
        <w:pStyle w:val="ListParagraph"/>
        <w:numPr>
          <w:ilvl w:val="0"/>
          <w:numId w:val="2"/>
        </w:numPr>
        <w:spacing w:before="40" w:after="60"/>
      </w:pPr>
      <w:r>
        <w:rPr>
          <w:rFonts w:ascii="Arial" w:cs="Arial" w:eastAsia="Arial" w:hAnsi="Arial"/>
          <w:color w:val="000000"/>
          <w:sz w:val="22"/>
          <w:szCs w:val="22"/>
        </w:rPr>
        <w:t xml:space="preserve">Cluster semantically similar memories using cosine similarity &gt; threshold</w:t>
      </w:r>
    </w:p>
    <w:p>
      <w:pPr>
        <w:pStyle w:val="ListParagraph"/>
        <w:numPr>
          <w:ilvl w:val="0"/>
          <w:numId w:val="2"/>
        </w:numPr>
        <w:spacing w:before="40" w:after="60"/>
      </w:pPr>
      <w:r>
        <w:rPr>
          <w:rFonts w:ascii="Arial" w:cs="Arial" w:eastAsia="Arial" w:hAnsi="Arial"/>
          <w:color w:val="000000"/>
          <w:sz w:val="22"/>
          <w:szCs w:val="22"/>
        </w:rPr>
        <w:t xml:space="preserve">Within each cluster, rank memories by vitality × recency</w:t>
      </w:r>
    </w:p>
    <w:p>
      <w:pPr>
        <w:pStyle w:val="ListParagraph"/>
        <w:numPr>
          <w:ilvl w:val="0"/>
          <w:numId w:val="2"/>
        </w:numPr>
        <w:spacing w:before="40" w:after="60"/>
      </w:pPr>
      <w:r>
        <w:rPr>
          <w:rFonts w:ascii="Arial" w:cs="Arial" w:eastAsia="Arial" w:hAnsi="Arial"/>
          <w:color w:val="000000"/>
          <w:sz w:val="22"/>
          <w:szCs w:val="22"/>
        </w:rPr>
        <w:t xml:space="preserve">Highest-ranked memory becomes the 'canonical' record</w:t>
      </w:r>
    </w:p>
    <w:p>
      <w:pPr>
        <w:pStyle w:val="ListParagraph"/>
        <w:numPr>
          <w:ilvl w:val="0"/>
          <w:numId w:val="2"/>
        </w:numPr>
        <w:spacing w:before="40" w:after="60"/>
      </w:pPr>
      <w:r>
        <w:rPr>
          <w:rFonts w:ascii="Arial" w:cs="Arial" w:eastAsia="Arial" w:hAnsi="Arial"/>
          <w:color w:val="000000"/>
          <w:sz w:val="22"/>
          <w:szCs w:val="22"/>
        </w:rPr>
        <w:t xml:space="preserve">LLM synthesis call merges content from all cluster members into the canonical record</w:t>
      </w:r>
    </w:p>
    <w:p>
      <w:pPr>
        <w:pStyle w:val="ListParagraph"/>
        <w:numPr>
          <w:ilvl w:val="0"/>
          <w:numId w:val="2"/>
        </w:numPr>
        <w:spacing w:before="40" w:after="60"/>
      </w:pPr>
      <w:r>
        <w:rPr>
          <w:rFonts w:ascii="Arial" w:cs="Arial" w:eastAsia="Arial" w:hAnsi="Arial"/>
          <w:color w:val="000000"/>
          <w:sz w:val="22"/>
          <w:szCs w:val="22"/>
        </w:rPr>
        <w:t xml:space="preserve">Superseded memories get superseded_by = canonical_id (NOT deleted)</w:t>
      </w:r>
    </w:p>
    <w:p>
      <w:pPr>
        <w:pStyle w:val="ListParagraph"/>
        <w:numPr>
          <w:ilvl w:val="0"/>
          <w:numId w:val="2"/>
        </w:numPr>
        <w:spacing w:before="40" w:after="60"/>
      </w:pPr>
      <w:r>
        <w:rPr>
          <w:rFonts w:ascii="Arial" w:cs="Arial" w:eastAsia="Arial" w:hAnsi="Arial"/>
          <w:color w:val="000000"/>
          <w:sz w:val="22"/>
          <w:szCs w:val="22"/>
        </w:rPr>
        <w:t xml:space="preserve">access_count on canonical is set to sum of all merged members' counts</w:t>
      </w:r>
    </w:p>
    <w:p>
      <w:pPr>
        <w:pStyle w:val="ListParagraph"/>
        <w:numPr>
          <w:ilvl w:val="0"/>
          <w:numId w:val="2"/>
        </w:numPr>
        <w:spacing w:before="40" w:after="60"/>
      </w:pPr>
      <w:r>
        <w:rPr>
          <w:rFonts w:ascii="Arial" w:cs="Arial" w:eastAsia="Arial" w:hAnsi="Arial"/>
          <w:color w:val="000000"/>
          <w:sz w:val="22"/>
          <w:szCs w:val="22"/>
        </w:rPr>
        <w:t xml:space="preserve">Report shows: N clusters found, N memories eligible for merge, estimated token savings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9.4 Consolidation Schedule Recommendation</w:t>
      </w:r>
    </w:p>
    <w:p>
      <w:pPr>
        <w:spacing w:before="60" w:after="100"/>
        <w:jc w:val="left"/>
      </w:pPr>
      <w:r>
        <w:rPr>
          <w:rFonts w:ascii="Arial" w:cs="Arial" w:eastAsia="Arial" w:hAnsi="Arial"/>
          <w:b w:val="false"/>
          <w:bCs w:val="false"/>
          <w:color w:val="000000"/>
          <w:sz w:val="22"/>
          <w:szCs w:val="22"/>
        </w:rPr>
        <w:t xml:space="preserve">Consolidation is not automatic — it requires human review in dry_run mode before committing. Recommended cadence: run remind_me_consolidate(dry_run=True) monthly, review report, then run with dry_run=False on approved clusters.</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10. Improvement 8 — Retrieval Transparency</w:t>
      </w:r>
    </w:p>
    <w:p>
      <w:pPr>
        <w:spacing w:before="80" w:after="120"/>
      </w:pPr>
      <w:r>
        <w:rPr>
          <w:rFonts w:ascii="Arial" w:cs="Arial" w:eastAsia="Arial" w:hAnsi="Arial"/>
          <w:b/>
          <w:bCs/>
          <w:sz w:val="22"/>
          <w:szCs w:val="22"/>
        </w:rPr>
        <w:t xml:space="preserve">Priority: </w:t>
      </w:r>
      <w:r>
        <w:rPr>
          <w:rFonts w:ascii="Arial" w:cs="Arial" w:eastAsia="Arial" w:hAnsi="Arial"/>
          <w:b/>
          <w:bCs/>
          <w:color w:val="1E7E7E"/>
          <w:sz w:val="22"/>
          <w:szCs w:val="22"/>
        </w:rPr>
        <w:t xml:space="preserve">LOW  </w:t>
      </w:r>
      <w:r>
        <w:rPr>
          <w:rFonts w:ascii="Arial" w:cs="Arial" w:eastAsia="Arial" w:hAnsi="Arial"/>
          <w:color w:val="4A4A4A"/>
          <w:sz w:val="22"/>
          <w:szCs w:val="22"/>
        </w:rPr>
        <w:t xml:space="preserve">Effort: Low  </w:t>
      </w:r>
      <w:r>
        <w:rPr>
          <w:rFonts w:ascii="Arial" w:cs="Arial" w:eastAsia="Arial" w:hAnsi="Arial"/>
          <w:color w:val="4A4A4A"/>
          <w:sz w:val="22"/>
          <w:szCs w:val="22"/>
        </w:rPr>
        <w:t xml:space="preserve">Impact: Enables better query refinement; diagnostic value</w:t>
      </w:r>
    </w:p>
    <w:p>
      <w:pPr>
        <w:pStyle w:val="Heading2"/>
        <w:spacing w:before="280" w:after="120"/>
      </w:pPr>
      <w:r>
        <w:rPr>
          <w:rFonts w:ascii="Arial" w:cs="Arial" w:eastAsia="Arial" w:hAnsi="Arial"/>
          <w:b/>
          <w:bCs/>
          <w:color w:val="2E5FA3"/>
          <w:sz w:val="28"/>
          <w:szCs w:val="28"/>
        </w:rPr>
        <w:t xml:space="preserve">10.1 Problem</w:t>
      </w:r>
    </w:p>
    <w:p>
      <w:pPr>
        <w:spacing w:before="60" w:after="100"/>
        <w:jc w:val="left"/>
      </w:pPr>
      <w:r>
        <w:rPr>
          <w:rFonts w:ascii="Arial" w:cs="Arial" w:eastAsia="Arial" w:hAnsi="Arial"/>
          <w:b w:val="false"/>
          <w:bCs w:val="false"/>
          <w:color w:val="000000"/>
          <w:sz w:val="22"/>
          <w:szCs w:val="22"/>
        </w:rPr>
        <w:t xml:space="preserve">The current remind_me_search response is opaque — results are returned without signal breakdown or indication of what was filtered. Claude cannot assess retrieval quality, diagnose poor results, or decide when to re-query with different parameters.</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10.2 Enhanced Response Envelope</w:t>
      </w:r>
    </w:p>
    <w:p>
      <w:pPr>
        <w:spacing w:before="60" w:after="100"/>
        <w:jc w:val="left"/>
      </w:pPr>
      <w:r>
        <w:rPr>
          <w:rFonts w:ascii="Arial" w:cs="Arial" w:eastAsia="Arial" w:hAnsi="Arial"/>
          <w:b w:val="false"/>
          <w:bCs w:val="false"/>
          <w:color w:val="000000"/>
          <w:sz w:val="22"/>
          <w:szCs w:val="22"/>
        </w:rPr>
        <w:t xml:space="preserve">Each search result should include a debug_signals block when verbose=True:</w:t>
      </w:r>
    </w:p>
    <w:p>
      <w:pPr>
        <w:shd w:fill="F0F4FA" w:val="clear"/>
        <w:spacing w:before="40" w:after="40"/>
        <w:ind w:left="360"/>
      </w:pPr>
      <w:r>
        <w:rPr>
          <w:rFonts w:ascii="Courier New" w:cs="Courier New" w:eastAsia="Courier New" w:hAnsi="Courier New"/>
          <w:color w:val="1A3A5C"/>
          <w:sz w:val="18"/>
          <w:szCs w:val="18"/>
        </w:rPr>
        <w:t xml:space="preserve">{</w:t>
      </w:r>
    </w:p>
    <w:p>
      <w:pPr>
        <w:shd w:fill="F0F4FA" w:val="clear"/>
        <w:spacing w:before="40" w:after="40"/>
        <w:ind w:left="360"/>
      </w:pPr>
      <w:r>
        <w:rPr>
          <w:rFonts w:ascii="Courier New" w:cs="Courier New" w:eastAsia="Courier New" w:hAnsi="Courier New"/>
          <w:color w:val="1A3A5C"/>
          <w:sz w:val="18"/>
          <w:szCs w:val="18"/>
        </w:rPr>
        <w:t xml:space="preserve">  "id": "abc123",</w:t>
      </w:r>
    </w:p>
    <w:p>
      <w:pPr>
        <w:shd w:fill="F0F4FA" w:val="clear"/>
        <w:spacing w:before="40" w:after="40"/>
        <w:ind w:left="360"/>
      </w:pPr>
      <w:r>
        <w:rPr>
          <w:rFonts w:ascii="Courier New" w:cs="Courier New" w:eastAsia="Courier New" w:hAnsi="Courier New"/>
          <w:color w:val="1A3A5C"/>
          <w:sz w:val="18"/>
          <w:szCs w:val="18"/>
        </w:rPr>
        <w:t xml:space="preserve">  "content": "Nano decided to use Streamable HTTP...",</w:t>
      </w:r>
    </w:p>
    <w:p>
      <w:pPr>
        <w:shd w:fill="F0F4FA" w:val="clear"/>
        <w:spacing w:before="40" w:after="40"/>
        <w:ind w:left="360"/>
      </w:pPr>
      <w:r>
        <w:rPr>
          <w:rFonts w:ascii="Courier New" w:cs="Courier New" w:eastAsia="Courier New" w:hAnsi="Courier New"/>
          <w:color w:val="1A3A5C"/>
          <w:sz w:val="18"/>
          <w:szCs w:val="18"/>
        </w:rPr>
        <w:t xml:space="preserve">  "category": "decision",</w:t>
      </w:r>
    </w:p>
    <w:p>
      <w:pPr>
        <w:shd w:fill="F0F4FA" w:val="clear"/>
        <w:spacing w:before="40" w:after="40"/>
        <w:ind w:left="360"/>
      </w:pPr>
      <w:r>
        <w:rPr>
          <w:rFonts w:ascii="Courier New" w:cs="Courier New" w:eastAsia="Courier New" w:hAnsi="Courier New"/>
          <w:color w:val="1A3A5C"/>
          <w:sz w:val="18"/>
          <w:szCs w:val="18"/>
        </w:rPr>
        <w:t xml:space="preserve">  "vitality": 0.87,</w:t>
      </w:r>
    </w:p>
    <w:p>
      <w:pPr>
        <w:shd w:fill="F0F4FA" w:val="clear"/>
        <w:spacing w:before="40" w:after="40"/>
        <w:ind w:left="360"/>
      </w:pPr>
      <w:r>
        <w:rPr>
          <w:rFonts w:ascii="Courier New" w:cs="Courier New" w:eastAsia="Courier New" w:hAnsi="Courier New"/>
          <w:color w:val="1A3A5C"/>
          <w:sz w:val="18"/>
          <w:szCs w:val="18"/>
        </w:rPr>
        <w:t xml:space="preserve">  "rrf_score": 0.043,</w:t>
      </w:r>
    </w:p>
    <w:p>
      <w:pPr>
        <w:shd w:fill="F0F4FA" w:val="clear"/>
        <w:spacing w:before="40" w:after="40"/>
        <w:ind w:left="360"/>
      </w:pPr>
      <w:r>
        <w:rPr>
          <w:rFonts w:ascii="Courier New" w:cs="Courier New" w:eastAsia="Courier New" w:hAnsi="Courier New"/>
          <w:color w:val="1A3A5C"/>
          <w:sz w:val="18"/>
          <w:szCs w:val="18"/>
        </w:rPr>
        <w:t xml:space="preserve">  "debug_signals": {</w:t>
      </w:r>
    </w:p>
    <w:p>
      <w:pPr>
        <w:shd w:fill="F0F4FA" w:val="clear"/>
        <w:spacing w:before="40" w:after="40"/>
        <w:ind w:left="360"/>
      </w:pPr>
      <w:r>
        <w:rPr>
          <w:rFonts w:ascii="Courier New" w:cs="Courier New" w:eastAsia="Courier New" w:hAnsi="Courier New"/>
          <w:color w:val="1A3A5C"/>
          <w:sz w:val="18"/>
          <w:szCs w:val="18"/>
        </w:rPr>
        <w:t xml:space="preserve">    "semantic_rank": 1, "keyword_rank": 3, "recency_rank": 8,</w:t>
      </w:r>
    </w:p>
    <w:p>
      <w:pPr>
        <w:shd w:fill="F0F4FA" w:val="clear"/>
        <w:spacing w:before="40" w:after="40"/>
        <w:ind w:left="360"/>
      </w:pPr>
      <w:r>
        <w:rPr>
          <w:rFonts w:ascii="Courier New" w:cs="Courier New" w:eastAsia="Courier New" w:hAnsi="Courier New"/>
          <w:color w:val="1A3A5C"/>
          <w:sz w:val="18"/>
          <w:szCs w:val="18"/>
        </w:rPr>
        <w:t xml:space="preserve">    "vitality_rank": 2, "days_old": 14</w:t>
      </w:r>
    </w:p>
    <w:p>
      <w:pPr>
        <w:shd w:fill="F0F4FA" w:val="clear"/>
        <w:spacing w:before="40" w:after="40"/>
        <w:ind w:left="360"/>
      </w:pPr>
      <w:r>
        <w:rPr>
          <w:rFonts w:ascii="Courier New" w:cs="Courier New" w:eastAsia="Courier New" w:hAnsi="Courier New"/>
          <w:color w:val="1A3A5C"/>
          <w:sz w:val="18"/>
          <w:szCs w:val="18"/>
        </w:rPr>
        <w:t xml:space="preserve">  }</w:t>
      </w:r>
    </w:p>
    <w:p>
      <w:pPr>
        <w:shd w:fill="F0F4FA" w:val="clear"/>
        <w:spacing w:before="40" w:after="40"/>
        <w:ind w:left="360"/>
      </w:pPr>
      <w:r>
        <w:rPr>
          <w:rFonts w:ascii="Courier New" w:cs="Courier New" w:eastAsia="Courier New" w:hAnsi="Courier New"/>
          <w:color w:val="1A3A5C"/>
          <w:sz w:val="18"/>
          <w:szCs w:val="18"/>
        </w:rPr>
        <w:t xml:space="preserve">}</w:t>
      </w:r>
    </w:p>
    <w:p>
      <w:pPr>
        <w:spacing w:before="80" w:after="0"/>
      </w:pPr>
      <w:r>
        <w:t xml:space="preserve"/>
      </w:r>
    </w:p>
    <w:p>
      <w:pPr>
        <w:spacing w:before="60" w:after="100"/>
        <w:jc w:val="left"/>
      </w:pPr>
      <w:r>
        <w:rPr>
          <w:rFonts w:ascii="Arial" w:cs="Arial" w:eastAsia="Arial" w:hAnsi="Arial"/>
          <w:b w:val="false"/>
          <w:bCs w:val="false"/>
          <w:color w:val="000000"/>
          <w:sz w:val="22"/>
          <w:szCs w:val="22"/>
        </w:rPr>
        <w:t xml:space="preserve">The response envelope should also include retrieval session metadata:</w:t>
      </w:r>
    </w:p>
    <w:p>
      <w:pPr>
        <w:shd w:fill="F0F4FA" w:val="clear"/>
        <w:spacing w:before="40" w:after="40"/>
        <w:ind w:left="360"/>
      </w:pPr>
      <w:r>
        <w:rPr>
          <w:rFonts w:ascii="Courier New" w:cs="Courier New" w:eastAsia="Courier New" w:hAnsi="Courier New"/>
          <w:color w:val="1A3A5C"/>
          <w:sz w:val="18"/>
          <w:szCs w:val="18"/>
        </w:rPr>
        <w:t xml:space="preserve">{</w:t>
      </w:r>
    </w:p>
    <w:p>
      <w:pPr>
        <w:shd w:fill="F0F4FA" w:val="clear"/>
        <w:spacing w:before="40" w:after="40"/>
        <w:ind w:left="360"/>
      </w:pPr>
      <w:r>
        <w:rPr>
          <w:rFonts w:ascii="Courier New" w:cs="Courier New" w:eastAsia="Courier New" w:hAnsi="Courier New"/>
          <w:color w:val="1A3A5C"/>
          <w:sz w:val="18"/>
          <w:szCs w:val="18"/>
        </w:rPr>
        <w:t xml:space="preserve">  "results": [...],</w:t>
      </w:r>
    </w:p>
    <w:p>
      <w:pPr>
        <w:shd w:fill="F0F4FA" w:val="clear"/>
        <w:spacing w:before="40" w:after="40"/>
        <w:ind w:left="360"/>
      </w:pPr>
      <w:r>
        <w:rPr>
          <w:rFonts w:ascii="Courier New" w:cs="Courier New" w:eastAsia="Courier New" w:hAnsi="Courier New"/>
          <w:color w:val="1A3A5C"/>
          <w:sz w:val="18"/>
          <w:szCs w:val="18"/>
        </w:rPr>
        <w:t xml:space="preserve">  "meta": {</w:t>
      </w:r>
    </w:p>
    <w:p>
      <w:pPr>
        <w:shd w:fill="F0F4FA" w:val="clear"/>
        <w:spacing w:before="40" w:after="40"/>
        <w:ind w:left="360"/>
      </w:pPr>
      <w:r>
        <w:rPr>
          <w:rFonts w:ascii="Courier New" w:cs="Courier New" w:eastAsia="Courier New" w:hAnsi="Courier New"/>
          <w:color w:val="1A3A5C"/>
          <w:sz w:val="18"/>
          <w:szCs w:val="18"/>
        </w:rPr>
        <w:t xml:space="preserve">    "total_candidates": 18,</w:t>
      </w:r>
    </w:p>
    <w:p>
      <w:pPr>
        <w:shd w:fill="F0F4FA" w:val="clear"/>
        <w:spacing w:before="40" w:after="40"/>
        <w:ind w:left="360"/>
      </w:pPr>
      <w:r>
        <w:rPr>
          <w:rFonts w:ascii="Courier New" w:cs="Courier New" w:eastAsia="Courier New" w:hAnsi="Courier New"/>
          <w:color w:val="1A3A5C"/>
          <w:sz w:val="18"/>
          <w:szCs w:val="18"/>
        </w:rPr>
        <w:t xml:space="preserve">    "returned": 5,</w:t>
      </w:r>
    </w:p>
    <w:p>
      <w:pPr>
        <w:shd w:fill="F0F4FA" w:val="clear"/>
        <w:spacing w:before="40" w:after="40"/>
        <w:ind w:left="360"/>
      </w:pPr>
      <w:r>
        <w:rPr>
          <w:rFonts w:ascii="Courier New" w:cs="Courier New" w:eastAsia="Courier New" w:hAnsi="Courier New"/>
          <w:color w:val="1A3A5C"/>
          <w:sz w:val="18"/>
          <w:szCs w:val="18"/>
        </w:rPr>
        <w:t xml:space="preserve">    "trimmed": 13,</w:t>
      </w:r>
    </w:p>
    <w:p>
      <w:pPr>
        <w:shd w:fill="F0F4FA" w:val="clear"/>
        <w:spacing w:before="40" w:after="40"/>
        <w:ind w:left="360"/>
      </w:pPr>
      <w:r>
        <w:rPr>
          <w:rFonts w:ascii="Courier New" w:cs="Courier New" w:eastAsia="Courier New" w:hAnsi="Courier New"/>
          <w:color w:val="1A3A5C"/>
          <w:sz w:val="18"/>
          <w:szCs w:val="18"/>
        </w:rPr>
        <w:t xml:space="preserve">    "tokens_used": 743,</w:t>
      </w:r>
    </w:p>
    <w:p>
      <w:pPr>
        <w:shd w:fill="F0F4FA" w:val="clear"/>
        <w:spacing w:before="40" w:after="40"/>
        <w:ind w:left="360"/>
      </w:pPr>
      <w:r>
        <w:rPr>
          <w:rFonts w:ascii="Courier New" w:cs="Courier New" w:eastAsia="Courier New" w:hAnsi="Courier New"/>
          <w:color w:val="1A3A5C"/>
          <w:sz w:val="18"/>
          <w:szCs w:val="18"/>
        </w:rPr>
        <w:t xml:space="preserve">    "budget": 800,</w:t>
      </w:r>
    </w:p>
    <w:p>
      <w:pPr>
        <w:shd w:fill="F0F4FA" w:val="clear"/>
        <w:spacing w:before="40" w:after="40"/>
        <w:ind w:left="360"/>
      </w:pPr>
      <w:r>
        <w:rPr>
          <w:rFonts w:ascii="Courier New" w:cs="Courier New" w:eastAsia="Courier New" w:hAnsi="Courier New"/>
          <w:color w:val="1A3A5C"/>
          <w:sz w:val="18"/>
          <w:szCs w:val="18"/>
        </w:rPr>
        <w:t xml:space="preserve">    "dormant_excluded": 4,</w:t>
      </w:r>
    </w:p>
    <w:p>
      <w:pPr>
        <w:shd w:fill="F0F4FA" w:val="clear"/>
        <w:spacing w:before="40" w:after="40"/>
        <w:ind w:left="360"/>
      </w:pPr>
      <w:r>
        <w:rPr>
          <w:rFonts w:ascii="Courier New" w:cs="Courier New" w:eastAsia="Courier New" w:hAnsi="Courier New"/>
          <w:color w:val="1A3A5C"/>
          <w:sz w:val="18"/>
          <w:szCs w:val="18"/>
        </w:rPr>
        <w:t xml:space="preserve">    "tier_breakdown": {"structured": 2, "episodic": 3}</w:t>
      </w:r>
    </w:p>
    <w:p>
      <w:pPr>
        <w:shd w:fill="F0F4FA" w:val="clear"/>
        <w:spacing w:before="40" w:after="40"/>
        <w:ind w:left="360"/>
      </w:pPr>
      <w:r>
        <w:rPr>
          <w:rFonts w:ascii="Courier New" w:cs="Courier New" w:eastAsia="Courier New" w:hAnsi="Courier New"/>
          <w:color w:val="1A3A5C"/>
          <w:sz w:val="18"/>
          <w:szCs w:val="18"/>
        </w:rPr>
        <w:t xml:space="preserve">  }</w:t>
      </w:r>
    </w:p>
    <w:p>
      <w:pPr>
        <w:shd w:fill="F0F4FA" w:val="clear"/>
        <w:spacing w:before="40" w:after="40"/>
        <w:ind w:left="360"/>
      </w:pPr>
      <w:r>
        <w:rPr>
          <w:rFonts w:ascii="Courier New" w:cs="Courier New" w:eastAsia="Courier New" w:hAnsi="Courier New"/>
          <w:color w:val="1A3A5C"/>
          <w:sz w:val="18"/>
          <w:szCs w:val="18"/>
        </w:rPr>
        <w:t xml:space="preserve">}</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11. Implementation Roadmap</w:t>
      </w:r>
    </w:p>
    <w:p>
      <w:pPr>
        <w:pStyle w:val="Heading2"/>
        <w:spacing w:before="280" w:after="120"/>
      </w:pPr>
      <w:r>
        <w:rPr>
          <w:rFonts w:ascii="Arial" w:cs="Arial" w:eastAsia="Arial" w:hAnsi="Arial"/>
          <w:b/>
          <w:bCs/>
          <w:color w:val="2E5FA3"/>
          <w:sz w:val="28"/>
          <w:szCs w:val="28"/>
        </w:rPr>
        <w:t xml:space="preserve">11.1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1200"/>
        <w:gridCol w:w="3160"/>
      </w:tblGrid>
      <w:tr>
        <w:tc>
          <w:tcPr>
            <w:tcW w:type="dxa" w:w="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Improvement</w:t>
            </w:r>
          </w:p>
        </w:tc>
        <w:tc>
          <w:tcPr>
            <w:tcW w:type="dxa" w:w="1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Dependency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Token budget cap on retrieval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8B1A1A"/>
                <w:sz w:val="20"/>
                <w:szCs w:val="20"/>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None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RRF fusion + recency signal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2E5FA3"/>
                <w:sz w:val="20"/>
                <w:szCs w:val="20"/>
              </w:rPr>
              <w:t xml:space="preserve">HIGH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None (replaces existing blend)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ACT-R decay fields + vitality scoring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2E5FA3"/>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Improvement 5 (needs types for decay rates)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Atomic decomposition at auto_capture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Med-High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2E5FA3"/>
                <w:sz w:val="20"/>
                <w:szCs w:val="20"/>
              </w:rPr>
              <w:t xml:space="preserve">HIGH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Improvements 1, 3, 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Retroactive classification of existing corpus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7A4F00"/>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None (pure metadata enrichment)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Structured / episodic tier split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8B1A1A"/>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7A4F00"/>
                <w:sz w:val="20"/>
                <w:szCs w:val="20"/>
              </w:rP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Improvements 4, 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Memory consolidation tool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7A4F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color w:val="7A4F00"/>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Improvement 3 (vitality needed for ranking)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000000"/>
                <w:sz w:val="20"/>
                <w:szCs w:val="20"/>
              </w:rPr>
              <w:t xml:space="preserve">8</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Retrieval transparency / debug envelope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1A6E3C"/>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bCs/>
                <w:color w:val="1E7E7E"/>
                <w:sz w:val="20"/>
                <w:szCs w:val="20"/>
              </w:rPr>
              <w:t xml:space="preserve">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Improvement 2 (needs RRF signal scores)</w:t>
            </w:r>
          </w:p>
        </w:tc>
      </w:tr>
    </w:tbl>
    <w:p>
      <w:pPr>
        <w:spacing w:before="160" w:after="0"/>
      </w:pPr>
      <w:r>
        <w:t xml:space="preserve"/>
      </w:r>
    </w:p>
    <w:p>
      <w:pPr>
        <w:pStyle w:val="Heading2"/>
        <w:spacing w:before="280" w:after="120"/>
      </w:pPr>
      <w:r>
        <w:rPr>
          <w:rFonts w:ascii="Arial" w:cs="Arial" w:eastAsia="Arial" w:hAnsi="Arial"/>
          <w:b/>
          <w:bCs/>
          <w:color w:val="2E5FA3"/>
          <w:sz w:val="28"/>
          <w:szCs w:val="28"/>
        </w:rPr>
        <w:t xml:space="preserve">11.2 Phased Delivery</w:t>
      </w:r>
    </w:p>
    <w:p>
      <w:pPr>
        <w:pStyle w:val="Heading3"/>
        <w:spacing w:before="200" w:after="80"/>
      </w:pPr>
      <w:r>
        <w:rPr>
          <w:rFonts w:ascii="Arial" w:cs="Arial" w:eastAsia="Arial" w:hAnsi="Arial"/>
          <w:b/>
          <w:bCs/>
          <w:color w:val="4A4A4A"/>
          <w:sz w:val="24"/>
          <w:szCs w:val="24"/>
        </w:rPr>
        <w:t xml:space="preserve">Phase 1 — Retrieval Pipeline (Weeks 1-2)</w:t>
      </w:r>
    </w:p>
    <w:p>
      <w:pPr>
        <w:spacing w:before="60" w:after="100"/>
        <w:jc w:val="left"/>
      </w:pPr>
      <w:r>
        <w:rPr>
          <w:rFonts w:ascii="Arial" w:cs="Arial" w:eastAsia="Arial" w:hAnsi="Arial"/>
          <w:b w:val="false"/>
          <w:bCs w:val="false"/>
          <w:color w:val="000000"/>
          <w:sz w:val="22"/>
          <w:szCs w:val="22"/>
        </w:rPr>
        <w:t xml:space="preserve">Improvements 1 and 2. No schema changes. Pure retrieval pipeline changes: add token_budget parameter, implement RRF fusion replacing linear blend, add recency as third signal. These are the lowest risk, highest impact changes. They improve every search query immediately.</w:t>
      </w:r>
    </w:p>
    <w:p>
      <w:pPr>
        <w:spacing w:before="80" w:after="0"/>
      </w:pPr>
      <w:r>
        <w:t xml:space="preserve"/>
      </w:r>
    </w:p>
    <w:p>
      <w:pPr>
        <w:pStyle w:val="Heading3"/>
        <w:spacing w:before="200" w:after="80"/>
      </w:pPr>
      <w:r>
        <w:rPr>
          <w:rFonts w:ascii="Arial" w:cs="Arial" w:eastAsia="Arial" w:hAnsi="Arial"/>
          <w:b/>
          <w:bCs/>
          <w:color w:val="4A4A4A"/>
          <w:sz w:val="24"/>
          <w:szCs w:val="24"/>
        </w:rPr>
        <w:t xml:space="preserve">Phase 2 — Decay and Classification (Weeks 3-4)</w:t>
      </w:r>
    </w:p>
    <w:p>
      <w:pPr>
        <w:spacing w:before="60" w:after="100"/>
        <w:jc w:val="left"/>
      </w:pPr>
      <w:r>
        <w:rPr>
          <w:rFonts w:ascii="Arial" w:cs="Arial" w:eastAsia="Arial" w:hAnsi="Arial"/>
          <w:b w:val="false"/>
          <w:bCs w:val="false"/>
          <w:color w:val="000000"/>
          <w:sz w:val="22"/>
          <w:szCs w:val="22"/>
        </w:rPr>
        <w:t xml:space="preserve">Improvements 3 and 5. Add decay columns to the memories table (all nullable; no migration needed for existing rows). Implement vitality scoring as a fourth RRF signal. Run remind_me_reclassify in dry_run mode first, review, then commit. Once types are assigned, decay rates can be set appropriately per category.</w:t>
      </w:r>
    </w:p>
    <w:p>
      <w:pPr>
        <w:spacing w:before="80" w:after="0"/>
      </w:pPr>
      <w:r>
        <w:t xml:space="preserve"/>
      </w:r>
    </w:p>
    <w:p>
      <w:pPr>
        <w:pStyle w:val="Heading3"/>
        <w:spacing w:before="200" w:after="80"/>
      </w:pPr>
      <w:r>
        <w:rPr>
          <w:rFonts w:ascii="Arial" w:cs="Arial" w:eastAsia="Arial" w:hAnsi="Arial"/>
          <w:b/>
          <w:bCs/>
          <w:color w:val="4A4A4A"/>
          <w:sz w:val="24"/>
          <w:szCs w:val="24"/>
        </w:rPr>
        <w:t xml:space="preserve">Phase 3 — Atomic Capture (Week 5+)</w:t>
      </w:r>
    </w:p>
    <w:p>
      <w:pPr>
        <w:spacing w:before="60" w:after="100"/>
        <w:jc w:val="left"/>
      </w:pPr>
      <w:r>
        <w:rPr>
          <w:rFonts w:ascii="Arial" w:cs="Arial" w:eastAsia="Arial" w:hAnsi="Arial"/>
          <w:b w:val="false"/>
          <w:bCs w:val="false"/>
          <w:color w:val="000000"/>
          <w:sz w:val="22"/>
          <w:szCs w:val="22"/>
        </w:rPr>
        <w:t xml:space="preserve">Improvement 4. Add the LLM decomposition step to auto_capture. New captures from this point forward will generate atomic facts. Optionally run a retroactive decomposition batch on the highest-value conversation and project memories from the existing corpus.</w:t>
      </w:r>
    </w:p>
    <w:p>
      <w:pPr>
        <w:spacing w:before="80" w:after="0"/>
      </w:pPr>
      <w:r>
        <w:t xml:space="preserve"/>
      </w:r>
    </w:p>
    <w:p>
      <w:pPr>
        <w:pStyle w:val="Heading3"/>
        <w:spacing w:before="200" w:after="80"/>
      </w:pPr>
      <w:r>
        <w:rPr>
          <w:rFonts w:ascii="Arial" w:cs="Arial" w:eastAsia="Arial" w:hAnsi="Arial"/>
          <w:b/>
          <w:bCs/>
          <w:color w:val="4A4A4A"/>
          <w:sz w:val="24"/>
          <w:szCs w:val="24"/>
        </w:rPr>
        <w:t xml:space="preserve">Phase 4 — Architecture (Future)</w:t>
      </w:r>
    </w:p>
    <w:p>
      <w:pPr>
        <w:spacing w:before="60" w:after="100"/>
        <w:jc w:val="left"/>
      </w:pPr>
      <w:r>
        <w:rPr>
          <w:rFonts w:ascii="Arial" w:cs="Arial" w:eastAsia="Arial" w:hAnsi="Arial"/>
          <w:b w:val="false"/>
          <w:bCs w:val="false"/>
          <w:color w:val="000000"/>
          <w:sz w:val="22"/>
          <w:szCs w:val="22"/>
        </w:rPr>
        <w:t xml:space="preserve">Improvements 6, 7, and 8. The structured/episodic tier split is a larger architectural change best deferred until the Phase 1-3 improvements have been validated. Consolidation and transparency tooling can be built alongside Phase 3 or after.</w:t>
      </w:r>
    </w:p>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12. Full Schema Change Summary</w:t>
      </w:r>
    </w:p>
    <w:p>
      <w:pPr>
        <w:pStyle w:val="Heading2"/>
        <w:spacing w:before="280" w:after="120"/>
      </w:pPr>
      <w:r>
        <w:rPr>
          <w:rFonts w:ascii="Arial" w:cs="Arial" w:eastAsia="Arial" w:hAnsi="Arial"/>
          <w:b/>
          <w:bCs/>
          <w:color w:val="2E5FA3"/>
          <w:sz w:val="28"/>
          <w:szCs w:val="28"/>
        </w:rPr>
        <w:t xml:space="preserve">12.1 Additive Changes to Existing memories Table</w:t>
      </w:r>
    </w:p>
    <w:p>
      <w:pPr>
        <w:shd w:fill="F0F4FA" w:val="clear"/>
        <w:spacing w:before="40" w:after="40"/>
        <w:ind w:left="360"/>
      </w:pPr>
      <w:r>
        <w:rPr>
          <w:rFonts w:ascii="Courier New" w:cs="Courier New" w:eastAsia="Courier New" w:hAnsi="Courier New"/>
          <w:color w:val="1A3A5C"/>
          <w:sz w:val="18"/>
          <w:szCs w:val="18"/>
        </w:rPr>
        <w:t xml:space="preserve">-- Phase 2: decay and vitality</w:t>
      </w:r>
    </w:p>
    <w:p>
      <w:pPr>
        <w:shd w:fill="F0F4FA" w:val="clear"/>
        <w:spacing w:before="40" w:after="40"/>
        <w:ind w:left="360"/>
      </w:pPr>
      <w:r>
        <w:rPr>
          <w:rFonts w:ascii="Courier New" w:cs="Courier New" w:eastAsia="Courier New" w:hAnsi="Courier New"/>
          <w:color w:val="1A3A5C"/>
          <w:sz w:val="18"/>
          <w:szCs w:val="18"/>
        </w:rPr>
        <w:t xml:space="preserve">ALTER TABLE memories ADD COLUMN accessed_at   TIMESTAMP;</w:t>
      </w:r>
    </w:p>
    <w:p>
      <w:pPr>
        <w:shd w:fill="F0F4FA" w:val="clear"/>
        <w:spacing w:before="40" w:after="40"/>
        <w:ind w:left="360"/>
      </w:pPr>
      <w:r>
        <w:rPr>
          <w:rFonts w:ascii="Courier New" w:cs="Courier New" w:eastAsia="Courier New" w:hAnsi="Courier New"/>
          <w:color w:val="1A3A5C"/>
          <w:sz w:val="18"/>
          <w:szCs w:val="18"/>
        </w:rPr>
        <w:t xml:space="preserve">ALTER TABLE memories ADD COLUMN access_count  INTEGER DEFAULT 0;</w:t>
      </w:r>
    </w:p>
    <w:p>
      <w:pPr>
        <w:shd w:fill="F0F4FA" w:val="clear"/>
        <w:spacing w:before="40" w:after="40"/>
        <w:ind w:left="360"/>
      </w:pPr>
      <w:r>
        <w:rPr>
          <w:rFonts w:ascii="Courier New" w:cs="Courier New" w:eastAsia="Courier New" w:hAnsi="Courier New"/>
          <w:color w:val="1A3A5C"/>
          <w:sz w:val="18"/>
          <w:szCs w:val="18"/>
        </w:rPr>
        <w:t xml:space="preserve">ALTER TABLE memories ADD COLUMN decay_rate    REAL    DEFAULT 1.0;</w:t>
      </w:r>
    </w:p>
    <w:p>
      <w:pPr>
        <w:shd w:fill="F0F4FA" w:val="clear"/>
        <w:spacing w:before="40" w:after="40"/>
        <w:ind w:left="360"/>
      </w:pPr>
      <w:r>
        <w:rPr>
          <w:rFonts w:ascii="Courier New" w:cs="Courier New" w:eastAsia="Courier New" w:hAnsi="Courier New"/>
          <w:color w:val="1A3A5C"/>
          <w:sz w:val="18"/>
          <w:szCs w:val="18"/>
        </w:rPr>
        <w:t xml:space="preserve">ALTER TABLE memories ADD COLUMN vitality      REAL    DEFAULT 1.0;</w:t>
      </w:r>
    </w:p>
    <w:p>
      <w:pPr>
        <w:shd w:fill="F0F4FA" w:val="clear"/>
        <w:spacing w:before="40" w:after="40"/>
        <w:ind w:left="360"/>
      </w:pPr>
      <w:r>
        <w:rPr>
          <w:rFonts w:ascii="Courier New" w:cs="Courier New" w:eastAsia="Courier New" w:hAnsi="Courier New"/>
          <w:color w:val="1A3A5C"/>
          <w:sz w:val="18"/>
          <w:szCs w:val="18"/>
        </w:rPr>
        <w:t xml:space="preserve">ALTER TABLE memories ADD COLUMN base_weight   REAL    DEFAULT 1.0;</w:t>
      </w:r>
    </w:p>
    <w:p>
      <w:pPr>
        <w:shd w:fill="F0F4FA" w:val="clear"/>
        <w:spacing w:before="40" w:after="40"/>
        <w:ind w:left="360"/>
      </w:pPr>
      <w:r>
        <w:rPr>
          <w:rFonts w:ascii="Courier New" w:cs="Courier New" w:eastAsia="Courier New" w:hAnsi="Courier New"/>
          <w:color w:val="1A3A5C"/>
          <w:sz w:val="18"/>
          <w:szCs w:val="18"/>
        </w:rPr>
        <w:t xml:space="preserve">ALTER TABLE memories ADD COLUMN status        TEXT    DEFAULT 'active';</w:t>
      </w:r>
    </w:p>
    <w:p>
      <w:pPr>
        <w:shd w:fill="F0F4FA" w:val="clear"/>
        <w:spacing w:before="40" w:after="40"/>
        <w:ind w:left="360"/>
      </w:pPr>
      <w:r>
        <w:rPr>
          <w:rFonts w:ascii="Courier New" w:cs="Courier New" w:eastAsia="Courier New" w:hAnsi="Courier New"/>
          <w:color w:val="1A3A5C"/>
          <w:sz w:val="18"/>
          <w:szCs w:val="18"/>
        </w:rPr>
        <w:t xml:space="preserve">ALTER TABLE memories ADD COLUMN superseded_by TEXT;</w:t>
      </w:r>
    </w:p>
    <w:p>
      <w:pPr>
        <w:shd w:fill="F0F4FA" w:val="clear"/>
        <w:spacing w:before="40" w:after="40"/>
        <w:ind w:left="360"/>
      </w:pPr>
      <w:r>
        <w:rPr>
          <w:rFonts w:ascii="Courier New" w:cs="Courier New" w:eastAsia="Courier New" w:hAnsi="Courier New"/>
          <w:color w:val="1A3A5C"/>
          <w:sz w:val="18"/>
          <w:szCs w:val="18"/>
        </w:rPr>
        <w:t xml:space="preserve">ALTER TABLE memories ADD COLUMN source_capture_id TEXT;</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 Phase 3: atomic decomposition link</w:t>
      </w:r>
    </w:p>
    <w:p>
      <w:pPr>
        <w:shd w:fill="F0F4FA" w:val="clear"/>
        <w:spacing w:before="40" w:after="40"/>
        <w:ind w:left="360"/>
      </w:pPr>
      <w:r>
        <w:rPr>
          <w:rFonts w:ascii="Courier New" w:cs="Courier New" w:eastAsia="Courier New" w:hAnsi="Courier New"/>
          <w:color w:val="1A3A5C"/>
          <w:sz w:val="18"/>
          <w:szCs w:val="18"/>
        </w:rPr>
        <w:t xml:space="preserve">ALTER TABLE memories ADD COLUMN memory_type   TEXT;  -- decision|preference|etc</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 Indexes</w:t>
      </w:r>
    </w:p>
    <w:p>
      <w:pPr>
        <w:shd w:fill="F0F4FA" w:val="clear"/>
        <w:spacing w:before="40" w:after="40"/>
        <w:ind w:left="360"/>
      </w:pPr>
      <w:r>
        <w:rPr>
          <w:rFonts w:ascii="Courier New" w:cs="Courier New" w:eastAsia="Courier New" w:hAnsi="Courier New"/>
          <w:color w:val="1A3A5C"/>
          <w:sz w:val="18"/>
          <w:szCs w:val="18"/>
        </w:rPr>
        <w:t xml:space="preserve">CREATE INDEX idx_memories_status   ON memories(status);</w:t>
      </w:r>
    </w:p>
    <w:p>
      <w:pPr>
        <w:shd w:fill="F0F4FA" w:val="clear"/>
        <w:spacing w:before="40" w:after="40"/>
        <w:ind w:left="360"/>
      </w:pPr>
      <w:r>
        <w:rPr>
          <w:rFonts w:ascii="Courier New" w:cs="Courier New" w:eastAsia="Courier New" w:hAnsi="Courier New"/>
          <w:color w:val="1A3A5C"/>
          <w:sz w:val="18"/>
          <w:szCs w:val="18"/>
        </w:rPr>
        <w:t xml:space="preserve">CREATE INDEX idx_memories_type     ON memories(memory_type);</w:t>
      </w:r>
    </w:p>
    <w:p>
      <w:pPr>
        <w:shd w:fill="F0F4FA" w:val="clear"/>
        <w:spacing w:before="40" w:after="40"/>
        <w:ind w:left="360"/>
      </w:pPr>
      <w:r>
        <w:rPr>
          <w:rFonts w:ascii="Courier New" w:cs="Courier New" w:eastAsia="Courier New" w:hAnsi="Courier New"/>
          <w:color w:val="1A3A5C"/>
          <w:sz w:val="18"/>
          <w:szCs w:val="18"/>
        </w:rPr>
        <w:t xml:space="preserve">CREATE INDEX idx_memories_vitality ON memories(vitality);</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12.2 New Table: structured_memories (Phase 4)</w:t>
      </w:r>
    </w:p>
    <w:p>
      <w:pPr>
        <w:spacing w:before="60" w:after="100"/>
        <w:jc w:val="left"/>
      </w:pPr>
      <w:r>
        <w:rPr>
          <w:rFonts w:ascii="Arial" w:cs="Arial" w:eastAsia="Arial" w:hAnsi="Arial"/>
          <w:b w:val="false"/>
          <w:bCs w:val="false"/>
          <w:color w:val="000000"/>
          <w:sz w:val="22"/>
          <w:szCs w:val="22"/>
        </w:rPr>
        <w:t xml:space="preserve">See Section 8.2 for full schema. This is a net-new table; no migration of existing content is required.</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12.3 Search API Changes</w:t>
      </w:r>
    </w:p>
    <w:p>
      <w:pPr>
        <w:shd w:fill="F0F4FA" w:val="clear"/>
        <w:spacing w:before="40" w:after="40"/>
        <w:ind w:left="360"/>
      </w:pPr>
      <w:r>
        <w:rPr>
          <w:rFonts w:ascii="Courier New" w:cs="Courier New" w:eastAsia="Courier New" w:hAnsi="Courier New"/>
          <w:color w:val="1A3A5C"/>
          <w:sz w:val="18"/>
          <w:szCs w:val="18"/>
        </w:rPr>
        <w:t xml:space="preserve"># Phase 1</w:t>
      </w:r>
    </w:p>
    <w:p>
      <w:pPr>
        <w:shd w:fill="F0F4FA" w:val="clear"/>
        <w:spacing w:before="40" w:after="40"/>
        <w:ind w:left="360"/>
      </w:pPr>
      <w:r>
        <w:rPr>
          <w:rFonts w:ascii="Courier New" w:cs="Courier New" w:eastAsia="Courier New" w:hAnsi="Courier New"/>
          <w:color w:val="1A3A5C"/>
          <w:sz w:val="18"/>
          <w:szCs w:val="18"/>
        </w:rPr>
        <w:t xml:space="preserve">remind_me_search(query, max_results=20, token_budget=800, verbose=False)</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 Phase 2 additions</w:t>
      </w:r>
    </w:p>
    <w:p>
      <w:pPr>
        <w:shd w:fill="F0F4FA" w:val="clear"/>
        <w:spacing w:before="40" w:after="40"/>
        <w:ind w:left="360"/>
      </w:pPr>
      <w:r>
        <w:rPr>
          <w:rFonts w:ascii="Courier New" w:cs="Courier New" w:eastAsia="Courier New" w:hAnsi="Courier New"/>
          <w:color w:val="1A3A5C"/>
          <w:sz w:val="18"/>
          <w:szCs w:val="18"/>
        </w:rPr>
        <w:t xml:space="preserve">remind_me_search(..., include_dormant=False, min_vitality=0.05)</w:t>
      </w:r>
    </w:p>
    <w:p>
      <w:pPr>
        <w:shd w:fill="F0F4FA" w:val="clear"/>
        <w:spacing w:before="40" w:after="40"/>
        <w:ind w:left="360"/>
      </w:pPr>
      <w:r>
        <w:rPr>
          <w:rFonts w:ascii="Courier New" w:cs="Courier New" w:eastAsia="Courier New" w:hAnsi="Courier New"/>
          <w:color w:val="1A3A5C"/>
          <w:sz w:val="18"/>
          <w:szCs w:val="18"/>
        </w:rPr>
        <w:t xml:space="preserve"/>
      </w:r>
    </w:p>
    <w:p>
      <w:pPr>
        <w:shd w:fill="F0F4FA" w:val="clear"/>
        <w:spacing w:before="40" w:after="40"/>
        <w:ind w:left="360"/>
      </w:pPr>
      <w:r>
        <w:rPr>
          <w:rFonts w:ascii="Courier New" w:cs="Courier New" w:eastAsia="Courier New" w:hAnsi="Courier New"/>
          <w:color w:val="1A3A5C"/>
          <w:sz w:val="18"/>
          <w:szCs w:val="18"/>
        </w:rPr>
        <w:t xml:space="preserve"># Phase 4 additions</w:t>
      </w:r>
    </w:p>
    <w:p>
      <w:pPr>
        <w:shd w:fill="F0F4FA" w:val="clear"/>
        <w:spacing w:before="40" w:after="40"/>
        <w:ind w:left="360"/>
      </w:pPr>
      <w:r>
        <w:rPr>
          <w:rFonts w:ascii="Courier New" w:cs="Courier New" w:eastAsia="Courier New" w:hAnsi="Courier New"/>
          <w:color w:val="1A3A5C"/>
          <w:sz w:val="18"/>
          <w:szCs w:val="18"/>
        </w:rPr>
        <w:t xml:space="preserve">remind_me_search(..., tier='both')  # 'structured'|'episodic'|'both'</w:t>
      </w:r>
    </w:p>
    <w:p>
      <w:pPr>
        <w:spacing w:before="80" w:after="0"/>
      </w:pPr>
      <w:r>
        <w:t xml:space="preserve"/>
      </w:r>
    </w:p>
    <w:p>
      <w:pPr>
        <w:pStyle w:val="Heading2"/>
        <w:spacing w:before="280" w:after="120"/>
      </w:pPr>
      <w:r>
        <w:rPr>
          <w:rFonts w:ascii="Arial" w:cs="Arial" w:eastAsia="Arial" w:hAnsi="Arial"/>
          <w:b/>
          <w:bCs/>
          <w:color w:val="2E5FA3"/>
          <w:sz w:val="28"/>
          <w:szCs w:val="28"/>
        </w:rPr>
        <w:t xml:space="preserve">12.4 New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Tool Name</w:t>
            </w:r>
          </w:p>
        </w:tc>
        <w:tc>
          <w:tcPr>
            <w:tcW w:type="dxa" w:w="1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remind_me_reclassify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Batch-classify existing memories by type using heuristics or LLM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remind_me_consolidate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Cluster and merge semantically similar memories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remind_me_vitality_report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Surface dormant memories; show vault health metrics</w:t>
            </w:r>
          </w:p>
        </w:tc>
      </w:tr>
    </w:tbl>
    <w:p>
      <w:pPr>
        <w:spacing w:before="200" w:after="0"/>
      </w:pPr>
      <w:r>
        <w:t xml:space="preserve"/>
      </w:r>
    </w:p>
    <w:p>
      <w:pPr>
        <w:spacing w:before="0" w:after="0"/>
      </w:pPr>
      <w:r>
        <w:br w:type="page"/>
      </w:r>
    </w:p>
    <w:p>
      <w:pPr>
        <w:pStyle w:val="Heading1"/>
        <w:pBdr>
          <w:bottom w:val="single" w:color="2E5FA3" w:sz="6" w:space="1"/>
        </w:pBdr>
        <w:spacing w:before="360" w:after="160"/>
      </w:pPr>
      <w:r>
        <w:rPr>
          <w:rFonts w:ascii="Arial" w:cs="Arial" w:eastAsia="Arial" w:hAnsi="Arial"/>
          <w:b/>
          <w:bCs/>
          <w:color w:val="1B2A47"/>
          <w:sz w:val="36"/>
          <w:szCs w:val="36"/>
        </w:rPr>
        <w:t xml:space="preserve">13. Success Metrics</w:t>
      </w:r>
    </w:p>
    <w:p>
      <w:pPr>
        <w:spacing w:before="60" w:after="100"/>
        <w:jc w:val="left"/>
      </w:pPr>
      <w:r>
        <w:rPr>
          <w:rFonts w:ascii="Arial" w:cs="Arial" w:eastAsia="Arial" w:hAnsi="Arial"/>
          <w:b w:val="false"/>
          <w:bCs w:val="false"/>
          <w:color w:val="000000"/>
          <w:sz w:val="22"/>
          <w:szCs w:val="22"/>
        </w:rPr>
        <w:t xml:space="preserve">The following metrics define success for each phase of implementation: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Tokens returned per average 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&lt; 800 tokens (from unconstrained baseline)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Retrieval ranking subjective quality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RRF results preferred over linear blend in side-by-side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 memories with assigned decay_rate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&gt; 80% of memories have non-default decay rate after reclassify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Dormant memory ratio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&lt; 20% of vault flagged dormant within 90 days of Phase 2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 captures generating atomic facts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100% of new auto_captures produce &gt;= 5 atomic facts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Retrieval precision for factual queries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Top result is the target atomic fact in &gt; 80% of factual recall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Structured tier hit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000000"/>
                <w:sz w:val="20"/>
                <w:szCs w:val="20"/>
              </w:rPr>
              <w:t xml:space="preserve">&gt; 50% of preference / fact queries resolved from Tier 1 without Tier 2 fallback</w:t>
            </w:r>
          </w:p>
        </w:tc>
      </w:tr>
    </w:tbl>
    <w:p>
      <w:pPr>
        <w:spacing w:before="200" w:after="0"/>
      </w:pPr>
      <w:r>
        <w:t xml:space="preserve"/>
      </w:r>
    </w:p>
    <w:p>
      <w:pPr>
        <w:pBdr>
          <w:bottom w:val="single" w:color="CCCCCC" w:sz="4"/>
        </w:pBdr>
        <w:spacing w:before="80" w:after="80"/>
      </w:pPr>
      <w:r>
        <w:t xml:space="preserve"/>
      </w:r>
    </w:p>
    <w:p>
      <w:pPr>
        <w:spacing w:before="120" w:after="0"/>
      </w:pPr>
      <w:r>
        <w:t xml:space="preserve"/>
      </w:r>
    </w:p>
    <w:p>
      <w:pPr>
        <w:spacing w:before="80" w:after="80"/>
        <w:jc w:val="center"/>
      </w:pPr>
      <w:r>
        <w:rPr>
          <w:rFonts w:ascii="Arial" w:cs="Arial" w:eastAsia="Arial" w:hAnsi="Arial"/>
          <w:color w:val="4A4A4A"/>
          <w:sz w:val="18"/>
          <w:szCs w:val="18"/>
        </w:rPr>
        <w:t xml:space="preserve">Remind Me MCP Server Improvement Specification v1.0  |  March 2026  |  Prepared by Nano (Bailey) / Claude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after="0"/>
      <w:jc w:val="center"/>
    </w:pPr>
    <w:r>
      <w:rPr>
        <w:rFonts w:ascii="Arial" w:cs="Arial" w:eastAsia="Arial" w:hAnsi="Arial"/>
        <w:color w:val="4A4A4A"/>
        <w:sz w:val="18"/>
        <w:szCs w:val="18"/>
      </w:rPr>
      <w:t xml:space="preserve">March 2026  |  Confidential</w:t>
    </w:r>
    <w:r>
      <w:rPr>
        <w:rFonts w:ascii="Arial" w:cs="Arial" w:eastAsia="Arial" w:hAnsi="Arial"/>
        <w:color w:val="4A4A4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before="0" w:after="80"/>
      <w:jc w:val="right"/>
    </w:pPr>
    <w:r>
      <w:rPr>
        <w:rFonts w:ascii="Arial" w:cs="Arial" w:eastAsia="Arial" w:hAnsi="Arial"/>
        <w:color w:val="4A4A4A"/>
        <w:sz w:val="18"/>
        <w:szCs w:val="18"/>
      </w:rPr>
      <w:t xml:space="preserve">Remind Me MCP Server — Improvement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2026-03-05T04:37:04.484Z</dcterms:created>
  <dcterms:modified xsi:type="dcterms:W3CDTF">2026-03-05T04:37:04.485Z</dcterms:modified>
</cp:coreProperties>
</file>

<file path=docProps/custom.xml><?xml version="1.0" encoding="utf-8"?>
<Properties xmlns="http://schemas.openxmlformats.org/officeDocument/2006/custom-properties" xmlns:vt="http://schemas.openxmlformats.org/officeDocument/2006/docPropsVTypes"/>
</file>