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b/>
          <w:bCs/>
          <w:color w:val="000080"/>
          <w:kern w:val="0"/>
          <w:sz w:val="13"/>
          <w:u w:val="single"/>
        </w:rPr>
        <w:t>Boost::bind</w:t>
      </w:r>
      <w:r w:rsidRPr="003B00BF">
        <w:rPr>
          <w:rFonts w:ascii="Verdana" w:eastAsia="宋体" w:hAnsi="Verdana" w:cs="宋体"/>
          <w:b/>
          <w:bCs/>
          <w:color w:val="000080"/>
          <w:kern w:val="0"/>
          <w:sz w:val="13"/>
          <w:u w:val="single"/>
        </w:rPr>
        <w:t>使用详解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0" w:name="_labelTop"/>
      <w:bookmarkEnd w:id="0"/>
      <w:r w:rsidRPr="003B00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阅读目录</w:t>
      </w:r>
      <w:r w:rsidRPr="003B00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(Content)</w:t>
      </w:r>
    </w:p>
    <w:p w:rsidR="003B00BF" w:rsidRPr="003B00BF" w:rsidRDefault="003B00BF" w:rsidP="003B00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7" w:anchor="_label0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1.Boost::bind</w:t>
        </w:r>
      </w:hyperlink>
    </w:p>
    <w:p w:rsidR="003B00BF" w:rsidRPr="003B00BF" w:rsidRDefault="003B00BF" w:rsidP="003B00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8" w:anchor="_label1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2.bind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的工作原理</w:t>
        </w:r>
      </w:hyperlink>
    </w:p>
    <w:p w:rsidR="003B00BF" w:rsidRPr="003B00BF" w:rsidRDefault="003B00BF" w:rsidP="003B00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9" w:anchor="_label2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3.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常用的函数对象工具</w:t>
        </w:r>
      </w:hyperlink>
    </w:p>
    <w:p w:rsidR="003B00BF" w:rsidRPr="003B00BF" w:rsidRDefault="003B00BF" w:rsidP="003B00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0" w:anchor="_label3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4.bind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与其他函数对象工具区别</w:t>
        </w:r>
      </w:hyperlink>
    </w:p>
    <w:p w:rsidR="003B00BF" w:rsidRPr="003B00BF" w:rsidRDefault="003B00BF" w:rsidP="003B00B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6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1" w:anchor="_lab2_3_0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4.1 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区别与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mem_fun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和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fun_ptr</w:t>
        </w:r>
      </w:hyperlink>
    </w:p>
    <w:p w:rsidR="003B00BF" w:rsidRPr="003B00BF" w:rsidRDefault="003B00BF" w:rsidP="003B00B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6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2" w:anchor="_lab2_3_1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4.2 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区别与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bind1st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和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bind2st</w:t>
        </w:r>
      </w:hyperlink>
    </w:p>
    <w:p w:rsidR="003B00BF" w:rsidRPr="003B00BF" w:rsidRDefault="003B00BF" w:rsidP="003B00B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6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3" w:anchor="_lab2_3_2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4.3 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区别传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ref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和传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instance</w:t>
        </w:r>
      </w:hyperlink>
    </w:p>
    <w:p w:rsidR="003B00BF" w:rsidRPr="003B00BF" w:rsidRDefault="003B00BF" w:rsidP="003B00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4" w:anchor="_label4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5.bind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的应用场景</w:t>
        </w:r>
      </w:hyperlink>
    </w:p>
    <w:p w:rsidR="003B00BF" w:rsidRPr="003B00BF" w:rsidRDefault="003B00BF" w:rsidP="003B00B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6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5" w:anchor="_lab2_4_0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 xml:space="preserve">5.1 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绑定普通函数</w:t>
        </w:r>
      </w:hyperlink>
    </w:p>
    <w:p w:rsidR="003B00BF" w:rsidRPr="003B00BF" w:rsidRDefault="003B00BF" w:rsidP="003B00B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6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6" w:anchor="_lab2_4_1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5.2 bind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绑定成员函数</w:t>
        </w:r>
      </w:hyperlink>
    </w:p>
    <w:p w:rsidR="003B00BF" w:rsidRPr="003B00BF" w:rsidRDefault="003B00BF" w:rsidP="003B00B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6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7" w:anchor="_lab2_4_2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5.3 bind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绑定成员变量</w:t>
        </w:r>
      </w:hyperlink>
    </w:p>
    <w:p w:rsidR="003B00BF" w:rsidRPr="003B00BF" w:rsidRDefault="003B00BF" w:rsidP="003B00B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6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8" w:anchor="_lab2_4_3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 xml:space="preserve">5.4 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绑定函数对象</w:t>
        </w:r>
      </w:hyperlink>
    </w:p>
    <w:p w:rsidR="003B00BF" w:rsidRPr="003B00BF" w:rsidRDefault="003B00BF" w:rsidP="003B00B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6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19" w:anchor="_lab2_4_4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 xml:space="preserve">5.5 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使用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ref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库</w:t>
        </w:r>
      </w:hyperlink>
    </w:p>
    <w:p w:rsidR="003B00BF" w:rsidRPr="003B00BF" w:rsidRDefault="003B00BF" w:rsidP="003B00B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6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0" w:anchor="_lab2_4_5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 xml:space="preserve">5.6 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存储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bind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表达式</w:t>
        </w:r>
      </w:hyperlink>
    </w:p>
    <w:p w:rsidR="003B00BF" w:rsidRPr="003B00BF" w:rsidRDefault="003B00BF" w:rsidP="003B00B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65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hyperlink r:id="rId21" w:anchor="_lab2_4_6" w:history="1"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 xml:space="preserve">5.7 </w:t>
        </w:r>
        <w:r w:rsidRPr="003B00BF">
          <w:rPr>
            <w:rFonts w:ascii="Verdana" w:eastAsia="宋体" w:hAnsi="Verdana" w:cs="宋体"/>
            <w:color w:val="000080"/>
            <w:kern w:val="0"/>
            <w:sz w:val="13"/>
            <w:u w:val="single"/>
          </w:rPr>
          <w:t>绑定非标准函数</w:t>
        </w:r>
      </w:hyperlink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240"/>
        <w:jc w:val="left"/>
        <w:outlineLvl w:val="0"/>
        <w:rPr>
          <w:rFonts w:ascii="Verdana" w:eastAsia="宋体" w:hAnsi="Verdana" w:cs="宋体"/>
          <w:b/>
          <w:bCs/>
          <w:color w:val="0B1746"/>
          <w:kern w:val="36"/>
          <w:sz w:val="28"/>
          <w:szCs w:val="28"/>
        </w:rPr>
      </w:pPr>
      <w:r w:rsidRPr="003B00BF">
        <w:rPr>
          <w:rFonts w:ascii="Verdana" w:eastAsia="宋体" w:hAnsi="Verdana" w:cs="宋体"/>
          <w:b/>
          <w:bCs/>
          <w:color w:val="0B1746"/>
          <w:kern w:val="36"/>
          <w:sz w:val="36"/>
          <w:szCs w:val="36"/>
        </w:rPr>
        <w:t>1.Boost::bind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在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STL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中，我们经常需要使用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bind1st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，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bind2st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函数绑定器和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fun_ptr,mem_fun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等函数适配器，这些函数绑定器和函数适配器使用起来比较麻烦，需要根据是全局函数还是类的成员函数，是一个参数还是多个参数等做出不同的选择，而且有些情况使用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STL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提供的不能满足要求，所以如果可以我们最好使用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boost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提供的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，它提供了统一的接口，提供了更多的支持，比如说它增加了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shared_ptr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，虚函数，类成员的绑定。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240"/>
        <w:jc w:val="left"/>
        <w:outlineLvl w:val="0"/>
        <w:rPr>
          <w:rFonts w:ascii="Verdana" w:eastAsia="宋体" w:hAnsi="Verdana" w:cs="宋体"/>
          <w:b/>
          <w:bCs/>
          <w:color w:val="0B1746"/>
          <w:kern w:val="36"/>
          <w:sz w:val="28"/>
          <w:szCs w:val="28"/>
        </w:rPr>
      </w:pPr>
      <w:r w:rsidRPr="003B00BF">
        <w:rPr>
          <w:rFonts w:ascii="Verdana" w:eastAsia="宋体" w:hAnsi="Verdana" w:cs="宋体"/>
          <w:b/>
          <w:bCs/>
          <w:color w:val="0B1746"/>
          <w:kern w:val="36"/>
          <w:sz w:val="36"/>
          <w:szCs w:val="36"/>
        </w:rPr>
        <w:t>2.bind</w:t>
      </w:r>
      <w:r w:rsidRPr="003B00BF">
        <w:rPr>
          <w:rFonts w:ascii="Verdana" w:eastAsia="宋体" w:hAnsi="Verdana" w:cs="宋体"/>
          <w:b/>
          <w:bCs/>
          <w:color w:val="0B1746"/>
          <w:kern w:val="36"/>
          <w:sz w:val="36"/>
          <w:szCs w:val="36"/>
        </w:rPr>
        <w:t>的工作原理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并不是一个单独的类或函数，而是非常庞大的家族，依据绑定的参数的个数和要绑定的调用对象的类型，总共有数十种不同的形式，编译器会根据具体的绑定代码制动确定要使用的正确的形式，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的基本形式如下：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" name="code_img_opened_4da7ded2-6290-4de7-bd52-a064c170090f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da7ded2-6290-4de7-bd52-a064c170090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template&lt;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F&gt; bind(F f);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template&lt;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A1&gt; bind(F f,A1 a1);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boost::arg&lt;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 _1;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boost::arg&lt;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 _2;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boost::arg&lt;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 _3;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…..                                    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//其他6个占位符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</w:rPr>
        <w:t xml:space="preserve">　　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接收的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第一个参数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必须是一个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可调用的对象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f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，包括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函数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、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函数指针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、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函数对象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、和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成员函数指针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，之后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最多接受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9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个参数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参数数量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必须与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f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的参数数量相等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，这些参数被传递给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f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作为入参。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 xml:space="preserve"> 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绑定完成后，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会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返回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一个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函数对象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，它内部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保存了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f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的拷贝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，具有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operator()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返回值类型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被</w:t>
      </w:r>
      <w:r w:rsidRPr="003B00BF">
        <w:rPr>
          <w:rFonts w:ascii="Verdana" w:eastAsia="宋体" w:hAnsi="Verdana" w:cs="宋体"/>
          <w:b/>
          <w:bCs/>
          <w:color w:val="000000"/>
          <w:kern w:val="0"/>
          <w:sz w:val="13"/>
        </w:rPr>
        <w:t>自动推导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为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f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的返回类型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。在发生调用时这个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函数对象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将把之前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存储的参数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转发给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f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完成调用。例如，有一个函数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func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，它的形式是：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 func(a1,a2);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那么，他将等价于一个具有无参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operator()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函数对象调用：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1 bind(func,a1,a2)();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这是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最简单的形式，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表达式存储了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func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a1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a2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的拷贝，产生了一个临时函数对象。因为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func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接收两个参数，而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a1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a2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的拷贝传递给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func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完成真正的函数调用。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</w:rPr>
        <w:t xml:space="preserve">　　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的真正威力在于它的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占位符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，它们分别定义为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_1,_2,_3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,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一直到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 xml:space="preserve"> _9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,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位于一个匿名的名字空间。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占位符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可以取代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参数的位置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，在发生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调用时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才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接受真正的参数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。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占位符的名字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表示它在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调用式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中的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顺序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，而在绑定的表达式中没有没有顺序的要求，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_1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不一定必须第一个出现，也不一定只出现一次，例如：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1 bind(func,_2,_1)(a1,a2);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返回一个具有两个参数的函数对象，第一个参数将放在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func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的第二个位置，而第二个参数则放在第一个位置，调用时等价于：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1 func(a2,a1);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240"/>
        <w:jc w:val="left"/>
        <w:outlineLvl w:val="0"/>
        <w:rPr>
          <w:rFonts w:ascii="Verdana" w:eastAsia="宋体" w:hAnsi="Verdana" w:cs="宋体"/>
          <w:b/>
          <w:bCs/>
          <w:color w:val="0B1746"/>
          <w:kern w:val="36"/>
          <w:sz w:val="28"/>
          <w:szCs w:val="28"/>
        </w:rPr>
      </w:pPr>
      <w:r w:rsidRPr="003B00BF">
        <w:rPr>
          <w:rFonts w:ascii="Verdana" w:eastAsia="宋体" w:hAnsi="Verdana" w:cs="宋体"/>
          <w:b/>
          <w:bCs/>
          <w:color w:val="0B1746"/>
          <w:kern w:val="36"/>
          <w:sz w:val="36"/>
          <w:szCs w:val="36"/>
        </w:rPr>
        <w:t>3.</w:t>
      </w:r>
      <w:r w:rsidRPr="003B00BF">
        <w:rPr>
          <w:rFonts w:ascii="Verdana" w:eastAsia="宋体" w:hAnsi="Verdana" w:cs="宋体"/>
          <w:b/>
          <w:bCs/>
          <w:color w:val="0B1746"/>
          <w:kern w:val="36"/>
          <w:sz w:val="36"/>
          <w:szCs w:val="36"/>
        </w:rPr>
        <w:t>常用的函数对象工具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(1)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bind1st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,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bind2st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函数绑定器，把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二元函数对象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变为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一元函数对象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(2)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mem_fun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,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把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成员函数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变为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函数对象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(3)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fun_ptr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，把一般的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全局函数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变为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函数对象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br/>
        <w:t>(4)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boost::bind()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,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包含了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以上所有的功能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240"/>
        <w:jc w:val="left"/>
        <w:outlineLvl w:val="0"/>
        <w:rPr>
          <w:rFonts w:ascii="Verdana" w:eastAsia="宋体" w:hAnsi="Verdana" w:cs="宋体"/>
          <w:b/>
          <w:bCs/>
          <w:color w:val="0B1746"/>
          <w:kern w:val="36"/>
          <w:sz w:val="28"/>
          <w:szCs w:val="28"/>
        </w:rPr>
      </w:pPr>
      <w:r w:rsidRPr="003B00BF">
        <w:rPr>
          <w:rFonts w:ascii="Verdana" w:eastAsia="宋体" w:hAnsi="Verdana" w:cs="宋体"/>
          <w:b/>
          <w:bCs/>
          <w:color w:val="0B1746"/>
          <w:kern w:val="36"/>
          <w:sz w:val="36"/>
          <w:szCs w:val="36"/>
        </w:rPr>
        <w:t>4.bind</w:t>
      </w:r>
      <w:r w:rsidRPr="003B00BF">
        <w:rPr>
          <w:rFonts w:ascii="Verdana" w:eastAsia="宋体" w:hAnsi="Verdana" w:cs="宋体"/>
          <w:b/>
          <w:bCs/>
          <w:color w:val="0B1746"/>
          <w:kern w:val="36"/>
          <w:sz w:val="36"/>
          <w:szCs w:val="36"/>
        </w:rPr>
        <w:t>与其他函数对象工具区别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360"/>
        <w:jc w:val="left"/>
        <w:outlineLvl w:val="1"/>
        <w:rPr>
          <w:rFonts w:ascii="Verdana" w:eastAsia="宋体" w:hAnsi="Verdana" w:cs="宋体"/>
          <w:b/>
          <w:bCs/>
          <w:color w:val="0B1746"/>
          <w:kern w:val="0"/>
          <w:szCs w:val="21"/>
        </w:rPr>
      </w:pPr>
      <w:bookmarkStart w:id="1" w:name="_lab2_3_0"/>
      <w:bookmarkEnd w:id="1"/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4.1 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区别与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mem_fun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和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fun_ptr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4" name="code_img_opened_420468ae-00af-459e-85f6-7f6498132e7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20468ae-00af-459e-85f6-7f6498132e74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&lt;functional&gt;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"boost/bind.hpp"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some_class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   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print_string(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 s)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   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std::cout &lt;&lt; s &lt;&lt;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'\n'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print_classname()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std::cout &lt;&lt;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"some_class"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std::endl;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print_string(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s)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std::cout &lt;&lt; s &lt;&lt;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'\n'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19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print_functionname()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"Print_functionname"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&lt;&lt;std::endl;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std::ptr_fun(&amp;print_string)(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"hello1"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//std::ptr_fun&lt;void&gt;(&amp;print_functionname);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some_class sc0;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std::mem_fun_ref(&amp;some_class::print_classname)(sc0);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std::mem_fun_ref&lt;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,some_class&gt;(&amp;some_class::print_classname)(sc0);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//std::mem_fun1_ref&lt;void,some_class,const std::stirng&gt;(&amp;some_class::print_string)(sc0,"hello2");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(boost::bind(&amp;print_string,_1))(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"Hello func!"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boost::bind(&amp;print_functionname);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some_class sc; 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(boost::bind(&amp;some_class::print_classname,_1)(sc));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(boost::bind(&amp;some_class::print_string,_1,_2))(sc,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"Hello member!"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360"/>
        <w:jc w:val="left"/>
        <w:outlineLvl w:val="1"/>
        <w:rPr>
          <w:rFonts w:ascii="Verdana" w:eastAsia="宋体" w:hAnsi="Verdana" w:cs="宋体"/>
          <w:b/>
          <w:bCs/>
          <w:color w:val="0B1746"/>
          <w:kern w:val="0"/>
          <w:szCs w:val="21"/>
        </w:rPr>
      </w:pPr>
      <w:bookmarkStart w:id="2" w:name="_lab2_3_1"/>
      <w:bookmarkEnd w:id="2"/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4.2 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区别与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bind1st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和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bind2st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7" name="code_img_opened_6ab73e98-a3ec-45ac-a89c-d2200f9e801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ab73e98-a3ec-45ac-a89c-d2200f9e8019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&lt;functional&gt;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&lt;vector&gt;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&lt;algorithm&gt;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"boost/bind.hpp"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std::vector&lt;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 ints;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ints.push_back(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ints.push_back(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ints.push_back(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ints.push_back(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count=std::count_if(ints.begin(), 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ints.end(),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boost::bind(std::logical_and&lt;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&gt;(),boost::bind(std::greater&lt;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&gt;(),_1,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),boost::bind(std::less_equal&lt;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&gt;(),_1,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std::cout &lt;&lt; count &lt;&lt;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'\n'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std::vector&lt;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&gt;::iterator int_it=std::find_if(ints.begin(), 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ints.end(), 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boost::bind(std::logical_and&lt;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&gt;(),boost::bind(std::greater&lt;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&gt;(),_1,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),boost::bind(std::less_equal&lt;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&gt;(),_1,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(int_it!=ints.end())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  std::cout &lt;&lt; *int_it &lt;&lt;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'\n'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360"/>
        <w:jc w:val="left"/>
        <w:outlineLvl w:val="1"/>
        <w:rPr>
          <w:rFonts w:ascii="Verdana" w:eastAsia="宋体" w:hAnsi="Verdana" w:cs="宋体"/>
          <w:b/>
          <w:bCs/>
          <w:color w:val="0B1746"/>
          <w:kern w:val="0"/>
          <w:szCs w:val="21"/>
        </w:rPr>
      </w:pPr>
      <w:bookmarkStart w:id="3" w:name="_lab2_3_2"/>
      <w:bookmarkEnd w:id="3"/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4.3 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区别传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ref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和传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instance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0" name="code_img_opened_00eebf95-0491-4043-b35e-21cdb6d6fb3a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0eebf95-0491-4043-b35e-21cdb6d6fb3a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 bind instance or reference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&lt;functional&gt;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&lt;vector&gt;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&lt;algorithm&gt;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"boost/bind.hpp"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tracer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tracer() {    std::cout &lt;&lt;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"tracer::tracer()\n"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}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tracer(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tracer&amp; other) {    std::cout &lt;&lt;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"tracer::tracer(const tracer&amp; other)\n"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}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tracer&amp;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tracer&amp; other)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    std::cout &lt;&lt;     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"tracer&amp; tracer::operator=(const tracer&amp; other)\n"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}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~tracer() {    std::cout &lt;&lt;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"tracer::~tracer()\n"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print(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std::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 s)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    std::cout &lt;&lt; s &lt;&lt; 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'\n'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;  }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tracer 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boost::bind(&amp;tracer::print,t,_1)(std::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"I'm called on a copy of t\n"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tracer t1;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boost::bind(&amp;tracer::print,boost::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(t1),_1)(  std::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B00BF">
        <w:rPr>
          <w:rFonts w:ascii="宋体" w:eastAsia="宋体" w:hAnsi="宋体" w:cs="宋体"/>
          <w:color w:val="800000"/>
          <w:kern w:val="0"/>
          <w:sz w:val="24"/>
          <w:szCs w:val="24"/>
        </w:rPr>
        <w:t>"I'm called directly on t\n"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240"/>
        <w:jc w:val="left"/>
        <w:outlineLvl w:val="0"/>
        <w:rPr>
          <w:rFonts w:ascii="Verdana" w:eastAsia="宋体" w:hAnsi="Verdana" w:cs="宋体"/>
          <w:b/>
          <w:bCs/>
          <w:color w:val="0B1746"/>
          <w:kern w:val="36"/>
          <w:sz w:val="28"/>
          <w:szCs w:val="28"/>
        </w:rPr>
      </w:pPr>
      <w:r w:rsidRPr="003B00BF">
        <w:rPr>
          <w:rFonts w:ascii="Verdana" w:eastAsia="宋体" w:hAnsi="Verdana" w:cs="宋体"/>
          <w:b/>
          <w:bCs/>
          <w:color w:val="0B1746"/>
          <w:kern w:val="36"/>
          <w:sz w:val="36"/>
          <w:szCs w:val="36"/>
        </w:rPr>
        <w:t>5.bind</w:t>
      </w:r>
      <w:r w:rsidRPr="003B00BF">
        <w:rPr>
          <w:rFonts w:ascii="Verdana" w:eastAsia="宋体" w:hAnsi="Verdana" w:cs="宋体"/>
          <w:b/>
          <w:bCs/>
          <w:color w:val="0B1746"/>
          <w:kern w:val="36"/>
          <w:sz w:val="36"/>
          <w:szCs w:val="36"/>
        </w:rPr>
        <w:t>的应用场景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360"/>
        <w:jc w:val="left"/>
        <w:outlineLvl w:val="1"/>
        <w:rPr>
          <w:rFonts w:ascii="Verdana" w:eastAsia="宋体" w:hAnsi="Verdana" w:cs="宋体"/>
          <w:b/>
          <w:bCs/>
          <w:color w:val="0B1746"/>
          <w:kern w:val="0"/>
          <w:szCs w:val="21"/>
        </w:rPr>
      </w:pPr>
      <w:bookmarkStart w:id="4" w:name="_lab2_4_0"/>
      <w:bookmarkEnd w:id="4"/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 xml:space="preserve">5.1 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绑定普通函数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</w:rPr>
        <w:t xml:space="preserve">　　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可以绑定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普通函数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，包括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函数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、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函数指针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，假设我么有如下的函数定义：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3" name="code_img_opened_10424fad-ac05-4e0f-afaa-7eb90259fb5f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0424fad-ac05-4e0f-afaa-7eb90259fb5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b){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a+b;}  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//二元函数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g(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c) {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a+b+c;}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//三元函数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typedef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(*f_type)(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//函数指针定义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typedef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(*g_type)(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//函数指针定义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那么，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bind(f,1,2) 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将返回一个无参调用函数对象，等价于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f(1,2),bind(q,1,2,3)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同样返回一个无参调用的函数对象，等价于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g(1,2,3)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。这两个绑定表达式没有使用占位符，而是给出了全部的具体参数，代码：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cout&lt;&lt;bind(f,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)()&lt;&lt;endl;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cout&lt;&lt;bind(g,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)()&lt;&lt;endl;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相当于：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cout&lt;&lt;f(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)&lt;&lt;endl;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cout&lt;&lt;g(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)&lt;&lt;endl; 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</w:rPr>
        <w:t xml:space="preserve">　　使用占位符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可以有更多的变化，这才是它真正应该做的工作，下面列出了一些占位符的用法：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4" name="code_img_opened_1311752b-8972-4770-8507-4c251be38a9e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311752b-8972-4770-8507-4c251be38a9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bind(f,_1,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)(x); 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//f(x,9),相当于bind2nd(f,9)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bind(f,_1,_2)(x,y);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//f(x,y)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bind(f,_2,_1)(x,y);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//f(y,x)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bind(f,_1,_1)(x,y);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//f(x,x),y参数被忽略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bind(g,_1,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,_2)(x,y)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//g(x,8,y)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bind(g,_3,_2_2)(x,y,z)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//g(z,y,y),x参数被忽略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</w:rPr>
        <w:t xml:space="preserve">　　注意：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必须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在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绑定表达式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中提供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函数要求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的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所有参数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，无论是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真实参数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还是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占位符均可以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。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占位符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可以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出现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也可以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不出现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，出现的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顺序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和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数量没有限定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，但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不能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使用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超过函数参数数量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的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占位符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，比如在绑定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f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是不能用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_3,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在绑定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g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时不能使用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_4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，也不能写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bind(f,_1,_2,_2)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，这样的形式会导致编译错误。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完全可以代替标准库中的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bind1st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和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bind2nd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，使用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bind(f,N,_1)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和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bind(f,_1,N)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。要注意的是它们均使用了一个占位符，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bind1st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把第一个参数用固定值代替，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bind2nd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把第二个参数用固定值代替。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也可以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绑定函数指针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，用法相同，例如：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5" name="code_img_opened_fa22d645-e224-481a-a31c-22239c0efc3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a22d645-e224-481a-a31c-22239c0efc3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f_type pf = f;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g_type pg = g;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,y=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,z=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cout&lt;&lt;bind(pf,_1,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)(x)&lt;&lt;endl;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//(*pf(x,9))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cout&lt;&lt;bind(pg,_3,_2,_2)(x,y,z)&lt;&lt;endl;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//(*pg)(z,y,y)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360"/>
        <w:jc w:val="left"/>
        <w:outlineLvl w:val="1"/>
        <w:rPr>
          <w:rFonts w:ascii="Verdana" w:eastAsia="宋体" w:hAnsi="Verdana" w:cs="宋体"/>
          <w:b/>
          <w:bCs/>
          <w:color w:val="0B1746"/>
          <w:kern w:val="0"/>
          <w:szCs w:val="21"/>
        </w:rPr>
      </w:pPr>
      <w:bookmarkStart w:id="5" w:name="_lab2_4_1"/>
      <w:bookmarkEnd w:id="5"/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5.2 bind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绑定成员函数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</w:rPr>
        <w:t xml:space="preserve">　　类的成员函数不同于普通的函数，因为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成员函数指针不能直接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调用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operator()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,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它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必须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被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绑定到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一个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对象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或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指针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，然后才能得到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this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指针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进而调用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成员函数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。因此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需要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 “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牺牲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”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一个占位符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，要求提供一个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类的实例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、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引用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或者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指针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，通过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对象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作为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第一个参数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来调用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成员函数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，即：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bind(&amp;X::func,x,_1,_2,…)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这意味着使用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成员函数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时只能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最多绑定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8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个参数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。例如，有一个类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demo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b){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a+b;}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那么，下面的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表达式都是成立的：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6" name="code_img_opened_81cf37b5-788c-41ce-ac37-05def2501cc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1cf37b5-788c-41ce-ac37-05def2501cc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 a,&amp;ra = a;   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//类的实例对象和引用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 * p = &amp; a;    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//指针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cout&lt;&lt;bind(&amp;demo::f,a,_1,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)&lt;&lt;endl;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cout&lt;&lt;bind(&amp;demo::f,ra,_2,_1)(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)&lt;&lt;endl;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cout&lt;&lt;bind(&amp;demo::f,p,_1,_2)(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)&lt;&lt;endl;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注意：我们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必须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在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成员函数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前面加上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取地址的操作符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&amp;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，表明这是一个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成员函数指针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，否则会无法编译通过，这是与绑定函数的一个小小的不同。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同样支持绑定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虚拟成员函数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，用法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与非虚函数相同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，虚函数的行为将由实际调用发生时的实例来决定。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360"/>
        <w:jc w:val="left"/>
        <w:outlineLvl w:val="1"/>
        <w:rPr>
          <w:rFonts w:ascii="Verdana" w:eastAsia="宋体" w:hAnsi="Verdana" w:cs="宋体"/>
          <w:b/>
          <w:bCs/>
          <w:color w:val="0B1746"/>
          <w:kern w:val="0"/>
          <w:szCs w:val="21"/>
        </w:rPr>
      </w:pPr>
      <w:bookmarkStart w:id="6" w:name="_lab2_4_2"/>
      <w:bookmarkEnd w:id="6"/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5.3 bind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绑定成员变量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</w:rPr>
        <w:t xml:space="preserve">　　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的另一个对类的操作是它可以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绑定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public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成员变量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，用法与绑定成员函数类似，只需要把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成员变量名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像一个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成员函数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一样去使用。例如：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vector&lt;point&gt; v(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 v2(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transform(v.begin(),v.end(),v2.begin(),bind(&amp;point::x,_1));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BOOST_FOREACH(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x,v2) cout&lt;&lt;x&lt;&lt;“,”;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代码中的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bind(&amp;point::x,_1)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取出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point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对象的成员变量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x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，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transform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算法调用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表达式操作容器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v,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逐个把成员变量填入到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v2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中。看到这里感到有点困惑，有点难以理解：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返回的是一个函数对象，该对象对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“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（）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”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进行了重载，在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transform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调用该重载函数应该是将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v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中的每一个成员变量作为参数传进去，从而取出每一个元素的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x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变量。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</w:rPr>
        <w:t xml:space="preserve">　　使用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可以实现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SGISTL/STLport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中的非标准函数适配器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select1st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和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select2nd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的功能，直接选择出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pair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对象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first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和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second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成员，例如：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typedef pair&lt;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 pair_t;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pair_t p(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123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,”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”);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cout&lt;&lt;bind(&amp;pair_t::first,p)()&lt;&lt;endl;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cout&lt;&lt;bind(&amp;pair_t::second,p)()&lt;&lt;endl;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360"/>
        <w:jc w:val="left"/>
        <w:outlineLvl w:val="1"/>
        <w:rPr>
          <w:rFonts w:ascii="Verdana" w:eastAsia="宋体" w:hAnsi="Verdana" w:cs="宋体"/>
          <w:b/>
          <w:bCs/>
          <w:color w:val="0B1746"/>
          <w:kern w:val="0"/>
          <w:szCs w:val="21"/>
        </w:rPr>
      </w:pPr>
      <w:bookmarkStart w:id="7" w:name="_lab2_4_3"/>
      <w:bookmarkEnd w:id="7"/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 xml:space="preserve">5.4 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绑定函数对象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</w:rPr>
        <w:lastRenderedPageBreak/>
        <w:t xml:space="preserve">　　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不仅能够绑定函数和函数指针，也能够绑定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任意的函数对象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，包括标准库中预定义的函数对象。如果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函数对象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有内部类型定义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result_type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，那么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可以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自动推导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出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返回值类型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，用法与普通函数一样。但如果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函数对象没有定义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result_type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，则需要在绑定形式上做一点改动，用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模板参数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指明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返回类型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，像这样：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bind&lt;result_type&gt;(Functor,…);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标准库和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Boost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库中的大部分函数都具有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result_type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定义，因此不需要特别的形式就可以直接使用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bind,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例如：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bind(std::greater&lt;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&gt;(),_1,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//检查 x&gt;10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bind(plus&lt;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&gt;(),_1,_2);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//执行 x+y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bind(modulus&lt;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&gt;(),_1,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3B00BF">
        <w:rPr>
          <w:rFonts w:ascii="宋体" w:eastAsia="宋体" w:hAnsi="宋体" w:cs="宋体"/>
          <w:color w:val="008000"/>
          <w:kern w:val="0"/>
          <w:sz w:val="24"/>
          <w:szCs w:val="24"/>
        </w:rPr>
        <w:t>//执行 x%3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对于自定义的函数对象，如果没有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result_type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类型定义，例如：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() (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 {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+b;}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那么我们必须指明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 (f(),_1,_2)(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)&lt;&lt;endl;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这种写法所烧会有些不方便，因此，在编写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自己的函数对象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时，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最好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遵循规范为它们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增加内部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typedef result_type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,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这将使函数对象与其他的标准库和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Boost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库组件配合工作。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360"/>
        <w:jc w:val="left"/>
        <w:outlineLvl w:val="1"/>
        <w:rPr>
          <w:rFonts w:ascii="Verdana" w:eastAsia="宋体" w:hAnsi="Verdana" w:cs="宋体"/>
          <w:b/>
          <w:bCs/>
          <w:color w:val="0B1746"/>
          <w:kern w:val="0"/>
          <w:szCs w:val="21"/>
        </w:rPr>
      </w:pPr>
      <w:bookmarkStart w:id="8" w:name="_lab2_4_4"/>
      <w:bookmarkEnd w:id="8"/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 xml:space="preserve">5.5 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使用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ref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库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</w:rPr>
        <w:t xml:space="preserve">　　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采用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拷贝的方式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保存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绑定对象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和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参数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，这意味着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绑定表达式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中的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每一个变量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都会有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一份拷贝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，如果函数对象或值参数很大、拷贝代价很高，或者无法拷贝，那么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的使用就会受到限制。因此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库可以搭配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ref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库使用，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ref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库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包装了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对象的引用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，可以让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存储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对象引用的拷贝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，从而降低了拷贝的代价。但这也带来了一个隐患，因为有时候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的调用可能会延后很久，程序员必须保证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被调用时引用是有效的。如果调用是引用的变量或者函数对象你被销毁了，那么将会发生未定义行为。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ref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配合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用法的代码如下：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cout&lt;&lt;bind(g,_1,cref(x),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(x))(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)&lt;&lt;endl;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af;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cout&lt;&lt;bind&lt;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(af),_1,_2)(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)&lt;&lt;endl;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下面的代码则因为引用失效，引发未定义行为：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7" name="code_img_opened_26fef43e-b7d0-4564-8121-ca6c368159bd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6fef43e-b7d0-4564-8121-ca6c368159b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BOOST_AUTO(r,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(x));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y =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 =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(*y);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cout&lt;&lt;r&lt;&lt;endl;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cout&lt;&lt;bind(g,r,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)()&lt;&lt;endl;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cout&lt;&lt;bind(g,r,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)()&lt;&lt;endl;</w:t>
      </w:r>
    </w:p>
    <w:p w:rsidR="003B00BF" w:rsidRPr="003B00BF" w:rsidRDefault="003B00BF" w:rsidP="003B0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360"/>
        <w:jc w:val="left"/>
        <w:outlineLvl w:val="1"/>
        <w:rPr>
          <w:rFonts w:ascii="Verdana" w:eastAsia="宋体" w:hAnsi="Verdana" w:cs="宋体"/>
          <w:b/>
          <w:bCs/>
          <w:color w:val="0B1746"/>
          <w:kern w:val="0"/>
          <w:szCs w:val="21"/>
        </w:rPr>
      </w:pPr>
      <w:bookmarkStart w:id="9" w:name="_lab2_4_5"/>
      <w:bookmarkEnd w:id="9"/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lastRenderedPageBreak/>
        <w:t xml:space="preserve">5.6 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存储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bind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表达式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</w:rPr>
        <w:t xml:space="preserve">　　很多时候我们需要把写好的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表达式存储起来，以便稍后再度使用，但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表达式生成的对象类型声明非常复杂，通常无法写出正确的类型，因此可以使用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typeof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库的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BOOST_AUTO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宏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来辅助我们，例如：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BOOST_AUTO(x,bind(greater&lt;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&gt;(),_1,_2));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cout&lt;&lt;x(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)&lt;&lt;endl;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可以嵌套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，一个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表达式生成的函数对象可以被另一个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再绑定，从而实现类似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f(g(x))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的形式，如果我们有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f(x)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g(x)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两个函数，那么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f(g(x))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表达式就是：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bind(f,bind(g,_1))(x)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使用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的嵌套用法必须小心，它不太容易一次写对，也不太容易理解，超过两个以上的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表达式通常只能被编译器读懂，必须配合良好的注释才能够使用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嵌套用法。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ind w:firstLine="360"/>
        <w:jc w:val="left"/>
        <w:outlineLvl w:val="1"/>
        <w:rPr>
          <w:rFonts w:ascii="Verdana" w:eastAsia="宋体" w:hAnsi="Verdana" w:cs="宋体"/>
          <w:b/>
          <w:bCs/>
          <w:color w:val="0B1746"/>
          <w:kern w:val="0"/>
          <w:szCs w:val="21"/>
        </w:rPr>
      </w:pPr>
      <w:bookmarkStart w:id="10" w:name="_lab2_4_6"/>
      <w:bookmarkEnd w:id="10"/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 xml:space="preserve">5.7 </w:t>
      </w:r>
      <w:r w:rsidRPr="003B00BF">
        <w:rPr>
          <w:rFonts w:ascii="Verdana" w:eastAsia="宋体" w:hAnsi="Verdana" w:cs="宋体"/>
          <w:b/>
          <w:bCs/>
          <w:color w:val="0B1746"/>
          <w:kern w:val="0"/>
          <w:szCs w:val="21"/>
        </w:rPr>
        <w:t>绑定非标准函数</w:t>
      </w:r>
    </w:p>
    <w:p w:rsidR="003B00BF" w:rsidRPr="003B00BF" w:rsidRDefault="003B00BF" w:rsidP="003B00BF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</w:rPr>
        <w:t xml:space="preserve">　　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可以适配任何一种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C++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中的函数，但标准形式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bind(f,…)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不是适用所用的情况，有些非标准函数无法制动推导出返回值类型，典型的就是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C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中的可变参数函数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printf()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。必须用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bind&lt;int&gt;(printf,…)(…)</w:t>
      </w:r>
      <w:r w:rsidRPr="003B00BF">
        <w:rPr>
          <w:rFonts w:ascii="Verdana" w:eastAsia="宋体" w:hAnsi="Verdana" w:cs="宋体"/>
          <w:color w:val="000000"/>
          <w:kern w:val="0"/>
          <w:sz w:val="13"/>
        </w:rPr>
        <w:t>，例如：</w:t>
      </w:r>
    </w:p>
    <w:p w:rsidR="003B00BF" w:rsidRPr="003B00BF" w:rsidRDefault="003B00BF" w:rsidP="003B0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00B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bind&lt;</w:t>
      </w:r>
      <w:r w:rsidRPr="003B0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&gt;(printf,”%d+%d=%d\n”,_1,_1,_2)(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B00BF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3B0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00BF" w:rsidRPr="003B00BF" w:rsidRDefault="003B00BF" w:rsidP="003B00BF">
      <w:pPr>
        <w:widowControl/>
        <w:shd w:val="clear" w:color="auto" w:fill="FFFFFF"/>
        <w:spacing w:before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　　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bind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的标准形式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也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不能支持使用了不同的调用方式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，如：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__stdcall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__fastcall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3B00BF">
        <w:rPr>
          <w:rFonts w:ascii="Verdana" w:eastAsia="宋体" w:hAnsi="Verdana" w:cs="宋体"/>
          <w:b/>
          <w:bCs/>
          <w:color w:val="0000FF"/>
          <w:kern w:val="0"/>
          <w:sz w:val="13"/>
        </w:rPr>
        <w:t>extern”C”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的函数，通常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把他们看做函数对象，需要显示的指定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bind</w:t>
      </w:r>
      <w:r w:rsidRPr="003B00BF">
        <w:rPr>
          <w:rFonts w:ascii="Verdana" w:eastAsia="宋体" w:hAnsi="Verdana" w:cs="宋体"/>
          <w:color w:val="000000"/>
          <w:kern w:val="0"/>
          <w:sz w:val="13"/>
          <w:szCs w:val="13"/>
        </w:rPr>
        <w:t>的返回值类型才能绑定。</w:t>
      </w:r>
    </w:p>
    <w:p w:rsidR="0011339A" w:rsidRPr="003B00BF" w:rsidRDefault="0011339A"/>
    <w:sectPr w:rsidR="0011339A" w:rsidRPr="003B0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39A" w:rsidRDefault="0011339A" w:rsidP="003B00BF">
      <w:r>
        <w:separator/>
      </w:r>
    </w:p>
  </w:endnote>
  <w:endnote w:type="continuationSeparator" w:id="1">
    <w:p w:rsidR="0011339A" w:rsidRDefault="0011339A" w:rsidP="003B0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39A" w:rsidRDefault="0011339A" w:rsidP="003B00BF">
      <w:r>
        <w:separator/>
      </w:r>
    </w:p>
  </w:footnote>
  <w:footnote w:type="continuationSeparator" w:id="1">
    <w:p w:rsidR="0011339A" w:rsidRDefault="0011339A" w:rsidP="003B00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93977"/>
    <w:multiLevelType w:val="multilevel"/>
    <w:tmpl w:val="17A2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BF"/>
    <w:rsid w:val="0011339A"/>
    <w:rsid w:val="003B0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00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B00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0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0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00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B00B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3B00B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B0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3B00BF"/>
  </w:style>
  <w:style w:type="character" w:customStyle="1" w:styleId="cnblogscodecopy">
    <w:name w:val="cnblogs_code_copy"/>
    <w:basedOn w:val="a0"/>
    <w:rsid w:val="003B00BF"/>
  </w:style>
  <w:style w:type="paragraph" w:styleId="HTML">
    <w:name w:val="HTML Preformatted"/>
    <w:basedOn w:val="a"/>
    <w:link w:val="HTMLChar"/>
    <w:uiPriority w:val="99"/>
    <w:semiHidden/>
    <w:unhideWhenUsed/>
    <w:rsid w:val="003B0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00BF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B00B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B00B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B00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" w:color="DCDCDC"/>
            <w:right w:val="none" w:sz="0" w:space="0" w:color="auto"/>
          </w:divBdr>
        </w:div>
        <w:div w:id="1609384309">
          <w:marLeft w:val="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398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3598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5912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6188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08953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8838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194996945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218013211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941637853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697199014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3233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28861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7738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655016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6031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2291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41493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498544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20377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80561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3037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131933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8809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4200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826773283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2032685844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7019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2862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0868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32891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874034411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405957942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8095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609204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264530698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685206153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61415075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486124625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675225964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007946741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289165916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8413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2252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01241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857183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373994389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660498755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lueoverflow/p/4740093.html" TargetMode="External"/><Relationship Id="rId13" Type="http://schemas.openxmlformats.org/officeDocument/2006/relationships/hyperlink" Target="https://www.cnblogs.com/blueoverflow/p/4740093.html" TargetMode="External"/><Relationship Id="rId18" Type="http://schemas.openxmlformats.org/officeDocument/2006/relationships/hyperlink" Target="https://www.cnblogs.com/blueoverflow/p/4740093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nblogs.com/blueoverflow/p/4740093.html" TargetMode="External"/><Relationship Id="rId7" Type="http://schemas.openxmlformats.org/officeDocument/2006/relationships/hyperlink" Target="https://www.cnblogs.com/blueoverflow/p/4740093.html" TargetMode="External"/><Relationship Id="rId12" Type="http://schemas.openxmlformats.org/officeDocument/2006/relationships/hyperlink" Target="https://www.cnblogs.com/blueoverflow/p/4740093.html" TargetMode="External"/><Relationship Id="rId17" Type="http://schemas.openxmlformats.org/officeDocument/2006/relationships/hyperlink" Target="https://www.cnblogs.com/blueoverflow/p/4740093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blueoverflow/p/4740093.html" TargetMode="External"/><Relationship Id="rId20" Type="http://schemas.openxmlformats.org/officeDocument/2006/relationships/hyperlink" Target="https://www.cnblogs.com/blueoverflow/p/474009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blueoverflow/p/4740093.html" TargetMode="External"/><Relationship Id="rId24" Type="http://schemas.openxmlformats.org/officeDocument/2006/relationships/image" Target="media/image2.gif"/><Relationship Id="rId5" Type="http://schemas.openxmlformats.org/officeDocument/2006/relationships/footnotes" Target="footnotes.xml"/><Relationship Id="rId15" Type="http://schemas.openxmlformats.org/officeDocument/2006/relationships/hyperlink" Target="https://www.cnblogs.com/blueoverflow/p/4740093.html" TargetMode="External"/><Relationship Id="rId23" Type="http://schemas.openxmlformats.org/officeDocument/2006/relationships/hyperlink" Target="javascript:void(0);" TargetMode="External"/><Relationship Id="rId10" Type="http://schemas.openxmlformats.org/officeDocument/2006/relationships/hyperlink" Target="https://www.cnblogs.com/blueoverflow/p/4740093.html" TargetMode="External"/><Relationship Id="rId19" Type="http://schemas.openxmlformats.org/officeDocument/2006/relationships/hyperlink" Target="https://www.cnblogs.com/blueoverflow/p/474009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blueoverflow/p/4740093.html" TargetMode="External"/><Relationship Id="rId14" Type="http://schemas.openxmlformats.org/officeDocument/2006/relationships/hyperlink" Target="https://www.cnblogs.com/blueoverflow/p/4740093.html" TargetMode="External"/><Relationship Id="rId22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1532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2018-10-23T04:07:00Z</dcterms:created>
  <dcterms:modified xsi:type="dcterms:W3CDTF">2018-10-23T04:08:00Z</dcterms:modified>
</cp:coreProperties>
</file>