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33" w:rsidRPr="00021B33" w:rsidRDefault="00021B33" w:rsidP="00021B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1B33">
        <w:rPr>
          <w:rFonts w:ascii="Verdana" w:eastAsia="宋体" w:hAnsi="Verdana" w:cs="宋体"/>
          <w:color w:val="000000"/>
          <w:kern w:val="0"/>
          <w:sz w:val="36"/>
          <w:szCs w:val="36"/>
          <w:shd w:val="clear" w:color="auto" w:fill="FFFFFF"/>
        </w:rPr>
        <w:t>C++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  <w:shd w:val="clear" w:color="auto" w:fill="FFFFFF"/>
        </w:rPr>
        <w:t>实现线程池。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        </w:t>
      </w:r>
      <w:r w:rsidRPr="00021B33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          </w:t>
      </w: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代码地址：</w:t>
      </w:r>
      <w:hyperlink r:id="rId7" w:history="1">
        <w:r w:rsidRPr="00021B33">
          <w:rPr>
            <w:rFonts w:ascii="Verdana" w:eastAsia="宋体" w:hAnsi="Verdana" w:cs="宋体"/>
            <w:color w:val="000080"/>
            <w:kern w:val="0"/>
            <w:sz w:val="20"/>
          </w:rPr>
          <w:t>https://github.com/ithzhang/ThreadpoolLib.git</w:t>
        </w:r>
      </w:hyperlink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本文介绍的线程池采用C++语言，在windows平台下实现。此版本为Version 1.0，以后还会推出功能更完备的后续版本。本着技术分享的精神写作本文同时公布源代码。欢迎大家指出该线程池存在的问题并对当前性能进行讨论。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 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适用场景：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1.需要大量的线程来完成任务，且完成任务的时间比较短。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2.对性能要求苛刻的应用，比如要求服务器迅速相应客户请求。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3.接受突发性的大量请求，但不至于使服务器因此产生大量线程的应用。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不适合在以下场景下使用：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1.可能会长时间运行的任务。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2.具有良好的优先级控制。（本线程池仅仅实现了简单的优先级控制，有两种优先级：普通级和高级）。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使用到的数据结构：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 任务队列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：任务缓冲区，用于存储要执行任务的队列。可以调用线程池成员函数向该队列中增加任务。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lastRenderedPageBreak/>
        <w:t>   空闲线程堆栈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：用于存储空闲线程。空闲线程堆栈中会被压入指定数量的线程类对象指针。线程对象个数等于创建线程时初始线程个数。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  活动线程链表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：用以存储当前正在执行任务的线程。当有任务到来时，线程会从空闲堆栈转移到活动链表中。任务完成，且任务队列中没有任务时，会从活动链表转移到空闲堆栈中。本文中我称其为线程状态转换。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调度机制：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1.向任务队列添加任务后，会检查此时空闲线程堆栈中是否有空闲线程，如有则从任务队列队首取出任务执行。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2.当线程执行完当前任务，准备转移到空闲堆栈时，也会检查当前任务队列是否为空。若不为空，则继续取出任务执行。否则，转换到空闲线程堆栈。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除上述两种调度机制外，没有采用其他机制。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在创建线程池时会指定一个初始线程个数。此处我采取的是：一次性创建用户指定的线程，并加入到空闲线程堆栈。以后这个数量无法更改，且不会随着任务的多寡而增添或减少。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所有处于空闲队列中的线程都由于等待事件对象触发而处于阻塞态。等待事件对象成功的线程会进入到活动线程链表中。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lastRenderedPageBreak/>
        <w:t>使用到的类：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CTask类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：任务基类。每个任务应继承自此类，并实现taskProc成员函数。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CMyThread类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：工作线程类。每个类管理一个线程。同时关联一个任务类对象。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CThreadPool类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：线程池类，用以创建并管理线程池，同时实现对线程池内线程的调度。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CMyStack类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：空闲线程堆栈，用以存储空闲的工作线程。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CMyList类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：活动线程队列。用以存储目前正在执行任务的线程。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CTaskQueue类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：任务队列。用以存储要执行的任务。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28"/>
        </w:rPr>
        <w:t>  CMyMutex类</w:t>
      </w: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：互斥类。用于实现线程互斥访问。CMyStack，CMyList和CMyQueue内部都使用了CMyMutex类。它们是线程安全的。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MyThread类和CThreadPool类为核心类。其余为辅助类。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CTask类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 CTask是任务基类，所以非常简单，仅仅提供接口。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其声明如下：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8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9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10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11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CTask(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id);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~CTask(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taskProc()=0;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getID();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m_ID;  </w:t>
      </w:r>
    </w:p>
    <w:p w:rsidR="00021B33" w:rsidRPr="00021B33" w:rsidRDefault="00021B33" w:rsidP="00021B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具体的任务类应继承自此基类，并实现taskProc函数。在该函数实现需要线程池执行的任务。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如：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2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13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14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15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//TestTask.h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"task.h"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CTestTask :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CTestTask(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~CTestTask(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taskProc();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//TestTask.cpp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"TestTask.h"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CTestTask::CTestTask(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id)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:CTask(id)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CTestTask::~CTestTask(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CTestTask::taskProc()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模拟任务。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i=0;i&lt;10000;i++)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for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j=0;j&lt;10000;j++)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temp=1;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temp++;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CMyStack空闲线程堆栈类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MyStack类用以存储空闲线程。内部采用stack实现。之所以采用栈来存储线程类对象，是因为：当一个线程执行完任务后，如果此时任务队列没有新任务，该线程就被压入到空闲线程栈。此后当有新任务到来时，栈顶元素，也就是刚刚被压入的线程会被弹出执行新任务。由于该线程是最近才被压入，其对应内存空间位于内存中的概率比其他线程的概率要大。这在一定程度上可以节省从系统页交换文件交换到物理内存的开销。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16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17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18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19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//MyStack.h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#include&lt;stack&gt;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"MyMutex.h"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 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CMyStack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CMyStack(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~CMyStack(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CMyThread* pop();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push(CMyThread*);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getSize();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lastRenderedPageBreak/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std::stack&lt;CMyThread*&gt; m_stack;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CMyMutex m_mutext;  </w:t>
      </w:r>
    </w:p>
    <w:p w:rsidR="00021B33" w:rsidRPr="00021B33" w:rsidRDefault="00021B33" w:rsidP="00021B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CMyList活动线程链表类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CMyList类用以存储正在执行任务的线程。内部采用list实现。活动线程在执行完任务后，可以被随时从活动链表中删除。之所以使用链表是因为在链表中删除某一元素的开销很小。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0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21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22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23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//MyList.h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&lt;list&gt;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"MyMutex.h"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CMyList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CMyList(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~CMyList(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addThread(CMyThread*t);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removeThread(CMyThread*t);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getSize();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std::list&lt;CMyThread*&gt;m_list;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CMyMutex m_mutex;  </w:t>
      </w:r>
    </w:p>
    <w:p w:rsidR="00021B33" w:rsidRPr="00021B33" w:rsidRDefault="00021B33" w:rsidP="00021B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CMyQueue任务队列类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CMyQueue用以存储要执行的任务。内部采用双向队列实现。具有简单的优先级控制机制。当普通的优先级任务到来时，会正常入队。当高优先级任务到来时会插入到对首。线程池在调度时会简单的从队首取出任务并执行。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4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25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26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27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//MyQueue.h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#include&lt;deque&gt;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#include"MyMutex.h"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CMyQueue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CMyQueue(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~CMyQueue(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CTask*pop();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push(CTask*t);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pushFront(CTask*t);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isEmpty();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clear();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std::deque&lt;CTask*&gt;m_TaskQueue;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CMyMutex m_mutex;  </w:t>
      </w:r>
    </w:p>
    <w:p w:rsidR="00021B33" w:rsidRPr="00021B33" w:rsidRDefault="00021B33" w:rsidP="00021B33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CMyMutex互斥类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CMyMutex类用于控制线程互斥访问。内部采用CRITICAL_SECTION实现 。在对活动线程链表、空闲线程堆栈、任务队列进行访问时都需要进行互斥访问控制。防止多线程同时访问导致的状态不一致的情况出现。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Cs w:val="21"/>
        </w:rPr>
        <w:t>类声明如下：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lastRenderedPageBreak/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28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29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30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31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//MyMutex.h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"windows.h"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CMyMutex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CMyMutex(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~CMyMutex(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Lock();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Unlock();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CRITICAL_SECTION m_cs;  </w:t>
      </w:r>
    </w:p>
    <w:p w:rsidR="00021B33" w:rsidRPr="00021B33" w:rsidRDefault="00021B33" w:rsidP="00021B3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CMyThread工作线程类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CMyThread类用于管理一个线程。该类内部有一个CTask*成员和一个事件对象。CTask*成员为与该线程关联的任务。调用assignTask可以为该线程设置对应的任务。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Cs w:val="21"/>
        </w:rPr>
        <w:t>类声明如下：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2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33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34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35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//MyThread.h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"windows.h"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CBaseThreadPool;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CMyThread(CBaseThreadPool*threadPool);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~CMyThread(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startThread();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suspendThread();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resumeThread();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assignTask(CTask*pTask);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startTask();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static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DWORD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WINAPI threadProc(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LPVOID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pParam);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DWORD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m_threadID;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HANDLE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m_hThread;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HANDLE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m_hEvent;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CTask*m_pTask;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CBaseThreadPool*m_pThreadPool;    </w:t>
      </w:r>
    </w:p>
    <w:p w:rsidR="00021B33" w:rsidRPr="00021B33" w:rsidRDefault="00021B33" w:rsidP="00021B33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startThread用于创建入口函数为threadProc的线程。在该线程内部会循环等待一个事件对象。当没有任务到来时，线程就会在该事件对象上挂起。当新任务到来，线程池会将该线程对应的事件对象触发，然后执行其对应的任务。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36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37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38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39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</w:rPr>
        <w:t>DWORD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WINAPI CMyThread::threadProc(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LPVOID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pParam )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CMyThread *pThread=(CMyThread*)pParam;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while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(!pThread-&gt;m_bIsExit)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DWORD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ret=WaitForSingleObject(pThread-&gt;m_hEvent,INFINITE);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(ret==WAIT_OBJECT_0)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(pThread-&gt;m_pTask)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pThread-&gt;m_pTask-&gt;taskProc();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、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delete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pThread-&gt;m_pTask;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pThread-&gt;m_pTask=NULL;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pThread-&gt;m_pThreadPool-&gt;SwitchActiveThread(pThread);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21B33" w:rsidRPr="00021B33" w:rsidRDefault="00021B33" w:rsidP="00021B33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lastRenderedPageBreak/>
        <w:t>当任务执行完之后，线程内部会调用线程池的SwitchActiveThread成员函数，该函数用以将线程从活动状态转变为空闲态。也就是从活动线程链表转移到空闲线程栈中。同时线程继续等待事件对象触发。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在此函数内部，在转换之前会检查任务队列中是否还有任务，如果有任务，线程会继续从任务队列取出任务继续执行，而不会切换到空闲态。直到任务队列中没有任务时才会执行状态切换操作。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CMyThreadPool线程池类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任务队列、活动线程链表、空闲线程队列都作为线程池的成员变量，由线程池维护。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Cs w:val="21"/>
        </w:rPr>
        <w:t>类声明如下：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0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41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42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43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8200"/>
          <w:kern w:val="0"/>
          <w:sz w:val="18"/>
        </w:rPr>
        <w:t>//MyThreadPool.h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#pragma once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#include&lt;list&gt;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"MyMutex.h"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"MyStack.h"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 "MyList.h"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808080"/>
          <w:kern w:val="0"/>
          <w:sz w:val="18"/>
        </w:rPr>
        <w:t>#include"MyQueue.h"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enum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PRIORITY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NORMAL,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HIGH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CBaseThreadPool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CMyThread* PopIdleThread()=0;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CTask*GetNewTask()=0;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//virtual bool  ExecuteNewTask(CTask *task)=0;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SwitchActiveThread(CMyThread*)=0;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class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CMyThreadPool: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CBaseThreadPool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CMyThreadPool(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~CMyThreadPool(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void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CMyThread* PopIdleThread();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SwitchActiveThread(CMyThread*);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virtual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CTask*GetNewTask();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public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//priority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为优先级。高优先级的任务将被插入到队首。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addTask(CTask*t,PRIORITY priority);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start();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开始调度。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destroyThreadPool();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private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int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m_nThreadNum;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m_bIsExit;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CMyStack m_IdleThreadStack;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CMyList m_ActiveThreadList;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CMyQueue m_TaskQueue;  </w:t>
      </w:r>
    </w:p>
    <w:p w:rsidR="00021B33" w:rsidRPr="00021B33" w:rsidRDefault="00021B33" w:rsidP="00021B33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ind w:firstLine="42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addTask函数用于向任务队列中添加任务。添加任务后，会检查空闲线程堆栈中是否为空，如不为空则弹出栈顶线程执行任务。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4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45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46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47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CMyThreadPool::addTask( CTask*t,PRIORITY priority )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assert(t);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(!t||m_bIsExit)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false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CTask *task=NULL;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(priority==PRIORITY::NORMAL)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m_TaskQueue.push(t);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压入任务队列尾部。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(PRIORITY::HIGH)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m_TaskQueue.pushFront(t);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高优先级任务，压到队首。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(!m_IdleThreadStack.isEmpty())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存在空闲线程。调用空闲线程处理任务。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task=m_TaskQueue.pop();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取出列头任务。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(task==NULL)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//std::cout&lt;&lt;"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任务取出出错。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"&lt;&lt;std::endl;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CMyThread*pThread=PopIdleThread();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m_ActiveThreadList.addThread(pThread);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加入到活动链表。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pThread-&gt;assignTask(task);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将任务与线程关联。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pThread-&gt;startTask();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开始任务，内部对事件对象进行触发。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21B33" w:rsidRPr="00021B33" w:rsidRDefault="00021B33" w:rsidP="00021B33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  switchActiveThread函数用以在线程结束任务之后，将自己切换到空闲态。在切换之前会检查任务队列是否有任务，如有任务，则取出继续执行。直到任务队列为空时，才将自己切换到空闲态。由各线程类对象调用。</w:t>
      </w:r>
    </w:p>
    <w:p w:rsidR="00021B33" w:rsidRPr="00021B33" w:rsidRDefault="00021B33" w:rsidP="00021B33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21B33">
        <w:rPr>
          <w:rFonts w:ascii="Verdana" w:eastAsia="宋体" w:hAnsi="Verdana" w:cs="Consolas"/>
          <w:b/>
          <w:bCs/>
          <w:color w:val="C0C0C0"/>
          <w:kern w:val="0"/>
          <w:sz w:val="14"/>
        </w:rPr>
        <w:t>[cpp]</w:t>
      </w:r>
      <w:r w:rsidRPr="00021B33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48" w:tooltip="view plain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view plain</w:t>
        </w:r>
      </w:hyperlink>
      <w:hyperlink r:id="rId49" w:tooltip="copy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copy</w:t>
        </w:r>
      </w:hyperlink>
      <w:hyperlink r:id="rId50" w:tooltip="print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print</w:t>
        </w:r>
      </w:hyperlink>
      <w:hyperlink r:id="rId51" w:tooltip="?" w:history="1">
        <w:r w:rsidRPr="00021B33">
          <w:rPr>
            <w:rFonts w:ascii="Verdana" w:eastAsia="宋体" w:hAnsi="Verdana" w:cs="Consolas"/>
            <w:color w:val="0000FF"/>
            <w:kern w:val="0"/>
            <w:sz w:val="14"/>
            <w:u w:val="single"/>
          </w:rPr>
          <w:t>?</w:t>
        </w:r>
      </w:hyperlink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</w:rPr>
        <w:t>bool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CMyThreadPool::SwitchActiveThread( CMyThread*t)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if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(!m_TaskQueue.isEmpty())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任务队列不为空，继续取任务执行。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CTask *pTask=NULL;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pTask=m_TaskQueue.pop();    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t-&gt;assignTask(pTask);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t-&gt;startTask();  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else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//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任务队列为空，该线程挂起。</w:t>
      </w:r>
      <w:r w:rsidRPr="00021B33">
        <w:rPr>
          <w:rFonts w:ascii="Consolas" w:eastAsia="宋体" w:hAnsi="Consolas" w:cs="Consolas"/>
          <w:color w:val="008200"/>
          <w:kern w:val="0"/>
          <w:sz w:val="18"/>
        </w:rPr>
        <w:t> 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m_ActiveThreadList.removeThread(t);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m_IdleThreadStack.push(t);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return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21B33">
        <w:rPr>
          <w:rFonts w:ascii="Consolas" w:eastAsia="宋体" w:hAnsi="Consolas" w:cs="Consolas"/>
          <w:b/>
          <w:bCs/>
          <w:color w:val="006699"/>
          <w:kern w:val="0"/>
          <w:sz w:val="18"/>
        </w:rPr>
        <w:t>true</w:t>
      </w: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21B33" w:rsidRPr="00021B33" w:rsidRDefault="00021B33" w:rsidP="00021B3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21B3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021B33" w:rsidRPr="00021B33" w:rsidRDefault="00021B33" w:rsidP="00021B33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     </w:t>
      </w:r>
      <w:r w:rsidRPr="00021B33">
        <w:rPr>
          <w:rFonts w:ascii="Verdana" w:eastAsia="宋体" w:hAnsi="Verdana" w:cs="宋体"/>
          <w:color w:val="000000"/>
          <w:kern w:val="0"/>
          <w:sz w:val="20"/>
          <w:szCs w:val="20"/>
        </w:rPr>
        <w:t>代码地址：</w:t>
      </w:r>
      <w:hyperlink r:id="rId52" w:history="1">
        <w:r w:rsidRPr="00021B33">
          <w:rPr>
            <w:rFonts w:ascii="Verdana" w:eastAsia="宋体" w:hAnsi="Verdana" w:cs="宋体"/>
            <w:color w:val="000080"/>
            <w:kern w:val="0"/>
            <w:sz w:val="20"/>
          </w:rPr>
          <w:t>https://github.com/ithzhang/ThreadpoolLib.git</w:t>
        </w:r>
      </w:hyperlink>
    </w:p>
    <w:p w:rsidR="00430D47" w:rsidRPr="00021B33" w:rsidRDefault="00430D47"/>
    <w:sectPr w:rsidR="00430D47" w:rsidRPr="00021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D47" w:rsidRDefault="00430D47" w:rsidP="00021B33">
      <w:r>
        <w:separator/>
      </w:r>
    </w:p>
  </w:endnote>
  <w:endnote w:type="continuationSeparator" w:id="1">
    <w:p w:rsidR="00430D47" w:rsidRDefault="00430D47" w:rsidP="00021B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D47" w:rsidRDefault="00430D47" w:rsidP="00021B33">
      <w:r>
        <w:separator/>
      </w:r>
    </w:p>
  </w:footnote>
  <w:footnote w:type="continuationSeparator" w:id="1">
    <w:p w:rsidR="00430D47" w:rsidRDefault="00430D47" w:rsidP="00021B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24F39"/>
    <w:multiLevelType w:val="multilevel"/>
    <w:tmpl w:val="E996C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1A46C0"/>
    <w:multiLevelType w:val="multilevel"/>
    <w:tmpl w:val="FB48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B612C5"/>
    <w:multiLevelType w:val="multilevel"/>
    <w:tmpl w:val="9224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B677C9"/>
    <w:multiLevelType w:val="multilevel"/>
    <w:tmpl w:val="419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D1060B2"/>
    <w:multiLevelType w:val="multilevel"/>
    <w:tmpl w:val="B0FC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803B9B"/>
    <w:multiLevelType w:val="multilevel"/>
    <w:tmpl w:val="E30A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B377E9"/>
    <w:multiLevelType w:val="multilevel"/>
    <w:tmpl w:val="DD7EB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2671A8"/>
    <w:multiLevelType w:val="multilevel"/>
    <w:tmpl w:val="6C22F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6656A92"/>
    <w:multiLevelType w:val="multilevel"/>
    <w:tmpl w:val="587C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0D7D0B"/>
    <w:multiLevelType w:val="multilevel"/>
    <w:tmpl w:val="B02E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27568D"/>
    <w:multiLevelType w:val="multilevel"/>
    <w:tmpl w:val="4A7A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2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B33"/>
    <w:rsid w:val="00021B33"/>
    <w:rsid w:val="00430D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1B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1B33"/>
    <w:rPr>
      <w:sz w:val="18"/>
      <w:szCs w:val="18"/>
    </w:rPr>
  </w:style>
  <w:style w:type="paragraph" w:customStyle="1" w:styleId="p0">
    <w:name w:val="p0"/>
    <w:basedOn w:val="a"/>
    <w:rsid w:val="00021B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021B3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021B33"/>
    <w:rPr>
      <w:color w:val="800080"/>
      <w:u w:val="single"/>
    </w:rPr>
  </w:style>
  <w:style w:type="character" w:styleId="a7">
    <w:name w:val="Strong"/>
    <w:basedOn w:val="a0"/>
    <w:uiPriority w:val="22"/>
    <w:qFormat/>
    <w:rsid w:val="00021B33"/>
    <w:rPr>
      <w:b/>
      <w:bCs/>
    </w:rPr>
  </w:style>
  <w:style w:type="character" w:customStyle="1" w:styleId="keyword">
    <w:name w:val="keyword"/>
    <w:basedOn w:val="a0"/>
    <w:rsid w:val="00021B33"/>
  </w:style>
  <w:style w:type="character" w:customStyle="1" w:styleId="datatypes">
    <w:name w:val="datatypes"/>
    <w:basedOn w:val="a0"/>
    <w:rsid w:val="00021B33"/>
  </w:style>
  <w:style w:type="character" w:customStyle="1" w:styleId="comment">
    <w:name w:val="comment"/>
    <w:basedOn w:val="a0"/>
    <w:rsid w:val="00021B33"/>
  </w:style>
  <w:style w:type="character" w:customStyle="1" w:styleId="preprocessor">
    <w:name w:val="preprocessor"/>
    <w:basedOn w:val="a0"/>
    <w:rsid w:val="00021B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077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730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43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52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1163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898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2743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684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3659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9375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ithzhang/article/details/9020283?reload" TargetMode="External"/><Relationship Id="rId18" Type="http://schemas.openxmlformats.org/officeDocument/2006/relationships/hyperlink" Target="http://blog.csdn.net/ithzhang/article/details/9020283?reload" TargetMode="External"/><Relationship Id="rId26" Type="http://schemas.openxmlformats.org/officeDocument/2006/relationships/hyperlink" Target="http://blog.csdn.net/ithzhang/article/details/9020283?reload" TargetMode="External"/><Relationship Id="rId39" Type="http://schemas.openxmlformats.org/officeDocument/2006/relationships/hyperlink" Target="http://blog.csdn.net/ithzhang/article/details/9020283?reloa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ithzhang/article/details/9020283?reload" TargetMode="External"/><Relationship Id="rId34" Type="http://schemas.openxmlformats.org/officeDocument/2006/relationships/hyperlink" Target="http://blog.csdn.net/ithzhang/article/details/9020283?reload" TargetMode="External"/><Relationship Id="rId42" Type="http://schemas.openxmlformats.org/officeDocument/2006/relationships/hyperlink" Target="http://blog.csdn.net/ithzhang/article/details/9020283?reload" TargetMode="External"/><Relationship Id="rId47" Type="http://schemas.openxmlformats.org/officeDocument/2006/relationships/hyperlink" Target="http://blog.csdn.net/ithzhang/article/details/9020283?reload" TargetMode="External"/><Relationship Id="rId50" Type="http://schemas.openxmlformats.org/officeDocument/2006/relationships/hyperlink" Target="http://blog.csdn.net/ithzhang/article/details/9020283?reload" TargetMode="External"/><Relationship Id="rId7" Type="http://schemas.openxmlformats.org/officeDocument/2006/relationships/hyperlink" Target="https://github.com/ithzhang/ThreadpoolLib.git" TargetMode="External"/><Relationship Id="rId12" Type="http://schemas.openxmlformats.org/officeDocument/2006/relationships/hyperlink" Target="http://blog.csdn.net/ithzhang/article/details/9020283?reload" TargetMode="External"/><Relationship Id="rId17" Type="http://schemas.openxmlformats.org/officeDocument/2006/relationships/hyperlink" Target="http://blog.csdn.net/ithzhang/article/details/9020283?reload" TargetMode="External"/><Relationship Id="rId25" Type="http://schemas.openxmlformats.org/officeDocument/2006/relationships/hyperlink" Target="http://blog.csdn.net/ithzhang/article/details/9020283?reload" TargetMode="External"/><Relationship Id="rId33" Type="http://schemas.openxmlformats.org/officeDocument/2006/relationships/hyperlink" Target="http://blog.csdn.net/ithzhang/article/details/9020283?reload" TargetMode="External"/><Relationship Id="rId38" Type="http://schemas.openxmlformats.org/officeDocument/2006/relationships/hyperlink" Target="http://blog.csdn.net/ithzhang/article/details/9020283?reload" TargetMode="External"/><Relationship Id="rId46" Type="http://schemas.openxmlformats.org/officeDocument/2006/relationships/hyperlink" Target="http://blog.csdn.net/ithzhang/article/details/9020283?reload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ithzhang/article/details/9020283?reload" TargetMode="External"/><Relationship Id="rId20" Type="http://schemas.openxmlformats.org/officeDocument/2006/relationships/hyperlink" Target="http://blog.csdn.net/ithzhang/article/details/9020283?reload" TargetMode="External"/><Relationship Id="rId29" Type="http://schemas.openxmlformats.org/officeDocument/2006/relationships/hyperlink" Target="http://blog.csdn.net/ithzhang/article/details/9020283?reload" TargetMode="External"/><Relationship Id="rId41" Type="http://schemas.openxmlformats.org/officeDocument/2006/relationships/hyperlink" Target="http://blog.csdn.net/ithzhang/article/details/9020283?reload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ithzhang/article/details/9020283?reload" TargetMode="External"/><Relationship Id="rId24" Type="http://schemas.openxmlformats.org/officeDocument/2006/relationships/hyperlink" Target="http://blog.csdn.net/ithzhang/article/details/9020283?reload" TargetMode="External"/><Relationship Id="rId32" Type="http://schemas.openxmlformats.org/officeDocument/2006/relationships/hyperlink" Target="http://blog.csdn.net/ithzhang/article/details/9020283?reload" TargetMode="External"/><Relationship Id="rId37" Type="http://schemas.openxmlformats.org/officeDocument/2006/relationships/hyperlink" Target="http://blog.csdn.net/ithzhang/article/details/9020283?reload" TargetMode="External"/><Relationship Id="rId40" Type="http://schemas.openxmlformats.org/officeDocument/2006/relationships/hyperlink" Target="http://blog.csdn.net/ithzhang/article/details/9020283?reload" TargetMode="External"/><Relationship Id="rId45" Type="http://schemas.openxmlformats.org/officeDocument/2006/relationships/hyperlink" Target="http://blog.csdn.net/ithzhang/article/details/9020283?reload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ithzhang/article/details/9020283?reload" TargetMode="External"/><Relationship Id="rId23" Type="http://schemas.openxmlformats.org/officeDocument/2006/relationships/hyperlink" Target="http://blog.csdn.net/ithzhang/article/details/9020283?reload" TargetMode="External"/><Relationship Id="rId28" Type="http://schemas.openxmlformats.org/officeDocument/2006/relationships/hyperlink" Target="http://blog.csdn.net/ithzhang/article/details/9020283?reload" TargetMode="External"/><Relationship Id="rId36" Type="http://schemas.openxmlformats.org/officeDocument/2006/relationships/hyperlink" Target="http://blog.csdn.net/ithzhang/article/details/9020283?reload" TargetMode="External"/><Relationship Id="rId49" Type="http://schemas.openxmlformats.org/officeDocument/2006/relationships/hyperlink" Target="http://blog.csdn.net/ithzhang/article/details/9020283?reload" TargetMode="External"/><Relationship Id="rId10" Type="http://schemas.openxmlformats.org/officeDocument/2006/relationships/hyperlink" Target="http://blog.csdn.net/ithzhang/article/details/9020283?reload" TargetMode="External"/><Relationship Id="rId19" Type="http://schemas.openxmlformats.org/officeDocument/2006/relationships/hyperlink" Target="http://blog.csdn.net/ithzhang/article/details/9020283?reload" TargetMode="External"/><Relationship Id="rId31" Type="http://schemas.openxmlformats.org/officeDocument/2006/relationships/hyperlink" Target="http://blog.csdn.net/ithzhang/article/details/9020283?reload" TargetMode="External"/><Relationship Id="rId44" Type="http://schemas.openxmlformats.org/officeDocument/2006/relationships/hyperlink" Target="http://blog.csdn.net/ithzhang/article/details/9020283?reload" TargetMode="External"/><Relationship Id="rId52" Type="http://schemas.openxmlformats.org/officeDocument/2006/relationships/hyperlink" Target="https://github.com/ithzhang/ThreadpoolLib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ithzhang/article/details/9020283?reload" TargetMode="External"/><Relationship Id="rId14" Type="http://schemas.openxmlformats.org/officeDocument/2006/relationships/hyperlink" Target="http://blog.csdn.net/ithzhang/article/details/9020283?reload" TargetMode="External"/><Relationship Id="rId22" Type="http://schemas.openxmlformats.org/officeDocument/2006/relationships/hyperlink" Target="http://blog.csdn.net/ithzhang/article/details/9020283?reload" TargetMode="External"/><Relationship Id="rId27" Type="http://schemas.openxmlformats.org/officeDocument/2006/relationships/hyperlink" Target="http://blog.csdn.net/ithzhang/article/details/9020283?reload" TargetMode="External"/><Relationship Id="rId30" Type="http://schemas.openxmlformats.org/officeDocument/2006/relationships/hyperlink" Target="http://blog.csdn.net/ithzhang/article/details/9020283?reload" TargetMode="External"/><Relationship Id="rId35" Type="http://schemas.openxmlformats.org/officeDocument/2006/relationships/hyperlink" Target="http://blog.csdn.net/ithzhang/article/details/9020283?reload" TargetMode="External"/><Relationship Id="rId43" Type="http://schemas.openxmlformats.org/officeDocument/2006/relationships/hyperlink" Target="http://blog.csdn.net/ithzhang/article/details/9020283?reload" TargetMode="External"/><Relationship Id="rId48" Type="http://schemas.openxmlformats.org/officeDocument/2006/relationships/hyperlink" Target="http://blog.csdn.net/ithzhang/article/details/9020283?reload" TargetMode="External"/><Relationship Id="rId8" Type="http://schemas.openxmlformats.org/officeDocument/2006/relationships/hyperlink" Target="http://blog.csdn.net/ithzhang/article/details/9020283?reload" TargetMode="External"/><Relationship Id="rId51" Type="http://schemas.openxmlformats.org/officeDocument/2006/relationships/hyperlink" Target="http://blog.csdn.net/ithzhang/article/details/9020283?reloa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E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1853</Words>
  <Characters>10568</Characters>
  <Application>Microsoft Office Word</Application>
  <DocSecurity>0</DocSecurity>
  <Lines>88</Lines>
  <Paragraphs>24</Paragraphs>
  <ScaleCrop>false</ScaleCrop>
  <Company>whitehouse</Company>
  <LinksUpToDate>false</LinksUpToDate>
  <CharactersWithSpaces>12397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2018-10-25T09:10:00Z</dcterms:created>
  <dcterms:modified xsi:type="dcterms:W3CDTF">2018-10-25T09:10:00Z</dcterms:modified>
</cp:coreProperties>
</file>