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20C1B">
      <w:pPr>
        <w:pStyle w:val="13"/>
        <w:rPr>
          <w:sz w:val="52"/>
          <w:szCs w:val="52"/>
          <w:lang w:val="en-US"/>
        </w:rPr>
      </w:pPr>
      <w:r>
        <w:rPr>
          <w:rFonts w:hint="eastAsia"/>
          <w:sz w:val="52"/>
          <w:szCs w:val="52"/>
          <w:lang w:val="en-US" w:eastAsia="zh-CN"/>
        </w:rPr>
        <w:t>打印切割一体机</w:t>
      </w:r>
      <w:r>
        <w:rPr>
          <w:rFonts w:hint="eastAsia"/>
          <w:sz w:val="52"/>
          <w:szCs w:val="52"/>
          <w:lang w:val="en-US"/>
        </w:rPr>
        <w:t>SKD使用说明文档</w:t>
      </w:r>
    </w:p>
    <w:p w14:paraId="58F10303">
      <w:pPr>
        <w:numPr>
          <w:ilvl w:val="0"/>
          <w:numId w:val="2"/>
        </w:numPr>
        <w:spacing w:after="0" w:line="360" w:lineRule="atLeast"/>
        <w:ind w:left="945"/>
        <w:rPr>
          <w:rFonts w:ascii="Segoe UI" w:hAnsi="Segoe UI" w:eastAsia="宋体" w:cs="Segoe UI"/>
          <w:color w:val="333333"/>
          <w:sz w:val="21"/>
          <w:szCs w:val="21"/>
          <w:lang w:val="en-US"/>
        </w:rPr>
      </w:pPr>
      <w:r>
        <w:rPr>
          <w:rFonts w:ascii="Segoe UI" w:hAnsi="Segoe UI" w:eastAsia="宋体" w:cs="Segoe UI"/>
          <w:color w:val="333333"/>
          <w:sz w:val="21"/>
          <w:szCs w:val="21"/>
          <w:lang w:val="en-US"/>
        </w:rPr>
        <w:t>如果您还未安装 Android Studio，请访问 </w:t>
      </w:r>
      <w:r>
        <w:fldChar w:fldCharType="begin"/>
      </w:r>
      <w:r>
        <w:instrText xml:space="preserve"> HYPERLINK "https://developer.android.com/studio" \t "_blank" </w:instrText>
      </w:r>
      <w:r>
        <w:fldChar w:fldCharType="separate"/>
      </w:r>
      <w:r>
        <w:rPr>
          <w:rFonts w:ascii="Segoe UI" w:hAnsi="Segoe UI" w:eastAsia="宋体" w:cs="Segoe UI"/>
          <w:color w:val="0F73E6"/>
          <w:sz w:val="21"/>
          <w:szCs w:val="21"/>
          <w:u w:val="single"/>
          <w:lang w:val="en-US"/>
        </w:rPr>
        <w:t>安卓官网</w:t>
      </w:r>
      <w:r>
        <w:rPr>
          <w:rFonts w:ascii="Segoe UI" w:hAnsi="Segoe UI" w:eastAsia="宋体" w:cs="Segoe UI"/>
          <w:color w:val="0F73E6"/>
          <w:sz w:val="21"/>
          <w:szCs w:val="21"/>
          <w:u w:val="single"/>
          <w:lang w:val="en-US"/>
        </w:rPr>
        <w:fldChar w:fldCharType="end"/>
      </w:r>
      <w:r>
        <w:rPr>
          <w:rFonts w:ascii="Segoe UI" w:hAnsi="Segoe UI" w:eastAsia="宋体" w:cs="Segoe UI"/>
          <w:color w:val="333333"/>
          <w:sz w:val="21"/>
          <w:szCs w:val="21"/>
          <w:lang w:val="en-US"/>
        </w:rPr>
        <w:t> 进行下载安装。</w:t>
      </w:r>
      <w:r>
        <w:rPr>
          <w:rFonts w:hint="eastAsia" w:ascii="Segoe UI" w:hAnsi="Segoe UI" w:eastAsia="宋体" w:cs="Segoe UI"/>
          <w:color w:val="333333"/>
          <w:sz w:val="21"/>
          <w:szCs w:val="21"/>
          <w:lang w:val="en-US" w:eastAsia="zh-CN"/>
        </w:rPr>
        <w:t>并下载对应的SDK和NDK版本</w:t>
      </w:r>
    </w:p>
    <w:p w14:paraId="3A9643BB">
      <w:pPr>
        <w:numPr>
          <w:ilvl w:val="0"/>
          <w:numId w:val="0"/>
        </w:numPr>
        <w:spacing w:after="0" w:line="360" w:lineRule="atLeast"/>
        <w:ind w:left="585" w:leftChars="0"/>
        <w:rPr>
          <w:rFonts w:ascii="Segoe UI" w:hAnsi="Segoe UI" w:eastAsia="宋体" w:cs="Segoe UI"/>
          <w:color w:val="333333"/>
          <w:sz w:val="21"/>
          <w:szCs w:val="21"/>
          <w:lang w:val="en-US"/>
        </w:rPr>
      </w:pPr>
      <w:r>
        <w:drawing>
          <wp:inline distT="0" distB="0" distL="114300" distR="114300">
            <wp:extent cx="5272405" cy="3602355"/>
            <wp:effectExtent l="0" t="0" r="4445" b="171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F3AA">
      <w:pPr>
        <w:pStyle w:val="18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19"/>
          <w:szCs w:val="19"/>
        </w:rPr>
      </w:pPr>
      <w:r>
        <w:rPr>
          <w:rFonts w:hint="eastAsia"/>
          <w:lang w:val="en-US" w:eastAsia="zh-CN"/>
        </w:rPr>
        <w:t xml:space="preserve">NDK 下载 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21.0.6113669</w:t>
      </w:r>
    </w:p>
    <w:p w14:paraId="3EC8D84B">
      <w:pPr>
        <w:pStyle w:val="2"/>
      </w:pPr>
      <w:r>
        <w:rPr>
          <w:rFonts w:hint="eastAsia"/>
        </w:rPr>
        <w:t>快速集成SDK</w:t>
      </w:r>
    </w:p>
    <w:p w14:paraId="2A960E21">
      <w:r>
        <w:rPr>
          <w:rFonts w:hint="eastAsia"/>
        </w:rPr>
        <w:t>在Android</w:t>
      </w:r>
      <w:r>
        <w:t xml:space="preserve"> </w:t>
      </w:r>
      <w:r>
        <w:rPr>
          <w:rFonts w:hint="eastAsia"/>
        </w:rPr>
        <w:t>studio</w:t>
      </w:r>
      <w:r>
        <w:t xml:space="preserve"> </w:t>
      </w:r>
      <w:r>
        <w:rPr>
          <w:rFonts w:hint="eastAsia"/>
        </w:rPr>
        <w:t>中新建工程</w:t>
      </w:r>
    </w:p>
    <w:p w14:paraId="187C0523">
      <w:pPr>
        <w:pStyle w:val="3"/>
        <w:numPr>
          <w:ilvl w:val="1"/>
          <w:numId w:val="0"/>
        </w:numPr>
        <w:ind w:left="360" w:leftChars="0"/>
      </w:pPr>
      <w:r>
        <w:rPr>
          <w:rFonts w:hint="eastAsia"/>
          <w:lang w:val="en-US" w:eastAsia="zh-CN"/>
        </w:rPr>
        <w:t>1.1</w:t>
      </w:r>
      <w:r>
        <w:rPr>
          <w:rFonts w:hint="eastAsia"/>
        </w:rPr>
        <w:t>引入lib</w:t>
      </w:r>
    </w:p>
    <w:p w14:paraId="7AA834BB">
      <w:pPr>
        <w:pStyle w:val="4"/>
        <w:numPr>
          <w:ilvl w:val="0"/>
          <w:numId w:val="0"/>
        </w:numPr>
        <w:ind w:left="1080" w:hanging="360"/>
        <w:rPr>
          <w:rFonts w:hint="eastAsia" w:eastAsiaTheme="majorEastAsia"/>
          <w:lang w:val="en-US" w:eastAsia="zh-CN"/>
        </w:rPr>
      </w:pPr>
      <w:r>
        <w:t>1.</w:t>
      </w:r>
      <w:r>
        <w:rPr>
          <w:rFonts w:hint="eastAsia"/>
          <w:sz w:val="20"/>
          <w:szCs w:val="20"/>
        </w:rPr>
        <w:t>项目app文件下创建一个libs文件夹，将我们提供的</w:t>
      </w:r>
      <w:r>
        <w:rPr>
          <w:rFonts w:hint="eastAsia"/>
          <w:sz w:val="20"/>
          <w:szCs w:val="20"/>
          <w:lang w:val="en-US" w:eastAsia="zh-CN"/>
        </w:rPr>
        <w:t>aar</w:t>
      </w:r>
      <w:r>
        <w:rPr>
          <w:rFonts w:hint="eastAsia"/>
          <w:sz w:val="20"/>
          <w:szCs w:val="20"/>
        </w:rPr>
        <w:t>包放入其中 。如</w:t>
      </w:r>
      <w:r>
        <w:rPr>
          <w:rFonts w:hint="eastAsia"/>
          <w:sz w:val="20"/>
          <w:szCs w:val="20"/>
          <w:lang w:val="en-US" w:eastAsia="zh-CN"/>
        </w:rPr>
        <w:t>下图</w:t>
      </w:r>
    </w:p>
    <w:p w14:paraId="7A46D157">
      <w:pPr>
        <w:pStyle w:val="4"/>
        <w:numPr>
          <w:ilvl w:val="0"/>
          <w:numId w:val="0"/>
        </w:numPr>
        <w:ind w:left="1080" w:hanging="360"/>
      </w:pPr>
      <w:r>
        <w:rPr>
          <w:rFonts w:hint="eastAsia"/>
        </w:rPr>
        <w:t xml:space="preserve"> </w:t>
      </w:r>
      <w:r>
        <w:drawing>
          <wp:inline distT="0" distB="0" distL="114300" distR="114300">
            <wp:extent cx="1951355" cy="1551940"/>
            <wp:effectExtent l="0" t="0" r="1079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D9FFA">
      <w:pPr>
        <w:pStyle w:val="4"/>
        <w:numPr>
          <w:ilvl w:val="0"/>
          <w:numId w:val="0"/>
        </w:numPr>
        <w:ind w:left="1080" w:hanging="360"/>
        <w:rPr>
          <w:lang w:val="en-US"/>
        </w:rPr>
      </w:pPr>
      <w:r>
        <w:rPr>
          <w:rFonts w:hint="eastAsia"/>
          <w:lang w:val="en-US" w:eastAsia="zh-CN"/>
        </w:rPr>
        <w:t>2</w:t>
      </w:r>
      <w:r>
        <w:rPr>
          <w:lang w:val="en-US"/>
        </w:rPr>
        <w:t>.</w:t>
      </w:r>
      <w:r>
        <w:rPr>
          <w:rFonts w:hint="eastAsia"/>
          <w:lang w:val="en-US"/>
        </w:rPr>
        <w:t>在app的build.</w:t>
      </w:r>
      <w:r>
        <w:rPr>
          <w:lang w:val="en-US"/>
        </w:rPr>
        <w:t xml:space="preserve">gradle </w:t>
      </w:r>
      <w:r>
        <w:rPr>
          <w:rFonts w:hint="eastAsia"/>
          <w:lang w:val="en-US"/>
        </w:rPr>
        <w:t>文件中，添加代码</w:t>
      </w:r>
    </w:p>
    <w:p w14:paraId="6CE968FC">
      <w:pPr>
        <w:pStyle w:val="4"/>
        <w:numPr>
          <w:ilvl w:val="0"/>
          <w:numId w:val="0"/>
        </w:numPr>
        <w:ind w:left="1080" w:hanging="360"/>
        <w:rPr>
          <w:lang w:val="en-US"/>
        </w:rPr>
      </w:pPr>
      <w:r>
        <w:drawing>
          <wp:inline distT="0" distB="0" distL="114300" distR="114300">
            <wp:extent cx="3204845" cy="3770630"/>
            <wp:effectExtent l="0" t="0" r="14605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6A94">
      <w:pPr>
        <w:pStyle w:val="2"/>
        <w:rPr>
          <w:rFonts w:hint="eastAsia" w:ascii="宋体" w:hAnsi="宋体" w:eastAsia="宋体" w:cs="宋体"/>
          <w:caps w:val="0"/>
          <w:spacing w:val="11"/>
          <w:sz w:val="20"/>
          <w:szCs w:val="20"/>
        </w:rPr>
      </w:pPr>
      <w:r>
        <w:rPr>
          <w:rFonts w:hint="eastAsia"/>
        </w:rPr>
        <w:t>初始化</w:t>
      </w:r>
      <w:r>
        <w:rPr>
          <w:rFonts w:hint="eastAsia"/>
        </w:rPr>
        <w:br w:type="textWrapping"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2</w:t>
      </w:r>
      <w:r>
        <w:rPr>
          <w:rFonts w:hint="eastAsia" w:ascii="宋体" w:hAnsi="宋体" w:eastAsia="宋体" w:cs="宋体"/>
          <w:caps w:val="0"/>
          <w:sz w:val="20"/>
          <w:szCs w:val="20"/>
          <w:lang w:val="en-US" w:eastAsia="zh-CN"/>
        </w:rPr>
        <w:t>.1 所在的activity需要继承IReturnMsgListener,并实现OnReceived方法：</w:t>
      </w:r>
    </w:p>
    <w:p w14:paraId="5A6E1281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9E880D"/>
          <w:sz w:val="20"/>
          <w:szCs w:val="20"/>
          <w:shd w:val="clear" w:fill="FFFFFF"/>
        </w:rPr>
        <w:t>@Override</w:t>
      </w:r>
      <w:r>
        <w:rPr>
          <w:rFonts w:hint="eastAsia" w:ascii="宋体" w:hAnsi="宋体" w:eastAsia="宋体" w:cs="宋体"/>
          <w:color w:val="9E880D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627A"/>
          <w:sz w:val="20"/>
          <w:szCs w:val="20"/>
          <w:shd w:val="clear" w:fill="FFFFFF"/>
        </w:rPr>
        <w:t>onReceived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ReturnInfo data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 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getMessageFromSDK(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data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}</w:t>
      </w:r>
    </w:p>
    <w:p w14:paraId="2B22D7E3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0"/>
          <w:szCs w:val="20"/>
        </w:rPr>
      </w:pPr>
    </w:p>
    <w:p w14:paraId="63E42696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/**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 接收SDK返回的消息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 @param </w:t>
      </w:r>
      <w:r>
        <w:rPr>
          <w:rFonts w:hint="eastAsia" w:ascii="宋体" w:hAnsi="宋体" w:eastAsia="宋体" w:cs="宋体"/>
          <w:i/>
          <w:iCs/>
          <w:color w:val="3D3D3D"/>
          <w:sz w:val="20"/>
          <w:szCs w:val="20"/>
          <w:shd w:val="clear" w:fill="FFFFFF"/>
        </w:rPr>
        <w:t>returnInfo</w:t>
      </w:r>
      <w:r>
        <w:rPr>
          <w:rFonts w:hint="eastAsia" w:ascii="宋体" w:hAnsi="宋体" w:eastAsia="宋体" w:cs="宋体"/>
          <w:i/>
          <w:iCs/>
          <w:color w:val="3D3D3D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3D3D3D"/>
          <w:sz w:val="20"/>
          <w:szCs w:val="20"/>
          <w:shd w:val="clear" w:fill="FFFFFF"/>
        </w:rPr>
        <w:t xml:space="preserve">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*/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627A"/>
          <w:sz w:val="20"/>
          <w:szCs w:val="20"/>
          <w:shd w:val="clear" w:fill="FFFFFF"/>
        </w:rPr>
        <w:t>getMessageFromSDK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ReturnInfo returnInfo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 xml:space="preserve">returnInfo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==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null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)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return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switch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returnInfo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.getAction()){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获取固件版本号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FirmwareVersion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returnInfo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.getFirmwareVersion());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获取切割机状态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Status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switch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returnInfo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.getCode()){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OK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初始化类库会接收到这条消息，收到后才可以调用process方法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"状态正常，现在可以调用process方法切割图片"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</w:p>
    <w:p w14:paraId="280054E8">
      <w:pPr>
        <w:pStyle w:val="18"/>
        <w:keepNext w:val="0"/>
        <w:keepLines w:val="0"/>
        <w:widowControl/>
        <w:suppressLineNumbers w:val="0"/>
        <w:ind w:firstLine="1600" w:firstLineChars="800"/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</w:pP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t>case RebootFail:</w:t>
      </w:r>
    </w:p>
    <w:p w14:paraId="08155C45">
      <w:pPr>
        <w:pStyle w:val="18"/>
        <w:keepNext w:val="0"/>
        <w:keepLines w:val="0"/>
        <w:widowControl/>
        <w:suppressLineNumbers w:val="0"/>
        <w:ind w:firstLine="2000" w:firstLineChars="1000"/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</w:pP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t>Log.i(TAG,</w:t>
      </w:r>
      <w:r>
        <w:rPr>
          <w:rFonts w:hint="default" w:cs="宋体"/>
          <w:color w:val="080808"/>
          <w:sz w:val="20"/>
          <w:szCs w:val="20"/>
          <w:shd w:val="clear" w:fill="FFFFFF"/>
          <w:lang w:val="en-US" w:eastAsia="zh-CN"/>
        </w:rPr>
        <w:t>”</w:t>
      </w: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t>尝试启动下位机失败</w:t>
      </w:r>
      <w:r>
        <w:rPr>
          <w:rFonts w:hint="default" w:cs="宋体"/>
          <w:color w:val="080808"/>
          <w:sz w:val="20"/>
          <w:szCs w:val="20"/>
          <w:shd w:val="clear" w:fill="FFFFFF"/>
          <w:lang w:val="en-US" w:eastAsia="zh-CN"/>
        </w:rPr>
        <w:t>”</w:t>
      </w: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t>);</w:t>
      </w:r>
    </w:p>
    <w:p w14:paraId="4C0CB938">
      <w:pPr>
        <w:pStyle w:val="18"/>
        <w:keepNext w:val="0"/>
        <w:keepLines w:val="0"/>
        <w:widowControl/>
        <w:suppressLineNumbers w:val="0"/>
        <w:ind w:firstLine="2000" w:firstLineChars="1000"/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</w:pP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t>break;</w:t>
      </w:r>
    </w:p>
    <w:p w14:paraId="1FC180C3">
      <w:pPr>
        <w:pStyle w:val="18"/>
        <w:keepNext w:val="0"/>
        <w:keepLines w:val="0"/>
        <w:widowControl/>
        <w:suppressLineNumbers w:val="0"/>
        <w:ind w:left="1984" w:leftChars="720" w:hanging="400" w:hangingChars="200"/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cs="宋体"/>
          <w:color w:val="0033B3"/>
          <w:sz w:val="20"/>
          <w:szCs w:val="20"/>
          <w:shd w:val="clear" w:fill="FFFFFF"/>
          <w:lang w:val="en-US" w:eastAsia="zh-CN"/>
        </w:rPr>
        <w:t>RebootOk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t>Log.i(TAG,</w:t>
      </w:r>
      <w:r>
        <w:rPr>
          <w:rFonts w:hint="default" w:cs="宋体"/>
          <w:color w:val="080808"/>
          <w:sz w:val="20"/>
          <w:szCs w:val="20"/>
          <w:shd w:val="clear" w:fill="FFFFFF"/>
          <w:lang w:val="en-US" w:eastAsia="zh-CN"/>
        </w:rPr>
        <w:t>”</w:t>
      </w: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t>尝试启动下位机成功</w:t>
      </w:r>
      <w:r>
        <w:rPr>
          <w:rFonts w:hint="default" w:cs="宋体"/>
          <w:color w:val="080808"/>
          <w:sz w:val="20"/>
          <w:szCs w:val="20"/>
          <w:shd w:val="clear" w:fill="FFFFFF"/>
          <w:lang w:val="en-US" w:eastAsia="zh-CN"/>
        </w:rPr>
        <w:t>”</w:t>
      </w: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t>);</w:t>
      </w:r>
    </w:p>
    <w:p w14:paraId="3FC1DCBF">
      <w:pPr>
        <w:pStyle w:val="18"/>
        <w:keepNext w:val="0"/>
        <w:keepLines w:val="0"/>
        <w:widowControl/>
        <w:suppressLineNumbers w:val="0"/>
        <w:ind w:firstLine="2000" w:firstLineChars="100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t>break;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Release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"SDK已经释放资源，可以安全结束主程序了"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mainSDK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null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可以继续下个图案的打印通知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CanPrint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"现在可以打印下一张图片了"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完成本次切割的通知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Finish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"现在可以调用process方法切割下一张图片了"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错误信息通知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Error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switch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returnInfo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.getCode()){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SensorIsCovered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"前感应器被遮挡，请取及时走相片"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NoPhoto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"后感应器检测不到有待切割的相片"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DisconnetFromDevice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"通过USB连接切割机失败"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NoFoundUSBDevice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如果没有发现设备，销毁它并重新初始化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>mainSDK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.release();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mainSDK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null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"没有发现USB HID 设备，请确保接线是对的"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NoMarker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"无法检测到图片上的标记点信息"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NoCutData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"无法生成切割数据"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</w:p>
    <w:p w14:paraId="0BFE443D">
      <w:pPr>
        <w:pStyle w:val="18"/>
        <w:keepNext w:val="0"/>
        <w:keepLines w:val="0"/>
        <w:widowControl/>
        <w:suppressLineNumbers w:val="0"/>
        <w:ind w:firstLine="1600" w:firstLineChars="80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cs="宋体"/>
          <w:i/>
          <w:iCs/>
          <w:color w:val="871094"/>
          <w:sz w:val="20"/>
          <w:szCs w:val="20"/>
          <w:shd w:val="clear" w:fill="FFFFFF"/>
          <w:lang w:val="en-US" w:eastAsia="zh-CN"/>
        </w:rPr>
        <w:t>ExecuteCommandFail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</w:t>
      </w:r>
      <w:r>
        <w:rPr>
          <w:rFonts w:hint="default" w:ascii="Courier New" w:hAnsi="Courier New" w:cs="Courier New"/>
          <w:color w:val="067D17"/>
          <w:sz w:val="19"/>
          <w:szCs w:val="19"/>
          <w:shd w:val="clear" w:fill="FFFFFF"/>
        </w:rPr>
        <w:t>无法发送指令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</w:p>
    <w:p w14:paraId="14555BC2">
      <w:pPr>
        <w:pStyle w:val="18"/>
        <w:keepNext w:val="0"/>
        <w:keepLines w:val="0"/>
        <w:widowControl/>
        <w:suppressLineNumbers w:val="0"/>
        <w:ind w:firstLine="1600" w:firstLineChars="80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cs="宋体"/>
          <w:i/>
          <w:iCs/>
          <w:color w:val="871094"/>
          <w:sz w:val="20"/>
          <w:szCs w:val="20"/>
          <w:shd w:val="clear" w:fill="FFFFFF"/>
          <w:lang w:val="en-US" w:eastAsia="zh-CN"/>
        </w:rPr>
        <w:t>ExecutePltFail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</w:t>
      </w:r>
      <w:r>
        <w:rPr>
          <w:rFonts w:hint="default" w:ascii="Courier New" w:hAnsi="Courier New" w:cs="Courier New"/>
          <w:color w:val="067D17"/>
          <w:sz w:val="19"/>
          <w:szCs w:val="19"/>
          <w:shd w:val="clear" w:fill="FFFFFF"/>
        </w:rPr>
        <w:t>无法发送</w:t>
      </w:r>
      <w:r>
        <w:rPr>
          <w:rFonts w:ascii="monospace" w:hAnsi="monospace" w:eastAsia="monospace" w:cs="monospace"/>
          <w:color w:val="067D17"/>
          <w:sz w:val="19"/>
          <w:szCs w:val="19"/>
          <w:shd w:val="clear" w:fill="FFFFFF"/>
        </w:rPr>
        <w:t>plt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</w:p>
    <w:p w14:paraId="40777E2E">
      <w:pPr>
        <w:pStyle w:val="18"/>
        <w:keepNext w:val="0"/>
        <w:keepLines w:val="0"/>
        <w:widowControl/>
        <w:suppressLineNumbers w:val="0"/>
        <w:ind w:firstLine="1600" w:firstLineChars="80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case 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CutException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: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Log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i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TAG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"切割异常终止"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break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}</w:t>
      </w:r>
    </w:p>
    <w:p w14:paraId="232A3D52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</w:p>
    <w:p w14:paraId="14B52AF1">
      <w:pPr>
        <w:pStyle w:val="18"/>
        <w:keepNext w:val="0"/>
        <w:keepLines w:val="0"/>
        <w:widowControl/>
        <w:suppressLineNumbers w:val="0"/>
        <w:rPr>
          <w:rFonts w:hint="default" w:cs="宋体"/>
          <w:color w:val="080808"/>
          <w:sz w:val="20"/>
          <w:szCs w:val="20"/>
          <w:shd w:val="clear" w:fill="FFFFFF"/>
          <w:lang w:val="en-US" w:eastAsia="zh-CN"/>
        </w:rPr>
      </w:pP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t>2.2 初始化SDK，实例化SDK对象，使用默认配置</w:t>
      </w:r>
    </w:p>
    <w:p w14:paraId="179FB13C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com.hszn.cutsdk.MainSDK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com.hszn.cutsdk.entities.InputInfo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com.hszn.cutsdk.entities.ReturnInfo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com.hszn.cutsdk.enums.ActionTyepEnum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com.hszn.cutsdk.interfaces.IReturnMsgListener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</w:p>
    <w:p w14:paraId="3F827BE8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  <w:lang w:val="en-US" w:eastAsia="zh-CN"/>
        </w:rPr>
      </w:pPr>
    </w:p>
    <w:p w14:paraId="0AE9D5E4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 xml:space="preserve">MainSDK 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>mainSDK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;</w:t>
      </w:r>
    </w:p>
    <w:p w14:paraId="62BBEC0B">
      <w:pPr>
        <w:pStyle w:val="18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/**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 初始化SDK</w:t>
      </w:r>
      <w:r>
        <w:rPr>
          <w:rFonts w:hint="eastAsia" w:cs="宋体"/>
          <w:i/>
          <w:iCs/>
          <w:color w:val="8C8C8C"/>
          <w:sz w:val="20"/>
          <w:szCs w:val="20"/>
          <w:shd w:val="clear" w:fill="FFFFFF"/>
          <w:lang w:eastAsia="zh-CN"/>
        </w:rPr>
        <w:t>，</w:t>
      </w:r>
      <w:r>
        <w:rPr>
          <w:rFonts w:hint="eastAsia" w:cs="宋体"/>
          <w:i/>
          <w:iCs/>
          <w:color w:val="8C8C8C"/>
          <w:sz w:val="20"/>
          <w:szCs w:val="20"/>
          <w:shd w:val="clear" w:fill="FFFFFF"/>
          <w:lang w:val="en-US" w:eastAsia="zh-CN"/>
        </w:rPr>
        <w:t>使用默认的配置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*/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627A"/>
          <w:sz w:val="20"/>
          <w:szCs w:val="20"/>
          <w:shd w:val="clear" w:fill="FFFFFF"/>
        </w:rPr>
        <w:t>btnInitialize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(){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mainSDK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==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null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 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mainSDK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MainSDK(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"xxxxxxxxxxx"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  <w:lang w:val="en-US" w:eastAsia="zh-CN"/>
        </w:rPr>
        <w:t>,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this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this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}</w:t>
      </w:r>
    </w:p>
    <w:tbl>
      <w:tblPr>
        <w:tblStyle w:val="19"/>
        <w:tblW w:w="975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19"/>
        <w:gridCol w:w="7431"/>
      </w:tblGrid>
      <w:tr w14:paraId="3E7F50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CECEC" w:sz="6" w:space="0"/>
              <w:left w:val="nil"/>
              <w:bottom w:val="single" w:color="ECECEC" w:sz="6" w:space="0"/>
              <w:right w:val="single" w:color="ECECEC" w:sz="6" w:space="0"/>
            </w:tcBorders>
            <w:shd w:val="clear" w:color="auto" w:fill="F4F4F4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911C6CD">
            <w:pPr>
              <w:spacing w:after="0" w:line="360" w:lineRule="atLeast"/>
              <w:ind w:left="0"/>
              <w:rPr>
                <w:rFonts w:ascii="Segoe UI" w:hAnsi="Segoe UI" w:eastAsia="宋体" w:cs="Segoe UI"/>
                <w:b/>
                <w:bCs/>
                <w:color w:val="333333"/>
                <w:sz w:val="21"/>
                <w:szCs w:val="21"/>
                <w:lang w:val="en-US"/>
              </w:rPr>
            </w:pPr>
            <w:r>
              <w:rPr>
                <w:rFonts w:ascii="Segoe UI" w:hAnsi="Segoe UI" w:eastAsia="宋体" w:cs="Segoe UI"/>
                <w:b/>
                <w:bCs/>
                <w:color w:val="333333"/>
                <w:sz w:val="21"/>
                <w:szCs w:val="21"/>
                <w:lang w:val="en-US"/>
              </w:rPr>
              <w:t>参数</w:t>
            </w:r>
          </w:p>
        </w:tc>
        <w:tc>
          <w:tcPr>
            <w:tcW w:w="0" w:type="auto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nil"/>
            </w:tcBorders>
            <w:shd w:val="clear" w:color="auto" w:fill="F4F4F4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87B1F5">
            <w:pPr>
              <w:spacing w:after="0" w:line="360" w:lineRule="atLeast"/>
              <w:ind w:left="0"/>
              <w:rPr>
                <w:rFonts w:ascii="Segoe UI" w:hAnsi="Segoe UI" w:eastAsia="宋体" w:cs="Segoe UI"/>
                <w:b/>
                <w:bCs/>
                <w:color w:val="333333"/>
                <w:sz w:val="21"/>
                <w:szCs w:val="21"/>
                <w:lang w:val="en-US"/>
              </w:rPr>
            </w:pPr>
            <w:r>
              <w:rPr>
                <w:rFonts w:ascii="Segoe UI" w:hAnsi="Segoe UI" w:eastAsia="宋体" w:cs="Segoe UI"/>
                <w:b/>
                <w:bCs/>
                <w:color w:val="333333"/>
                <w:sz w:val="21"/>
                <w:szCs w:val="21"/>
                <w:lang w:val="en-US"/>
              </w:rPr>
              <w:t>说明</w:t>
            </w:r>
          </w:p>
        </w:tc>
      </w:tr>
      <w:tr w14:paraId="757C6B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CECEC" w:sz="6" w:space="0"/>
              <w:left w:val="nil"/>
              <w:bottom w:val="single" w:color="ECECEC" w:sz="6" w:space="0"/>
              <w:right w:val="single" w:color="ECECEC" w:sz="6" w:space="0"/>
            </w:tcBorders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EAA5BCD">
            <w:pPr>
              <w:spacing w:after="0" w:line="360" w:lineRule="atLeast"/>
              <w:ind w:left="0"/>
              <w:rPr>
                <w:rFonts w:ascii="Segoe UI" w:hAnsi="Segoe UI" w:eastAsia="宋体" w:cs="Segoe UI"/>
                <w:color w:val="666666"/>
                <w:sz w:val="21"/>
                <w:szCs w:val="21"/>
                <w:lang w:val="en-US"/>
              </w:rPr>
            </w:pPr>
            <w:r>
              <w:rPr>
                <w:rFonts w:hint="eastAsia" w:ascii="Segoe UI" w:hAnsi="Segoe UI" w:eastAsia="宋体" w:cs="Segoe UI"/>
                <w:color w:val="666666"/>
                <w:sz w:val="21"/>
                <w:szCs w:val="21"/>
                <w:lang w:val="en-US"/>
              </w:rPr>
              <w:t>参数1</w:t>
            </w:r>
          </w:p>
        </w:tc>
        <w:tc>
          <w:tcPr>
            <w:tcW w:w="0" w:type="auto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nil"/>
            </w:tcBorders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E901481">
            <w:pPr>
              <w:pStyle w:val="18"/>
              <w:keepNext w:val="0"/>
              <w:keepLines w:val="0"/>
              <w:widowControl/>
              <w:suppressLineNumbers w:val="0"/>
              <w:rPr>
                <w:rFonts w:hint="default" w:ascii="Segoe UI" w:hAnsi="Segoe UI" w:eastAsia="宋体" w:cs="Segoe UI"/>
                <w:color w:val="666666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cs="Segoe UI"/>
                <w:color w:val="666666"/>
                <w:sz w:val="21"/>
                <w:szCs w:val="21"/>
                <w:lang w:val="en-US" w:eastAsia="zh-CN"/>
              </w:rPr>
              <w:t>切割秘钥</w:t>
            </w:r>
          </w:p>
        </w:tc>
      </w:tr>
      <w:tr w14:paraId="78EF70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19" w:type="dxa"/>
            <w:tcBorders>
              <w:top w:val="single" w:color="ECECEC" w:sz="6" w:space="0"/>
              <w:left w:val="nil"/>
              <w:bottom w:val="single" w:color="ECECEC" w:sz="6" w:space="0"/>
              <w:right w:val="single" w:color="ECECEC" w:sz="6" w:space="0"/>
            </w:tcBorders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48CC3EE">
            <w:pPr>
              <w:spacing w:after="0" w:line="360" w:lineRule="atLeast"/>
              <w:ind w:left="0" w:leftChars="0"/>
              <w:rPr>
                <w:rFonts w:hint="eastAsia" w:ascii="Segoe UI" w:hAnsi="Segoe UI" w:eastAsia="宋体" w:cs="Segoe UI"/>
                <w:color w:val="666666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color w:val="666666"/>
                <w:sz w:val="21"/>
                <w:szCs w:val="21"/>
                <w:lang w:val="en-US"/>
              </w:rPr>
              <w:t>参数</w:t>
            </w:r>
            <w:r>
              <w:rPr>
                <w:rFonts w:hint="eastAsia" w:ascii="Segoe UI" w:hAnsi="Segoe UI" w:eastAsia="宋体" w:cs="Segoe UI"/>
                <w:color w:val="666666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7431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nil"/>
            </w:tcBorders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049ACE3">
            <w:pPr>
              <w:pStyle w:val="18"/>
              <w:keepNext w:val="0"/>
              <w:keepLines w:val="0"/>
              <w:widowControl/>
              <w:suppressLineNumbers w:val="0"/>
              <w:ind w:left="0" w:leftChars="0"/>
              <w:rPr>
                <w:rFonts w:hint="default" w:ascii="Segoe UI" w:hAnsi="Segoe UI" w:eastAsia="宋体" w:cs="Segoe UI"/>
                <w:color w:val="666666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  <w:szCs w:val="19"/>
                <w:shd w:val="clear" w:fill="FFFFFF"/>
              </w:rPr>
              <w:t>Context</w:t>
            </w:r>
            <w:r>
              <w:rPr>
                <w:rFonts w:hint="eastAsia" w:ascii="宋体" w:hAnsi="宋体" w:eastAsia="宋体" w:cs="宋体"/>
                <w:color w:val="000000"/>
                <w:sz w:val="19"/>
                <w:szCs w:val="19"/>
                <w:shd w:val="clear" w:fill="FFFFFF"/>
                <w:lang w:val="en-US" w:eastAsia="zh-CN"/>
              </w:rPr>
              <w:t xml:space="preserve"> 上下文</w:t>
            </w:r>
          </w:p>
        </w:tc>
      </w:tr>
      <w:tr w14:paraId="661E53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19" w:type="dxa"/>
            <w:tcBorders>
              <w:top w:val="single" w:color="ECECEC" w:sz="6" w:space="0"/>
              <w:left w:val="nil"/>
              <w:bottom w:val="single" w:color="ECECEC" w:sz="6" w:space="0"/>
              <w:right w:val="single" w:color="ECECEC" w:sz="6" w:space="0"/>
            </w:tcBorders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476739A">
            <w:pPr>
              <w:spacing w:after="0" w:line="360" w:lineRule="atLeast"/>
              <w:ind w:left="0" w:leftChars="0"/>
              <w:rPr>
                <w:rFonts w:hint="eastAsia" w:ascii="Segoe UI" w:hAnsi="Segoe UI" w:eastAsia="宋体" w:cs="Segoe UI"/>
                <w:color w:val="666666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color w:val="666666"/>
                <w:sz w:val="21"/>
                <w:szCs w:val="21"/>
                <w:lang w:val="en-US"/>
              </w:rPr>
              <w:t>参数</w:t>
            </w:r>
            <w:r>
              <w:rPr>
                <w:rFonts w:hint="eastAsia" w:ascii="Segoe UI" w:hAnsi="Segoe UI" w:eastAsia="宋体" w:cs="Segoe UI"/>
                <w:color w:val="666666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7431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nil"/>
            </w:tcBorders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5B0E223">
            <w:pPr>
              <w:pStyle w:val="18"/>
              <w:keepNext w:val="0"/>
              <w:keepLines w:val="0"/>
              <w:widowControl/>
              <w:suppressLineNumbers w:val="0"/>
              <w:ind w:left="0" w:leftChars="0"/>
              <w:rPr>
                <w:rFonts w:hint="eastAsia" w:ascii="宋体" w:hAnsi="宋体" w:eastAsia="宋体" w:cs="宋体"/>
                <w:color w:val="00000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9"/>
                <w:szCs w:val="19"/>
                <w:shd w:val="clear" w:fill="FFFFFF"/>
                <w:lang w:val="en-US" w:eastAsia="zh-CN"/>
              </w:rPr>
              <w:t>继承</w:t>
            </w:r>
            <w:r>
              <w:rPr>
                <w:rFonts w:hint="eastAsia" w:ascii="宋体" w:hAnsi="宋体" w:eastAsia="宋体" w:cs="宋体"/>
                <w:color w:val="000000"/>
                <w:sz w:val="19"/>
                <w:szCs w:val="19"/>
                <w:shd w:val="clear" w:fill="FFFFFF"/>
              </w:rPr>
              <w:t>IReturnMsgListener</w:t>
            </w:r>
            <w:r>
              <w:rPr>
                <w:rFonts w:hint="eastAsia" w:ascii="宋体" w:hAnsi="宋体" w:eastAsia="宋体" w:cs="宋体"/>
                <w:color w:val="000000"/>
                <w:sz w:val="19"/>
                <w:szCs w:val="19"/>
                <w:shd w:val="clear" w:fill="FFFFFF"/>
                <w:lang w:val="en-US" w:eastAsia="zh-CN"/>
              </w:rPr>
              <w:t xml:space="preserve"> 的对象</w:t>
            </w:r>
          </w:p>
        </w:tc>
      </w:tr>
    </w:tbl>
    <w:p w14:paraId="12C0BEBD">
      <w:pPr>
        <w:ind w:left="0" w:leftChars="0" w:firstLine="0" w:firstLineChars="0"/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</w:pPr>
    </w:p>
    <w:p w14:paraId="447C04C0">
      <w:pPr>
        <w:pStyle w:val="18"/>
        <w:keepNext w:val="0"/>
        <w:keepLines w:val="0"/>
        <w:widowControl/>
        <w:suppressLineNumbers w:val="0"/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</w:pP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t>2.3 初始化SDK，实例化SDK对象，使用自定义配置</w:t>
      </w: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br w:type="textWrapping"/>
      </w: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t>自定义配置，需要自行new 一个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ConfigInfo</w:t>
      </w:r>
      <w:r>
        <w:rPr>
          <w:rFonts w:hint="eastAsia" w:cs="宋体"/>
          <w:color w:val="080808"/>
          <w:sz w:val="20"/>
          <w:szCs w:val="20"/>
          <w:shd w:val="clear" w:fill="FFFFFF"/>
          <w:lang w:val="en-US" w:eastAsia="zh-CN"/>
        </w:rPr>
        <w:t>配置对象，然后修改默认的配置即可</w:t>
      </w:r>
    </w:p>
    <w:p w14:paraId="3FD9A5CA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/**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 初始化SDK，使用自定义的配置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*/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627A"/>
          <w:sz w:val="20"/>
          <w:szCs w:val="20"/>
          <w:shd w:val="clear" w:fill="FFFFFF"/>
        </w:rPr>
        <w:t>initializeByCustom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(){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mainSDK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==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null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 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//自定义材料信息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 xml:space="preserve">MaterialInfo materialInfo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MaterialInfo();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List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&lt;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MaterialInfo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&gt;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 xml:space="preserve">materialInfoList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ArrayList&lt;&gt;();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设置材料为软纸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materialInfo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.setMaterialType(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MaterialTyepEnum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SoftPaper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设置这个材料的切割刀压250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materialInfo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.setPressure(</w:t>
      </w:r>
      <w:r>
        <w:rPr>
          <w:rFonts w:hint="eastAsia" w:ascii="宋体" w:hAnsi="宋体" w:eastAsia="宋体" w:cs="宋体"/>
          <w:color w:val="1750EB"/>
          <w:sz w:val="20"/>
          <w:szCs w:val="20"/>
          <w:shd w:val="clear" w:fill="FFFFFF"/>
        </w:rPr>
        <w:t>250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设置这个材料的切割速度为90（注意最高为100）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materialInfo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.setSpeed(</w:t>
      </w:r>
      <w:r>
        <w:rPr>
          <w:rFonts w:hint="eastAsia" w:ascii="宋体" w:hAnsi="宋体" w:eastAsia="宋体" w:cs="宋体"/>
          <w:color w:val="1750EB"/>
          <w:sz w:val="20"/>
          <w:szCs w:val="20"/>
          <w:shd w:val="clear" w:fill="FFFFFF"/>
        </w:rPr>
        <w:t>90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materialInfoList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.add(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materialInfo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创建配置对象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 xml:space="preserve">ConfigInfo config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ConfigInfo();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设置材料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config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.setMaterialInfoList(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materialInfoList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设置普通切割轮廓扩大像素值（1~4）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config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.setExpandVal(</w:t>
      </w:r>
      <w:r>
        <w:rPr>
          <w:rFonts w:hint="eastAsia" w:ascii="宋体" w:hAnsi="宋体" w:eastAsia="宋体" w:cs="宋体"/>
          <w:color w:val="1750EB"/>
          <w:sz w:val="20"/>
          <w:szCs w:val="20"/>
          <w:shd w:val="clear" w:fill="FFFFFF"/>
        </w:rPr>
        <w:t>3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设置肖像切割轮廓缩小值(单位毫米）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config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.setShrinkVal(</w:t>
      </w:r>
      <w:r>
        <w:rPr>
          <w:rFonts w:hint="eastAsia" w:ascii="宋体" w:hAnsi="宋体" w:eastAsia="宋体" w:cs="宋体"/>
          <w:color w:val="1750EB"/>
          <w:sz w:val="20"/>
          <w:szCs w:val="20"/>
          <w:shd w:val="clear" w:fill="FFFFFF"/>
        </w:rPr>
        <w:t>2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设置切割完成80%，就通知允许执行下张图打印动作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config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.setFinishPercent(</w:t>
      </w:r>
      <w:r>
        <w:rPr>
          <w:rFonts w:hint="eastAsia" w:ascii="宋体" w:hAnsi="宋体" w:eastAsia="宋体" w:cs="宋体"/>
          <w:color w:val="1750EB"/>
          <w:sz w:val="20"/>
          <w:szCs w:val="20"/>
          <w:shd w:val="clear" w:fill="FFFFFF"/>
        </w:rPr>
        <w:t>80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mainSDK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MainSDK(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"xxxxxxxxxxx"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  <w:lang w:val="en-US" w:eastAsia="zh-CN"/>
        </w:rPr>
        <w:t>,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this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config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this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}</w:t>
      </w:r>
    </w:p>
    <w:p w14:paraId="4E2EB8F9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</w:p>
    <w:p w14:paraId="5AEBF3FF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</w:p>
    <w:p w14:paraId="012A7276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</w:p>
    <w:p w14:paraId="45F7EFCF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</w:p>
    <w:p w14:paraId="683BADCD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</w:p>
    <w:p w14:paraId="7C80B7EE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</w:p>
    <w:p w14:paraId="3EF7DEAA">
      <w:pPr>
        <w:pStyle w:val="18"/>
        <w:keepNext w:val="0"/>
        <w:keepLines w:val="0"/>
        <w:widowControl/>
        <w:suppressLineNumbers w:val="0"/>
        <w:rPr>
          <w:rFonts w:hint="default" w:ascii="宋体" w:hAnsi="宋体" w:eastAsia="宋体" w:cs="宋体"/>
          <w:color w:val="080808"/>
          <w:sz w:val="20"/>
          <w:szCs w:val="20"/>
          <w:shd w:val="clear" w:fill="FFFFFF"/>
          <w:lang w:val="en-US" w:eastAsia="zh-CN"/>
        </w:rPr>
      </w:pPr>
    </w:p>
    <w:p w14:paraId="049C178A">
      <w:pPr>
        <w:pStyle w:val="2"/>
        <w:rPr>
          <w:lang w:val="en-US"/>
        </w:rPr>
      </w:pPr>
      <w:r>
        <w:rPr>
          <w:rFonts w:hint="eastAsia"/>
          <w:lang w:val="en-US"/>
        </w:rPr>
        <w:t>使用sdk</w:t>
      </w:r>
    </w:p>
    <w:p w14:paraId="0E7A6A16">
      <w:pPr>
        <w:pStyle w:val="5"/>
        <w:numPr>
          <w:ilvl w:val="3"/>
          <w:numId w:val="0"/>
        </w:numPr>
        <w:rPr>
          <w:rFonts w:hint="default" w:ascii="Menlo" w:hAnsi="Menlo" w:cs="Menlo" w:eastAsiaTheme="majorEastAsia"/>
          <w:color w:val="080808"/>
          <w:sz w:val="18"/>
          <w:szCs w:val="18"/>
          <w:lang w:val="en-US" w:eastAsia="zh-CN"/>
        </w:rPr>
      </w:pPr>
      <w:r>
        <w:rPr>
          <w:rFonts w:hint="eastAsia" w:ascii="Menlo" w:hAnsi="Menlo" w:cs="Menlo"/>
          <w:color w:val="080808"/>
          <w:sz w:val="18"/>
          <w:szCs w:val="18"/>
          <w:lang w:val="en-US" w:eastAsia="zh-CN"/>
        </w:rPr>
        <w:t>只需要调用SDK的process方法即可</w:t>
      </w:r>
    </w:p>
    <w:p w14:paraId="5B752F31">
      <w:pPr>
        <w:pStyle w:val="6"/>
        <w:numPr>
          <w:ilvl w:val="0"/>
          <w:numId w:val="0"/>
        </w:numPr>
        <w:rPr>
          <w:lang w:val="en-US"/>
        </w:rPr>
      </w:pPr>
      <w:r>
        <w:rPr>
          <w:rFonts w:hint="eastAsia"/>
          <w:lang w:val="en-US"/>
        </w:rPr>
        <w:t>参数说明</w:t>
      </w:r>
    </w:p>
    <w:tbl>
      <w:tblPr>
        <w:tblStyle w:val="19"/>
        <w:tblW w:w="975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16"/>
        <w:gridCol w:w="7434"/>
      </w:tblGrid>
      <w:tr w14:paraId="2845F9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316" w:type="dxa"/>
            <w:tcBorders>
              <w:top w:val="single" w:color="ECECEC" w:sz="6" w:space="0"/>
              <w:left w:val="nil"/>
              <w:bottom w:val="single" w:color="ECECEC" w:sz="6" w:space="0"/>
              <w:right w:val="single" w:color="ECECEC" w:sz="6" w:space="0"/>
            </w:tcBorders>
            <w:shd w:val="clear" w:color="auto" w:fill="F4F4F4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F055E66">
            <w:pPr>
              <w:spacing w:after="0" w:line="360" w:lineRule="atLeast"/>
              <w:ind w:left="0"/>
              <w:rPr>
                <w:rFonts w:ascii="Segoe UI" w:hAnsi="Segoe UI" w:eastAsia="宋体" w:cs="Segoe UI"/>
                <w:b/>
                <w:bCs/>
                <w:color w:val="333333"/>
                <w:sz w:val="21"/>
                <w:szCs w:val="21"/>
                <w:lang w:val="en-US"/>
              </w:rPr>
            </w:pPr>
            <w:r>
              <w:rPr>
                <w:rFonts w:ascii="Segoe UI" w:hAnsi="Segoe UI" w:eastAsia="宋体" w:cs="Segoe UI"/>
                <w:b/>
                <w:bCs/>
                <w:color w:val="333333"/>
                <w:sz w:val="21"/>
                <w:szCs w:val="21"/>
                <w:lang w:val="en-US"/>
              </w:rPr>
              <w:t>参数</w:t>
            </w:r>
          </w:p>
        </w:tc>
        <w:tc>
          <w:tcPr>
            <w:tcW w:w="7434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nil"/>
            </w:tcBorders>
            <w:shd w:val="clear" w:color="auto" w:fill="F4F4F4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DE1BA78">
            <w:pPr>
              <w:spacing w:after="0" w:line="360" w:lineRule="atLeast"/>
              <w:ind w:left="0"/>
              <w:rPr>
                <w:rFonts w:ascii="Segoe UI" w:hAnsi="Segoe UI" w:eastAsia="宋体" w:cs="Segoe UI"/>
                <w:b/>
                <w:bCs/>
                <w:color w:val="333333"/>
                <w:sz w:val="21"/>
                <w:szCs w:val="21"/>
                <w:lang w:val="en-US"/>
              </w:rPr>
            </w:pPr>
            <w:r>
              <w:rPr>
                <w:rFonts w:ascii="Segoe UI" w:hAnsi="Segoe UI" w:eastAsia="宋体" w:cs="Segoe UI"/>
                <w:b/>
                <w:bCs/>
                <w:color w:val="333333"/>
                <w:sz w:val="21"/>
                <w:szCs w:val="21"/>
                <w:lang w:val="en-US"/>
              </w:rPr>
              <w:t>说明</w:t>
            </w:r>
          </w:p>
        </w:tc>
      </w:tr>
      <w:tr w14:paraId="1E068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16" w:type="dxa"/>
            <w:tcBorders>
              <w:top w:val="single" w:color="ECECEC" w:sz="6" w:space="0"/>
              <w:left w:val="nil"/>
              <w:bottom w:val="single" w:color="ECECEC" w:sz="6" w:space="0"/>
              <w:right w:val="single" w:color="ECECEC" w:sz="6" w:space="0"/>
            </w:tcBorders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EE2AF51">
            <w:pPr>
              <w:spacing w:after="0" w:line="360" w:lineRule="atLeast"/>
              <w:ind w:left="0"/>
              <w:rPr>
                <w:rFonts w:ascii="Segoe UI" w:hAnsi="Segoe UI" w:eastAsia="宋体" w:cs="Segoe UI"/>
                <w:color w:val="666666"/>
                <w:sz w:val="21"/>
                <w:szCs w:val="21"/>
                <w:lang w:val="en-US"/>
              </w:rPr>
            </w:pPr>
            <w:r>
              <w:rPr>
                <w:rFonts w:hint="eastAsia" w:ascii="Segoe UI" w:hAnsi="Segoe UI" w:eastAsia="宋体" w:cs="Segoe UI"/>
                <w:color w:val="666666"/>
                <w:sz w:val="21"/>
                <w:szCs w:val="21"/>
                <w:lang w:val="en-US"/>
              </w:rPr>
              <w:t>参数1</w:t>
            </w:r>
          </w:p>
        </w:tc>
        <w:tc>
          <w:tcPr>
            <w:tcW w:w="7434" w:type="dxa"/>
            <w:tcBorders>
              <w:top w:val="single" w:color="ECECEC" w:sz="6" w:space="0"/>
              <w:left w:val="single" w:color="ECECEC" w:sz="6" w:space="0"/>
              <w:bottom w:val="single" w:color="ECECEC" w:sz="6" w:space="0"/>
              <w:right w:val="nil"/>
            </w:tcBorders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CA0ED3A">
            <w:pPr>
              <w:pStyle w:val="18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  <w:lang w:val="en-US" w:eastAsia="zh-CN"/>
              </w:rPr>
              <w:t>需要构造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</w:rPr>
              <w:t>InputInfo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  <w:lang w:val="en-US" w:eastAsia="zh-CN"/>
              </w:rPr>
              <w:t>对象</w:t>
            </w:r>
          </w:p>
          <w:p w14:paraId="2702E127">
            <w:pPr>
              <w:pStyle w:val="18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</w:rPr>
              <w:t>InputInfo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  <w:lang w:val="en-US" w:eastAsia="zh-CN"/>
              </w:rPr>
              <w:t xml:space="preserve"> 类的结构如下</w:t>
            </w:r>
          </w:p>
          <w:p w14:paraId="2B95D0D8">
            <w:pPr>
              <w:pStyle w:val="18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>/**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 操作类型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*/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0"/>
                <w:szCs w:val="20"/>
                <w:shd w:val="clear" w:fill="FFFFFF"/>
              </w:rPr>
              <w:t xml:space="preserve">private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</w:rPr>
              <w:t xml:space="preserve">ActionTyepEnum </w:t>
            </w:r>
            <w:r>
              <w:rPr>
                <w:rFonts w:hint="eastAsia" w:ascii="宋体" w:hAnsi="宋体" w:eastAsia="宋体" w:cs="宋体"/>
                <w:color w:val="871094"/>
                <w:sz w:val="20"/>
                <w:szCs w:val="20"/>
                <w:shd w:val="clear" w:fill="FFFFFF"/>
              </w:rPr>
              <w:t xml:space="preserve">action 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</w:rPr>
              <w:t>ActionTyepEnum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0"/>
                <w:szCs w:val="20"/>
                <w:shd w:val="clear" w:fill="FFFFFF"/>
              </w:rPr>
              <w:t>Cut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>/**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 执行多长时间值，单位秒</w:t>
            </w:r>
            <w:r>
              <w:rPr>
                <w:rFonts w:hint="eastAsia" w:cs="宋体"/>
                <w:i/>
                <w:iCs/>
                <w:color w:val="8C8C8C"/>
                <w:sz w:val="20"/>
                <w:szCs w:val="20"/>
                <w:shd w:val="clear" w:fill="FFFFFF"/>
                <w:lang w:eastAsia="zh-CN"/>
              </w:rPr>
              <w:t>（</w:t>
            </w:r>
            <w:r>
              <w:rPr>
                <w:rFonts w:hint="eastAsia" w:cs="宋体"/>
                <w:i/>
                <w:iCs/>
                <w:color w:val="8C8C8C"/>
                <w:sz w:val="20"/>
                <w:szCs w:val="20"/>
                <w:shd w:val="clear" w:fill="FFFFFF"/>
                <w:lang w:val="en-US" w:eastAsia="zh-CN"/>
              </w:rPr>
              <w:t>只用退纸，左右移动起效果</w:t>
            </w:r>
            <w:r>
              <w:rPr>
                <w:rFonts w:hint="eastAsia" w:cs="宋体"/>
                <w:i/>
                <w:iCs/>
                <w:color w:val="8C8C8C"/>
                <w:sz w:val="20"/>
                <w:szCs w:val="20"/>
                <w:shd w:val="clear" w:fill="FFFFFF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*/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0"/>
                <w:szCs w:val="20"/>
                <w:shd w:val="clear" w:fill="FFFFFF"/>
              </w:rPr>
              <w:t xml:space="preserve">private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</w:rPr>
              <w:t xml:space="preserve">Integer </w:t>
            </w:r>
            <w:r>
              <w:rPr>
                <w:rFonts w:hint="eastAsia" w:ascii="宋体" w:hAnsi="宋体" w:eastAsia="宋体" w:cs="宋体"/>
                <w:color w:val="871094"/>
                <w:sz w:val="20"/>
                <w:szCs w:val="20"/>
                <w:shd w:val="clear" w:fill="FFFFFF"/>
              </w:rPr>
              <w:t xml:space="preserve">time 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1750EB"/>
                <w:sz w:val="20"/>
                <w:szCs w:val="20"/>
                <w:shd w:val="clear" w:fill="FFFFFF"/>
              </w:rPr>
              <w:t>5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>/**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 图片文件对象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*/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0"/>
                <w:szCs w:val="20"/>
                <w:shd w:val="clear" w:fill="FFFFFF"/>
              </w:rPr>
              <w:t xml:space="preserve">private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</w:rPr>
              <w:t xml:space="preserve">Bitmap </w:t>
            </w:r>
            <w:r>
              <w:rPr>
                <w:rFonts w:hint="eastAsia" w:ascii="宋体" w:hAnsi="宋体" w:eastAsia="宋体" w:cs="宋体"/>
                <w:color w:val="871094"/>
                <w:sz w:val="20"/>
                <w:szCs w:val="20"/>
                <w:shd w:val="clear" w:fill="FFFFFF"/>
              </w:rPr>
              <w:t>imgBitmap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>/**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 当前处理的图片名称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*/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0"/>
                <w:szCs w:val="20"/>
                <w:shd w:val="clear" w:fill="FFFFFF"/>
              </w:rPr>
              <w:t xml:space="preserve">private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</w:rPr>
              <w:t xml:space="preserve">String </w:t>
            </w:r>
            <w:r>
              <w:rPr>
                <w:rFonts w:hint="eastAsia" w:ascii="宋体" w:hAnsi="宋体" w:eastAsia="宋体" w:cs="宋体"/>
                <w:color w:val="871094"/>
                <w:sz w:val="20"/>
                <w:szCs w:val="20"/>
                <w:shd w:val="clear" w:fill="FFFFFF"/>
              </w:rPr>
              <w:t xml:space="preserve">pic 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67D17"/>
                <w:sz w:val="20"/>
                <w:szCs w:val="20"/>
                <w:shd w:val="clear" w:fill="FFFFFF"/>
              </w:rPr>
              <w:t>""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>/**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 切割相纸尺寸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*/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0"/>
                <w:szCs w:val="20"/>
                <w:shd w:val="clear" w:fill="FFFFFF"/>
              </w:rPr>
              <w:t xml:space="preserve">private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</w:rPr>
              <w:t xml:space="preserve">SizeTyepEnum </w:t>
            </w:r>
            <w:r>
              <w:rPr>
                <w:rFonts w:hint="eastAsia" w:ascii="宋体" w:hAnsi="宋体" w:eastAsia="宋体" w:cs="宋体"/>
                <w:color w:val="871094"/>
                <w:sz w:val="20"/>
                <w:szCs w:val="20"/>
                <w:shd w:val="clear" w:fill="FFFFFF"/>
              </w:rPr>
              <w:t xml:space="preserve">size 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</w:rPr>
              <w:t>SizeTyepEnum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0"/>
                <w:szCs w:val="20"/>
                <w:shd w:val="clear" w:fill="FFFFFF"/>
              </w:rPr>
              <w:t>Size64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>/**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 切割材料类型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*/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0"/>
                <w:szCs w:val="20"/>
                <w:shd w:val="clear" w:fill="FFFFFF"/>
              </w:rPr>
              <w:t xml:space="preserve">private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</w:rPr>
              <w:t xml:space="preserve">MaterialTyepEnum </w:t>
            </w:r>
            <w:r>
              <w:rPr>
                <w:rFonts w:hint="eastAsia" w:ascii="宋体" w:hAnsi="宋体" w:eastAsia="宋体" w:cs="宋体"/>
                <w:color w:val="871094"/>
                <w:sz w:val="20"/>
                <w:szCs w:val="20"/>
                <w:shd w:val="clear" w:fill="FFFFFF"/>
              </w:rPr>
              <w:t xml:space="preserve">materialType 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</w:rPr>
              <w:t>MaterialTyepEnum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0"/>
                <w:szCs w:val="20"/>
                <w:shd w:val="clear" w:fill="FFFFFF"/>
              </w:rPr>
              <w:t>SoftPaper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>/**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 是否为肖像照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t xml:space="preserve"> */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0"/>
                <w:szCs w:val="20"/>
                <w:shd w:val="clear" w:fill="FFFFFF"/>
              </w:rPr>
              <w:t xml:space="preserve">private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fill="FFFFFF"/>
              </w:rPr>
              <w:t xml:space="preserve">Boolean </w:t>
            </w:r>
            <w:r>
              <w:rPr>
                <w:rFonts w:hint="eastAsia" w:ascii="宋体" w:hAnsi="宋体" w:eastAsia="宋体" w:cs="宋体"/>
                <w:color w:val="871094"/>
                <w:sz w:val="20"/>
                <w:szCs w:val="20"/>
                <w:shd w:val="clear" w:fill="FFFFFF"/>
              </w:rPr>
              <w:t xml:space="preserve">isProfileFlag 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0"/>
                <w:szCs w:val="20"/>
                <w:shd w:val="clear" w:fill="FFFFFF"/>
              </w:rPr>
              <w:t>false</w:t>
            </w:r>
            <w:r>
              <w:rPr>
                <w:rFonts w:hint="eastAsia" w:ascii="宋体" w:hAnsi="宋体" w:eastAsia="宋体" w:cs="宋体"/>
                <w:color w:val="080808"/>
                <w:sz w:val="20"/>
                <w:szCs w:val="20"/>
                <w:shd w:val="clear" w:fill="FFFFFF"/>
              </w:rPr>
              <w:t>;</w:t>
            </w:r>
          </w:p>
          <w:p w14:paraId="625A9803">
            <w:pPr>
              <w:pStyle w:val="18"/>
              <w:keepNext w:val="0"/>
              <w:keepLines w:val="0"/>
              <w:widowControl/>
              <w:suppressLineNumbers w:val="0"/>
              <w:rPr>
                <w:rFonts w:hint="default" w:ascii="monospace" w:hAnsi="monospace" w:cs="monospace"/>
                <w:color w:val="000000"/>
                <w:sz w:val="19"/>
                <w:szCs w:val="19"/>
                <w:shd w:val="clear" w:fill="FFFFFF"/>
                <w:lang w:val="en-US" w:eastAsia="zh-CN"/>
              </w:rPr>
            </w:pPr>
          </w:p>
        </w:tc>
      </w:tr>
    </w:tbl>
    <w:p w14:paraId="3799E3C7">
      <w:pPr>
        <w:pStyle w:val="6"/>
        <w:numPr>
          <w:ilvl w:val="0"/>
          <w:numId w:val="0"/>
        </w:numPr>
        <w:rPr>
          <w:rFonts w:hint="eastAsia"/>
          <w:lang w:val="en-US"/>
        </w:rPr>
      </w:pPr>
      <w:r>
        <w:rPr>
          <w:rFonts w:hint="eastAsia"/>
          <w:lang w:val="en-US"/>
        </w:rPr>
        <w:t>示例代码</w:t>
      </w:r>
    </w:p>
    <w:p w14:paraId="2BB9C752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/**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 普通切割测试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*/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627A"/>
          <w:sz w:val="20"/>
          <w:szCs w:val="20"/>
          <w:shd w:val="clear" w:fill="FFFFFF"/>
        </w:rPr>
        <w:t>cutTest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(){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加载png图片到bitmap对象的正确使用方式如下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BitmapFactory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 xml:space="preserve">Options options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BitmapFactory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.Options();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options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inDensity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1750EB"/>
          <w:sz w:val="20"/>
          <w:szCs w:val="20"/>
          <w:shd w:val="clear" w:fill="FFFFFF"/>
        </w:rPr>
        <w:t>96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;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图片DPI为96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options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inTargetDensity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1750EB"/>
          <w:sz w:val="20"/>
          <w:szCs w:val="20"/>
          <w:shd w:val="clear" w:fill="FFFFFF"/>
        </w:rPr>
        <w:t>96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;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屏幕DPI为96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options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inScaled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false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;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不根据屏幕分辨率缩放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options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inPreferredConfig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Bitmap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Config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ARGB_8888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;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保持背景透明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 xml:space="preserve">Bitmap bitmap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BitmapFactory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decodeResource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(getResources(),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R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drawable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test4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options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 xml:space="preserve">InputInfo inputInfo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InputInfo();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inputInfo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.setImgBitmap(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bitmap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inputInfo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.setPic(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"test.png"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>mainSDK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.process(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inputInfo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}</w:t>
      </w:r>
    </w:p>
    <w:p w14:paraId="64BFBFF0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</w:p>
    <w:p w14:paraId="493C5F83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/**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 肖像照测试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*/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627A"/>
          <w:sz w:val="20"/>
          <w:szCs w:val="20"/>
          <w:shd w:val="clear" w:fill="FFFFFF"/>
        </w:rPr>
        <w:t>profileTest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(){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BitmapFactory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 xml:space="preserve">Options options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BitmapFactory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.Options();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options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inDensity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1750EB"/>
          <w:sz w:val="20"/>
          <w:szCs w:val="20"/>
          <w:shd w:val="clear" w:fill="FFFFFF"/>
        </w:rPr>
        <w:t>96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;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图片DPI为96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options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inTargetDensity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1750EB"/>
          <w:sz w:val="20"/>
          <w:szCs w:val="20"/>
          <w:shd w:val="clear" w:fill="FFFFFF"/>
        </w:rPr>
        <w:t>96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;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屏幕DPI为96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options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inScaled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false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;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不根据屏幕分辨率缩放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options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 xml:space="preserve">inPreferredConfig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Bitmap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Config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ARGB_8888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;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保持背景透明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 xml:space="preserve">Bitmap bitmap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BitmapFactory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20"/>
          <w:szCs w:val="20"/>
          <w:shd w:val="clear" w:fill="FFFFFF"/>
        </w:rPr>
        <w:t>decodeResource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(getResources(),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R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drawable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profile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options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 xml:space="preserve">InputInfo inputInfo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InputInfo();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肖像照切割需要设置Profile为true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inputInfo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.setProfile(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true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inputInfo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.setImgBitmap(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bitmap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inputInfo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.setPic(</w:t>
      </w:r>
      <w:r>
        <w:rPr>
          <w:rFonts w:hint="eastAsia" w:ascii="宋体" w:hAnsi="宋体" w:eastAsia="宋体" w:cs="宋体"/>
          <w:color w:val="067D17"/>
          <w:sz w:val="20"/>
          <w:szCs w:val="20"/>
          <w:shd w:val="clear" w:fill="FFFFFF"/>
        </w:rPr>
        <w:t>"profile.png"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>mainSDK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.process(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inputInfo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}</w:t>
      </w:r>
    </w:p>
    <w:p w14:paraId="2A2B1773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</w:p>
    <w:p w14:paraId="09B46A9D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</w:p>
    <w:p w14:paraId="0DC8D813">
      <w:pPr>
        <w:pStyle w:val="18"/>
        <w:keepNext w:val="0"/>
        <w:keepLines w:val="0"/>
        <w:widowControl/>
        <w:suppressLineNumbers w:val="0"/>
        <w:rPr>
          <w:lang w:val="en-US"/>
        </w:rPr>
      </w:pP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/**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 仅打印测试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*/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627A"/>
          <w:sz w:val="20"/>
          <w:szCs w:val="20"/>
          <w:shd w:val="clear" w:fill="FFFFFF"/>
        </w:rPr>
        <w:t>printTest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(){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 xml:space="preserve">InputInfo inputInfo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InputInfo();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// 仅打印需要设置类别是PrintOnly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inputInfo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.setAction(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ActionTyepEnum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</w:t>
      </w:r>
      <w:r>
        <w:rPr>
          <w:rFonts w:hint="eastAsia" w:ascii="宋体" w:hAnsi="宋体" w:eastAsia="宋体" w:cs="宋体"/>
          <w:i/>
          <w:iCs/>
          <w:color w:val="871094"/>
          <w:sz w:val="20"/>
          <w:szCs w:val="20"/>
          <w:shd w:val="clear" w:fill="FFFFFF"/>
        </w:rPr>
        <w:t>PrintOnly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>mainSDK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.process(</w:t>
      </w:r>
      <w:r>
        <w:rPr>
          <w:rFonts w:hint="eastAsia" w:ascii="宋体" w:hAnsi="宋体" w:eastAsia="宋体" w:cs="宋体"/>
          <w:color w:val="000000"/>
          <w:sz w:val="20"/>
          <w:szCs w:val="20"/>
          <w:shd w:val="clear" w:fill="FFFFFF"/>
        </w:rPr>
        <w:t>inputInfo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}</w:t>
      </w:r>
    </w:p>
    <w:p w14:paraId="07D280B2">
      <w:pPr>
        <w:pStyle w:val="2"/>
        <w:rPr>
          <w:rFonts w:hint="default" w:asciiTheme="majorAscii" w:hAnsiTheme="majorAscii" w:eastAsiaTheme="minorEastAsia"/>
          <w:caps w:val="0"/>
          <w:spacing w:val="11"/>
          <w:lang w:val="en-US"/>
        </w:rPr>
      </w:pPr>
      <w:r>
        <w:rPr>
          <w:rFonts w:hint="eastAsia" w:asciiTheme="majorAscii" w:hAnsiTheme="majorAscii"/>
          <w:caps w:val="0"/>
          <w:spacing w:val="11"/>
          <w:lang w:val="en-US" w:eastAsia="zh-CN"/>
        </w:rPr>
        <w:t>释放SDK占用的资源</w:t>
      </w:r>
    </w:p>
    <w:p w14:paraId="5C967522">
      <w:pPr>
        <w:rPr>
          <w:rFonts w:hint="eastAsia" w:asciiTheme="majorAscii" w:hAnsiTheme="majorAscii"/>
          <w:caps w:val="0"/>
          <w:spacing w:val="11"/>
          <w:lang w:val="en-US" w:eastAsia="zh-CN"/>
        </w:rPr>
      </w:pPr>
      <w:r>
        <w:rPr>
          <w:rFonts w:hint="eastAsia" w:asciiTheme="majorAscii" w:hAnsiTheme="majorAscii"/>
          <w:caps w:val="0"/>
          <w:spacing w:val="11"/>
          <w:lang w:val="en-US" w:eastAsia="zh-CN"/>
        </w:rPr>
        <w:t>执行release方法即可</w:t>
      </w:r>
    </w:p>
    <w:p w14:paraId="342A105B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>/**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 释放SDK占用的资源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t xml:space="preserve"> */</w:t>
      </w:r>
      <w:r>
        <w:rPr>
          <w:rFonts w:hint="eastAsia" w:ascii="宋体" w:hAnsi="宋体" w:eastAsia="宋体" w:cs="宋体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627A"/>
          <w:sz w:val="20"/>
          <w:szCs w:val="20"/>
          <w:shd w:val="clear" w:fill="FFFFFF"/>
        </w:rPr>
        <w:t>release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(){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(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>mainSDK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!=</w:t>
      </w:r>
      <w:r>
        <w:rPr>
          <w:rFonts w:hint="eastAsia" w:ascii="宋体" w:hAnsi="宋体" w:eastAsia="宋体" w:cs="宋体"/>
          <w:color w:val="0033B3"/>
          <w:sz w:val="20"/>
          <w:szCs w:val="20"/>
          <w:shd w:val="clear" w:fill="FFFFFF"/>
        </w:rPr>
        <w:t>null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){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871094"/>
          <w:sz w:val="20"/>
          <w:szCs w:val="20"/>
          <w:shd w:val="clear" w:fill="FFFFFF"/>
        </w:rPr>
        <w:t>mainSDK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.release();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  <w:t>}</w:t>
      </w:r>
    </w:p>
    <w:p w14:paraId="079969BA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20"/>
          <w:szCs w:val="20"/>
          <w:shd w:val="clear" w:fill="FFFFFF"/>
        </w:rPr>
      </w:pPr>
    </w:p>
    <w:p w14:paraId="3E95CAF1">
      <w:pPr>
        <w:pStyle w:val="2"/>
        <w:bidi w:val="0"/>
        <w:ind w:left="360" w:leftChars="0" w:hanging="360" w:firstLineChars="0"/>
        <w:rPr>
          <w:rFonts w:hint="default" w:asciiTheme="majorAscii" w:hAnsiTheme="majorAscii" w:eastAsiaTheme="minorEastAsia"/>
          <w:caps w:val="0"/>
          <w:spacing w:val="11"/>
          <w:lang w:val="en-US" w:eastAsia="zh-CN"/>
        </w:rPr>
      </w:pPr>
      <w:r>
        <w:rPr>
          <w:rFonts w:hint="default" w:asciiTheme="majorAscii" w:hAnsiTheme="majorAscii" w:eastAsiaTheme="minorEastAsia"/>
          <w:caps w:val="0"/>
          <w:spacing w:val="11"/>
          <w:lang w:val="en-US" w:eastAsia="zh-CN"/>
        </w:rPr>
        <w:t>相关</w:t>
      </w:r>
      <w:r>
        <w:rPr>
          <w:rFonts w:hint="eastAsia" w:asciiTheme="majorAscii" w:hAnsiTheme="majorAscii"/>
          <w:caps w:val="0"/>
          <w:spacing w:val="11"/>
          <w:lang w:val="en-US" w:eastAsia="zh-CN"/>
        </w:rPr>
        <w:t>Demo</w:t>
      </w:r>
      <w:r>
        <w:rPr>
          <w:rFonts w:hint="default" w:asciiTheme="majorAscii" w:hAnsiTheme="majorAscii" w:eastAsiaTheme="minorEastAsia"/>
          <w:caps w:val="0"/>
          <w:spacing w:val="11"/>
          <w:lang w:val="en-US" w:eastAsia="zh-CN"/>
        </w:rPr>
        <w:t>代码请参考附件</w:t>
      </w:r>
    </w:p>
    <w:p w14:paraId="65BE37F7">
      <w:pPr>
        <w:rPr>
          <w:rFonts w:hint="eastAsia" w:asciiTheme="majorAscii" w:hAnsiTheme="majorAscii"/>
          <w:caps w:val="0"/>
          <w:spacing w:val="11"/>
          <w:lang w:val="en-US" w:eastAsia="zh-CN"/>
        </w:rPr>
      </w:pPr>
      <w:r>
        <w:rPr>
          <w:rFonts w:hint="eastAsia" w:asciiTheme="majorAscii" w:hAnsiTheme="majorAscii"/>
          <w:caps w:val="0"/>
          <w:spacing w:val="11"/>
          <w:lang w:val="en-US" w:eastAsia="zh-CN"/>
        </w:rPr>
        <w:t>Demo包含两张测试图片，先打印出来，再手动放入切割机中测试。</w:t>
      </w:r>
    </w:p>
    <w:p w14:paraId="74BB9D06">
      <w:pPr>
        <w:rPr>
          <w:rFonts w:hint="eastAsia" w:asciiTheme="majorAscii" w:hAnsiTheme="majorAscii"/>
          <w:caps w:val="0"/>
          <w:spacing w:val="11"/>
          <w:lang w:val="en-US" w:eastAsia="zh-CN"/>
        </w:rPr>
      </w:pPr>
      <w:r>
        <w:rPr>
          <w:rFonts w:hint="eastAsia" w:asciiTheme="majorAscii" w:hAnsiTheme="majorAscii"/>
          <w:caps w:val="0"/>
          <w:spacing w:val="11"/>
          <w:lang w:val="en-US" w:eastAsia="zh-CN"/>
        </w:rPr>
        <w:t>打印方式如下（WPS）：</w:t>
      </w:r>
    </w:p>
    <w:p w14:paraId="66498B02">
      <w:pPr>
        <w:rPr>
          <w:rFonts w:hint="default" w:asciiTheme="majorAscii" w:hAnsiTheme="majorAscii"/>
          <w:caps w:val="0"/>
          <w:spacing w:val="11"/>
          <w:lang w:val="en-US" w:eastAsia="zh-CN"/>
        </w:rPr>
      </w:pPr>
      <w:r>
        <w:drawing>
          <wp:inline distT="0" distB="0" distL="114300" distR="114300">
            <wp:extent cx="5268595" cy="3357245"/>
            <wp:effectExtent l="0" t="0" r="8255" b="146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27BB0">
      <w:pPr>
        <w:rPr>
          <w:lang w:val="en-US"/>
        </w:rPr>
      </w:pPr>
    </w:p>
    <w:p w14:paraId="1DB4AC99">
      <w:pPr>
        <w:pStyle w:val="2"/>
        <w:bidi w:val="0"/>
        <w:ind w:left="360" w:leftChars="0" w:hanging="360" w:firstLineChars="0"/>
        <w:rPr>
          <w:rFonts w:hint="eastAsia"/>
          <w:lang w:val="en-US" w:eastAsia="zh-CN"/>
        </w:rPr>
      </w:pPr>
      <w:r>
        <w:rPr>
          <w:rFonts w:hint="default" w:asciiTheme="majorAscii" w:hAnsiTheme="majorAscii" w:eastAsiaTheme="minorEastAsia"/>
          <w:caps w:val="0"/>
          <w:spacing w:val="11"/>
          <w:lang w:val="en-US" w:eastAsia="zh-CN"/>
        </w:rPr>
        <w:t>附件（Demo里包含有CutSDK.aar文件）</w:t>
      </w:r>
      <w:r>
        <w:rPr>
          <w:rFonts w:hint="eastAsia"/>
          <w:lang w:val="en-US" w:eastAsia="zh-CN"/>
        </w:rPr>
        <w:t>：</w:t>
      </w:r>
    </w:p>
    <w:p w14:paraId="01E47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6" o:spt="75" type="#_x0000_t75" style="height:42.75pt;width:117.75pt;" o:ole="t" filled="f" o:preferrelative="t" stroked="f" coordsize="21600,21600"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Package" ShapeID="_x0000_i1026" DrawAspect="Content" ObjectID="_1468075725" r:id="rId11">
            <o:LockedField>false</o:LockedField>
          </o:OLEObject>
        </w:object>
      </w:r>
      <w:bookmarkStart w:id="0" w:name="_GoBack"/>
      <w:bookmarkEnd w:id="0"/>
    </w:p>
    <w:sectPr>
      <w:footerReference r:id="rId5" w:type="default"/>
      <w:pgSz w:w="11907" w:h="16839"/>
      <w:pgMar w:top="1440" w:right="1800" w:bottom="108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enlo">
    <w:altName w:val="Arial"/>
    <w:panose1 w:val="00000000000000000000"/>
    <w:charset w:val="00"/>
    <w:family w:val="modern"/>
    <w:pitch w:val="default"/>
    <w:sig w:usb0="00000000" w:usb1="00000000" w:usb2="02000028" w:usb3="00000000" w:csb0="000001D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9D46A">
    <w:pPr>
      <w:pStyle w:val="15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584A5F"/>
    <w:multiLevelType w:val="multilevel"/>
    <w:tmpl w:val="31584A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48FB0E3A"/>
    <w:multiLevelType w:val="multilevel"/>
    <w:tmpl w:val="48FB0E3A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upperLetter"/>
      <w:pStyle w:val="3"/>
      <w:lvlText w:val="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lowerRoman"/>
      <w:pStyle w:val="4"/>
      <w:lvlText w:val="%3."/>
      <w:lvlJc w:val="right"/>
      <w:pPr>
        <w:ind w:left="1080" w:hanging="360"/>
      </w:pPr>
      <w:rPr>
        <w:rFonts w:hint="default"/>
      </w:rPr>
    </w:lvl>
    <w:lvl w:ilvl="3" w:tentative="0">
      <w:start w:val="1"/>
      <w:numFmt w:val="decimal"/>
      <w:pStyle w:val="5"/>
      <w:lvlText w:val="%4.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pStyle w:val="6"/>
      <w:lvlText w:val="%5.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pStyle w:val="7"/>
      <w:lvlText w:val="%6."/>
      <w:lvlJc w:val="right"/>
      <w:pPr>
        <w:ind w:left="2160" w:hanging="360"/>
      </w:pPr>
      <w:rPr>
        <w:rFonts w:hint="default"/>
      </w:rPr>
    </w:lvl>
    <w:lvl w:ilvl="6" w:tentative="0">
      <w:start w:val="1"/>
      <w:numFmt w:val="decimal"/>
      <w:pStyle w:val="8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pStyle w:val="9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pStyle w:val="10"/>
      <w:lvlText w:val="%9."/>
      <w:lvlJc w:val="righ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8DE"/>
    <w:rsid w:val="00105D7D"/>
    <w:rsid w:val="0010677F"/>
    <w:rsid w:val="002C11E5"/>
    <w:rsid w:val="00322EDC"/>
    <w:rsid w:val="003B39EB"/>
    <w:rsid w:val="003F68DE"/>
    <w:rsid w:val="0045138D"/>
    <w:rsid w:val="00487EA0"/>
    <w:rsid w:val="00654802"/>
    <w:rsid w:val="00663C89"/>
    <w:rsid w:val="00670E1E"/>
    <w:rsid w:val="007F1EB3"/>
    <w:rsid w:val="008500B3"/>
    <w:rsid w:val="0090624E"/>
    <w:rsid w:val="00985193"/>
    <w:rsid w:val="00BC60E7"/>
    <w:rsid w:val="00CB6DD8"/>
    <w:rsid w:val="00D23477"/>
    <w:rsid w:val="00DB61AA"/>
    <w:rsid w:val="00EF270A"/>
    <w:rsid w:val="00FD1AB2"/>
    <w:rsid w:val="01AB522D"/>
    <w:rsid w:val="02454680"/>
    <w:rsid w:val="02491C47"/>
    <w:rsid w:val="02B57AF8"/>
    <w:rsid w:val="03006D3E"/>
    <w:rsid w:val="0358207E"/>
    <w:rsid w:val="03F40EA3"/>
    <w:rsid w:val="04000625"/>
    <w:rsid w:val="04803C47"/>
    <w:rsid w:val="048A2F3D"/>
    <w:rsid w:val="04F117DB"/>
    <w:rsid w:val="058F1702"/>
    <w:rsid w:val="06666865"/>
    <w:rsid w:val="06EA080F"/>
    <w:rsid w:val="07362C9A"/>
    <w:rsid w:val="07996868"/>
    <w:rsid w:val="07F777EF"/>
    <w:rsid w:val="08634E19"/>
    <w:rsid w:val="08D13F93"/>
    <w:rsid w:val="08E25FED"/>
    <w:rsid w:val="0A4E32CF"/>
    <w:rsid w:val="0A5156D8"/>
    <w:rsid w:val="0ADB6917"/>
    <w:rsid w:val="0B3C1D8A"/>
    <w:rsid w:val="0B9D61FB"/>
    <w:rsid w:val="0C59526E"/>
    <w:rsid w:val="0C881A8D"/>
    <w:rsid w:val="0D946924"/>
    <w:rsid w:val="0EC85709"/>
    <w:rsid w:val="0F626CFE"/>
    <w:rsid w:val="0F87743F"/>
    <w:rsid w:val="103212B0"/>
    <w:rsid w:val="124132B2"/>
    <w:rsid w:val="135E1A7F"/>
    <w:rsid w:val="137800C5"/>
    <w:rsid w:val="137D76A7"/>
    <w:rsid w:val="149D25AC"/>
    <w:rsid w:val="161733C1"/>
    <w:rsid w:val="162D4D4B"/>
    <w:rsid w:val="163E3619"/>
    <w:rsid w:val="175343C7"/>
    <w:rsid w:val="1758072E"/>
    <w:rsid w:val="18DB4C4D"/>
    <w:rsid w:val="190952E4"/>
    <w:rsid w:val="19DB061A"/>
    <w:rsid w:val="1A802147"/>
    <w:rsid w:val="1AB23A71"/>
    <w:rsid w:val="1ADB3686"/>
    <w:rsid w:val="1B9F02D5"/>
    <w:rsid w:val="1BD117AB"/>
    <w:rsid w:val="1D77244D"/>
    <w:rsid w:val="1DA440D3"/>
    <w:rsid w:val="1E032835"/>
    <w:rsid w:val="1E454BFC"/>
    <w:rsid w:val="1ED66EA7"/>
    <w:rsid w:val="1F712B5B"/>
    <w:rsid w:val="1F882FF2"/>
    <w:rsid w:val="1FA140B4"/>
    <w:rsid w:val="1FFD2C3C"/>
    <w:rsid w:val="204A134A"/>
    <w:rsid w:val="20A83220"/>
    <w:rsid w:val="212A0942"/>
    <w:rsid w:val="219D1529"/>
    <w:rsid w:val="2263256C"/>
    <w:rsid w:val="229C2E8A"/>
    <w:rsid w:val="23577F51"/>
    <w:rsid w:val="236973FC"/>
    <w:rsid w:val="23E26DC1"/>
    <w:rsid w:val="243A6CAC"/>
    <w:rsid w:val="256251FA"/>
    <w:rsid w:val="260D3A78"/>
    <w:rsid w:val="27427E3B"/>
    <w:rsid w:val="27626624"/>
    <w:rsid w:val="27FD00E3"/>
    <w:rsid w:val="290336EA"/>
    <w:rsid w:val="29C2684C"/>
    <w:rsid w:val="2A535F4E"/>
    <w:rsid w:val="2A6D4951"/>
    <w:rsid w:val="2A7B2CF1"/>
    <w:rsid w:val="2A7F5BE1"/>
    <w:rsid w:val="2AB23619"/>
    <w:rsid w:val="2B2C6F0F"/>
    <w:rsid w:val="2BAD1E92"/>
    <w:rsid w:val="2CDC55CE"/>
    <w:rsid w:val="2F020A4D"/>
    <w:rsid w:val="2F3C1703"/>
    <w:rsid w:val="2FB90FA6"/>
    <w:rsid w:val="30142680"/>
    <w:rsid w:val="315B3091"/>
    <w:rsid w:val="3168166D"/>
    <w:rsid w:val="316D685E"/>
    <w:rsid w:val="319C317C"/>
    <w:rsid w:val="32105A0F"/>
    <w:rsid w:val="3220530C"/>
    <w:rsid w:val="329A50BF"/>
    <w:rsid w:val="32C07513"/>
    <w:rsid w:val="33BD067F"/>
    <w:rsid w:val="34463B5E"/>
    <w:rsid w:val="34ED6820"/>
    <w:rsid w:val="362F2126"/>
    <w:rsid w:val="36784AB4"/>
    <w:rsid w:val="36883480"/>
    <w:rsid w:val="369A5B7A"/>
    <w:rsid w:val="36D777B9"/>
    <w:rsid w:val="37F17049"/>
    <w:rsid w:val="389F62AD"/>
    <w:rsid w:val="38C0654C"/>
    <w:rsid w:val="38F73592"/>
    <w:rsid w:val="3B2A76BD"/>
    <w:rsid w:val="3B9B60D4"/>
    <w:rsid w:val="3CA72945"/>
    <w:rsid w:val="3CDB5393"/>
    <w:rsid w:val="3CEA6C43"/>
    <w:rsid w:val="3D610ABF"/>
    <w:rsid w:val="3D661892"/>
    <w:rsid w:val="3E772758"/>
    <w:rsid w:val="3E804FB5"/>
    <w:rsid w:val="3E811F88"/>
    <w:rsid w:val="3F7A7151"/>
    <w:rsid w:val="3FD61700"/>
    <w:rsid w:val="401E04DD"/>
    <w:rsid w:val="407D1258"/>
    <w:rsid w:val="40E46F15"/>
    <w:rsid w:val="41057276"/>
    <w:rsid w:val="414848FE"/>
    <w:rsid w:val="41F114A3"/>
    <w:rsid w:val="42813642"/>
    <w:rsid w:val="42CD18B3"/>
    <w:rsid w:val="448143E8"/>
    <w:rsid w:val="449216D5"/>
    <w:rsid w:val="44971346"/>
    <w:rsid w:val="4508235C"/>
    <w:rsid w:val="45C90ADA"/>
    <w:rsid w:val="46EA2AB7"/>
    <w:rsid w:val="46FB47F5"/>
    <w:rsid w:val="472745EF"/>
    <w:rsid w:val="472E73D4"/>
    <w:rsid w:val="47413512"/>
    <w:rsid w:val="474B7BB6"/>
    <w:rsid w:val="48276507"/>
    <w:rsid w:val="487B2E45"/>
    <w:rsid w:val="493A22EB"/>
    <w:rsid w:val="495A638F"/>
    <w:rsid w:val="4BB13960"/>
    <w:rsid w:val="4BBB47AF"/>
    <w:rsid w:val="4BDA3035"/>
    <w:rsid w:val="4C227E3A"/>
    <w:rsid w:val="4D8C33FE"/>
    <w:rsid w:val="4D9518A9"/>
    <w:rsid w:val="4DAD71FF"/>
    <w:rsid w:val="4DAF40F7"/>
    <w:rsid w:val="4E940C10"/>
    <w:rsid w:val="4EF75039"/>
    <w:rsid w:val="4EF8426A"/>
    <w:rsid w:val="4EFD39F6"/>
    <w:rsid w:val="4F55064F"/>
    <w:rsid w:val="4F8B7147"/>
    <w:rsid w:val="4FF26BEE"/>
    <w:rsid w:val="502A762A"/>
    <w:rsid w:val="504B50D5"/>
    <w:rsid w:val="50C3657E"/>
    <w:rsid w:val="511A0313"/>
    <w:rsid w:val="51B27440"/>
    <w:rsid w:val="54231909"/>
    <w:rsid w:val="56503B63"/>
    <w:rsid w:val="56843813"/>
    <w:rsid w:val="56DF20B9"/>
    <w:rsid w:val="57335DCB"/>
    <w:rsid w:val="57E17675"/>
    <w:rsid w:val="57EA16FF"/>
    <w:rsid w:val="57EE3794"/>
    <w:rsid w:val="588642CA"/>
    <w:rsid w:val="58A8511F"/>
    <w:rsid w:val="59F949ED"/>
    <w:rsid w:val="5BAD55B3"/>
    <w:rsid w:val="5BE83C9D"/>
    <w:rsid w:val="5DDD5500"/>
    <w:rsid w:val="5E680E95"/>
    <w:rsid w:val="5E723D15"/>
    <w:rsid w:val="5ED65F6F"/>
    <w:rsid w:val="5F1A6ABC"/>
    <w:rsid w:val="5F1B526E"/>
    <w:rsid w:val="5F3C549A"/>
    <w:rsid w:val="5FC6203E"/>
    <w:rsid w:val="60DA2AD7"/>
    <w:rsid w:val="61945FDC"/>
    <w:rsid w:val="61BD4467"/>
    <w:rsid w:val="62033F7F"/>
    <w:rsid w:val="62035F2D"/>
    <w:rsid w:val="625D388F"/>
    <w:rsid w:val="63142F66"/>
    <w:rsid w:val="63211EFE"/>
    <w:rsid w:val="63716A4F"/>
    <w:rsid w:val="63DB4D59"/>
    <w:rsid w:val="6407407A"/>
    <w:rsid w:val="64C44A04"/>
    <w:rsid w:val="65A72B26"/>
    <w:rsid w:val="65DC484A"/>
    <w:rsid w:val="67244B45"/>
    <w:rsid w:val="686E164D"/>
    <w:rsid w:val="68BE6FBF"/>
    <w:rsid w:val="69DC08A3"/>
    <w:rsid w:val="6AA62C4C"/>
    <w:rsid w:val="6B3910B2"/>
    <w:rsid w:val="6C0006F2"/>
    <w:rsid w:val="6DA76EE2"/>
    <w:rsid w:val="6E8903F5"/>
    <w:rsid w:val="6F9E103B"/>
    <w:rsid w:val="70056E39"/>
    <w:rsid w:val="7012227A"/>
    <w:rsid w:val="701E47FE"/>
    <w:rsid w:val="70C16768"/>
    <w:rsid w:val="70FD3A42"/>
    <w:rsid w:val="714C4AB8"/>
    <w:rsid w:val="71B23CD2"/>
    <w:rsid w:val="71B71C30"/>
    <w:rsid w:val="721013E8"/>
    <w:rsid w:val="72DF5BFA"/>
    <w:rsid w:val="73027456"/>
    <w:rsid w:val="735E1736"/>
    <w:rsid w:val="73675443"/>
    <w:rsid w:val="7607095E"/>
    <w:rsid w:val="762933B9"/>
    <w:rsid w:val="770E170D"/>
    <w:rsid w:val="777C47D5"/>
    <w:rsid w:val="779E7275"/>
    <w:rsid w:val="786056AC"/>
    <w:rsid w:val="79090030"/>
    <w:rsid w:val="79622AB2"/>
    <w:rsid w:val="79A010A1"/>
    <w:rsid w:val="7A1B7E60"/>
    <w:rsid w:val="7A2B2201"/>
    <w:rsid w:val="7B277974"/>
    <w:rsid w:val="7BE242AC"/>
    <w:rsid w:val="7D803356"/>
    <w:rsid w:val="7DAE7187"/>
    <w:rsid w:val="7E44170F"/>
    <w:rsid w:val="7E5F41D1"/>
    <w:rsid w:val="7E944C04"/>
    <w:rsid w:val="7EC36F0C"/>
    <w:rsid w:val="7F135829"/>
    <w:rsid w:val="7F793AA7"/>
    <w:rsid w:val="7F7E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2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qFormat="1" w:unhideWhenUsed="0" w:uiPriority="2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iPriority="22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iPriority="29" w:name="Quote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  <w:ind w:left="360"/>
    </w:pPr>
    <w:rPr>
      <w:rFonts w:asciiTheme="minorHAnsi" w:hAnsiTheme="minorHAnsi" w:eastAsiaTheme="minorEastAsia" w:cstheme="minorBidi"/>
      <w:color w:val="707070" w:themeColor="accent1"/>
      <w:sz w:val="22"/>
      <w:szCs w:val="22"/>
      <w:lang w:val="en-GB" w:eastAsia="zh-CN" w:bidi="ar-SA"/>
      <w14:textFill>
        <w14:solidFill>
          <w14:schemeClr w14:val="accent1"/>
        </w14:solidFill>
      </w14:textFill>
    </w:rPr>
  </w:style>
  <w:style w:type="paragraph" w:styleId="2">
    <w:name w:val="heading 1"/>
    <w:basedOn w:val="1"/>
    <w:next w:val="1"/>
    <w:link w:val="24"/>
    <w:qFormat/>
    <w:uiPriority w:val="9"/>
    <w:pPr>
      <w:numPr>
        <w:ilvl w:val="0"/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  <w14:textFill>
        <w14:solidFill>
          <w14:schemeClr w14:val="accent2"/>
        </w14:solidFill>
      </w14:textFill>
    </w:rPr>
  </w:style>
  <w:style w:type="paragraph" w:styleId="3">
    <w:name w:val="heading 2"/>
    <w:basedOn w:val="1"/>
    <w:next w:val="1"/>
    <w:link w:val="25"/>
    <w:unhideWhenUsed/>
    <w:qFormat/>
    <w:uiPriority w:val="9"/>
    <w:pPr>
      <w:numPr>
        <w:ilvl w:val="1"/>
        <w:numId w:val="1"/>
      </w:numPr>
      <w:spacing w:before="40"/>
      <w:outlineLvl w:val="1"/>
    </w:pPr>
    <w:rPr>
      <w:rFonts w:asciiTheme="majorHAnsi" w:hAnsiTheme="majorHAnsi" w:eastAsiaTheme="majorEastAsia" w:cstheme="majorBidi"/>
      <w:color w:val="2E2E2E" w:themeColor="accent2"/>
      <w:szCs w:val="26"/>
      <w14:textFill>
        <w14:solidFill>
          <w14:schemeClr w14:val="accent2"/>
        </w14:solidFill>
      </w14:textFill>
    </w:rPr>
  </w:style>
  <w:style w:type="paragraph" w:styleId="4">
    <w:name w:val="heading 3"/>
    <w:basedOn w:val="1"/>
    <w:next w:val="1"/>
    <w:link w:val="26"/>
    <w:unhideWhenUsed/>
    <w:qFormat/>
    <w:uiPriority w:val="9"/>
    <w:pPr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szCs w:val="24"/>
    </w:rPr>
  </w:style>
  <w:style w:type="paragraph" w:styleId="5">
    <w:name w:val="heading 4"/>
    <w:basedOn w:val="1"/>
    <w:next w:val="1"/>
    <w:link w:val="27"/>
    <w:unhideWhenUsed/>
    <w:qFormat/>
    <w:uiPriority w:val="9"/>
    <w:pPr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spacing w:val="6"/>
    </w:rPr>
  </w:style>
  <w:style w:type="paragraph" w:styleId="6">
    <w:name w:val="heading 5"/>
    <w:basedOn w:val="1"/>
    <w:next w:val="1"/>
    <w:link w:val="28"/>
    <w:unhideWhenUsed/>
    <w:qFormat/>
    <w:uiPriority w:val="9"/>
    <w:pPr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i/>
      <w:color w:val="2E2E2E" w:themeColor="accent2"/>
      <w:spacing w:val="6"/>
      <w14:textFill>
        <w14:solidFill>
          <w14:schemeClr w14:val="accent2"/>
        </w14:solidFill>
      </w14:textFill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2E2E2E" w:themeColor="accent2"/>
      <w:spacing w:val="12"/>
      <w14:textFill>
        <w14:solidFill>
          <w14:schemeClr w14:val="accent2"/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Cs/>
      <w:color w:val="2E2E2E" w:themeColor="accent2"/>
      <w14:textFill>
        <w14:solidFill>
          <w14:schemeClr w14:val="accent2"/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i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Cs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sz w:val="20"/>
      <w:szCs w:val="18"/>
    </w:rPr>
  </w:style>
  <w:style w:type="paragraph" w:styleId="12">
    <w:name w:val="Date"/>
    <w:basedOn w:val="1"/>
    <w:next w:val="13"/>
    <w:link w:val="36"/>
    <w:qFormat/>
    <w:uiPriority w:val="2"/>
    <w:pPr>
      <w:spacing w:after="360"/>
      <w:ind w:left="0"/>
    </w:pPr>
    <w:rPr>
      <w:sz w:val="28"/>
    </w:rPr>
  </w:style>
  <w:style w:type="paragraph" w:styleId="13">
    <w:name w:val="Title"/>
    <w:basedOn w:val="1"/>
    <w:link w:val="35"/>
    <w:unhideWhenUsed/>
    <w:qFormat/>
    <w:uiPriority w:val="2"/>
    <w:pPr>
      <w:pBdr>
        <w:left w:val="single" w:color="000000" w:themeColor="text1" w:sz="48" w:space="10"/>
      </w:pBdr>
      <w:spacing w:before="240" w:after="0"/>
      <w:ind w:left="0"/>
      <w:contextualSpacing/>
    </w:pPr>
    <w:rPr>
      <w:rFonts w:asciiTheme="majorHAnsi" w:hAnsiTheme="majorHAnsi" w:eastAsiaTheme="majorEastAsia" w:cstheme="majorBidi"/>
      <w:caps/>
      <w:color w:val="2E2E2E" w:themeColor="accent2"/>
      <w:spacing w:val="6"/>
      <w:sz w:val="54"/>
      <w:szCs w:val="56"/>
      <w14:textFill>
        <w14:solidFill>
          <w14:schemeClr w14:val="accent2"/>
        </w14:solidFill>
      </w14:textFill>
    </w:rPr>
  </w:style>
  <w:style w:type="paragraph" w:styleId="14">
    <w:name w:val="Balloon Text"/>
    <w:basedOn w:val="1"/>
    <w:link w:val="57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5">
    <w:name w:val="footer"/>
    <w:basedOn w:val="1"/>
    <w:link w:val="34"/>
    <w:unhideWhenUsed/>
    <w:qFormat/>
    <w:uiPriority w:val="99"/>
    <w:pPr>
      <w:spacing w:after="0" w:line="240" w:lineRule="auto"/>
    </w:pPr>
  </w:style>
  <w:style w:type="paragraph" w:styleId="16">
    <w:name w:val="header"/>
    <w:basedOn w:val="1"/>
    <w:link w:val="33"/>
    <w:unhideWhenUsed/>
    <w:qFormat/>
    <w:uiPriority w:val="99"/>
    <w:pPr>
      <w:spacing w:after="0" w:line="240" w:lineRule="auto"/>
    </w:pPr>
  </w:style>
  <w:style w:type="paragraph" w:styleId="17">
    <w:name w:val="Subtitle"/>
    <w:basedOn w:val="1"/>
    <w:next w:val="1"/>
    <w:link w:val="46"/>
    <w:semiHidden/>
    <w:unhideWhenUsed/>
    <w:qFormat/>
    <w:uiPriority w:val="11"/>
    <w:pPr>
      <w:spacing w:after="160"/>
      <w:contextualSpacing/>
    </w:pPr>
    <w:rPr>
      <w:i/>
      <w:spacing w:val="15"/>
      <w:sz w:val="32"/>
    </w:rPr>
  </w:style>
  <w:style w:type="paragraph" w:styleId="18">
    <w:name w:val="HTML Preformatted"/>
    <w:basedOn w:val="1"/>
    <w:link w:val="4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</w:pPr>
    <w:rPr>
      <w:rFonts w:ascii="宋体" w:hAnsi="宋体" w:eastAsia="宋体" w:cs="宋体"/>
      <w:color w:val="auto"/>
      <w:sz w:val="24"/>
      <w:szCs w:val="24"/>
      <w:lang w:val="en-US"/>
    </w:rPr>
  </w:style>
  <w:style w:type="character" w:styleId="21">
    <w:name w:val="Strong"/>
    <w:basedOn w:val="20"/>
    <w:semiHidden/>
    <w:unhideWhenUsed/>
    <w:qFormat/>
    <w:uiPriority w:val="22"/>
    <w:rPr>
      <w:b/>
      <w:bCs/>
    </w:rPr>
  </w:style>
  <w:style w:type="character" w:styleId="22">
    <w:name w:val="Hyperlink"/>
    <w:basedOn w:val="20"/>
    <w:semiHidden/>
    <w:unhideWhenUsed/>
    <w:qFormat/>
    <w:uiPriority w:val="99"/>
    <w:rPr>
      <w:color w:val="0000FF"/>
      <w:u w:val="single"/>
    </w:rPr>
  </w:style>
  <w:style w:type="character" w:styleId="23">
    <w:name w:val="HTML Code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4">
    <w:name w:val="标题 1 Char"/>
    <w:basedOn w:val="20"/>
    <w:link w:val="2"/>
    <w:qFormat/>
    <w:uiPriority w:val="9"/>
    <w:rPr>
      <w:rFonts w:asciiTheme="majorHAnsi" w:hAnsiTheme="majorHAnsi"/>
      <w:caps/>
      <w:color w:val="2E2E2E" w:themeColor="accent2"/>
      <w:spacing w:val="14"/>
      <w:sz w:val="26"/>
      <w:szCs w:val="26"/>
      <w14:textFill>
        <w14:solidFill>
          <w14:schemeClr w14:val="accent2"/>
        </w14:solidFill>
      </w14:textFill>
    </w:rPr>
  </w:style>
  <w:style w:type="character" w:customStyle="1" w:styleId="25">
    <w:name w:val="标题 2 Char"/>
    <w:basedOn w:val="20"/>
    <w:link w:val="3"/>
    <w:qFormat/>
    <w:uiPriority w:val="9"/>
    <w:rPr>
      <w:rFonts w:asciiTheme="majorHAnsi" w:hAnsiTheme="majorHAnsi" w:eastAsiaTheme="majorEastAsia" w:cstheme="majorBidi"/>
      <w:color w:val="2E2E2E" w:themeColor="accent2"/>
      <w:szCs w:val="26"/>
      <w14:textFill>
        <w14:solidFill>
          <w14:schemeClr w14:val="accent2"/>
        </w14:solidFill>
      </w14:textFill>
    </w:rPr>
  </w:style>
  <w:style w:type="character" w:customStyle="1" w:styleId="26">
    <w:name w:val="标题 3 Char"/>
    <w:basedOn w:val="20"/>
    <w:link w:val="4"/>
    <w:qFormat/>
    <w:uiPriority w:val="9"/>
    <w:rPr>
      <w:rFonts w:asciiTheme="majorHAnsi" w:hAnsiTheme="majorHAnsi" w:eastAsiaTheme="majorEastAsia" w:cstheme="majorBidi"/>
      <w:szCs w:val="24"/>
    </w:rPr>
  </w:style>
  <w:style w:type="character" w:customStyle="1" w:styleId="27">
    <w:name w:val="标题 4 Char"/>
    <w:basedOn w:val="20"/>
    <w:link w:val="5"/>
    <w:qFormat/>
    <w:uiPriority w:val="9"/>
    <w:rPr>
      <w:rFonts w:asciiTheme="majorHAnsi" w:hAnsiTheme="majorHAnsi" w:eastAsiaTheme="majorEastAsia" w:cstheme="majorBidi"/>
      <w:i/>
      <w:iCs/>
      <w:spacing w:val="6"/>
    </w:rPr>
  </w:style>
  <w:style w:type="character" w:customStyle="1" w:styleId="28">
    <w:name w:val="标题 5 Char"/>
    <w:basedOn w:val="20"/>
    <w:link w:val="6"/>
    <w:qFormat/>
    <w:uiPriority w:val="9"/>
    <w:rPr>
      <w:rFonts w:asciiTheme="majorHAnsi" w:hAnsiTheme="majorHAnsi" w:eastAsiaTheme="majorEastAsia" w:cstheme="majorBidi"/>
      <w:i/>
      <w:color w:val="2E2E2E" w:themeColor="accent2"/>
      <w:spacing w:val="6"/>
      <w14:textFill>
        <w14:solidFill>
          <w14:schemeClr w14:val="accent2"/>
        </w14:solidFill>
      </w14:textFill>
    </w:rPr>
  </w:style>
  <w:style w:type="character" w:customStyle="1" w:styleId="29">
    <w:name w:val="标题 6 Char"/>
    <w:basedOn w:val="20"/>
    <w:link w:val="7"/>
    <w:semiHidden/>
    <w:qFormat/>
    <w:uiPriority w:val="9"/>
    <w:rPr>
      <w:rFonts w:asciiTheme="majorHAnsi" w:hAnsiTheme="majorHAnsi" w:eastAsiaTheme="majorEastAsia" w:cstheme="majorBidi"/>
      <w:color w:val="2E2E2E" w:themeColor="accent2"/>
      <w:spacing w:val="12"/>
      <w14:textFill>
        <w14:solidFill>
          <w14:schemeClr w14:val="accent2"/>
        </w14:solidFill>
      </w14:textFill>
    </w:rPr>
  </w:style>
  <w:style w:type="character" w:customStyle="1" w:styleId="30">
    <w:name w:val="标题 7 Char"/>
    <w:basedOn w:val="20"/>
    <w:link w:val="8"/>
    <w:semiHidden/>
    <w:qFormat/>
    <w:uiPriority w:val="9"/>
    <w:rPr>
      <w:rFonts w:asciiTheme="majorHAnsi" w:hAnsiTheme="majorHAnsi" w:eastAsiaTheme="majorEastAsia" w:cstheme="majorBidi"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31">
    <w:name w:val="标题 8 Char"/>
    <w:basedOn w:val="20"/>
    <w:link w:val="9"/>
    <w:semiHidden/>
    <w:qFormat/>
    <w:uiPriority w:val="9"/>
    <w:rPr>
      <w:rFonts w:asciiTheme="majorHAnsi" w:hAnsiTheme="majorHAnsi" w:eastAsiaTheme="majorEastAsia" w:cstheme="majorBidi"/>
      <w:i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customStyle="1" w:styleId="32">
    <w:name w:val="标题 9 Char"/>
    <w:basedOn w:val="20"/>
    <w:link w:val="10"/>
    <w:semiHidden/>
    <w:qFormat/>
    <w:uiPriority w:val="9"/>
    <w:rPr>
      <w:rFonts w:asciiTheme="majorHAnsi" w:hAnsiTheme="majorHAnsi" w:eastAsiaTheme="majorEastAsia" w:cstheme="majorBidi"/>
      <w:iCs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customStyle="1" w:styleId="33">
    <w:name w:val="页眉 Char"/>
    <w:basedOn w:val="20"/>
    <w:link w:val="16"/>
    <w:qFormat/>
    <w:uiPriority w:val="99"/>
  </w:style>
  <w:style w:type="character" w:customStyle="1" w:styleId="34">
    <w:name w:val="页脚 Char"/>
    <w:basedOn w:val="20"/>
    <w:link w:val="15"/>
    <w:qFormat/>
    <w:uiPriority w:val="99"/>
  </w:style>
  <w:style w:type="character" w:customStyle="1" w:styleId="35">
    <w:name w:val="标题 Char"/>
    <w:basedOn w:val="20"/>
    <w:link w:val="13"/>
    <w:qFormat/>
    <w:uiPriority w:val="2"/>
    <w:rPr>
      <w:rFonts w:asciiTheme="majorHAnsi" w:hAnsiTheme="majorHAnsi" w:eastAsiaTheme="majorEastAsia" w:cstheme="majorBidi"/>
      <w:caps/>
      <w:color w:val="2E2E2E" w:themeColor="accent2"/>
      <w:spacing w:val="6"/>
      <w:sz w:val="54"/>
      <w:szCs w:val="56"/>
      <w14:textFill>
        <w14:solidFill>
          <w14:schemeClr w14:val="accent2"/>
        </w14:solidFill>
      </w14:textFill>
    </w:rPr>
  </w:style>
  <w:style w:type="character" w:customStyle="1" w:styleId="36">
    <w:name w:val="日期 Char"/>
    <w:basedOn w:val="20"/>
    <w:link w:val="12"/>
    <w:qFormat/>
    <w:uiPriority w:val="2"/>
    <w:rPr>
      <w:sz w:val="28"/>
    </w:rPr>
  </w:style>
  <w:style w:type="character" w:customStyle="1" w:styleId="37">
    <w:name w:val="明显强调1"/>
    <w:basedOn w:val="20"/>
    <w:semiHidden/>
    <w:unhideWhenUsed/>
    <w:qFormat/>
    <w:uiPriority w:val="21"/>
    <w:rPr>
      <w:b/>
      <w:iCs/>
      <w:color w:val="2E2E2E" w:themeColor="accent2"/>
      <w14:textFill>
        <w14:solidFill>
          <w14:schemeClr w14:val="accent2"/>
        </w14:solidFill>
      </w14:textFill>
    </w:rPr>
  </w:style>
  <w:style w:type="paragraph" w:styleId="38">
    <w:name w:val="Intense Quote"/>
    <w:basedOn w:val="1"/>
    <w:next w:val="1"/>
    <w:link w:val="39"/>
    <w:semiHidden/>
    <w:unhideWhenUsed/>
    <w:qFormat/>
    <w:uiPriority w:val="30"/>
    <w:pPr>
      <w:spacing w:before="240"/>
    </w:pPr>
    <w:rPr>
      <w:b/>
      <w:i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39">
    <w:name w:val="明显引用 Char"/>
    <w:basedOn w:val="20"/>
    <w:link w:val="38"/>
    <w:semiHidden/>
    <w:qFormat/>
    <w:uiPriority w:val="30"/>
    <w:rPr>
      <w:b/>
      <w:i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40">
    <w:name w:val="明显参考1"/>
    <w:basedOn w:val="20"/>
    <w:semiHidden/>
    <w:unhideWhenUsed/>
    <w:qFormat/>
    <w:uiPriority w:val="32"/>
    <w:rPr>
      <w:b/>
      <w:bCs/>
      <w:caps/>
      <w:color w:val="707070" w:themeColor="accent1"/>
      <w:spacing w:val="0"/>
      <w14:textFill>
        <w14:solidFill>
          <w14:schemeClr w14:val="accent1"/>
        </w14:solidFill>
      </w14:textFill>
    </w:rPr>
  </w:style>
  <w:style w:type="paragraph" w:styleId="41">
    <w:name w:val="Quote"/>
    <w:basedOn w:val="1"/>
    <w:next w:val="1"/>
    <w:link w:val="42"/>
    <w:semiHidden/>
    <w:unhideWhenUsed/>
    <w:qFormat/>
    <w:uiPriority w:val="29"/>
    <w:pPr>
      <w:spacing w:before="240"/>
    </w:pPr>
    <w:rPr>
      <w:i/>
      <w:iCs/>
    </w:rPr>
  </w:style>
  <w:style w:type="character" w:customStyle="1" w:styleId="42">
    <w:name w:val="引用 Char"/>
    <w:basedOn w:val="20"/>
    <w:link w:val="41"/>
    <w:semiHidden/>
    <w:qFormat/>
    <w:uiPriority w:val="29"/>
    <w:rPr>
      <w:i/>
      <w:iCs/>
    </w:rPr>
  </w:style>
  <w:style w:type="character" w:customStyle="1" w:styleId="43">
    <w:name w:val="不明显强调1"/>
    <w:basedOn w:val="20"/>
    <w:semiHidden/>
    <w:unhideWhenUsed/>
    <w:qFormat/>
    <w:uiPriority w:val="19"/>
    <w:rPr>
      <w:i/>
      <w:iCs/>
      <w:color w:val="707070" w:themeColor="accent1"/>
      <w14:textFill>
        <w14:solidFill>
          <w14:schemeClr w14:val="accent1"/>
        </w14:solidFill>
      </w14:textFill>
    </w:rPr>
  </w:style>
  <w:style w:type="character" w:customStyle="1" w:styleId="44">
    <w:name w:val="不明显参考1"/>
    <w:basedOn w:val="20"/>
    <w:semiHidden/>
    <w:unhideWhenUsed/>
    <w:qFormat/>
    <w:uiPriority w:val="31"/>
    <w:rPr>
      <w:caps/>
      <w:color w:val="707070" w:themeColor="accent1"/>
      <w14:textFill>
        <w14:solidFill>
          <w14:schemeClr w14:val="accent1"/>
        </w14:solidFill>
      </w14:textFill>
    </w:rPr>
  </w:style>
  <w:style w:type="paragraph" w:customStyle="1" w:styleId="45">
    <w:name w:val="TOC 标题1"/>
    <w:basedOn w:val="2"/>
    <w:next w:val="1"/>
    <w:semiHidden/>
    <w:unhideWhenUsed/>
    <w:qFormat/>
    <w:uiPriority w:val="39"/>
    <w:pPr>
      <w:numPr>
        <w:numId w:val="0"/>
      </w:numPr>
      <w:outlineLvl w:val="9"/>
    </w:pPr>
  </w:style>
  <w:style w:type="character" w:customStyle="1" w:styleId="46">
    <w:name w:val="副标题 Char"/>
    <w:basedOn w:val="20"/>
    <w:link w:val="17"/>
    <w:semiHidden/>
    <w:qFormat/>
    <w:uiPriority w:val="11"/>
    <w:rPr>
      <w:rFonts w:eastAsiaTheme="minorEastAsia"/>
      <w:i/>
      <w:spacing w:val="15"/>
      <w:sz w:val="32"/>
    </w:rPr>
  </w:style>
  <w:style w:type="character" w:styleId="47">
    <w:name w:val="Placeholder Text"/>
    <w:basedOn w:val="20"/>
    <w:semiHidden/>
    <w:qFormat/>
    <w:uiPriority w:val="99"/>
    <w:rPr>
      <w:color w:val="808080"/>
    </w:rPr>
  </w:style>
  <w:style w:type="character" w:customStyle="1" w:styleId="48">
    <w:name w:val="apple-converted-space"/>
    <w:basedOn w:val="20"/>
    <w:qFormat/>
    <w:uiPriority w:val="0"/>
  </w:style>
  <w:style w:type="character" w:customStyle="1" w:styleId="49">
    <w:name w:val="HTML 预设格式 Char"/>
    <w:basedOn w:val="20"/>
    <w:link w:val="18"/>
    <w:semiHidden/>
    <w:qFormat/>
    <w:uiPriority w:val="99"/>
    <w:rPr>
      <w:rFonts w:ascii="宋体" w:hAnsi="宋体" w:eastAsia="宋体" w:cs="宋体"/>
      <w:color w:val="auto"/>
      <w:sz w:val="24"/>
      <w:szCs w:val="24"/>
      <w:lang w:eastAsia="zh-CN"/>
    </w:rPr>
  </w:style>
  <w:style w:type="character" w:customStyle="1" w:styleId="50">
    <w:name w:val="hljs-keyword"/>
    <w:basedOn w:val="20"/>
    <w:qFormat/>
    <w:uiPriority w:val="0"/>
  </w:style>
  <w:style w:type="character" w:customStyle="1" w:styleId="51">
    <w:name w:val="hljs-class"/>
    <w:basedOn w:val="20"/>
    <w:qFormat/>
    <w:uiPriority w:val="0"/>
  </w:style>
  <w:style w:type="character" w:customStyle="1" w:styleId="52">
    <w:name w:val="hljs-title"/>
    <w:basedOn w:val="20"/>
    <w:qFormat/>
    <w:uiPriority w:val="0"/>
  </w:style>
  <w:style w:type="character" w:customStyle="1" w:styleId="53">
    <w:name w:val="hljs-meta"/>
    <w:basedOn w:val="20"/>
    <w:qFormat/>
    <w:uiPriority w:val="0"/>
  </w:style>
  <w:style w:type="character" w:customStyle="1" w:styleId="54">
    <w:name w:val="hljs-function"/>
    <w:basedOn w:val="20"/>
    <w:qFormat/>
    <w:uiPriority w:val="0"/>
  </w:style>
  <w:style w:type="character" w:customStyle="1" w:styleId="55">
    <w:name w:val="hljs-params"/>
    <w:basedOn w:val="20"/>
    <w:qFormat/>
    <w:uiPriority w:val="0"/>
  </w:style>
  <w:style w:type="paragraph" w:styleId="56">
    <w:name w:val="List Paragraph"/>
    <w:basedOn w:val="1"/>
    <w:qFormat/>
    <w:uiPriority w:val="34"/>
    <w:pPr>
      <w:widowControl w:val="0"/>
      <w:spacing w:after="0" w:line="240" w:lineRule="auto"/>
      <w:ind w:left="0" w:firstLine="420" w:firstLineChars="200"/>
      <w:jc w:val="both"/>
    </w:pPr>
    <w:rPr>
      <w:color w:val="auto"/>
      <w:kern w:val="2"/>
      <w:sz w:val="21"/>
      <w:szCs w:val="24"/>
      <w:lang w:val="en-US"/>
    </w:rPr>
  </w:style>
  <w:style w:type="character" w:customStyle="1" w:styleId="57">
    <w:name w:val="批注框文本 Char"/>
    <w:basedOn w:val="20"/>
    <w:link w:val="14"/>
    <w:semiHidden/>
    <w:qFormat/>
    <w:uiPriority w:val="99"/>
    <w:rPr>
      <w:rFonts w:asciiTheme="minorHAnsi" w:hAnsiTheme="minorHAnsi" w:eastAsiaTheme="minorEastAsia" w:cstheme="minorBidi"/>
      <w:color w:val="707070" w:themeColor="accent1"/>
      <w:sz w:val="18"/>
      <w:szCs w:val="18"/>
      <w:lang w:val="en-GB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emf"/><Relationship Id="rId11" Type="http://schemas.openxmlformats.org/officeDocument/2006/relationships/oleObject" Target="embeddings/oleObject1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ngli\Library\Containers\com.microsoft.Word\Data\Library\Application%20Support\Microsoft\Office\16.0\DTS\zh-CN%7b8B5E6536-4A10-FB4A-BE54-8043BBDB7C37%7d\%7b69C79A6A-5642-004A-ABEA-54DA1EC29FC5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{69C79A6A-5642-004A-ABEA-54DA1EC29FC5}tf10002082.dotx</Template>
  <Pages>8</Pages>
  <Words>1260</Words>
  <Characters>4224</Characters>
  <Lines>92</Lines>
  <Paragraphs>26</Paragraphs>
  <TotalTime>1398</TotalTime>
  <ScaleCrop>false</ScaleCrop>
  <LinksUpToDate>false</LinksUpToDate>
  <CharactersWithSpaces>5630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2021-05-13T06:20:00Z</dcterms:created>
  <dc:creator>46171</dc:creator>
  <cp:lastModifiedBy>李国艺</cp:lastModifiedBy>
  <cp:lastPrinted>2021-05-13T06:20:00Z</cp:lastPrinted>
  <dcterms:modified xsi:type="dcterms:W3CDTF">2026-06-23T08:05:20Z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E09651F896AC4BB6B43ED56AD90D64BA_13</vt:lpwstr>
  </property>
  <property fmtid="{D5CDD505-2E9C-101B-9397-08002B2CF9AE}" pid="4" name="KSOTemplateDocerSaveRecord">
    <vt:lpwstr>eyJoZGlkIjoiZDFjOWIwZWEyMWE0NzZlMDMzNmZmNmQ2OGQ2YWFkMTciLCJ1c2VySWQiOiIyNzE2MzkyNjYifQ==</vt:lpwstr>
  </property>
</Properties>
</file>