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FA8F3" w14:textId="426DC820" w:rsidR="006A036D" w:rsidRDefault="006A036D" w:rsidP="006A0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 w:rsidRPr="006A036D"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Bagging is a special case of random forests under which case?</w:t>
      </w:r>
    </w:p>
    <w:p w14:paraId="08A34A65" w14:textId="5C7F2154" w:rsidR="006A036D" w:rsidRPr="006A036D" w:rsidRDefault="006A036D" w:rsidP="006A03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 xml:space="preserve">When we use all the predictors or when do not restrict the predictors on which the model should be built </w:t>
      </w:r>
    </w:p>
    <w:p w14:paraId="29F17122" w14:textId="142E6A5C" w:rsidR="006A036D" w:rsidRDefault="006A036D" w:rsidP="006A0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 w:rsidRPr="006A036D"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What are the hyperparameters we can control for random forests?</w:t>
      </w:r>
    </w:p>
    <w:p w14:paraId="53B312E7" w14:textId="270DD75E" w:rsidR="006A036D" w:rsidRDefault="006A036D" w:rsidP="006A036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Bagging or Bootstrap aggregation parameter to control the number of trees</w:t>
      </w:r>
    </w:p>
    <w:p w14:paraId="590C036B" w14:textId="72A7CDA9" w:rsidR="006A036D" w:rsidRDefault="006A036D" w:rsidP="006A036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 xml:space="preserve">M, maximum number of predictors, out of our parameter set </w:t>
      </w:r>
    </w:p>
    <w:p w14:paraId="2A89C52E" w14:textId="3D827259" w:rsidR="006A036D" w:rsidRDefault="006A036D" w:rsidP="006A036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Depth of trees</w:t>
      </w:r>
    </w:p>
    <w:p w14:paraId="5069A496" w14:textId="5F688119" w:rsidR="006A036D" w:rsidRDefault="006A036D" w:rsidP="006A036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 xml:space="preserve">Minimum number of samples required in leaf </w:t>
      </w:r>
      <w:proofErr w:type="gramStart"/>
      <w:r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nodes(</w:t>
      </w:r>
      <w:proofErr w:type="gramEnd"/>
      <w:r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also a restriction on tree growth)</w:t>
      </w:r>
    </w:p>
    <w:p w14:paraId="472D91CB" w14:textId="7C5586D7" w:rsidR="006A036D" w:rsidRPr="006A036D" w:rsidRDefault="006A036D" w:rsidP="006A036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Minimum samples split, minimum number of samples placed in a node before it is split</w:t>
      </w:r>
    </w:p>
    <w:p w14:paraId="2E8DECC2" w14:textId="77777777" w:rsidR="006A036D" w:rsidRPr="006A036D" w:rsidRDefault="006A036D" w:rsidP="006A0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 w:rsidRPr="006A036D"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Suppose you have the following paired data of </w:t>
      </w:r>
      <w:r w:rsidRPr="006A036D">
        <w:rPr>
          <w:rFonts w:ascii="Courier New" w:eastAsia="Times New Roman" w:hAnsi="Courier New" w:cs="Courier New"/>
          <w:color w:val="555555"/>
          <w:sz w:val="19"/>
          <w:szCs w:val="19"/>
          <w:lang w:eastAsia="en-CA"/>
        </w:rPr>
        <w:t>(</w:t>
      </w:r>
      <w:proofErr w:type="spellStart"/>
      <w:proofErr w:type="gramStart"/>
      <w:r w:rsidRPr="006A036D">
        <w:rPr>
          <w:rFonts w:ascii="Courier New" w:eastAsia="Times New Roman" w:hAnsi="Courier New" w:cs="Courier New"/>
          <w:color w:val="555555"/>
          <w:sz w:val="19"/>
          <w:szCs w:val="19"/>
          <w:lang w:eastAsia="en-CA"/>
        </w:rPr>
        <w:t>x,y</w:t>
      </w:r>
      <w:proofErr w:type="spellEnd"/>
      <w:proofErr w:type="gramEnd"/>
      <w:r w:rsidRPr="006A036D">
        <w:rPr>
          <w:rFonts w:ascii="Courier New" w:eastAsia="Times New Roman" w:hAnsi="Courier New" w:cs="Courier New"/>
          <w:color w:val="555555"/>
          <w:sz w:val="19"/>
          <w:szCs w:val="19"/>
          <w:lang w:eastAsia="en-CA"/>
        </w:rPr>
        <w:t>)</w:t>
      </w:r>
      <w:r w:rsidRPr="006A036D"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: (1,2), (1,5), (2,0). Which of the following are valid bootstrapped data sets? Why/why not?</w:t>
      </w:r>
    </w:p>
    <w:p w14:paraId="15C0AC4A" w14:textId="7822D898" w:rsidR="006A036D" w:rsidRDefault="006A036D" w:rsidP="006A03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 w:rsidRPr="006A036D"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(1,0), (1,2), (1,5)</w:t>
      </w:r>
    </w:p>
    <w:p w14:paraId="6BDC2E09" w14:textId="648532B9" w:rsidR="006A036D" w:rsidRPr="006A036D" w:rsidRDefault="0042017D" w:rsidP="006A036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Not a valid dataset, t</w:t>
      </w:r>
      <w:r w:rsidR="006A036D"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 xml:space="preserve">here is no (1,0) in the dataset </w:t>
      </w:r>
    </w:p>
    <w:p w14:paraId="1B9E563F" w14:textId="64F7DD57" w:rsidR="006A036D" w:rsidRDefault="006A036D" w:rsidP="006A03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 w:rsidRPr="006A036D"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(1,2), (2,0)</w:t>
      </w:r>
    </w:p>
    <w:p w14:paraId="13F32F4B" w14:textId="7961CBA8" w:rsidR="0042017D" w:rsidRPr="006A036D" w:rsidRDefault="008459FE" w:rsidP="0042017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inv</w:t>
      </w:r>
      <w:r w:rsidR="0042017D"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alid dataset, as both observations are present in the dataset</w:t>
      </w:r>
      <w:r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 xml:space="preserve"> but sample size is 2</w:t>
      </w:r>
      <w:bookmarkStart w:id="0" w:name="_GoBack"/>
      <w:bookmarkEnd w:id="0"/>
    </w:p>
    <w:p w14:paraId="245F6DAE" w14:textId="6BCA8783" w:rsidR="006A036D" w:rsidRDefault="006A036D" w:rsidP="006A03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 w:rsidRPr="006A036D"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(1,2), (1,2), (1,5)</w:t>
      </w:r>
    </w:p>
    <w:p w14:paraId="53BDAA52" w14:textId="319490B2" w:rsidR="0042017D" w:rsidRPr="006A036D" w:rsidRDefault="0042017D" w:rsidP="0042017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Valid dataset, as both observations are present in the dataset</w:t>
      </w:r>
    </w:p>
    <w:p w14:paraId="7BFF67ED" w14:textId="2B7FC618" w:rsidR="006A036D" w:rsidRDefault="006A036D" w:rsidP="006A0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 w:rsidRPr="006A036D"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 xml:space="preserve">For each of the above valid </w:t>
      </w:r>
      <w:proofErr w:type="spellStart"/>
      <w:r w:rsidRPr="006A036D"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bootstapped</w:t>
      </w:r>
      <w:proofErr w:type="spellEnd"/>
      <w:r w:rsidRPr="006A036D"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 xml:space="preserve"> data sets, which observations are out-of-bag (OOB)?</w:t>
      </w:r>
    </w:p>
    <w:p w14:paraId="5FDF60DB" w14:textId="22341F1E" w:rsidR="0042017D" w:rsidRDefault="0042017D" w:rsidP="0042017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 xml:space="preserve">Not a valid dataset </w:t>
      </w:r>
    </w:p>
    <w:p w14:paraId="449A7945" w14:textId="5CA9D6EE" w:rsidR="0042017D" w:rsidRDefault="0042017D" w:rsidP="0042017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(1,5)</w:t>
      </w:r>
    </w:p>
    <w:p w14:paraId="7AA74585" w14:textId="76FAD95B" w:rsidR="0042017D" w:rsidRPr="0042017D" w:rsidRDefault="0042017D" w:rsidP="0042017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(2,0)</w:t>
      </w:r>
    </w:p>
    <w:p w14:paraId="1042E663" w14:textId="77777777" w:rsidR="006A036D" w:rsidRPr="006A036D" w:rsidRDefault="006A036D" w:rsidP="006A03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 w:rsidRPr="006A036D"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 xml:space="preserve">You make a random forest consisting of four trees. You obtain a new observation of </w:t>
      </w:r>
      <w:proofErr w:type="gramStart"/>
      <w:r w:rsidRPr="006A036D"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predictors, and</w:t>
      </w:r>
      <w:proofErr w:type="gramEnd"/>
      <w:r w:rsidRPr="006A036D"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 xml:space="preserve"> would like to predict the response. What would your prediction be in the following cases?</w:t>
      </w:r>
    </w:p>
    <w:p w14:paraId="718D1E08" w14:textId="10717FFB" w:rsidR="006A036D" w:rsidRDefault="006A036D" w:rsidP="006A03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 w:rsidRPr="006A036D"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Regression: your trees make the following four predictions: 1,1,3,3.</w:t>
      </w:r>
    </w:p>
    <w:p w14:paraId="6D4786D7" w14:textId="3B141E30" w:rsidR="0042017D" w:rsidRPr="006A036D" w:rsidRDefault="0042017D" w:rsidP="0042017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We will predict the response to be 2, average for (2*1 + 2*3)/4</w:t>
      </w:r>
    </w:p>
    <w:p w14:paraId="4DC61057" w14:textId="0DD6DD34" w:rsidR="006A036D" w:rsidRDefault="006A036D" w:rsidP="006A03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 w:rsidRPr="006A036D"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Classification: your trees make the following four predictions: “A”, “A”, “B”, “C”.</w:t>
      </w:r>
    </w:p>
    <w:p w14:paraId="06F0BC22" w14:textId="391D576E" w:rsidR="0042017D" w:rsidRPr="006A036D" w:rsidRDefault="0042017D" w:rsidP="0042017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Times New Roman"/>
          <w:color w:val="555555"/>
          <w:sz w:val="21"/>
          <w:szCs w:val="21"/>
          <w:lang w:eastAsia="en-CA"/>
        </w:rPr>
        <w:t>A, we will take the mode of predictions.</w:t>
      </w:r>
    </w:p>
    <w:p w14:paraId="155A9AB5" w14:textId="77777777" w:rsidR="006A036D" w:rsidRDefault="006A036D"/>
    <w:sectPr w:rsidR="006A0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C3349"/>
    <w:multiLevelType w:val="multilevel"/>
    <w:tmpl w:val="83A4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6D"/>
    <w:rsid w:val="0042017D"/>
    <w:rsid w:val="006A036D"/>
    <w:rsid w:val="0084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D69C"/>
  <w15:chartTrackingRefBased/>
  <w15:docId w15:val="{A38EFDF3-4496-484A-A05C-2BD8A50F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3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0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karansheraz powar</dc:creator>
  <cp:keywords/>
  <dc:description/>
  <cp:lastModifiedBy>karansheraz powar</cp:lastModifiedBy>
  <cp:revision>2</cp:revision>
  <dcterms:created xsi:type="dcterms:W3CDTF">2018-03-19T17:34:00Z</dcterms:created>
  <dcterms:modified xsi:type="dcterms:W3CDTF">2018-03-19T17:59:00Z</dcterms:modified>
</cp:coreProperties>
</file>