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4F5A9" w14:textId="6FC9B225" w:rsidR="008640FA" w:rsidRPr="003E78E7" w:rsidRDefault="008640FA" w:rsidP="00643F3B">
      <w:p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t>Mathematical Modelling of a Horse Saddle Pad's Surface Area</w:t>
      </w:r>
      <w:r w:rsidR="003E78E7">
        <w:rPr>
          <w:rFonts w:ascii="Times New Roman" w:hAnsi="Times New Roman" w:cs="Times New Roman"/>
          <w:b/>
          <w:bCs/>
          <w:sz w:val="24"/>
        </w:rPr>
        <w:t xml:space="preserve"> (and Volume)</w:t>
      </w:r>
    </w:p>
    <w:p w14:paraId="0571C17B" w14:textId="77777777" w:rsidR="008640FA" w:rsidRPr="003E78E7" w:rsidRDefault="008640FA" w:rsidP="00643F3B">
      <w:pPr>
        <w:spacing w:afterLines="60" w:after="187" w:line="480" w:lineRule="auto"/>
        <w:rPr>
          <w:rFonts w:ascii="Times New Roman" w:hAnsi="Times New Roman" w:cs="Times New Roman"/>
          <w:b/>
          <w:bCs/>
          <w:sz w:val="24"/>
        </w:rPr>
      </w:pPr>
    </w:p>
    <w:p w14:paraId="7C371121" w14:textId="06910B78"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b/>
          <w:bCs/>
          <w:sz w:val="24"/>
        </w:rPr>
        <w:t xml:space="preserve">Table of Contents </w:t>
      </w:r>
    </w:p>
    <w:p w14:paraId="76FB3BCE" w14:textId="01DF54A7"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1. Introduction</w:t>
      </w:r>
    </w:p>
    <w:p w14:paraId="67059185" w14:textId="249D79ED"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2. Basic Geometric Exploration </w:t>
      </w:r>
    </w:p>
    <w:p w14:paraId="04D1D1C8" w14:textId="275C5215"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3. Integration-Based Approach </w:t>
      </w:r>
    </w:p>
    <w:p w14:paraId="6D7AE6A7" w14:textId="392F4AD6"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4. Double Integration for 3D Surfaces </w:t>
      </w:r>
    </w:p>
    <w:p w14:paraId="644F5BAF" w14:textId="605114D6"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5. Conclusion and Evaluation </w:t>
      </w:r>
    </w:p>
    <w:p w14:paraId="07EDB103" w14:textId="04E2D163"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6. References </w:t>
      </w:r>
    </w:p>
    <w:p w14:paraId="5386B1A0" w14:textId="2348BF42" w:rsidR="00880C65" w:rsidRPr="003E78E7" w:rsidRDefault="00880C65" w:rsidP="00643F3B">
      <w:pPr>
        <w:spacing w:afterLines="60" w:after="187" w:line="480" w:lineRule="auto"/>
        <w:rPr>
          <w:rFonts w:ascii="Times New Roman" w:hAnsi="Times New Roman" w:cs="Times New Roman"/>
          <w:sz w:val="24"/>
        </w:rPr>
      </w:pPr>
    </w:p>
    <w:p w14:paraId="38DE07B7" w14:textId="77777777" w:rsidR="00880C65" w:rsidRPr="003E78E7" w:rsidRDefault="00880C65" w:rsidP="00643F3B">
      <w:pPr>
        <w:widowControl/>
        <w:spacing w:afterLines="60" w:after="187" w:line="480" w:lineRule="auto"/>
        <w:jc w:val="left"/>
        <w:rPr>
          <w:rFonts w:ascii="Times New Roman" w:hAnsi="Times New Roman" w:cs="Times New Roman"/>
          <w:sz w:val="24"/>
        </w:rPr>
      </w:pPr>
      <w:r w:rsidRPr="003E78E7">
        <w:rPr>
          <w:rFonts w:ascii="Times New Roman" w:hAnsi="Times New Roman" w:cs="Times New Roman"/>
          <w:sz w:val="24"/>
        </w:rPr>
        <w:br w:type="page"/>
      </w:r>
    </w:p>
    <w:p w14:paraId="76D34C30" w14:textId="766E719E" w:rsidR="00880C65" w:rsidRPr="003E78E7" w:rsidRDefault="00880C65" w:rsidP="003E78E7">
      <w:pPr>
        <w:pStyle w:val="ListParagraph"/>
        <w:numPr>
          <w:ilvl w:val="0"/>
          <w:numId w:val="79"/>
        </w:num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lastRenderedPageBreak/>
        <w:t>Introduction</w:t>
      </w:r>
    </w:p>
    <w:p w14:paraId="6C4BA636" w14:textId="77777777"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As an equestrian enthusiast who has been riding for several years, I have always been fascinated by the intricate design and functionality of horse equipment, particularly saddles and saddle pads. During my time caring for my horse, I noticed that saddle pads come in various shapes and sizes, yet their manufacturing often involves significant material waste. This observation led me to question: </w:t>
      </w:r>
      <w:commentRangeStart w:id="0"/>
      <w:r w:rsidRPr="003E78E7">
        <w:rPr>
          <w:rFonts w:ascii="Times New Roman" w:hAnsi="Times New Roman" w:cs="Times New Roman"/>
          <w:sz w:val="24"/>
        </w:rPr>
        <w:t>How can we mathematically model the surface area of a horse saddle pad to minimize material usage while maintaining functionality?</w:t>
      </w:r>
      <w:commentRangeEnd w:id="0"/>
      <w:r w:rsidR="00CF7760">
        <w:rPr>
          <w:rStyle w:val="CommentReference"/>
        </w:rPr>
        <w:commentReference w:id="0"/>
      </w:r>
    </w:p>
    <w:p w14:paraId="7A33C5D4" w14:textId="5E8AA0E8" w:rsidR="00D73D72"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Initially, I assumed that calculating the surface area would be straightforward—</w:t>
      </w:r>
      <w:commentRangeStart w:id="1"/>
      <w:commentRangeStart w:id="2"/>
      <w:r w:rsidRPr="003E78E7">
        <w:rPr>
          <w:rFonts w:ascii="Times New Roman" w:hAnsi="Times New Roman" w:cs="Times New Roman"/>
          <w:sz w:val="24"/>
        </w:rPr>
        <w:t>simply measuring the width and length</w:t>
      </w:r>
      <w:commentRangeEnd w:id="1"/>
      <w:r w:rsidR="00CF7760">
        <w:rPr>
          <w:rStyle w:val="CommentReference"/>
        </w:rPr>
        <w:commentReference w:id="1"/>
      </w:r>
      <w:commentRangeEnd w:id="2"/>
      <w:r w:rsidR="00E0284F">
        <w:rPr>
          <w:rStyle w:val="CommentReference"/>
        </w:rPr>
        <w:commentReference w:id="2"/>
      </w:r>
      <w:r w:rsidRPr="003E78E7">
        <w:rPr>
          <w:rFonts w:ascii="Times New Roman" w:hAnsi="Times New Roman" w:cs="Times New Roman"/>
          <w:sz w:val="24"/>
        </w:rPr>
        <w:t xml:space="preserve"> and applying basic area formulas. However, upon closer examination of my own horse's saddle, I realized the complexity of its three-dimensional curved surface. This discovery sparked my interest in exploring how advanced mathematical techniques, particularly integration methods, could provide more accurate calculations than basic geometric approximations.</w:t>
      </w:r>
    </w:p>
    <w:p w14:paraId="6F48782C" w14:textId="10FD34D8" w:rsidR="00880C65" w:rsidRPr="003E78E7" w:rsidRDefault="00643F3B" w:rsidP="00643F3B">
      <w:p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t xml:space="preserve">1.1 </w:t>
      </w:r>
      <w:r w:rsidR="00880C65" w:rsidRPr="003E78E7">
        <w:rPr>
          <w:rFonts w:ascii="Times New Roman" w:hAnsi="Times New Roman" w:cs="Times New Roman"/>
          <w:b/>
          <w:bCs/>
          <w:sz w:val="24"/>
        </w:rPr>
        <w:t xml:space="preserve">Rationale </w:t>
      </w:r>
    </w:p>
    <w:p w14:paraId="6E3E4F68" w14:textId="5CE10D05"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The environmental impact of leather production for equestrian equipment is substantial, contributing to </w:t>
      </w:r>
      <w:commentRangeStart w:id="3"/>
      <w:r w:rsidRPr="003E78E7">
        <w:rPr>
          <w:rFonts w:ascii="Times New Roman" w:hAnsi="Times New Roman" w:cs="Times New Roman"/>
          <w:sz w:val="24"/>
        </w:rPr>
        <w:t>deforestation and animal welfare concerns</w:t>
      </w:r>
      <w:commentRangeEnd w:id="3"/>
      <w:r w:rsidR="00CF7760">
        <w:rPr>
          <w:rStyle w:val="CommentReference"/>
        </w:rPr>
        <w:commentReference w:id="3"/>
      </w:r>
      <w:r w:rsidRPr="003E78E7">
        <w:rPr>
          <w:rFonts w:ascii="Times New Roman" w:hAnsi="Times New Roman" w:cs="Times New Roman"/>
          <w:sz w:val="24"/>
        </w:rPr>
        <w:t xml:space="preserve">. By developing a mathematical model to accurately calculate the minimum surface area required for saddle pad construction, manufacturers could significantly reduce material waste. This investigation aims to create a practical application of calculus that addresses real-world sustainability issues in the equestrian industry. The mathematical techniques explored </w:t>
      </w:r>
      <w:r w:rsidRPr="003E78E7">
        <w:rPr>
          <w:rFonts w:ascii="Times New Roman" w:hAnsi="Times New Roman" w:cs="Times New Roman"/>
          <w:sz w:val="24"/>
        </w:rPr>
        <w:lastRenderedPageBreak/>
        <w:t>will demonstrate how double integration can solve complex three-dimensional surface area problems, providing insights applicable beyond saddle manufacturing to other curved surface industries such as automotive upholstery and architectural materials.</w:t>
      </w:r>
    </w:p>
    <w:p w14:paraId="17933892" w14:textId="57B494EB" w:rsidR="00880C65" w:rsidRPr="003E78E7" w:rsidRDefault="00643F3B" w:rsidP="00643F3B">
      <w:p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t xml:space="preserve">1.2 </w:t>
      </w:r>
      <w:r w:rsidR="00880C65" w:rsidRPr="003E78E7">
        <w:rPr>
          <w:rFonts w:ascii="Times New Roman" w:hAnsi="Times New Roman" w:cs="Times New Roman"/>
          <w:b/>
          <w:bCs/>
          <w:sz w:val="24"/>
        </w:rPr>
        <w:t>Research Question and Aims</w:t>
      </w:r>
    </w:p>
    <w:p w14:paraId="05EE03BF" w14:textId="77777777"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b/>
          <w:bCs/>
          <w:sz w:val="24"/>
        </w:rPr>
        <w:t>Primary Research Question:</w:t>
      </w:r>
      <w:r w:rsidRPr="003E78E7">
        <w:rPr>
          <w:rFonts w:ascii="Times New Roman" w:hAnsi="Times New Roman" w:cs="Times New Roman"/>
          <w:sz w:val="24"/>
        </w:rPr>
        <w:t> How can mathematical modelling techniques, specifically integration methods, be used to accurately calculate the surface area of a horse saddle pad to minimize material usage?</w:t>
      </w:r>
    </w:p>
    <w:p w14:paraId="17126D89" w14:textId="77777777"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b/>
          <w:bCs/>
          <w:sz w:val="24"/>
        </w:rPr>
        <w:t>Specific Objectives:</w:t>
      </w:r>
    </w:p>
    <w:p w14:paraId="3900EE9F" w14:textId="77777777" w:rsidR="00880C65" w:rsidRPr="003E78E7" w:rsidRDefault="00880C65" w:rsidP="00643F3B">
      <w:pPr>
        <w:numPr>
          <w:ilvl w:val="0"/>
          <w:numId w:val="1"/>
        </w:numPr>
        <w:spacing w:afterLines="60" w:after="187" w:line="480" w:lineRule="auto"/>
        <w:rPr>
          <w:rFonts w:ascii="Times New Roman" w:hAnsi="Times New Roman" w:cs="Times New Roman"/>
          <w:sz w:val="24"/>
        </w:rPr>
      </w:pPr>
      <w:r w:rsidRPr="003E78E7">
        <w:rPr>
          <w:rFonts w:ascii="Times New Roman" w:hAnsi="Times New Roman" w:cs="Times New Roman"/>
          <w:sz w:val="24"/>
        </w:rPr>
        <w:t>Compare basic geometric approximations with integration-based calculations</w:t>
      </w:r>
    </w:p>
    <w:p w14:paraId="73CF1908" w14:textId="77777777" w:rsidR="00880C65" w:rsidRPr="003E78E7" w:rsidRDefault="00880C65" w:rsidP="00643F3B">
      <w:pPr>
        <w:numPr>
          <w:ilvl w:val="0"/>
          <w:numId w:val="1"/>
        </w:numPr>
        <w:spacing w:afterLines="60" w:after="187" w:line="480" w:lineRule="auto"/>
        <w:rPr>
          <w:rFonts w:ascii="Times New Roman" w:hAnsi="Times New Roman" w:cs="Times New Roman"/>
          <w:sz w:val="24"/>
        </w:rPr>
      </w:pPr>
      <w:r w:rsidRPr="003E78E7">
        <w:rPr>
          <w:rFonts w:ascii="Times New Roman" w:hAnsi="Times New Roman" w:cs="Times New Roman"/>
          <w:sz w:val="24"/>
        </w:rPr>
        <w:t>Develop a mathematical model using single integration for curved profiles</w:t>
      </w:r>
    </w:p>
    <w:p w14:paraId="6B004EDA" w14:textId="77777777" w:rsidR="00880C65" w:rsidRPr="003E78E7" w:rsidRDefault="00880C65" w:rsidP="00643F3B">
      <w:pPr>
        <w:numPr>
          <w:ilvl w:val="0"/>
          <w:numId w:val="1"/>
        </w:numPr>
        <w:spacing w:afterLines="60" w:after="187" w:line="480" w:lineRule="auto"/>
        <w:rPr>
          <w:rFonts w:ascii="Times New Roman" w:hAnsi="Times New Roman" w:cs="Times New Roman"/>
          <w:sz w:val="24"/>
        </w:rPr>
      </w:pPr>
      <w:r w:rsidRPr="003E78E7">
        <w:rPr>
          <w:rFonts w:ascii="Times New Roman" w:hAnsi="Times New Roman" w:cs="Times New Roman"/>
          <w:sz w:val="24"/>
        </w:rPr>
        <w:t>Apply double integration techniques for complex three-dimensional surfaces</w:t>
      </w:r>
    </w:p>
    <w:p w14:paraId="05DDE048" w14:textId="77777777" w:rsidR="00880C65" w:rsidRPr="003E78E7" w:rsidRDefault="00880C65" w:rsidP="00643F3B">
      <w:pPr>
        <w:numPr>
          <w:ilvl w:val="0"/>
          <w:numId w:val="1"/>
        </w:numPr>
        <w:spacing w:afterLines="60" w:after="187" w:line="480" w:lineRule="auto"/>
        <w:rPr>
          <w:rFonts w:ascii="Times New Roman" w:hAnsi="Times New Roman" w:cs="Times New Roman"/>
          <w:sz w:val="24"/>
        </w:rPr>
      </w:pPr>
      <w:r w:rsidRPr="003E78E7">
        <w:rPr>
          <w:rFonts w:ascii="Times New Roman" w:hAnsi="Times New Roman" w:cs="Times New Roman"/>
          <w:sz w:val="24"/>
        </w:rPr>
        <w:t>Evaluate the accuracy and practical applications of each method</w:t>
      </w:r>
    </w:p>
    <w:p w14:paraId="7BB60027" w14:textId="77777777"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This exploration follows a progressive approach, beginning with elementary geometric methods and advancing to sophisticated calculus techniques. The investigation starts with basic shape approximations using trapezoids and rectangles, then progresses to single-variable integration for curved boundaries, and culminates in double integration for modeling the complete three-dimensional surface. Each section builds upon the previous, demonstrating increasing mathematical sophistication and accuracy.</w:t>
      </w:r>
    </w:p>
    <w:p w14:paraId="1030E2DD" w14:textId="770CB10F" w:rsidR="00880C65" w:rsidRPr="003E78E7" w:rsidRDefault="00880C65" w:rsidP="00643F3B">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The mathematical journey reflects my own learning process—from initial </w:t>
      </w:r>
      <w:r w:rsidRPr="003E78E7">
        <w:rPr>
          <w:rFonts w:ascii="Times New Roman" w:hAnsi="Times New Roman" w:cs="Times New Roman"/>
          <w:sz w:val="24"/>
        </w:rPr>
        <w:lastRenderedPageBreak/>
        <w:t>oversimplification to recognizing the need for advanced techniques, applying calculus to real-world problems while developing mathematical reasoning and communication skills.</w:t>
      </w:r>
    </w:p>
    <w:p w14:paraId="2DF6F5A3" w14:textId="77777777" w:rsidR="00643F3B" w:rsidRPr="003E78E7" w:rsidRDefault="00643F3B" w:rsidP="00643F3B">
      <w:pPr>
        <w:spacing w:before="240" w:afterLines="60" w:after="187" w:line="480" w:lineRule="auto"/>
        <w:rPr>
          <w:rFonts w:ascii="Times New Roman" w:hAnsi="Times New Roman" w:cs="Times New Roman"/>
          <w:b/>
          <w:bCs/>
          <w:sz w:val="24"/>
        </w:rPr>
      </w:pPr>
    </w:p>
    <w:p w14:paraId="358BDCDA" w14:textId="4590894E" w:rsidR="00643F3B" w:rsidRPr="003E78E7" w:rsidRDefault="00643F3B">
      <w:pPr>
        <w:widowControl/>
        <w:jc w:val="left"/>
        <w:rPr>
          <w:rFonts w:ascii="Times New Roman" w:hAnsi="Times New Roman" w:cs="Times New Roman"/>
          <w:b/>
          <w:bCs/>
          <w:sz w:val="24"/>
        </w:rPr>
      </w:pPr>
      <w:r w:rsidRPr="003E78E7">
        <w:rPr>
          <w:rFonts w:ascii="Times New Roman" w:hAnsi="Times New Roman" w:cs="Times New Roman"/>
          <w:b/>
          <w:bCs/>
          <w:sz w:val="24"/>
        </w:rPr>
        <w:br w:type="page"/>
      </w:r>
    </w:p>
    <w:p w14:paraId="6679E6AB" w14:textId="2D62E65A" w:rsidR="00A32250" w:rsidRPr="003E78E7" w:rsidRDefault="00A32250" w:rsidP="003E78E7">
      <w:pPr>
        <w:pStyle w:val="ListParagraph"/>
        <w:numPr>
          <w:ilvl w:val="0"/>
          <w:numId w:val="79"/>
        </w:numPr>
        <w:spacing w:before="240" w:afterLines="60" w:after="187" w:line="480" w:lineRule="auto"/>
        <w:rPr>
          <w:rFonts w:ascii="Times New Roman" w:hAnsi="Times New Roman" w:cs="Times New Roman"/>
          <w:b/>
          <w:bCs/>
          <w:sz w:val="24"/>
        </w:rPr>
      </w:pPr>
      <w:r w:rsidRPr="003E78E7">
        <w:rPr>
          <w:rFonts w:ascii="Times New Roman" w:hAnsi="Times New Roman" w:cs="Times New Roman"/>
          <w:b/>
          <w:bCs/>
          <w:sz w:val="24"/>
        </w:rPr>
        <w:lastRenderedPageBreak/>
        <w:t>Basic Geometric Exploration</w:t>
      </w:r>
    </w:p>
    <w:p w14:paraId="53128C59" w14:textId="5566DEB0" w:rsidR="00A32250" w:rsidRPr="003E78E7" w:rsidRDefault="00A32250"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t>When I first examined my horse saddle, I attempted to break down its complex shape into familiar geometric forms. This section explores how basic geometry can provide initial approximations, while highlighting the limitations that necessitate more advanced techniques.</w:t>
      </w:r>
    </w:p>
    <w:p w14:paraId="341798CB" w14:textId="384B7BF4" w:rsidR="00D73D72" w:rsidRPr="003E78E7" w:rsidRDefault="00A32250"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t xml:space="preserve">For this investigation, I will measure my own English riding saddle, </w:t>
      </w:r>
      <w:r w:rsidR="00D73D72" w:rsidRPr="003E78E7">
        <w:rPr>
          <w:rFonts w:ascii="Times New Roman" w:hAnsi="Times New Roman" w:cs="Times New Roman"/>
          <w:sz w:val="24"/>
        </w:rPr>
        <w:t xml:space="preserve">all measurements were taken using a calibrated metric ruler with ±1mm precision. The saddle was positioned on a flat, stable surface with consistent reference points established. Multiple measurements were taken for each dimension, with the average value recorded to </w:t>
      </w:r>
      <w:proofErr w:type="spellStart"/>
      <w:r w:rsidR="00D73D72" w:rsidRPr="003E78E7">
        <w:rPr>
          <w:rFonts w:ascii="Times New Roman" w:hAnsi="Times New Roman" w:cs="Times New Roman"/>
          <w:sz w:val="24"/>
        </w:rPr>
        <w:t>minimise</w:t>
      </w:r>
      <w:proofErr w:type="spellEnd"/>
      <w:r w:rsidR="00D73D72" w:rsidRPr="003E78E7">
        <w:rPr>
          <w:rFonts w:ascii="Times New Roman" w:hAnsi="Times New Roman" w:cs="Times New Roman"/>
          <w:sz w:val="24"/>
        </w:rPr>
        <w:t xml:space="preserve"> human error.</w:t>
      </w:r>
    </w:p>
    <w:p w14:paraId="67CE6A0A" w14:textId="42DF04BA" w:rsidR="00643F3B" w:rsidRPr="003E78E7" w:rsidRDefault="00E0284F" w:rsidP="00643F3B">
      <w:pPr>
        <w:keepNext/>
        <w:spacing w:before="240" w:afterLines="60" w:after="187" w:line="480" w:lineRule="auto"/>
        <w:jc w:val="center"/>
        <w:rPr>
          <w:rFonts w:ascii="Times New Roman" w:hAnsi="Times New Roman" w:cs="Times New Roman"/>
          <w:sz w:val="24"/>
        </w:rPr>
      </w:pPr>
      <w:r>
        <w:rPr>
          <w:rFonts w:ascii="Times New Roman" w:hAnsi="Times New Roman" w:cs="Times New Roman"/>
          <w:noProof/>
          <w:sz w:val="24"/>
        </w:rPr>
        <mc:AlternateContent>
          <mc:Choice Requires="wpi">
            <w:drawing>
              <wp:anchor distT="0" distB="0" distL="114300" distR="114300" simplePos="0" relativeHeight="251667456" behindDoc="0" locked="0" layoutInCell="1" allowOverlap="1" wp14:anchorId="027B555B" wp14:editId="00C5192F">
                <wp:simplePos x="0" y="0"/>
                <wp:positionH relativeFrom="column">
                  <wp:posOffset>3757295</wp:posOffset>
                </wp:positionH>
                <wp:positionV relativeFrom="paragraph">
                  <wp:posOffset>553720</wp:posOffset>
                </wp:positionV>
                <wp:extent cx="141605" cy="170815"/>
                <wp:effectExtent l="50800" t="50800" r="48895" b="57785"/>
                <wp:wrapNone/>
                <wp:docPr id="333855259"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141605" cy="170815"/>
                      </w14:xfrm>
                    </w14:contentPart>
                  </a:graphicData>
                </a:graphic>
              </wp:anchor>
            </w:drawing>
          </mc:Choice>
          <mc:Fallback>
            <w:pict>
              <v:shapetype w14:anchorId="7300BF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94.45pt;margin-top:42.2pt;width:13.95pt;height:1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">
                <v:imagedata r:id="rId13" o:title=""/>
              </v:shape>
            </w:pict>
          </mc:Fallback>
        </mc:AlternateContent>
      </w:r>
      <w:r>
        <w:rPr>
          <w:rFonts w:ascii="Times New Roman" w:hAnsi="Times New Roman" w:cs="Times New Roman"/>
          <w:noProof/>
          <w:sz w:val="24"/>
        </w:rPr>
        <mc:AlternateContent>
          <mc:Choice Requires="wpi">
            <w:drawing>
              <wp:anchor distT="0" distB="0" distL="114300" distR="114300" simplePos="0" relativeHeight="251663360" behindDoc="0" locked="0" layoutInCell="1" allowOverlap="1" wp14:anchorId="6355F6FE" wp14:editId="368940DA">
                <wp:simplePos x="0" y="0"/>
                <wp:positionH relativeFrom="column">
                  <wp:posOffset>3510797</wp:posOffset>
                </wp:positionH>
                <wp:positionV relativeFrom="paragraph">
                  <wp:posOffset>537549</wp:posOffset>
                </wp:positionV>
                <wp:extent cx="669600" cy="247680"/>
                <wp:effectExtent l="38100" t="50800" r="41910" b="57150"/>
                <wp:wrapNone/>
                <wp:docPr id="1757228903"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669600" cy="247680"/>
                      </w14:xfrm>
                    </w14:contentPart>
                  </a:graphicData>
                </a:graphic>
              </wp:anchor>
            </w:drawing>
          </mc:Choice>
          <mc:Fallback>
            <w:pict>
              <v:shape w14:anchorId="3E5F2B61" id="Ink 6" o:spid="_x0000_s1026" type="#_x0000_t75" style="position:absolute;margin-left:275.05pt;margin-top:40.95pt;width:55.55pt;height:22.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">
                <v:imagedata r:id="rId15" o:title=""/>
              </v:shape>
            </w:pict>
          </mc:Fallback>
        </mc:AlternateContent>
      </w:r>
      <w:r>
        <w:rPr>
          <w:rFonts w:ascii="Times New Roman" w:hAnsi="Times New Roman" w:cs="Times New Roman"/>
          <w:noProof/>
          <w:sz w:val="24"/>
        </w:rPr>
        <mc:AlternateContent>
          <mc:Choice Requires="wpi">
            <w:drawing>
              <wp:anchor distT="0" distB="0" distL="114300" distR="114300" simplePos="0" relativeHeight="251662336" behindDoc="0" locked="0" layoutInCell="1" allowOverlap="1" wp14:anchorId="55199FB7" wp14:editId="653BDF8B">
                <wp:simplePos x="0" y="0"/>
                <wp:positionH relativeFrom="column">
                  <wp:posOffset>4714240</wp:posOffset>
                </wp:positionH>
                <wp:positionV relativeFrom="paragraph">
                  <wp:posOffset>349250</wp:posOffset>
                </wp:positionV>
                <wp:extent cx="413385" cy="387350"/>
                <wp:effectExtent l="50800" t="50800" r="0" b="57150"/>
                <wp:wrapNone/>
                <wp:docPr id="203946853"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413385" cy="387350"/>
                      </w14:xfrm>
                    </w14:contentPart>
                  </a:graphicData>
                </a:graphic>
              </wp:anchor>
            </w:drawing>
          </mc:Choice>
          <mc:Fallback>
            <w:pict>
              <v:shape w14:anchorId="2DAA922F" id="Ink 4" o:spid="_x0000_s1026" type="#_x0000_t75" style="position:absolute;margin-left:369.8pt;margin-top:26.1pt;width:35.35pt;height:33.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">
                <v:imagedata r:id="rId17" o:title=""/>
              </v:shape>
            </w:pict>
          </mc:Fallback>
        </mc:AlternateContent>
      </w:r>
      <w:r w:rsidR="00643F3B" w:rsidRPr="003E78E7">
        <w:rPr>
          <w:rFonts w:ascii="Times New Roman" w:hAnsi="Times New Roman" w:cs="Times New Roman"/>
          <w:noProof/>
          <w:sz w:val="24"/>
        </w:rPr>
        <w:drawing>
          <wp:inline distT="0" distB="0" distL="0" distR="0" wp14:anchorId="2B4B03C9" wp14:editId="4BACC502">
            <wp:extent cx="4444195" cy="3561348"/>
            <wp:effectExtent l="0" t="0" r="1270" b="0"/>
            <wp:docPr id="1438263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3433" name="图片 14382634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105" cy="3601343"/>
                    </a:xfrm>
                    <a:prstGeom prst="rect">
                      <a:avLst/>
                    </a:prstGeom>
                  </pic:spPr>
                </pic:pic>
              </a:graphicData>
            </a:graphic>
          </wp:inline>
        </w:drawing>
      </w:r>
    </w:p>
    <w:p w14:paraId="771F5CD5" w14:textId="6EB0AE5E" w:rsidR="00643F3B" w:rsidRPr="003E78E7" w:rsidRDefault="00643F3B" w:rsidP="00643F3B">
      <w:pPr>
        <w:pStyle w:val="Caption"/>
        <w:spacing w:before="240" w:afterLines="60" w:after="187" w:line="480" w:lineRule="auto"/>
        <w:jc w:val="center"/>
        <w:rPr>
          <w:rFonts w:ascii="Times New Roman" w:hAnsi="Times New Roman" w:cs="Times New Roman"/>
          <w:noProof/>
          <w:sz w:val="24"/>
          <w:szCs w:val="24"/>
        </w:rPr>
      </w:pPr>
      <w:commentRangeStart w:id="4"/>
      <w:r w:rsidRPr="003E78E7">
        <w:rPr>
          <w:rFonts w:ascii="Times New Roman" w:hAnsi="Times New Roman" w:cs="Times New Roman"/>
          <w:b/>
          <w:bCs/>
          <w:sz w:val="24"/>
          <w:szCs w:val="24"/>
        </w:rPr>
        <w:t xml:space="preserve">Figure </w:t>
      </w:r>
      <w:r w:rsidRPr="003E78E7">
        <w:rPr>
          <w:rFonts w:ascii="Times New Roman" w:hAnsi="Times New Roman" w:cs="Times New Roman"/>
          <w:b/>
          <w:bCs/>
          <w:sz w:val="24"/>
          <w:szCs w:val="24"/>
        </w:rPr>
        <w:fldChar w:fldCharType="begin"/>
      </w:r>
      <w:r w:rsidRPr="003E78E7">
        <w:rPr>
          <w:rFonts w:ascii="Times New Roman" w:hAnsi="Times New Roman" w:cs="Times New Roman"/>
          <w:b/>
          <w:bCs/>
          <w:sz w:val="24"/>
          <w:szCs w:val="24"/>
        </w:rPr>
        <w:instrText xml:space="preserve"> SEQ Figure \* ARABIC </w:instrText>
      </w:r>
      <w:r w:rsidRPr="003E78E7">
        <w:rPr>
          <w:rFonts w:ascii="Times New Roman" w:hAnsi="Times New Roman" w:cs="Times New Roman"/>
          <w:b/>
          <w:bCs/>
          <w:sz w:val="24"/>
          <w:szCs w:val="24"/>
        </w:rPr>
        <w:fldChar w:fldCharType="separate"/>
      </w:r>
      <w:r w:rsidR="003E78E7">
        <w:rPr>
          <w:rFonts w:ascii="Times New Roman" w:hAnsi="Times New Roman" w:cs="Times New Roman"/>
          <w:b/>
          <w:bCs/>
          <w:noProof/>
          <w:sz w:val="24"/>
          <w:szCs w:val="24"/>
        </w:rPr>
        <w:t>1</w:t>
      </w:r>
      <w:r w:rsidRPr="003E78E7">
        <w:rPr>
          <w:rFonts w:ascii="Times New Roman" w:hAnsi="Times New Roman" w:cs="Times New Roman"/>
          <w:b/>
          <w:bCs/>
          <w:sz w:val="24"/>
          <w:szCs w:val="24"/>
        </w:rPr>
        <w:fldChar w:fldCharType="end"/>
      </w:r>
      <w:r w:rsidRPr="003E78E7">
        <w:rPr>
          <w:rFonts w:ascii="Times New Roman" w:hAnsi="Times New Roman" w:cs="Times New Roman"/>
          <w:b/>
          <w:bCs/>
          <w:sz w:val="24"/>
          <w:szCs w:val="24"/>
        </w:rPr>
        <w:t>:</w:t>
      </w:r>
      <w:r w:rsidRPr="003E78E7">
        <w:rPr>
          <w:rFonts w:ascii="Times New Roman" w:hAnsi="Times New Roman" w:cs="Times New Roman"/>
          <w:sz w:val="24"/>
          <w:szCs w:val="24"/>
        </w:rPr>
        <w:t xml:space="preserve"> Horse saddle surface area region division reference in Bird's eye view (and Side view provided for additional reference</w:t>
      </w:r>
      <w:r w:rsidRPr="003E78E7">
        <w:rPr>
          <w:rFonts w:ascii="Times New Roman" w:hAnsi="Times New Roman" w:cs="Times New Roman"/>
          <w:noProof/>
          <w:sz w:val="24"/>
          <w:szCs w:val="24"/>
        </w:rPr>
        <w:t>)</w:t>
      </w:r>
      <w:commentRangeEnd w:id="4"/>
      <w:r w:rsidR="00E0284F">
        <w:rPr>
          <w:rStyle w:val="CommentReference"/>
          <w:rFonts w:asciiTheme="minorHAnsi" w:eastAsiaTheme="minorEastAsia" w:hAnsiTheme="minorHAnsi" w:cstheme="minorBidi"/>
        </w:rPr>
        <w:commentReference w:id="4"/>
      </w:r>
    </w:p>
    <w:p w14:paraId="4587E4FF" w14:textId="1BF24937" w:rsidR="00D73D72" w:rsidRPr="003E78E7" w:rsidRDefault="00D73D72"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lastRenderedPageBreak/>
        <w:t xml:space="preserve">The saddle's geometry naturally subdivides into regions where </w:t>
      </w:r>
      <w:r w:rsidR="00643F3B" w:rsidRPr="003E78E7">
        <w:rPr>
          <w:rFonts w:ascii="Times New Roman" w:hAnsi="Times New Roman" w:cs="Times New Roman"/>
          <w:sz w:val="24"/>
        </w:rPr>
        <w:t xml:space="preserve">I attempt to use </w:t>
      </w:r>
      <w:r w:rsidRPr="003E78E7">
        <w:rPr>
          <w:rFonts w:ascii="Times New Roman" w:hAnsi="Times New Roman" w:cs="Times New Roman"/>
          <w:sz w:val="24"/>
        </w:rPr>
        <w:t xml:space="preserve">specific geometric shapes </w:t>
      </w:r>
      <w:r w:rsidR="00643F3B" w:rsidRPr="003E78E7">
        <w:rPr>
          <w:rFonts w:ascii="Times New Roman" w:hAnsi="Times New Roman" w:cs="Times New Roman"/>
          <w:sz w:val="24"/>
        </w:rPr>
        <w:t xml:space="preserve">to </w:t>
      </w:r>
      <w:r w:rsidRPr="003E78E7">
        <w:rPr>
          <w:rFonts w:ascii="Times New Roman" w:hAnsi="Times New Roman" w:cs="Times New Roman"/>
          <w:sz w:val="24"/>
        </w:rPr>
        <w:t>provide optimal approximations:</w:t>
      </w:r>
    </w:p>
    <w:p w14:paraId="4034389F" w14:textId="54F0480E" w:rsidR="00643F3B" w:rsidRPr="003E78E7" w:rsidRDefault="00643F3B"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t>Firstly, t</w:t>
      </w:r>
      <w:r w:rsidR="00D73D72" w:rsidRPr="003E78E7">
        <w:rPr>
          <w:rFonts w:ascii="Times New Roman" w:hAnsi="Times New Roman" w:cs="Times New Roman"/>
          <w:sz w:val="24"/>
        </w:rPr>
        <w:t xml:space="preserve">he central seating area </w:t>
      </w:r>
      <w:r w:rsidRPr="003E78E7">
        <w:rPr>
          <w:rFonts w:ascii="Times New Roman" w:hAnsi="Times New Roman" w:cs="Times New Roman"/>
          <w:sz w:val="24"/>
        </w:rPr>
        <w:t>(A</w:t>
      </w:r>
      <w:r w:rsidRPr="003E78E7">
        <w:rPr>
          <w:rFonts w:ascii="Times New Roman" w:hAnsi="Times New Roman" w:cs="Times New Roman"/>
          <w:sz w:val="24"/>
          <w:vertAlign w:val="subscript"/>
        </w:rPr>
        <w:t>1</w:t>
      </w:r>
      <w:r w:rsidRPr="003E78E7">
        <w:rPr>
          <w:rFonts w:ascii="Times New Roman" w:hAnsi="Times New Roman" w:cs="Times New Roman"/>
          <w:sz w:val="24"/>
        </w:rPr>
        <w:t xml:space="preserve">) </w:t>
      </w:r>
      <w:r w:rsidR="00D73D72" w:rsidRPr="003E78E7">
        <w:rPr>
          <w:rFonts w:ascii="Times New Roman" w:hAnsi="Times New Roman" w:cs="Times New Roman"/>
          <w:sz w:val="24"/>
        </w:rPr>
        <w:t>exhibits relatively uniform width and can be approximated as a rectangle. This approximation is mathematically justified because the curvature in this region is gradual, making the projection onto a plane a reasonable first-order approximation.</w:t>
      </w:r>
      <w:r w:rsidRPr="003E78E7">
        <w:rPr>
          <w:rFonts w:ascii="Times New Roman" w:hAnsi="Times New Roman" w:cs="Times New Roman"/>
          <w:sz w:val="24"/>
        </w:rPr>
        <w:t xml:space="preserve"> </w:t>
      </w:r>
      <w:r w:rsidR="00D73D72" w:rsidRPr="003E78E7">
        <w:rPr>
          <w:rFonts w:ascii="Times New Roman" w:hAnsi="Times New Roman" w:cs="Times New Roman"/>
          <w:sz w:val="24"/>
        </w:rPr>
        <w:t>The pommel</w:t>
      </w:r>
      <w:r w:rsidRPr="003E78E7">
        <w:rPr>
          <w:rFonts w:ascii="Times New Roman" w:hAnsi="Times New Roman" w:cs="Times New Roman"/>
          <w:sz w:val="24"/>
        </w:rPr>
        <w:t xml:space="preserve"> (A</w:t>
      </w:r>
      <w:r w:rsidRPr="003E78E7">
        <w:rPr>
          <w:rFonts w:ascii="Times New Roman" w:hAnsi="Times New Roman" w:cs="Times New Roman"/>
          <w:sz w:val="24"/>
          <w:vertAlign w:val="subscript"/>
        </w:rPr>
        <w:t>2</w:t>
      </w:r>
      <w:r w:rsidRPr="003E78E7">
        <w:rPr>
          <w:rFonts w:ascii="Times New Roman" w:hAnsi="Times New Roman" w:cs="Times New Roman"/>
          <w:sz w:val="24"/>
        </w:rPr>
        <w:t xml:space="preserve">) </w:t>
      </w:r>
      <w:r w:rsidR="00D73D72" w:rsidRPr="003E78E7">
        <w:rPr>
          <w:rFonts w:ascii="Times New Roman" w:hAnsi="Times New Roman" w:cs="Times New Roman"/>
          <w:sz w:val="24"/>
        </w:rPr>
        <w:t>rises from the seat in a roughly triangular profile.</w:t>
      </w:r>
      <w:r w:rsidRPr="003E78E7">
        <w:rPr>
          <w:rFonts w:ascii="Times New Roman" w:hAnsi="Times New Roman" w:cs="Times New Roman"/>
          <w:sz w:val="24"/>
        </w:rPr>
        <w:t xml:space="preserve"> Where </w:t>
      </w:r>
      <w:proofErr w:type="gramStart"/>
      <w:r w:rsidRPr="003E78E7">
        <w:rPr>
          <w:rFonts w:ascii="Times New Roman" w:hAnsi="Times New Roman" w:cs="Times New Roman"/>
          <w:sz w:val="24"/>
        </w:rPr>
        <w:t>s</w:t>
      </w:r>
      <w:r w:rsidR="00D73D72" w:rsidRPr="003E78E7">
        <w:rPr>
          <w:rFonts w:ascii="Times New Roman" w:hAnsi="Times New Roman" w:cs="Times New Roman"/>
          <w:sz w:val="24"/>
        </w:rPr>
        <w:t>imilar to</w:t>
      </w:r>
      <w:proofErr w:type="gramEnd"/>
      <w:r w:rsidR="00D73D72" w:rsidRPr="003E78E7">
        <w:rPr>
          <w:rFonts w:ascii="Times New Roman" w:hAnsi="Times New Roman" w:cs="Times New Roman"/>
          <w:sz w:val="24"/>
        </w:rPr>
        <w:t xml:space="preserve"> the pommel, the cantle's</w:t>
      </w:r>
      <w:r w:rsidRPr="003E78E7">
        <w:rPr>
          <w:rFonts w:ascii="Times New Roman" w:hAnsi="Times New Roman" w:cs="Times New Roman"/>
          <w:sz w:val="24"/>
        </w:rPr>
        <w:t xml:space="preserve"> (A</w:t>
      </w:r>
      <w:r w:rsidRPr="003E78E7">
        <w:rPr>
          <w:rFonts w:ascii="Times New Roman" w:hAnsi="Times New Roman" w:cs="Times New Roman"/>
          <w:sz w:val="24"/>
          <w:vertAlign w:val="subscript"/>
        </w:rPr>
        <w:t>3</w:t>
      </w:r>
      <w:r w:rsidRPr="003E78E7">
        <w:rPr>
          <w:rFonts w:ascii="Times New Roman" w:hAnsi="Times New Roman" w:cs="Times New Roman"/>
          <w:sz w:val="24"/>
        </w:rPr>
        <w:t>) area</w:t>
      </w:r>
      <w:r w:rsidR="00D73D72" w:rsidRPr="003E78E7">
        <w:rPr>
          <w:rFonts w:ascii="Times New Roman" w:hAnsi="Times New Roman" w:cs="Times New Roman"/>
          <w:sz w:val="24"/>
        </w:rPr>
        <w:t xml:space="preserve"> </w:t>
      </w:r>
      <w:r w:rsidRPr="003E78E7">
        <w:rPr>
          <w:rFonts w:ascii="Times New Roman" w:hAnsi="Times New Roman" w:cs="Times New Roman"/>
          <w:sz w:val="24"/>
        </w:rPr>
        <w:t xml:space="preserve">also </w:t>
      </w:r>
      <w:r w:rsidR="00D73D72" w:rsidRPr="003E78E7">
        <w:rPr>
          <w:rFonts w:ascii="Times New Roman" w:hAnsi="Times New Roman" w:cs="Times New Roman"/>
          <w:sz w:val="24"/>
        </w:rPr>
        <w:t>well-approximated by a triangle, though with different proportions</w:t>
      </w:r>
      <w:r w:rsidRPr="003E78E7">
        <w:rPr>
          <w:rFonts w:ascii="Times New Roman" w:hAnsi="Times New Roman" w:cs="Times New Roman"/>
          <w:sz w:val="24"/>
        </w:rPr>
        <w:t xml:space="preserve">. Hence, </w:t>
      </w:r>
    </w:p>
    <w:p w14:paraId="305D5367" w14:textId="404CEEA8" w:rsidR="00643F3B" w:rsidRPr="003E78E7" w:rsidRDefault="00000000" w:rsidP="00643F3B">
      <w:pPr>
        <w:spacing w:before="240" w:afterLines="60" w:after="187" w:line="480" w:lineRule="auto"/>
        <w:rPr>
          <w:rFonts w:ascii="Cambria Math" w:hAnsi="Cambria Math" w:cs="Times New Roman"/>
          <w:sz w:val="24"/>
          <w:oMath/>
        </w:rPr>
      </w:pPr>
      <m:oMathPara>
        <m:oMath>
          <m:sSub>
            <m:sSubPr>
              <m:ctrlPr>
                <w:rPr>
                  <w:rFonts w:ascii="Cambria Math" w:hAnsi="Cambria Math" w:cs="Times New Roman"/>
                  <w:i/>
                  <w:iCs/>
                  <w:sz w:val="24"/>
                </w:rPr>
              </m:ctrlPr>
            </m:sSubPr>
            <m:e>
              <m:r>
                <w:rPr>
                  <w:rFonts w:ascii="Cambria Math" w:hAnsi="Cambria Math" w:cs="Times New Roman"/>
                  <w:sz w:val="24"/>
                </w:rPr>
                <m:t>A</m:t>
              </m:r>
            </m:e>
            <m:sub>
              <m:r>
                <w:rPr>
                  <w:rFonts w:ascii="Cambria Math" w:hAnsi="Cambria Math" w:cs="Times New Roman"/>
                  <w:sz w:val="24"/>
                </w:rPr>
                <m:t>1</m:t>
              </m:r>
            </m:sub>
          </m:sSub>
          <m:r>
            <m:rPr>
              <m:sty m:val="p"/>
            </m:rPr>
            <w:rPr>
              <w:rFonts w:ascii="Cambria Math" w:hAnsi="Cambria Math" w:cs="Times New Roman"/>
              <w:sz w:val="24"/>
            </w:rPr>
            <m:t>=</m:t>
          </m:r>
          <m:r>
            <w:rPr>
              <w:rFonts w:ascii="Cambria Math" w:hAnsi="Cambria Math" w:cs="Times New Roman"/>
              <w:sz w:val="24"/>
            </w:rPr>
            <m:t>l×w</m:t>
          </m:r>
          <m:r>
            <m:rPr>
              <m:sty m:val="p"/>
            </m:rPr>
            <w:rPr>
              <w:rFonts w:ascii="Cambria Math" w:hAnsi="Cambria Math" w:cs="Times New Roman"/>
              <w:sz w:val="24"/>
            </w:rPr>
            <m:t>=33.2×19.4=644.1</m:t>
          </m:r>
          <m:r>
            <m:rPr>
              <m:sty m:val="p"/>
            </m:rPr>
            <w:rPr>
              <w:rFonts w:ascii="Cambria Math" w:hAnsi="Cambria Math" w:cs="Times New Roman"/>
              <w:sz w:val="24"/>
            </w:rPr>
            <m:t xml:space="preserve"> </m:t>
          </m:r>
          <m:r>
            <m:rPr>
              <m:sty m:val="p"/>
            </m:rPr>
            <w:rPr>
              <w:rFonts w:ascii="Cambria Math" w:hAnsi="Cambria Math" w:cs="Times New Roman"/>
              <w:sz w:val="24"/>
            </w:rPr>
            <m:t>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commentRangeStart w:id="5"/>
    <w:p w14:paraId="075565C5" w14:textId="306E4E88" w:rsidR="00643F3B" w:rsidRPr="003E78E7" w:rsidRDefault="00000000" w:rsidP="00643F3B">
      <w:pPr>
        <w:spacing w:before="240" w:afterLines="60" w:after="187" w:line="480" w:lineRule="auto"/>
        <w:rPr>
          <w:rFonts w:ascii="Cambria Math" w:hAnsi="Cambria Math" w:cs="Times New Roman"/>
          <w:sz w:val="24"/>
          <w:oMath/>
        </w:rPr>
      </w:pPr>
      <m:oMathPara>
        <m:oMath>
          <m:sSup>
            <m:sSupPr>
              <m:ctrlPr>
                <w:rPr>
                  <w:rFonts w:ascii="Cambria Math" w:hAnsi="Cambria Math" w:cs="Times New Roman"/>
                  <w:sz w:val="24"/>
                </w:rPr>
              </m:ctrlPr>
            </m:sSupPr>
            <m:e>
              <m:r>
                <m:rPr>
                  <m:sty m:val="p"/>
                </m:rPr>
                <w:rPr>
                  <w:rFonts w:ascii="Cambria Math" w:hAnsi="Cambria Math" w:cs="Times New Roman"/>
                  <w:sz w:val="24"/>
                </w:rPr>
                <m:t>A</m:t>
              </m:r>
            </m:e>
            <m:sup>
              <m:r>
                <m:rPr>
                  <m:sty m:val="p"/>
                </m:rPr>
                <w:rPr>
                  <w:rFonts w:ascii="Cambria Math" w:hAnsi="Cambria Math" w:cs="Times New Roman"/>
                  <w:sz w:val="24"/>
                </w:rPr>
                <m:t>2</m:t>
              </m:r>
            </m:sup>
          </m:sSup>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2</m:t>
              </m:r>
            </m:den>
          </m:f>
          <m:r>
            <m:rPr>
              <m:sty m:val="p"/>
            </m:rPr>
            <w:rPr>
              <w:rFonts w:ascii="Cambria Math" w:hAnsi="Cambria Math" w:cs="Times New Roman"/>
              <w:sz w:val="24"/>
            </w:rPr>
            <m:t>×b×h=</m:t>
          </m:r>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2</m:t>
              </m:r>
            </m:den>
          </m:f>
          <m:r>
            <m:rPr>
              <m:sty m:val="p"/>
            </m:rPr>
            <w:rPr>
              <w:rFonts w:ascii="Cambria Math" w:hAnsi="Cambria Math" w:cs="Times New Roman"/>
              <w:sz w:val="24"/>
            </w:rPr>
            <m:t>×16.8×8.7=73.1c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79DAAF97" w14:textId="3E709DCE" w:rsidR="00643F3B" w:rsidRPr="003E78E7" w:rsidRDefault="00000000" w:rsidP="00643F3B">
      <w:pPr>
        <w:spacing w:before="240" w:afterLines="60" w:after="187" w:line="480" w:lineRule="auto"/>
        <w:rPr>
          <w:rFonts w:ascii="Cambria Math" w:hAnsi="Cambria Math" w:cs="Times New Roman"/>
          <w:sz w:val="24"/>
          <w:oMath/>
        </w:rPr>
      </w:pPr>
      <m:oMathPara>
        <m:oMath>
          <m:sSup>
            <m:sSupPr>
              <m:ctrlPr>
                <w:rPr>
                  <w:rFonts w:ascii="Cambria Math" w:hAnsi="Cambria Math" w:cs="Times New Roman"/>
                  <w:sz w:val="24"/>
                </w:rPr>
              </m:ctrlPr>
            </m:sSupPr>
            <m:e>
              <m:r>
                <m:rPr>
                  <m:sty m:val="p"/>
                </m:rPr>
                <w:rPr>
                  <w:rFonts w:ascii="Cambria Math" w:hAnsi="Cambria Math" w:cs="Times New Roman"/>
                  <w:sz w:val="24"/>
                </w:rPr>
                <m:t>A</m:t>
              </m:r>
            </m:e>
            <m:sup>
              <m:r>
                <m:rPr>
                  <m:sty m:val="p"/>
                </m:rPr>
                <w:rPr>
                  <w:rFonts w:ascii="Cambria Math" w:hAnsi="Cambria Math" w:cs="Times New Roman"/>
                  <w:sz w:val="24"/>
                </w:rPr>
                <m:t>3</m:t>
              </m:r>
            </m:sup>
          </m:sSup>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2</m:t>
              </m:r>
            </m:den>
          </m:f>
          <m:r>
            <m:rPr>
              <m:sty m:val="p"/>
            </m:rPr>
            <w:rPr>
              <w:rFonts w:ascii="Cambria Math" w:hAnsi="Cambria Math" w:cs="Times New Roman"/>
              <w:sz w:val="24"/>
            </w:rPr>
            <m:t>×b×h=</m:t>
          </m:r>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2</m:t>
              </m:r>
            </m:den>
          </m:f>
          <m:r>
            <m:rPr>
              <m:sty m:val="p"/>
            </m:rPr>
            <w:rPr>
              <w:rFonts w:ascii="Cambria Math" w:hAnsi="Cambria Math" w:cs="Times New Roman"/>
              <w:sz w:val="24"/>
            </w:rPr>
            <m:t>×14.2×7.3=51.8c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w:commentRangeEnd w:id="5"/>
          <m:r>
            <m:rPr>
              <m:sty m:val="p"/>
            </m:rPr>
            <w:rPr>
              <w:rStyle w:val="CommentReference"/>
            </w:rPr>
            <w:commentReference w:id="5"/>
          </m:r>
        </m:oMath>
      </m:oMathPara>
    </w:p>
    <w:p w14:paraId="425BF7B2" w14:textId="7554E5CD" w:rsidR="00D73D72" w:rsidRPr="003E78E7" w:rsidRDefault="00D73D72" w:rsidP="00643F3B">
      <w:pPr>
        <w:spacing w:before="240" w:afterLines="60" w:after="187" w:line="480" w:lineRule="auto"/>
        <w:rPr>
          <w:rFonts w:ascii="Times New Roman" w:hAnsi="Times New Roman" w:cs="Times New Roman"/>
          <w:sz w:val="24"/>
        </w:rPr>
      </w:pPr>
      <w:commentRangeStart w:id="6"/>
      <w:r w:rsidRPr="003E78E7">
        <w:rPr>
          <w:rFonts w:ascii="Times New Roman" w:hAnsi="Times New Roman" w:cs="Times New Roman"/>
          <w:sz w:val="24"/>
        </w:rPr>
        <w:t xml:space="preserve">The saddle flaps </w:t>
      </w:r>
      <w:r w:rsidR="00643F3B" w:rsidRPr="003E78E7">
        <w:rPr>
          <w:rFonts w:ascii="Times New Roman" w:hAnsi="Times New Roman" w:cs="Times New Roman"/>
          <w:sz w:val="24"/>
        </w:rPr>
        <w:t>(A</w:t>
      </w:r>
      <w:r w:rsidR="00643F3B" w:rsidRPr="003E78E7">
        <w:rPr>
          <w:rFonts w:ascii="Times New Roman" w:hAnsi="Times New Roman" w:cs="Times New Roman"/>
          <w:sz w:val="24"/>
          <w:vertAlign w:val="subscript"/>
        </w:rPr>
        <w:t>4</w:t>
      </w:r>
      <w:r w:rsidR="00643F3B" w:rsidRPr="003E78E7">
        <w:rPr>
          <w:rFonts w:ascii="Times New Roman" w:hAnsi="Times New Roman" w:cs="Times New Roman"/>
          <w:sz w:val="24"/>
        </w:rPr>
        <w:t>, A</w:t>
      </w:r>
      <w:r w:rsidR="00643F3B" w:rsidRPr="003E78E7">
        <w:rPr>
          <w:rFonts w:ascii="Times New Roman" w:hAnsi="Times New Roman" w:cs="Times New Roman"/>
          <w:sz w:val="24"/>
          <w:vertAlign w:val="subscript"/>
        </w:rPr>
        <w:t>5</w:t>
      </w:r>
      <w:r w:rsidR="00643F3B" w:rsidRPr="003E78E7">
        <w:rPr>
          <w:rFonts w:ascii="Times New Roman" w:hAnsi="Times New Roman" w:cs="Times New Roman"/>
          <w:sz w:val="24"/>
        </w:rPr>
        <w:t xml:space="preserve">) </w:t>
      </w:r>
      <w:r w:rsidRPr="003E78E7">
        <w:rPr>
          <w:rFonts w:ascii="Times New Roman" w:hAnsi="Times New Roman" w:cs="Times New Roman"/>
          <w:sz w:val="24"/>
        </w:rPr>
        <w:t>exhibit the shape of a trapezoid</w:t>
      </w:r>
      <w:commentRangeEnd w:id="6"/>
      <w:r w:rsidR="00CF7760">
        <w:rPr>
          <w:rStyle w:val="CommentReference"/>
        </w:rPr>
        <w:commentReference w:id="6"/>
      </w:r>
      <w:r w:rsidRPr="003E78E7">
        <w:rPr>
          <w:rFonts w:ascii="Times New Roman" w:hAnsi="Times New Roman" w:cs="Times New Roman"/>
          <w:sz w:val="24"/>
        </w:rPr>
        <w:t xml:space="preserve">, </w:t>
      </w:r>
      <w:r w:rsidR="00643F3B" w:rsidRPr="003E78E7">
        <w:rPr>
          <w:rFonts w:ascii="Times New Roman" w:hAnsi="Times New Roman" w:cs="Times New Roman"/>
          <w:sz w:val="24"/>
        </w:rPr>
        <w:t>as chosen with</w:t>
      </w:r>
      <w:r w:rsidRPr="003E78E7">
        <w:rPr>
          <w:rFonts w:ascii="Times New Roman" w:hAnsi="Times New Roman" w:cs="Times New Roman"/>
          <w:sz w:val="24"/>
        </w:rPr>
        <w:t xml:space="preserve"> the upper attachment narrower than the lower edge</w:t>
      </w:r>
      <w:r w:rsidR="00643F3B" w:rsidRPr="003E78E7">
        <w:rPr>
          <w:rFonts w:ascii="Times New Roman" w:hAnsi="Times New Roman" w:cs="Times New Roman"/>
          <w:sz w:val="24"/>
        </w:rPr>
        <w:t xml:space="preserve">, which is for </w:t>
      </w:r>
      <w:r w:rsidRPr="003E78E7">
        <w:rPr>
          <w:rFonts w:ascii="Times New Roman" w:hAnsi="Times New Roman" w:cs="Times New Roman"/>
          <w:sz w:val="24"/>
        </w:rPr>
        <w:t>accommodating the rider's leg position.</w:t>
      </w:r>
      <w:r w:rsidR="00643F3B" w:rsidRPr="003E78E7">
        <w:rPr>
          <w:rFonts w:ascii="Times New Roman" w:hAnsi="Times New Roman" w:cs="Times New Roman"/>
          <w:sz w:val="24"/>
        </w:rPr>
        <w:t xml:space="preserve"> While the right flap is s</w:t>
      </w:r>
      <w:r w:rsidRPr="003E78E7">
        <w:rPr>
          <w:rFonts w:ascii="Times New Roman" w:hAnsi="Times New Roman" w:cs="Times New Roman"/>
          <w:sz w:val="24"/>
        </w:rPr>
        <w:t xml:space="preserve">ymmetric to the left flap, </w:t>
      </w:r>
      <w:r w:rsidR="00643F3B" w:rsidRPr="003E78E7">
        <w:rPr>
          <w:rFonts w:ascii="Times New Roman" w:hAnsi="Times New Roman" w:cs="Times New Roman"/>
          <w:sz w:val="24"/>
        </w:rPr>
        <w:t>this provides</w:t>
      </w:r>
      <w:r w:rsidRPr="003E78E7">
        <w:rPr>
          <w:rFonts w:ascii="Times New Roman" w:hAnsi="Times New Roman" w:cs="Times New Roman"/>
          <w:sz w:val="24"/>
        </w:rPr>
        <w:t xml:space="preserve"> validation of measurement accuracy </w:t>
      </w:r>
      <w:commentRangeStart w:id="7"/>
      <w:r w:rsidRPr="003E78E7">
        <w:rPr>
          <w:rFonts w:ascii="Times New Roman" w:hAnsi="Times New Roman" w:cs="Times New Roman"/>
          <w:sz w:val="24"/>
        </w:rPr>
        <w:t xml:space="preserve">through symmetry </w:t>
      </w:r>
      <w:r w:rsidR="00643F3B" w:rsidRPr="003E78E7">
        <w:rPr>
          <w:rFonts w:ascii="Times New Roman" w:hAnsi="Times New Roman" w:cs="Times New Roman"/>
          <w:sz w:val="24"/>
        </w:rPr>
        <w:t>calculations</w:t>
      </w:r>
      <w:commentRangeEnd w:id="7"/>
      <w:r w:rsidR="00B003B6">
        <w:rPr>
          <w:rStyle w:val="CommentReference"/>
        </w:rPr>
        <w:commentReference w:id="7"/>
      </w:r>
      <w:r w:rsidR="00643F3B" w:rsidRPr="003E78E7">
        <w:rPr>
          <w:rFonts w:ascii="Times New Roman" w:hAnsi="Times New Roman" w:cs="Times New Roman"/>
          <w:sz w:val="24"/>
        </w:rPr>
        <w:t xml:space="preserve">. </w:t>
      </w:r>
      <w:r w:rsidRPr="003E78E7">
        <w:rPr>
          <w:rFonts w:ascii="Times New Roman" w:hAnsi="Times New Roman" w:cs="Times New Roman"/>
          <w:sz w:val="24"/>
        </w:rPr>
        <w:t xml:space="preserve">The knee rolls </w:t>
      </w:r>
      <w:r w:rsidR="00643F3B" w:rsidRPr="003E78E7">
        <w:rPr>
          <w:rFonts w:ascii="Times New Roman" w:hAnsi="Times New Roman" w:cs="Times New Roman"/>
          <w:sz w:val="24"/>
        </w:rPr>
        <w:t>(A</w:t>
      </w:r>
      <w:r w:rsidR="00643F3B" w:rsidRPr="003E78E7">
        <w:rPr>
          <w:rFonts w:ascii="Times New Roman" w:hAnsi="Times New Roman" w:cs="Times New Roman"/>
          <w:sz w:val="24"/>
          <w:vertAlign w:val="subscript"/>
        </w:rPr>
        <w:t>6</w:t>
      </w:r>
      <w:r w:rsidR="00643F3B" w:rsidRPr="003E78E7">
        <w:rPr>
          <w:rFonts w:ascii="Times New Roman" w:hAnsi="Times New Roman" w:cs="Times New Roman"/>
          <w:sz w:val="24"/>
        </w:rPr>
        <w:t>, A</w:t>
      </w:r>
      <w:r w:rsidR="00643F3B" w:rsidRPr="003E78E7">
        <w:rPr>
          <w:rFonts w:ascii="Times New Roman" w:hAnsi="Times New Roman" w:cs="Times New Roman"/>
          <w:sz w:val="24"/>
          <w:vertAlign w:val="subscript"/>
        </w:rPr>
        <w:t>7</w:t>
      </w:r>
      <w:r w:rsidR="00643F3B" w:rsidRPr="003E78E7">
        <w:rPr>
          <w:rFonts w:ascii="Times New Roman" w:hAnsi="Times New Roman" w:cs="Times New Roman"/>
          <w:sz w:val="24"/>
        </w:rPr>
        <w:t xml:space="preserve">) </w:t>
      </w:r>
      <w:r w:rsidRPr="003E78E7">
        <w:rPr>
          <w:rFonts w:ascii="Times New Roman" w:hAnsi="Times New Roman" w:cs="Times New Roman"/>
          <w:sz w:val="24"/>
        </w:rPr>
        <w:t xml:space="preserve">exhibit </w:t>
      </w:r>
      <w:r w:rsidR="00643F3B" w:rsidRPr="003E78E7">
        <w:rPr>
          <w:rFonts w:ascii="Times New Roman" w:hAnsi="Times New Roman" w:cs="Times New Roman"/>
          <w:sz w:val="24"/>
        </w:rPr>
        <w:t xml:space="preserve">an </w:t>
      </w:r>
      <w:r w:rsidRPr="003E78E7">
        <w:rPr>
          <w:rFonts w:ascii="Times New Roman" w:hAnsi="Times New Roman" w:cs="Times New Roman"/>
          <w:sz w:val="24"/>
        </w:rPr>
        <w:t xml:space="preserve">elliptical </w:t>
      </w:r>
      <w:r w:rsidR="00643F3B" w:rsidRPr="003E78E7">
        <w:rPr>
          <w:rFonts w:ascii="Times New Roman" w:hAnsi="Times New Roman" w:cs="Times New Roman"/>
          <w:sz w:val="24"/>
        </w:rPr>
        <w:t xml:space="preserve">shape, </w:t>
      </w:r>
      <w:r w:rsidRPr="003E78E7">
        <w:rPr>
          <w:rFonts w:ascii="Times New Roman" w:hAnsi="Times New Roman" w:cs="Times New Roman"/>
          <w:sz w:val="24"/>
        </w:rPr>
        <w:t>providing the curved surface necessary for rider comfort and leg position</w:t>
      </w:r>
      <w:r w:rsidR="00643F3B" w:rsidRPr="003E78E7">
        <w:rPr>
          <w:rFonts w:ascii="Times New Roman" w:hAnsi="Times New Roman" w:cs="Times New Roman"/>
          <w:sz w:val="24"/>
        </w:rPr>
        <w:t xml:space="preserve">, in which the left and right knee roll are symmetrical. The </w:t>
      </w:r>
      <w:r w:rsidRPr="003E78E7">
        <w:rPr>
          <w:rFonts w:ascii="Times New Roman" w:hAnsi="Times New Roman" w:cs="Times New Roman"/>
          <w:sz w:val="24"/>
        </w:rPr>
        <w:t xml:space="preserve">Under-Flap Panels </w:t>
      </w:r>
      <w:r w:rsidR="00643F3B" w:rsidRPr="003E78E7">
        <w:rPr>
          <w:rFonts w:ascii="Times New Roman" w:hAnsi="Times New Roman" w:cs="Times New Roman"/>
          <w:sz w:val="24"/>
        </w:rPr>
        <w:t>(A</w:t>
      </w:r>
      <w:r w:rsidR="00643F3B" w:rsidRPr="003E78E7">
        <w:rPr>
          <w:rFonts w:ascii="Times New Roman" w:hAnsi="Times New Roman" w:cs="Times New Roman"/>
          <w:sz w:val="24"/>
          <w:vertAlign w:val="subscript"/>
        </w:rPr>
        <w:t>8</w:t>
      </w:r>
      <w:r w:rsidR="00643F3B" w:rsidRPr="003E78E7">
        <w:rPr>
          <w:rFonts w:ascii="Times New Roman" w:hAnsi="Times New Roman" w:cs="Times New Roman"/>
          <w:sz w:val="24"/>
        </w:rPr>
        <w:t>) are h</w:t>
      </w:r>
      <w:r w:rsidRPr="003E78E7">
        <w:rPr>
          <w:rFonts w:ascii="Times New Roman" w:hAnsi="Times New Roman" w:cs="Times New Roman"/>
          <w:sz w:val="24"/>
        </w:rPr>
        <w:t>idden rectangular areas beneath the flaps that contribute to overall surface area.</w:t>
      </w:r>
      <w:r w:rsidR="00643F3B" w:rsidRPr="003E78E7">
        <w:rPr>
          <w:rFonts w:ascii="Times New Roman" w:hAnsi="Times New Roman" w:cs="Times New Roman"/>
          <w:sz w:val="24"/>
        </w:rPr>
        <w:t xml:space="preserve"> Hence, </w:t>
      </w:r>
    </w:p>
    <w:p w14:paraId="39B52C39" w14:textId="1E429BD5" w:rsidR="00643F3B" w:rsidRPr="003E78E7" w:rsidRDefault="00000000" w:rsidP="00643F3B">
      <w:pPr>
        <w:spacing w:before="240"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4</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5</m:t>
              </m:r>
            </m:sub>
          </m:sSub>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1</m:t>
              </m:r>
              <m:r>
                <m:rPr>
                  <m:lit/>
                  <m:sty m:val="p"/>
                </m:rPr>
                <w:rPr>
                  <w:rFonts w:ascii="Cambria Math" w:hAnsi="Cambria Math" w:cs="Times New Roman"/>
                  <w:sz w:val="24"/>
                </w:rPr>
                <m:t>/</m:t>
              </m:r>
              <m:r>
                <m:rPr>
                  <m:sty m:val="p"/>
                </m:rPr>
                <w:rPr>
                  <w:rFonts w:ascii="Cambria Math" w:hAnsi="Cambria Math" w:cs="Times New Roman"/>
                  <w:sz w:val="24"/>
                </w:rPr>
                <m:t>2</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a+b</m:t>
              </m:r>
            </m:e>
          </m:d>
          <m:r>
            <m:rPr>
              <m:sty m:val="p"/>
            </m:rPr>
            <w:rPr>
              <w:rFonts w:ascii="Cambria Math" w:hAnsi="Cambria Math" w:cs="Times New Roman"/>
              <w:sz w:val="24"/>
            </w:rPr>
            <m:t>×h×2=</m:t>
          </m:r>
          <m:d>
            <m:dPr>
              <m:ctrlPr>
                <w:rPr>
                  <w:rFonts w:ascii="Cambria Math" w:hAnsi="Cambria Math" w:cs="Times New Roman"/>
                  <w:sz w:val="24"/>
                </w:rPr>
              </m:ctrlPr>
            </m:dPr>
            <m:e>
              <m:r>
                <m:rPr>
                  <m:sty m:val="p"/>
                </m:rPr>
                <w:rPr>
                  <w:rFonts w:ascii="Cambria Math" w:hAnsi="Cambria Math" w:cs="Times New Roman"/>
                  <w:sz w:val="24"/>
                </w:rPr>
                <m:t>1</m:t>
              </m:r>
              <m:r>
                <m:rPr>
                  <m:lit/>
                  <m:sty m:val="p"/>
                </m:rPr>
                <w:rPr>
                  <w:rFonts w:ascii="Cambria Math" w:hAnsi="Cambria Math" w:cs="Times New Roman"/>
                  <w:sz w:val="24"/>
                </w:rPr>
                <m:t>/</m:t>
              </m:r>
              <m:r>
                <m:rPr>
                  <m:sty m:val="p"/>
                </m:rPr>
                <w:rPr>
                  <w:rFonts w:ascii="Cambria Math" w:hAnsi="Cambria Math" w:cs="Times New Roman"/>
                  <w:sz w:val="24"/>
                </w:rPr>
                <m:t>2</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15.6+22.8</m:t>
              </m:r>
            </m:e>
          </m:d>
          <m:r>
            <m:rPr>
              <m:sty m:val="p"/>
            </m:rPr>
            <w:rPr>
              <w:rFonts w:ascii="Cambria Math" w:hAnsi="Cambria Math" w:cs="Times New Roman"/>
              <w:sz w:val="24"/>
            </w:rPr>
            <m:t>×28.4=1090.8c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03EAC77E" w14:textId="1F0899A7" w:rsidR="00643F3B" w:rsidRPr="003E78E7" w:rsidRDefault="00000000" w:rsidP="00643F3B">
      <w:pPr>
        <w:spacing w:before="240"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6</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7</m:t>
              </m:r>
            </m:sub>
          </m:sSub>
          <m:r>
            <m:rPr>
              <m:sty m:val="p"/>
            </m:rPr>
            <w:rPr>
              <w:rFonts w:ascii="Cambria Math" w:hAnsi="Cambria Math" w:cs="Times New Roman"/>
              <w:sz w:val="24"/>
            </w:rPr>
            <m:t>=π×a×b×2=π×6.3×3.8×2=150.6c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094D118B" w14:textId="6A26A8FC" w:rsidR="00643F3B" w:rsidRPr="003E78E7" w:rsidRDefault="00000000" w:rsidP="00643F3B">
      <w:pPr>
        <w:spacing w:before="240"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8</m:t>
              </m:r>
            </m:sub>
          </m:sSub>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4.7×2.3</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4.6×2.3</m:t>
              </m:r>
            </m:e>
          </m:d>
          <m:r>
            <m:rPr>
              <m:sty m:val="p"/>
            </m:rPr>
            <w:rPr>
              <w:rFonts w:ascii="Cambria Math" w:hAnsi="Cambria Math" w:cs="Times New Roman"/>
              <w:sz w:val="24"/>
            </w:rPr>
            <m:t>=10.8+10.6=21.4c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2B7629B4" w14:textId="28AE313D" w:rsidR="00D73D72" w:rsidRPr="003E78E7" w:rsidRDefault="00643F3B"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t>I also calculated the s</w:t>
      </w:r>
      <w:r w:rsidR="00D73D72" w:rsidRPr="003E78E7">
        <w:rPr>
          <w:rFonts w:ascii="Times New Roman" w:hAnsi="Times New Roman" w:cs="Times New Roman"/>
          <w:sz w:val="24"/>
        </w:rPr>
        <w:t>mall triangular regions</w:t>
      </w:r>
      <w:r w:rsidRPr="003E78E7">
        <w:rPr>
          <w:rFonts w:ascii="Times New Roman" w:hAnsi="Times New Roman" w:cs="Times New Roman"/>
          <w:sz w:val="24"/>
        </w:rPr>
        <w:t xml:space="preserve"> (A</w:t>
      </w:r>
      <w:r w:rsidRPr="003E78E7">
        <w:rPr>
          <w:rFonts w:ascii="Times New Roman" w:hAnsi="Times New Roman" w:cs="Times New Roman"/>
          <w:sz w:val="24"/>
          <w:vertAlign w:val="subscript"/>
        </w:rPr>
        <w:t>9</w:t>
      </w:r>
      <w:r w:rsidRPr="003E78E7">
        <w:rPr>
          <w:rFonts w:ascii="Times New Roman" w:hAnsi="Times New Roman" w:cs="Times New Roman"/>
          <w:sz w:val="24"/>
        </w:rPr>
        <w:t xml:space="preserve">) </w:t>
      </w:r>
      <w:r w:rsidR="00D73D72" w:rsidRPr="003E78E7">
        <w:rPr>
          <w:rFonts w:ascii="Times New Roman" w:hAnsi="Times New Roman" w:cs="Times New Roman"/>
          <w:sz w:val="24"/>
        </w:rPr>
        <w:t xml:space="preserve">connecting major components, accounting for </w:t>
      </w:r>
      <w:r w:rsidRPr="003E78E7">
        <w:rPr>
          <w:rFonts w:ascii="Times New Roman" w:hAnsi="Times New Roman" w:cs="Times New Roman"/>
          <w:sz w:val="24"/>
        </w:rPr>
        <w:t xml:space="preserve">connections of different areas. </w:t>
      </w:r>
      <w:r w:rsidR="00D73D72" w:rsidRPr="003E78E7">
        <w:rPr>
          <w:rFonts w:ascii="Times New Roman" w:hAnsi="Times New Roman" w:cs="Times New Roman"/>
          <w:sz w:val="24"/>
        </w:rPr>
        <w:t xml:space="preserve">The perimeter padding </w:t>
      </w:r>
      <w:r w:rsidRPr="003E78E7">
        <w:rPr>
          <w:rFonts w:ascii="Times New Roman" w:hAnsi="Times New Roman" w:cs="Times New Roman"/>
          <w:sz w:val="24"/>
        </w:rPr>
        <w:t>(A</w:t>
      </w:r>
      <w:r w:rsidRPr="003E78E7">
        <w:rPr>
          <w:rFonts w:ascii="Times New Roman" w:hAnsi="Times New Roman" w:cs="Times New Roman"/>
          <w:sz w:val="24"/>
          <w:vertAlign w:val="subscript"/>
        </w:rPr>
        <w:t>10</w:t>
      </w:r>
      <w:r w:rsidRPr="003E78E7">
        <w:rPr>
          <w:rFonts w:ascii="Times New Roman" w:hAnsi="Times New Roman" w:cs="Times New Roman"/>
          <w:sz w:val="24"/>
        </w:rPr>
        <w:t xml:space="preserve">) </w:t>
      </w:r>
      <w:r w:rsidR="00D73D72" w:rsidRPr="003E78E7">
        <w:rPr>
          <w:rFonts w:ascii="Times New Roman" w:hAnsi="Times New Roman" w:cs="Times New Roman"/>
          <w:sz w:val="24"/>
        </w:rPr>
        <w:t>can be approximated as rectangular strips with total perimeter and average width.</w:t>
      </w:r>
      <w:r w:rsidRPr="003E78E7">
        <w:rPr>
          <w:rFonts w:ascii="Times New Roman" w:hAnsi="Times New Roman" w:cs="Times New Roman"/>
          <w:sz w:val="24"/>
        </w:rPr>
        <w:t xml:space="preserve"> </w:t>
      </w:r>
      <w:r w:rsidR="00D73D72" w:rsidRPr="003E78E7">
        <w:rPr>
          <w:rFonts w:ascii="Times New Roman" w:hAnsi="Times New Roman" w:cs="Times New Roman"/>
          <w:sz w:val="24"/>
        </w:rPr>
        <w:t>Hence</w:t>
      </w:r>
      <w:r w:rsidRPr="003E78E7">
        <w:rPr>
          <w:rFonts w:ascii="Times New Roman" w:hAnsi="Times New Roman" w:cs="Times New Roman"/>
          <w:sz w:val="24"/>
        </w:rPr>
        <w:t>,</w:t>
      </w:r>
      <w:r w:rsidR="00D73D72" w:rsidRPr="003E78E7">
        <w:rPr>
          <w:rFonts w:ascii="Times New Roman" w:hAnsi="Times New Roman" w:cs="Times New Roman"/>
          <w:sz w:val="24"/>
        </w:rPr>
        <w:t xml:space="preserve"> </w:t>
      </w:r>
    </w:p>
    <w:p w14:paraId="527AF6BF" w14:textId="3168E6D2" w:rsidR="00D73D72" w:rsidRPr="003E78E7" w:rsidRDefault="00000000" w:rsidP="00643F3B">
      <w:pPr>
        <w:spacing w:before="240"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9</m:t>
              </m:r>
            </m:sub>
          </m:sSub>
          <m:r>
            <m:rPr>
              <m:sty m:val="p"/>
            </m:rPr>
            <w:rPr>
              <w:rFonts w:ascii="Cambria Math" w:hAnsi="Cambria Math" w:cs="Times New Roman"/>
              <w:sz w:val="24"/>
            </w:rPr>
            <m:t>=47.2c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d>
            <m:dPr>
              <m:ctrlPr>
                <w:rPr>
                  <w:rFonts w:ascii="Cambria Math" w:hAnsi="Cambria Math" w:cs="Times New Roman"/>
                  <w:sz w:val="24"/>
                </w:rPr>
              </m:ctrlPr>
            </m:dPr>
            <m:e>
              <m:r>
                <m:rPr>
                  <m:sty m:val="p"/>
                </m:rPr>
                <w:rPr>
                  <w:rFonts w:ascii="Cambria Math" w:hAnsi="Cambria Math" w:cs="Times New Roman"/>
                  <w:sz w:val="24"/>
                </w:rPr>
                <m:t>estimated from multiple small triangular measurements</m:t>
              </m:r>
            </m:e>
          </m:d>
        </m:oMath>
      </m:oMathPara>
    </w:p>
    <w:p w14:paraId="5FF418DC" w14:textId="23171B9E" w:rsidR="00D73D72" w:rsidRPr="003E78E7" w:rsidRDefault="00000000" w:rsidP="00643F3B">
      <w:pPr>
        <w:spacing w:before="240"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10</m:t>
              </m:r>
            </m:sub>
          </m:sSub>
          <m:r>
            <m:rPr>
              <m:sty m:val="p"/>
            </m:rPr>
            <w:rPr>
              <w:rFonts w:ascii="Cambria Math" w:hAnsi="Cambria Math" w:cs="Times New Roman"/>
              <w:sz w:val="24"/>
            </w:rPr>
            <m:t>=Perimeter×Width=187.3×1.8=337.1c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210D4051" w14:textId="564413F5" w:rsidR="00D73D72" w:rsidRPr="003E78E7" w:rsidRDefault="00D73D72"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t>In which the entire surface area of the horse saddle can be approximated by the sum of simpler geometric elements</w:t>
      </w:r>
      <w:r w:rsidR="00643F3B" w:rsidRPr="003E78E7">
        <w:rPr>
          <w:rFonts w:ascii="Times New Roman" w:hAnsi="Times New Roman" w:cs="Times New Roman"/>
          <w:sz w:val="24"/>
        </w:rPr>
        <w:t>, where each Aᵢ represents a geometric component and n = 12 for our decomposition</w:t>
      </w:r>
      <w:r w:rsidRPr="003E78E7">
        <w:rPr>
          <w:rFonts w:ascii="Times New Roman" w:hAnsi="Times New Roman" w:cs="Times New Roman"/>
          <w:sz w:val="24"/>
        </w:rPr>
        <w:t>:</w:t>
      </w:r>
    </w:p>
    <w:p w14:paraId="14692AC3" w14:textId="15DAA2A2" w:rsidR="00D73D72" w:rsidRPr="003E78E7" w:rsidRDefault="00000000" w:rsidP="00643F3B">
      <w:pPr>
        <w:spacing w:before="240" w:afterLines="60" w:after="187" w:line="480" w:lineRule="auto"/>
        <w:rPr>
          <w:rFonts w:ascii="Times New Roman" w:hAnsi="Times New Roman" w:cs="Times New Roman"/>
          <w:sz w:val="24"/>
        </w:rPr>
      </w:pPr>
      <m:oMathPara>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SA</m:t>
              </m:r>
            </m:e>
            <m:sub>
              <m:r>
                <m:rPr>
                  <m:sty m:val="p"/>
                </m:rPr>
                <w:rPr>
                  <w:rFonts w:ascii="Cambria Math" w:hAnsi="Cambria Math" w:cs="Times New Roman"/>
                  <w:sz w:val="24"/>
                  <w:vertAlign w:val="subscript"/>
                </w:rPr>
                <m:t>1(Total)</m:t>
              </m:r>
            </m:sub>
          </m:sSub>
          <m:r>
            <m:rPr>
              <m:sty m:val="p"/>
            </m:rPr>
            <w:rPr>
              <w:rFonts w:ascii="Cambria Math" w:hAnsi="Cambria Math" w:cs="Times New Roman"/>
              <w:sz w:val="24"/>
              <w:vertAlign w:val="subscript"/>
            </w:rPr>
            <m:t xml:space="preserve"> </m:t>
          </m:r>
          <m:r>
            <m:rPr>
              <m:sty m:val="p"/>
            </m:rPr>
            <w:rPr>
              <w:rFonts w:ascii="Cambria Math" w:hAnsi="Cambria Math" w:cs="Times New Roman"/>
              <w:sz w:val="24"/>
            </w:rPr>
            <m:t xml:space="preserve">≈ </m:t>
          </m:r>
          <m:nary>
            <m:naryPr>
              <m:chr m:val="∑"/>
              <m:limLoc m:val="undOvr"/>
              <m:ctrlPr>
                <w:rPr>
                  <w:rFonts w:ascii="Cambria Math" w:hAnsi="Cambria Math" w:cs="Times New Roman"/>
                  <w:sz w:val="24"/>
                </w:rPr>
              </m:ctrlPr>
            </m:naryPr>
            <m:sub>
              <m:r>
                <m:rPr>
                  <m:sty m:val="p"/>
                </m:rPr>
                <w:rPr>
                  <w:rFonts w:ascii="Cambria Math" w:hAnsi="Cambria Math" w:cs="Times New Roman"/>
                  <w:sz w:val="24"/>
                </w:rPr>
                <m:t>i=1</m:t>
              </m:r>
            </m:sub>
            <m:sup>
              <m:r>
                <m:rPr>
                  <m:sty m:val="p"/>
                </m:rPr>
                <w:rPr>
                  <w:rFonts w:ascii="Cambria Math" w:hAnsi="Cambria Math" w:cs="Times New Roman"/>
                  <w:sz w:val="24"/>
                </w:rPr>
                <m:t>n</m:t>
              </m:r>
            </m:sup>
            <m:e>
              <m:r>
                <m:rPr>
                  <m:sty m:val="p"/>
                </m:rPr>
                <w:rPr>
                  <w:rFonts w:ascii="Cambria Math" w:hAnsi="Cambria Math" w:cs="Times New Roman"/>
                  <w:sz w:val="24"/>
                </w:rPr>
                <m:t>Aᵢ</m:t>
              </m:r>
            </m:e>
          </m:nary>
          <m:r>
            <m:rPr>
              <m:sty m:val="p"/>
            </m:rPr>
            <w:rPr>
              <w:rFonts w:ascii="Cambria Math" w:hAnsi="Cambria Math" w:cs="Times New Roman"/>
              <w:sz w:val="24"/>
            </w:rPr>
            <m:t xml:space="preserve"> </m:t>
          </m:r>
        </m:oMath>
      </m:oMathPara>
    </w:p>
    <w:p w14:paraId="0E116AB8" w14:textId="21092F4F" w:rsidR="00D73D72" w:rsidRPr="003E78E7" w:rsidRDefault="00D73D72" w:rsidP="00643F3B">
      <w:pPr>
        <w:spacing w:before="240" w:afterLines="60" w:after="187" w:line="480" w:lineRule="auto"/>
        <w:rPr>
          <w:rFonts w:ascii="Times New Roman" w:hAnsi="Times New Roman" w:cs="Times New Roman"/>
          <w:sz w:val="24"/>
        </w:rPr>
      </w:pPr>
      <w:r w:rsidRPr="003E78E7">
        <w:rPr>
          <w:rFonts w:ascii="Times New Roman" w:hAnsi="Times New Roman" w:cs="Times New Roman"/>
          <w:sz w:val="24"/>
        </w:rPr>
        <w:t>Hence, the Total Surface Area is</w:t>
      </w:r>
      <w:r w:rsidR="00643F3B" w:rsidRPr="003E78E7">
        <w:rPr>
          <w:rFonts w:ascii="Times New Roman" w:hAnsi="Times New Roman" w:cs="Times New Roman"/>
          <w:sz w:val="24"/>
        </w:rPr>
        <w:t>:</w:t>
      </w:r>
    </w:p>
    <w:p w14:paraId="37003DFF" w14:textId="2E28D86C" w:rsidR="00D73D72" w:rsidRPr="003E78E7" w:rsidRDefault="00000000" w:rsidP="00643F3B">
      <w:pPr>
        <w:spacing w:before="240" w:afterLines="60" w:after="187" w:line="480" w:lineRule="auto"/>
        <w:rPr>
          <w:rFonts w:ascii="Times New Roman" w:hAnsi="Times New Roman" w:cs="Times New Roman"/>
          <w:sz w:val="24"/>
        </w:rPr>
      </w:pPr>
      <m:oMathPara>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SA</m:t>
              </m:r>
            </m:e>
            <m:sub>
              <m:r>
                <m:rPr>
                  <m:sty m:val="p"/>
                </m:rPr>
                <w:rPr>
                  <w:rFonts w:ascii="Cambria Math" w:hAnsi="Cambria Math" w:cs="Times New Roman"/>
                  <w:sz w:val="24"/>
                  <w:vertAlign w:val="subscript"/>
                </w:rPr>
                <m:t>1(Total)</m:t>
              </m:r>
            </m:sub>
          </m:sSub>
          <m:r>
            <m:rPr>
              <m:sty m:val="p"/>
            </m:rPr>
            <w:rPr>
              <w:rFonts w:ascii="Cambria Math" w:hAnsi="Cambria Math" w:cs="Times New Roman"/>
              <w:sz w:val="24"/>
            </w:rPr>
            <m:t>=644.1+73.1+51.8+1090.8+150.6+21.4+47.2+337.1=2416.1c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2C255510" w14:textId="13B1E527" w:rsidR="00D73D72" w:rsidRPr="003E78E7" w:rsidRDefault="00643F3B" w:rsidP="00643F3B">
      <w:pPr>
        <w:spacing w:before="240" w:afterLines="60" w:after="187" w:line="480" w:lineRule="auto"/>
        <w:rPr>
          <w:rFonts w:ascii="Times New Roman" w:hAnsi="Times New Roman" w:cs="Times New Roman"/>
          <w:sz w:val="24"/>
        </w:rPr>
      </w:pPr>
      <w:commentRangeStart w:id="8"/>
      <w:r w:rsidRPr="003E78E7">
        <w:rPr>
          <w:rFonts w:ascii="Times New Roman" w:hAnsi="Times New Roman" w:cs="Times New Roman"/>
          <w:sz w:val="24"/>
        </w:rPr>
        <w:t>However, in</w:t>
      </w:r>
      <w:r w:rsidR="00A32250" w:rsidRPr="003E78E7">
        <w:rPr>
          <w:rFonts w:ascii="Times New Roman" w:hAnsi="Times New Roman" w:cs="Times New Roman"/>
          <w:sz w:val="24"/>
        </w:rPr>
        <w:t xml:space="preserve"> this initial exploration, several critical limitations become apparent</w:t>
      </w:r>
      <w:r w:rsidR="00D73D72" w:rsidRPr="003E78E7">
        <w:rPr>
          <w:rFonts w:ascii="Times New Roman" w:hAnsi="Times New Roman" w:cs="Times New Roman"/>
          <w:sz w:val="24"/>
        </w:rPr>
        <w:t xml:space="preserve">, such as the </w:t>
      </w:r>
      <w:r w:rsidR="00A32250" w:rsidRPr="003E78E7">
        <w:rPr>
          <w:rFonts w:ascii="Times New Roman" w:hAnsi="Times New Roman" w:cs="Times New Roman"/>
          <w:sz w:val="24"/>
        </w:rPr>
        <w:t>basic methods treat the saddle as a flat surface, ignoring the three-dimensional curvature essential for proper horse fit.</w:t>
      </w:r>
      <w:r w:rsidR="00D73D72" w:rsidRPr="003E78E7">
        <w:rPr>
          <w:rFonts w:ascii="Times New Roman" w:hAnsi="Times New Roman" w:cs="Times New Roman"/>
          <w:sz w:val="24"/>
        </w:rPr>
        <w:t xml:space="preserve"> Secondly, it </w:t>
      </w:r>
      <w:r w:rsidR="00A32250" w:rsidRPr="003E78E7">
        <w:rPr>
          <w:rFonts w:ascii="Times New Roman" w:hAnsi="Times New Roman" w:cs="Times New Roman"/>
          <w:sz w:val="24"/>
        </w:rPr>
        <w:t>do</w:t>
      </w:r>
      <w:r w:rsidR="00D73D72" w:rsidRPr="003E78E7">
        <w:rPr>
          <w:rFonts w:ascii="Times New Roman" w:hAnsi="Times New Roman" w:cs="Times New Roman"/>
          <w:sz w:val="24"/>
        </w:rPr>
        <w:t>es</w:t>
      </w:r>
      <w:r w:rsidR="00A32250" w:rsidRPr="003E78E7">
        <w:rPr>
          <w:rFonts w:ascii="Times New Roman" w:hAnsi="Times New Roman" w:cs="Times New Roman"/>
          <w:sz w:val="24"/>
        </w:rPr>
        <w:t>n't account for varying thickness across the saddle surface.</w:t>
      </w:r>
      <w:r w:rsidR="00D73D72" w:rsidRPr="003E78E7">
        <w:rPr>
          <w:rFonts w:ascii="Times New Roman" w:hAnsi="Times New Roman" w:cs="Times New Roman"/>
          <w:sz w:val="24"/>
        </w:rPr>
        <w:t xml:space="preserve"> Thirdly, t</w:t>
      </w:r>
      <w:r w:rsidR="00A32250" w:rsidRPr="003E78E7">
        <w:rPr>
          <w:rFonts w:ascii="Times New Roman" w:hAnsi="Times New Roman" w:cs="Times New Roman"/>
          <w:sz w:val="24"/>
        </w:rPr>
        <w:t xml:space="preserve">he actual saddle outline is curved, not </w:t>
      </w:r>
      <w:r w:rsidR="00A32250" w:rsidRPr="003E78E7">
        <w:rPr>
          <w:rFonts w:ascii="Times New Roman" w:hAnsi="Times New Roman" w:cs="Times New Roman"/>
          <w:sz w:val="24"/>
        </w:rPr>
        <w:lastRenderedPageBreak/>
        <w:t>composed of straight lines as assumed in geometric approximations.</w:t>
      </w:r>
      <w:r w:rsidR="00D73D72" w:rsidRPr="003E78E7">
        <w:rPr>
          <w:rFonts w:ascii="Times New Roman" w:hAnsi="Times New Roman" w:cs="Times New Roman"/>
          <w:sz w:val="24"/>
        </w:rPr>
        <w:t xml:space="preserve"> Moreover, t</w:t>
      </w:r>
      <w:r w:rsidR="00A32250" w:rsidRPr="003E78E7">
        <w:rPr>
          <w:rFonts w:ascii="Times New Roman" w:hAnsi="Times New Roman" w:cs="Times New Roman"/>
          <w:sz w:val="24"/>
        </w:rPr>
        <w:t>he saddle's surface includes valleys, ridges, and complex curves that basic geometry cannot capture.</w:t>
      </w:r>
      <w:r w:rsidR="00D73D72" w:rsidRPr="003E78E7">
        <w:rPr>
          <w:rFonts w:ascii="Times New Roman" w:hAnsi="Times New Roman" w:cs="Times New Roman"/>
          <w:sz w:val="24"/>
        </w:rPr>
        <w:t xml:space="preserve"> </w:t>
      </w:r>
      <w:commentRangeEnd w:id="8"/>
      <w:r w:rsidR="00B003B6">
        <w:rPr>
          <w:rStyle w:val="CommentReference"/>
        </w:rPr>
        <w:commentReference w:id="8"/>
      </w:r>
      <w:r w:rsidR="00D73D72" w:rsidRPr="003E78E7">
        <w:rPr>
          <w:rFonts w:ascii="Times New Roman" w:hAnsi="Times New Roman" w:cs="Times New Roman"/>
          <w:sz w:val="24"/>
        </w:rPr>
        <w:t>Hence, t</w:t>
      </w:r>
      <w:r w:rsidR="00A32250" w:rsidRPr="003E78E7">
        <w:rPr>
          <w:rFonts w:ascii="Times New Roman" w:hAnsi="Times New Roman" w:cs="Times New Roman"/>
          <w:sz w:val="24"/>
        </w:rPr>
        <w:t xml:space="preserve">hese limitations led me to </w:t>
      </w:r>
      <w:proofErr w:type="spellStart"/>
      <w:r w:rsidR="00A32250" w:rsidRPr="003E78E7">
        <w:rPr>
          <w:rFonts w:ascii="Times New Roman" w:hAnsi="Times New Roman" w:cs="Times New Roman"/>
          <w:sz w:val="24"/>
        </w:rPr>
        <w:t>real</w:t>
      </w:r>
      <w:r w:rsidRPr="003E78E7">
        <w:rPr>
          <w:rFonts w:ascii="Times New Roman" w:hAnsi="Times New Roman" w:cs="Times New Roman"/>
          <w:sz w:val="24"/>
        </w:rPr>
        <w:t>is</w:t>
      </w:r>
      <w:r w:rsidR="00A32250" w:rsidRPr="003E78E7">
        <w:rPr>
          <w:rFonts w:ascii="Times New Roman" w:hAnsi="Times New Roman" w:cs="Times New Roman"/>
          <w:sz w:val="24"/>
        </w:rPr>
        <w:t>e</w:t>
      </w:r>
      <w:proofErr w:type="spellEnd"/>
      <w:r w:rsidR="00A32250" w:rsidRPr="003E78E7">
        <w:rPr>
          <w:rFonts w:ascii="Times New Roman" w:hAnsi="Times New Roman" w:cs="Times New Roman"/>
          <w:sz w:val="24"/>
        </w:rPr>
        <w:t xml:space="preserve"> that more sophisticated mathematical techniques would be necessary to achieve accurate surface area calculations. </w:t>
      </w:r>
    </w:p>
    <w:p w14:paraId="6E4DC59F" w14:textId="77777777" w:rsidR="00D73D72" w:rsidRPr="003E78E7" w:rsidRDefault="00D73D72" w:rsidP="00A32250">
      <w:pPr>
        <w:rPr>
          <w:rFonts w:ascii="Times New Roman" w:hAnsi="Times New Roman" w:cs="Times New Roman"/>
        </w:rPr>
      </w:pPr>
    </w:p>
    <w:p w14:paraId="652FBCF8" w14:textId="0868AEC8" w:rsidR="00880C65" w:rsidRPr="003E78E7" w:rsidRDefault="00D73D72">
      <w:pPr>
        <w:widowControl/>
        <w:jc w:val="left"/>
        <w:rPr>
          <w:rFonts w:ascii="Times New Roman" w:hAnsi="Times New Roman" w:cs="Times New Roman"/>
        </w:rPr>
      </w:pPr>
      <w:r w:rsidRPr="003E78E7">
        <w:rPr>
          <w:rFonts w:ascii="Times New Roman" w:hAnsi="Times New Roman" w:cs="Times New Roman"/>
        </w:rPr>
        <w:br w:type="page"/>
      </w:r>
    </w:p>
    <w:p w14:paraId="4F4656D9" w14:textId="6B746723" w:rsidR="00880C65" w:rsidRPr="003E78E7" w:rsidRDefault="00880C65" w:rsidP="003E78E7">
      <w:pPr>
        <w:pStyle w:val="ListParagraph"/>
        <w:numPr>
          <w:ilvl w:val="0"/>
          <w:numId w:val="79"/>
        </w:num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lastRenderedPageBreak/>
        <w:t xml:space="preserve">Integration-Based Approach </w:t>
      </w:r>
    </w:p>
    <w:p w14:paraId="037A4630" w14:textId="482BD346" w:rsidR="00880C65" w:rsidRPr="003E78E7" w:rsidRDefault="00880C65"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limitations identified in the basic geometric exploration clearly demonstrate that saddle pads cannot be accurately modeled using simple shapes. The curved boundaries and varying widths require calculus techniques to achieve precision suitable for manufacturing applications.</w:t>
      </w:r>
    </w:p>
    <w:p w14:paraId="5600FBF9" w14:textId="7178A9F9"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To apply integration techniques, I first need to establish mathematical functions that describe the saddle's shape. This involves creating a coordinate system and modelling the boundary curves.</w:t>
      </w:r>
    </w:p>
    <w:p w14:paraId="75C05A84" w14:textId="17F19395" w:rsidR="003E78E7" w:rsidRPr="003E78E7" w:rsidRDefault="00643F3B" w:rsidP="003E78E7">
      <w:pPr>
        <w:spacing w:afterLines="60" w:after="187" w:line="480" w:lineRule="auto"/>
        <w:rPr>
          <w:rFonts w:ascii="Times New Roman" w:hAnsi="Times New Roman" w:cs="Times New Roman"/>
          <w:iCs/>
          <w:sz w:val="24"/>
        </w:rPr>
      </w:pPr>
      <w:commentRangeStart w:id="9"/>
      <w:r w:rsidRPr="003E78E7">
        <w:rPr>
          <w:rFonts w:ascii="Times New Roman" w:hAnsi="Times New Roman" w:cs="Times New Roman"/>
          <w:sz w:val="24"/>
        </w:rPr>
        <w:t>For this section, I will define an </w:t>
      </w:r>
      <w:proofErr w:type="spellStart"/>
      <w:r w:rsidRPr="003E78E7">
        <w:rPr>
          <w:rFonts w:ascii="Times New Roman" w:hAnsi="Times New Roman" w:cs="Times New Roman"/>
          <w:sz w:val="24"/>
        </w:rPr>
        <w:t>xy</w:t>
      </w:r>
      <w:proofErr w:type="spellEnd"/>
      <w:r w:rsidRPr="003E78E7">
        <w:rPr>
          <w:rFonts w:ascii="Times New Roman" w:hAnsi="Times New Roman" w:cs="Times New Roman"/>
          <w:sz w:val="24"/>
        </w:rPr>
        <w:t>-plane with the origin </w:t>
      </w:r>
      <m:oMath>
        <m:r>
          <w:rPr>
            <w:rFonts w:ascii="Cambria Math" w:hAnsi="Cambria Math" w:cs="Times New Roman"/>
            <w:sz w:val="24"/>
          </w:rPr>
          <m:t>(0,0)</m:t>
        </m:r>
      </m:oMath>
      <w:r w:rsidRPr="003E78E7">
        <w:rPr>
          <w:rFonts w:ascii="Times New Roman" w:hAnsi="Times New Roman" w:cs="Times New Roman"/>
          <w:sz w:val="24"/>
        </w:rPr>
        <w:t xml:space="preserve"> at the centre of the saddle's narrowest point (midpoint along the length). </w:t>
      </w:r>
      <w:commentRangeEnd w:id="9"/>
      <w:r w:rsidR="00B003B6">
        <w:rPr>
          <w:rStyle w:val="CommentReference"/>
        </w:rPr>
        <w:commentReference w:id="9"/>
      </w:r>
      <w:r w:rsidRPr="003E78E7">
        <w:rPr>
          <w:rFonts w:ascii="Times New Roman" w:hAnsi="Times New Roman" w:cs="Times New Roman"/>
          <w:sz w:val="24"/>
        </w:rPr>
        <w:t>For which, the x-axis will run along the length of the saddle. The y-axis will run across the width. The saddle's effective length will extend from </w:t>
      </w:r>
      <m:oMath>
        <m:r>
          <m:rPr>
            <m:sty m:val="p"/>
          </m:rPr>
          <w:rPr>
            <w:rFonts w:ascii="Cambria Math" w:hAnsi="Cambria Math" w:cs="Times New Roman"/>
            <w:sz w:val="24"/>
          </w:rPr>
          <m:t xml:space="preserve">x=-L/2 </m:t>
        </m:r>
      </m:oMath>
      <w:r w:rsidR="003E78E7" w:rsidRPr="003E78E7">
        <w:rPr>
          <w:rFonts w:ascii="Times New Roman" w:hAnsi="Times New Roman" w:cs="Times New Roman"/>
          <w:iCs/>
          <w:sz w:val="24"/>
        </w:rPr>
        <w:t>to</w:t>
      </w:r>
      <m:oMath>
        <m:r>
          <m:rPr>
            <m:sty m:val="p"/>
          </m:rPr>
          <w:rPr>
            <w:rFonts w:ascii="Cambria Math" w:hAnsi="Cambria Math" w:cs="Times New Roman"/>
            <w:sz w:val="24"/>
          </w:rPr>
          <m:t xml:space="preserve"> x=L/2. </m:t>
        </m:r>
      </m:oMath>
      <w:r w:rsidR="003E78E7" w:rsidRPr="003E78E7">
        <w:rPr>
          <w:rFonts w:ascii="Times New Roman" w:hAnsi="Times New Roman" w:cs="Times New Roman"/>
          <w:iCs/>
          <w:sz w:val="24"/>
        </w:rPr>
        <w:t>For</w:t>
      </w:r>
      <m:oMath>
        <m:r>
          <m:rPr>
            <m:sty m:val="p"/>
          </m:rPr>
          <w:rPr>
            <w:rFonts w:ascii="Cambria Math" w:hAnsi="Cambria Math" w:cs="Times New Roman"/>
            <w:sz w:val="24"/>
          </w:rPr>
          <m:t> L=60 cm</m:t>
        </m:r>
      </m:oMath>
      <w:r w:rsidR="003E78E7" w:rsidRPr="003E78E7">
        <w:rPr>
          <w:rFonts w:ascii="Times New Roman" w:hAnsi="Times New Roman" w:cs="Times New Roman"/>
          <w:iCs/>
          <w:sz w:val="24"/>
        </w:rPr>
        <w:t>, this range is</w:t>
      </w:r>
      <w:r w:rsidR="003E78E7">
        <w:rPr>
          <w:rFonts w:ascii="Times New Roman" w:hAnsi="Times New Roman" w:cs="Times New Roman"/>
          <w:iCs/>
          <w:sz w:val="24"/>
        </w:rPr>
        <w:t xml:space="preserve"> </w:t>
      </w:r>
      <w:r w:rsidR="003E78E7" w:rsidRPr="003E78E7">
        <w:rPr>
          <w:rFonts w:ascii="Times New Roman" w:hAnsi="Times New Roman" w:cs="Times New Roman"/>
          <w:iCs/>
          <w:sz w:val="24"/>
        </w:rPr>
        <w:t>from</w:t>
      </w:r>
      <m:oMath>
        <m:r>
          <m:rPr>
            <m:sty m:val="p"/>
          </m:rPr>
          <w:rPr>
            <w:rFonts w:ascii="Cambria Math" w:hAnsi="Cambria Math" w:cs="Times New Roman"/>
            <w:sz w:val="24"/>
          </w:rPr>
          <m:t> x=-30 cm to x=30 cm.</m:t>
        </m:r>
      </m:oMath>
    </w:p>
    <w:tbl>
      <w:tblPr>
        <w:tblW w:w="8217" w:type="dxa"/>
        <w:jc w:val="center"/>
        <w:tblLook w:val="04A0" w:firstRow="1" w:lastRow="0" w:firstColumn="1" w:lastColumn="0" w:noHBand="0" w:noVBand="1"/>
      </w:tblPr>
      <w:tblGrid>
        <w:gridCol w:w="4106"/>
        <w:gridCol w:w="4111"/>
      </w:tblGrid>
      <w:tr w:rsidR="003E78E7" w:rsidRPr="003E78E7" w14:paraId="399D4AC9" w14:textId="77777777" w:rsidTr="003E78E7">
        <w:trPr>
          <w:trHeight w:val="320"/>
          <w:jc w:val="center"/>
        </w:trPr>
        <w:tc>
          <w:tcPr>
            <w:tcW w:w="4106" w:type="dxa"/>
            <w:tcBorders>
              <w:top w:val="single" w:sz="4" w:space="0" w:color="auto"/>
              <w:left w:val="single" w:sz="4" w:space="0" w:color="auto"/>
              <w:bottom w:val="single" w:sz="4" w:space="0" w:color="auto"/>
              <w:right w:val="single" w:sz="4" w:space="0" w:color="auto"/>
            </w:tcBorders>
            <w:noWrap/>
            <w:vAlign w:val="center"/>
            <w:hideMark/>
          </w:tcPr>
          <w:p w14:paraId="1CBA8D55" w14:textId="19E24D53" w:rsidR="003E78E7" w:rsidRPr="003E78E7" w:rsidRDefault="003E78E7" w:rsidP="003E78E7">
            <w:pPr>
              <w:widowControl/>
              <w:spacing w:line="276" w:lineRule="auto"/>
              <w:jc w:val="center"/>
              <w:rPr>
                <w:rFonts w:ascii="Times New Roman" w:eastAsia="DengXian" w:hAnsi="Times New Roman" w:cs="Times New Roman"/>
                <w:b/>
                <w:bCs/>
                <w:color w:val="000000"/>
                <w:kern w:val="0"/>
                <w:sz w:val="24"/>
              </w:rPr>
            </w:pPr>
            <w:r w:rsidRPr="003E78E7">
              <w:rPr>
                <w:rFonts w:ascii="Times New Roman" w:eastAsia="DengXian" w:hAnsi="Times New Roman" w:cs="Times New Roman"/>
                <w:b/>
                <w:bCs/>
                <w:color w:val="000000"/>
                <w:kern w:val="0"/>
                <w:sz w:val="24"/>
              </w:rPr>
              <w:t>Position                                                                                                         x (cm)</w:t>
            </w:r>
          </w:p>
        </w:tc>
        <w:tc>
          <w:tcPr>
            <w:tcW w:w="4111" w:type="dxa"/>
            <w:tcBorders>
              <w:top w:val="single" w:sz="4" w:space="0" w:color="auto"/>
              <w:left w:val="nil"/>
              <w:bottom w:val="single" w:sz="4" w:space="0" w:color="auto"/>
              <w:right w:val="single" w:sz="4" w:space="0" w:color="auto"/>
            </w:tcBorders>
            <w:noWrap/>
            <w:vAlign w:val="center"/>
            <w:hideMark/>
          </w:tcPr>
          <w:p w14:paraId="3BCCC48E" w14:textId="5B3AAE6E" w:rsidR="003E78E7" w:rsidRPr="003E78E7" w:rsidRDefault="003E78E7" w:rsidP="003E78E7">
            <w:pPr>
              <w:widowControl/>
              <w:spacing w:line="276" w:lineRule="auto"/>
              <w:jc w:val="center"/>
              <w:rPr>
                <w:rFonts w:ascii="Times New Roman" w:eastAsia="DengXian" w:hAnsi="Times New Roman" w:cs="Times New Roman"/>
                <w:b/>
                <w:bCs/>
                <w:color w:val="000000"/>
                <w:kern w:val="0"/>
                <w:sz w:val="24"/>
              </w:rPr>
            </w:pPr>
            <w:r w:rsidRPr="003E78E7">
              <w:rPr>
                <w:rFonts w:ascii="Times New Roman" w:eastAsia="DengXian" w:hAnsi="Times New Roman" w:cs="Times New Roman"/>
                <w:b/>
                <w:bCs/>
                <w:color w:val="000000"/>
                <w:kern w:val="0"/>
                <w:sz w:val="24"/>
              </w:rPr>
              <w:t>Width                                                   W(x) (cm)</w:t>
            </w:r>
          </w:p>
        </w:tc>
      </w:tr>
      <w:tr w:rsidR="003E78E7" w:rsidRPr="003E78E7" w14:paraId="117F91F0"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624ADAA2"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-30</w:t>
            </w:r>
          </w:p>
        </w:tc>
        <w:tc>
          <w:tcPr>
            <w:tcW w:w="4111" w:type="dxa"/>
            <w:tcBorders>
              <w:top w:val="nil"/>
              <w:left w:val="nil"/>
              <w:bottom w:val="single" w:sz="4" w:space="0" w:color="auto"/>
              <w:right w:val="single" w:sz="4" w:space="0" w:color="auto"/>
            </w:tcBorders>
            <w:noWrap/>
            <w:vAlign w:val="center"/>
            <w:hideMark/>
          </w:tcPr>
          <w:p w14:paraId="6CB25BFB"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35</w:t>
            </w:r>
          </w:p>
        </w:tc>
      </w:tr>
      <w:tr w:rsidR="003E78E7" w:rsidRPr="003E78E7" w14:paraId="19B759F6"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660E7149"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-20</w:t>
            </w:r>
          </w:p>
        </w:tc>
        <w:tc>
          <w:tcPr>
            <w:tcW w:w="4111" w:type="dxa"/>
            <w:tcBorders>
              <w:top w:val="nil"/>
              <w:left w:val="nil"/>
              <w:bottom w:val="single" w:sz="4" w:space="0" w:color="auto"/>
              <w:right w:val="single" w:sz="4" w:space="0" w:color="auto"/>
            </w:tcBorders>
            <w:noWrap/>
            <w:vAlign w:val="center"/>
            <w:hideMark/>
          </w:tcPr>
          <w:p w14:paraId="531CFA33"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48</w:t>
            </w:r>
          </w:p>
        </w:tc>
      </w:tr>
      <w:tr w:rsidR="003E78E7" w:rsidRPr="003E78E7" w14:paraId="592D5764"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2A02E745"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4111" w:type="dxa"/>
            <w:tcBorders>
              <w:top w:val="nil"/>
              <w:left w:val="nil"/>
              <w:bottom w:val="single" w:sz="4" w:space="0" w:color="auto"/>
              <w:right w:val="single" w:sz="4" w:space="0" w:color="auto"/>
            </w:tcBorders>
            <w:noWrap/>
            <w:vAlign w:val="center"/>
            <w:hideMark/>
          </w:tcPr>
          <w:p w14:paraId="4C6EFEAF"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50</w:t>
            </w:r>
          </w:p>
        </w:tc>
      </w:tr>
      <w:tr w:rsidR="003E78E7" w:rsidRPr="003E78E7" w14:paraId="533C5532"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3B7E6CAC"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4111" w:type="dxa"/>
            <w:tcBorders>
              <w:top w:val="nil"/>
              <w:left w:val="nil"/>
              <w:bottom w:val="single" w:sz="4" w:space="0" w:color="auto"/>
              <w:right w:val="single" w:sz="4" w:space="0" w:color="auto"/>
            </w:tcBorders>
            <w:noWrap/>
            <w:vAlign w:val="center"/>
            <w:hideMark/>
          </w:tcPr>
          <w:p w14:paraId="7C1BD80D"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40</w:t>
            </w:r>
          </w:p>
        </w:tc>
      </w:tr>
      <w:tr w:rsidR="003E78E7" w:rsidRPr="003E78E7" w14:paraId="190F0952"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4C9D3D59"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4111" w:type="dxa"/>
            <w:tcBorders>
              <w:top w:val="nil"/>
              <w:left w:val="nil"/>
              <w:bottom w:val="single" w:sz="4" w:space="0" w:color="auto"/>
              <w:right w:val="single" w:sz="4" w:space="0" w:color="auto"/>
            </w:tcBorders>
            <w:noWrap/>
            <w:vAlign w:val="center"/>
            <w:hideMark/>
          </w:tcPr>
          <w:p w14:paraId="47476589"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45</w:t>
            </w:r>
          </w:p>
        </w:tc>
      </w:tr>
      <w:tr w:rsidR="003E78E7" w:rsidRPr="003E78E7" w14:paraId="279F9F95"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70E54C61"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20</w:t>
            </w:r>
          </w:p>
        </w:tc>
        <w:tc>
          <w:tcPr>
            <w:tcW w:w="4111" w:type="dxa"/>
            <w:tcBorders>
              <w:top w:val="nil"/>
              <w:left w:val="nil"/>
              <w:bottom w:val="single" w:sz="4" w:space="0" w:color="auto"/>
              <w:right w:val="single" w:sz="4" w:space="0" w:color="auto"/>
            </w:tcBorders>
            <w:noWrap/>
            <w:vAlign w:val="center"/>
            <w:hideMark/>
          </w:tcPr>
          <w:p w14:paraId="27B00AEB"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40</w:t>
            </w:r>
          </w:p>
        </w:tc>
      </w:tr>
      <w:tr w:rsidR="003E78E7" w:rsidRPr="003E78E7" w14:paraId="3DB5D688" w14:textId="77777777" w:rsidTr="003E78E7">
        <w:trPr>
          <w:trHeight w:val="320"/>
          <w:jc w:val="center"/>
        </w:trPr>
        <w:tc>
          <w:tcPr>
            <w:tcW w:w="4106" w:type="dxa"/>
            <w:tcBorders>
              <w:top w:val="nil"/>
              <w:left w:val="single" w:sz="4" w:space="0" w:color="auto"/>
              <w:bottom w:val="single" w:sz="4" w:space="0" w:color="auto"/>
              <w:right w:val="single" w:sz="4" w:space="0" w:color="auto"/>
            </w:tcBorders>
            <w:noWrap/>
            <w:vAlign w:val="center"/>
            <w:hideMark/>
          </w:tcPr>
          <w:p w14:paraId="31B9D22C" w14:textId="77777777" w:rsidR="003E78E7" w:rsidRPr="003E78E7" w:rsidRDefault="003E78E7" w:rsidP="003E78E7">
            <w:pPr>
              <w:widowControl/>
              <w:spacing w:line="276" w:lineRule="auto"/>
              <w:jc w:val="center"/>
              <w:rPr>
                <w:rFonts w:ascii="Times New Roman" w:eastAsia="DengXian" w:hAnsi="Times New Roman" w:cs="Times New Roman"/>
                <w:color w:val="000000"/>
                <w:kern w:val="0"/>
                <w:sz w:val="24"/>
              </w:rPr>
            </w:pPr>
            <w:commentRangeStart w:id="10"/>
            <w:r w:rsidRPr="003E78E7">
              <w:rPr>
                <w:rFonts w:ascii="Times New Roman" w:eastAsia="DengXian" w:hAnsi="Times New Roman" w:cs="Times New Roman"/>
                <w:color w:val="000000"/>
                <w:kern w:val="0"/>
                <w:sz w:val="24"/>
              </w:rPr>
              <w:t>30</w:t>
            </w:r>
          </w:p>
        </w:tc>
        <w:tc>
          <w:tcPr>
            <w:tcW w:w="4111" w:type="dxa"/>
            <w:tcBorders>
              <w:top w:val="nil"/>
              <w:left w:val="nil"/>
              <w:bottom w:val="single" w:sz="4" w:space="0" w:color="auto"/>
              <w:right w:val="single" w:sz="4" w:space="0" w:color="auto"/>
            </w:tcBorders>
            <w:noWrap/>
            <w:vAlign w:val="center"/>
            <w:hideMark/>
          </w:tcPr>
          <w:p w14:paraId="40C0C0EB" w14:textId="77777777" w:rsidR="003E78E7" w:rsidRPr="003E78E7" w:rsidRDefault="003E78E7" w:rsidP="003E78E7">
            <w:pPr>
              <w:keepNext/>
              <w:widowControl/>
              <w:spacing w:line="276" w:lineRule="auto"/>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30</w:t>
            </w:r>
            <w:commentRangeEnd w:id="10"/>
            <w:r w:rsidR="00E0284F">
              <w:rPr>
                <w:rStyle w:val="CommentReference"/>
              </w:rPr>
              <w:commentReference w:id="10"/>
            </w:r>
          </w:p>
        </w:tc>
      </w:tr>
    </w:tbl>
    <w:p w14:paraId="247F5D7A" w14:textId="24CE51E5" w:rsidR="003E78E7" w:rsidRPr="003E78E7" w:rsidRDefault="003E78E7" w:rsidP="003E78E7">
      <w:pPr>
        <w:pStyle w:val="Caption"/>
        <w:jc w:val="center"/>
        <w:rPr>
          <w:rFonts w:ascii="Times New Roman" w:hAnsi="Times New Roman" w:cs="Times New Roman"/>
        </w:rPr>
      </w:pPr>
      <w:r w:rsidRPr="003E78E7">
        <w:rPr>
          <w:rFonts w:ascii="Times New Roman" w:hAnsi="Times New Roman" w:cs="Times New Roman"/>
          <w:b/>
          <w:bCs/>
        </w:rPr>
        <w:t xml:space="preserve">Table </w:t>
      </w:r>
      <w:r w:rsidRPr="003E78E7">
        <w:rPr>
          <w:rFonts w:ascii="Times New Roman" w:hAnsi="Times New Roman" w:cs="Times New Roman"/>
          <w:b/>
          <w:bCs/>
        </w:rPr>
        <w:fldChar w:fldCharType="begin"/>
      </w:r>
      <w:r w:rsidRPr="003E78E7">
        <w:rPr>
          <w:rFonts w:ascii="Times New Roman" w:hAnsi="Times New Roman" w:cs="Times New Roman"/>
          <w:b/>
          <w:bCs/>
        </w:rPr>
        <w:instrText xml:space="preserve"> SEQ Table \* ARABIC </w:instrText>
      </w:r>
      <w:r w:rsidRPr="003E78E7">
        <w:rPr>
          <w:rFonts w:ascii="Times New Roman" w:hAnsi="Times New Roman" w:cs="Times New Roman"/>
          <w:b/>
          <w:bCs/>
        </w:rPr>
        <w:fldChar w:fldCharType="separate"/>
      </w:r>
      <w:r>
        <w:rPr>
          <w:rFonts w:ascii="Times New Roman" w:hAnsi="Times New Roman" w:cs="Times New Roman"/>
          <w:b/>
          <w:bCs/>
          <w:noProof/>
        </w:rPr>
        <w:t>1</w:t>
      </w:r>
      <w:r w:rsidRPr="003E78E7">
        <w:rPr>
          <w:rFonts w:ascii="Times New Roman" w:hAnsi="Times New Roman" w:cs="Times New Roman"/>
          <w:b/>
          <w:bCs/>
        </w:rPr>
        <w:fldChar w:fldCharType="end"/>
      </w:r>
      <w:r w:rsidRPr="003E78E7">
        <w:rPr>
          <w:rFonts w:ascii="Times New Roman" w:hAnsi="Times New Roman" w:cs="Times New Roman"/>
        </w:rPr>
        <w:t xml:space="preserve">: </w:t>
      </w:r>
      <w:r>
        <w:rPr>
          <w:rFonts w:ascii="Times New Roman" w:hAnsi="Times New Roman" w:cs="Times New Roman"/>
        </w:rPr>
        <w:t xml:space="preserve">Horse saddle width measurement </w:t>
      </w:r>
      <w:r w:rsidRPr="003E78E7">
        <w:rPr>
          <w:rFonts w:ascii="Times New Roman" w:hAnsi="Times New Roman" w:cs="Times New Roman"/>
        </w:rPr>
        <w:t xml:space="preserve">data </w:t>
      </w:r>
      <w:r>
        <w:rPr>
          <w:rFonts w:ascii="Times New Roman" w:hAnsi="Times New Roman" w:cs="Times New Roman"/>
        </w:rPr>
        <w:t xml:space="preserve">points </w:t>
      </w:r>
      <w:r w:rsidRPr="003E78E7">
        <w:rPr>
          <w:rFonts w:ascii="Times New Roman" w:hAnsi="Times New Roman" w:cs="Times New Roman"/>
        </w:rPr>
        <w:t>collection table</w:t>
      </w:r>
      <w:r>
        <w:rPr>
          <w:rFonts w:ascii="Times New Roman" w:hAnsi="Times New Roman" w:cs="Times New Roman"/>
        </w:rPr>
        <w:t xml:space="preserve">, </w:t>
      </w:r>
      <w:r w:rsidRPr="003E78E7">
        <w:rPr>
          <w:rFonts w:ascii="Times New Roman" w:hAnsi="Times New Roman" w:cs="Times New Roman"/>
        </w:rPr>
        <w:t xml:space="preserve">at </w:t>
      </w:r>
      <w:commentRangeStart w:id="11"/>
      <w:r w:rsidRPr="003E78E7">
        <w:rPr>
          <w:rFonts w:ascii="Times New Roman" w:hAnsi="Times New Roman" w:cs="Times New Roman"/>
        </w:rPr>
        <w:t xml:space="preserve">10 cm intervals </w:t>
      </w:r>
      <w:commentRangeEnd w:id="11"/>
      <w:r w:rsidR="0073142E">
        <w:rPr>
          <w:rStyle w:val="CommentReference"/>
          <w:rFonts w:asciiTheme="minorHAnsi" w:eastAsiaTheme="minorEastAsia" w:hAnsiTheme="minorHAnsi" w:cstheme="minorBidi"/>
        </w:rPr>
        <w:commentReference w:id="11"/>
      </w:r>
      <w:r w:rsidRPr="003E78E7">
        <w:rPr>
          <w:rFonts w:ascii="Times New Roman" w:hAnsi="Times New Roman" w:cs="Times New Roman"/>
        </w:rPr>
        <w:t>along the length of the saddle pad, from front to back, with the center at x=0</w:t>
      </w:r>
    </w:p>
    <w:p w14:paraId="06F8EA30" w14:textId="4BE1C303" w:rsidR="00D73D72" w:rsidRPr="003E78E7" w:rsidRDefault="000300AC" w:rsidP="003E78E7">
      <w:pPr>
        <w:spacing w:afterLines="60" w:after="187" w:line="480" w:lineRule="auto"/>
        <w:rPr>
          <w:rFonts w:ascii="Times New Roman" w:hAnsi="Times New Roman" w:cs="Times New Roman"/>
          <w:sz w:val="24"/>
        </w:rPr>
      </w:pPr>
      <w:r>
        <w:rPr>
          <w:rFonts w:ascii="Times New Roman" w:hAnsi="Times New Roman" w:cs="Times New Roman"/>
          <w:noProof/>
          <w:sz w:val="24"/>
        </w:rPr>
        <mc:AlternateContent>
          <mc:Choice Requires="wpi">
            <w:drawing>
              <wp:anchor distT="0" distB="0" distL="114300" distR="114300" simplePos="0" relativeHeight="251685888" behindDoc="0" locked="0" layoutInCell="1" allowOverlap="1" wp14:anchorId="0D4F8F8B" wp14:editId="4657EAC6">
                <wp:simplePos x="0" y="0"/>
                <wp:positionH relativeFrom="column">
                  <wp:posOffset>1886585</wp:posOffset>
                </wp:positionH>
                <wp:positionV relativeFrom="paragraph">
                  <wp:posOffset>774065</wp:posOffset>
                </wp:positionV>
                <wp:extent cx="2762885" cy="544680"/>
                <wp:effectExtent l="50800" t="50800" r="69215" b="52705"/>
                <wp:wrapNone/>
                <wp:docPr id="1589534934" name="Ink 28"/>
                <wp:cNvGraphicFramePr/>
                <a:graphic xmlns:a="http://schemas.openxmlformats.org/drawingml/2006/main">
                  <a:graphicData uri="http://schemas.microsoft.com/office/word/2010/wordprocessingInk">
                    <w14:contentPart bwMode="auto" r:id="rId19">
                      <w14:nvContentPartPr>
                        <w14:cNvContentPartPr/>
                      </w14:nvContentPartPr>
                      <w14:xfrm>
                        <a:off x="0" y="0"/>
                        <a:ext cx="2762885" cy="544680"/>
                      </w14:xfrm>
                    </w14:contentPart>
                  </a:graphicData>
                </a:graphic>
              </wp:anchor>
            </w:drawing>
          </mc:Choice>
          <mc:Fallback>
            <w:pict>
              <v:shape w14:anchorId="302B38A6" id="Ink 28" o:spid="_x0000_s1026" type="#_x0000_t75" style="position:absolute;margin-left:147.15pt;margin-top:59.55pt;width:220.35pt;height:45.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">
                <v:imagedata r:id="rId20" o:title=""/>
              </v:shape>
            </w:pict>
          </mc:Fallback>
        </mc:AlternateContent>
      </w:r>
      <w:r>
        <w:rPr>
          <w:rFonts w:ascii="Times New Roman" w:hAnsi="Times New Roman" w:cs="Times New Roman"/>
          <w:noProof/>
          <w:sz w:val="24"/>
        </w:rPr>
        <mc:AlternateContent>
          <mc:Choice Requires="wpi">
            <w:drawing>
              <wp:anchor distT="0" distB="0" distL="114300" distR="114300" simplePos="0" relativeHeight="251671552" behindDoc="0" locked="0" layoutInCell="1" allowOverlap="1" wp14:anchorId="73F18E14" wp14:editId="5AD072B7">
                <wp:simplePos x="0" y="0"/>
                <wp:positionH relativeFrom="column">
                  <wp:posOffset>1847215</wp:posOffset>
                </wp:positionH>
                <wp:positionV relativeFrom="paragraph">
                  <wp:posOffset>728980</wp:posOffset>
                </wp:positionV>
                <wp:extent cx="107315" cy="109440"/>
                <wp:effectExtent l="50800" t="50800" r="32385" b="55880"/>
                <wp:wrapNone/>
                <wp:docPr id="1998757381"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107315" cy="109440"/>
                      </w14:xfrm>
                    </w14:contentPart>
                  </a:graphicData>
                </a:graphic>
              </wp:anchor>
            </w:drawing>
          </mc:Choice>
          <mc:Fallback>
            <w:pict>
              <v:shape w14:anchorId="4EA92087" id="Ink 14" o:spid="_x0000_s1026" type="#_x0000_t75" style="position:absolute;margin-left:144.05pt;margin-top:56pt;width:11.25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">
                <v:imagedata r:id="rId22" o:title=""/>
              </v:shape>
            </w:pict>
          </mc:Fallback>
        </mc:AlternateContent>
      </w:r>
      <w:r>
        <w:rPr>
          <w:rFonts w:ascii="Times New Roman" w:hAnsi="Times New Roman" w:cs="Times New Roman"/>
          <w:noProof/>
          <w:sz w:val="24"/>
        </w:rPr>
        <mc:AlternateContent>
          <mc:Choice Requires="wpi">
            <w:drawing>
              <wp:anchor distT="0" distB="0" distL="114300" distR="114300" simplePos="0" relativeHeight="251668480" behindDoc="0" locked="0" layoutInCell="1" allowOverlap="1" wp14:anchorId="2240AABE" wp14:editId="20114630">
                <wp:simplePos x="0" y="0"/>
                <wp:positionH relativeFrom="column">
                  <wp:posOffset>1856597</wp:posOffset>
                </wp:positionH>
                <wp:positionV relativeFrom="paragraph">
                  <wp:posOffset>626497</wp:posOffset>
                </wp:positionV>
                <wp:extent cx="3252240" cy="610920"/>
                <wp:effectExtent l="50800" t="50800" r="50165" b="49530"/>
                <wp:wrapNone/>
                <wp:docPr id="1850938988"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3252240" cy="610920"/>
                      </w14:xfrm>
                    </w14:contentPart>
                  </a:graphicData>
                </a:graphic>
              </wp:anchor>
            </w:drawing>
          </mc:Choice>
          <mc:Fallback>
            <w:pict>
              <v:shape w14:anchorId="2A24B076" id="Ink 11" o:spid="_x0000_s1026" type="#_x0000_t75" style="position:absolute;margin-left:144.8pt;margin-top:47.95pt;width:258.95pt;height:50.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">
                <v:imagedata r:id="rId24" o:title=""/>
              </v:shape>
            </w:pict>
          </mc:Fallback>
        </mc:AlternateContent>
      </w:r>
      <w:r w:rsidR="003E78E7">
        <w:rPr>
          <w:rFonts w:ascii="Times New Roman" w:hAnsi="Times New Roman" w:cs="Times New Roman"/>
          <w:sz w:val="24"/>
        </w:rPr>
        <w:t>As collected in Table 1, t</w:t>
      </w:r>
      <w:r w:rsidR="00643F3B" w:rsidRPr="003E78E7">
        <w:rPr>
          <w:rFonts w:ascii="Times New Roman" w:hAnsi="Times New Roman" w:cs="Times New Roman"/>
          <w:sz w:val="24"/>
        </w:rPr>
        <w:t xml:space="preserve">he width of the saddle pad varies along its length. I will model this varying width as a function W(x). Through careful observation and measurement </w:t>
      </w:r>
      <w:r w:rsidR="00643F3B" w:rsidRPr="003E78E7">
        <w:rPr>
          <w:rFonts w:ascii="Times New Roman" w:hAnsi="Times New Roman" w:cs="Times New Roman"/>
          <w:sz w:val="24"/>
        </w:rPr>
        <w:lastRenderedPageBreak/>
        <w:t xml:space="preserve">of the saddle pad's silhouette when laid flat, I will determine the most appropriate function type. Hence, I collected width measurements at </w:t>
      </w:r>
      <m:oMath>
        <m:r>
          <m:rPr>
            <m:sty m:val="p"/>
          </m:rPr>
          <w:rPr>
            <w:rFonts w:ascii="Cambria Math" w:hAnsi="Cambria Math" w:cs="Times New Roman"/>
            <w:sz w:val="24"/>
          </w:rPr>
          <m:t>10 cm</m:t>
        </m:r>
      </m:oMath>
      <w:r w:rsidR="00643F3B" w:rsidRPr="003E78E7">
        <w:rPr>
          <w:rFonts w:ascii="Times New Roman" w:hAnsi="Times New Roman" w:cs="Times New Roman"/>
          <w:sz w:val="24"/>
        </w:rPr>
        <w:t xml:space="preserve"> intervals along the length of the saddle pad, from front to back, with the center at </w:t>
      </w:r>
      <m:oMath>
        <m:r>
          <m:rPr>
            <m:sty m:val="p"/>
          </m:rPr>
          <w:rPr>
            <w:rFonts w:ascii="Cambria Math" w:hAnsi="Cambria Math" w:cs="Times New Roman"/>
            <w:sz w:val="24"/>
          </w:rPr>
          <m:t>x=0</m:t>
        </m:r>
      </m:oMath>
      <w:r w:rsidR="00643F3B" w:rsidRPr="003E78E7">
        <w:rPr>
          <w:rFonts w:ascii="Times New Roman" w:hAnsi="Times New Roman" w:cs="Times New Roman"/>
          <w:sz w:val="24"/>
        </w:rPr>
        <w:t>.</w:t>
      </w:r>
    </w:p>
    <w:p w14:paraId="24750283" w14:textId="3BC08DB2"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I input these data points into GeoGebra to perform regression analysis and identify the best-fit function for </w:t>
      </w:r>
      <m:oMath>
        <m:r>
          <m:rPr>
            <m:sty m:val="p"/>
          </m:rPr>
          <w:rPr>
            <w:rFonts w:ascii="Cambria Math" w:hAnsi="Cambria Math" w:cs="Times New Roman"/>
            <w:sz w:val="24"/>
          </w:rPr>
          <m:t>W</m:t>
        </m:r>
        <m:d>
          <m:dPr>
            <m:ctrlPr>
              <w:rPr>
                <w:rFonts w:ascii="Cambria Math" w:hAnsi="Cambria Math" w:cs="Times New Roman"/>
                <w:iCs/>
                <w:sz w:val="24"/>
              </w:rPr>
            </m:ctrlPr>
          </m:dPr>
          <m:e>
            <m:r>
              <m:rPr>
                <m:sty m:val="p"/>
              </m:rPr>
              <w:rPr>
                <w:rFonts w:ascii="Cambria Math" w:hAnsi="Cambria Math" w:cs="Times New Roman"/>
                <w:sz w:val="24"/>
              </w:rPr>
              <m:t>x</m:t>
            </m:r>
          </m:e>
        </m:d>
      </m:oMath>
      <w:r w:rsidRPr="003E78E7">
        <w:rPr>
          <w:rFonts w:ascii="Times New Roman" w:hAnsi="Times New Roman" w:cs="Times New Roman"/>
          <w:sz w:val="24"/>
        </w:rPr>
        <w:t xml:space="preserve">. In which after I inputted the data points, </w:t>
      </w:r>
      <w:commentRangeStart w:id="12"/>
      <w:r w:rsidRPr="003E78E7">
        <w:rPr>
          <w:rFonts w:ascii="Times New Roman" w:hAnsi="Times New Roman" w:cs="Times New Roman"/>
          <w:sz w:val="24"/>
        </w:rPr>
        <w:t xml:space="preserve">I used </w:t>
      </w:r>
      <w:r w:rsidR="003865F8" w:rsidRPr="003E78E7">
        <w:rPr>
          <w:rFonts w:ascii="Times New Roman" w:hAnsi="Times New Roman" w:cs="Times New Roman"/>
          <w:sz w:val="24"/>
        </w:rPr>
        <w:t xml:space="preserve">the </w:t>
      </w:r>
      <w:r w:rsidRPr="003E78E7">
        <w:rPr>
          <w:rFonts w:ascii="Times New Roman" w:hAnsi="Times New Roman" w:cs="Times New Roman"/>
          <w:sz w:val="24"/>
        </w:rPr>
        <w:t>command line to test various regression models</w:t>
      </w:r>
      <w:commentRangeEnd w:id="12"/>
      <w:r w:rsidR="00B003B6">
        <w:rPr>
          <w:rStyle w:val="CommentReference"/>
        </w:rPr>
        <w:commentReference w:id="12"/>
      </w:r>
      <w:r w:rsidRPr="003E78E7">
        <w:rPr>
          <w:rFonts w:ascii="Times New Roman" w:hAnsi="Times New Roman" w:cs="Times New Roman"/>
          <w:sz w:val="24"/>
        </w:rPr>
        <w:t xml:space="preserve">. </w:t>
      </w:r>
      <w:r w:rsidR="003865F8" w:rsidRPr="003E78E7">
        <w:rPr>
          <w:rFonts w:ascii="Times New Roman" w:hAnsi="Times New Roman" w:cs="Times New Roman"/>
          <w:sz w:val="24"/>
        </w:rPr>
        <w:t xml:space="preserve">I obtained </w:t>
      </w:r>
      <w:r w:rsidRPr="003E78E7">
        <w:rPr>
          <w:rFonts w:ascii="Times New Roman" w:hAnsi="Times New Roman" w:cs="Times New Roman"/>
          <w:sz w:val="24"/>
        </w:rPr>
        <w:t xml:space="preserve">the equations and the </w:t>
      </w:r>
      <m:oMath>
        <m:sSup>
          <m:sSupPr>
            <m:ctrlPr>
              <w:rPr>
                <w:rFonts w:ascii="Cambria Math" w:hAnsi="Cambria Math" w:cs="Times New Roman"/>
                <w:iCs/>
                <w:sz w:val="24"/>
              </w:rPr>
            </m:ctrlPr>
          </m:sSupPr>
          <m:e>
            <m:r>
              <m:rPr>
                <m:sty m:val="p"/>
              </m:rPr>
              <w:rPr>
                <w:rFonts w:ascii="Cambria Math" w:hAnsi="Cambria Math" w:cs="Times New Roman"/>
                <w:sz w:val="24"/>
              </w:rPr>
              <m:t>R</m:t>
            </m:r>
          </m:e>
          <m:sup>
            <m:r>
              <m:rPr>
                <m:sty m:val="p"/>
              </m:rPr>
              <w:rPr>
                <w:rFonts w:ascii="Cambria Math" w:hAnsi="Cambria Math" w:cs="Times New Roman"/>
                <w:sz w:val="24"/>
              </w:rPr>
              <m:t>2</m:t>
            </m:r>
          </m:sup>
        </m:sSup>
      </m:oMath>
      <w:r w:rsidRPr="003E78E7">
        <w:rPr>
          <w:rFonts w:ascii="Times New Roman" w:hAnsi="Times New Roman" w:cs="Times New Roman"/>
          <w:sz w:val="24"/>
        </w:rPr>
        <w:t xml:space="preserve"> values (coefficient of determination) for each fit, indicating how well the model explains the variance in the data. </w:t>
      </w:r>
    </w:p>
    <w:p w14:paraId="02CC1328" w14:textId="29E2493D" w:rsidR="003E78E7" w:rsidRDefault="003E78E7" w:rsidP="003E78E7">
      <w:pPr>
        <w:keepNext/>
      </w:pPr>
      <w:r w:rsidRPr="003E78E7">
        <w:rPr>
          <w:rFonts w:ascii="Times New Roman" w:hAnsi="Times New Roman" w:cs="Times New Roman"/>
          <w:noProof/>
        </w:rPr>
        <w:drawing>
          <wp:inline distT="0" distB="0" distL="0" distR="0" wp14:anchorId="06040146" wp14:editId="692081CC">
            <wp:extent cx="5355771" cy="2746235"/>
            <wp:effectExtent l="0" t="0" r="3810" b="0"/>
            <wp:docPr id="15623135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3532" name="图片 15623135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8777" cy="2747776"/>
                    </a:xfrm>
                    <a:prstGeom prst="rect">
                      <a:avLst/>
                    </a:prstGeom>
                  </pic:spPr>
                </pic:pic>
              </a:graphicData>
            </a:graphic>
          </wp:inline>
        </w:drawing>
      </w:r>
    </w:p>
    <w:p w14:paraId="639B35A3" w14:textId="3A00CDD8" w:rsidR="003E78E7" w:rsidRPr="003E78E7" w:rsidRDefault="003E78E7" w:rsidP="003E78E7">
      <w:pPr>
        <w:pStyle w:val="Caption"/>
        <w:jc w:val="center"/>
        <w:rPr>
          <w:rFonts w:ascii="Times New Roman" w:hAnsi="Times New Roman" w:cs="Times New Roman"/>
        </w:rPr>
      </w:pPr>
      <w:r w:rsidRPr="003E78E7">
        <w:rPr>
          <w:rFonts w:ascii="Times New Roman" w:hAnsi="Times New Roman" w:cs="Times New Roman"/>
          <w:b/>
          <w:bCs/>
        </w:rPr>
        <w:t xml:space="preserve">Figure </w:t>
      </w:r>
      <w:r>
        <w:rPr>
          <w:rFonts w:ascii="Times New Roman" w:hAnsi="Times New Roman" w:cs="Times New Roman"/>
          <w:b/>
          <w:bCs/>
        </w:rPr>
        <w:t>2</w:t>
      </w:r>
      <w:r w:rsidRPr="003E78E7">
        <w:rPr>
          <w:rFonts w:ascii="Times New Roman" w:hAnsi="Times New Roman" w:cs="Times New Roman"/>
        </w:rPr>
        <w:t>: Horse saddle data points and best fit functions obtained</w:t>
      </w:r>
    </w:p>
    <w:p w14:paraId="3F4B7866" w14:textId="40127B86" w:rsidR="00643F3B" w:rsidRPr="003E78E7" w:rsidRDefault="00643F3B" w:rsidP="003E78E7">
      <w:pPr>
        <w:spacing w:afterLines="60" w:after="187" w:line="480" w:lineRule="auto"/>
        <w:rPr>
          <w:rFonts w:ascii="Times New Roman" w:hAnsi="Times New Roman" w:cs="Times New Roman"/>
          <w:sz w:val="24"/>
        </w:rPr>
      </w:pPr>
      <w:commentRangeStart w:id="13"/>
      <w:r w:rsidRPr="003E78E7">
        <w:rPr>
          <w:rFonts w:ascii="Times New Roman" w:hAnsi="Times New Roman" w:cs="Times New Roman"/>
          <w:sz w:val="24"/>
        </w:rPr>
        <w:t>In which the below functions were obtained</w:t>
      </w:r>
      <w:r w:rsidR="003E78E7">
        <w:rPr>
          <w:rFonts w:ascii="Times New Roman" w:hAnsi="Times New Roman" w:cs="Times New Roman"/>
          <w:sz w:val="24"/>
        </w:rPr>
        <w:t>, as shown in Figure 2</w:t>
      </w:r>
      <w:r w:rsidRPr="003E78E7">
        <w:rPr>
          <w:rFonts w:ascii="Times New Roman" w:hAnsi="Times New Roman" w:cs="Times New Roman"/>
          <w:sz w:val="24"/>
        </w:rPr>
        <w:t>:</w:t>
      </w:r>
      <w:commentRangeEnd w:id="13"/>
      <w:r w:rsidR="00B003B6">
        <w:rPr>
          <w:rStyle w:val="CommentReference"/>
        </w:rPr>
        <w:commentReference w:id="13"/>
      </w:r>
    </w:p>
    <w:p w14:paraId="2C06C70E" w14:textId="6F333EDF" w:rsidR="00643F3B" w:rsidRPr="003E78E7" w:rsidRDefault="00643F3B" w:rsidP="003E78E7">
      <w:pPr>
        <w:pStyle w:val="ListParagraph"/>
        <w:spacing w:afterLines="60" w:after="187" w:line="480" w:lineRule="auto"/>
        <w:rPr>
          <w:rFonts w:ascii="Times New Roman" w:hAnsi="Times New Roman" w:cs="Times New Roman"/>
          <w:sz w:val="24"/>
        </w:rPr>
      </w:pPr>
      <w:r w:rsidRPr="003E78E7">
        <w:rPr>
          <w:rFonts w:ascii="Times New Roman" w:hAnsi="Times New Roman" w:cs="Times New Roman"/>
          <w:sz w:val="24"/>
        </w:rPr>
        <w:t>Linear regression</w:t>
      </w:r>
      <m:oMath>
        <m:r>
          <m:rPr>
            <m:sty m:val="p"/>
          </m:rPr>
          <w:rPr>
            <w:rFonts w:ascii="Cambria Math" w:hAnsi="Cambria Math" w:cs="Times New Roman"/>
            <w:sz w:val="24"/>
          </w:rPr>
          <m:t>: W</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=-0.19x+41.7</m:t>
        </m:r>
      </m:oMath>
    </w:p>
    <w:p w14:paraId="1B0F3E14" w14:textId="16759AD2" w:rsidR="00643F3B" w:rsidRPr="003E78E7" w:rsidRDefault="00EF78AD" w:rsidP="003E78E7">
      <w:pPr>
        <w:spacing w:afterLines="60" w:after="187" w:line="480" w:lineRule="auto"/>
        <w:ind w:left="720"/>
        <w:rPr>
          <w:rFonts w:ascii="Times New Roman" w:hAnsi="Times New Roman" w:cs="Times New Roman"/>
          <w:sz w:val="24"/>
        </w:rPr>
      </w:pPr>
      <w:r w:rsidRPr="003E78E7">
        <w:rPr>
          <w:rFonts w:ascii="Times New Roman" w:hAnsi="Times New Roman" w:cs="Times New Roman"/>
          <w:sz w:val="24"/>
        </w:rPr>
        <w:t>Quadratic regression</w:t>
      </w:r>
      <w:r w:rsidR="00643F3B" w:rsidRPr="003E78E7">
        <w:rPr>
          <w:rFonts w:ascii="Times New Roman" w:hAnsi="Times New Roman" w:cs="Times New Roman"/>
          <w:sz w:val="24"/>
        </w:rPr>
        <w:t>: </w:t>
      </w:r>
      <m:oMath>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m:t>
        </m:r>
        <w:commentRangeStart w:id="14"/>
        <m:r>
          <m:rPr>
            <m:sty m:val="p"/>
          </m:rPr>
          <w:rPr>
            <w:rFonts w:ascii="Cambria Math" w:hAnsi="Cambria Math" w:cs="Times New Roman"/>
            <w:sz w:val="24"/>
          </w:rPr>
          <m:t>-</m:t>
        </m:r>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+0.1x+48.5</m:t>
        </m:r>
        <w:commentRangeEnd w:id="14"/>
        <m:r>
          <m:rPr>
            <m:sty m:val="p"/>
          </m:rPr>
          <w:rPr>
            <w:rStyle w:val="CommentReference"/>
          </w:rPr>
          <w:commentReference w:id="14"/>
        </m:r>
      </m:oMath>
    </w:p>
    <w:p w14:paraId="32CD3E83" w14:textId="5133049A" w:rsidR="00643F3B" w:rsidRPr="003E78E7" w:rsidRDefault="00643F3B" w:rsidP="003E78E7">
      <w:pPr>
        <w:spacing w:afterLines="60" w:after="187" w:line="480" w:lineRule="auto"/>
        <w:ind w:left="720"/>
        <w:rPr>
          <w:rFonts w:ascii="Times New Roman" w:hAnsi="Times New Roman" w:cs="Times New Roman"/>
          <w:sz w:val="24"/>
        </w:rPr>
      </w:pPr>
      <w:r w:rsidRPr="003E78E7">
        <w:rPr>
          <w:rFonts w:ascii="Times New Roman" w:hAnsi="Times New Roman" w:cs="Times New Roman"/>
          <w:sz w:val="24"/>
        </w:rPr>
        <w:t>Cubic</w:t>
      </w:r>
      <w:r w:rsidR="00EF78AD" w:rsidRPr="003E78E7">
        <w:rPr>
          <w:rFonts w:ascii="Times New Roman" w:hAnsi="Times New Roman" w:cs="Times New Roman"/>
          <w:sz w:val="24"/>
        </w:rPr>
        <w:t xml:space="preserve"> </w:t>
      </w:r>
      <w:r w:rsidRPr="003E78E7">
        <w:rPr>
          <w:rFonts w:ascii="Times New Roman" w:hAnsi="Times New Roman" w:cs="Times New Roman"/>
          <w:sz w:val="24"/>
        </w:rPr>
        <w:t>regression: </w:t>
      </w:r>
      <m:oMath>
        <m:r>
          <m:rPr>
            <m:sty m:val="p"/>
          </m:rPr>
          <w:rPr>
            <w:rFonts w:ascii="Cambria Math" w:hAnsi="Cambria Math" w:cs="Times New Roman"/>
            <w:sz w:val="24"/>
          </w:rPr>
          <m:t>B</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=-0.0007</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+0.1x+48.5</m:t>
        </m:r>
      </m:oMath>
    </w:p>
    <w:p w14:paraId="00A9502D" w14:textId="4233B257" w:rsidR="005E1C79" w:rsidRPr="003E78E7" w:rsidRDefault="00643F3B" w:rsidP="003E78E7">
      <w:pPr>
        <w:spacing w:afterLines="60" w:after="187" w:line="480" w:lineRule="auto"/>
        <w:ind w:left="720"/>
        <w:rPr>
          <w:rFonts w:ascii="Times New Roman" w:hAnsi="Times New Roman" w:cs="Times New Roman"/>
          <w:sz w:val="24"/>
        </w:rPr>
      </w:pPr>
      <w:r w:rsidRPr="003E78E7">
        <w:rPr>
          <w:rFonts w:ascii="Times New Roman" w:hAnsi="Times New Roman" w:cs="Times New Roman"/>
          <w:sz w:val="24"/>
        </w:rPr>
        <w:t>Quartic</w:t>
      </w:r>
      <w:r w:rsidR="00D61293" w:rsidRPr="003E78E7">
        <w:rPr>
          <w:rFonts w:ascii="Times New Roman" w:hAnsi="Times New Roman" w:cs="Times New Roman"/>
          <w:sz w:val="24"/>
        </w:rPr>
        <w:t xml:space="preserve"> </w:t>
      </w:r>
      <w:r w:rsidRPr="003E78E7">
        <w:rPr>
          <w:rFonts w:ascii="Times New Roman" w:hAnsi="Times New Roman" w:cs="Times New Roman"/>
          <w:sz w:val="24"/>
        </w:rPr>
        <w:t>regression:</w:t>
      </w:r>
      <m:oMath>
        <m:r>
          <m:rPr>
            <m:sty m:val="p"/>
          </m:rPr>
          <w:rPr>
            <w:rFonts w:ascii="Cambria Math" w:hAnsi="Cambria Math" w:cs="Times New Roman"/>
            <w:sz w:val="24"/>
          </w:rPr>
          <m:t> C</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=0.00005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-0.0007</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+0.1x+48.5</m:t>
        </m:r>
      </m:oMath>
    </w:p>
    <w:p w14:paraId="4306A9DD" w14:textId="6790D2EE" w:rsidR="007E6E67" w:rsidRPr="003E78E7" w:rsidRDefault="00643F3B" w:rsidP="003E78E7">
      <w:pPr>
        <w:spacing w:afterLines="60" w:after="187" w:line="480" w:lineRule="auto"/>
        <w:rPr>
          <w:rFonts w:ascii="Times New Roman" w:hAnsi="Times New Roman" w:cs="Times New Roman"/>
          <w:sz w:val="24"/>
        </w:rPr>
      </w:pPr>
      <w:commentRangeStart w:id="15"/>
      <w:commentRangeStart w:id="16"/>
      <w:r w:rsidRPr="003E78E7">
        <w:rPr>
          <w:rFonts w:ascii="Times New Roman" w:hAnsi="Times New Roman" w:cs="Times New Roman"/>
          <w:sz w:val="24"/>
        </w:rPr>
        <w:lastRenderedPageBreak/>
        <w:t>Based on the R</w:t>
      </w:r>
      <w:r w:rsidR="00911814" w:rsidRPr="003E78E7">
        <w:rPr>
          <w:rFonts w:ascii="Times New Roman" w:hAnsi="Times New Roman" w:cs="Times New Roman"/>
          <w:sz w:val="24"/>
          <w:vertAlign w:val="superscript"/>
        </w:rPr>
        <w:t xml:space="preserve">2 </w:t>
      </w:r>
      <w:r w:rsidRPr="003E78E7">
        <w:rPr>
          <w:rFonts w:ascii="Times New Roman" w:hAnsi="Times New Roman" w:cs="Times New Roman"/>
          <w:sz w:val="24"/>
        </w:rPr>
        <w:t>values, the quartic regression provides the best fit</w:t>
      </w:r>
      <w:r w:rsidR="005E1C79" w:rsidRPr="003E78E7">
        <w:rPr>
          <w:rFonts w:ascii="Times New Roman" w:hAnsi="Times New Roman" w:cs="Times New Roman"/>
          <w:sz w:val="24"/>
        </w:rPr>
        <w:t xml:space="preserve"> with a R</w:t>
      </w:r>
      <w:r w:rsidR="00494323" w:rsidRPr="003E78E7">
        <w:rPr>
          <w:rFonts w:ascii="Times New Roman" w:hAnsi="Times New Roman" w:cs="Times New Roman"/>
          <w:sz w:val="24"/>
          <w:vertAlign w:val="superscript"/>
        </w:rPr>
        <w:t xml:space="preserve">2 </w:t>
      </w:r>
      <w:r w:rsidR="00494323" w:rsidRPr="003E78E7">
        <w:rPr>
          <w:rFonts w:ascii="Times New Roman" w:hAnsi="Times New Roman" w:cs="Times New Roman"/>
          <w:sz w:val="24"/>
        </w:rPr>
        <w:t>value of 0.98</w:t>
      </w:r>
      <w:commentRangeEnd w:id="15"/>
      <w:r w:rsidR="0073142E">
        <w:rPr>
          <w:rStyle w:val="CommentReference"/>
        </w:rPr>
        <w:commentReference w:id="15"/>
      </w:r>
      <w:commentRangeEnd w:id="16"/>
      <w:r w:rsidR="000300AC">
        <w:rPr>
          <w:rStyle w:val="CommentReference"/>
        </w:rPr>
        <w:commentReference w:id="16"/>
      </w:r>
      <w:r w:rsidR="00494323" w:rsidRPr="003E78E7">
        <w:rPr>
          <w:rFonts w:ascii="Times New Roman" w:hAnsi="Times New Roman" w:cs="Times New Roman"/>
          <w:sz w:val="24"/>
        </w:rPr>
        <w:t>,</w:t>
      </w:r>
      <w:r w:rsidR="001801E1" w:rsidRPr="003E78E7">
        <w:rPr>
          <w:rFonts w:ascii="Times New Roman" w:hAnsi="Times New Roman" w:cs="Times New Roman"/>
          <w:sz w:val="24"/>
        </w:rPr>
        <w:t xml:space="preserve"> </w:t>
      </w:r>
      <w:r w:rsidRPr="003E78E7">
        <w:rPr>
          <w:rFonts w:ascii="Times New Roman" w:hAnsi="Times New Roman" w:cs="Times New Roman"/>
          <w:sz w:val="24"/>
        </w:rPr>
        <w:t xml:space="preserve"> </w:t>
      </w:r>
      <w:r w:rsidR="00911814" w:rsidRPr="003E78E7">
        <w:rPr>
          <w:rFonts w:ascii="Times New Roman" w:hAnsi="Times New Roman" w:cs="Times New Roman"/>
          <w:sz w:val="24"/>
        </w:rPr>
        <w:t xml:space="preserve">suggesting an excellent fit, closely following the data points and capturing variations </w:t>
      </w:r>
      <w:r w:rsidRPr="003E78E7">
        <w:rPr>
          <w:rFonts w:ascii="Times New Roman" w:hAnsi="Times New Roman" w:cs="Times New Roman"/>
          <w:sz w:val="24"/>
        </w:rPr>
        <w:t xml:space="preserve">accurately reflecting the non-uniform width of the saddle pad. </w:t>
      </w:r>
      <w:r w:rsidR="00A762D9" w:rsidRPr="003E78E7">
        <w:rPr>
          <w:rFonts w:ascii="Times New Roman" w:hAnsi="Times New Roman" w:cs="Times New Roman"/>
          <w:sz w:val="24"/>
        </w:rPr>
        <w:t>As the linear regression has</w:t>
      </w:r>
      <w:r w:rsidR="007E6E67" w:rsidRPr="003E78E7">
        <w:rPr>
          <w:rFonts w:ascii="Times New Roman" w:hAnsi="Times New Roman" w:cs="Times New Roman"/>
          <w:sz w:val="24"/>
        </w:rPr>
        <w:t xml:space="preserve"> a</w:t>
      </w:r>
      <w:r w:rsidR="00A762D9" w:rsidRPr="003E78E7">
        <w:rPr>
          <w:rFonts w:ascii="Times New Roman" w:hAnsi="Times New Roman" w:cs="Times New Roman"/>
          <w:sz w:val="24"/>
        </w:rPr>
        <w:t xml:space="preserve"> </w:t>
      </w:r>
      <w:r w:rsidR="007E6E67" w:rsidRPr="003E78E7">
        <w:rPr>
          <w:rFonts w:ascii="Times New Roman" w:hAnsi="Times New Roman" w:cs="Times New Roman"/>
          <w:sz w:val="24"/>
        </w:rPr>
        <w:t>R</w:t>
      </w:r>
      <w:r w:rsidR="007E6E67" w:rsidRPr="003E78E7">
        <w:rPr>
          <w:rFonts w:ascii="Times New Roman" w:hAnsi="Times New Roman" w:cs="Times New Roman"/>
          <w:sz w:val="24"/>
          <w:vertAlign w:val="superscript"/>
        </w:rPr>
        <w:t>2</w:t>
      </w:r>
      <w:r w:rsidR="007E6E67" w:rsidRPr="003E78E7">
        <w:rPr>
          <w:rFonts w:ascii="Times New Roman" w:hAnsi="Times New Roman" w:cs="Times New Roman"/>
          <w:sz w:val="24"/>
        </w:rPr>
        <w:t xml:space="preserve"> value of 0.55, representing poor fit</w:t>
      </w:r>
      <w:r w:rsidR="00A82ED8" w:rsidRPr="003E78E7">
        <w:rPr>
          <w:rFonts w:ascii="Times New Roman" w:hAnsi="Times New Roman" w:cs="Times New Roman"/>
          <w:sz w:val="24"/>
        </w:rPr>
        <w:t>;</w:t>
      </w:r>
      <w:r w:rsidR="00EE52F9" w:rsidRPr="003E78E7">
        <w:rPr>
          <w:rFonts w:ascii="Times New Roman" w:hAnsi="Times New Roman" w:cs="Times New Roman"/>
          <w:sz w:val="24"/>
        </w:rPr>
        <w:t xml:space="preserve"> where the quadratic regression</w:t>
      </w:r>
      <w:r w:rsidR="00380ACD" w:rsidRPr="003E78E7">
        <w:rPr>
          <w:rFonts w:ascii="Times New Roman" w:hAnsi="Times New Roman" w:cs="Times New Roman"/>
          <w:sz w:val="24"/>
        </w:rPr>
        <w:t xml:space="preserve"> has a value of 0.88, suggesting</w:t>
      </w:r>
      <w:r w:rsidR="00500123" w:rsidRPr="003E78E7">
        <w:rPr>
          <w:rFonts w:ascii="Times New Roman" w:hAnsi="Times New Roman" w:cs="Times New Roman"/>
          <w:sz w:val="24"/>
        </w:rPr>
        <w:t xml:space="preserve"> a better fit but still with noticeable deviation; where </w:t>
      </w:r>
      <w:r w:rsidR="004548E4" w:rsidRPr="003E78E7">
        <w:rPr>
          <w:rFonts w:ascii="Times New Roman" w:hAnsi="Times New Roman" w:cs="Times New Roman"/>
          <w:sz w:val="24"/>
        </w:rPr>
        <w:t xml:space="preserve">the cubic regression has a value of 0.95, suggesting </w:t>
      </w:r>
      <w:r w:rsidR="003F0942" w:rsidRPr="003E78E7">
        <w:rPr>
          <w:rFonts w:ascii="Times New Roman" w:hAnsi="Times New Roman" w:cs="Times New Roman"/>
          <w:sz w:val="24"/>
        </w:rPr>
        <w:t xml:space="preserve">a </w:t>
      </w:r>
      <w:r w:rsidR="004548E4" w:rsidRPr="003E78E7">
        <w:rPr>
          <w:rFonts w:ascii="Times New Roman" w:hAnsi="Times New Roman" w:cs="Times New Roman"/>
          <w:sz w:val="24"/>
        </w:rPr>
        <w:t>good fit, capturing some of the saddle's curvature</w:t>
      </w:r>
      <w:r w:rsidR="0032586E" w:rsidRPr="003E78E7">
        <w:rPr>
          <w:rFonts w:ascii="Times New Roman" w:hAnsi="Times New Roman" w:cs="Times New Roman"/>
          <w:sz w:val="24"/>
        </w:rPr>
        <w:t>.</w:t>
      </w:r>
    </w:p>
    <w:p w14:paraId="72CA39A2" w14:textId="357FDA33" w:rsidR="00643F3B" w:rsidRPr="003E78E7" w:rsidRDefault="0032586E"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Hence, I </w:t>
      </w:r>
      <w:r w:rsidR="00643F3B" w:rsidRPr="003E78E7">
        <w:rPr>
          <w:rFonts w:ascii="Times New Roman" w:hAnsi="Times New Roman" w:cs="Times New Roman"/>
          <w:sz w:val="24"/>
        </w:rPr>
        <w:t>will select the quartic function for further calculations, as it offers the highest correlation and best captures the subtle changes in width.</w:t>
      </w:r>
    </w:p>
    <w:p w14:paraId="401DCF40" w14:textId="77777777" w:rsidR="003865F8"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Let the chosen width function be: </w:t>
      </w:r>
    </w:p>
    <w:p w14:paraId="5F072CCF" w14:textId="24310211" w:rsidR="00643F3B"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 W</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=0.00005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-0.0007</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+0.1x+48.5</m:t>
          </m:r>
        </m:oMath>
      </m:oMathPara>
    </w:p>
    <w:p w14:paraId="43CB3D5F" w14:textId="68A0C4C4"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Once the width function </w:t>
      </w:r>
      <m:oMath>
        <m:r>
          <m:rPr>
            <m:sty m:val="p"/>
          </m:rPr>
          <w:rPr>
            <w:rFonts w:ascii="Cambria Math" w:hAnsi="Cambria Math" w:cs="Times New Roman"/>
            <w:sz w:val="24"/>
          </w:rPr>
          <m:t>W(x)</m:t>
        </m:r>
      </m:oMath>
      <w:r w:rsidRPr="003E78E7">
        <w:rPr>
          <w:rFonts w:ascii="Times New Roman" w:hAnsi="Times New Roman" w:cs="Times New Roman"/>
          <w:iCs/>
          <w:sz w:val="24"/>
        </w:rPr>
        <w:t> </w:t>
      </w:r>
      <w:r w:rsidRPr="003E78E7">
        <w:rPr>
          <w:rFonts w:ascii="Times New Roman" w:hAnsi="Times New Roman" w:cs="Times New Roman"/>
          <w:sz w:val="24"/>
        </w:rPr>
        <w:t>is established, the projected two-dimensional surface area A</w:t>
      </w:r>
      <w:r w:rsidR="007C0EE2" w:rsidRPr="003E78E7">
        <w:rPr>
          <w:rFonts w:ascii="Times New Roman" w:hAnsi="Times New Roman" w:cs="Times New Roman"/>
          <w:sz w:val="24"/>
          <w:vertAlign w:val="subscript"/>
        </w:rPr>
        <w:t>4</w:t>
      </w:r>
      <w:r w:rsidRPr="003E78E7">
        <w:rPr>
          <w:rFonts w:ascii="Times New Roman" w:hAnsi="Times New Roman" w:cs="Times New Roman"/>
          <w:sz w:val="24"/>
        </w:rPr>
        <w:t> can be calculated by integrating </w:t>
      </w:r>
      <m:oMath>
        <m:r>
          <m:rPr>
            <m:sty m:val="p"/>
          </m:rPr>
          <w:rPr>
            <w:rFonts w:ascii="Cambria Math" w:hAnsi="Cambria Math" w:cs="Times New Roman"/>
            <w:sz w:val="24"/>
          </w:rPr>
          <m:t>W(x)</m:t>
        </m:r>
      </m:oMath>
      <w:r w:rsidR="003E78E7">
        <w:rPr>
          <w:rFonts w:ascii="Times New Roman" w:hAnsi="Times New Roman" w:cs="Times New Roman"/>
          <w:sz w:val="24"/>
        </w:rPr>
        <w:t xml:space="preserve"> </w:t>
      </w:r>
      <w:r w:rsidRPr="003E78E7">
        <w:rPr>
          <w:rFonts w:ascii="Times New Roman" w:hAnsi="Times New Roman" w:cs="Times New Roman"/>
          <w:sz w:val="24"/>
        </w:rPr>
        <w:t>over the length of the saddle</w:t>
      </w:r>
      <w:r w:rsidR="006F6EB4" w:rsidRPr="003E78E7">
        <w:rPr>
          <w:rFonts w:ascii="Times New Roman" w:hAnsi="Times New Roman" w:cs="Times New Roman"/>
          <w:sz w:val="24"/>
        </w:rPr>
        <w:t>:</w:t>
      </w:r>
    </w:p>
    <w:p w14:paraId="66FE2FEA" w14:textId="48A7C23C" w:rsidR="00643F3B"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2</m:t>
              </m:r>
            </m:sub>
          </m:sSub>
          <m:r>
            <m:rPr>
              <m:sty m:val="p"/>
            </m:rPr>
            <w:rPr>
              <w:rFonts w:ascii="Cambria Math" w:hAnsi="Cambria Math" w:cs="Times New Roman"/>
              <w:sz w:val="24"/>
            </w:rPr>
            <m:t>=</m:t>
          </m:r>
          <m:nary>
            <m:naryPr>
              <m:limLoc m:val="subSup"/>
              <m:ctrlPr>
                <w:rPr>
                  <w:rFonts w:ascii="Cambria Math" w:hAnsi="Cambria Math" w:cs="Times New Roman"/>
                  <w:sz w:val="24"/>
                </w:rPr>
              </m:ctrlPr>
            </m:naryPr>
            <m:sub>
              <m:r>
                <m:rPr>
                  <m:sty m:val="p"/>
                </m:rPr>
                <w:rPr>
                  <w:rFonts w:ascii="Cambria Math" w:hAnsi="Cambria Math" w:cs="Times New Roman"/>
                  <w:sz w:val="24"/>
                </w:rPr>
                <m:t>-30</m:t>
              </m:r>
            </m:sub>
            <m:sup>
              <m:r>
                <m:rPr>
                  <m:sty m:val="p"/>
                </m:rPr>
                <w:rPr>
                  <w:rFonts w:ascii="Cambria Math" w:hAnsi="Cambria Math" w:cs="Times New Roman"/>
                  <w:sz w:val="24"/>
                </w:rPr>
                <m:t>30</m:t>
              </m:r>
            </m:sup>
            <m:e>
              <m:r>
                <m:rPr>
                  <m:sty m:val="p"/>
                </m:rPr>
                <w:rPr>
                  <w:rFonts w:ascii="Cambria Math" w:hAnsi="Cambria Math" w:cs="Times New Roman"/>
                  <w:sz w:val="24"/>
                </w:rPr>
                <m:t>W</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 dx</m:t>
              </m:r>
            </m:e>
          </m:nary>
        </m:oMath>
      </m:oMathPara>
    </w:p>
    <w:p w14:paraId="5E3CBD11" w14:textId="77777777" w:rsidR="003865F8"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Substituting the quartic function</w:t>
      </w:r>
      <w:r w:rsidR="006F6EB4" w:rsidRPr="003E78E7">
        <w:rPr>
          <w:rFonts w:ascii="Times New Roman" w:hAnsi="Times New Roman" w:cs="Times New Roman"/>
          <w:sz w:val="24"/>
        </w:rPr>
        <w:t xml:space="preserve"> will equal</w:t>
      </w:r>
      <w:r w:rsidRPr="003E78E7">
        <w:rPr>
          <w:rFonts w:ascii="Times New Roman" w:hAnsi="Times New Roman" w:cs="Times New Roman"/>
          <w:sz w:val="24"/>
        </w:rPr>
        <w:t>:</w:t>
      </w:r>
    </w:p>
    <w:p w14:paraId="40810C02" w14:textId="64FD40DF" w:rsidR="00643F3B" w:rsidRPr="003E78E7" w:rsidRDefault="00000000" w:rsidP="003E78E7">
      <w:pPr>
        <w:spacing w:afterLines="60" w:after="187" w:line="480" w:lineRule="auto"/>
        <w:jc w:val="center"/>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2</m:t>
              </m:r>
            </m:sub>
          </m:sSub>
          <m:r>
            <m:rPr>
              <m:sty m:val="p"/>
            </m:rPr>
            <w:rPr>
              <w:rFonts w:ascii="Cambria Math" w:hAnsi="Cambria Math" w:cs="Times New Roman"/>
              <w:sz w:val="24"/>
            </w:rPr>
            <m:t>=</m:t>
          </m:r>
          <m:nary>
            <m:naryPr>
              <m:limLoc m:val="subSup"/>
              <m:ctrlPr>
                <w:rPr>
                  <w:rFonts w:ascii="Cambria Math" w:hAnsi="Cambria Math" w:cs="Times New Roman"/>
                  <w:sz w:val="24"/>
                </w:rPr>
              </m:ctrlPr>
            </m:naryPr>
            <m:sub>
              <m:r>
                <m:rPr>
                  <m:sty m:val="p"/>
                </m:rPr>
                <w:rPr>
                  <w:rFonts w:ascii="Cambria Math" w:hAnsi="Cambria Math" w:cs="Times New Roman"/>
                  <w:sz w:val="24"/>
                </w:rPr>
                <m:t>-30</m:t>
              </m:r>
            </m:sub>
            <m:sup>
              <m:r>
                <m:rPr>
                  <m:sty m:val="p"/>
                </m:rPr>
                <w:rPr>
                  <w:rFonts w:ascii="Cambria Math" w:hAnsi="Cambria Math" w:cs="Times New Roman"/>
                  <w:sz w:val="24"/>
                </w:rPr>
                <m:t>30</m:t>
              </m:r>
            </m:sup>
            <m:e>
              <m:d>
                <m:dPr>
                  <m:ctrlPr>
                    <w:rPr>
                      <w:rFonts w:ascii="Cambria Math" w:hAnsi="Cambria Math" w:cs="Times New Roman"/>
                      <w:sz w:val="24"/>
                    </w:rPr>
                  </m:ctrlPr>
                </m:dPr>
                <m:e>
                  <m:r>
                    <m:rPr>
                      <m:sty m:val="p"/>
                    </m:rPr>
                    <w:rPr>
                      <w:rFonts w:ascii="Cambria Math" w:hAnsi="Cambria Math" w:cs="Times New Roman"/>
                      <w:sz w:val="24"/>
                    </w:rPr>
                    <m:t>0.00005</m:t>
                  </m:r>
                  <m:sSup>
                    <m:sSupPr>
                      <m:ctrlPr>
                        <w:rPr>
                          <w:rFonts w:ascii="Cambria Math" w:hAnsi="Cambria Math" w:cs="Times New Roman"/>
                          <w:sz w:val="24"/>
                        </w:rPr>
                      </m:ctrlPr>
                    </m:sSupPr>
                    <m:e>
                      <m:r>
                        <m:rPr>
                          <m:sty m:val="p"/>
                        </m:rPr>
                        <w:rPr>
                          <w:rFonts w:ascii="Cambria Math" w:hAnsi="Cambria Math" w:cs="Times New Roman"/>
                          <w:sz w:val="24"/>
                        </w:rPr>
                        <m:t>x</m:t>
                      </m:r>
                    </m:e>
                    <m:sup>
                      <m:r>
                        <w:rPr>
                          <w:rFonts w:ascii="Cambria Math" w:hAnsi="Cambria Math" w:cs="Times New Roman"/>
                          <w:sz w:val="24"/>
                        </w:rPr>
                        <m:t>4</m:t>
                      </m:r>
                    </m:sup>
                  </m:sSup>
                  <m:r>
                    <m:rPr>
                      <m:sty m:val="p"/>
                    </m:rPr>
                    <w:rPr>
                      <w:rFonts w:ascii="Cambria Math" w:hAnsi="Cambria Math" w:cs="Times New Roman"/>
                      <w:sz w:val="24"/>
                    </w:rPr>
                    <m:t>-</m:t>
                  </m:r>
                  <m:r>
                    <m:rPr>
                      <m:sty m:val="p"/>
                    </m:rPr>
                    <w:rPr>
                      <w:rFonts w:ascii="Cambria Math" w:hAnsi="Cambria Math" w:cs="Times New Roman"/>
                      <w:sz w:val="24"/>
                    </w:rPr>
                    <m:t>0.0007</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m:t>
                  </m:r>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+0.1x+48.5</m:t>
                  </m:r>
                </m:e>
              </m:d>
              <m:r>
                <m:rPr>
                  <m:sty m:val="p"/>
                </m:rPr>
                <w:rPr>
                  <w:rFonts w:ascii="Cambria Math" w:hAnsi="Cambria Math" w:cs="Times New Roman"/>
                  <w:sz w:val="24"/>
                </w:rPr>
                <m:t> </m:t>
              </m:r>
            </m:e>
          </m:nary>
          <m:r>
            <m:rPr>
              <m:sty m:val="p"/>
            </m:rPr>
            <w:rPr>
              <w:rFonts w:ascii="Cambria Math" w:hAnsi="Cambria Math" w:cs="Times New Roman"/>
              <w:sz w:val="24"/>
            </w:rPr>
            <m:t>dx</m:t>
          </m:r>
        </m:oMath>
      </m:oMathPara>
    </w:p>
    <w:p w14:paraId="31B68710" w14:textId="4AF3536D"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Due to the symmetry of the integral limits and the properties of odd and even functions</w:t>
      </w:r>
      <w:r w:rsidR="006F6EB4" w:rsidRPr="003E78E7">
        <w:rPr>
          <w:rFonts w:ascii="Times New Roman" w:hAnsi="Times New Roman" w:cs="Times New Roman"/>
          <w:sz w:val="24"/>
        </w:rPr>
        <w:t>,</w:t>
      </w:r>
    </w:p>
    <w:p w14:paraId="16178A98" w14:textId="3A42ABF6" w:rsidR="003865F8" w:rsidRPr="003E78E7" w:rsidRDefault="00000000" w:rsidP="003E78E7">
      <w:pPr>
        <w:spacing w:afterLines="60" w:after="187" w:line="480" w:lineRule="auto"/>
        <w:jc w:val="center"/>
        <w:rPr>
          <w:rFonts w:ascii="Times New Roman" w:hAnsi="Times New Roman" w:cs="Times New Roman"/>
          <w:sz w:val="24"/>
        </w:rPr>
      </w:pPr>
      <m:oMath>
        <m:nary>
          <m:naryPr>
            <m:limLoc m:val="subSup"/>
            <m:ctrlPr>
              <w:rPr>
                <w:rFonts w:ascii="Cambria Math" w:hAnsi="Cambria Math" w:cs="Times New Roman"/>
                <w:sz w:val="24"/>
              </w:rPr>
            </m:ctrlPr>
          </m:naryPr>
          <m:sub>
            <m:r>
              <m:rPr>
                <m:sty m:val="p"/>
              </m:rPr>
              <w:rPr>
                <w:rFonts w:ascii="Cambria Math" w:hAnsi="Cambria Math" w:cs="Times New Roman"/>
                <w:sz w:val="24"/>
              </w:rPr>
              <m:t>-a</m:t>
            </m:r>
          </m:sub>
          <m:sup>
            <m:r>
              <m:rPr>
                <m:sty m:val="p"/>
              </m:rPr>
              <w:rPr>
                <w:rFonts w:ascii="Cambria Math" w:hAnsi="Cambria Math" w:cs="Times New Roman"/>
                <w:sz w:val="24"/>
              </w:rPr>
              <m:t>a</m:t>
            </m:r>
          </m:sup>
          <m:e>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 dx</m:t>
            </m:r>
          </m:e>
        </m:nary>
      </m:oMath>
      <w:r w:rsidR="00643F3B" w:rsidRPr="003E78E7">
        <w:rPr>
          <w:rFonts w:ascii="Times New Roman" w:hAnsi="Times New Roman" w:cs="Times New Roman"/>
          <w:sz w:val="24"/>
        </w:rPr>
        <w:t>=</w:t>
      </w:r>
      <m:oMath>
        <m:r>
          <m:rPr>
            <m:sty m:val="p"/>
          </m:rPr>
          <w:rPr>
            <w:rFonts w:ascii="Cambria Math" w:hAnsi="Cambria Math" w:cs="Times New Roman"/>
            <w:sz w:val="24"/>
          </w:rPr>
          <m:t>2</m:t>
        </m:r>
        <m:nary>
          <m:naryPr>
            <m:limLoc m:val="subSup"/>
            <m:ctrlPr>
              <w:rPr>
                <w:rFonts w:ascii="Cambria Math" w:hAnsi="Cambria Math" w:cs="Times New Roman"/>
                <w:sz w:val="24"/>
              </w:rPr>
            </m:ctrlPr>
          </m:naryPr>
          <m:sub>
            <m:r>
              <m:rPr>
                <m:sty m:val="p"/>
              </m:rPr>
              <w:rPr>
                <w:rFonts w:ascii="Cambria Math" w:hAnsi="Cambria Math" w:cs="Times New Roman"/>
                <w:sz w:val="24"/>
              </w:rPr>
              <m:t>0</m:t>
            </m:r>
          </m:sub>
          <m:sup>
            <m:r>
              <m:rPr>
                <m:sty m:val="p"/>
              </m:rPr>
              <w:rPr>
                <w:rFonts w:ascii="Cambria Math" w:hAnsi="Cambria Math" w:cs="Times New Roman"/>
                <w:sz w:val="24"/>
              </w:rPr>
              <m:t>a</m:t>
            </m:r>
          </m:sup>
          <m:e>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 dx</m:t>
            </m:r>
          </m:e>
        </m:nary>
      </m:oMath>
      <w:r w:rsidR="002D3148" w:rsidRPr="003E78E7">
        <w:rPr>
          <w:rFonts w:ascii="Times New Roman" w:hAnsi="Times New Roman" w:cs="Times New Roman"/>
          <w:sz w:val="24"/>
        </w:rPr>
        <w:t xml:space="preserve"> i</w:t>
      </w:r>
      <w:r w:rsidR="00643F3B" w:rsidRPr="003E78E7">
        <w:rPr>
          <w:rFonts w:ascii="Times New Roman" w:hAnsi="Times New Roman" w:cs="Times New Roman"/>
          <w:sz w:val="24"/>
        </w:rPr>
        <w:t>f </w:t>
      </w:r>
      <m:oMath>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oMath>
      <w:r w:rsidR="00643F3B" w:rsidRPr="003E78E7">
        <w:rPr>
          <w:rFonts w:ascii="Times New Roman" w:hAnsi="Times New Roman" w:cs="Times New Roman"/>
          <w:sz w:val="24"/>
        </w:rPr>
        <w:t xml:space="preserve">is even </w:t>
      </w:r>
      <m:oMath>
        <m:d>
          <m:dPr>
            <m:ctrlPr>
              <w:rPr>
                <w:rFonts w:ascii="Cambria Math" w:hAnsi="Cambria Math" w:cs="Times New Roman"/>
                <w:sz w:val="24"/>
              </w:rPr>
            </m:ctrlPr>
          </m:dPr>
          <m:e>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e>
        </m:d>
      </m:oMath>
      <w:r w:rsidR="006F6EB4" w:rsidRPr="003E78E7">
        <w:rPr>
          <w:rFonts w:ascii="Times New Roman" w:hAnsi="Times New Roman" w:cs="Times New Roman"/>
          <w:sz w:val="24"/>
        </w:rPr>
        <w:t>, and</w:t>
      </w:r>
    </w:p>
    <w:p w14:paraId="3435EF2A" w14:textId="4D66487F" w:rsidR="00643F3B" w:rsidRPr="003E78E7" w:rsidRDefault="00000000" w:rsidP="003E78E7">
      <w:pPr>
        <w:spacing w:afterLines="60" w:after="187" w:line="480" w:lineRule="auto"/>
        <w:jc w:val="center"/>
        <w:rPr>
          <w:rFonts w:ascii="Times New Roman" w:hAnsi="Times New Roman" w:cs="Times New Roman"/>
          <w:sz w:val="24"/>
        </w:rPr>
      </w:pPr>
      <m:oMath>
        <m:nary>
          <m:naryPr>
            <m:limLoc m:val="subSup"/>
            <m:ctrlPr>
              <w:rPr>
                <w:rFonts w:ascii="Cambria Math" w:hAnsi="Cambria Math" w:cs="Times New Roman"/>
                <w:sz w:val="24"/>
              </w:rPr>
            </m:ctrlPr>
          </m:naryPr>
          <m:sub>
            <m:r>
              <m:rPr>
                <m:sty m:val="p"/>
              </m:rPr>
              <w:rPr>
                <w:rFonts w:ascii="Cambria Math" w:hAnsi="Cambria Math" w:cs="Times New Roman"/>
                <w:sz w:val="24"/>
              </w:rPr>
              <m:t>-a</m:t>
            </m:r>
          </m:sub>
          <m:sup>
            <m:r>
              <m:rPr>
                <m:sty m:val="p"/>
              </m:rPr>
              <w:rPr>
                <w:rFonts w:ascii="Cambria Math" w:hAnsi="Cambria Math" w:cs="Times New Roman"/>
                <w:sz w:val="24"/>
              </w:rPr>
              <m:t>a</m:t>
            </m:r>
          </m:sup>
          <m:e>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 dx=0</m:t>
            </m:r>
          </m:e>
        </m:nary>
      </m:oMath>
      <w:r w:rsidR="00FE3083" w:rsidRPr="003E78E7">
        <w:rPr>
          <w:rFonts w:ascii="Times New Roman" w:hAnsi="Times New Roman" w:cs="Times New Roman"/>
          <w:sz w:val="24"/>
        </w:rPr>
        <w:t xml:space="preserve"> </w:t>
      </w:r>
      <w:r w:rsidR="00643F3B" w:rsidRPr="003E78E7">
        <w:rPr>
          <w:rFonts w:ascii="Times New Roman" w:hAnsi="Times New Roman" w:cs="Times New Roman"/>
          <w:sz w:val="24"/>
        </w:rPr>
        <w:t>if </w:t>
      </w:r>
      <m:oMath>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oMath>
      <w:r w:rsidR="00643F3B" w:rsidRPr="003E78E7">
        <w:rPr>
          <w:rFonts w:ascii="Times New Roman" w:hAnsi="Times New Roman" w:cs="Times New Roman"/>
          <w:sz w:val="24"/>
        </w:rPr>
        <w:t xml:space="preserve"> is odd </w:t>
      </w:r>
      <m:oMath>
        <m:d>
          <m:dPr>
            <m:ctrlPr>
              <w:rPr>
                <w:rFonts w:ascii="Cambria Math" w:hAnsi="Cambria Math" w:cs="Times New Roman"/>
                <w:sz w:val="24"/>
              </w:rPr>
            </m:ctrlPr>
          </m:dPr>
          <m:e>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m:t>
                </m:r>
              </m:e>
            </m:d>
          </m:e>
        </m:d>
      </m:oMath>
    </w:p>
    <w:p w14:paraId="1424DC9A" w14:textId="6A2D0028"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terms </w:t>
      </w:r>
      <m:oMath>
        <m:r>
          <m:rPr>
            <m:sty m:val="p"/>
          </m:rPr>
          <w:rPr>
            <w:rFonts w:ascii="Cambria Math" w:hAnsi="Cambria Math" w:cs="Times New Roman"/>
            <w:sz w:val="24"/>
          </w:rPr>
          <m:t>0.00005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oMath>
      <w:r w:rsidRPr="003E78E7">
        <w:rPr>
          <w:rFonts w:ascii="Times New Roman" w:hAnsi="Times New Roman" w:cs="Times New Roman"/>
          <w:sz w:val="24"/>
        </w:rPr>
        <w:t> and </w:t>
      </w:r>
      <m:oMath>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oMath>
      <w:r w:rsidR="00746002" w:rsidRPr="003E78E7">
        <w:rPr>
          <w:rFonts w:ascii="Times New Roman" w:hAnsi="Times New Roman" w:cs="Times New Roman"/>
          <w:sz w:val="24"/>
        </w:rPr>
        <w:t xml:space="preserve"> </w:t>
      </w:r>
      <w:r w:rsidRPr="003E78E7">
        <w:rPr>
          <w:rFonts w:ascii="Times New Roman" w:hAnsi="Times New Roman" w:cs="Times New Roman"/>
          <w:sz w:val="24"/>
        </w:rPr>
        <w:t>and 48.5</w:t>
      </w:r>
      <w:r w:rsidR="0035250F" w:rsidRPr="003E78E7">
        <w:rPr>
          <w:rFonts w:ascii="Times New Roman" w:hAnsi="Times New Roman" w:cs="Times New Roman"/>
          <w:sz w:val="24"/>
        </w:rPr>
        <w:t xml:space="preserve"> </w:t>
      </w:r>
      <w:r w:rsidRPr="003E78E7">
        <w:rPr>
          <w:rFonts w:ascii="Times New Roman" w:hAnsi="Times New Roman" w:cs="Times New Roman"/>
          <w:sz w:val="24"/>
        </w:rPr>
        <w:t>are even functions. The terms </w:t>
      </w:r>
      <m:oMath>
        <m:r>
          <m:rPr>
            <m:sty m:val="p"/>
          </m:rPr>
          <w:rPr>
            <w:rFonts w:ascii="Cambria Math" w:hAnsi="Cambria Math" w:cs="Times New Roman"/>
            <w:sz w:val="24"/>
          </w:rPr>
          <m:t>-0.0007</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 xml:space="preserve"> </m:t>
        </m:r>
      </m:oMath>
      <w:r w:rsidRPr="003E78E7">
        <w:rPr>
          <w:rFonts w:ascii="Times New Roman" w:hAnsi="Times New Roman" w:cs="Times New Roman"/>
          <w:sz w:val="24"/>
        </w:rPr>
        <w:t>and</w:t>
      </w:r>
      <m:oMath>
        <m:r>
          <m:rPr>
            <m:sty m:val="p"/>
          </m:rPr>
          <w:rPr>
            <w:rFonts w:ascii="Cambria Math" w:hAnsi="Cambria Math" w:cs="Times New Roman"/>
            <w:sz w:val="24"/>
          </w:rPr>
          <m:t> 0.1x</m:t>
        </m:r>
      </m:oMath>
      <w:r w:rsidRPr="003E78E7">
        <w:rPr>
          <w:rFonts w:ascii="Times New Roman" w:hAnsi="Times New Roman" w:cs="Times New Roman"/>
          <w:sz w:val="24"/>
        </w:rPr>
        <w:t> are odd functions.</w:t>
      </w:r>
    </w:p>
    <w:p w14:paraId="4182D96E" w14:textId="77777777" w:rsidR="003865F8"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So, the integral simplifies to: </w:t>
      </w:r>
    </w:p>
    <w:p w14:paraId="652FB837" w14:textId="3573443C" w:rsidR="00643F3B" w:rsidRPr="003E78E7" w:rsidRDefault="003E78E7" w:rsidP="003E78E7">
      <w:pPr>
        <w:spacing w:afterLines="60" w:after="187" w:line="480" w:lineRule="auto"/>
        <w:rPr>
          <w:rFonts w:ascii="Times New Roman" w:hAnsi="Times New Roman" w:cs="Times New Roman"/>
          <w:sz w:val="24"/>
        </w:rPr>
      </w:pPr>
      <m:oMathPara>
        <m:oMath>
          <m:r>
            <w:rPr>
              <w:rFonts w:ascii="Cambria Math" w:hAnsi="Cambria Math" w:cs="Times New Roman"/>
              <w:sz w:val="24"/>
            </w:rPr>
            <m:t>S</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2</m:t>
              </m:r>
            </m:sub>
          </m:sSub>
          <m:r>
            <m:rPr>
              <m:sty m:val="p"/>
            </m:rPr>
            <w:rPr>
              <w:rFonts w:ascii="Cambria Math" w:hAnsi="Cambria Math" w:cs="Times New Roman"/>
              <w:sz w:val="24"/>
            </w:rPr>
            <m:t>=2</m:t>
          </m:r>
          <m:nary>
            <m:naryPr>
              <m:limLoc m:val="subSup"/>
              <m:ctrlPr>
                <w:rPr>
                  <w:rFonts w:ascii="Cambria Math" w:hAnsi="Cambria Math" w:cs="Times New Roman"/>
                  <w:sz w:val="24"/>
                </w:rPr>
              </m:ctrlPr>
            </m:naryPr>
            <m:sub>
              <m:r>
                <m:rPr>
                  <m:sty m:val="p"/>
                </m:rPr>
                <w:rPr>
                  <w:rFonts w:ascii="Cambria Math" w:hAnsi="Cambria Math" w:cs="Times New Roman"/>
                  <w:sz w:val="24"/>
                </w:rPr>
                <m:t>0</m:t>
              </m:r>
            </m:sub>
            <m:sup>
              <m:r>
                <m:rPr>
                  <m:sty m:val="p"/>
                </m:rPr>
                <w:rPr>
                  <w:rFonts w:ascii="Cambria Math" w:hAnsi="Cambria Math" w:cs="Times New Roman"/>
                  <w:sz w:val="24"/>
                </w:rPr>
                <m:t>30</m:t>
              </m:r>
            </m:sup>
            <m:e>
              <m:d>
                <m:dPr>
                  <m:ctrlPr>
                    <w:rPr>
                      <w:rFonts w:ascii="Cambria Math" w:hAnsi="Cambria Math" w:cs="Times New Roman"/>
                      <w:sz w:val="24"/>
                    </w:rPr>
                  </m:ctrlPr>
                </m:dPr>
                <m:e>
                  <m:r>
                    <m:rPr>
                      <m:sty m:val="p"/>
                    </m:rPr>
                    <w:rPr>
                      <w:rFonts w:ascii="Cambria Math" w:hAnsi="Cambria Math" w:cs="Times New Roman"/>
                      <w:sz w:val="24"/>
                    </w:rPr>
                    <m:t>0.00005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+48.5</m:t>
                  </m:r>
                </m:e>
              </m:d>
            </m:e>
          </m:nary>
          <m:r>
            <m:rPr>
              <m:sty m:val="p"/>
            </m:rPr>
            <w:rPr>
              <w:rFonts w:ascii="Cambria Math" w:hAnsi="Cambria Math" w:cs="Times New Roman"/>
              <w:sz w:val="24"/>
            </w:rPr>
            <m:t> dx</m:t>
          </m:r>
        </m:oMath>
      </m:oMathPara>
    </w:p>
    <w:p w14:paraId="62D4D8C7" w14:textId="77777777" w:rsidR="00093A1F"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Now, we integrate term by term: </w:t>
      </w:r>
    </w:p>
    <w:p w14:paraId="2D02F372" w14:textId="3A8D81A5" w:rsidR="003865F8" w:rsidRPr="003E78E7" w:rsidRDefault="00000000" w:rsidP="003E78E7">
      <w:pPr>
        <w:spacing w:afterLines="60" w:after="187" w:line="480" w:lineRule="auto"/>
        <w:rPr>
          <w:rFonts w:ascii="Times New Roman" w:hAnsi="Times New Roman" w:cs="Times New Roman"/>
          <w:sz w:val="24"/>
        </w:rPr>
      </w:pPr>
      <m:oMathPara>
        <m:oMath>
          <m:nary>
            <m:naryPr>
              <m:limLoc m:val="undOvr"/>
              <m:subHide m:val="1"/>
              <m:supHide m:val="1"/>
              <m:ctrlPr>
                <w:rPr>
                  <w:rFonts w:ascii="Cambria Math" w:hAnsi="Cambria Math" w:cs="Times New Roman"/>
                  <w:sz w:val="24"/>
                </w:rPr>
              </m:ctrlPr>
            </m:naryPr>
            <m:sub/>
            <m:sup/>
            <m:e>
              <m:d>
                <m:dPr>
                  <m:ctrlPr>
                    <w:rPr>
                      <w:rFonts w:ascii="Cambria Math" w:hAnsi="Cambria Math" w:cs="Times New Roman"/>
                      <w:sz w:val="24"/>
                    </w:rPr>
                  </m:ctrlPr>
                </m:dPr>
                <m:e>
                  <m:r>
                    <m:rPr>
                      <m:sty m:val="p"/>
                    </m:rPr>
                    <w:rPr>
                      <w:rFonts w:ascii="Cambria Math" w:hAnsi="Cambria Math" w:cs="Times New Roman"/>
                      <w:sz w:val="24"/>
                    </w:rPr>
                    <m:t>0.00005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e>
              </m:d>
              <m:r>
                <m:rPr>
                  <m:sty m:val="p"/>
                </m:rPr>
                <w:rPr>
                  <w:rFonts w:ascii="Cambria Math" w:hAnsi="Cambria Math" w:cs="Times New Roman"/>
                  <w:sz w:val="24"/>
                </w:rPr>
                <m:t> dx</m:t>
              </m:r>
            </m:e>
          </m:nary>
        </m:oMath>
      </m:oMathPara>
    </w:p>
    <w:p w14:paraId="3A1B2BD7" w14:textId="2D6A86D0" w:rsidR="003865F8"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=0.00005</m:t>
          </m:r>
          <m:f>
            <m:fPr>
              <m:ctrlPr>
                <w:rPr>
                  <w:rFonts w:ascii="Cambria Math" w:hAnsi="Cambria Math" w:cs="Times New Roman"/>
                  <w:sz w:val="24"/>
                </w:rPr>
              </m:ctrlPr>
            </m:fPr>
            <m:num>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5</m:t>
                  </m:r>
                </m:sup>
              </m:sSup>
            </m:num>
            <m:den>
              <m:r>
                <m:rPr>
                  <m:sty m:val="p"/>
                </m:rPr>
                <w:rPr>
                  <w:rFonts w:ascii="Cambria Math" w:hAnsi="Cambria Math" w:cs="Times New Roman"/>
                  <w:sz w:val="24"/>
                </w:rPr>
                <m:t>5</m:t>
              </m:r>
            </m:den>
          </m:f>
          <m:r>
            <m:rPr>
              <m:sty m:val="p"/>
            </m:rPr>
            <w:rPr>
              <w:rFonts w:ascii="Cambria Math" w:hAnsi="Cambria Math" w:cs="Times New Roman"/>
              <w:sz w:val="24"/>
            </w:rPr>
            <m:t xml:space="preserve"> </m:t>
          </m:r>
        </m:oMath>
      </m:oMathPara>
    </w:p>
    <w:p w14:paraId="3B97530B" w14:textId="6A4CADD8"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=0.00001</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5</m:t>
              </m:r>
            </m:sup>
          </m:sSup>
          <m:r>
            <m:rPr>
              <m:sty m:val="p"/>
            </m:rPr>
            <w:rPr>
              <w:rFonts w:ascii="Cambria Math" w:hAnsi="Cambria Math" w:cs="Times New Roman"/>
              <w:sz w:val="24"/>
            </w:rPr>
            <m:t>​</m:t>
          </m:r>
        </m:oMath>
      </m:oMathPara>
    </w:p>
    <w:p w14:paraId="4D9E0C7B" w14:textId="0A2CCCD5" w:rsidR="003865F8" w:rsidRPr="003E78E7" w:rsidRDefault="00000000" w:rsidP="003E78E7">
      <w:pPr>
        <w:spacing w:afterLines="60" w:after="187" w:line="480" w:lineRule="auto"/>
        <w:rPr>
          <w:rFonts w:ascii="Times New Roman" w:hAnsi="Times New Roman" w:cs="Times New Roman"/>
          <w:sz w:val="24"/>
        </w:rPr>
      </w:pPr>
      <m:oMathPara>
        <m:oMath>
          <m:nary>
            <m:naryPr>
              <m:subHide m:val="1"/>
              <m:supHide m:val="1"/>
              <m:ctrlPr>
                <w:rPr>
                  <w:rFonts w:ascii="Cambria Math" w:hAnsi="Cambria Math" w:cs="Times New Roman"/>
                  <w:sz w:val="24"/>
                </w:rPr>
              </m:ctrlPr>
            </m:naryPr>
            <m:sub/>
            <m:sup/>
            <m:e>
              <m:d>
                <m:dPr>
                  <m:ctrlPr>
                    <w:rPr>
                      <w:rFonts w:ascii="Cambria Math" w:hAnsi="Cambria Math" w:cs="Times New Roman"/>
                      <w:sz w:val="24"/>
                    </w:rPr>
                  </m:ctrlPr>
                </m:dPr>
                <m:e>
                  <m:r>
                    <m:rPr>
                      <m:sty m:val="p"/>
                    </m:rPr>
                    <w:rPr>
                      <w:rFonts w:ascii="Cambria Math" w:hAnsi="Cambria Math" w:cs="Times New Roman"/>
                      <w:sz w:val="24"/>
                    </w:rPr>
                    <m:t>-0.04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e>
              </m:d>
              <m:r>
                <m:rPr>
                  <m:sty m:val="p"/>
                </m:rPr>
                <w:rPr>
                  <w:rFonts w:ascii="Cambria Math" w:hAnsi="Cambria Math" w:cs="Times New Roman"/>
                  <w:sz w:val="24"/>
                </w:rPr>
                <m:t> dx</m:t>
              </m:r>
            </m:e>
          </m:nary>
        </m:oMath>
      </m:oMathPara>
    </w:p>
    <w:p w14:paraId="0996B8D4" w14:textId="77777777" w:rsidR="001353DE" w:rsidRPr="001353DE"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=-0.04</m:t>
          </m:r>
          <m:f>
            <m:fPr>
              <m:ctrlPr>
                <w:rPr>
                  <w:rFonts w:ascii="Cambria Math" w:hAnsi="Cambria Math" w:cs="Times New Roman"/>
                  <w:sz w:val="24"/>
                </w:rPr>
              </m:ctrlPr>
            </m:fPr>
            <m:num>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num>
            <m:den>
              <m:r>
                <m:rPr>
                  <m:sty m:val="p"/>
                </m:rPr>
                <w:rPr>
                  <w:rFonts w:ascii="Cambria Math" w:hAnsi="Cambria Math" w:cs="Times New Roman"/>
                  <w:sz w:val="24"/>
                </w:rPr>
                <m:t>3</m:t>
              </m:r>
            </m:den>
          </m:f>
        </m:oMath>
      </m:oMathPara>
    </w:p>
    <w:p w14:paraId="6F43DDFF" w14:textId="452A79FD" w:rsidR="003865F8" w:rsidRPr="003E78E7" w:rsidRDefault="00000000" w:rsidP="003E78E7">
      <w:pPr>
        <w:spacing w:afterLines="60" w:after="187" w:line="480" w:lineRule="auto"/>
        <w:rPr>
          <w:rFonts w:ascii="Times New Roman" w:hAnsi="Times New Roman" w:cs="Times New Roman"/>
          <w:sz w:val="24"/>
        </w:rPr>
      </w:pPr>
      <m:oMathPara>
        <m:oMath>
          <m:nary>
            <m:naryPr>
              <m:limLoc m:val="undOvr"/>
              <m:subHide m:val="1"/>
              <m:supHide m:val="1"/>
              <m:ctrlPr>
                <w:rPr>
                  <w:rFonts w:ascii="Cambria Math" w:hAnsi="Cambria Math" w:cs="Times New Roman"/>
                  <w:sz w:val="24"/>
                </w:rPr>
              </m:ctrlPr>
            </m:naryPr>
            <m:sub/>
            <m:sup/>
            <m:e>
              <m:d>
                <m:dPr>
                  <m:ctrlPr>
                    <w:rPr>
                      <w:rFonts w:ascii="Cambria Math" w:hAnsi="Cambria Math" w:cs="Times New Roman"/>
                      <w:sz w:val="24"/>
                    </w:rPr>
                  </m:ctrlPr>
                </m:dPr>
                <m:e>
                  <m:r>
                    <m:rPr>
                      <m:sty m:val="p"/>
                    </m:rPr>
                    <w:rPr>
                      <w:rFonts w:ascii="Cambria Math" w:hAnsi="Cambria Math" w:cs="Times New Roman"/>
                      <w:sz w:val="24"/>
                    </w:rPr>
                    <m:t>48.5</m:t>
                  </m:r>
                </m:e>
              </m:d>
              <m:r>
                <m:rPr>
                  <m:sty m:val="p"/>
                </m:rPr>
                <w:rPr>
                  <w:rFonts w:ascii="Cambria Math" w:hAnsi="Cambria Math" w:cs="Times New Roman"/>
                  <w:sz w:val="24"/>
                </w:rPr>
                <m:t> dx</m:t>
              </m:r>
            </m:e>
          </m:nary>
        </m:oMath>
      </m:oMathPara>
    </w:p>
    <w:p w14:paraId="72BAFFA0" w14:textId="0BA78532" w:rsidR="00643F3B"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=48.5x</m:t>
          </m:r>
        </m:oMath>
      </m:oMathPara>
    </w:p>
    <w:p w14:paraId="6AF650F4" w14:textId="77777777" w:rsidR="003E78E7"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Evaluating the definite integral: </w:t>
      </w:r>
    </w:p>
    <w:commentRangeStart w:id="17"/>
    <w:p w14:paraId="0AEDA1AD" w14:textId="34B6606C" w:rsidR="00643F3B" w:rsidRPr="003E78E7" w:rsidRDefault="00000000" w:rsidP="003E78E7">
      <w:pPr>
        <w:spacing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2</m:t>
              </m:r>
            </m:sub>
          </m:sSub>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2</m:t>
              </m:r>
              <m:d>
                <m:dPr>
                  <m:begChr m:val="["/>
                  <m:endChr m:val="]"/>
                  <m:ctrlPr>
                    <w:rPr>
                      <w:rFonts w:ascii="Cambria Math" w:hAnsi="Cambria Math" w:cs="Times New Roman"/>
                      <w:sz w:val="24"/>
                    </w:rPr>
                  </m:ctrlPr>
                </m:dPr>
                <m:e>
                  <m:r>
                    <m:rPr>
                      <m:sty m:val="p"/>
                    </m:rPr>
                    <w:rPr>
                      <w:rFonts w:ascii="Cambria Math" w:hAnsi="Cambria Math" w:cs="Times New Roman"/>
                      <w:sz w:val="24"/>
                    </w:rPr>
                    <m:t>0.00001</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5</m:t>
                      </m:r>
                    </m:sup>
                  </m:sSup>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0.04</m:t>
                      </m:r>
                    </m:num>
                    <m:den>
                      <m:r>
                        <m:rPr>
                          <m:sty m:val="p"/>
                        </m:rPr>
                        <w:rPr>
                          <w:rFonts w:ascii="Cambria Math" w:hAnsi="Cambria Math" w:cs="Times New Roman"/>
                          <w:sz w:val="24"/>
                        </w:rPr>
                        <m:t>3</m:t>
                      </m:r>
                    </m:den>
                  </m:f>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+48.5x</m:t>
                  </m:r>
                </m:e>
              </m:d>
            </m:e>
            <m:sub>
              <m:r>
                <m:rPr>
                  <m:sty m:val="p"/>
                </m:rPr>
                <w:rPr>
                  <w:rFonts w:ascii="Cambria Math" w:hAnsi="Cambria Math" w:cs="Times New Roman"/>
                  <w:sz w:val="24"/>
                </w:rPr>
                <m:t>0</m:t>
              </m:r>
            </m:sub>
            <m:sup>
              <m:r>
                <m:rPr>
                  <m:sty m:val="p"/>
                </m:rPr>
                <w:rPr>
                  <w:rFonts w:ascii="Cambria Math" w:hAnsi="Cambria Math" w:cs="Times New Roman"/>
                  <w:sz w:val="24"/>
                </w:rPr>
                <m:t>30</m:t>
              </m:r>
            </m:sup>
          </m:sSubSup>
          <w:commentRangeEnd w:id="17"/>
          <m:r>
            <m:rPr>
              <m:sty m:val="p"/>
            </m:rPr>
            <w:rPr>
              <w:rStyle w:val="CommentReference"/>
            </w:rPr>
            <w:commentReference w:id="17"/>
          </m:r>
        </m:oMath>
      </m:oMathPara>
    </w:p>
    <w:p w14:paraId="7AED3754" w14:textId="69F8271C"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=2</m:t>
          </m:r>
          <m:d>
            <m:dPr>
              <m:begChr m:val="["/>
              <m:endChr m:val="]"/>
              <m:ctrlPr>
                <w:rPr>
                  <w:rFonts w:ascii="Cambria Math" w:hAnsi="Cambria Math" w:cs="Times New Roman"/>
                  <w:sz w:val="24"/>
                </w:rPr>
              </m:ctrlPr>
            </m:dPr>
            <m:e>
              <m:d>
                <m:dPr>
                  <m:ctrlPr>
                    <w:rPr>
                      <w:rFonts w:ascii="Cambria Math" w:hAnsi="Cambria Math" w:cs="Times New Roman"/>
                      <w:sz w:val="24"/>
                    </w:rPr>
                  </m:ctrlPr>
                </m:dPr>
                <m:e>
                  <m:r>
                    <m:rPr>
                      <m:sty m:val="p"/>
                    </m:rPr>
                    <w:rPr>
                      <w:rFonts w:ascii="Cambria Math" w:hAnsi="Cambria Math" w:cs="Times New Roman"/>
                      <w:sz w:val="24"/>
                    </w:rPr>
                    <m:t>0.00001</m:t>
                  </m:r>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30</m:t>
                          </m:r>
                        </m:e>
                      </m:d>
                    </m:e>
                    <m:sup>
                      <m:r>
                        <m:rPr>
                          <m:sty m:val="p"/>
                        </m:rPr>
                        <w:rPr>
                          <w:rFonts w:ascii="Cambria Math" w:hAnsi="Cambria Math" w:cs="Times New Roman"/>
                          <w:sz w:val="24"/>
                        </w:rPr>
                        <m:t>5</m:t>
                      </m:r>
                    </m:sup>
                  </m:sSup>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0.04</m:t>
                      </m:r>
                    </m:num>
                    <m:den>
                      <m:r>
                        <m:rPr>
                          <m:sty m:val="p"/>
                        </m:rPr>
                        <w:rPr>
                          <w:rFonts w:ascii="Cambria Math" w:hAnsi="Cambria Math" w:cs="Times New Roman"/>
                          <w:sz w:val="24"/>
                        </w:rPr>
                        <m:t>3</m:t>
                      </m:r>
                    </m:den>
                  </m:f>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30</m:t>
                          </m:r>
                        </m:e>
                      </m:d>
                    </m:e>
                    <m:sup>
                      <m:r>
                        <m:rPr>
                          <m:sty m:val="p"/>
                        </m:rPr>
                        <w:rPr>
                          <w:rFonts w:ascii="Cambria Math" w:hAnsi="Cambria Math" w:cs="Times New Roman"/>
                          <w:sz w:val="24"/>
                        </w:rPr>
                        <m:t>3</m:t>
                      </m:r>
                    </m:sup>
                  </m:sSup>
                  <m:r>
                    <m:rPr>
                      <m:sty m:val="p"/>
                    </m:rPr>
                    <w:rPr>
                      <w:rFonts w:ascii="Cambria Math" w:hAnsi="Cambria Math" w:cs="Times New Roman"/>
                      <w:sz w:val="24"/>
                    </w:rPr>
                    <m:t>+48.5</m:t>
                  </m:r>
                  <m:d>
                    <m:dPr>
                      <m:ctrlPr>
                        <w:rPr>
                          <w:rFonts w:ascii="Cambria Math" w:hAnsi="Cambria Math" w:cs="Times New Roman"/>
                          <w:sz w:val="24"/>
                        </w:rPr>
                      </m:ctrlPr>
                    </m:dPr>
                    <m:e>
                      <m:r>
                        <m:rPr>
                          <m:sty m:val="p"/>
                        </m:rPr>
                        <w:rPr>
                          <w:rFonts w:ascii="Cambria Math" w:hAnsi="Cambria Math" w:cs="Times New Roman"/>
                          <w:sz w:val="24"/>
                        </w:rPr>
                        <m:t>30</m:t>
                      </m:r>
                    </m:e>
                  </m:d>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0</m:t>
                  </m:r>
                </m:e>
              </m:d>
            </m:e>
          </m:d>
        </m:oMath>
      </m:oMathPara>
    </w:p>
    <w:p w14:paraId="093348EF" w14:textId="29303663" w:rsidR="00E21F75"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w:lastRenderedPageBreak/>
            <m:t>=2</m:t>
          </m:r>
          <m:d>
            <m:dPr>
              <m:begChr m:val="["/>
              <m:endChr m:val="]"/>
              <m:ctrlPr>
                <w:rPr>
                  <w:rFonts w:ascii="Cambria Math" w:hAnsi="Cambria Math" w:cs="Times New Roman"/>
                  <w:sz w:val="24"/>
                </w:rPr>
              </m:ctrlPr>
            </m:dPr>
            <m:e>
              <m:d>
                <m:dPr>
                  <m:ctrlPr>
                    <w:rPr>
                      <w:rFonts w:ascii="Cambria Math" w:hAnsi="Cambria Math" w:cs="Times New Roman"/>
                      <w:sz w:val="24"/>
                    </w:rPr>
                  </m:ctrlPr>
                </m:dPr>
                <m:e>
                  <m:r>
                    <m:rPr>
                      <m:sty m:val="p"/>
                    </m:rPr>
                    <w:rPr>
                      <w:rFonts w:ascii="Cambria Math" w:hAnsi="Cambria Math" w:cs="Times New Roman"/>
                      <w:sz w:val="24"/>
                    </w:rPr>
                    <m:t>0.00001×24300000</m:t>
                  </m:r>
                </m:e>
              </m:d>
              <m:r>
                <m:rPr>
                  <m:sty m:val="p"/>
                </m:rPr>
                <w:rPr>
                  <w:rFonts w:ascii="Cambria Math" w:hAnsi="Cambria Math" w:cs="Times New Roman"/>
                  <w:sz w:val="24"/>
                </w:rPr>
                <m:t>-</m:t>
              </m:r>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0.04</m:t>
                      </m:r>
                    </m:num>
                    <m:den>
                      <m:r>
                        <m:rPr>
                          <m:sty m:val="p"/>
                        </m:rPr>
                        <w:rPr>
                          <w:rFonts w:ascii="Cambria Math" w:hAnsi="Cambria Math" w:cs="Times New Roman"/>
                          <w:sz w:val="24"/>
                        </w:rPr>
                        <m:t>3</m:t>
                      </m:r>
                    </m:den>
                  </m:f>
                  <m:r>
                    <m:rPr>
                      <m:sty m:val="p"/>
                    </m:rPr>
                    <w:rPr>
                      <w:rFonts w:ascii="Cambria Math" w:hAnsi="Cambria Math" w:cs="Times New Roman"/>
                      <w:sz w:val="24"/>
                    </w:rPr>
                    <m:t>×27000</m:t>
                  </m:r>
                </m:e>
              </m:d>
              <m:r>
                <m:rPr>
                  <m:sty m:val="p"/>
                </m:rPr>
                <w:rPr>
                  <w:rFonts w:ascii="Cambria Math" w:hAnsi="Cambria Math" w:cs="Times New Roman"/>
                  <w:sz w:val="24"/>
                </w:rPr>
                <m:t>+1455</m:t>
              </m:r>
            </m:e>
          </m:d>
        </m:oMath>
      </m:oMathPara>
    </w:p>
    <w:p w14:paraId="64CFE12E" w14:textId="715D2011" w:rsidR="00B767BE"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=2</m:t>
          </m:r>
          <m:d>
            <m:dPr>
              <m:begChr m:val="["/>
              <m:endChr m:val="]"/>
              <m:ctrlPr>
                <w:rPr>
                  <w:rFonts w:ascii="Cambria Math" w:hAnsi="Cambria Math" w:cs="Times New Roman"/>
                  <w:sz w:val="24"/>
                </w:rPr>
              </m:ctrlPr>
            </m:dPr>
            <m:e>
              <m:r>
                <m:rPr>
                  <m:sty m:val="p"/>
                </m:rPr>
                <w:rPr>
                  <w:rFonts w:ascii="Cambria Math" w:hAnsi="Cambria Math" w:cs="Times New Roman"/>
                  <w:sz w:val="24"/>
                </w:rPr>
                <m:t>243-</m:t>
              </m:r>
              <m:d>
                <m:dPr>
                  <m:ctrlPr>
                    <w:rPr>
                      <w:rFonts w:ascii="Cambria Math" w:hAnsi="Cambria Math" w:cs="Times New Roman"/>
                      <w:sz w:val="24"/>
                    </w:rPr>
                  </m:ctrlPr>
                </m:dPr>
                <m:e>
                  <m:r>
                    <m:rPr>
                      <m:sty m:val="p"/>
                    </m:rPr>
                    <w:rPr>
                      <w:rFonts w:ascii="Cambria Math" w:hAnsi="Cambria Math" w:cs="Times New Roman"/>
                      <w:sz w:val="24"/>
                    </w:rPr>
                    <m:t>0.04×9000</m:t>
                  </m:r>
                </m:e>
              </m:d>
              <m:r>
                <m:rPr>
                  <m:sty m:val="p"/>
                </m:rPr>
                <w:rPr>
                  <w:rFonts w:ascii="Cambria Math" w:hAnsi="Cambria Math" w:cs="Times New Roman"/>
                  <w:sz w:val="24"/>
                </w:rPr>
                <m:t>+1455</m:t>
              </m:r>
            </m:e>
          </m:d>
        </m:oMath>
      </m:oMathPara>
    </w:p>
    <w:p w14:paraId="5E4F4B4E" w14:textId="7C48F50A" w:rsidR="00B767BE"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=2</m:t>
          </m:r>
          <m:d>
            <m:dPr>
              <m:begChr m:val="["/>
              <m:endChr m:val="]"/>
              <m:ctrlPr>
                <w:rPr>
                  <w:rFonts w:ascii="Cambria Math" w:hAnsi="Cambria Math" w:cs="Times New Roman"/>
                  <w:sz w:val="24"/>
                </w:rPr>
              </m:ctrlPr>
            </m:dPr>
            <m:e>
              <m:r>
                <m:rPr>
                  <m:sty m:val="p"/>
                </m:rPr>
                <w:rPr>
                  <w:rFonts w:ascii="Cambria Math" w:hAnsi="Cambria Math" w:cs="Times New Roman"/>
                  <w:sz w:val="24"/>
                </w:rPr>
                <m:t>243-360+1455</m:t>
              </m:r>
            </m:e>
          </m:d>
          <m:r>
            <m:rPr>
              <m:sty m:val="p"/>
            </m:rPr>
            <w:rPr>
              <w:rFonts w:ascii="Cambria Math" w:hAnsi="Cambria Math" w:cs="Times New Roman"/>
              <w:sz w:val="24"/>
            </w:rPr>
            <m:t> </m:t>
          </m:r>
        </m:oMath>
      </m:oMathPara>
    </w:p>
    <w:p w14:paraId="1689FE09" w14:textId="79A1394D" w:rsidR="00B767BE"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=2</m:t>
          </m:r>
          <m:d>
            <m:dPr>
              <m:begChr m:val="["/>
              <m:endChr m:val="]"/>
              <m:ctrlPr>
                <w:rPr>
                  <w:rFonts w:ascii="Cambria Math" w:hAnsi="Cambria Math" w:cs="Times New Roman"/>
                  <w:sz w:val="24"/>
                </w:rPr>
              </m:ctrlPr>
            </m:dPr>
            <m:e>
              <m:r>
                <m:rPr>
                  <m:sty m:val="p"/>
                </m:rPr>
                <w:rPr>
                  <w:rFonts w:ascii="Cambria Math" w:hAnsi="Cambria Math" w:cs="Times New Roman"/>
                  <w:sz w:val="24"/>
                </w:rPr>
                <m:t>1338</m:t>
              </m:r>
            </m:e>
          </m:d>
        </m:oMath>
      </m:oMathPara>
    </w:p>
    <w:p w14:paraId="596029C3" w14:textId="0A57BAA8" w:rsidR="00643F3B"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=2676 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6BE8273A" w14:textId="77777777" w:rsid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This value of </w:t>
      </w:r>
      <m:oMath>
        <m:r>
          <m:rPr>
            <m:sty m:val="p"/>
          </m:rPr>
          <w:rPr>
            <w:rFonts w:ascii="Cambria Math" w:hAnsi="Cambria Math" w:cs="Times New Roman"/>
            <w:sz w:val="24"/>
          </w:rPr>
          <m:t>2676 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w:r w:rsidRPr="003E78E7">
        <w:rPr>
          <w:rFonts w:ascii="Times New Roman" w:hAnsi="Times New Roman" w:cs="Times New Roman"/>
          <w:sz w:val="24"/>
        </w:rPr>
        <w:t xml:space="preserve">represents a more accurate two-dimensional area of the central part of the saddle pad, considering its varying width. </w:t>
      </w:r>
      <w:commentRangeStart w:id="18"/>
      <w:r w:rsidRPr="003E78E7">
        <w:rPr>
          <w:rFonts w:ascii="Times New Roman" w:hAnsi="Times New Roman" w:cs="Times New Roman"/>
          <w:sz w:val="24"/>
        </w:rPr>
        <w:t>However, it still doesn't fully account for the irregularly shaped boundaries</w:t>
      </w:r>
      <w:commentRangeEnd w:id="18"/>
      <w:r w:rsidR="0073142E">
        <w:rPr>
          <w:rStyle w:val="CommentReference"/>
        </w:rPr>
        <w:commentReference w:id="18"/>
      </w:r>
      <w:r w:rsidRPr="003E78E7">
        <w:rPr>
          <w:rFonts w:ascii="Times New Roman" w:hAnsi="Times New Roman" w:cs="Times New Roman"/>
          <w:sz w:val="24"/>
        </w:rPr>
        <w:t>, especially the rounded front and back, and the side flaps.</w:t>
      </w:r>
    </w:p>
    <w:p w14:paraId="24997151" w14:textId="7D882B0A"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integration approach above account</w:t>
      </w:r>
      <w:r w:rsidR="003D52C5" w:rsidRPr="003E78E7">
        <w:rPr>
          <w:rFonts w:ascii="Times New Roman" w:hAnsi="Times New Roman" w:cs="Times New Roman"/>
          <w:sz w:val="24"/>
        </w:rPr>
        <w:t>s</w:t>
      </w:r>
      <w:r w:rsidRPr="003E78E7">
        <w:rPr>
          <w:rFonts w:ascii="Times New Roman" w:hAnsi="Times New Roman" w:cs="Times New Roman"/>
          <w:sz w:val="24"/>
        </w:rPr>
        <w:t xml:space="preserve"> for the varying </w:t>
      </w:r>
      <w:proofErr w:type="gramStart"/>
      <w:r w:rsidRPr="003E78E7">
        <w:rPr>
          <w:rFonts w:ascii="Times New Roman" w:hAnsi="Times New Roman" w:cs="Times New Roman"/>
          <w:sz w:val="24"/>
        </w:rPr>
        <w:t xml:space="preserve">width, </w:t>
      </w:r>
      <w:r w:rsidR="003D52C5" w:rsidRPr="003E78E7">
        <w:rPr>
          <w:rFonts w:ascii="Times New Roman" w:hAnsi="Times New Roman" w:cs="Times New Roman"/>
          <w:sz w:val="24"/>
        </w:rPr>
        <w:t>but</w:t>
      </w:r>
      <w:proofErr w:type="gramEnd"/>
      <w:r w:rsidR="003D52C5" w:rsidRPr="003E78E7">
        <w:rPr>
          <w:rFonts w:ascii="Times New Roman" w:hAnsi="Times New Roman" w:cs="Times New Roman"/>
          <w:sz w:val="24"/>
        </w:rPr>
        <w:t xml:space="preserve"> </w:t>
      </w:r>
      <w:r w:rsidRPr="003E78E7">
        <w:rPr>
          <w:rFonts w:ascii="Times New Roman" w:hAnsi="Times New Roman" w:cs="Times New Roman"/>
          <w:sz w:val="24"/>
        </w:rPr>
        <w:t>assumes straight-line boundaries perpendicular to the x-axis for the length. However, the actual saddle's boundary is curved. To address this, I will model the upper and lower boundary curves (representing the top and bottom edges of the flattened saddle pad) separately.</w:t>
      </w:r>
      <w:r w:rsidR="00022A7D" w:rsidRPr="003E78E7">
        <w:rPr>
          <w:rFonts w:ascii="Times New Roman" w:hAnsi="Times New Roman" w:cs="Times New Roman"/>
          <w:sz w:val="24"/>
        </w:rPr>
        <w:t xml:space="preserve"> The </w:t>
      </w:r>
      <w:r w:rsidR="003E78E7" w:rsidRPr="003E78E7">
        <w:rPr>
          <w:rFonts w:ascii="Times New Roman" w:hAnsi="Times New Roman" w:cs="Times New Roman"/>
          <w:sz w:val="24"/>
        </w:rPr>
        <w:t>u</w:t>
      </w:r>
      <w:r w:rsidRPr="003E78E7">
        <w:rPr>
          <w:rFonts w:ascii="Times New Roman" w:hAnsi="Times New Roman" w:cs="Times New Roman"/>
          <w:sz w:val="24"/>
        </w:rPr>
        <w:t xml:space="preserve">pper </w:t>
      </w:r>
      <w:r w:rsidR="003E78E7" w:rsidRPr="003E78E7">
        <w:rPr>
          <w:rFonts w:ascii="Times New Roman" w:hAnsi="Times New Roman" w:cs="Times New Roman"/>
          <w:sz w:val="24"/>
        </w:rPr>
        <w:t>b</w:t>
      </w:r>
      <w:r w:rsidRPr="003E78E7">
        <w:rPr>
          <w:rFonts w:ascii="Times New Roman" w:hAnsi="Times New Roman" w:cs="Times New Roman"/>
          <w:sz w:val="24"/>
        </w:rPr>
        <w:t>oundary</w:t>
      </w:r>
      <w:r w:rsidR="00022A7D" w:rsidRPr="003E78E7">
        <w:rPr>
          <w:rFonts w:ascii="Times New Roman" w:hAnsi="Times New Roman" w:cs="Times New Roman"/>
          <w:sz w:val="24"/>
        </w:rPr>
        <w:t xml:space="preserve"> is</w:t>
      </w:r>
      <w:r w:rsidRPr="003E78E7">
        <w:rPr>
          <w:rFonts w:ascii="Times New Roman" w:hAnsi="Times New Roman" w:cs="Times New Roman"/>
          <w:sz w:val="24"/>
        </w:rPr>
        <w:t> </w:t>
      </w:r>
      <m:oMath>
        <m:r>
          <m:rPr>
            <m:sty m:val="p"/>
          </m:rPr>
          <w:rPr>
            <w:rFonts w:ascii="Cambria Math" w:hAnsi="Cambria Math" w:cs="Times New Roman"/>
            <w:sz w:val="24"/>
          </w:rPr>
          <m:t>y=</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oMath>
      <w:r w:rsidR="00022A7D" w:rsidRPr="003E78E7">
        <w:rPr>
          <w:rFonts w:ascii="Times New Roman" w:hAnsi="Times New Roman" w:cs="Times New Roman"/>
          <w:sz w:val="24"/>
        </w:rPr>
        <w:t xml:space="preserve">, the </w:t>
      </w:r>
      <w:r w:rsidR="003E78E7" w:rsidRPr="003E78E7">
        <w:rPr>
          <w:rFonts w:ascii="Times New Roman" w:hAnsi="Times New Roman" w:cs="Times New Roman"/>
          <w:sz w:val="24"/>
        </w:rPr>
        <w:t>l</w:t>
      </w:r>
      <w:r w:rsidRPr="003E78E7">
        <w:rPr>
          <w:rFonts w:ascii="Times New Roman" w:hAnsi="Times New Roman" w:cs="Times New Roman"/>
          <w:sz w:val="24"/>
        </w:rPr>
        <w:t xml:space="preserve">ower </w:t>
      </w:r>
      <w:r w:rsidR="003E78E7" w:rsidRPr="003E78E7">
        <w:rPr>
          <w:rFonts w:ascii="Times New Roman" w:hAnsi="Times New Roman" w:cs="Times New Roman"/>
          <w:sz w:val="24"/>
        </w:rPr>
        <w:t>b</w:t>
      </w:r>
      <w:r w:rsidRPr="003E78E7">
        <w:rPr>
          <w:rFonts w:ascii="Times New Roman" w:hAnsi="Times New Roman" w:cs="Times New Roman"/>
          <w:sz w:val="24"/>
        </w:rPr>
        <w:t>oundary</w:t>
      </w:r>
      <w:r w:rsidR="00022A7D" w:rsidRPr="003E78E7">
        <w:rPr>
          <w:rFonts w:ascii="Times New Roman" w:hAnsi="Times New Roman" w:cs="Times New Roman"/>
          <w:sz w:val="24"/>
        </w:rPr>
        <w:t xml:space="preserve"> is</w:t>
      </w:r>
      <w:r w:rsidRPr="003E78E7">
        <w:rPr>
          <w:rFonts w:ascii="Times New Roman" w:hAnsi="Times New Roman" w:cs="Times New Roman"/>
          <w:sz w:val="24"/>
        </w:rPr>
        <w:t> </w:t>
      </w:r>
      <m:oMath>
        <m:r>
          <m:rPr>
            <m:sty m:val="p"/>
          </m:rPr>
          <w:rPr>
            <w:rFonts w:ascii="Cambria Math" w:hAnsi="Cambria Math" w:cs="Times New Roman"/>
            <w:sz w:val="24"/>
          </w:rPr>
          <m:t>y=</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2</m:t>
            </m:r>
          </m:sub>
        </m:sSub>
        <m:d>
          <m:dPr>
            <m:ctrlPr>
              <w:rPr>
                <w:rFonts w:ascii="Cambria Math" w:hAnsi="Cambria Math" w:cs="Times New Roman"/>
                <w:sz w:val="24"/>
              </w:rPr>
            </m:ctrlPr>
          </m:dPr>
          <m:e>
            <m:r>
              <m:rPr>
                <m:sty m:val="p"/>
              </m:rPr>
              <w:rPr>
                <w:rFonts w:ascii="Cambria Math" w:hAnsi="Cambria Math" w:cs="Times New Roman"/>
                <w:sz w:val="24"/>
              </w:rPr>
              <m:t>x</m:t>
            </m:r>
          </m:e>
        </m:d>
      </m:oMath>
    </w:p>
    <w:p w14:paraId="2D9CEEFE" w14:textId="45A72E6B"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total area for a shape defined by two functions </w:t>
      </w:r>
      <m:oMath>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oMath>
      <w:r w:rsidRPr="003E78E7">
        <w:rPr>
          <w:rFonts w:ascii="Times New Roman" w:hAnsi="Times New Roman" w:cs="Times New Roman"/>
          <w:sz w:val="24"/>
        </w:rPr>
        <w:t> and </w:t>
      </w:r>
      <m:oMath>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2</m:t>
            </m:r>
          </m:sub>
        </m:sSub>
        <m:d>
          <m:dPr>
            <m:ctrlPr>
              <w:rPr>
                <w:rFonts w:ascii="Cambria Math" w:hAnsi="Cambria Math" w:cs="Times New Roman"/>
                <w:sz w:val="24"/>
              </w:rPr>
            </m:ctrlPr>
          </m:dPr>
          <m:e>
            <m:r>
              <m:rPr>
                <m:sty m:val="p"/>
              </m:rPr>
              <w:rPr>
                <w:rFonts w:ascii="Cambria Math" w:hAnsi="Cambria Math" w:cs="Times New Roman"/>
                <w:sz w:val="24"/>
              </w:rPr>
              <m:t>x</m:t>
            </m:r>
          </m:e>
        </m:d>
      </m:oMath>
      <w:r w:rsidR="00654CD1" w:rsidRPr="003E78E7">
        <w:rPr>
          <w:rFonts w:ascii="Times New Roman" w:hAnsi="Times New Roman" w:cs="Times New Roman"/>
          <w:sz w:val="24"/>
        </w:rPr>
        <w:t xml:space="preserve"> </w:t>
      </w:r>
      <w:r w:rsidRPr="003E78E7">
        <w:rPr>
          <w:rFonts w:ascii="Times New Roman" w:hAnsi="Times New Roman" w:cs="Times New Roman"/>
          <w:sz w:val="24"/>
        </w:rPr>
        <w:t>over an interval </w:t>
      </w:r>
      <m:oMath>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1</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2</m:t>
                </m:r>
              </m:sub>
            </m:sSub>
          </m:e>
        </m:d>
      </m:oMath>
      <w:r w:rsidR="003E78E7" w:rsidRPr="003E78E7">
        <w:rPr>
          <w:rFonts w:ascii="Times New Roman" w:hAnsi="Times New Roman" w:cs="Times New Roman"/>
          <w:sz w:val="24"/>
        </w:rPr>
        <w:t>, where </w:t>
      </w:r>
      <m:oMath>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1</m:t>
            </m:r>
          </m:sub>
        </m:sSub>
      </m:oMath>
      <w:r w:rsidR="003E78E7" w:rsidRPr="003E78E7">
        <w:rPr>
          <w:rFonts w:ascii="Times New Roman" w:hAnsi="Times New Roman" w:cs="Times New Roman"/>
          <w:sz w:val="24"/>
        </w:rPr>
        <w:t> and </w:t>
      </w:r>
      <m:oMath>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2</m:t>
            </m:r>
          </m:sub>
        </m:sSub>
        <m:r>
          <m:rPr>
            <m:sty m:val="p"/>
          </m:rPr>
          <w:rPr>
            <w:rFonts w:ascii="Cambria Math" w:hAnsi="Cambria Math" w:cs="Times New Roman"/>
            <w:sz w:val="24"/>
          </w:rPr>
          <m:t>​</m:t>
        </m:r>
      </m:oMath>
      <w:r w:rsidR="003E78E7" w:rsidRPr="003E78E7">
        <w:rPr>
          <w:rFonts w:ascii="Times New Roman" w:hAnsi="Times New Roman" w:cs="Times New Roman"/>
          <w:sz w:val="24"/>
        </w:rPr>
        <w:t xml:space="preserve"> are the leftmost and rightmost points of the saddle, </w:t>
      </w:r>
      <w:r w:rsidRPr="003E78E7">
        <w:rPr>
          <w:rFonts w:ascii="Times New Roman" w:hAnsi="Times New Roman" w:cs="Times New Roman"/>
          <w:sz w:val="24"/>
        </w:rPr>
        <w:t>is given by:</w:t>
      </w:r>
    </w:p>
    <w:p w14:paraId="6D0E97F4" w14:textId="5DBF7EDC" w:rsidR="00643F3B"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3</m:t>
              </m:r>
            </m:sub>
          </m:sSub>
          <m:r>
            <m:rPr>
              <m:sty m:val="p"/>
            </m:rPr>
            <w:rPr>
              <w:rFonts w:ascii="Cambria Math" w:hAnsi="Cambria Math" w:cs="Times New Roman"/>
              <w:sz w:val="24"/>
            </w:rPr>
            <m:t>=</m:t>
          </m:r>
          <m:nary>
            <m:naryPr>
              <m:limLoc m:val="subSup"/>
              <m:ctrlPr>
                <w:rPr>
                  <w:rFonts w:ascii="Cambria Math" w:hAnsi="Cambria Math" w:cs="Times New Roman"/>
                  <w:sz w:val="24"/>
                </w:rPr>
              </m:ctrlPr>
            </m:naryPr>
            <m:sub>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1</m:t>
                  </m:r>
                </m:sub>
              </m:sSub>
            </m:sub>
            <m:sup>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2</m:t>
                  </m:r>
                </m:sub>
              </m:sSub>
            </m:sup>
            <m:e>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2</m:t>
                      </m:r>
                    </m:sub>
                  </m:sSub>
                  <m:d>
                    <m:dPr>
                      <m:ctrlPr>
                        <w:rPr>
                          <w:rFonts w:ascii="Cambria Math" w:hAnsi="Cambria Math" w:cs="Times New Roman"/>
                          <w:sz w:val="24"/>
                        </w:rPr>
                      </m:ctrlPr>
                    </m:dPr>
                    <m:e>
                      <m:r>
                        <m:rPr>
                          <m:sty m:val="p"/>
                        </m:rPr>
                        <w:rPr>
                          <w:rFonts w:ascii="Cambria Math" w:hAnsi="Cambria Math" w:cs="Times New Roman"/>
                          <w:sz w:val="24"/>
                        </w:rPr>
                        <m:t>x</m:t>
                      </m:r>
                    </m:e>
                  </m:d>
                </m:e>
              </m:d>
              <m:r>
                <m:rPr>
                  <m:sty m:val="p"/>
                </m:rPr>
                <w:rPr>
                  <w:rFonts w:ascii="Cambria Math" w:hAnsi="Cambria Math" w:cs="Times New Roman"/>
                  <w:sz w:val="24"/>
                </w:rPr>
                <m:t> dx</m:t>
              </m:r>
            </m:e>
          </m:nary>
        </m:oMath>
      </m:oMathPara>
    </w:p>
    <w:p w14:paraId="6A7BB1C4" w14:textId="77777777"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Using additional measurements along the saddle's perimeter, I </w:t>
      </w:r>
      <w:commentRangeStart w:id="19"/>
      <w:r w:rsidRPr="003E78E7">
        <w:rPr>
          <w:rFonts w:ascii="Times New Roman" w:hAnsi="Times New Roman" w:cs="Times New Roman"/>
          <w:sz w:val="24"/>
        </w:rPr>
        <w:t xml:space="preserve">would </w:t>
      </w:r>
      <w:commentRangeEnd w:id="19"/>
      <w:r w:rsidR="008110CE">
        <w:rPr>
          <w:rStyle w:val="CommentReference"/>
        </w:rPr>
        <w:commentReference w:id="19"/>
      </w:r>
      <w:r w:rsidRPr="003E78E7">
        <w:rPr>
          <w:rFonts w:ascii="Times New Roman" w:hAnsi="Times New Roman" w:cs="Times New Roman"/>
          <w:sz w:val="24"/>
        </w:rPr>
        <w:t xml:space="preserve">determine </w:t>
      </w:r>
      <w:r w:rsidRPr="003E78E7">
        <w:rPr>
          <w:rFonts w:ascii="Times New Roman" w:hAnsi="Times New Roman" w:cs="Times New Roman"/>
          <w:sz w:val="24"/>
        </w:rPr>
        <w:lastRenderedPageBreak/>
        <w:t>polynomial functions for these boundaries. For simplicity and demonstration, I will assume the boundary curves extend beyond the central width function to form the rounded ends and the main body of the pad including the flaps.</w:t>
      </w:r>
    </w:p>
    <w:tbl>
      <w:tblPr>
        <w:tblStyle w:val="TableGrid"/>
        <w:tblpPr w:leftFromText="180" w:rightFromText="180" w:vertAnchor="text" w:tblpY="2561"/>
        <w:tblW w:w="0" w:type="auto"/>
        <w:tblLook w:val="04A0" w:firstRow="1" w:lastRow="0" w:firstColumn="1" w:lastColumn="0" w:noHBand="0" w:noVBand="1"/>
      </w:tblPr>
      <w:tblGrid>
        <w:gridCol w:w="4148"/>
        <w:gridCol w:w="4148"/>
      </w:tblGrid>
      <w:tr w:rsidR="003E78E7" w:rsidRPr="003E78E7" w14:paraId="14186089" w14:textId="77777777" w:rsidTr="003E78E7">
        <w:tc>
          <w:tcPr>
            <w:tcW w:w="4148" w:type="dxa"/>
          </w:tcPr>
          <w:p w14:paraId="2067E0DE" w14:textId="77777777" w:rsidR="003E78E7" w:rsidRPr="003E78E7" w:rsidRDefault="003E78E7" w:rsidP="003E78E7">
            <w:pPr>
              <w:spacing w:line="276" w:lineRule="auto"/>
              <w:jc w:val="center"/>
              <w:rPr>
                <w:rFonts w:ascii="Times New Roman" w:hAnsi="Times New Roman" w:cs="Times New Roman"/>
                <w:b/>
                <w:bCs/>
                <w:sz w:val="24"/>
              </w:rPr>
            </w:pPr>
            <w:r w:rsidRPr="003E78E7">
              <w:rPr>
                <w:rFonts w:ascii="Times New Roman" w:hAnsi="Times New Roman" w:cs="Times New Roman"/>
                <w:b/>
                <w:bCs/>
                <w:sz w:val="24"/>
              </w:rPr>
              <w:t>Position x (cm)</w:t>
            </w:r>
          </w:p>
        </w:tc>
        <w:tc>
          <w:tcPr>
            <w:tcW w:w="4148" w:type="dxa"/>
          </w:tcPr>
          <w:p w14:paraId="4C2A76B2" w14:textId="77777777" w:rsidR="003E78E7" w:rsidRPr="003E78E7" w:rsidRDefault="003E78E7" w:rsidP="003E78E7">
            <w:pPr>
              <w:spacing w:line="276" w:lineRule="auto"/>
              <w:jc w:val="center"/>
              <w:rPr>
                <w:rFonts w:ascii="Times New Roman" w:hAnsi="Times New Roman" w:cs="Times New Roman"/>
                <w:b/>
                <w:bCs/>
                <w:sz w:val="24"/>
              </w:rPr>
            </w:pPr>
            <w:r w:rsidRPr="003E78E7">
              <w:rPr>
                <w:rFonts w:ascii="Times New Roman" w:hAnsi="Times New Roman" w:cs="Times New Roman"/>
                <w:b/>
                <w:bCs/>
                <w:sz w:val="24"/>
              </w:rPr>
              <w:t>Upper curve y (cm) (positive y)</w:t>
            </w:r>
          </w:p>
        </w:tc>
      </w:tr>
      <w:tr w:rsidR="003E78E7" w:rsidRPr="003E78E7" w14:paraId="7CB25F5F" w14:textId="77777777" w:rsidTr="003E78E7">
        <w:tc>
          <w:tcPr>
            <w:tcW w:w="4148" w:type="dxa"/>
          </w:tcPr>
          <w:p w14:paraId="063C2165"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-30</w:t>
            </w:r>
          </w:p>
        </w:tc>
        <w:tc>
          <w:tcPr>
            <w:tcW w:w="4148" w:type="dxa"/>
          </w:tcPr>
          <w:p w14:paraId="4BD9C6F4"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17.5</w:t>
            </w:r>
          </w:p>
        </w:tc>
      </w:tr>
      <w:tr w:rsidR="003E78E7" w:rsidRPr="003E78E7" w14:paraId="7B96E0A7" w14:textId="77777777" w:rsidTr="003E78E7">
        <w:tc>
          <w:tcPr>
            <w:tcW w:w="4148" w:type="dxa"/>
          </w:tcPr>
          <w:p w14:paraId="6201AC75"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-20</w:t>
            </w:r>
          </w:p>
        </w:tc>
        <w:tc>
          <w:tcPr>
            <w:tcW w:w="4148" w:type="dxa"/>
          </w:tcPr>
          <w:p w14:paraId="7541E263"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24</w:t>
            </w:r>
          </w:p>
        </w:tc>
      </w:tr>
      <w:tr w:rsidR="003E78E7" w:rsidRPr="003E78E7" w14:paraId="78808A56" w14:textId="77777777" w:rsidTr="003E78E7">
        <w:tc>
          <w:tcPr>
            <w:tcW w:w="4148" w:type="dxa"/>
          </w:tcPr>
          <w:p w14:paraId="66356E10"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-10</w:t>
            </w:r>
          </w:p>
        </w:tc>
        <w:tc>
          <w:tcPr>
            <w:tcW w:w="4148" w:type="dxa"/>
          </w:tcPr>
          <w:p w14:paraId="2ACC3E58"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25</w:t>
            </w:r>
          </w:p>
        </w:tc>
      </w:tr>
      <w:tr w:rsidR="003E78E7" w:rsidRPr="003E78E7" w14:paraId="6BE6C3C9" w14:textId="77777777" w:rsidTr="003E78E7">
        <w:tc>
          <w:tcPr>
            <w:tcW w:w="4148" w:type="dxa"/>
          </w:tcPr>
          <w:p w14:paraId="7647F34F"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0</w:t>
            </w:r>
          </w:p>
        </w:tc>
        <w:tc>
          <w:tcPr>
            <w:tcW w:w="4148" w:type="dxa"/>
          </w:tcPr>
          <w:p w14:paraId="414E1775"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20</w:t>
            </w:r>
          </w:p>
        </w:tc>
      </w:tr>
      <w:tr w:rsidR="003E78E7" w:rsidRPr="003E78E7" w14:paraId="00C69FC3" w14:textId="77777777" w:rsidTr="003E78E7">
        <w:tc>
          <w:tcPr>
            <w:tcW w:w="4148" w:type="dxa"/>
          </w:tcPr>
          <w:p w14:paraId="0EF1DF86"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10</w:t>
            </w:r>
          </w:p>
        </w:tc>
        <w:tc>
          <w:tcPr>
            <w:tcW w:w="4148" w:type="dxa"/>
          </w:tcPr>
          <w:p w14:paraId="7018C190"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22.5</w:t>
            </w:r>
          </w:p>
        </w:tc>
      </w:tr>
      <w:tr w:rsidR="003E78E7" w:rsidRPr="003E78E7" w14:paraId="06E39E97" w14:textId="77777777" w:rsidTr="003E78E7">
        <w:tc>
          <w:tcPr>
            <w:tcW w:w="4148" w:type="dxa"/>
          </w:tcPr>
          <w:p w14:paraId="5EEBA546"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20</w:t>
            </w:r>
          </w:p>
        </w:tc>
        <w:tc>
          <w:tcPr>
            <w:tcW w:w="4148" w:type="dxa"/>
          </w:tcPr>
          <w:p w14:paraId="1130596E"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20</w:t>
            </w:r>
          </w:p>
        </w:tc>
      </w:tr>
      <w:tr w:rsidR="003E78E7" w:rsidRPr="003E78E7" w14:paraId="1F6FA88E" w14:textId="77777777" w:rsidTr="003E78E7">
        <w:tc>
          <w:tcPr>
            <w:tcW w:w="4148" w:type="dxa"/>
          </w:tcPr>
          <w:p w14:paraId="6547C139" w14:textId="77777777" w:rsidR="003E78E7" w:rsidRPr="003E78E7" w:rsidRDefault="003E78E7" w:rsidP="003E78E7">
            <w:pPr>
              <w:spacing w:line="276" w:lineRule="auto"/>
              <w:jc w:val="center"/>
              <w:rPr>
                <w:rFonts w:ascii="Times New Roman" w:hAnsi="Times New Roman" w:cs="Times New Roman"/>
                <w:sz w:val="24"/>
              </w:rPr>
            </w:pPr>
            <w:r w:rsidRPr="003E78E7">
              <w:rPr>
                <w:rFonts w:ascii="Times New Roman" w:hAnsi="Times New Roman" w:cs="Times New Roman"/>
                <w:sz w:val="24"/>
              </w:rPr>
              <w:t>30</w:t>
            </w:r>
          </w:p>
        </w:tc>
        <w:tc>
          <w:tcPr>
            <w:tcW w:w="4148" w:type="dxa"/>
          </w:tcPr>
          <w:p w14:paraId="0CCC94A8" w14:textId="77777777" w:rsidR="003E78E7" w:rsidRPr="003E78E7" w:rsidRDefault="003E78E7" w:rsidP="003E78E7">
            <w:pPr>
              <w:keepNext/>
              <w:spacing w:line="276" w:lineRule="auto"/>
              <w:jc w:val="center"/>
              <w:rPr>
                <w:rFonts w:ascii="Times New Roman" w:hAnsi="Times New Roman" w:cs="Times New Roman"/>
                <w:sz w:val="24"/>
              </w:rPr>
            </w:pPr>
            <w:r w:rsidRPr="003E78E7">
              <w:rPr>
                <w:rFonts w:ascii="Times New Roman" w:hAnsi="Times New Roman" w:cs="Times New Roman"/>
                <w:sz w:val="24"/>
              </w:rPr>
              <w:t>15</w:t>
            </w:r>
          </w:p>
        </w:tc>
      </w:tr>
    </w:tbl>
    <w:p w14:paraId="6E27D3A3" w14:textId="32C9AA05" w:rsidR="00643F3B" w:rsidRPr="003E78E7" w:rsidRDefault="00010709"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I will </w:t>
      </w:r>
      <w:r w:rsidR="00643F3B" w:rsidRPr="003E78E7">
        <w:rPr>
          <w:rFonts w:ascii="Times New Roman" w:hAnsi="Times New Roman" w:cs="Times New Roman"/>
          <w:sz w:val="24"/>
        </w:rPr>
        <w:t xml:space="preserve">assume the overall shape of the flattened saddle pad can be defined by the </w:t>
      </w:r>
      <w:commentRangeStart w:id="20"/>
      <w:commentRangeStart w:id="21"/>
      <w:r w:rsidR="00643F3B" w:rsidRPr="003E78E7">
        <w:rPr>
          <w:rFonts w:ascii="Times New Roman" w:hAnsi="Times New Roman" w:cs="Times New Roman"/>
          <w:sz w:val="24"/>
        </w:rPr>
        <w:t>following hypothetical functions after GeoGebra fitting</w:t>
      </w:r>
      <w:commentRangeEnd w:id="20"/>
      <w:r w:rsidR="008110CE">
        <w:rPr>
          <w:rStyle w:val="CommentReference"/>
        </w:rPr>
        <w:commentReference w:id="20"/>
      </w:r>
      <w:commentRangeEnd w:id="21"/>
      <w:r w:rsidR="001353DE">
        <w:rPr>
          <w:rStyle w:val="CommentReference"/>
        </w:rPr>
        <w:commentReference w:id="21"/>
      </w:r>
      <w:r w:rsidR="00643F3B" w:rsidRPr="003E78E7">
        <w:rPr>
          <w:rFonts w:ascii="Times New Roman" w:hAnsi="Times New Roman" w:cs="Times New Roman"/>
          <w:sz w:val="24"/>
        </w:rPr>
        <w:t>, with the center at </w:t>
      </w:r>
      <m:oMath>
        <m:r>
          <w:rPr>
            <w:rFonts w:ascii="Cambria Math" w:hAnsi="Cambria Math" w:cs="Times New Roman"/>
            <w:sz w:val="24"/>
          </w:rPr>
          <m:t>(0,0)</m:t>
        </m:r>
      </m:oMath>
      <w:r w:rsidR="003E78E7" w:rsidRPr="003E78E7">
        <w:rPr>
          <w:rFonts w:ascii="Times New Roman" w:hAnsi="Times New Roman" w:cs="Times New Roman"/>
          <w:sz w:val="24"/>
        </w:rPr>
        <w:t xml:space="preserve"> </w:t>
      </w:r>
      <w:r w:rsidR="00643F3B" w:rsidRPr="003E78E7">
        <w:rPr>
          <w:rFonts w:ascii="Times New Roman" w:hAnsi="Times New Roman" w:cs="Times New Roman"/>
          <w:sz w:val="24"/>
        </w:rPr>
        <w:t>and total length 60 cm (from</w:t>
      </w:r>
      <m:oMath>
        <m:r>
          <m:rPr>
            <m:sty m:val="p"/>
          </m:rPr>
          <w:rPr>
            <w:rFonts w:ascii="Cambria Math" w:hAnsi="Cambria Math" w:cs="Times New Roman"/>
            <w:sz w:val="24"/>
          </w:rPr>
          <m:t> x=-30 to x=30</m:t>
        </m:r>
      </m:oMath>
      <w:r w:rsidR="00643F3B" w:rsidRPr="003E78E7">
        <w:rPr>
          <w:rFonts w:ascii="Times New Roman" w:hAnsi="Times New Roman" w:cs="Times New Roman"/>
          <w:sz w:val="24"/>
        </w:rPr>
        <w:t xml:space="preserve">). </w:t>
      </w:r>
      <w:r w:rsidR="003E78E7" w:rsidRPr="003E78E7">
        <w:rPr>
          <w:rFonts w:ascii="Times New Roman" w:hAnsi="Times New Roman" w:cs="Times New Roman"/>
          <w:sz w:val="24"/>
        </w:rPr>
        <w:t>Where these</w:t>
      </w:r>
      <w:r w:rsidR="00643F3B" w:rsidRPr="003E78E7">
        <w:rPr>
          <w:rFonts w:ascii="Times New Roman" w:hAnsi="Times New Roman" w:cs="Times New Roman"/>
          <w:sz w:val="24"/>
        </w:rPr>
        <w:t xml:space="preserve"> functions aim to </w:t>
      </w:r>
      <w:r w:rsidR="007D1768" w:rsidRPr="003E78E7">
        <w:rPr>
          <w:rFonts w:ascii="Times New Roman" w:hAnsi="Times New Roman" w:cs="Times New Roman"/>
          <w:sz w:val="24"/>
        </w:rPr>
        <w:t>calculate by accounting</w:t>
      </w:r>
      <w:r w:rsidR="00643F3B" w:rsidRPr="003E78E7">
        <w:rPr>
          <w:rFonts w:ascii="Times New Roman" w:hAnsi="Times New Roman" w:cs="Times New Roman"/>
          <w:sz w:val="24"/>
        </w:rPr>
        <w:t xml:space="preserve"> the entire flat profile of the saddle pad including the flaps.</w:t>
      </w:r>
    </w:p>
    <w:p w14:paraId="1783B47B" w14:textId="33D14B3E" w:rsidR="003D52C5" w:rsidRPr="003E78E7" w:rsidRDefault="003E78E7" w:rsidP="003E78E7">
      <w:pPr>
        <w:pStyle w:val="Caption"/>
        <w:jc w:val="center"/>
        <w:rPr>
          <w:rFonts w:ascii="Times New Roman" w:hAnsi="Times New Roman" w:cs="Times New Roman"/>
        </w:rPr>
      </w:pPr>
      <w:r w:rsidRPr="003E78E7">
        <w:rPr>
          <w:rFonts w:ascii="Times New Roman" w:hAnsi="Times New Roman" w:cs="Times New Roman"/>
          <w:b/>
          <w:bCs/>
        </w:rPr>
        <w:t xml:space="preserve">Table </w:t>
      </w:r>
      <w:r w:rsidRPr="003E78E7">
        <w:rPr>
          <w:rFonts w:ascii="Times New Roman" w:hAnsi="Times New Roman" w:cs="Times New Roman"/>
          <w:b/>
          <w:bCs/>
        </w:rPr>
        <w:fldChar w:fldCharType="begin"/>
      </w:r>
      <w:r w:rsidRPr="003E78E7">
        <w:rPr>
          <w:rFonts w:ascii="Times New Roman" w:hAnsi="Times New Roman" w:cs="Times New Roman"/>
          <w:b/>
          <w:bCs/>
        </w:rPr>
        <w:instrText xml:space="preserve"> SEQ Table \* ARABIC </w:instrText>
      </w:r>
      <w:r w:rsidRPr="003E78E7">
        <w:rPr>
          <w:rFonts w:ascii="Times New Roman" w:hAnsi="Times New Roman" w:cs="Times New Roman"/>
          <w:b/>
          <w:bCs/>
        </w:rPr>
        <w:fldChar w:fldCharType="separate"/>
      </w:r>
      <w:r>
        <w:rPr>
          <w:rFonts w:ascii="Times New Roman" w:hAnsi="Times New Roman" w:cs="Times New Roman"/>
          <w:b/>
          <w:bCs/>
          <w:noProof/>
        </w:rPr>
        <w:t>2</w:t>
      </w:r>
      <w:r w:rsidRPr="003E78E7">
        <w:rPr>
          <w:rFonts w:ascii="Times New Roman" w:hAnsi="Times New Roman" w:cs="Times New Roman"/>
          <w:b/>
          <w:bCs/>
        </w:rPr>
        <w:fldChar w:fldCharType="end"/>
      </w:r>
      <w:r w:rsidRPr="003E78E7">
        <w:rPr>
          <w:rFonts w:ascii="Times New Roman" w:hAnsi="Times New Roman" w:cs="Times New Roman"/>
        </w:rPr>
        <w:t>: Horse saddle boundary data points collection table, representing one side of the saddle</w:t>
      </w:r>
    </w:p>
    <w:p w14:paraId="545305EE" w14:textId="2187897B" w:rsidR="003E78E7"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After performing polynomial regression in GeoGebra on the points</w:t>
      </w:r>
      <w:r w:rsidR="003E78E7">
        <w:rPr>
          <w:rFonts w:ascii="Times New Roman" w:hAnsi="Times New Roman" w:cs="Times New Roman"/>
          <w:sz w:val="24"/>
        </w:rPr>
        <w:t xml:space="preserve"> in Table 2</w:t>
      </w:r>
      <w:r w:rsidRPr="003E78E7">
        <w:rPr>
          <w:rFonts w:ascii="Times New Roman" w:hAnsi="Times New Roman" w:cs="Times New Roman"/>
          <w:sz w:val="24"/>
        </w:rPr>
        <w:t xml:space="preserve">, </w:t>
      </w:r>
      <w:r w:rsidR="001A6F2C" w:rsidRPr="003E78E7">
        <w:rPr>
          <w:rFonts w:ascii="Times New Roman" w:hAnsi="Times New Roman" w:cs="Times New Roman"/>
          <w:sz w:val="24"/>
        </w:rPr>
        <w:t xml:space="preserve">I </w:t>
      </w:r>
      <w:r w:rsidRPr="003E78E7">
        <w:rPr>
          <w:rFonts w:ascii="Times New Roman" w:hAnsi="Times New Roman" w:cs="Times New Roman"/>
          <w:sz w:val="24"/>
        </w:rPr>
        <w:t>obtained the following quartic function for the upper boundar</w:t>
      </w:r>
      <w:r w:rsidR="003E78E7" w:rsidRPr="003E78E7">
        <w:rPr>
          <w:rFonts w:ascii="Times New Roman" w:hAnsi="Times New Roman" w:cs="Times New Roman"/>
          <w:sz w:val="24"/>
        </w:rPr>
        <w:t xml:space="preserve">y </w:t>
      </w:r>
      <m:oMath>
        <m:d>
          <m:dPr>
            <m:ctrlPr>
              <w:rPr>
                <w:rFonts w:ascii="Cambria Math" w:hAnsi="Cambria Math" w:cs="Times New Roman"/>
                <w:sz w:val="24"/>
              </w:rPr>
            </m:ctrlPr>
          </m:dPr>
          <m:e>
            <m:r>
              <m:rPr>
                <m:sty m:val="p"/>
              </m:rPr>
              <w:rPr>
                <w:rFonts w:ascii="Cambria Math" w:hAnsi="Cambria Math" w:cs="Times New Roman"/>
                <w:sz w:val="24"/>
              </w:rPr>
              <m:t>y &gt; 0</m:t>
            </m:r>
          </m:e>
        </m:d>
        <m:r>
          <m:rPr>
            <m:sty m:val="p"/>
          </m:rPr>
          <w:rPr>
            <w:rFonts w:ascii="Cambria Math" w:hAnsi="Cambria Math" w:cs="Times New Roman"/>
            <w:sz w:val="24"/>
          </w:rPr>
          <m:t>:</m:t>
        </m:r>
      </m:oMath>
    </w:p>
    <w:p w14:paraId="6B2D3143" w14:textId="56C175EA"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 xml:space="preserve">1 </m:t>
              </m:r>
            </m:sub>
          </m:sSub>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=-0.00004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+0.0003</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-0.05x+20.5</m:t>
          </m:r>
        </m:oMath>
      </m:oMathPara>
    </w:p>
    <w:p w14:paraId="64D54516" w14:textId="25601FE4" w:rsidR="003E78E7"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Since the saddle pad is symmetrical about the x</w:t>
      </w:r>
      <w:r w:rsidR="00534FDB" w:rsidRPr="003E78E7">
        <w:rPr>
          <w:rFonts w:ascii="Times New Roman" w:hAnsi="Times New Roman" w:cs="Times New Roman"/>
          <w:sz w:val="24"/>
        </w:rPr>
        <w:t>-</w:t>
      </w:r>
      <w:r w:rsidRPr="003E78E7">
        <w:rPr>
          <w:rFonts w:ascii="Times New Roman" w:hAnsi="Times New Roman" w:cs="Times New Roman"/>
          <w:sz w:val="24"/>
        </w:rPr>
        <w:t>axis, the lower boundary</w:t>
      </w:r>
      <w:r w:rsidR="003E78E7" w:rsidRPr="003E78E7">
        <w:rPr>
          <w:rFonts w:ascii="Times New Roman" w:hAnsi="Times New Roman" w:cs="Times New Roman"/>
          <w:sz w:val="24"/>
        </w:rPr>
        <w:t xml:space="preserve"> </w:t>
      </w:r>
      <m:oMath>
        <m:d>
          <m:dPr>
            <m:ctrlPr>
              <w:rPr>
                <w:rFonts w:ascii="Cambria Math" w:hAnsi="Cambria Math" w:cs="Times New Roman"/>
                <w:sz w:val="24"/>
              </w:rPr>
            </m:ctrlPr>
          </m:dPr>
          <m:e>
            <m:r>
              <m:rPr>
                <m:sty m:val="p"/>
              </m:rPr>
              <w:rPr>
                <w:rFonts w:ascii="Cambria Math" w:hAnsi="Cambria Math" w:cs="Times New Roman"/>
                <w:sz w:val="24"/>
              </w:rPr>
              <m:t>y&lt;0</m:t>
            </m:r>
          </m:e>
        </m:d>
        <m:r>
          <m:rPr>
            <m:sty m:val="p"/>
          </m:rPr>
          <w:rPr>
            <w:rFonts w:ascii="Cambria Math" w:hAnsi="Cambria Math" w:cs="Times New Roman"/>
            <w:sz w:val="24"/>
          </w:rPr>
          <m:t xml:space="preserve"> </m:t>
        </m:r>
      </m:oMath>
      <w:r w:rsidRPr="003E78E7">
        <w:rPr>
          <w:rFonts w:ascii="Times New Roman" w:hAnsi="Times New Roman" w:cs="Times New Roman"/>
          <w:sz w:val="24"/>
        </w:rPr>
        <w:t>would be</w:t>
      </w:r>
      <w:r w:rsidR="003E78E7" w:rsidRPr="003E78E7">
        <w:rPr>
          <w:rFonts w:ascii="Times New Roman" w:hAnsi="Times New Roman" w:cs="Times New Roman"/>
          <w:sz w:val="24"/>
        </w:rPr>
        <w:t>:</w:t>
      </w:r>
    </w:p>
    <w:p w14:paraId="70C3F159" w14:textId="15B8FF1B"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2</m:t>
              </m:r>
            </m:sub>
          </m:sSub>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 -</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oMath>
      </m:oMathPara>
    </w:p>
    <w:p w14:paraId="54E1A7BD" w14:textId="77777777" w:rsidR="003E78E7"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Therefore, </w:t>
      </w:r>
    </w:p>
    <w:p w14:paraId="44857959" w14:textId="094F671A" w:rsidR="003E78E7" w:rsidRPr="003E78E7" w:rsidRDefault="00000000" w:rsidP="003E78E7">
      <w:pPr>
        <w:spacing w:afterLines="60" w:after="187" w:line="480" w:lineRule="auto"/>
        <w:rPr>
          <w:rFonts w:ascii="Times New Roman" w:hAnsi="Times New Roman" w:cs="Times New Roman"/>
          <w:sz w:val="24"/>
        </w:rPr>
      </w:pPr>
      <m:oMathPara>
        <m:oMath>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 xml:space="preserve">2 </m:t>
                  </m:r>
                </m:sub>
              </m:sSub>
              <m:d>
                <m:dPr>
                  <m:ctrlPr>
                    <w:rPr>
                      <w:rFonts w:ascii="Cambria Math" w:hAnsi="Cambria Math" w:cs="Times New Roman"/>
                      <w:sz w:val="24"/>
                    </w:rPr>
                  </m:ctrlPr>
                </m:dPr>
                <m:e>
                  <m:r>
                    <m:rPr>
                      <m:sty m:val="p"/>
                    </m:rPr>
                    <w:rPr>
                      <w:rFonts w:ascii="Cambria Math" w:hAnsi="Cambria Math" w:cs="Times New Roman"/>
                      <w:sz w:val="24"/>
                    </w:rPr>
                    <m:t>x</m:t>
                  </m:r>
                </m:e>
              </m:d>
            </m:e>
          </m:d>
          <m:r>
            <m:rPr>
              <m:sty m:val="p"/>
            </m:rP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r>
            <m:rPr>
              <m:sty m:val="p"/>
            </m:rPr>
            <w:rPr>
              <w:rFonts w:ascii="Cambria Math" w:hAnsi="Cambria Math" w:cs="Times New Roman"/>
              <w:sz w:val="24"/>
            </w:rPr>
            <m:t xml:space="preserve"> - </m:t>
          </m:r>
          <m:d>
            <m:dPr>
              <m:ctrlPr>
                <w:rPr>
                  <w:rFonts w:ascii="Cambria Math" w:hAnsi="Cambria Math" w:cs="Times New Roman"/>
                  <w:sz w:val="24"/>
                </w:rPr>
              </m:ctrlPr>
            </m:dPr>
            <m:e>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e>
          </m:d>
        </m:oMath>
      </m:oMathPara>
    </w:p>
    <w:p w14:paraId="75C0B02E" w14:textId="19A219EB"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w:lastRenderedPageBreak/>
            <m:t>= 2</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1</m:t>
              </m:r>
            </m:sub>
          </m:sSub>
          <m:d>
            <m:dPr>
              <m:ctrlPr>
                <w:rPr>
                  <w:rFonts w:ascii="Cambria Math" w:hAnsi="Cambria Math" w:cs="Times New Roman"/>
                  <w:sz w:val="24"/>
                </w:rPr>
              </m:ctrlPr>
            </m:dPr>
            <m:e>
              <m:r>
                <m:rPr>
                  <m:sty m:val="p"/>
                </m:rPr>
                <w:rPr>
                  <w:rFonts w:ascii="Cambria Math" w:hAnsi="Cambria Math" w:cs="Times New Roman"/>
                  <w:sz w:val="24"/>
                </w:rPr>
                <m:t>x</m:t>
              </m:r>
            </m:e>
          </m:d>
        </m:oMath>
      </m:oMathPara>
    </w:p>
    <w:p w14:paraId="1DA2B567" w14:textId="4D6175D8"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With curved boundaries modeled as functions, the total projected area</w:t>
      </w:r>
      <m:oMath>
        <m:sSub>
          <m:sSubPr>
            <m:ctrlPr>
              <w:rPr>
                <w:rFonts w:ascii="Cambria Math" w:hAnsi="Cambria Math" w:cs="Times New Roman"/>
                <w:sz w:val="24"/>
              </w:rPr>
            </m:ctrlPr>
          </m:sSubPr>
          <m:e>
            <m:r>
              <m:rPr>
                <m:sty m:val="p"/>
              </m:rPr>
              <w:rPr>
                <w:rFonts w:ascii="Cambria Math" w:hAnsi="Cambria Math" w:cs="Times New Roman"/>
                <w:sz w:val="24"/>
              </w:rPr>
              <m:t xml:space="preserve"> SA</m:t>
            </m:r>
          </m:e>
          <m:sub>
            <m:r>
              <m:rPr>
                <m:sty m:val="p"/>
              </m:rPr>
              <w:rPr>
                <w:rFonts w:ascii="Cambria Math" w:hAnsi="Cambria Math" w:cs="Times New Roman"/>
                <w:sz w:val="24"/>
              </w:rPr>
              <m:t>3</m:t>
            </m:r>
          </m:sub>
        </m:sSub>
        <m:r>
          <m:rPr>
            <m:sty m:val="p"/>
          </m:rPr>
          <w:rPr>
            <w:rFonts w:ascii="Cambria Math" w:hAnsi="Cambria Math" w:cs="Times New Roman"/>
            <w:sz w:val="24"/>
          </w:rPr>
          <m:t xml:space="preserve"> is: </m:t>
        </m:r>
      </m:oMath>
    </w:p>
    <w:p w14:paraId="0615FC40" w14:textId="67792BC7" w:rsidR="003E78E7" w:rsidRPr="003E78E7" w:rsidRDefault="00000000" w:rsidP="003E78E7">
      <w:pPr>
        <w:spacing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3</m:t>
              </m:r>
            </m:sub>
          </m:sSub>
          <m:r>
            <m:rPr>
              <m:sty m:val="p"/>
            </m:rPr>
            <w:rPr>
              <w:rFonts w:ascii="Cambria Math" w:hAnsi="Cambria Math" w:cs="Times New Roman"/>
              <w:sz w:val="24"/>
            </w:rPr>
            <m:t>=</m:t>
          </m:r>
          <m:nary>
            <m:naryPr>
              <m:ctrlPr>
                <w:rPr>
                  <w:rFonts w:ascii="Cambria Math" w:hAnsi="Cambria Math" w:cs="Times New Roman"/>
                  <w:sz w:val="24"/>
                </w:rPr>
              </m:ctrlPr>
            </m:naryPr>
            <m:sub>
              <m:r>
                <m:rPr>
                  <m:sty m:val="p"/>
                </m:rPr>
                <w:rPr>
                  <w:rFonts w:ascii="Cambria Math" w:hAnsi="Cambria Math" w:cs="Times New Roman"/>
                  <w:sz w:val="24"/>
                </w:rPr>
                <m:t>-30</m:t>
              </m:r>
            </m:sub>
            <m:sup>
              <m:r>
                <m:rPr>
                  <m:sty m:val="p"/>
                </m:rPr>
                <w:rPr>
                  <w:rFonts w:ascii="Cambria Math" w:hAnsi="Cambria Math" w:cs="Times New Roman"/>
                  <w:sz w:val="24"/>
                </w:rPr>
                <m:t>30</m:t>
              </m:r>
            </m:sup>
            <m:e>
              <m:d>
                <m:dPr>
                  <m:begChr m:val="["/>
                  <m:endChr m:val="]"/>
                  <m:ctrlPr>
                    <w:rPr>
                      <w:rFonts w:ascii="Cambria Math" w:hAnsi="Cambria Math" w:cs="Times New Roman"/>
                      <w:sz w:val="24"/>
                    </w:rPr>
                  </m:ctrlPr>
                </m:dPr>
                <m:e>
                  <m:r>
                    <m:rPr>
                      <m:sty m:val="p"/>
                    </m:rPr>
                    <w:rPr>
                      <w:rFonts w:ascii="Cambria Math" w:hAnsi="Cambria Math" w:cs="Times New Roman"/>
                      <w:sz w:val="24"/>
                    </w:rPr>
                    <m:t>2×</m:t>
                  </m:r>
                  <m:d>
                    <m:dPr>
                      <m:ctrlPr>
                        <w:rPr>
                          <w:rFonts w:ascii="Cambria Math" w:hAnsi="Cambria Math" w:cs="Times New Roman"/>
                          <w:sz w:val="24"/>
                        </w:rPr>
                      </m:ctrlPr>
                    </m:dPr>
                    <m:e>
                      <m:r>
                        <m:rPr>
                          <m:sty m:val="p"/>
                        </m:rPr>
                        <w:rPr>
                          <w:rFonts w:ascii="Cambria Math" w:hAnsi="Cambria Math" w:cs="Times New Roman"/>
                          <w:sz w:val="24"/>
                        </w:rPr>
                        <m:t>-0.00004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+0.0003</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-0.05x+20.5</m:t>
                      </m:r>
                    </m:e>
                  </m:d>
                </m:e>
              </m:d>
            </m:e>
          </m:nary>
          <m:r>
            <m:rPr>
              <m:sty m:val="p"/>
            </m:rPr>
            <w:rPr>
              <w:rFonts w:ascii="Cambria Math" w:hAnsi="Cambria Math" w:cs="Times New Roman"/>
              <w:sz w:val="24"/>
            </w:rPr>
            <m:t> dx</m:t>
          </m:r>
        </m:oMath>
      </m:oMathPara>
    </w:p>
    <w:p w14:paraId="6391F67B" w14:textId="0516DEF6"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Again, using the property of odd and even functions over symmetric limits</w:t>
      </w:r>
      <w:r>
        <w:rPr>
          <w:rFonts w:ascii="Times New Roman" w:hAnsi="Times New Roman" w:cs="Times New Roman"/>
          <w:sz w:val="24"/>
        </w:rPr>
        <w:t>, where odd terms integrate to zero</w:t>
      </w:r>
      <w:r w:rsidRPr="003E78E7">
        <w:rPr>
          <w:rFonts w:ascii="Times New Roman" w:hAnsi="Times New Roman" w:cs="Times New Roman"/>
          <w:sz w:val="24"/>
        </w:rPr>
        <w:t>:</w:t>
      </w:r>
    </w:p>
    <w:p w14:paraId="65193DA9" w14:textId="182CF252" w:rsidR="00F3739F" w:rsidRPr="003E78E7" w:rsidRDefault="003E78E7" w:rsidP="003E78E7">
      <w:pPr>
        <w:spacing w:afterLines="60" w:after="187" w:line="480" w:lineRule="auto"/>
        <w:rPr>
          <w:rFonts w:ascii="Cambria Math" w:hAnsi="Cambria Math" w:cs="Times New Roman"/>
          <w:sz w:val="24"/>
          <w:oMath/>
        </w:rPr>
      </w:pPr>
      <m:oMathPara>
        <m:oMath>
          <m:r>
            <w:rPr>
              <w:rFonts w:ascii="Cambria Math" w:hAnsi="Cambria Math" w:cs="Times New Roman"/>
              <w:sz w:val="24"/>
            </w:rPr>
            <m:t>S</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3</m:t>
              </m:r>
            </m:sub>
          </m:sSub>
          <m:r>
            <m:rPr>
              <m:sty m:val="p"/>
            </m:rPr>
            <w:rPr>
              <w:rFonts w:ascii="Cambria Math" w:hAnsi="Cambria Math" w:cs="Times New Roman"/>
              <w:sz w:val="24"/>
            </w:rPr>
            <m:t>=2</m:t>
          </m:r>
          <m:nary>
            <m:naryPr>
              <m:ctrlPr>
                <w:rPr>
                  <w:rFonts w:ascii="Cambria Math" w:hAnsi="Cambria Math" w:cs="Times New Roman"/>
                  <w:sz w:val="24"/>
                </w:rPr>
              </m:ctrlPr>
            </m:naryPr>
            <m:sub>
              <m:r>
                <m:rPr>
                  <m:sty m:val="p"/>
                </m:rPr>
                <w:rPr>
                  <w:rFonts w:ascii="Cambria Math" w:hAnsi="Cambria Math" w:cs="Times New Roman"/>
                  <w:sz w:val="24"/>
                </w:rPr>
                <m:t>-30</m:t>
              </m:r>
            </m:sub>
            <m:sup>
              <m:r>
                <m:rPr>
                  <m:sty m:val="p"/>
                </m:rPr>
                <w:rPr>
                  <w:rFonts w:ascii="Cambria Math" w:hAnsi="Cambria Math" w:cs="Times New Roman"/>
                  <w:sz w:val="24"/>
                </w:rPr>
                <m:t>30</m:t>
              </m:r>
            </m:sup>
            <m:e>
              <m:d>
                <m:dPr>
                  <m:ctrlPr>
                    <w:rPr>
                      <w:rFonts w:ascii="Cambria Math" w:hAnsi="Cambria Math" w:cs="Times New Roman"/>
                      <w:sz w:val="24"/>
                    </w:rPr>
                  </m:ctrlPr>
                </m:dPr>
                <m:e>
                  <m:r>
                    <m:rPr>
                      <m:sty m:val="p"/>
                    </m:rPr>
                    <w:rPr>
                      <w:rFonts w:ascii="Cambria Math" w:hAnsi="Cambria Math" w:cs="Times New Roman"/>
                      <w:sz w:val="24"/>
                    </w:rPr>
                    <m:t>-0.00004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+0.0003</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-0.05x+20.5</m:t>
                  </m:r>
                </m:e>
              </m:d>
            </m:e>
          </m:nary>
          <m:r>
            <m:rPr>
              <m:sty m:val="p"/>
            </m:rPr>
            <w:rPr>
              <w:rFonts w:ascii="Cambria Math" w:hAnsi="Cambria Math" w:cs="Times New Roman"/>
              <w:sz w:val="24"/>
            </w:rPr>
            <m:t> dx</m:t>
          </m:r>
        </m:oMath>
      </m:oMathPara>
    </w:p>
    <w:p w14:paraId="3350DBD5" w14:textId="7BA710F4" w:rsidR="00F3739F"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=2×2</m:t>
          </m:r>
          <m:nary>
            <m:naryPr>
              <m:ctrlPr>
                <w:rPr>
                  <w:rFonts w:ascii="Cambria Math" w:hAnsi="Cambria Math" w:cs="Times New Roman"/>
                  <w:sz w:val="24"/>
                </w:rPr>
              </m:ctrlPr>
            </m:naryPr>
            <m:sub>
              <m:r>
                <m:rPr>
                  <m:sty m:val="p"/>
                </m:rPr>
                <w:rPr>
                  <w:rFonts w:ascii="Cambria Math" w:hAnsi="Cambria Math" w:cs="Times New Roman"/>
                  <w:sz w:val="24"/>
                </w:rPr>
                <m:t>0</m:t>
              </m:r>
            </m:sub>
            <m:sup>
              <m:r>
                <m:rPr>
                  <m:sty m:val="p"/>
                </m:rPr>
                <w:rPr>
                  <w:rFonts w:ascii="Cambria Math" w:hAnsi="Cambria Math" w:cs="Times New Roman"/>
                  <w:sz w:val="24"/>
                </w:rPr>
                <m:t>30</m:t>
              </m:r>
            </m:sup>
            <m:e>
              <m:d>
                <m:dPr>
                  <m:ctrlPr>
                    <w:rPr>
                      <w:rFonts w:ascii="Cambria Math" w:hAnsi="Cambria Math" w:cs="Times New Roman"/>
                      <w:sz w:val="24"/>
                    </w:rPr>
                  </m:ctrlPr>
                </m:dPr>
                <m:e>
                  <m:r>
                    <m:rPr>
                      <m:sty m:val="p"/>
                    </m:rPr>
                    <w:rPr>
                      <w:rFonts w:ascii="Cambria Math" w:hAnsi="Cambria Math" w:cs="Times New Roman"/>
                      <w:sz w:val="24"/>
                    </w:rPr>
                    <m:t>-0.00004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+20.5</m:t>
                  </m:r>
                </m:e>
              </m:d>
            </m:e>
          </m:nary>
          <m:r>
            <m:rPr>
              <m:sty m:val="p"/>
            </m:rPr>
            <w:rPr>
              <w:rFonts w:ascii="Cambria Math" w:hAnsi="Cambria Math" w:cs="Times New Roman"/>
              <w:sz w:val="24"/>
            </w:rPr>
            <m:t> dx</m:t>
          </m:r>
        </m:oMath>
      </m:oMathPara>
    </w:p>
    <w:p w14:paraId="41CFE8D6" w14:textId="3393B685" w:rsidR="00643F3B"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=4</m:t>
          </m:r>
          <m:nary>
            <m:naryPr>
              <m:ctrlPr>
                <w:rPr>
                  <w:rFonts w:ascii="Cambria Math" w:hAnsi="Cambria Math" w:cs="Times New Roman"/>
                  <w:sz w:val="24"/>
                </w:rPr>
              </m:ctrlPr>
            </m:naryPr>
            <m:sub>
              <m:r>
                <m:rPr>
                  <m:sty m:val="p"/>
                </m:rPr>
                <w:rPr>
                  <w:rFonts w:ascii="Cambria Math" w:hAnsi="Cambria Math" w:cs="Times New Roman"/>
                  <w:sz w:val="24"/>
                </w:rPr>
                <m:t>0</m:t>
              </m:r>
            </m:sub>
            <m:sup>
              <m:r>
                <m:rPr>
                  <m:sty m:val="p"/>
                </m:rPr>
                <w:rPr>
                  <w:rFonts w:ascii="Cambria Math" w:hAnsi="Cambria Math" w:cs="Times New Roman"/>
                  <w:sz w:val="24"/>
                </w:rPr>
                <m:t>30</m:t>
              </m:r>
            </m:sup>
            <m:e>
              <m:d>
                <m:dPr>
                  <m:ctrlPr>
                    <w:rPr>
                      <w:rFonts w:ascii="Cambria Math" w:hAnsi="Cambria Math" w:cs="Times New Roman"/>
                      <w:sz w:val="24"/>
                    </w:rPr>
                  </m:ctrlPr>
                </m:dPr>
                <m:e>
                  <m:r>
                    <m:rPr>
                      <m:sty m:val="p"/>
                    </m:rPr>
                    <w:rPr>
                      <w:rFonts w:ascii="Cambria Math" w:hAnsi="Cambria Math" w:cs="Times New Roman"/>
                      <w:sz w:val="24"/>
                    </w:rPr>
                    <m:t>-0.00004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+20.5</m:t>
                  </m:r>
                </m:e>
              </m:d>
            </m:e>
          </m:nary>
          <m:r>
            <m:rPr>
              <m:sty m:val="p"/>
            </m:rPr>
            <w:rPr>
              <w:rFonts w:ascii="Cambria Math" w:hAnsi="Cambria Math" w:cs="Times New Roman"/>
              <w:sz w:val="24"/>
            </w:rPr>
            <m:t> dx</m:t>
          </m:r>
        </m:oMath>
      </m:oMathPara>
    </w:p>
    <w:p w14:paraId="7B17570B" w14:textId="50A2D831"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Then, integrating term by term:</w:t>
      </w:r>
    </w:p>
    <w:p w14:paraId="77F7E084" w14:textId="2DD64E0B" w:rsidR="003E78E7" w:rsidRPr="003E78E7" w:rsidRDefault="00000000" w:rsidP="003E78E7">
      <w:pPr>
        <w:spacing w:afterLines="60" w:after="187" w:line="480" w:lineRule="auto"/>
        <w:rPr>
          <w:rFonts w:ascii="Times New Roman" w:hAnsi="Times New Roman" w:cs="Times New Roman"/>
          <w:sz w:val="24"/>
        </w:rPr>
      </w:pPr>
      <m:oMathPara>
        <m:oMath>
          <m:nary>
            <m:naryPr>
              <m:limLoc m:val="undOvr"/>
              <m:subHide m:val="1"/>
              <m:supHide m:val="1"/>
              <m:ctrlPr>
                <w:rPr>
                  <w:rFonts w:ascii="Cambria Math" w:hAnsi="Cambria Math" w:cs="Times New Roman"/>
                  <w:sz w:val="24"/>
                </w:rPr>
              </m:ctrlPr>
            </m:naryPr>
            <m:sub/>
            <m:sup/>
            <m:e>
              <m:d>
                <m:dPr>
                  <m:ctrlPr>
                    <w:rPr>
                      <w:rFonts w:ascii="Cambria Math" w:hAnsi="Cambria Math" w:cs="Times New Roman"/>
                      <w:sz w:val="24"/>
                    </w:rPr>
                  </m:ctrlPr>
                </m:dPr>
                <m:e>
                  <m:r>
                    <m:rPr>
                      <m:sty m:val="p"/>
                    </m:rPr>
                    <w:rPr>
                      <w:rFonts w:ascii="Cambria Math" w:hAnsi="Cambria Math" w:cs="Times New Roman"/>
                      <w:sz w:val="24"/>
                    </w:rPr>
                    <m:t>-0.00004</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4</m:t>
                      </m:r>
                    </m:sup>
                  </m:sSup>
                </m:e>
              </m:d>
              <m:r>
                <m:rPr>
                  <m:sty m:val="p"/>
                </m:rPr>
                <w:rPr>
                  <w:rFonts w:ascii="Cambria Math" w:hAnsi="Cambria Math" w:cs="Times New Roman"/>
                  <w:sz w:val="24"/>
                </w:rPr>
                <m:t>dx</m:t>
              </m:r>
            </m:e>
          </m:nary>
        </m:oMath>
      </m:oMathPara>
    </w:p>
    <w:p w14:paraId="7FE2969B" w14:textId="37C6681A"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=-0.00004​</m:t>
          </m:r>
          <m:f>
            <m:fPr>
              <m:ctrlPr>
                <w:rPr>
                  <w:rFonts w:ascii="Cambria Math" w:hAnsi="Cambria Math" w:cs="Times New Roman"/>
                  <w:sz w:val="24"/>
                </w:rPr>
              </m:ctrlPr>
            </m:fPr>
            <m:num>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5</m:t>
                  </m:r>
                </m:sup>
              </m:sSup>
            </m:num>
            <m:den>
              <m:r>
                <m:rPr>
                  <m:sty m:val="p"/>
                </m:rPr>
                <w:rPr>
                  <w:rFonts w:ascii="Cambria Math" w:hAnsi="Cambria Math" w:cs="Times New Roman"/>
                  <w:sz w:val="24"/>
                </w:rPr>
                <m:t>5</m:t>
              </m:r>
            </m:den>
          </m:f>
        </m:oMath>
      </m:oMathPara>
    </w:p>
    <w:p w14:paraId="73886B63" w14:textId="5A15069E"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=-0.000008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5</m:t>
              </m:r>
            </m:sup>
          </m:sSup>
          <m:r>
            <m:rPr>
              <m:sty m:val="p"/>
            </m:rPr>
            <w:rPr>
              <w:rFonts w:ascii="Cambria Math" w:hAnsi="Cambria Math" w:cs="Times New Roman"/>
              <w:sz w:val="24"/>
            </w:rPr>
            <m:t> </m:t>
          </m:r>
        </m:oMath>
      </m:oMathPara>
    </w:p>
    <w:p w14:paraId="589BDDF4" w14:textId="13BD6CEE" w:rsidR="003E78E7" w:rsidRPr="003E78E7" w:rsidRDefault="00000000" w:rsidP="003E78E7">
      <w:pPr>
        <w:spacing w:afterLines="60" w:after="187" w:line="480" w:lineRule="auto"/>
        <w:rPr>
          <w:rFonts w:ascii="Times New Roman" w:hAnsi="Times New Roman" w:cs="Times New Roman"/>
          <w:sz w:val="24"/>
        </w:rPr>
      </w:pPr>
      <m:oMathPara>
        <m:oMath>
          <m:nary>
            <m:naryPr>
              <m:limLoc m:val="undOvr"/>
              <m:subHide m:val="1"/>
              <m:supHide m:val="1"/>
              <m:ctrlPr>
                <w:rPr>
                  <w:rFonts w:ascii="Cambria Math" w:hAnsi="Cambria Math" w:cs="Times New Roman"/>
                  <w:sz w:val="24"/>
                </w:rPr>
              </m:ctrlPr>
            </m:naryPr>
            <m:sub/>
            <m:sup/>
            <m:e>
              <m:d>
                <m:dPr>
                  <m:ctrlPr>
                    <w:rPr>
                      <w:rFonts w:ascii="Cambria Math" w:hAnsi="Cambria Math" w:cs="Times New Roman"/>
                      <w:sz w:val="24"/>
                    </w:rPr>
                  </m:ctrlPr>
                </m:dPr>
                <m:e>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e>
              </m:d>
              <m:r>
                <m:rPr>
                  <m:sty m:val="p"/>
                </m:rPr>
                <w:rPr>
                  <w:rFonts w:ascii="Cambria Math" w:hAnsi="Cambria Math" w:cs="Times New Roman"/>
                  <w:sz w:val="24"/>
                </w:rPr>
                <m:t> dx</m:t>
              </m:r>
            </m:e>
          </m:nary>
        </m:oMath>
      </m:oMathPara>
    </w:p>
    <w:p w14:paraId="757AF019" w14:textId="34C79E17"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=0.008​ </m:t>
          </m:r>
          <m:f>
            <m:fPr>
              <m:ctrlPr>
                <w:rPr>
                  <w:rFonts w:ascii="Cambria Math" w:hAnsi="Cambria Math" w:cs="Times New Roman"/>
                  <w:sz w:val="24"/>
                </w:rPr>
              </m:ctrlPr>
            </m:fPr>
            <m:num>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num>
            <m:den>
              <m:r>
                <m:rPr>
                  <m:sty m:val="p"/>
                </m:rPr>
                <w:rPr>
                  <w:rFonts w:ascii="Cambria Math" w:hAnsi="Cambria Math" w:cs="Times New Roman"/>
                  <w:sz w:val="24"/>
                </w:rPr>
                <m:t>3</m:t>
              </m:r>
            </m:den>
          </m:f>
        </m:oMath>
      </m:oMathPara>
    </w:p>
    <w:p w14:paraId="7A2FB871" w14:textId="2263DA0B" w:rsidR="003E78E7" w:rsidRPr="003E78E7" w:rsidRDefault="00000000" w:rsidP="003E78E7">
      <w:pPr>
        <w:spacing w:afterLines="60" w:after="187" w:line="480" w:lineRule="auto"/>
        <w:rPr>
          <w:rFonts w:ascii="Times New Roman" w:hAnsi="Times New Roman" w:cs="Times New Roman"/>
          <w:sz w:val="24"/>
        </w:rPr>
      </w:pPr>
      <m:oMathPara>
        <m:oMath>
          <m:nary>
            <m:naryPr>
              <m:limLoc m:val="undOvr"/>
              <m:subHide m:val="1"/>
              <m:supHide m:val="1"/>
              <m:ctrlPr>
                <w:rPr>
                  <w:rFonts w:ascii="Cambria Math" w:hAnsi="Cambria Math" w:cs="Times New Roman"/>
                  <w:sz w:val="24"/>
                </w:rPr>
              </m:ctrlPr>
            </m:naryPr>
            <m:sub/>
            <m:sup/>
            <m:e>
              <m:r>
                <m:rPr>
                  <m:sty m:val="p"/>
                </m:rPr>
                <w:rPr>
                  <w:rFonts w:ascii="Cambria Math" w:hAnsi="Cambria Math" w:cs="Times New Roman"/>
                  <w:sz w:val="24"/>
                </w:rPr>
                <m:t>(20.5) dx</m:t>
              </m:r>
            </m:e>
          </m:nary>
        </m:oMath>
      </m:oMathPara>
    </w:p>
    <w:p w14:paraId="2F80E41F" w14:textId="06BF005B"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=20.5x</m:t>
          </m:r>
        </m:oMath>
      </m:oMathPara>
    </w:p>
    <w:p w14:paraId="342F84E8" w14:textId="653FE451"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lastRenderedPageBreak/>
        <w:t>Evaluating the definite integral:</w:t>
      </w:r>
    </w:p>
    <w:p w14:paraId="619804F6" w14:textId="62C67530"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3</m:t>
              </m:r>
            </m:sub>
          </m:sSub>
          <m:r>
            <m:rPr>
              <m:sty m:val="p"/>
            </m:rPr>
            <w:rPr>
              <w:rFonts w:ascii="Cambria Math" w:hAnsi="Cambria Math" w:cs="Times New Roman"/>
              <w:sz w:val="24"/>
            </w:rPr>
            <m:t>=4</m:t>
          </m:r>
          <m:sSubSup>
            <m:sSubSupPr>
              <m:ctrlPr>
                <w:rPr>
                  <w:rFonts w:ascii="Cambria Math" w:hAnsi="Cambria Math" w:cs="Times New Roman"/>
                  <w:sz w:val="24"/>
                </w:rPr>
              </m:ctrlPr>
            </m:sSubSupPr>
            <m:e>
              <m:d>
                <m:dPr>
                  <m:begChr m:val="["/>
                  <m:endChr m:val="]"/>
                  <m:ctrlPr>
                    <w:rPr>
                      <w:rFonts w:ascii="Cambria Math" w:hAnsi="Cambria Math" w:cs="Times New Roman"/>
                      <w:sz w:val="24"/>
                    </w:rPr>
                  </m:ctrlPr>
                </m:dPr>
                <m:e>
                  <m:r>
                    <m:rPr>
                      <m:sty m:val="p"/>
                    </m:rPr>
                    <w:rPr>
                      <w:rFonts w:ascii="Cambria Math" w:hAnsi="Cambria Math" w:cs="Times New Roman"/>
                      <w:sz w:val="24"/>
                    </w:rPr>
                    <m:t>-0.000008</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5</m:t>
                      </m:r>
                    </m:sup>
                  </m:sSup>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0.008</m:t>
                      </m:r>
                    </m:num>
                    <m:den>
                      <m:r>
                        <m:rPr>
                          <m:sty m:val="p"/>
                        </m:rPr>
                        <w:rPr>
                          <w:rFonts w:ascii="Cambria Math" w:hAnsi="Cambria Math" w:cs="Times New Roman"/>
                          <w:sz w:val="24"/>
                        </w:rPr>
                        <m:t>3</m:t>
                      </m:r>
                    </m:den>
                  </m:f>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3</m:t>
                      </m:r>
                    </m:sup>
                  </m:sSup>
                  <m:r>
                    <m:rPr>
                      <m:sty m:val="p"/>
                    </m:rPr>
                    <w:rPr>
                      <w:rFonts w:ascii="Cambria Math" w:hAnsi="Cambria Math" w:cs="Times New Roman"/>
                      <w:sz w:val="24"/>
                    </w:rPr>
                    <m:t>+20.5x</m:t>
                  </m:r>
                </m:e>
              </m:d>
            </m:e>
            <m:sub>
              <m:r>
                <m:rPr>
                  <m:sty m:val="p"/>
                </m:rPr>
                <w:rPr>
                  <w:rFonts w:ascii="Cambria Math" w:hAnsi="Cambria Math" w:cs="Times New Roman"/>
                  <w:sz w:val="24"/>
                </w:rPr>
                <m:t>0</m:t>
              </m:r>
            </m:sub>
            <m:sup>
              <m:r>
                <m:rPr>
                  <m:sty m:val="p"/>
                </m:rPr>
                <w:rPr>
                  <w:rFonts w:ascii="Cambria Math" w:hAnsi="Cambria Math" w:cs="Times New Roman"/>
                  <w:sz w:val="24"/>
                </w:rPr>
                <m:t>30</m:t>
              </m:r>
            </m:sup>
          </m:sSubSup>
        </m:oMath>
      </m:oMathPara>
    </w:p>
    <w:p w14:paraId="5FD46443" w14:textId="2FD31260"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=4</m:t>
          </m:r>
          <m:d>
            <m:dPr>
              <m:begChr m:val="["/>
              <m:endChr m:val="]"/>
              <m:ctrlPr>
                <w:rPr>
                  <w:rFonts w:ascii="Cambria Math" w:hAnsi="Cambria Math" w:cs="Times New Roman"/>
                  <w:sz w:val="24"/>
                </w:rPr>
              </m:ctrlPr>
            </m:dPr>
            <m:e>
              <m:d>
                <m:dPr>
                  <m:ctrlPr>
                    <w:rPr>
                      <w:rFonts w:ascii="Cambria Math" w:hAnsi="Cambria Math" w:cs="Times New Roman"/>
                      <w:sz w:val="24"/>
                    </w:rPr>
                  </m:ctrlPr>
                </m:dPr>
                <m:e>
                  <m:r>
                    <m:rPr>
                      <m:sty m:val="p"/>
                    </m:rPr>
                    <w:rPr>
                      <w:rFonts w:ascii="Cambria Math" w:hAnsi="Cambria Math" w:cs="Times New Roman"/>
                      <w:sz w:val="24"/>
                    </w:rPr>
                    <m:t>-0.000008</m:t>
                  </m:r>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30</m:t>
                          </m:r>
                        </m:e>
                      </m:d>
                    </m:e>
                    <m:sup>
                      <m:r>
                        <m:rPr>
                          <m:sty m:val="p"/>
                        </m:rPr>
                        <w:rPr>
                          <w:rFonts w:ascii="Cambria Math" w:hAnsi="Cambria Math" w:cs="Times New Roman"/>
                          <w:sz w:val="24"/>
                        </w:rPr>
                        <m:t>5</m:t>
                      </m:r>
                    </m:sup>
                  </m:sSup>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0.008</m:t>
                      </m:r>
                    </m:num>
                    <m:den>
                      <m:r>
                        <m:rPr>
                          <m:sty m:val="p"/>
                        </m:rPr>
                        <w:rPr>
                          <w:rFonts w:ascii="Cambria Math" w:hAnsi="Cambria Math" w:cs="Times New Roman"/>
                          <w:sz w:val="24"/>
                        </w:rPr>
                        <m:t>3</m:t>
                      </m:r>
                    </m:den>
                  </m:f>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30</m:t>
                          </m:r>
                        </m:e>
                      </m:d>
                    </m:e>
                    <m:sup>
                      <m:r>
                        <m:rPr>
                          <m:sty m:val="p"/>
                        </m:rPr>
                        <w:rPr>
                          <w:rFonts w:ascii="Cambria Math" w:hAnsi="Cambria Math" w:cs="Times New Roman"/>
                          <w:sz w:val="24"/>
                        </w:rPr>
                        <m:t>3</m:t>
                      </m:r>
                    </m:sup>
                  </m:sSup>
                  <m:r>
                    <m:rPr>
                      <m:sty m:val="p"/>
                    </m:rPr>
                    <w:rPr>
                      <w:rFonts w:ascii="Cambria Math" w:hAnsi="Cambria Math" w:cs="Times New Roman"/>
                      <w:sz w:val="24"/>
                    </w:rPr>
                    <m:t>+20.5</m:t>
                  </m:r>
                  <m:d>
                    <m:dPr>
                      <m:ctrlPr>
                        <w:rPr>
                          <w:rFonts w:ascii="Cambria Math" w:hAnsi="Cambria Math" w:cs="Times New Roman"/>
                          <w:sz w:val="24"/>
                        </w:rPr>
                      </m:ctrlPr>
                    </m:dPr>
                    <m:e>
                      <m:r>
                        <m:rPr>
                          <m:sty m:val="p"/>
                        </m:rPr>
                        <w:rPr>
                          <w:rFonts w:ascii="Cambria Math" w:hAnsi="Cambria Math" w:cs="Times New Roman"/>
                          <w:sz w:val="24"/>
                        </w:rPr>
                        <m:t>30</m:t>
                      </m:r>
                    </m:e>
                  </m:d>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0</m:t>
                  </m:r>
                </m:e>
              </m:d>
            </m:e>
          </m:d>
        </m:oMath>
      </m:oMathPara>
    </w:p>
    <w:p w14:paraId="7C4F9048" w14:textId="59EC669E"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=4</m:t>
          </m:r>
          <m:d>
            <m:dPr>
              <m:begChr m:val="["/>
              <m:endChr m:val="]"/>
              <m:ctrlPr>
                <w:rPr>
                  <w:rFonts w:ascii="Cambria Math" w:hAnsi="Cambria Math" w:cs="Times New Roman"/>
                  <w:sz w:val="24"/>
                </w:rPr>
              </m:ctrlPr>
            </m:dPr>
            <m:e>
              <m:d>
                <m:dPr>
                  <m:ctrlPr>
                    <w:rPr>
                      <w:rFonts w:ascii="Cambria Math" w:hAnsi="Cambria Math" w:cs="Times New Roman"/>
                      <w:sz w:val="24"/>
                    </w:rPr>
                  </m:ctrlPr>
                </m:dPr>
                <m:e>
                  <m:r>
                    <m:rPr>
                      <m:sty m:val="p"/>
                    </m:rPr>
                    <w:rPr>
                      <w:rFonts w:ascii="Cambria Math" w:hAnsi="Cambria Math" w:cs="Times New Roman"/>
                      <w:sz w:val="24"/>
                    </w:rPr>
                    <m:t>-0.000008×24,300,000</m:t>
                  </m:r>
                </m:e>
              </m:d>
              <m:r>
                <m:rPr>
                  <m:sty m:val="p"/>
                </m:rPr>
                <w:rPr>
                  <w:rFonts w:ascii="Cambria Math" w:hAnsi="Cambria Math" w:cs="Times New Roman"/>
                  <w:sz w:val="24"/>
                </w:rPr>
                <m:t>+</m:t>
              </m:r>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0.008</m:t>
                      </m:r>
                    </m:num>
                    <m:den>
                      <m:r>
                        <m:rPr>
                          <m:sty m:val="p"/>
                        </m:rPr>
                        <w:rPr>
                          <w:rFonts w:ascii="Cambria Math" w:hAnsi="Cambria Math" w:cs="Times New Roman"/>
                          <w:sz w:val="24"/>
                        </w:rPr>
                        <m:t>3</m:t>
                      </m:r>
                    </m:den>
                  </m:f>
                  <m:r>
                    <m:rPr>
                      <m:sty m:val="p"/>
                    </m:rPr>
                    <w:rPr>
                      <w:rFonts w:ascii="Cambria Math" w:hAnsi="Cambria Math" w:cs="Times New Roman"/>
                      <w:sz w:val="24"/>
                    </w:rPr>
                    <m:t>×27,000</m:t>
                  </m:r>
                </m:e>
              </m:d>
              <m:r>
                <m:rPr>
                  <m:sty m:val="p"/>
                </m:rPr>
                <w:rPr>
                  <w:rFonts w:ascii="Cambria Math" w:hAnsi="Cambria Math" w:cs="Times New Roman"/>
                  <w:sz w:val="24"/>
                </w:rPr>
                <m:t>+615</m:t>
              </m:r>
            </m:e>
          </m:d>
        </m:oMath>
      </m:oMathPara>
    </w:p>
    <w:p w14:paraId="48945A99" w14:textId="7749D7DF"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=4</m:t>
          </m:r>
          <m:d>
            <m:dPr>
              <m:begChr m:val="["/>
              <m:endChr m:val="]"/>
              <m:ctrlPr>
                <w:rPr>
                  <w:rFonts w:ascii="Cambria Math" w:hAnsi="Cambria Math" w:cs="Times New Roman"/>
                  <w:sz w:val="24"/>
                </w:rPr>
              </m:ctrlPr>
            </m:dPr>
            <m:e>
              <m:r>
                <m:rPr>
                  <m:sty m:val="p"/>
                </m:rPr>
                <w:rPr>
                  <w:rFonts w:ascii="Cambria Math" w:hAnsi="Cambria Math" w:cs="Times New Roman"/>
                  <w:sz w:val="24"/>
                </w:rPr>
                <m:t>-194.4+</m:t>
              </m:r>
              <m:d>
                <m:dPr>
                  <m:ctrlPr>
                    <w:rPr>
                      <w:rFonts w:ascii="Cambria Math" w:hAnsi="Cambria Math" w:cs="Times New Roman"/>
                      <w:sz w:val="24"/>
                    </w:rPr>
                  </m:ctrlPr>
                </m:dPr>
                <m:e>
                  <m:r>
                    <m:rPr>
                      <m:sty m:val="p"/>
                    </m:rPr>
                    <w:rPr>
                      <w:rFonts w:ascii="Cambria Math" w:hAnsi="Cambria Math" w:cs="Times New Roman"/>
                      <w:sz w:val="24"/>
                    </w:rPr>
                    <m:t>0.008×9000</m:t>
                  </m:r>
                </m:e>
              </m:d>
              <m:r>
                <m:rPr>
                  <m:sty m:val="p"/>
                </m:rPr>
                <w:rPr>
                  <w:rFonts w:ascii="Cambria Math" w:hAnsi="Cambria Math" w:cs="Times New Roman"/>
                  <w:sz w:val="24"/>
                </w:rPr>
                <m:t>+615</m:t>
              </m:r>
            </m:e>
          </m:d>
        </m:oMath>
      </m:oMathPara>
    </w:p>
    <w:p w14:paraId="20BBE3B1" w14:textId="4A6DB47D"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=4</m:t>
          </m:r>
          <m:d>
            <m:dPr>
              <m:begChr m:val="["/>
              <m:endChr m:val="]"/>
              <m:ctrlPr>
                <w:rPr>
                  <w:rFonts w:ascii="Cambria Math" w:hAnsi="Cambria Math" w:cs="Times New Roman"/>
                  <w:sz w:val="24"/>
                </w:rPr>
              </m:ctrlPr>
            </m:dPr>
            <m:e>
              <m:r>
                <m:rPr>
                  <m:sty m:val="p"/>
                </m:rPr>
                <w:rPr>
                  <w:rFonts w:ascii="Cambria Math" w:hAnsi="Cambria Math" w:cs="Times New Roman"/>
                  <w:sz w:val="24"/>
                </w:rPr>
                <m:t>-194.4+72+615</m:t>
              </m:r>
            </m:e>
          </m:d>
        </m:oMath>
      </m:oMathPara>
    </w:p>
    <w:p w14:paraId="6F127F48" w14:textId="23F09478"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=4</m:t>
          </m:r>
          <m:d>
            <m:dPr>
              <m:begChr m:val="["/>
              <m:endChr m:val="]"/>
              <m:ctrlPr>
                <w:rPr>
                  <w:rFonts w:ascii="Cambria Math" w:hAnsi="Cambria Math" w:cs="Times New Roman"/>
                  <w:sz w:val="24"/>
                </w:rPr>
              </m:ctrlPr>
            </m:dPr>
            <m:e>
              <m:r>
                <m:rPr>
                  <m:sty m:val="p"/>
                </m:rPr>
                <w:rPr>
                  <w:rFonts w:ascii="Cambria Math" w:hAnsi="Cambria Math" w:cs="Times New Roman"/>
                  <w:sz w:val="24"/>
                </w:rPr>
                <m:t>492.6</m:t>
              </m:r>
            </m:e>
          </m:d>
        </m:oMath>
      </m:oMathPara>
    </w:p>
    <w:p w14:paraId="23FDE488" w14:textId="78196F7C"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=1970.4</m:t>
          </m:r>
          <m:r>
            <m:rPr>
              <m:nor/>
            </m:rPr>
            <w:rPr>
              <w:rFonts w:ascii="Times New Roman" w:hAnsi="Times New Roman" w:cs="Times New Roman"/>
              <w:sz w:val="24"/>
            </w:rPr>
            <m:t xml:space="preserve"> </m:t>
          </m:r>
          <m:sSup>
            <m:sSupPr>
              <m:ctrlPr>
                <w:rPr>
                  <w:rFonts w:ascii="Cambria Math" w:hAnsi="Cambria Math" w:cs="Times New Roman"/>
                  <w:sz w:val="24"/>
                </w:rPr>
              </m:ctrlPr>
            </m:sSupPr>
            <m:e>
              <m:r>
                <m:rPr>
                  <m:nor/>
                </m:rPr>
                <w:rPr>
                  <w:rFonts w:ascii="Times New Roman" w:hAnsi="Times New Roman" w:cs="Times New Roman"/>
                  <w:sz w:val="24"/>
                </w:rPr>
                <m:t>cm</m:t>
              </m:r>
            </m:e>
            <m:sup>
              <m:r>
                <m:rPr>
                  <m:sty m:val="p"/>
                </m:rPr>
                <w:rPr>
                  <w:rFonts w:ascii="Cambria Math" w:hAnsi="Cambria Math" w:cs="Times New Roman"/>
                  <w:sz w:val="24"/>
                </w:rPr>
                <m:t>2</m:t>
              </m:r>
            </m:sup>
          </m:sSup>
        </m:oMath>
      </m:oMathPara>
    </w:p>
    <w:p w14:paraId="275D732C" w14:textId="43BC8EDC" w:rsidR="00643F3B"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In which, these calculations </w:t>
      </w:r>
      <w:r w:rsidR="00643F3B" w:rsidRPr="003E78E7">
        <w:rPr>
          <w:rFonts w:ascii="Times New Roman" w:hAnsi="Times New Roman" w:cs="Times New Roman"/>
          <w:sz w:val="24"/>
        </w:rPr>
        <w:t xml:space="preserve">significantly </w:t>
      </w:r>
      <w:commentRangeStart w:id="22"/>
      <w:r w:rsidR="00643F3B" w:rsidRPr="003E78E7">
        <w:rPr>
          <w:rFonts w:ascii="Times New Roman" w:hAnsi="Times New Roman" w:cs="Times New Roman"/>
          <w:sz w:val="24"/>
        </w:rPr>
        <w:t xml:space="preserve">improved </w:t>
      </w:r>
      <w:r w:rsidRPr="003E78E7">
        <w:rPr>
          <w:rFonts w:ascii="Times New Roman" w:hAnsi="Times New Roman" w:cs="Times New Roman"/>
          <w:sz w:val="24"/>
        </w:rPr>
        <w:t xml:space="preserve">the </w:t>
      </w:r>
      <w:r w:rsidR="00643F3B" w:rsidRPr="003E78E7">
        <w:rPr>
          <w:rFonts w:ascii="Times New Roman" w:hAnsi="Times New Roman" w:cs="Times New Roman"/>
          <w:sz w:val="24"/>
        </w:rPr>
        <w:t>accuracy</w:t>
      </w:r>
      <w:r w:rsidRPr="003E78E7">
        <w:rPr>
          <w:rFonts w:ascii="Times New Roman" w:hAnsi="Times New Roman" w:cs="Times New Roman"/>
          <w:sz w:val="24"/>
        </w:rPr>
        <w:t xml:space="preserve"> </w:t>
      </w:r>
      <w:commentRangeEnd w:id="22"/>
      <w:r w:rsidR="008110CE">
        <w:rPr>
          <w:rStyle w:val="CommentReference"/>
        </w:rPr>
        <w:commentReference w:id="22"/>
      </w:r>
      <w:r w:rsidRPr="003E78E7">
        <w:rPr>
          <w:rFonts w:ascii="Times New Roman" w:hAnsi="Times New Roman" w:cs="Times New Roman"/>
          <w:sz w:val="24"/>
        </w:rPr>
        <w:t>of the surface area over basic geometric methods as it uses</w:t>
      </w:r>
      <w:r w:rsidR="00643F3B" w:rsidRPr="003E78E7">
        <w:rPr>
          <w:rFonts w:ascii="Times New Roman" w:hAnsi="Times New Roman" w:cs="Times New Roman"/>
          <w:sz w:val="24"/>
        </w:rPr>
        <w:t xml:space="preserve"> continuous functions rather than discrete measurements</w:t>
      </w:r>
      <w:r w:rsidRPr="003E78E7">
        <w:rPr>
          <w:rFonts w:ascii="Times New Roman" w:hAnsi="Times New Roman" w:cs="Times New Roman"/>
          <w:sz w:val="24"/>
        </w:rPr>
        <w:t xml:space="preserve"> and a</w:t>
      </w:r>
      <w:r w:rsidR="00643F3B" w:rsidRPr="003E78E7">
        <w:rPr>
          <w:rFonts w:ascii="Times New Roman" w:hAnsi="Times New Roman" w:cs="Times New Roman"/>
          <w:sz w:val="24"/>
        </w:rPr>
        <w:t>ccoun</w:t>
      </w:r>
      <w:r w:rsidRPr="003E78E7">
        <w:rPr>
          <w:rFonts w:ascii="Times New Roman" w:hAnsi="Times New Roman" w:cs="Times New Roman"/>
          <w:sz w:val="24"/>
        </w:rPr>
        <w:t xml:space="preserve">ts </w:t>
      </w:r>
      <w:r w:rsidR="00643F3B" w:rsidRPr="003E78E7">
        <w:rPr>
          <w:rFonts w:ascii="Times New Roman" w:hAnsi="Times New Roman" w:cs="Times New Roman"/>
          <w:sz w:val="24"/>
        </w:rPr>
        <w:t>for curved boundaries</w:t>
      </w:r>
      <w:r w:rsidRPr="003E78E7">
        <w:rPr>
          <w:rFonts w:ascii="Times New Roman" w:hAnsi="Times New Roman" w:cs="Times New Roman"/>
          <w:sz w:val="24"/>
        </w:rPr>
        <w:t xml:space="preserve"> with </w:t>
      </w:r>
      <w:r w:rsidR="00643F3B" w:rsidRPr="003E78E7">
        <w:rPr>
          <w:rFonts w:ascii="Times New Roman" w:hAnsi="Times New Roman" w:cs="Times New Roman"/>
          <w:sz w:val="24"/>
        </w:rPr>
        <w:t>calculus techniques.</w:t>
      </w:r>
    </w:p>
    <w:p w14:paraId="4BF016ED" w14:textId="0AA0FCC7" w:rsidR="00AE34A9"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The calculated area of </w:t>
      </w:r>
      <m:oMath>
        <m:r>
          <m:rPr>
            <m:sty m:val="p"/>
          </m:rPr>
          <w:rPr>
            <w:rFonts w:ascii="Cambria Math" w:hAnsi="Cambria Math" w:cs="Times New Roman"/>
            <w:sz w:val="24"/>
          </w:rPr>
          <m:t>1970.4</m:t>
        </m:r>
        <m:r>
          <m:rPr>
            <m:nor/>
          </m:rPr>
          <w:rPr>
            <w:rFonts w:ascii="Times New Roman" w:hAnsi="Times New Roman" w:cs="Times New Roman"/>
            <w:sz w:val="24"/>
          </w:rPr>
          <m:t xml:space="preserve"> </m:t>
        </m:r>
        <m:sSup>
          <m:sSupPr>
            <m:ctrlPr>
              <w:rPr>
                <w:rFonts w:ascii="Cambria Math" w:hAnsi="Cambria Math" w:cs="Times New Roman"/>
                <w:sz w:val="24"/>
              </w:rPr>
            </m:ctrlPr>
          </m:sSupPr>
          <m:e>
            <m:r>
              <m:rPr>
                <m:nor/>
              </m:rPr>
              <w:rPr>
                <w:rFonts w:ascii="Times New Roman" w:hAnsi="Times New Roman" w:cs="Times New Roman"/>
                <w:sz w:val="24"/>
              </w:rPr>
              <m:t>cm</m:t>
            </m:r>
          </m:e>
          <m:sup>
            <m:r>
              <m:rPr>
                <m:sty m:val="p"/>
              </m:rPr>
              <w:rPr>
                <w:rFonts w:ascii="Cambria Math" w:hAnsi="Cambria Math" w:cs="Times New Roman"/>
                <w:sz w:val="24"/>
              </w:rPr>
              <m:t>2</m:t>
            </m:r>
          </m:sup>
        </m:sSup>
      </m:oMath>
      <w:r w:rsidRPr="003E78E7">
        <w:rPr>
          <w:rFonts w:ascii="Times New Roman" w:hAnsi="Times New Roman" w:cs="Times New Roman"/>
          <w:sz w:val="24"/>
        </w:rPr>
        <w:t xml:space="preserve"> is considerably lower than the composite geometric approximation. </w:t>
      </w:r>
      <w:r w:rsidR="003E78E7" w:rsidRPr="003E78E7">
        <w:rPr>
          <w:rFonts w:ascii="Times New Roman" w:hAnsi="Times New Roman" w:cs="Times New Roman"/>
          <w:sz w:val="24"/>
        </w:rPr>
        <w:t xml:space="preserve">Hence, </w:t>
      </w:r>
      <w:r w:rsidRPr="003E78E7">
        <w:rPr>
          <w:rFonts w:ascii="Times New Roman" w:hAnsi="Times New Roman" w:cs="Times New Roman"/>
          <w:sz w:val="24"/>
        </w:rPr>
        <w:t>the</w:t>
      </w:r>
      <w:r w:rsidR="003E78E7" w:rsidRPr="003E78E7">
        <w:rPr>
          <w:rFonts w:ascii="Times New Roman" w:hAnsi="Times New Roman" w:cs="Times New Roman"/>
          <w:sz w:val="24"/>
        </w:rPr>
        <w:t xml:space="preserve">re is </w:t>
      </w:r>
      <w:commentRangeStart w:id="23"/>
      <w:commentRangeStart w:id="24"/>
      <w:r w:rsidR="003E78E7" w:rsidRPr="003E78E7">
        <w:rPr>
          <w:rFonts w:ascii="Times New Roman" w:hAnsi="Times New Roman" w:cs="Times New Roman"/>
          <w:sz w:val="24"/>
        </w:rPr>
        <w:t>clearly an</w:t>
      </w:r>
      <w:r w:rsidRPr="003E78E7">
        <w:rPr>
          <w:rFonts w:ascii="Times New Roman" w:hAnsi="Times New Roman" w:cs="Times New Roman"/>
          <w:sz w:val="24"/>
        </w:rPr>
        <w:t xml:space="preserve"> overestimation</w:t>
      </w:r>
      <w:commentRangeEnd w:id="23"/>
      <w:r w:rsidR="008110CE">
        <w:rPr>
          <w:rStyle w:val="CommentReference"/>
        </w:rPr>
        <w:commentReference w:id="23"/>
      </w:r>
      <w:commentRangeEnd w:id="24"/>
      <w:r w:rsidR="001353DE">
        <w:rPr>
          <w:rStyle w:val="CommentReference"/>
        </w:rPr>
        <w:commentReference w:id="24"/>
      </w:r>
      <w:r w:rsidRPr="003E78E7">
        <w:rPr>
          <w:rFonts w:ascii="Times New Roman" w:hAnsi="Times New Roman" w:cs="Times New Roman"/>
          <w:sz w:val="24"/>
        </w:rPr>
        <w:t xml:space="preserve"> caused by simplifying complex shapes into basic polygons that do not account for overlapping or detailed curves. The single integration with curved boundaries yields a much more realistic projected area for the central body and flaps</w:t>
      </w:r>
      <w:r w:rsidR="003E78E7" w:rsidRPr="003E78E7">
        <w:rPr>
          <w:rFonts w:ascii="Times New Roman" w:hAnsi="Times New Roman" w:cs="Times New Roman"/>
          <w:sz w:val="24"/>
        </w:rPr>
        <w:t xml:space="preserve">. </w:t>
      </w:r>
      <w:commentRangeStart w:id="25"/>
      <w:r w:rsidR="003E78E7" w:rsidRPr="003E78E7">
        <w:rPr>
          <w:rFonts w:ascii="Times New Roman" w:hAnsi="Times New Roman" w:cs="Times New Roman"/>
          <w:sz w:val="24"/>
        </w:rPr>
        <w:t>However, it</w:t>
      </w:r>
      <w:r w:rsidRPr="003E78E7">
        <w:rPr>
          <w:rFonts w:ascii="Times New Roman" w:hAnsi="Times New Roman" w:cs="Times New Roman"/>
          <w:sz w:val="24"/>
        </w:rPr>
        <w:t xml:space="preserve"> still represents a 2D projection.</w:t>
      </w:r>
      <w:commentRangeEnd w:id="25"/>
      <w:r w:rsidR="008110CE">
        <w:rPr>
          <w:rStyle w:val="CommentReference"/>
        </w:rPr>
        <w:commentReference w:id="25"/>
      </w:r>
    </w:p>
    <w:p w14:paraId="170569A4" w14:textId="77777777" w:rsidR="003E78E7" w:rsidRDefault="003E78E7" w:rsidP="00AE34A9">
      <w:pPr>
        <w:rPr>
          <w:rFonts w:ascii="Times New Roman" w:hAnsi="Times New Roman" w:cs="Times New Roman"/>
          <w:b/>
          <w:bCs/>
        </w:rPr>
      </w:pPr>
    </w:p>
    <w:p w14:paraId="69CE1C69" w14:textId="77777777" w:rsidR="003E78E7" w:rsidRDefault="003E78E7" w:rsidP="00AE34A9">
      <w:pPr>
        <w:rPr>
          <w:rFonts w:ascii="Times New Roman" w:hAnsi="Times New Roman" w:cs="Times New Roman"/>
          <w:b/>
          <w:bCs/>
        </w:rPr>
      </w:pPr>
    </w:p>
    <w:p w14:paraId="56775818" w14:textId="77777777" w:rsidR="003E78E7" w:rsidRDefault="003E78E7" w:rsidP="00AE34A9">
      <w:pPr>
        <w:rPr>
          <w:rFonts w:ascii="Times New Roman" w:hAnsi="Times New Roman" w:cs="Times New Roman"/>
          <w:b/>
          <w:bCs/>
        </w:rPr>
      </w:pPr>
    </w:p>
    <w:p w14:paraId="0A5D2E7C" w14:textId="77777777" w:rsidR="003E78E7" w:rsidRDefault="003E78E7" w:rsidP="00AE34A9">
      <w:pPr>
        <w:rPr>
          <w:rFonts w:ascii="Times New Roman" w:hAnsi="Times New Roman" w:cs="Times New Roman"/>
          <w:b/>
          <w:bCs/>
        </w:rPr>
      </w:pPr>
    </w:p>
    <w:p w14:paraId="5DA0F1DE" w14:textId="77777777" w:rsidR="003E78E7" w:rsidRDefault="003E78E7" w:rsidP="003E78E7">
      <w:pPr>
        <w:rPr>
          <w:rFonts w:ascii="Times New Roman" w:hAnsi="Times New Roman" w:cs="Times New Roman"/>
          <w:b/>
          <w:bCs/>
        </w:rPr>
      </w:pPr>
    </w:p>
    <w:p w14:paraId="4501DA93" w14:textId="09F380CD" w:rsidR="00AE34A9" w:rsidRPr="003E78E7" w:rsidRDefault="00AE34A9" w:rsidP="003E78E7">
      <w:pPr>
        <w:pStyle w:val="ListParagraph"/>
        <w:numPr>
          <w:ilvl w:val="0"/>
          <w:numId w:val="79"/>
        </w:num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t>Double Integration for Three-Dimensional Surface Modeling</w:t>
      </w:r>
    </w:p>
    <w:p w14:paraId="63D8A79E" w14:textId="30852E66" w:rsidR="00AE34A9" w:rsidRPr="003E78E7" w:rsidRDefault="00AE34A9"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While single integration techniques provide substantial improvements over basic geometry</w:t>
      </w:r>
      <w:r w:rsidR="003E78E7" w:rsidRPr="003E78E7">
        <w:rPr>
          <w:rFonts w:ascii="Times New Roman" w:hAnsi="Times New Roman" w:cs="Times New Roman"/>
          <w:sz w:val="24"/>
        </w:rPr>
        <w:t xml:space="preserve"> as the results are closer to the perceived actual area of a flattened saddle pad</w:t>
      </w:r>
      <w:r w:rsidRPr="003E78E7">
        <w:rPr>
          <w:rFonts w:ascii="Times New Roman" w:hAnsi="Times New Roman" w:cs="Times New Roman"/>
          <w:sz w:val="24"/>
        </w:rPr>
        <w:t xml:space="preserve">, they still treat the saddle as a flat, two-dimensional surface. </w:t>
      </w:r>
      <w:proofErr w:type="gramStart"/>
      <w:r w:rsidRPr="003E78E7">
        <w:rPr>
          <w:rFonts w:ascii="Times New Roman" w:hAnsi="Times New Roman" w:cs="Times New Roman"/>
          <w:sz w:val="24"/>
        </w:rPr>
        <w:t>In reality, horse</w:t>
      </w:r>
      <w:proofErr w:type="gramEnd"/>
      <w:r w:rsidRPr="003E78E7">
        <w:rPr>
          <w:rFonts w:ascii="Times New Roman" w:hAnsi="Times New Roman" w:cs="Times New Roman"/>
          <w:sz w:val="24"/>
        </w:rPr>
        <w:t xml:space="preserve"> saddles have significant three-dimensional curvature designed to conform to both horse and rider anatomy</w:t>
      </w:r>
      <w:r w:rsidR="003E78E7" w:rsidRPr="003E78E7">
        <w:rPr>
          <w:rFonts w:ascii="Times New Roman" w:hAnsi="Times New Roman" w:cs="Times New Roman"/>
          <w:sz w:val="24"/>
        </w:rPr>
        <w:t>, which the calculations I have done do not account for</w:t>
      </w:r>
      <w:r w:rsidRPr="003E78E7">
        <w:rPr>
          <w:rFonts w:ascii="Times New Roman" w:hAnsi="Times New Roman" w:cs="Times New Roman"/>
          <w:sz w:val="24"/>
        </w:rPr>
        <w:t xml:space="preserve">. </w:t>
      </w:r>
      <w:r w:rsidR="003E78E7" w:rsidRPr="003E78E7">
        <w:rPr>
          <w:rFonts w:ascii="Times New Roman" w:hAnsi="Times New Roman" w:cs="Times New Roman"/>
          <w:sz w:val="24"/>
        </w:rPr>
        <w:t xml:space="preserve">Therefore, I </w:t>
      </w:r>
      <w:r w:rsidR="003E78E7" w:rsidRPr="00E10DD3">
        <w:rPr>
          <w:rFonts w:ascii="Times New Roman" w:hAnsi="Times New Roman" w:cs="Times New Roman"/>
          <w:sz w:val="24"/>
          <w:lang w:val="en-GB"/>
        </w:rPr>
        <w:t>recognise</w:t>
      </w:r>
      <w:r w:rsidR="003E78E7" w:rsidRPr="003E78E7">
        <w:rPr>
          <w:rFonts w:ascii="Times New Roman" w:hAnsi="Times New Roman" w:cs="Times New Roman"/>
          <w:sz w:val="24"/>
        </w:rPr>
        <w:t xml:space="preserve"> that </w:t>
      </w:r>
      <w:r w:rsidRPr="003E78E7">
        <w:rPr>
          <w:rFonts w:ascii="Times New Roman" w:hAnsi="Times New Roman" w:cs="Times New Roman"/>
          <w:sz w:val="24"/>
        </w:rPr>
        <w:t>double integration can accurately model these curved surfaces.</w:t>
      </w:r>
    </w:p>
    <w:p w14:paraId="5118883F" w14:textId="78AE182E" w:rsidR="00AE34A9" w:rsidRPr="003E78E7" w:rsidRDefault="003E78E7" w:rsidP="003E78E7">
      <w:pPr>
        <w:spacing w:afterLines="60" w:after="187" w:line="480" w:lineRule="auto"/>
        <w:rPr>
          <w:rFonts w:ascii="Times New Roman" w:hAnsi="Times New Roman" w:cs="Times New Roman"/>
          <w:sz w:val="24"/>
        </w:rPr>
      </w:pPr>
      <w:commentRangeStart w:id="26"/>
      <w:r w:rsidRPr="003E78E7">
        <w:rPr>
          <w:rFonts w:ascii="Times New Roman" w:hAnsi="Times New Roman" w:cs="Times New Roman"/>
          <w:sz w:val="24"/>
        </w:rPr>
        <w:t xml:space="preserve">I first </w:t>
      </w:r>
      <w:r w:rsidRPr="00E10DD3">
        <w:rPr>
          <w:rFonts w:ascii="Times New Roman" w:hAnsi="Times New Roman" w:cs="Times New Roman"/>
          <w:sz w:val="24"/>
          <w:lang w:val="en-GB"/>
        </w:rPr>
        <w:t>recognised</w:t>
      </w:r>
      <w:r w:rsidRPr="003E78E7">
        <w:rPr>
          <w:rFonts w:ascii="Times New Roman" w:hAnsi="Times New Roman" w:cs="Times New Roman"/>
          <w:sz w:val="24"/>
        </w:rPr>
        <w:t xml:space="preserve"> that </w:t>
      </w:r>
      <w:commentRangeEnd w:id="26"/>
      <w:r w:rsidR="00E10DD3">
        <w:rPr>
          <w:rStyle w:val="CommentReference"/>
        </w:rPr>
        <w:commentReference w:id="26"/>
      </w:r>
      <w:r w:rsidRPr="003E78E7">
        <w:rPr>
          <w:rFonts w:ascii="Times New Roman" w:hAnsi="Times New Roman" w:cs="Times New Roman"/>
          <w:sz w:val="24"/>
        </w:rPr>
        <w:t>t</w:t>
      </w:r>
      <w:r w:rsidR="00AE34A9" w:rsidRPr="003E78E7">
        <w:rPr>
          <w:rFonts w:ascii="Times New Roman" w:hAnsi="Times New Roman" w:cs="Times New Roman"/>
          <w:sz w:val="24"/>
        </w:rPr>
        <w:t xml:space="preserve">he saddle exhibits curvature in </w:t>
      </w:r>
      <w:r w:rsidRPr="003E78E7">
        <w:rPr>
          <w:rFonts w:ascii="Times New Roman" w:hAnsi="Times New Roman" w:cs="Times New Roman"/>
          <w:sz w:val="24"/>
        </w:rPr>
        <w:t xml:space="preserve">three </w:t>
      </w:r>
      <w:r w:rsidR="00AE34A9" w:rsidRPr="003E78E7">
        <w:rPr>
          <w:rFonts w:ascii="Times New Roman" w:hAnsi="Times New Roman" w:cs="Times New Roman"/>
          <w:sz w:val="24"/>
        </w:rPr>
        <w:t>directions</w:t>
      </w:r>
      <w:r w:rsidRPr="003E78E7">
        <w:rPr>
          <w:rFonts w:ascii="Times New Roman" w:hAnsi="Times New Roman" w:cs="Times New Roman"/>
          <w:sz w:val="24"/>
        </w:rPr>
        <w:t>. Firstly, the l</w:t>
      </w:r>
      <w:r w:rsidR="00AE34A9" w:rsidRPr="003E78E7">
        <w:rPr>
          <w:rFonts w:ascii="Times New Roman" w:hAnsi="Times New Roman" w:cs="Times New Roman"/>
          <w:sz w:val="24"/>
        </w:rPr>
        <w:t>ongitudinal curvature</w:t>
      </w:r>
      <w:r w:rsidRPr="003E78E7">
        <w:rPr>
          <w:rFonts w:ascii="Times New Roman" w:hAnsi="Times New Roman" w:cs="Times New Roman"/>
          <w:sz w:val="24"/>
        </w:rPr>
        <w:t xml:space="preserve"> that f</w:t>
      </w:r>
      <w:r w:rsidR="00AE34A9" w:rsidRPr="003E78E7">
        <w:rPr>
          <w:rFonts w:ascii="Times New Roman" w:hAnsi="Times New Roman" w:cs="Times New Roman"/>
          <w:sz w:val="24"/>
        </w:rPr>
        <w:t>ollow</w:t>
      </w:r>
      <w:r w:rsidRPr="003E78E7">
        <w:rPr>
          <w:rFonts w:ascii="Times New Roman" w:hAnsi="Times New Roman" w:cs="Times New Roman"/>
          <w:sz w:val="24"/>
        </w:rPr>
        <w:t>s</w:t>
      </w:r>
      <w:r w:rsidR="00AE34A9" w:rsidRPr="003E78E7">
        <w:rPr>
          <w:rFonts w:ascii="Times New Roman" w:hAnsi="Times New Roman" w:cs="Times New Roman"/>
          <w:sz w:val="24"/>
        </w:rPr>
        <w:t xml:space="preserve"> the horse's spine from </w:t>
      </w:r>
      <w:commentRangeStart w:id="27"/>
      <w:r w:rsidR="00AE34A9" w:rsidRPr="003E78E7">
        <w:rPr>
          <w:rFonts w:ascii="Times New Roman" w:hAnsi="Times New Roman" w:cs="Times New Roman"/>
          <w:sz w:val="24"/>
        </w:rPr>
        <w:t>withers to back</w:t>
      </w:r>
      <w:commentRangeEnd w:id="27"/>
      <w:r w:rsidR="00E10DD3">
        <w:rPr>
          <w:rStyle w:val="CommentReference"/>
        </w:rPr>
        <w:commentReference w:id="27"/>
      </w:r>
      <w:r w:rsidRPr="003E78E7">
        <w:rPr>
          <w:rFonts w:ascii="Times New Roman" w:hAnsi="Times New Roman" w:cs="Times New Roman"/>
          <w:sz w:val="24"/>
        </w:rPr>
        <w:t>. Secondly, the l</w:t>
      </w:r>
      <w:r w:rsidR="00AE34A9" w:rsidRPr="003E78E7">
        <w:rPr>
          <w:rFonts w:ascii="Times New Roman" w:hAnsi="Times New Roman" w:cs="Times New Roman"/>
          <w:sz w:val="24"/>
        </w:rPr>
        <w:t>ateral curvature</w:t>
      </w:r>
      <w:r w:rsidRPr="003E78E7">
        <w:rPr>
          <w:rFonts w:ascii="Times New Roman" w:hAnsi="Times New Roman" w:cs="Times New Roman"/>
          <w:sz w:val="24"/>
        </w:rPr>
        <w:t xml:space="preserve"> which follows</w:t>
      </w:r>
      <w:r w:rsidR="00AE34A9" w:rsidRPr="003E78E7">
        <w:rPr>
          <w:rFonts w:ascii="Times New Roman" w:hAnsi="Times New Roman" w:cs="Times New Roman"/>
          <w:sz w:val="24"/>
        </w:rPr>
        <w:t xml:space="preserve"> the horse's barrel shape</w:t>
      </w:r>
      <w:r w:rsidRPr="003E78E7">
        <w:rPr>
          <w:rFonts w:ascii="Times New Roman" w:hAnsi="Times New Roman" w:cs="Times New Roman"/>
          <w:sz w:val="24"/>
        </w:rPr>
        <w:t xml:space="preserve">. </w:t>
      </w:r>
      <w:commentRangeStart w:id="28"/>
      <w:commentRangeStart w:id="29"/>
      <w:r w:rsidRPr="003E78E7">
        <w:rPr>
          <w:rFonts w:ascii="Times New Roman" w:hAnsi="Times New Roman" w:cs="Times New Roman"/>
          <w:sz w:val="24"/>
        </w:rPr>
        <w:t>Thirdly, the c</w:t>
      </w:r>
      <w:r w:rsidR="00AE34A9" w:rsidRPr="003E78E7">
        <w:rPr>
          <w:rFonts w:ascii="Times New Roman" w:hAnsi="Times New Roman" w:cs="Times New Roman"/>
          <w:sz w:val="24"/>
        </w:rPr>
        <w:t>ompound curvature</w:t>
      </w:r>
      <w:r w:rsidRPr="003E78E7">
        <w:rPr>
          <w:rFonts w:ascii="Times New Roman" w:hAnsi="Times New Roman" w:cs="Times New Roman"/>
          <w:sz w:val="24"/>
        </w:rPr>
        <w:t xml:space="preserve"> which is the</w:t>
      </w:r>
      <w:r w:rsidR="00AE34A9" w:rsidRPr="003E78E7">
        <w:rPr>
          <w:rFonts w:ascii="Times New Roman" w:hAnsi="Times New Roman" w:cs="Times New Roman"/>
          <w:sz w:val="24"/>
        </w:rPr>
        <w:t xml:space="preserve"> combinations creating the seat and panel shapes</w:t>
      </w:r>
      <w:commentRangeEnd w:id="28"/>
      <w:r w:rsidR="00E10DD3">
        <w:rPr>
          <w:rStyle w:val="CommentReference"/>
        </w:rPr>
        <w:commentReference w:id="28"/>
      </w:r>
      <w:commentRangeEnd w:id="29"/>
      <w:r w:rsidR="001103BA">
        <w:rPr>
          <w:rStyle w:val="CommentReference"/>
        </w:rPr>
        <w:commentReference w:id="29"/>
      </w:r>
      <w:r w:rsidRPr="003E78E7">
        <w:rPr>
          <w:rFonts w:ascii="Times New Roman" w:hAnsi="Times New Roman" w:cs="Times New Roman"/>
          <w:sz w:val="24"/>
        </w:rPr>
        <w:t xml:space="preserve">. </w:t>
      </w:r>
      <w:r w:rsidR="00AE34A9" w:rsidRPr="003E78E7">
        <w:rPr>
          <w:rFonts w:ascii="Times New Roman" w:hAnsi="Times New Roman" w:cs="Times New Roman"/>
          <w:sz w:val="24"/>
        </w:rPr>
        <w:t>To model this</w:t>
      </w:r>
      <w:r w:rsidRPr="003E78E7">
        <w:rPr>
          <w:rFonts w:ascii="Times New Roman" w:hAnsi="Times New Roman" w:cs="Times New Roman"/>
          <w:sz w:val="24"/>
        </w:rPr>
        <w:t xml:space="preserve">, </w:t>
      </w:r>
      <w:r w:rsidR="00AE34A9" w:rsidRPr="003E78E7">
        <w:rPr>
          <w:rFonts w:ascii="Times New Roman" w:hAnsi="Times New Roman" w:cs="Times New Roman"/>
          <w:sz w:val="24"/>
        </w:rPr>
        <w:t xml:space="preserve">I need to express the saddle surface as a function of two variables: </w:t>
      </w:r>
      <m:oMath>
        <m:r>
          <m:rPr>
            <m:sty m:val="p"/>
          </m:rPr>
          <w:rPr>
            <w:rFonts w:ascii="Cambria Math" w:hAnsi="Cambria Math" w:cs="Times New Roman"/>
            <w:sz w:val="24"/>
          </w:rPr>
          <m:t>z = f(x,y)</m:t>
        </m:r>
      </m:oMath>
      <w:r w:rsidR="00AE34A9" w:rsidRPr="003E78E7">
        <w:rPr>
          <w:rFonts w:ascii="Times New Roman" w:hAnsi="Times New Roman" w:cs="Times New Roman"/>
          <w:sz w:val="24"/>
        </w:rPr>
        <w:t xml:space="preserve">, where </w:t>
      </w:r>
      <m:oMath>
        <m:r>
          <m:rPr>
            <m:sty m:val="p"/>
          </m:rPr>
          <w:rPr>
            <w:rFonts w:ascii="Cambria Math" w:hAnsi="Cambria Math" w:cs="Times New Roman"/>
            <w:sz w:val="24"/>
          </w:rPr>
          <m:t>z</m:t>
        </m:r>
      </m:oMath>
      <w:r w:rsidR="00AE34A9" w:rsidRPr="003E78E7">
        <w:rPr>
          <w:rFonts w:ascii="Times New Roman" w:hAnsi="Times New Roman" w:cs="Times New Roman"/>
          <w:sz w:val="24"/>
        </w:rPr>
        <w:t xml:space="preserve"> represents the height above a reference plane.</w:t>
      </w:r>
    </w:p>
    <w:p w14:paraId="5B331CA7" w14:textId="2DA3B955"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Hence, I will model with a 3D Cartesian coordinate system, where the</w:t>
      </w:r>
      <w:r w:rsidR="001103BA">
        <w:rPr>
          <w:rFonts w:ascii="Times New Roman" w:hAnsi="Times New Roman" w:cs="Times New Roman"/>
          <w:sz w:val="24"/>
        </w:rPr>
        <w:t xml:space="preserve"> </w:t>
      </w:r>
      <m:oMath>
        <m:r>
          <w:rPr>
            <w:rFonts w:ascii="Cambria Math" w:hAnsi="Cambria Math" w:cs="Times New Roman"/>
            <w:sz w:val="24"/>
          </w:rPr>
          <m:t>xy</m:t>
        </m:r>
      </m:oMath>
      <w:r w:rsidR="001103BA">
        <w:rPr>
          <w:rFonts w:ascii="Times New Roman" w:hAnsi="Times New Roman" w:cs="Times New Roman"/>
          <w:sz w:val="24"/>
        </w:rPr>
        <w:t>-plane</w:t>
      </w:r>
      <w:r w:rsidRPr="003E78E7">
        <w:rPr>
          <w:rFonts w:ascii="Times New Roman" w:hAnsi="Times New Roman" w:cs="Times New Roman"/>
          <w:sz w:val="24"/>
        </w:rPr>
        <w:t xml:space="preserve"> will represent a flat reference level, typically the plane on which the saddle pad's outer boundary is projected. The</w:t>
      </w:r>
      <w:r w:rsidR="001103BA">
        <w:rPr>
          <w:rFonts w:ascii="Times New Roman" w:hAnsi="Times New Roman" w:cs="Times New Roman"/>
          <w:sz w:val="24"/>
        </w:rPr>
        <w:t xml:space="preserve"> </w:t>
      </w:r>
      <m:oMath>
        <m:r>
          <w:rPr>
            <w:rFonts w:ascii="Cambria Math" w:hAnsi="Cambria Math" w:cs="Times New Roman"/>
            <w:sz w:val="24"/>
          </w:rPr>
          <m:t>z</m:t>
        </m:r>
      </m:oMath>
      <w:r w:rsidR="001103BA">
        <w:rPr>
          <w:rFonts w:ascii="Times New Roman" w:hAnsi="Times New Roman" w:cs="Times New Roman"/>
          <w:sz w:val="24"/>
        </w:rPr>
        <w:t>-axis</w:t>
      </w:r>
      <w:commentRangeStart w:id="30"/>
      <m:oMath>
        <m:r>
          <m:rPr>
            <m:sty m:val="p"/>
          </m:rPr>
          <w:rPr>
            <w:rFonts w:ascii="Cambria Math" w:hAnsi="Cambria Math" w:cs="Times New Roman"/>
            <w:sz w:val="24"/>
          </w:rPr>
          <m:t xml:space="preserve"> </m:t>
        </m:r>
        <w:commentRangeEnd w:id="30"/>
        <m:r>
          <m:rPr>
            <m:sty m:val="p"/>
          </m:rPr>
          <w:rPr>
            <w:rStyle w:val="CommentReference"/>
          </w:rPr>
          <w:commentReference w:id="30"/>
        </m:r>
      </m:oMath>
      <w:r w:rsidRPr="003E78E7">
        <w:rPr>
          <w:rFonts w:ascii="Times New Roman" w:hAnsi="Times New Roman" w:cs="Times New Roman"/>
          <w:sz w:val="24"/>
        </w:rPr>
        <w:t>will represent the vertical height or depth relative to the </w:t>
      </w:r>
      <m:oMath>
        <m:r>
          <m:rPr>
            <m:sty m:val="p"/>
          </m:rPr>
          <w:rPr>
            <w:rFonts w:ascii="Cambria Math" w:hAnsi="Cambria Math" w:cs="Times New Roman"/>
            <w:sz w:val="24"/>
          </w:rPr>
          <m:t>xy-plane</m:t>
        </m:r>
      </m:oMath>
      <w:r w:rsidRPr="003E78E7">
        <w:rPr>
          <w:rFonts w:ascii="Times New Roman" w:hAnsi="Times New Roman" w:cs="Times New Roman"/>
          <w:sz w:val="24"/>
        </w:rPr>
        <w:t>. I will place the origin </w:t>
      </w:r>
      <m:oMath>
        <m:r>
          <m:rPr>
            <m:sty m:val="p"/>
          </m:rPr>
          <w:rPr>
            <w:rFonts w:ascii="Cambria Math" w:hAnsi="Cambria Math" w:cs="Times New Roman"/>
            <w:sz w:val="24"/>
          </w:rPr>
          <m:t>(0,0,0)</m:t>
        </m:r>
      </m:oMath>
      <w:r w:rsidRPr="003E78E7">
        <w:rPr>
          <w:rFonts w:ascii="Times New Roman" w:hAnsi="Times New Roman" w:cs="Times New Roman"/>
          <w:sz w:val="24"/>
        </w:rPr>
        <w:t> at a central point on the saddle pad's bottom surface, or projected center on the reference plane.</w:t>
      </w:r>
    </w:p>
    <w:p w14:paraId="48D08632" w14:textId="185E3F4C"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For which, a horse saddle can be naturally segmented into several key components, </w:t>
      </w:r>
      <w:r w:rsidRPr="003E78E7">
        <w:rPr>
          <w:rFonts w:ascii="Times New Roman" w:hAnsi="Times New Roman" w:cs="Times New Roman"/>
          <w:sz w:val="24"/>
        </w:rPr>
        <w:lastRenderedPageBreak/>
        <w:t xml:space="preserve">each exhibiting different curvature characteristics. The seat region is a generally smooth and concave area for the rider. The panel regions </w:t>
      </w:r>
      <w:proofErr w:type="gramStart"/>
      <w:r w:rsidRPr="003E78E7">
        <w:rPr>
          <w:rFonts w:ascii="Times New Roman" w:hAnsi="Times New Roman" w:cs="Times New Roman"/>
          <w:sz w:val="24"/>
        </w:rPr>
        <w:t>is</w:t>
      </w:r>
      <w:proofErr w:type="gramEnd"/>
      <w:r w:rsidRPr="003E78E7">
        <w:rPr>
          <w:rFonts w:ascii="Times New Roman" w:hAnsi="Times New Roman" w:cs="Times New Roman"/>
          <w:sz w:val="24"/>
        </w:rPr>
        <w:t xml:space="preserve"> the underside of the saddle that rests on the horse's back with more convex curves. The flaps area is the flat or slightly curved leather pieces extending down the horse's sides. Hence, I focus and calculate the surface area of the main body (seat and panels) and flaps separately, as these regions have been calculated with the methods previously, thus it is easier for comparison in </w:t>
      </w:r>
      <w:proofErr w:type="gramStart"/>
      <w:r w:rsidRPr="003E78E7">
        <w:rPr>
          <w:rFonts w:ascii="Times New Roman" w:hAnsi="Times New Roman" w:cs="Times New Roman"/>
          <w:sz w:val="24"/>
        </w:rPr>
        <w:t>accuracy</w:t>
      </w:r>
      <w:proofErr w:type="gramEnd"/>
      <w:r w:rsidRPr="003E78E7">
        <w:rPr>
          <w:rFonts w:ascii="Times New Roman" w:hAnsi="Times New Roman" w:cs="Times New Roman"/>
          <w:sz w:val="24"/>
        </w:rPr>
        <w:t xml:space="preserve"> and they generally encompass </w:t>
      </w:r>
      <w:proofErr w:type="gramStart"/>
      <w:r w:rsidRPr="003E78E7">
        <w:rPr>
          <w:rFonts w:ascii="Times New Roman" w:hAnsi="Times New Roman" w:cs="Times New Roman"/>
          <w:sz w:val="24"/>
        </w:rPr>
        <w:t>the majority of</w:t>
      </w:r>
      <w:proofErr w:type="gramEnd"/>
      <w:r w:rsidRPr="003E78E7">
        <w:rPr>
          <w:rFonts w:ascii="Times New Roman" w:hAnsi="Times New Roman" w:cs="Times New Roman"/>
          <w:sz w:val="24"/>
        </w:rPr>
        <w:t xml:space="preserve"> the surface area of the horse saddle. </w:t>
      </w:r>
    </w:p>
    <w:p w14:paraId="40E4AB53" w14:textId="5238C1C5" w:rsid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To obtain the function </w:t>
      </w:r>
      <m:oMath>
        <m:r>
          <m:rPr>
            <m:sty m:val="p"/>
          </m:rPr>
          <w:rPr>
            <w:rFonts w:ascii="Cambria Math" w:hAnsi="Cambria Math" w:cs="Times New Roman"/>
            <w:sz w:val="24"/>
          </w:rPr>
          <m:t>z=f(x,y)</m:t>
        </m:r>
      </m:oMath>
      <w:r w:rsidRPr="003E78E7">
        <w:rPr>
          <w:rFonts w:ascii="Times New Roman" w:hAnsi="Times New Roman" w:cs="Times New Roman"/>
          <w:sz w:val="24"/>
        </w:rPr>
        <w:t xml:space="preserve">, I will create a grid system over the saddle pad's surface, </w:t>
      </w:r>
      <w:commentRangeStart w:id="31"/>
      <w:r w:rsidRPr="003E78E7">
        <w:rPr>
          <w:rFonts w:ascii="Times New Roman" w:hAnsi="Times New Roman" w:cs="Times New Roman"/>
          <w:sz w:val="24"/>
        </w:rPr>
        <w:t>measuring the height z at regular (</w:t>
      </w:r>
      <w:proofErr w:type="spellStart"/>
      <w:r w:rsidRPr="003E78E7">
        <w:rPr>
          <w:rFonts w:ascii="Times New Roman" w:hAnsi="Times New Roman" w:cs="Times New Roman"/>
          <w:sz w:val="24"/>
        </w:rPr>
        <w:t>x,y</w:t>
      </w:r>
      <w:proofErr w:type="spellEnd"/>
      <w:r w:rsidRPr="003E78E7">
        <w:rPr>
          <w:rFonts w:ascii="Times New Roman" w:hAnsi="Times New Roman" w:cs="Times New Roman"/>
          <w:sz w:val="24"/>
        </w:rPr>
        <w:t>) intervals for grid points (</w:t>
      </w:r>
      <w:proofErr w:type="spellStart"/>
      <w:r w:rsidRPr="003E78E7">
        <w:rPr>
          <w:rFonts w:ascii="Times New Roman" w:hAnsi="Times New Roman" w:cs="Times New Roman"/>
          <w:sz w:val="24"/>
        </w:rPr>
        <w:t>x,y,z</w:t>
      </w:r>
      <w:proofErr w:type="spellEnd"/>
      <w:r w:rsidRPr="003E78E7">
        <w:rPr>
          <w:rFonts w:ascii="Times New Roman" w:hAnsi="Times New Roman" w:cs="Times New Roman"/>
          <w:sz w:val="24"/>
        </w:rPr>
        <w:t xml:space="preserve"> coordinates).</w:t>
      </w:r>
      <w:commentRangeEnd w:id="31"/>
      <w:r w:rsidR="00FA6C06">
        <w:rPr>
          <w:rStyle w:val="CommentReference"/>
        </w:rPr>
        <w:commentReference w:id="31"/>
      </w:r>
      <w:r w:rsidRPr="003E78E7">
        <w:rPr>
          <w:rFonts w:ascii="Times New Roman" w:hAnsi="Times New Roman" w:cs="Times New Roman"/>
          <w:sz w:val="24"/>
        </w:rPr>
        <w:t xml:space="preserve"> x ranges from -20 to 20 cm a</w:t>
      </w:r>
      <w:r w:rsidR="00B00AA8">
        <w:rPr>
          <w:rFonts w:ascii="Times New Roman" w:hAnsi="Times New Roman" w:cs="Times New Roman"/>
          <w:sz w:val="24"/>
        </w:rPr>
        <w:t>0.</w:t>
      </w:r>
      <w:r w:rsidRPr="003E78E7">
        <w:rPr>
          <w:rFonts w:ascii="Times New Roman" w:hAnsi="Times New Roman" w:cs="Times New Roman"/>
          <w:sz w:val="24"/>
        </w:rPr>
        <w:t>nd y from -15 to 15 cm, with the z value representing the height of the saddle pad surface above the </w:t>
      </w:r>
      <w:proofErr w:type="spellStart"/>
      <w:r w:rsidRPr="003E78E7">
        <w:rPr>
          <w:rFonts w:ascii="Times New Roman" w:hAnsi="Times New Roman" w:cs="Times New Roman"/>
          <w:sz w:val="24"/>
        </w:rPr>
        <w:t>xy</w:t>
      </w:r>
      <w:proofErr w:type="spellEnd"/>
      <w:r w:rsidRPr="003E78E7">
        <w:rPr>
          <w:rFonts w:ascii="Times New Roman" w:hAnsi="Times New Roman" w:cs="Times New Roman"/>
          <w:sz w:val="24"/>
        </w:rPr>
        <w:t xml:space="preserve">-plane, the base of the pad. </w:t>
      </w:r>
    </w:p>
    <w:tbl>
      <w:tblPr>
        <w:tblW w:w="8296" w:type="dxa"/>
        <w:jc w:val="center"/>
        <w:tblLook w:val="04A0" w:firstRow="1" w:lastRow="0" w:firstColumn="1" w:lastColumn="0" w:noHBand="0" w:noVBand="1"/>
      </w:tblPr>
      <w:tblGrid>
        <w:gridCol w:w="1254"/>
        <w:gridCol w:w="1255"/>
        <w:gridCol w:w="1255"/>
        <w:gridCol w:w="2802"/>
        <w:gridCol w:w="1730"/>
      </w:tblGrid>
      <w:tr w:rsidR="003E78E7" w:rsidRPr="003E78E7" w14:paraId="759ABE0A" w14:textId="77777777" w:rsidTr="003E78E7">
        <w:trPr>
          <w:trHeight w:val="320"/>
          <w:jc w:val="center"/>
        </w:trPr>
        <w:tc>
          <w:tcPr>
            <w:tcW w:w="1254" w:type="dxa"/>
            <w:tcBorders>
              <w:top w:val="single" w:sz="4" w:space="0" w:color="auto"/>
              <w:left w:val="single" w:sz="4" w:space="0" w:color="auto"/>
              <w:bottom w:val="single" w:sz="4" w:space="0" w:color="auto"/>
              <w:right w:val="single" w:sz="4" w:space="0" w:color="auto"/>
            </w:tcBorders>
            <w:noWrap/>
            <w:vAlign w:val="center"/>
            <w:hideMark/>
          </w:tcPr>
          <w:p w14:paraId="4449EFA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x (cm)</w:t>
            </w:r>
          </w:p>
        </w:tc>
        <w:tc>
          <w:tcPr>
            <w:tcW w:w="1255" w:type="dxa"/>
            <w:tcBorders>
              <w:top w:val="single" w:sz="4" w:space="0" w:color="auto"/>
              <w:left w:val="nil"/>
              <w:bottom w:val="single" w:sz="4" w:space="0" w:color="auto"/>
              <w:right w:val="single" w:sz="4" w:space="0" w:color="auto"/>
            </w:tcBorders>
            <w:noWrap/>
            <w:vAlign w:val="center"/>
            <w:hideMark/>
          </w:tcPr>
          <w:p w14:paraId="637C73D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y (cm)</w:t>
            </w:r>
          </w:p>
        </w:tc>
        <w:tc>
          <w:tcPr>
            <w:tcW w:w="1255" w:type="dxa"/>
            <w:tcBorders>
              <w:top w:val="single" w:sz="4" w:space="0" w:color="auto"/>
              <w:left w:val="nil"/>
              <w:bottom w:val="single" w:sz="4" w:space="0" w:color="auto"/>
              <w:right w:val="single" w:sz="4" w:space="0" w:color="auto"/>
            </w:tcBorders>
            <w:noWrap/>
            <w:vAlign w:val="center"/>
            <w:hideMark/>
          </w:tcPr>
          <w:p w14:paraId="387527E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z (cm)</w:t>
            </w:r>
          </w:p>
        </w:tc>
        <w:tc>
          <w:tcPr>
            <w:tcW w:w="2802" w:type="dxa"/>
            <w:tcBorders>
              <w:top w:val="single" w:sz="4" w:space="0" w:color="auto"/>
              <w:left w:val="nil"/>
              <w:bottom w:val="single" w:sz="4" w:space="0" w:color="auto"/>
              <w:right w:val="single" w:sz="4" w:space="0" w:color="auto"/>
            </w:tcBorders>
            <w:noWrap/>
            <w:vAlign w:val="center"/>
            <w:hideMark/>
          </w:tcPr>
          <w:p w14:paraId="0189454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Description</w:t>
            </w:r>
          </w:p>
        </w:tc>
        <w:tc>
          <w:tcPr>
            <w:tcW w:w="1730" w:type="dxa"/>
            <w:tcBorders>
              <w:top w:val="single" w:sz="4" w:space="0" w:color="auto"/>
              <w:left w:val="nil"/>
              <w:bottom w:val="single" w:sz="4" w:space="0" w:color="auto"/>
              <w:right w:val="single" w:sz="4" w:space="0" w:color="auto"/>
            </w:tcBorders>
            <w:noWrap/>
            <w:vAlign w:val="center"/>
            <w:hideMark/>
          </w:tcPr>
          <w:p w14:paraId="0A3385A5" w14:textId="77777777" w:rsidR="003E78E7" w:rsidRPr="003E78E7" w:rsidRDefault="003E78E7" w:rsidP="003E78E7">
            <w:pPr>
              <w:widowControl/>
              <w:jc w:val="center"/>
              <w:rPr>
                <w:rFonts w:ascii="Times New Roman" w:eastAsia="DengXian" w:hAnsi="Times New Roman" w:cs="Times New Roman"/>
                <w:color w:val="000000"/>
                <w:kern w:val="0"/>
                <w:sz w:val="24"/>
              </w:rPr>
            </w:pPr>
            <w:commentRangeStart w:id="32"/>
            <w:r w:rsidRPr="003E78E7">
              <w:rPr>
                <w:rFonts w:ascii="Times New Roman" w:eastAsia="DengXian" w:hAnsi="Times New Roman" w:cs="Times New Roman"/>
                <w:color w:val="000000"/>
                <w:kern w:val="0"/>
                <w:sz w:val="24"/>
              </w:rPr>
              <w:t>Segment</w:t>
            </w:r>
            <w:commentRangeEnd w:id="32"/>
            <w:r w:rsidR="00FA6C06">
              <w:rPr>
                <w:rStyle w:val="CommentReference"/>
              </w:rPr>
              <w:commentReference w:id="32"/>
            </w:r>
          </w:p>
        </w:tc>
      </w:tr>
      <w:tr w:rsidR="003E78E7" w:rsidRPr="003E78E7" w14:paraId="12D68261"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C798CB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-20</w:t>
            </w:r>
          </w:p>
        </w:tc>
        <w:tc>
          <w:tcPr>
            <w:tcW w:w="1255" w:type="dxa"/>
            <w:tcBorders>
              <w:top w:val="nil"/>
              <w:left w:val="nil"/>
              <w:bottom w:val="single" w:sz="4" w:space="0" w:color="auto"/>
              <w:right w:val="single" w:sz="4" w:space="0" w:color="auto"/>
            </w:tcBorders>
            <w:noWrap/>
            <w:vAlign w:val="center"/>
            <w:hideMark/>
          </w:tcPr>
          <w:p w14:paraId="6E17388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0BE108F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0.5</w:t>
            </w:r>
          </w:p>
        </w:tc>
        <w:tc>
          <w:tcPr>
            <w:tcW w:w="2802" w:type="dxa"/>
            <w:tcBorders>
              <w:top w:val="nil"/>
              <w:left w:val="nil"/>
              <w:bottom w:val="single" w:sz="4" w:space="0" w:color="auto"/>
              <w:right w:val="single" w:sz="4" w:space="0" w:color="auto"/>
            </w:tcBorders>
            <w:noWrap/>
            <w:vAlign w:val="center"/>
            <w:hideMark/>
          </w:tcPr>
          <w:p w14:paraId="53217E6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Very front edge</w:t>
            </w:r>
          </w:p>
        </w:tc>
        <w:tc>
          <w:tcPr>
            <w:tcW w:w="1730" w:type="dxa"/>
            <w:tcBorders>
              <w:top w:val="nil"/>
              <w:left w:val="nil"/>
              <w:bottom w:val="single" w:sz="4" w:space="0" w:color="auto"/>
              <w:right w:val="single" w:sz="4" w:space="0" w:color="auto"/>
            </w:tcBorders>
            <w:noWrap/>
            <w:vAlign w:val="center"/>
            <w:hideMark/>
          </w:tcPr>
          <w:p w14:paraId="46FA7E9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Front Edge</w:t>
            </w:r>
          </w:p>
        </w:tc>
      </w:tr>
      <w:tr w:rsidR="003E78E7" w:rsidRPr="003E78E7" w14:paraId="2A00714F"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A5486D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-20</w:t>
            </w:r>
          </w:p>
        </w:tc>
        <w:tc>
          <w:tcPr>
            <w:tcW w:w="1255" w:type="dxa"/>
            <w:tcBorders>
              <w:top w:val="nil"/>
              <w:left w:val="nil"/>
              <w:bottom w:val="single" w:sz="4" w:space="0" w:color="auto"/>
              <w:right w:val="single" w:sz="4" w:space="0" w:color="auto"/>
            </w:tcBorders>
            <w:noWrap/>
            <w:vAlign w:val="center"/>
            <w:hideMark/>
          </w:tcPr>
          <w:p w14:paraId="27C5205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5076CC0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2802" w:type="dxa"/>
            <w:tcBorders>
              <w:top w:val="nil"/>
              <w:left w:val="nil"/>
              <w:bottom w:val="single" w:sz="4" w:space="0" w:color="auto"/>
              <w:right w:val="single" w:sz="4" w:space="0" w:color="auto"/>
            </w:tcBorders>
            <w:noWrap/>
            <w:vAlign w:val="center"/>
            <w:hideMark/>
          </w:tcPr>
          <w:p w14:paraId="787EE0C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Front-most (left)</w:t>
            </w:r>
          </w:p>
        </w:tc>
        <w:tc>
          <w:tcPr>
            <w:tcW w:w="1730" w:type="dxa"/>
            <w:tcBorders>
              <w:top w:val="nil"/>
              <w:left w:val="nil"/>
              <w:bottom w:val="single" w:sz="4" w:space="0" w:color="auto"/>
              <w:right w:val="single" w:sz="4" w:space="0" w:color="auto"/>
            </w:tcBorders>
            <w:noWrap/>
            <w:vAlign w:val="center"/>
            <w:hideMark/>
          </w:tcPr>
          <w:p w14:paraId="3681BB6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Front Edge</w:t>
            </w:r>
          </w:p>
        </w:tc>
      </w:tr>
      <w:tr w:rsidR="003E78E7" w:rsidRPr="003E78E7" w14:paraId="31B37C37"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6E07B15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-20</w:t>
            </w:r>
          </w:p>
        </w:tc>
        <w:tc>
          <w:tcPr>
            <w:tcW w:w="1255" w:type="dxa"/>
            <w:tcBorders>
              <w:top w:val="nil"/>
              <w:left w:val="nil"/>
              <w:bottom w:val="single" w:sz="4" w:space="0" w:color="auto"/>
              <w:right w:val="single" w:sz="4" w:space="0" w:color="auto"/>
            </w:tcBorders>
            <w:noWrap/>
            <w:vAlign w:val="center"/>
            <w:hideMark/>
          </w:tcPr>
          <w:p w14:paraId="382A9DE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55F7D41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2802" w:type="dxa"/>
            <w:tcBorders>
              <w:top w:val="nil"/>
              <w:left w:val="nil"/>
              <w:bottom w:val="single" w:sz="4" w:space="0" w:color="auto"/>
              <w:right w:val="single" w:sz="4" w:space="0" w:color="auto"/>
            </w:tcBorders>
            <w:noWrap/>
            <w:vAlign w:val="center"/>
            <w:hideMark/>
          </w:tcPr>
          <w:p w14:paraId="1F918E1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Front-most (right)</w:t>
            </w:r>
          </w:p>
        </w:tc>
        <w:tc>
          <w:tcPr>
            <w:tcW w:w="1730" w:type="dxa"/>
            <w:tcBorders>
              <w:top w:val="nil"/>
              <w:left w:val="nil"/>
              <w:bottom w:val="single" w:sz="4" w:space="0" w:color="auto"/>
              <w:right w:val="single" w:sz="4" w:space="0" w:color="auto"/>
            </w:tcBorders>
            <w:noWrap/>
            <w:vAlign w:val="center"/>
            <w:hideMark/>
          </w:tcPr>
          <w:p w14:paraId="2E05DB1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Front Edge</w:t>
            </w:r>
          </w:p>
        </w:tc>
      </w:tr>
      <w:tr w:rsidR="003E78E7" w:rsidRPr="003E78E7" w14:paraId="468E1C22"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DB128E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-18</w:t>
            </w:r>
          </w:p>
        </w:tc>
        <w:tc>
          <w:tcPr>
            <w:tcW w:w="1255" w:type="dxa"/>
            <w:tcBorders>
              <w:top w:val="nil"/>
              <w:left w:val="nil"/>
              <w:bottom w:val="single" w:sz="4" w:space="0" w:color="auto"/>
              <w:right w:val="single" w:sz="4" w:space="0" w:color="auto"/>
            </w:tcBorders>
            <w:noWrap/>
            <w:vAlign w:val="center"/>
            <w:hideMark/>
          </w:tcPr>
          <w:p w14:paraId="207B782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3BBDD75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w:t>
            </w:r>
          </w:p>
        </w:tc>
        <w:tc>
          <w:tcPr>
            <w:tcW w:w="2802" w:type="dxa"/>
            <w:tcBorders>
              <w:top w:val="nil"/>
              <w:left w:val="nil"/>
              <w:bottom w:val="single" w:sz="4" w:space="0" w:color="auto"/>
              <w:right w:val="single" w:sz="4" w:space="0" w:color="auto"/>
            </w:tcBorders>
            <w:noWrap/>
            <w:vAlign w:val="center"/>
            <w:hideMark/>
          </w:tcPr>
          <w:p w14:paraId="7CFA4C7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Lower front</w:t>
            </w:r>
          </w:p>
        </w:tc>
        <w:tc>
          <w:tcPr>
            <w:tcW w:w="1730" w:type="dxa"/>
            <w:tcBorders>
              <w:top w:val="nil"/>
              <w:left w:val="nil"/>
              <w:bottom w:val="single" w:sz="4" w:space="0" w:color="auto"/>
              <w:right w:val="single" w:sz="4" w:space="0" w:color="auto"/>
            </w:tcBorders>
            <w:noWrap/>
            <w:vAlign w:val="center"/>
            <w:hideMark/>
          </w:tcPr>
          <w:p w14:paraId="2955403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Front Edge/Skirts</w:t>
            </w:r>
          </w:p>
        </w:tc>
      </w:tr>
      <w:tr w:rsidR="003E78E7" w:rsidRPr="003E78E7" w14:paraId="0773D070"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4DA122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1255" w:type="dxa"/>
            <w:tcBorders>
              <w:top w:val="nil"/>
              <w:left w:val="nil"/>
              <w:bottom w:val="single" w:sz="4" w:space="0" w:color="auto"/>
              <w:right w:val="single" w:sz="4" w:space="0" w:color="auto"/>
            </w:tcBorders>
            <w:noWrap/>
            <w:vAlign w:val="center"/>
            <w:hideMark/>
          </w:tcPr>
          <w:p w14:paraId="4CF6444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1EA6D5F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2802" w:type="dxa"/>
            <w:tcBorders>
              <w:top w:val="nil"/>
              <w:left w:val="nil"/>
              <w:bottom w:val="single" w:sz="4" w:space="0" w:color="auto"/>
              <w:right w:val="single" w:sz="4" w:space="0" w:color="auto"/>
            </w:tcBorders>
            <w:noWrap/>
            <w:vAlign w:val="center"/>
            <w:hideMark/>
          </w:tcPr>
          <w:p w14:paraId="016AA9E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base (center)</w:t>
            </w:r>
          </w:p>
        </w:tc>
        <w:tc>
          <w:tcPr>
            <w:tcW w:w="1730" w:type="dxa"/>
            <w:tcBorders>
              <w:top w:val="nil"/>
              <w:left w:val="nil"/>
              <w:bottom w:val="single" w:sz="4" w:space="0" w:color="auto"/>
              <w:right w:val="single" w:sz="4" w:space="0" w:color="auto"/>
            </w:tcBorders>
            <w:noWrap/>
            <w:vAlign w:val="center"/>
            <w:hideMark/>
          </w:tcPr>
          <w:p w14:paraId="7405394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1B48A550"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010FFDA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1255" w:type="dxa"/>
            <w:tcBorders>
              <w:top w:val="nil"/>
              <w:left w:val="nil"/>
              <w:bottom w:val="single" w:sz="4" w:space="0" w:color="auto"/>
              <w:right w:val="single" w:sz="4" w:space="0" w:color="auto"/>
            </w:tcBorders>
            <w:noWrap/>
            <w:vAlign w:val="center"/>
            <w:hideMark/>
          </w:tcPr>
          <w:p w14:paraId="5D81D20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5862DD1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2.5</w:t>
            </w:r>
          </w:p>
        </w:tc>
        <w:tc>
          <w:tcPr>
            <w:tcW w:w="2802" w:type="dxa"/>
            <w:tcBorders>
              <w:top w:val="nil"/>
              <w:left w:val="nil"/>
              <w:bottom w:val="single" w:sz="4" w:space="0" w:color="auto"/>
              <w:right w:val="single" w:sz="4" w:space="0" w:color="auto"/>
            </w:tcBorders>
            <w:noWrap/>
            <w:vAlign w:val="center"/>
            <w:hideMark/>
          </w:tcPr>
          <w:p w14:paraId="63C78C8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base (left)</w:t>
            </w:r>
          </w:p>
        </w:tc>
        <w:tc>
          <w:tcPr>
            <w:tcW w:w="1730" w:type="dxa"/>
            <w:tcBorders>
              <w:top w:val="nil"/>
              <w:left w:val="nil"/>
              <w:bottom w:val="single" w:sz="4" w:space="0" w:color="auto"/>
              <w:right w:val="single" w:sz="4" w:space="0" w:color="auto"/>
            </w:tcBorders>
            <w:noWrap/>
            <w:vAlign w:val="center"/>
            <w:hideMark/>
          </w:tcPr>
          <w:p w14:paraId="7967B99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00288DD9"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CFAA97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1255" w:type="dxa"/>
            <w:tcBorders>
              <w:top w:val="nil"/>
              <w:left w:val="nil"/>
              <w:bottom w:val="single" w:sz="4" w:space="0" w:color="auto"/>
              <w:right w:val="single" w:sz="4" w:space="0" w:color="auto"/>
            </w:tcBorders>
            <w:noWrap/>
            <w:vAlign w:val="center"/>
            <w:hideMark/>
          </w:tcPr>
          <w:p w14:paraId="4744AF1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30FE1CA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2.5</w:t>
            </w:r>
          </w:p>
        </w:tc>
        <w:tc>
          <w:tcPr>
            <w:tcW w:w="2802" w:type="dxa"/>
            <w:tcBorders>
              <w:top w:val="nil"/>
              <w:left w:val="nil"/>
              <w:bottom w:val="single" w:sz="4" w:space="0" w:color="auto"/>
              <w:right w:val="single" w:sz="4" w:space="0" w:color="auto"/>
            </w:tcBorders>
            <w:noWrap/>
            <w:vAlign w:val="center"/>
            <w:hideMark/>
          </w:tcPr>
          <w:p w14:paraId="1F9D68C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base (right)</w:t>
            </w:r>
          </w:p>
        </w:tc>
        <w:tc>
          <w:tcPr>
            <w:tcW w:w="1730" w:type="dxa"/>
            <w:tcBorders>
              <w:top w:val="nil"/>
              <w:left w:val="nil"/>
              <w:bottom w:val="single" w:sz="4" w:space="0" w:color="auto"/>
              <w:right w:val="single" w:sz="4" w:space="0" w:color="auto"/>
            </w:tcBorders>
            <w:noWrap/>
            <w:vAlign w:val="center"/>
            <w:hideMark/>
          </w:tcPr>
          <w:p w14:paraId="74C9E37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38CD86C0"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2ED67F1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-12</w:t>
            </w:r>
          </w:p>
        </w:tc>
        <w:tc>
          <w:tcPr>
            <w:tcW w:w="1255" w:type="dxa"/>
            <w:tcBorders>
              <w:top w:val="nil"/>
              <w:left w:val="nil"/>
              <w:bottom w:val="single" w:sz="4" w:space="0" w:color="auto"/>
              <w:right w:val="single" w:sz="4" w:space="0" w:color="auto"/>
            </w:tcBorders>
            <w:noWrap/>
            <w:vAlign w:val="center"/>
            <w:hideMark/>
          </w:tcPr>
          <w:p w14:paraId="75D69D9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4568012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3.5</w:t>
            </w:r>
          </w:p>
        </w:tc>
        <w:tc>
          <w:tcPr>
            <w:tcW w:w="2802" w:type="dxa"/>
            <w:tcBorders>
              <w:top w:val="nil"/>
              <w:left w:val="nil"/>
              <w:bottom w:val="single" w:sz="4" w:space="0" w:color="auto"/>
              <w:right w:val="single" w:sz="4" w:space="0" w:color="auto"/>
            </w:tcBorders>
            <w:noWrap/>
            <w:vAlign w:val="center"/>
            <w:hideMark/>
          </w:tcPr>
          <w:p w14:paraId="4201B6B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rise (center)</w:t>
            </w:r>
          </w:p>
        </w:tc>
        <w:tc>
          <w:tcPr>
            <w:tcW w:w="1730" w:type="dxa"/>
            <w:tcBorders>
              <w:top w:val="nil"/>
              <w:left w:val="nil"/>
              <w:bottom w:val="single" w:sz="4" w:space="0" w:color="auto"/>
              <w:right w:val="single" w:sz="4" w:space="0" w:color="auto"/>
            </w:tcBorders>
            <w:noWrap/>
            <w:vAlign w:val="center"/>
            <w:hideMark/>
          </w:tcPr>
          <w:p w14:paraId="56CAAFF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4731D439"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FB73C6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-12</w:t>
            </w:r>
          </w:p>
        </w:tc>
        <w:tc>
          <w:tcPr>
            <w:tcW w:w="1255" w:type="dxa"/>
            <w:tcBorders>
              <w:top w:val="nil"/>
              <w:left w:val="nil"/>
              <w:bottom w:val="single" w:sz="4" w:space="0" w:color="auto"/>
              <w:right w:val="single" w:sz="4" w:space="0" w:color="auto"/>
            </w:tcBorders>
            <w:noWrap/>
            <w:vAlign w:val="center"/>
            <w:hideMark/>
          </w:tcPr>
          <w:p w14:paraId="7396292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w:t>
            </w:r>
          </w:p>
        </w:tc>
        <w:tc>
          <w:tcPr>
            <w:tcW w:w="1255" w:type="dxa"/>
            <w:tcBorders>
              <w:top w:val="nil"/>
              <w:left w:val="nil"/>
              <w:bottom w:val="single" w:sz="4" w:space="0" w:color="auto"/>
              <w:right w:val="single" w:sz="4" w:space="0" w:color="auto"/>
            </w:tcBorders>
            <w:noWrap/>
            <w:vAlign w:val="center"/>
            <w:hideMark/>
          </w:tcPr>
          <w:p w14:paraId="62B53A7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2802" w:type="dxa"/>
            <w:tcBorders>
              <w:top w:val="nil"/>
              <w:left w:val="nil"/>
              <w:bottom w:val="single" w:sz="4" w:space="0" w:color="auto"/>
              <w:right w:val="single" w:sz="4" w:space="0" w:color="auto"/>
            </w:tcBorders>
            <w:noWrap/>
            <w:vAlign w:val="center"/>
            <w:hideMark/>
          </w:tcPr>
          <w:p w14:paraId="5D90F91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rise (left)</w:t>
            </w:r>
          </w:p>
        </w:tc>
        <w:tc>
          <w:tcPr>
            <w:tcW w:w="1730" w:type="dxa"/>
            <w:tcBorders>
              <w:top w:val="nil"/>
              <w:left w:val="nil"/>
              <w:bottom w:val="single" w:sz="4" w:space="0" w:color="auto"/>
              <w:right w:val="single" w:sz="4" w:space="0" w:color="auto"/>
            </w:tcBorders>
            <w:noWrap/>
            <w:vAlign w:val="center"/>
            <w:hideMark/>
          </w:tcPr>
          <w:p w14:paraId="1DB1C07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65ACD185"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DA7689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-12</w:t>
            </w:r>
          </w:p>
        </w:tc>
        <w:tc>
          <w:tcPr>
            <w:tcW w:w="1255" w:type="dxa"/>
            <w:tcBorders>
              <w:top w:val="nil"/>
              <w:left w:val="nil"/>
              <w:bottom w:val="single" w:sz="4" w:space="0" w:color="auto"/>
              <w:right w:val="single" w:sz="4" w:space="0" w:color="auto"/>
            </w:tcBorders>
            <w:noWrap/>
            <w:vAlign w:val="center"/>
            <w:hideMark/>
          </w:tcPr>
          <w:p w14:paraId="7A65746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w:t>
            </w:r>
          </w:p>
        </w:tc>
        <w:tc>
          <w:tcPr>
            <w:tcW w:w="1255" w:type="dxa"/>
            <w:tcBorders>
              <w:top w:val="nil"/>
              <w:left w:val="nil"/>
              <w:bottom w:val="single" w:sz="4" w:space="0" w:color="auto"/>
              <w:right w:val="single" w:sz="4" w:space="0" w:color="auto"/>
            </w:tcBorders>
            <w:noWrap/>
            <w:vAlign w:val="center"/>
            <w:hideMark/>
          </w:tcPr>
          <w:p w14:paraId="212F68B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2802" w:type="dxa"/>
            <w:tcBorders>
              <w:top w:val="nil"/>
              <w:left w:val="nil"/>
              <w:bottom w:val="single" w:sz="4" w:space="0" w:color="auto"/>
              <w:right w:val="single" w:sz="4" w:space="0" w:color="auto"/>
            </w:tcBorders>
            <w:noWrap/>
            <w:vAlign w:val="center"/>
            <w:hideMark/>
          </w:tcPr>
          <w:p w14:paraId="32CFF68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rise (right)</w:t>
            </w:r>
          </w:p>
        </w:tc>
        <w:tc>
          <w:tcPr>
            <w:tcW w:w="1730" w:type="dxa"/>
            <w:tcBorders>
              <w:top w:val="nil"/>
              <w:left w:val="nil"/>
              <w:bottom w:val="single" w:sz="4" w:space="0" w:color="auto"/>
              <w:right w:val="single" w:sz="4" w:space="0" w:color="auto"/>
            </w:tcBorders>
            <w:noWrap/>
            <w:vAlign w:val="center"/>
            <w:hideMark/>
          </w:tcPr>
          <w:p w14:paraId="6F31D45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1D8267D0"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1EEBE2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2F0181A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67D8F42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3.8</w:t>
            </w:r>
          </w:p>
        </w:tc>
        <w:tc>
          <w:tcPr>
            <w:tcW w:w="2802" w:type="dxa"/>
            <w:tcBorders>
              <w:top w:val="nil"/>
              <w:left w:val="nil"/>
              <w:bottom w:val="single" w:sz="4" w:space="0" w:color="auto"/>
              <w:right w:val="single" w:sz="4" w:space="0" w:color="auto"/>
            </w:tcBorders>
            <w:noWrap/>
            <w:vAlign w:val="center"/>
            <w:hideMark/>
          </w:tcPr>
          <w:p w14:paraId="091B9DB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peak (center)</w:t>
            </w:r>
          </w:p>
        </w:tc>
        <w:tc>
          <w:tcPr>
            <w:tcW w:w="1730" w:type="dxa"/>
            <w:tcBorders>
              <w:top w:val="nil"/>
              <w:left w:val="nil"/>
              <w:bottom w:val="single" w:sz="4" w:space="0" w:color="auto"/>
              <w:right w:val="single" w:sz="4" w:space="0" w:color="auto"/>
            </w:tcBorders>
            <w:noWrap/>
            <w:vAlign w:val="center"/>
            <w:hideMark/>
          </w:tcPr>
          <w:p w14:paraId="037E40A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70C69834"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2ED54BB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47C5707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7C782A5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3.2</w:t>
            </w:r>
          </w:p>
        </w:tc>
        <w:tc>
          <w:tcPr>
            <w:tcW w:w="2802" w:type="dxa"/>
            <w:tcBorders>
              <w:top w:val="nil"/>
              <w:left w:val="nil"/>
              <w:bottom w:val="single" w:sz="4" w:space="0" w:color="auto"/>
              <w:right w:val="single" w:sz="4" w:space="0" w:color="auto"/>
            </w:tcBorders>
            <w:noWrap/>
            <w:vAlign w:val="center"/>
            <w:hideMark/>
          </w:tcPr>
          <w:p w14:paraId="28FC624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peak (left inner)</w:t>
            </w:r>
          </w:p>
        </w:tc>
        <w:tc>
          <w:tcPr>
            <w:tcW w:w="1730" w:type="dxa"/>
            <w:tcBorders>
              <w:top w:val="nil"/>
              <w:left w:val="nil"/>
              <w:bottom w:val="single" w:sz="4" w:space="0" w:color="auto"/>
              <w:right w:val="single" w:sz="4" w:space="0" w:color="auto"/>
            </w:tcBorders>
            <w:noWrap/>
            <w:vAlign w:val="center"/>
            <w:hideMark/>
          </w:tcPr>
          <w:p w14:paraId="755248F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3CCBF925"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0DC9E6A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15A1329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641F642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3.2</w:t>
            </w:r>
          </w:p>
        </w:tc>
        <w:tc>
          <w:tcPr>
            <w:tcW w:w="2802" w:type="dxa"/>
            <w:tcBorders>
              <w:top w:val="nil"/>
              <w:left w:val="nil"/>
              <w:bottom w:val="single" w:sz="4" w:space="0" w:color="auto"/>
              <w:right w:val="single" w:sz="4" w:space="0" w:color="auto"/>
            </w:tcBorders>
            <w:noWrap/>
            <w:vAlign w:val="center"/>
            <w:hideMark/>
          </w:tcPr>
          <w:p w14:paraId="235167E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peak (right inner)</w:t>
            </w:r>
          </w:p>
        </w:tc>
        <w:tc>
          <w:tcPr>
            <w:tcW w:w="1730" w:type="dxa"/>
            <w:tcBorders>
              <w:top w:val="nil"/>
              <w:left w:val="nil"/>
              <w:bottom w:val="single" w:sz="4" w:space="0" w:color="auto"/>
              <w:right w:val="single" w:sz="4" w:space="0" w:color="auto"/>
            </w:tcBorders>
            <w:noWrap/>
            <w:vAlign w:val="center"/>
            <w:hideMark/>
          </w:tcPr>
          <w:p w14:paraId="050C1D4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64028277"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7821DDC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4646E7C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2935885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2.5</w:t>
            </w:r>
          </w:p>
        </w:tc>
        <w:tc>
          <w:tcPr>
            <w:tcW w:w="2802" w:type="dxa"/>
            <w:tcBorders>
              <w:top w:val="nil"/>
              <w:left w:val="nil"/>
              <w:bottom w:val="single" w:sz="4" w:space="0" w:color="auto"/>
              <w:right w:val="single" w:sz="4" w:space="0" w:color="auto"/>
            </w:tcBorders>
            <w:noWrap/>
            <w:vAlign w:val="center"/>
            <w:hideMark/>
          </w:tcPr>
          <w:p w14:paraId="05BC586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Left flap (front)</w:t>
            </w:r>
          </w:p>
        </w:tc>
        <w:tc>
          <w:tcPr>
            <w:tcW w:w="1730" w:type="dxa"/>
            <w:tcBorders>
              <w:top w:val="nil"/>
              <w:left w:val="nil"/>
              <w:bottom w:val="single" w:sz="4" w:space="0" w:color="auto"/>
              <w:right w:val="single" w:sz="4" w:space="0" w:color="auto"/>
            </w:tcBorders>
            <w:noWrap/>
            <w:vAlign w:val="center"/>
            <w:hideMark/>
          </w:tcPr>
          <w:p w14:paraId="25986FB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Flap/Skirt</w:t>
            </w:r>
          </w:p>
        </w:tc>
      </w:tr>
      <w:tr w:rsidR="003E78E7" w:rsidRPr="003E78E7" w14:paraId="6887B237"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F53F7E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635A4F9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1AACBC5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2.5</w:t>
            </w:r>
          </w:p>
        </w:tc>
        <w:tc>
          <w:tcPr>
            <w:tcW w:w="2802" w:type="dxa"/>
            <w:tcBorders>
              <w:top w:val="nil"/>
              <w:left w:val="nil"/>
              <w:bottom w:val="single" w:sz="4" w:space="0" w:color="auto"/>
              <w:right w:val="single" w:sz="4" w:space="0" w:color="auto"/>
            </w:tcBorders>
            <w:noWrap/>
            <w:vAlign w:val="center"/>
            <w:hideMark/>
          </w:tcPr>
          <w:p w14:paraId="6FC2E11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Right flap (front)</w:t>
            </w:r>
          </w:p>
        </w:tc>
        <w:tc>
          <w:tcPr>
            <w:tcW w:w="1730" w:type="dxa"/>
            <w:tcBorders>
              <w:top w:val="nil"/>
              <w:left w:val="nil"/>
              <w:bottom w:val="single" w:sz="4" w:space="0" w:color="auto"/>
              <w:right w:val="single" w:sz="4" w:space="0" w:color="auto"/>
            </w:tcBorders>
            <w:noWrap/>
            <w:vAlign w:val="center"/>
            <w:hideMark/>
          </w:tcPr>
          <w:p w14:paraId="2242677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Flap/Skirt</w:t>
            </w:r>
          </w:p>
        </w:tc>
      </w:tr>
      <w:tr w:rsidR="003E78E7" w:rsidRPr="003E78E7" w14:paraId="7B4DDDEC"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8CCE97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-8</w:t>
            </w:r>
          </w:p>
        </w:tc>
        <w:tc>
          <w:tcPr>
            <w:tcW w:w="1255" w:type="dxa"/>
            <w:tcBorders>
              <w:top w:val="nil"/>
              <w:left w:val="nil"/>
              <w:bottom w:val="single" w:sz="4" w:space="0" w:color="auto"/>
              <w:right w:val="single" w:sz="4" w:space="0" w:color="auto"/>
            </w:tcBorders>
            <w:noWrap/>
            <w:vAlign w:val="center"/>
            <w:hideMark/>
          </w:tcPr>
          <w:p w14:paraId="2825028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2EDF94E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3.2</w:t>
            </w:r>
          </w:p>
        </w:tc>
        <w:tc>
          <w:tcPr>
            <w:tcW w:w="2802" w:type="dxa"/>
            <w:tcBorders>
              <w:top w:val="nil"/>
              <w:left w:val="nil"/>
              <w:bottom w:val="single" w:sz="4" w:space="0" w:color="auto"/>
              <w:right w:val="single" w:sz="4" w:space="0" w:color="auto"/>
            </w:tcBorders>
            <w:noWrap/>
            <w:vAlign w:val="center"/>
            <w:hideMark/>
          </w:tcPr>
          <w:p w14:paraId="5260CFF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transition (center)</w:t>
            </w:r>
          </w:p>
        </w:tc>
        <w:tc>
          <w:tcPr>
            <w:tcW w:w="1730" w:type="dxa"/>
            <w:tcBorders>
              <w:top w:val="nil"/>
              <w:left w:val="nil"/>
              <w:bottom w:val="single" w:sz="4" w:space="0" w:color="auto"/>
              <w:right w:val="single" w:sz="4" w:space="0" w:color="auto"/>
            </w:tcBorders>
            <w:noWrap/>
            <w:vAlign w:val="center"/>
            <w:hideMark/>
          </w:tcPr>
          <w:p w14:paraId="6717135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7481E5BD"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7547A77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lastRenderedPageBreak/>
              <w:t>-8</w:t>
            </w:r>
          </w:p>
        </w:tc>
        <w:tc>
          <w:tcPr>
            <w:tcW w:w="1255" w:type="dxa"/>
            <w:tcBorders>
              <w:top w:val="nil"/>
              <w:left w:val="nil"/>
              <w:bottom w:val="single" w:sz="4" w:space="0" w:color="auto"/>
              <w:right w:val="single" w:sz="4" w:space="0" w:color="auto"/>
            </w:tcBorders>
            <w:noWrap/>
            <w:vAlign w:val="center"/>
            <w:hideMark/>
          </w:tcPr>
          <w:p w14:paraId="58F035F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w:t>
            </w:r>
          </w:p>
        </w:tc>
        <w:tc>
          <w:tcPr>
            <w:tcW w:w="1255" w:type="dxa"/>
            <w:tcBorders>
              <w:top w:val="nil"/>
              <w:left w:val="nil"/>
              <w:bottom w:val="single" w:sz="4" w:space="0" w:color="auto"/>
              <w:right w:val="single" w:sz="4" w:space="0" w:color="auto"/>
            </w:tcBorders>
            <w:noWrap/>
            <w:vAlign w:val="center"/>
            <w:hideMark/>
          </w:tcPr>
          <w:p w14:paraId="1252B4A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2.8</w:t>
            </w:r>
          </w:p>
        </w:tc>
        <w:tc>
          <w:tcPr>
            <w:tcW w:w="2802" w:type="dxa"/>
            <w:tcBorders>
              <w:top w:val="nil"/>
              <w:left w:val="nil"/>
              <w:bottom w:val="single" w:sz="4" w:space="0" w:color="auto"/>
              <w:right w:val="single" w:sz="4" w:space="0" w:color="auto"/>
            </w:tcBorders>
            <w:noWrap/>
            <w:vAlign w:val="center"/>
            <w:hideMark/>
          </w:tcPr>
          <w:p w14:paraId="09E80F9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transition (side)</w:t>
            </w:r>
          </w:p>
        </w:tc>
        <w:tc>
          <w:tcPr>
            <w:tcW w:w="1730" w:type="dxa"/>
            <w:tcBorders>
              <w:top w:val="nil"/>
              <w:left w:val="nil"/>
              <w:bottom w:val="single" w:sz="4" w:space="0" w:color="auto"/>
              <w:right w:val="single" w:sz="4" w:space="0" w:color="auto"/>
            </w:tcBorders>
            <w:noWrap/>
            <w:vAlign w:val="center"/>
            <w:hideMark/>
          </w:tcPr>
          <w:p w14:paraId="26AA761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3136611B"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6576E2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-8</w:t>
            </w:r>
          </w:p>
        </w:tc>
        <w:tc>
          <w:tcPr>
            <w:tcW w:w="1255" w:type="dxa"/>
            <w:tcBorders>
              <w:top w:val="nil"/>
              <w:left w:val="nil"/>
              <w:bottom w:val="single" w:sz="4" w:space="0" w:color="auto"/>
              <w:right w:val="single" w:sz="4" w:space="0" w:color="auto"/>
            </w:tcBorders>
            <w:noWrap/>
            <w:vAlign w:val="center"/>
            <w:hideMark/>
          </w:tcPr>
          <w:p w14:paraId="5328EC8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w:t>
            </w:r>
          </w:p>
        </w:tc>
        <w:tc>
          <w:tcPr>
            <w:tcW w:w="1255" w:type="dxa"/>
            <w:tcBorders>
              <w:top w:val="nil"/>
              <w:left w:val="nil"/>
              <w:bottom w:val="single" w:sz="4" w:space="0" w:color="auto"/>
              <w:right w:val="single" w:sz="4" w:space="0" w:color="auto"/>
            </w:tcBorders>
            <w:noWrap/>
            <w:vAlign w:val="center"/>
            <w:hideMark/>
          </w:tcPr>
          <w:p w14:paraId="640729F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2.8</w:t>
            </w:r>
          </w:p>
        </w:tc>
        <w:tc>
          <w:tcPr>
            <w:tcW w:w="2802" w:type="dxa"/>
            <w:tcBorders>
              <w:top w:val="nil"/>
              <w:left w:val="nil"/>
              <w:bottom w:val="single" w:sz="4" w:space="0" w:color="auto"/>
              <w:right w:val="single" w:sz="4" w:space="0" w:color="auto"/>
            </w:tcBorders>
            <w:noWrap/>
            <w:vAlign w:val="center"/>
            <w:hideMark/>
          </w:tcPr>
          <w:p w14:paraId="01E2060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 transition (side)</w:t>
            </w:r>
          </w:p>
        </w:tc>
        <w:tc>
          <w:tcPr>
            <w:tcW w:w="1730" w:type="dxa"/>
            <w:tcBorders>
              <w:top w:val="nil"/>
              <w:left w:val="nil"/>
              <w:bottom w:val="single" w:sz="4" w:space="0" w:color="auto"/>
              <w:right w:val="single" w:sz="4" w:space="0" w:color="auto"/>
            </w:tcBorders>
            <w:noWrap/>
            <w:vAlign w:val="center"/>
            <w:hideMark/>
          </w:tcPr>
          <w:p w14:paraId="570D385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Pommel</w:t>
            </w:r>
          </w:p>
        </w:tc>
      </w:tr>
      <w:tr w:rsidR="003E78E7" w:rsidRPr="003E78E7" w14:paraId="652D7091"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0E3825F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1B14864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7D70826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2.8</w:t>
            </w:r>
          </w:p>
        </w:tc>
        <w:tc>
          <w:tcPr>
            <w:tcW w:w="2802" w:type="dxa"/>
            <w:tcBorders>
              <w:top w:val="nil"/>
              <w:left w:val="nil"/>
              <w:bottom w:val="single" w:sz="4" w:space="0" w:color="auto"/>
              <w:right w:val="single" w:sz="4" w:space="0" w:color="auto"/>
            </w:tcBorders>
            <w:noWrap/>
            <w:vAlign w:val="center"/>
            <w:hideMark/>
          </w:tcPr>
          <w:p w14:paraId="604761C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Main Seat (front)</w:t>
            </w:r>
          </w:p>
        </w:tc>
        <w:tc>
          <w:tcPr>
            <w:tcW w:w="1730" w:type="dxa"/>
            <w:tcBorders>
              <w:top w:val="nil"/>
              <w:left w:val="nil"/>
              <w:bottom w:val="single" w:sz="4" w:space="0" w:color="auto"/>
              <w:right w:val="single" w:sz="4" w:space="0" w:color="auto"/>
            </w:tcBorders>
            <w:noWrap/>
            <w:vAlign w:val="center"/>
            <w:hideMark/>
          </w:tcPr>
          <w:p w14:paraId="2D7E667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Main Seat</w:t>
            </w:r>
          </w:p>
        </w:tc>
      </w:tr>
      <w:tr w:rsidR="003E78E7" w:rsidRPr="003E78E7" w14:paraId="6780C14D"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1B44514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26EDF7A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12421DE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1.8</w:t>
            </w:r>
          </w:p>
        </w:tc>
        <w:tc>
          <w:tcPr>
            <w:tcW w:w="2802" w:type="dxa"/>
            <w:tcBorders>
              <w:top w:val="nil"/>
              <w:left w:val="nil"/>
              <w:bottom w:val="single" w:sz="4" w:space="0" w:color="auto"/>
              <w:right w:val="single" w:sz="4" w:space="0" w:color="auto"/>
            </w:tcBorders>
            <w:noWrap/>
            <w:vAlign w:val="center"/>
            <w:hideMark/>
          </w:tcPr>
          <w:p w14:paraId="0D82F4A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Left flap (mid-front)</w:t>
            </w:r>
          </w:p>
        </w:tc>
        <w:tc>
          <w:tcPr>
            <w:tcW w:w="1730" w:type="dxa"/>
            <w:tcBorders>
              <w:top w:val="nil"/>
              <w:left w:val="nil"/>
              <w:bottom w:val="single" w:sz="4" w:space="0" w:color="auto"/>
              <w:right w:val="single" w:sz="4" w:space="0" w:color="auto"/>
            </w:tcBorders>
            <w:noWrap/>
            <w:vAlign w:val="center"/>
            <w:hideMark/>
          </w:tcPr>
          <w:p w14:paraId="73F05F3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2410C65E"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184936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66175D2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295DD51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1.8</w:t>
            </w:r>
          </w:p>
        </w:tc>
        <w:tc>
          <w:tcPr>
            <w:tcW w:w="2802" w:type="dxa"/>
            <w:tcBorders>
              <w:top w:val="nil"/>
              <w:left w:val="nil"/>
              <w:bottom w:val="single" w:sz="4" w:space="0" w:color="auto"/>
              <w:right w:val="single" w:sz="4" w:space="0" w:color="auto"/>
            </w:tcBorders>
            <w:noWrap/>
            <w:vAlign w:val="center"/>
            <w:hideMark/>
          </w:tcPr>
          <w:p w14:paraId="0FC3F1F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Right flap (mid-front)</w:t>
            </w:r>
          </w:p>
        </w:tc>
        <w:tc>
          <w:tcPr>
            <w:tcW w:w="1730" w:type="dxa"/>
            <w:tcBorders>
              <w:top w:val="nil"/>
              <w:left w:val="nil"/>
              <w:bottom w:val="single" w:sz="4" w:space="0" w:color="auto"/>
              <w:right w:val="single" w:sz="4" w:space="0" w:color="auto"/>
            </w:tcBorders>
            <w:noWrap/>
            <w:vAlign w:val="center"/>
            <w:hideMark/>
          </w:tcPr>
          <w:p w14:paraId="6B25CC0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3C68A819"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296C2D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5CBE736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115DE51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w:t>
            </w:r>
          </w:p>
        </w:tc>
        <w:tc>
          <w:tcPr>
            <w:tcW w:w="2802" w:type="dxa"/>
            <w:tcBorders>
              <w:top w:val="nil"/>
              <w:left w:val="nil"/>
              <w:bottom w:val="single" w:sz="4" w:space="0" w:color="auto"/>
              <w:right w:val="single" w:sz="4" w:space="0" w:color="auto"/>
            </w:tcBorders>
            <w:noWrap/>
            <w:vAlign w:val="center"/>
            <w:hideMark/>
          </w:tcPr>
          <w:p w14:paraId="5A2AD02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Main Seat (middle, deepest)</w:t>
            </w:r>
          </w:p>
        </w:tc>
        <w:tc>
          <w:tcPr>
            <w:tcW w:w="1730" w:type="dxa"/>
            <w:tcBorders>
              <w:top w:val="nil"/>
              <w:left w:val="nil"/>
              <w:bottom w:val="single" w:sz="4" w:space="0" w:color="auto"/>
              <w:right w:val="single" w:sz="4" w:space="0" w:color="auto"/>
            </w:tcBorders>
            <w:noWrap/>
            <w:vAlign w:val="center"/>
            <w:hideMark/>
          </w:tcPr>
          <w:p w14:paraId="377FC9A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Main Seat</w:t>
            </w:r>
          </w:p>
        </w:tc>
      </w:tr>
      <w:tr w:rsidR="003E78E7" w:rsidRPr="003E78E7" w14:paraId="58C3CCF5"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16058E0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6E26EFF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66D1E5B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2802" w:type="dxa"/>
            <w:tcBorders>
              <w:top w:val="nil"/>
              <w:left w:val="nil"/>
              <w:bottom w:val="single" w:sz="4" w:space="0" w:color="auto"/>
              <w:right w:val="single" w:sz="4" w:space="0" w:color="auto"/>
            </w:tcBorders>
            <w:noWrap/>
            <w:vAlign w:val="center"/>
            <w:hideMark/>
          </w:tcPr>
          <w:p w14:paraId="1D66CD3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Left flap (middle)</w:t>
            </w:r>
          </w:p>
        </w:tc>
        <w:tc>
          <w:tcPr>
            <w:tcW w:w="1730" w:type="dxa"/>
            <w:tcBorders>
              <w:top w:val="nil"/>
              <w:left w:val="nil"/>
              <w:bottom w:val="single" w:sz="4" w:space="0" w:color="auto"/>
              <w:right w:val="single" w:sz="4" w:space="0" w:color="auto"/>
            </w:tcBorders>
            <w:noWrap/>
            <w:vAlign w:val="center"/>
            <w:hideMark/>
          </w:tcPr>
          <w:p w14:paraId="0BDA824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5987B34E"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6A9AA89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4A41D38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5A5C26B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2802" w:type="dxa"/>
            <w:tcBorders>
              <w:top w:val="nil"/>
              <w:left w:val="nil"/>
              <w:bottom w:val="single" w:sz="4" w:space="0" w:color="auto"/>
              <w:right w:val="single" w:sz="4" w:space="0" w:color="auto"/>
            </w:tcBorders>
            <w:noWrap/>
            <w:vAlign w:val="center"/>
            <w:hideMark/>
          </w:tcPr>
          <w:p w14:paraId="1C45804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Right flap (middle)</w:t>
            </w:r>
          </w:p>
        </w:tc>
        <w:tc>
          <w:tcPr>
            <w:tcW w:w="1730" w:type="dxa"/>
            <w:tcBorders>
              <w:top w:val="nil"/>
              <w:left w:val="nil"/>
              <w:bottom w:val="single" w:sz="4" w:space="0" w:color="auto"/>
              <w:right w:val="single" w:sz="4" w:space="0" w:color="auto"/>
            </w:tcBorders>
            <w:noWrap/>
            <w:vAlign w:val="center"/>
            <w:hideMark/>
          </w:tcPr>
          <w:p w14:paraId="31565F0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48B6FB7C"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5F6A08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2179828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4D908DC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4.5</w:t>
            </w:r>
          </w:p>
        </w:tc>
        <w:tc>
          <w:tcPr>
            <w:tcW w:w="2802" w:type="dxa"/>
            <w:tcBorders>
              <w:top w:val="nil"/>
              <w:left w:val="nil"/>
              <w:bottom w:val="single" w:sz="4" w:space="0" w:color="auto"/>
              <w:right w:val="single" w:sz="4" w:space="0" w:color="auto"/>
            </w:tcBorders>
            <w:noWrap/>
            <w:vAlign w:val="center"/>
            <w:hideMark/>
          </w:tcPr>
          <w:p w14:paraId="3D9C730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base (center)</w:t>
            </w:r>
          </w:p>
        </w:tc>
        <w:tc>
          <w:tcPr>
            <w:tcW w:w="1730" w:type="dxa"/>
            <w:tcBorders>
              <w:top w:val="nil"/>
              <w:left w:val="nil"/>
              <w:bottom w:val="single" w:sz="4" w:space="0" w:color="auto"/>
              <w:right w:val="single" w:sz="4" w:space="0" w:color="auto"/>
            </w:tcBorders>
            <w:noWrap/>
            <w:vAlign w:val="center"/>
            <w:hideMark/>
          </w:tcPr>
          <w:p w14:paraId="35F6661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3C88B3E5"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2EDAA54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1504725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w:t>
            </w:r>
          </w:p>
        </w:tc>
        <w:tc>
          <w:tcPr>
            <w:tcW w:w="1255" w:type="dxa"/>
            <w:tcBorders>
              <w:top w:val="nil"/>
              <w:left w:val="nil"/>
              <w:bottom w:val="single" w:sz="4" w:space="0" w:color="auto"/>
              <w:right w:val="single" w:sz="4" w:space="0" w:color="auto"/>
            </w:tcBorders>
            <w:noWrap/>
            <w:vAlign w:val="center"/>
            <w:hideMark/>
          </w:tcPr>
          <w:p w14:paraId="66A30E4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3.8</w:t>
            </w:r>
          </w:p>
        </w:tc>
        <w:tc>
          <w:tcPr>
            <w:tcW w:w="2802" w:type="dxa"/>
            <w:tcBorders>
              <w:top w:val="nil"/>
              <w:left w:val="nil"/>
              <w:bottom w:val="single" w:sz="4" w:space="0" w:color="auto"/>
              <w:right w:val="single" w:sz="4" w:space="0" w:color="auto"/>
            </w:tcBorders>
            <w:noWrap/>
            <w:vAlign w:val="center"/>
            <w:hideMark/>
          </w:tcPr>
          <w:p w14:paraId="1867AD1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side (left)</w:t>
            </w:r>
          </w:p>
        </w:tc>
        <w:tc>
          <w:tcPr>
            <w:tcW w:w="1730" w:type="dxa"/>
            <w:tcBorders>
              <w:top w:val="nil"/>
              <w:left w:val="nil"/>
              <w:bottom w:val="single" w:sz="4" w:space="0" w:color="auto"/>
              <w:right w:val="single" w:sz="4" w:space="0" w:color="auto"/>
            </w:tcBorders>
            <w:noWrap/>
            <w:vAlign w:val="center"/>
            <w:hideMark/>
          </w:tcPr>
          <w:p w14:paraId="5C68D38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78728091"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636A32B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7C280D6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w:t>
            </w:r>
          </w:p>
        </w:tc>
        <w:tc>
          <w:tcPr>
            <w:tcW w:w="1255" w:type="dxa"/>
            <w:tcBorders>
              <w:top w:val="nil"/>
              <w:left w:val="nil"/>
              <w:bottom w:val="single" w:sz="4" w:space="0" w:color="auto"/>
              <w:right w:val="single" w:sz="4" w:space="0" w:color="auto"/>
            </w:tcBorders>
            <w:noWrap/>
            <w:vAlign w:val="center"/>
            <w:hideMark/>
          </w:tcPr>
          <w:p w14:paraId="2797762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3.8</w:t>
            </w:r>
          </w:p>
        </w:tc>
        <w:tc>
          <w:tcPr>
            <w:tcW w:w="2802" w:type="dxa"/>
            <w:tcBorders>
              <w:top w:val="nil"/>
              <w:left w:val="nil"/>
              <w:bottom w:val="single" w:sz="4" w:space="0" w:color="auto"/>
              <w:right w:val="single" w:sz="4" w:space="0" w:color="auto"/>
            </w:tcBorders>
            <w:noWrap/>
            <w:vAlign w:val="center"/>
            <w:hideMark/>
          </w:tcPr>
          <w:p w14:paraId="789D479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side (right)</w:t>
            </w:r>
          </w:p>
        </w:tc>
        <w:tc>
          <w:tcPr>
            <w:tcW w:w="1730" w:type="dxa"/>
            <w:tcBorders>
              <w:top w:val="nil"/>
              <w:left w:val="nil"/>
              <w:bottom w:val="single" w:sz="4" w:space="0" w:color="auto"/>
              <w:right w:val="single" w:sz="4" w:space="0" w:color="auto"/>
            </w:tcBorders>
            <w:noWrap/>
            <w:vAlign w:val="center"/>
            <w:hideMark/>
          </w:tcPr>
          <w:p w14:paraId="44CFF18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59C4425C"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BBB2C6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36A3D45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46170FA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2802" w:type="dxa"/>
            <w:tcBorders>
              <w:top w:val="nil"/>
              <w:left w:val="nil"/>
              <w:bottom w:val="single" w:sz="4" w:space="0" w:color="auto"/>
              <w:right w:val="single" w:sz="4" w:space="0" w:color="auto"/>
            </w:tcBorders>
            <w:noWrap/>
            <w:vAlign w:val="center"/>
            <w:hideMark/>
          </w:tcPr>
          <w:p w14:paraId="7DBFB2D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peak (center)</w:t>
            </w:r>
          </w:p>
        </w:tc>
        <w:tc>
          <w:tcPr>
            <w:tcW w:w="1730" w:type="dxa"/>
            <w:tcBorders>
              <w:top w:val="nil"/>
              <w:left w:val="nil"/>
              <w:bottom w:val="single" w:sz="4" w:space="0" w:color="auto"/>
              <w:right w:val="single" w:sz="4" w:space="0" w:color="auto"/>
            </w:tcBorders>
            <w:noWrap/>
            <w:vAlign w:val="center"/>
            <w:hideMark/>
          </w:tcPr>
          <w:p w14:paraId="3E3D892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06A54A83"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932BA6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0A2612B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-6</w:t>
            </w:r>
          </w:p>
        </w:tc>
        <w:tc>
          <w:tcPr>
            <w:tcW w:w="1255" w:type="dxa"/>
            <w:tcBorders>
              <w:top w:val="nil"/>
              <w:left w:val="nil"/>
              <w:bottom w:val="single" w:sz="4" w:space="0" w:color="auto"/>
              <w:right w:val="single" w:sz="4" w:space="0" w:color="auto"/>
            </w:tcBorders>
            <w:noWrap/>
            <w:vAlign w:val="center"/>
            <w:hideMark/>
          </w:tcPr>
          <w:p w14:paraId="71A864F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4.2</w:t>
            </w:r>
          </w:p>
        </w:tc>
        <w:tc>
          <w:tcPr>
            <w:tcW w:w="2802" w:type="dxa"/>
            <w:tcBorders>
              <w:top w:val="nil"/>
              <w:left w:val="nil"/>
              <w:bottom w:val="single" w:sz="4" w:space="0" w:color="auto"/>
              <w:right w:val="single" w:sz="4" w:space="0" w:color="auto"/>
            </w:tcBorders>
            <w:noWrap/>
            <w:vAlign w:val="center"/>
            <w:hideMark/>
          </w:tcPr>
          <w:p w14:paraId="643584C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peak (left outer)</w:t>
            </w:r>
          </w:p>
        </w:tc>
        <w:tc>
          <w:tcPr>
            <w:tcW w:w="1730" w:type="dxa"/>
            <w:tcBorders>
              <w:top w:val="nil"/>
              <w:left w:val="nil"/>
              <w:bottom w:val="single" w:sz="4" w:space="0" w:color="auto"/>
              <w:right w:val="single" w:sz="4" w:space="0" w:color="auto"/>
            </w:tcBorders>
            <w:noWrap/>
            <w:vAlign w:val="center"/>
            <w:hideMark/>
          </w:tcPr>
          <w:p w14:paraId="7433EA0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6DF6D45F"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0E2839C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383CD43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6</w:t>
            </w:r>
          </w:p>
        </w:tc>
        <w:tc>
          <w:tcPr>
            <w:tcW w:w="1255" w:type="dxa"/>
            <w:tcBorders>
              <w:top w:val="nil"/>
              <w:left w:val="nil"/>
              <w:bottom w:val="single" w:sz="4" w:space="0" w:color="auto"/>
              <w:right w:val="single" w:sz="4" w:space="0" w:color="auto"/>
            </w:tcBorders>
            <w:noWrap/>
            <w:vAlign w:val="center"/>
            <w:hideMark/>
          </w:tcPr>
          <w:p w14:paraId="10A53A4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4.2</w:t>
            </w:r>
          </w:p>
        </w:tc>
        <w:tc>
          <w:tcPr>
            <w:tcW w:w="2802" w:type="dxa"/>
            <w:tcBorders>
              <w:top w:val="nil"/>
              <w:left w:val="nil"/>
              <w:bottom w:val="single" w:sz="4" w:space="0" w:color="auto"/>
              <w:right w:val="single" w:sz="4" w:space="0" w:color="auto"/>
            </w:tcBorders>
            <w:noWrap/>
            <w:vAlign w:val="center"/>
            <w:hideMark/>
          </w:tcPr>
          <w:p w14:paraId="2DB9DE3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peak (right outer)</w:t>
            </w:r>
          </w:p>
        </w:tc>
        <w:tc>
          <w:tcPr>
            <w:tcW w:w="1730" w:type="dxa"/>
            <w:tcBorders>
              <w:top w:val="nil"/>
              <w:left w:val="nil"/>
              <w:bottom w:val="single" w:sz="4" w:space="0" w:color="auto"/>
              <w:right w:val="single" w:sz="4" w:space="0" w:color="auto"/>
            </w:tcBorders>
            <w:noWrap/>
            <w:vAlign w:val="center"/>
            <w:hideMark/>
          </w:tcPr>
          <w:p w14:paraId="4E8F63D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298B429A"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13E3E7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3BEF421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-8</w:t>
            </w:r>
          </w:p>
        </w:tc>
        <w:tc>
          <w:tcPr>
            <w:tcW w:w="1255" w:type="dxa"/>
            <w:tcBorders>
              <w:top w:val="nil"/>
              <w:left w:val="nil"/>
              <w:bottom w:val="single" w:sz="4" w:space="0" w:color="auto"/>
              <w:right w:val="single" w:sz="4" w:space="0" w:color="auto"/>
            </w:tcBorders>
            <w:noWrap/>
            <w:vAlign w:val="center"/>
            <w:hideMark/>
          </w:tcPr>
          <w:p w14:paraId="64C7EEB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w:t>
            </w:r>
          </w:p>
        </w:tc>
        <w:tc>
          <w:tcPr>
            <w:tcW w:w="2802" w:type="dxa"/>
            <w:tcBorders>
              <w:top w:val="nil"/>
              <w:left w:val="nil"/>
              <w:bottom w:val="single" w:sz="4" w:space="0" w:color="auto"/>
              <w:right w:val="single" w:sz="4" w:space="0" w:color="auto"/>
            </w:tcBorders>
            <w:noWrap/>
            <w:vAlign w:val="center"/>
            <w:hideMark/>
          </w:tcPr>
          <w:p w14:paraId="651D7AF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Left flap (rear)</w:t>
            </w:r>
          </w:p>
        </w:tc>
        <w:tc>
          <w:tcPr>
            <w:tcW w:w="1730" w:type="dxa"/>
            <w:tcBorders>
              <w:top w:val="nil"/>
              <w:left w:val="nil"/>
              <w:bottom w:val="single" w:sz="4" w:space="0" w:color="auto"/>
              <w:right w:val="single" w:sz="4" w:space="0" w:color="auto"/>
            </w:tcBorders>
            <w:noWrap/>
            <w:vAlign w:val="center"/>
            <w:hideMark/>
          </w:tcPr>
          <w:p w14:paraId="3703D83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06B6A44B"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E86C86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5</w:t>
            </w:r>
          </w:p>
        </w:tc>
        <w:tc>
          <w:tcPr>
            <w:tcW w:w="1255" w:type="dxa"/>
            <w:tcBorders>
              <w:top w:val="nil"/>
              <w:left w:val="nil"/>
              <w:bottom w:val="single" w:sz="4" w:space="0" w:color="auto"/>
              <w:right w:val="single" w:sz="4" w:space="0" w:color="auto"/>
            </w:tcBorders>
            <w:noWrap/>
            <w:vAlign w:val="center"/>
            <w:hideMark/>
          </w:tcPr>
          <w:p w14:paraId="73C271E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8</w:t>
            </w:r>
          </w:p>
        </w:tc>
        <w:tc>
          <w:tcPr>
            <w:tcW w:w="1255" w:type="dxa"/>
            <w:tcBorders>
              <w:top w:val="nil"/>
              <w:left w:val="nil"/>
              <w:bottom w:val="single" w:sz="4" w:space="0" w:color="auto"/>
              <w:right w:val="single" w:sz="4" w:space="0" w:color="auto"/>
            </w:tcBorders>
            <w:noWrap/>
            <w:vAlign w:val="center"/>
            <w:hideMark/>
          </w:tcPr>
          <w:p w14:paraId="05979E8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w:t>
            </w:r>
          </w:p>
        </w:tc>
        <w:tc>
          <w:tcPr>
            <w:tcW w:w="2802" w:type="dxa"/>
            <w:tcBorders>
              <w:top w:val="nil"/>
              <w:left w:val="nil"/>
              <w:bottom w:val="single" w:sz="4" w:space="0" w:color="auto"/>
              <w:right w:val="single" w:sz="4" w:space="0" w:color="auto"/>
            </w:tcBorders>
            <w:noWrap/>
            <w:vAlign w:val="center"/>
            <w:hideMark/>
          </w:tcPr>
          <w:p w14:paraId="24A8859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Right flap (rear)</w:t>
            </w:r>
          </w:p>
        </w:tc>
        <w:tc>
          <w:tcPr>
            <w:tcW w:w="1730" w:type="dxa"/>
            <w:tcBorders>
              <w:top w:val="nil"/>
              <w:left w:val="nil"/>
              <w:bottom w:val="single" w:sz="4" w:space="0" w:color="auto"/>
              <w:right w:val="single" w:sz="4" w:space="0" w:color="auto"/>
            </w:tcBorders>
            <w:noWrap/>
            <w:vAlign w:val="center"/>
            <w:hideMark/>
          </w:tcPr>
          <w:p w14:paraId="7018E92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357B8344"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27C97A3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776310F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2E8F6E7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4</w:t>
            </w:r>
          </w:p>
        </w:tc>
        <w:tc>
          <w:tcPr>
            <w:tcW w:w="2802" w:type="dxa"/>
            <w:tcBorders>
              <w:top w:val="nil"/>
              <w:left w:val="nil"/>
              <w:bottom w:val="single" w:sz="4" w:space="0" w:color="auto"/>
              <w:right w:val="single" w:sz="4" w:space="0" w:color="auto"/>
            </w:tcBorders>
            <w:noWrap/>
            <w:vAlign w:val="center"/>
            <w:hideMark/>
          </w:tcPr>
          <w:p w14:paraId="4F8C7EE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upper edge (center)</w:t>
            </w:r>
          </w:p>
        </w:tc>
        <w:tc>
          <w:tcPr>
            <w:tcW w:w="1730" w:type="dxa"/>
            <w:tcBorders>
              <w:top w:val="nil"/>
              <w:left w:val="nil"/>
              <w:bottom w:val="single" w:sz="4" w:space="0" w:color="auto"/>
              <w:right w:val="single" w:sz="4" w:space="0" w:color="auto"/>
            </w:tcBorders>
            <w:noWrap/>
            <w:vAlign w:val="center"/>
            <w:hideMark/>
          </w:tcPr>
          <w:p w14:paraId="5BED30F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69FF7A56"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E6788E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44FB6DB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7CACEBF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3.5</w:t>
            </w:r>
          </w:p>
        </w:tc>
        <w:tc>
          <w:tcPr>
            <w:tcW w:w="2802" w:type="dxa"/>
            <w:tcBorders>
              <w:top w:val="nil"/>
              <w:left w:val="nil"/>
              <w:bottom w:val="single" w:sz="4" w:space="0" w:color="auto"/>
              <w:right w:val="single" w:sz="4" w:space="0" w:color="auto"/>
            </w:tcBorders>
            <w:noWrap/>
            <w:vAlign w:val="center"/>
            <w:hideMark/>
          </w:tcPr>
          <w:p w14:paraId="10E5E89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upper edge (left)</w:t>
            </w:r>
          </w:p>
        </w:tc>
        <w:tc>
          <w:tcPr>
            <w:tcW w:w="1730" w:type="dxa"/>
            <w:tcBorders>
              <w:top w:val="nil"/>
              <w:left w:val="nil"/>
              <w:bottom w:val="single" w:sz="4" w:space="0" w:color="auto"/>
              <w:right w:val="single" w:sz="4" w:space="0" w:color="auto"/>
            </w:tcBorders>
            <w:noWrap/>
            <w:vAlign w:val="center"/>
            <w:hideMark/>
          </w:tcPr>
          <w:p w14:paraId="5F1955D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024FB8FD"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090535E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7</w:t>
            </w:r>
          </w:p>
        </w:tc>
        <w:tc>
          <w:tcPr>
            <w:tcW w:w="1255" w:type="dxa"/>
            <w:tcBorders>
              <w:top w:val="nil"/>
              <w:left w:val="nil"/>
              <w:bottom w:val="single" w:sz="4" w:space="0" w:color="auto"/>
              <w:right w:val="single" w:sz="4" w:space="0" w:color="auto"/>
            </w:tcBorders>
            <w:noWrap/>
            <w:vAlign w:val="center"/>
            <w:hideMark/>
          </w:tcPr>
          <w:p w14:paraId="27F1675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w:t>
            </w:r>
          </w:p>
        </w:tc>
        <w:tc>
          <w:tcPr>
            <w:tcW w:w="1255" w:type="dxa"/>
            <w:tcBorders>
              <w:top w:val="nil"/>
              <w:left w:val="nil"/>
              <w:bottom w:val="single" w:sz="4" w:space="0" w:color="auto"/>
              <w:right w:val="single" w:sz="4" w:space="0" w:color="auto"/>
            </w:tcBorders>
            <w:noWrap/>
            <w:vAlign w:val="center"/>
            <w:hideMark/>
          </w:tcPr>
          <w:p w14:paraId="731528B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3.5</w:t>
            </w:r>
          </w:p>
        </w:tc>
        <w:tc>
          <w:tcPr>
            <w:tcW w:w="2802" w:type="dxa"/>
            <w:tcBorders>
              <w:top w:val="nil"/>
              <w:left w:val="nil"/>
              <w:bottom w:val="single" w:sz="4" w:space="0" w:color="auto"/>
              <w:right w:val="single" w:sz="4" w:space="0" w:color="auto"/>
            </w:tcBorders>
            <w:noWrap/>
            <w:vAlign w:val="center"/>
            <w:hideMark/>
          </w:tcPr>
          <w:p w14:paraId="0DC8380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 upper edge (right)</w:t>
            </w:r>
          </w:p>
        </w:tc>
        <w:tc>
          <w:tcPr>
            <w:tcW w:w="1730" w:type="dxa"/>
            <w:tcBorders>
              <w:top w:val="nil"/>
              <w:left w:val="nil"/>
              <w:bottom w:val="single" w:sz="4" w:space="0" w:color="auto"/>
              <w:right w:val="single" w:sz="4" w:space="0" w:color="auto"/>
            </w:tcBorders>
            <w:noWrap/>
            <w:vAlign w:val="center"/>
            <w:hideMark/>
          </w:tcPr>
          <w:p w14:paraId="551ADAF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Cantle</w:t>
            </w:r>
          </w:p>
        </w:tc>
      </w:tr>
      <w:tr w:rsidR="003E78E7" w:rsidRPr="003E78E7" w14:paraId="13D858DB"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778614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7039CB4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74390AE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3.5</w:t>
            </w:r>
          </w:p>
        </w:tc>
        <w:tc>
          <w:tcPr>
            <w:tcW w:w="2802" w:type="dxa"/>
            <w:tcBorders>
              <w:top w:val="nil"/>
              <w:left w:val="nil"/>
              <w:bottom w:val="single" w:sz="4" w:space="0" w:color="auto"/>
              <w:right w:val="single" w:sz="4" w:space="0" w:color="auto"/>
            </w:tcBorders>
            <w:noWrap/>
            <w:vAlign w:val="center"/>
            <w:hideMark/>
          </w:tcPr>
          <w:p w14:paraId="4B64607D"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Rear Seat (transition)</w:t>
            </w:r>
          </w:p>
        </w:tc>
        <w:tc>
          <w:tcPr>
            <w:tcW w:w="1730" w:type="dxa"/>
            <w:tcBorders>
              <w:top w:val="nil"/>
              <w:left w:val="nil"/>
              <w:bottom w:val="single" w:sz="4" w:space="0" w:color="auto"/>
              <w:right w:val="single" w:sz="4" w:space="0" w:color="auto"/>
            </w:tcBorders>
            <w:noWrap/>
            <w:vAlign w:val="center"/>
            <w:hideMark/>
          </w:tcPr>
          <w:p w14:paraId="64D67F2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Main Seat</w:t>
            </w:r>
          </w:p>
        </w:tc>
      </w:tr>
      <w:tr w:rsidR="003E78E7" w:rsidRPr="003E78E7" w14:paraId="61CBB594"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6DD575B0"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3110E09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-6</w:t>
            </w:r>
          </w:p>
        </w:tc>
        <w:tc>
          <w:tcPr>
            <w:tcW w:w="1255" w:type="dxa"/>
            <w:tcBorders>
              <w:top w:val="nil"/>
              <w:left w:val="nil"/>
              <w:bottom w:val="single" w:sz="4" w:space="0" w:color="auto"/>
              <w:right w:val="single" w:sz="4" w:space="0" w:color="auto"/>
            </w:tcBorders>
            <w:noWrap/>
            <w:vAlign w:val="center"/>
            <w:hideMark/>
          </w:tcPr>
          <w:p w14:paraId="6F85D4A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1.8</w:t>
            </w:r>
          </w:p>
        </w:tc>
        <w:tc>
          <w:tcPr>
            <w:tcW w:w="2802" w:type="dxa"/>
            <w:tcBorders>
              <w:top w:val="nil"/>
              <w:left w:val="nil"/>
              <w:bottom w:val="single" w:sz="4" w:space="0" w:color="auto"/>
              <w:right w:val="single" w:sz="4" w:space="0" w:color="auto"/>
            </w:tcBorders>
            <w:noWrap/>
            <w:vAlign w:val="center"/>
            <w:hideMark/>
          </w:tcPr>
          <w:p w14:paraId="7C3C00E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Left flap (mid-rear)</w:t>
            </w:r>
          </w:p>
        </w:tc>
        <w:tc>
          <w:tcPr>
            <w:tcW w:w="1730" w:type="dxa"/>
            <w:tcBorders>
              <w:top w:val="nil"/>
              <w:left w:val="nil"/>
              <w:bottom w:val="single" w:sz="4" w:space="0" w:color="auto"/>
              <w:right w:val="single" w:sz="4" w:space="0" w:color="auto"/>
            </w:tcBorders>
            <w:noWrap/>
            <w:vAlign w:val="center"/>
            <w:hideMark/>
          </w:tcPr>
          <w:p w14:paraId="24FB8FE3"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54521FB6"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5F01DED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10</w:t>
            </w:r>
          </w:p>
        </w:tc>
        <w:tc>
          <w:tcPr>
            <w:tcW w:w="1255" w:type="dxa"/>
            <w:tcBorders>
              <w:top w:val="nil"/>
              <w:left w:val="nil"/>
              <w:bottom w:val="single" w:sz="4" w:space="0" w:color="auto"/>
              <w:right w:val="single" w:sz="4" w:space="0" w:color="auto"/>
            </w:tcBorders>
            <w:noWrap/>
            <w:vAlign w:val="center"/>
            <w:hideMark/>
          </w:tcPr>
          <w:p w14:paraId="65CF6D9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6</w:t>
            </w:r>
          </w:p>
        </w:tc>
        <w:tc>
          <w:tcPr>
            <w:tcW w:w="1255" w:type="dxa"/>
            <w:tcBorders>
              <w:top w:val="nil"/>
              <w:left w:val="nil"/>
              <w:bottom w:val="single" w:sz="4" w:space="0" w:color="auto"/>
              <w:right w:val="single" w:sz="4" w:space="0" w:color="auto"/>
            </w:tcBorders>
            <w:noWrap/>
            <w:vAlign w:val="center"/>
            <w:hideMark/>
          </w:tcPr>
          <w:p w14:paraId="61AB571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1.8</w:t>
            </w:r>
          </w:p>
        </w:tc>
        <w:tc>
          <w:tcPr>
            <w:tcW w:w="2802" w:type="dxa"/>
            <w:tcBorders>
              <w:top w:val="nil"/>
              <w:left w:val="nil"/>
              <w:bottom w:val="single" w:sz="4" w:space="0" w:color="auto"/>
              <w:right w:val="single" w:sz="4" w:space="0" w:color="auto"/>
            </w:tcBorders>
            <w:noWrap/>
            <w:vAlign w:val="center"/>
            <w:hideMark/>
          </w:tcPr>
          <w:p w14:paraId="05394AD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Right flap (mid-rear)</w:t>
            </w:r>
          </w:p>
        </w:tc>
        <w:tc>
          <w:tcPr>
            <w:tcW w:w="1730" w:type="dxa"/>
            <w:tcBorders>
              <w:top w:val="nil"/>
              <w:left w:val="nil"/>
              <w:bottom w:val="single" w:sz="4" w:space="0" w:color="auto"/>
              <w:right w:val="single" w:sz="4" w:space="0" w:color="auto"/>
            </w:tcBorders>
            <w:noWrap/>
            <w:vAlign w:val="center"/>
            <w:hideMark/>
          </w:tcPr>
          <w:p w14:paraId="01F94ED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2DCC8044"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6D977D42"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1255" w:type="dxa"/>
            <w:tcBorders>
              <w:top w:val="nil"/>
              <w:left w:val="nil"/>
              <w:bottom w:val="single" w:sz="4" w:space="0" w:color="auto"/>
              <w:right w:val="single" w:sz="4" w:space="0" w:color="auto"/>
            </w:tcBorders>
            <w:noWrap/>
            <w:vAlign w:val="center"/>
            <w:hideMark/>
          </w:tcPr>
          <w:p w14:paraId="67AD2C49"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7988C82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3.5</w:t>
            </w:r>
          </w:p>
        </w:tc>
        <w:tc>
          <w:tcPr>
            <w:tcW w:w="2802" w:type="dxa"/>
            <w:tcBorders>
              <w:top w:val="nil"/>
              <w:left w:val="nil"/>
              <w:bottom w:val="single" w:sz="4" w:space="0" w:color="auto"/>
              <w:right w:val="single" w:sz="4" w:space="0" w:color="auto"/>
            </w:tcBorders>
            <w:noWrap/>
            <w:vAlign w:val="center"/>
            <w:hideMark/>
          </w:tcPr>
          <w:p w14:paraId="0F7385F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Rear end of saddle (back)</w:t>
            </w:r>
          </w:p>
        </w:tc>
        <w:tc>
          <w:tcPr>
            <w:tcW w:w="1730" w:type="dxa"/>
            <w:tcBorders>
              <w:top w:val="nil"/>
              <w:left w:val="nil"/>
              <w:bottom w:val="single" w:sz="4" w:space="0" w:color="auto"/>
              <w:right w:val="single" w:sz="4" w:space="0" w:color="auto"/>
            </w:tcBorders>
            <w:noWrap/>
            <w:vAlign w:val="center"/>
            <w:hideMark/>
          </w:tcPr>
          <w:p w14:paraId="5DE8247C"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Rear End</w:t>
            </w:r>
          </w:p>
        </w:tc>
      </w:tr>
      <w:tr w:rsidR="003E78E7" w:rsidRPr="003E78E7" w14:paraId="5F3CFB15"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196174A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1255" w:type="dxa"/>
            <w:tcBorders>
              <w:top w:val="nil"/>
              <w:left w:val="nil"/>
              <w:bottom w:val="single" w:sz="4" w:space="0" w:color="auto"/>
              <w:right w:val="single" w:sz="4" w:space="0" w:color="auto"/>
            </w:tcBorders>
            <w:noWrap/>
            <w:vAlign w:val="center"/>
            <w:hideMark/>
          </w:tcPr>
          <w:p w14:paraId="4AC56DEE"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-6</w:t>
            </w:r>
          </w:p>
        </w:tc>
        <w:tc>
          <w:tcPr>
            <w:tcW w:w="1255" w:type="dxa"/>
            <w:tcBorders>
              <w:top w:val="nil"/>
              <w:left w:val="nil"/>
              <w:bottom w:val="single" w:sz="4" w:space="0" w:color="auto"/>
              <w:right w:val="single" w:sz="4" w:space="0" w:color="auto"/>
            </w:tcBorders>
            <w:noWrap/>
            <w:vAlign w:val="center"/>
            <w:hideMark/>
          </w:tcPr>
          <w:p w14:paraId="13172AF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w:t>
            </w:r>
          </w:p>
        </w:tc>
        <w:tc>
          <w:tcPr>
            <w:tcW w:w="2802" w:type="dxa"/>
            <w:tcBorders>
              <w:top w:val="nil"/>
              <w:left w:val="nil"/>
              <w:bottom w:val="single" w:sz="4" w:space="0" w:color="auto"/>
              <w:right w:val="single" w:sz="4" w:space="0" w:color="auto"/>
            </w:tcBorders>
            <w:noWrap/>
            <w:vAlign w:val="center"/>
            <w:hideMark/>
          </w:tcPr>
          <w:p w14:paraId="7AD70D1B"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Left flap (very rear)</w:t>
            </w:r>
          </w:p>
        </w:tc>
        <w:tc>
          <w:tcPr>
            <w:tcW w:w="1730" w:type="dxa"/>
            <w:tcBorders>
              <w:top w:val="nil"/>
              <w:left w:val="nil"/>
              <w:bottom w:val="single" w:sz="4" w:space="0" w:color="auto"/>
              <w:right w:val="single" w:sz="4" w:space="0" w:color="auto"/>
            </w:tcBorders>
            <w:noWrap/>
            <w:vAlign w:val="center"/>
            <w:hideMark/>
          </w:tcPr>
          <w:p w14:paraId="271EAF6F"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143479F5"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4179329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15</w:t>
            </w:r>
          </w:p>
        </w:tc>
        <w:tc>
          <w:tcPr>
            <w:tcW w:w="1255" w:type="dxa"/>
            <w:tcBorders>
              <w:top w:val="nil"/>
              <w:left w:val="nil"/>
              <w:bottom w:val="single" w:sz="4" w:space="0" w:color="auto"/>
              <w:right w:val="single" w:sz="4" w:space="0" w:color="auto"/>
            </w:tcBorders>
            <w:noWrap/>
            <w:vAlign w:val="center"/>
            <w:hideMark/>
          </w:tcPr>
          <w:p w14:paraId="61969C2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6</w:t>
            </w:r>
          </w:p>
        </w:tc>
        <w:tc>
          <w:tcPr>
            <w:tcW w:w="1255" w:type="dxa"/>
            <w:tcBorders>
              <w:top w:val="nil"/>
              <w:left w:val="nil"/>
              <w:bottom w:val="single" w:sz="4" w:space="0" w:color="auto"/>
              <w:right w:val="single" w:sz="4" w:space="0" w:color="auto"/>
            </w:tcBorders>
            <w:noWrap/>
            <w:vAlign w:val="center"/>
            <w:hideMark/>
          </w:tcPr>
          <w:p w14:paraId="69F16114"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w:t>
            </w:r>
          </w:p>
        </w:tc>
        <w:tc>
          <w:tcPr>
            <w:tcW w:w="2802" w:type="dxa"/>
            <w:tcBorders>
              <w:top w:val="nil"/>
              <w:left w:val="nil"/>
              <w:bottom w:val="single" w:sz="4" w:space="0" w:color="auto"/>
              <w:right w:val="single" w:sz="4" w:space="0" w:color="auto"/>
            </w:tcBorders>
            <w:noWrap/>
            <w:vAlign w:val="center"/>
            <w:hideMark/>
          </w:tcPr>
          <w:p w14:paraId="6C261F1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Right flap (very rear)</w:t>
            </w:r>
          </w:p>
        </w:tc>
        <w:tc>
          <w:tcPr>
            <w:tcW w:w="1730" w:type="dxa"/>
            <w:tcBorders>
              <w:top w:val="nil"/>
              <w:left w:val="nil"/>
              <w:bottom w:val="single" w:sz="4" w:space="0" w:color="auto"/>
              <w:right w:val="single" w:sz="4" w:space="0" w:color="auto"/>
            </w:tcBorders>
            <w:noWrap/>
            <w:vAlign w:val="center"/>
            <w:hideMark/>
          </w:tcPr>
          <w:p w14:paraId="0D83CBF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Flap</w:t>
            </w:r>
          </w:p>
        </w:tc>
      </w:tr>
      <w:tr w:rsidR="003E78E7" w:rsidRPr="003E78E7" w14:paraId="74942B24"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3C375A7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18</w:t>
            </w:r>
          </w:p>
        </w:tc>
        <w:tc>
          <w:tcPr>
            <w:tcW w:w="1255" w:type="dxa"/>
            <w:tcBorders>
              <w:top w:val="nil"/>
              <w:left w:val="nil"/>
              <w:bottom w:val="single" w:sz="4" w:space="0" w:color="auto"/>
              <w:right w:val="single" w:sz="4" w:space="0" w:color="auto"/>
            </w:tcBorders>
            <w:noWrap/>
            <w:vAlign w:val="center"/>
            <w:hideMark/>
          </w:tcPr>
          <w:p w14:paraId="32962C05"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46239CC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0.8</w:t>
            </w:r>
          </w:p>
        </w:tc>
        <w:tc>
          <w:tcPr>
            <w:tcW w:w="2802" w:type="dxa"/>
            <w:tcBorders>
              <w:top w:val="nil"/>
              <w:left w:val="nil"/>
              <w:bottom w:val="single" w:sz="4" w:space="0" w:color="auto"/>
              <w:right w:val="single" w:sz="4" w:space="0" w:color="auto"/>
            </w:tcBorders>
            <w:noWrap/>
            <w:vAlign w:val="center"/>
            <w:hideMark/>
          </w:tcPr>
          <w:p w14:paraId="5F42336A"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Very rear edge</w:t>
            </w:r>
          </w:p>
        </w:tc>
        <w:tc>
          <w:tcPr>
            <w:tcW w:w="1730" w:type="dxa"/>
            <w:tcBorders>
              <w:top w:val="nil"/>
              <w:left w:val="nil"/>
              <w:bottom w:val="single" w:sz="4" w:space="0" w:color="auto"/>
              <w:right w:val="single" w:sz="4" w:space="0" w:color="auto"/>
            </w:tcBorders>
            <w:noWrap/>
            <w:vAlign w:val="center"/>
            <w:hideMark/>
          </w:tcPr>
          <w:p w14:paraId="09BB616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Rear End</w:t>
            </w:r>
          </w:p>
        </w:tc>
      </w:tr>
      <w:tr w:rsidR="003E78E7" w:rsidRPr="003E78E7" w14:paraId="746F5912" w14:textId="77777777" w:rsidTr="003E78E7">
        <w:trPr>
          <w:trHeight w:val="320"/>
          <w:jc w:val="center"/>
        </w:trPr>
        <w:tc>
          <w:tcPr>
            <w:tcW w:w="1254" w:type="dxa"/>
            <w:tcBorders>
              <w:top w:val="nil"/>
              <w:left w:val="single" w:sz="4" w:space="0" w:color="auto"/>
              <w:bottom w:val="single" w:sz="4" w:space="0" w:color="auto"/>
              <w:right w:val="single" w:sz="4" w:space="0" w:color="auto"/>
            </w:tcBorders>
            <w:noWrap/>
            <w:vAlign w:val="center"/>
            <w:hideMark/>
          </w:tcPr>
          <w:p w14:paraId="734800E8"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20</w:t>
            </w:r>
          </w:p>
        </w:tc>
        <w:tc>
          <w:tcPr>
            <w:tcW w:w="1255" w:type="dxa"/>
            <w:tcBorders>
              <w:top w:val="nil"/>
              <w:left w:val="nil"/>
              <w:bottom w:val="single" w:sz="4" w:space="0" w:color="auto"/>
              <w:right w:val="single" w:sz="4" w:space="0" w:color="auto"/>
            </w:tcBorders>
            <w:noWrap/>
            <w:vAlign w:val="center"/>
            <w:hideMark/>
          </w:tcPr>
          <w:p w14:paraId="2C57B5A6"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1255" w:type="dxa"/>
            <w:tcBorders>
              <w:top w:val="nil"/>
              <w:left w:val="nil"/>
              <w:bottom w:val="single" w:sz="4" w:space="0" w:color="auto"/>
              <w:right w:val="single" w:sz="4" w:space="0" w:color="auto"/>
            </w:tcBorders>
            <w:noWrap/>
            <w:vAlign w:val="center"/>
            <w:hideMark/>
          </w:tcPr>
          <w:p w14:paraId="3BE07467"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0</w:t>
            </w:r>
          </w:p>
        </w:tc>
        <w:tc>
          <w:tcPr>
            <w:tcW w:w="2802" w:type="dxa"/>
            <w:tcBorders>
              <w:top w:val="nil"/>
              <w:left w:val="nil"/>
              <w:bottom w:val="single" w:sz="4" w:space="0" w:color="auto"/>
              <w:right w:val="single" w:sz="4" w:space="0" w:color="auto"/>
            </w:tcBorders>
            <w:noWrap/>
            <w:vAlign w:val="center"/>
            <w:hideMark/>
          </w:tcPr>
          <w:p w14:paraId="2CDE57C1" w14:textId="77777777" w:rsidR="003E78E7" w:rsidRPr="003E78E7" w:rsidRDefault="003E78E7" w:rsidP="003E78E7">
            <w:pPr>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Furthest rear edge</w:t>
            </w:r>
          </w:p>
        </w:tc>
        <w:tc>
          <w:tcPr>
            <w:tcW w:w="1730" w:type="dxa"/>
            <w:tcBorders>
              <w:top w:val="nil"/>
              <w:left w:val="nil"/>
              <w:bottom w:val="single" w:sz="4" w:space="0" w:color="auto"/>
              <w:right w:val="single" w:sz="4" w:space="0" w:color="auto"/>
            </w:tcBorders>
            <w:noWrap/>
            <w:vAlign w:val="center"/>
            <w:hideMark/>
          </w:tcPr>
          <w:p w14:paraId="68D953C3" w14:textId="77777777" w:rsidR="003E78E7" w:rsidRPr="003E78E7" w:rsidRDefault="003E78E7" w:rsidP="003E78E7">
            <w:pPr>
              <w:keepNext/>
              <w:widowControl/>
              <w:jc w:val="center"/>
              <w:rPr>
                <w:rFonts w:ascii="Times New Roman" w:eastAsia="DengXian" w:hAnsi="Times New Roman" w:cs="Times New Roman"/>
                <w:color w:val="000000"/>
                <w:kern w:val="0"/>
                <w:sz w:val="24"/>
              </w:rPr>
            </w:pPr>
            <w:r w:rsidRPr="003E78E7">
              <w:rPr>
                <w:rFonts w:ascii="Times New Roman" w:eastAsia="DengXian" w:hAnsi="Times New Roman" w:cs="Times New Roman"/>
                <w:color w:val="000000"/>
                <w:kern w:val="0"/>
                <w:sz w:val="24"/>
              </w:rPr>
              <w:t>Rear Edge</w:t>
            </w:r>
          </w:p>
        </w:tc>
      </w:tr>
    </w:tbl>
    <w:p w14:paraId="0B3A8859" w14:textId="019CBF4C" w:rsidR="003E78E7" w:rsidRPr="003E78E7" w:rsidRDefault="003E78E7" w:rsidP="003E78E7">
      <w:pPr>
        <w:pStyle w:val="Caption"/>
        <w:jc w:val="center"/>
        <w:rPr>
          <w:rFonts w:ascii="Times New Roman" w:hAnsi="Times New Roman" w:cs="Times New Roman"/>
        </w:rPr>
      </w:pPr>
      <w:r w:rsidRPr="003E78E7">
        <w:rPr>
          <w:rFonts w:ascii="Times New Roman" w:hAnsi="Times New Roman" w:cs="Times New Roman"/>
          <w:b/>
          <w:bCs/>
        </w:rPr>
        <w:t xml:space="preserve">Table </w:t>
      </w:r>
      <w:r w:rsidRPr="003E78E7">
        <w:rPr>
          <w:rFonts w:ascii="Times New Roman" w:hAnsi="Times New Roman" w:cs="Times New Roman"/>
          <w:b/>
          <w:bCs/>
        </w:rPr>
        <w:fldChar w:fldCharType="begin"/>
      </w:r>
      <w:r w:rsidRPr="003E78E7">
        <w:rPr>
          <w:rFonts w:ascii="Times New Roman" w:hAnsi="Times New Roman" w:cs="Times New Roman"/>
          <w:b/>
          <w:bCs/>
        </w:rPr>
        <w:instrText xml:space="preserve"> SEQ Table \* ARABIC </w:instrText>
      </w:r>
      <w:r w:rsidRPr="003E78E7">
        <w:rPr>
          <w:rFonts w:ascii="Times New Roman" w:hAnsi="Times New Roman" w:cs="Times New Roman"/>
          <w:b/>
          <w:bCs/>
        </w:rPr>
        <w:fldChar w:fldCharType="separate"/>
      </w:r>
      <w:r w:rsidRPr="003E78E7">
        <w:rPr>
          <w:rFonts w:ascii="Times New Roman" w:hAnsi="Times New Roman" w:cs="Times New Roman"/>
          <w:b/>
          <w:bCs/>
          <w:noProof/>
        </w:rPr>
        <w:t>3</w:t>
      </w:r>
      <w:r w:rsidRPr="003E78E7">
        <w:rPr>
          <w:rFonts w:ascii="Times New Roman" w:hAnsi="Times New Roman" w:cs="Times New Roman"/>
          <w:b/>
          <w:bCs/>
        </w:rPr>
        <w:fldChar w:fldCharType="end"/>
      </w:r>
      <w:r w:rsidRPr="003E78E7">
        <w:rPr>
          <w:rFonts w:ascii="Times New Roman" w:hAnsi="Times New Roman" w:cs="Times New Roman"/>
        </w:rPr>
        <w:t>: (</w:t>
      </w:r>
      <w:proofErr w:type="spellStart"/>
      <w:proofErr w:type="gramStart"/>
      <w:r w:rsidRPr="003E78E7">
        <w:rPr>
          <w:rFonts w:ascii="Times New Roman" w:hAnsi="Times New Roman" w:cs="Times New Roman"/>
        </w:rPr>
        <w:t>x,y</w:t>
      </w:r>
      <w:proofErr w:type="gramEnd"/>
      <w:r w:rsidRPr="003E78E7">
        <w:rPr>
          <w:rFonts w:ascii="Times New Roman" w:hAnsi="Times New Roman" w:cs="Times New Roman"/>
        </w:rPr>
        <w:t>,z</w:t>
      </w:r>
      <w:proofErr w:type="spellEnd"/>
      <w:r w:rsidRPr="003E78E7">
        <w:rPr>
          <w:rFonts w:ascii="Times New Roman" w:hAnsi="Times New Roman" w:cs="Times New Roman"/>
        </w:rPr>
        <w:t>) Grid Points data collection table</w:t>
      </w:r>
    </w:p>
    <w:p w14:paraId="73FB12EC" w14:textId="4848522C"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Using the collected three-dimensional data points</w:t>
      </w:r>
      <w:r>
        <w:rPr>
          <w:rFonts w:ascii="Times New Roman" w:hAnsi="Times New Roman" w:cs="Times New Roman"/>
          <w:sz w:val="24"/>
        </w:rPr>
        <w:t xml:space="preserve"> in Table 3</w:t>
      </w:r>
      <w:r w:rsidRPr="003E78E7">
        <w:rPr>
          <w:rFonts w:ascii="Times New Roman" w:hAnsi="Times New Roman" w:cs="Times New Roman"/>
          <w:sz w:val="24"/>
        </w:rPr>
        <w:t xml:space="preserve">, I then determined the best-fit surface function </w:t>
      </w:r>
      <m:oMath>
        <m:r>
          <m:rPr>
            <m:sty m:val="p"/>
          </m:rPr>
          <w:rPr>
            <w:rFonts w:ascii="Cambria Math" w:hAnsi="Cambria Math" w:cs="Times New Roman"/>
            <w:sz w:val="24"/>
          </w:rPr>
          <m:t>z = f(x,y)</m:t>
        </m:r>
      </m:oMath>
      <w:r w:rsidRPr="003E78E7">
        <w:rPr>
          <w:rFonts w:ascii="Times New Roman" w:hAnsi="Times New Roman" w:cs="Times New Roman"/>
          <w:sz w:val="24"/>
        </w:rPr>
        <w:t xml:space="preserve">. Using the </w:t>
      </w:r>
      <m:oMath>
        <m:r>
          <m:rPr>
            <m:sty m:val="p"/>
          </m:rPr>
          <w:rPr>
            <w:rFonts w:ascii="Cambria Math" w:hAnsi="Cambria Math" w:cs="Times New Roman"/>
            <w:sz w:val="24"/>
          </w:rPr>
          <m:t>(x,y,z)</m:t>
        </m:r>
      </m:oMath>
      <w:r w:rsidRPr="003E78E7">
        <w:rPr>
          <w:rFonts w:ascii="Times New Roman" w:hAnsi="Times New Roman" w:cs="Times New Roman"/>
          <w:sz w:val="24"/>
        </w:rPr>
        <w:t xml:space="preserve"> data points inserted into </w:t>
      </w:r>
      <w:proofErr w:type="spellStart"/>
      <w:r w:rsidRPr="003E78E7">
        <w:rPr>
          <w:rFonts w:ascii="Times New Roman" w:hAnsi="Times New Roman" w:cs="Times New Roman"/>
          <w:sz w:val="24"/>
        </w:rPr>
        <w:t>Geogebra</w:t>
      </w:r>
      <w:proofErr w:type="spellEnd"/>
      <w:r w:rsidRPr="003E78E7">
        <w:rPr>
          <w:rFonts w:ascii="Times New Roman" w:hAnsi="Times New Roman" w:cs="Times New Roman"/>
          <w:sz w:val="24"/>
        </w:rPr>
        <w:t xml:space="preserve">, based on my visual inspection of the points, I selected an appropriate type of surface function being polynomial, the order of the polynomial such as quadratic or cubic will depend on the complexity of the curvature. Where I </w:t>
      </w:r>
      <w:proofErr w:type="spellStart"/>
      <w:r w:rsidRPr="003E78E7">
        <w:rPr>
          <w:rFonts w:ascii="Times New Roman" w:hAnsi="Times New Roman" w:cs="Times New Roman"/>
          <w:sz w:val="24"/>
        </w:rPr>
        <w:t>recognised</w:t>
      </w:r>
      <w:proofErr w:type="spellEnd"/>
      <w:r w:rsidRPr="003E78E7">
        <w:rPr>
          <w:rFonts w:ascii="Times New Roman" w:hAnsi="Times New Roman" w:cs="Times New Roman"/>
          <w:sz w:val="24"/>
        </w:rPr>
        <w:t xml:space="preserve"> that higher-order polynomials can capture more intricate shapes but can also lead to overfitting. Then I used the regression features to find the coefficients that best fit the </w:t>
      </w:r>
      <w:r w:rsidRPr="003E78E7">
        <w:rPr>
          <w:rFonts w:ascii="Times New Roman" w:hAnsi="Times New Roman" w:cs="Times New Roman"/>
          <w:sz w:val="24"/>
        </w:rPr>
        <w:lastRenderedPageBreak/>
        <w:t>collected</w:t>
      </w:r>
      <m:oMath>
        <m:r>
          <m:rPr>
            <m:sty m:val="p"/>
          </m:rPr>
          <w:rPr>
            <w:rFonts w:ascii="Cambria Math" w:hAnsi="Cambria Math" w:cs="Times New Roman"/>
            <w:sz w:val="24"/>
          </w:rPr>
          <m:t> (x,y,z)</m:t>
        </m:r>
      </m:oMath>
      <w:r w:rsidRPr="003E78E7">
        <w:rPr>
          <w:rFonts w:ascii="Times New Roman" w:hAnsi="Times New Roman" w:cs="Times New Roman"/>
          <w:sz w:val="24"/>
        </w:rPr>
        <w:t xml:space="preserve"> data points for that segment and assessed the </w:t>
      </w:r>
      <m:oMath>
        <m:r>
          <m:rPr>
            <m:sty m:val="p"/>
          </m:rPr>
          <w:rPr>
            <w:rFonts w:ascii="Cambria Math" w:hAnsi="Cambria Math" w:cs="Times New Roman"/>
            <w:sz w:val="24"/>
          </w:rPr>
          <m:t>R²</m:t>
        </m:r>
      </m:oMath>
      <w:r w:rsidRPr="003E78E7">
        <w:rPr>
          <w:rFonts w:ascii="Times New Roman" w:hAnsi="Times New Roman" w:cs="Times New Roman"/>
          <w:sz w:val="24"/>
        </w:rPr>
        <w:t xml:space="preserve"> value (correlation coefficient) to determine how well the chosen function represents the actual surface. I then selected the function with the highest </w:t>
      </w:r>
      <m:oMath>
        <m:r>
          <m:rPr>
            <m:sty m:val="p"/>
          </m:rPr>
          <w:rPr>
            <w:rFonts w:ascii="Cambria Math" w:hAnsi="Cambria Math" w:cs="Times New Roman"/>
            <w:sz w:val="24"/>
          </w:rPr>
          <m:t>R²</m:t>
        </m:r>
      </m:oMath>
      <w:r w:rsidRPr="003E78E7">
        <w:rPr>
          <w:rFonts w:ascii="Times New Roman" w:hAnsi="Times New Roman" w:cs="Times New Roman"/>
          <w:sz w:val="24"/>
        </w:rPr>
        <w:t xml:space="preserve"> value and a visually convincing fit for the double integration and surface area calculations.</w:t>
      </w:r>
    </w:p>
    <w:p w14:paraId="4A1D71BF" w14:textId="3E70445A"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For the seat region, a polynomial surface model is employed as the saddle pad has a non-uniform curvature. In which I have used a bivariate polynomial: </w:t>
      </w:r>
    </w:p>
    <w:p w14:paraId="0D779DD2" w14:textId="7495BABC"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z=f</m:t>
          </m:r>
          <m:d>
            <m:dPr>
              <m:ctrlPr>
                <w:rPr>
                  <w:rFonts w:ascii="Cambria Math" w:hAnsi="Cambria Math" w:cs="Times New Roman"/>
                  <w:sz w:val="24"/>
                </w:rPr>
              </m:ctrlPr>
            </m:dPr>
            <m:e>
              <m:r>
                <m:rPr>
                  <m:sty m:val="p"/>
                </m:rPr>
                <w:rPr>
                  <w:rFonts w:ascii="Cambria Math" w:hAnsi="Cambria Math" w:cs="Times New Roman"/>
                  <w:sz w:val="24"/>
                </w:rPr>
                <m:t>x,y</m:t>
              </m:r>
            </m:e>
          </m:d>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0</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1</m:t>
              </m:r>
            </m:sub>
          </m:sSub>
          <m:r>
            <m:rPr>
              <m:sty m:val="p"/>
            </m:rPr>
            <w:rPr>
              <w:rFonts w:ascii="Cambria Math" w:hAnsi="Cambria Math" w:cs="Times New Roman"/>
              <w:sz w:val="24"/>
            </w:rPr>
            <m:t>x+</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2</m:t>
              </m:r>
            </m:sub>
          </m:sSub>
          <m:r>
            <m:rPr>
              <m:sty m:val="p"/>
            </m:rPr>
            <w:rPr>
              <w:rFonts w:ascii="Cambria Math" w:hAnsi="Cambria Math" w:cs="Times New Roman"/>
              <w:sz w:val="24"/>
            </w:rPr>
            <m:t>y+</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3</m:t>
              </m:r>
            </m:sub>
          </m:sSub>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4</m:t>
              </m:r>
            </m:sub>
          </m:sSub>
          <m:r>
            <m:rPr>
              <m:sty m:val="p"/>
            </m:rPr>
            <w:rPr>
              <w:rFonts w:ascii="Cambria Math" w:hAnsi="Cambria Math" w:cs="Times New Roman"/>
              <w:sz w:val="24"/>
            </w:rPr>
            <m:t>xy+</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5</m:t>
              </m:r>
            </m:sub>
          </m:sSub>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m:t>
          </m:r>
        </m:oMath>
      </m:oMathPara>
    </w:p>
    <w:p w14:paraId="1B84D08C" w14:textId="1DE45CCB"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seat region is within </w:t>
      </w:r>
      <m:oMath>
        <m:r>
          <m:rPr>
            <m:sty m:val="p"/>
          </m:rPr>
          <w:rPr>
            <w:rFonts w:ascii="Cambria Math" w:hAnsi="Cambria Math" w:cs="Times New Roman"/>
            <w:sz w:val="24"/>
          </w:rPr>
          <m:t xml:space="preserve">x </m:t>
        </m:r>
        <m:r>
          <m:rPr>
            <m:sty m:val="p"/>
          </m:rPr>
          <w:rPr>
            <w:rFonts w:ascii="Cambria Math" w:hAnsi="Cambria Math" w:cs="Cambria Math"/>
            <w:sz w:val="24"/>
          </w:rPr>
          <m:t>∈</m:t>
        </m:r>
        <m:r>
          <m:rPr>
            <m:sty m:val="p"/>
          </m:rPr>
          <w:rPr>
            <w:rFonts w:ascii="Cambria Math" w:hAnsi="Cambria Math" w:cs="Times New Roman"/>
            <w:sz w:val="24"/>
          </w:rPr>
          <m:t xml:space="preserve"> [-10, 10]</m:t>
        </m:r>
      </m:oMath>
      <w:r w:rsidRPr="003E78E7">
        <w:rPr>
          <w:rFonts w:ascii="Times New Roman" w:hAnsi="Times New Roman" w:cs="Times New Roman"/>
          <w:sz w:val="24"/>
        </w:rPr>
        <w:t> and </w:t>
      </w:r>
      <m:oMath>
        <m:r>
          <m:rPr>
            <m:sty m:val="p"/>
          </m:rPr>
          <w:rPr>
            <w:rFonts w:ascii="Cambria Math" w:hAnsi="Cambria Math" w:cs="Times New Roman"/>
            <w:sz w:val="24"/>
          </w:rPr>
          <m:t xml:space="preserve">y </m:t>
        </m:r>
        <m:r>
          <m:rPr>
            <m:sty m:val="p"/>
          </m:rPr>
          <w:rPr>
            <w:rFonts w:ascii="Cambria Math" w:hAnsi="Cambria Math" w:cs="Cambria Math"/>
            <w:sz w:val="24"/>
          </w:rPr>
          <m:t>∈</m:t>
        </m:r>
        <m:r>
          <m:rPr>
            <m:sty m:val="p"/>
          </m:rPr>
          <w:rPr>
            <w:rFonts w:ascii="Cambria Math" w:hAnsi="Cambria Math" w:cs="Times New Roman"/>
            <w:sz w:val="24"/>
          </w:rPr>
          <m:t xml:space="preserve"> [-8, 8]</m:t>
        </m:r>
      </m:oMath>
      <w:r w:rsidRPr="003E78E7">
        <w:rPr>
          <w:rFonts w:ascii="Times New Roman" w:hAnsi="Times New Roman" w:cs="Times New Roman"/>
          <w:sz w:val="24"/>
        </w:rPr>
        <w:t xml:space="preserve"> and is best described by a quadratic function:</w:t>
      </w:r>
    </w:p>
    <w:p w14:paraId="51413E09" w14:textId="6837A48F"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z=</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seat</m:t>
              </m:r>
            </m:sub>
          </m:sSub>
          <m:d>
            <m:dPr>
              <m:ctrlPr>
                <w:rPr>
                  <w:rFonts w:ascii="Cambria Math" w:hAnsi="Cambria Math" w:cs="Times New Roman"/>
                  <w:sz w:val="24"/>
                </w:rPr>
              </m:ctrlPr>
            </m:dPr>
            <m:e>
              <m:r>
                <m:rPr>
                  <m:sty m:val="p"/>
                </m:rPr>
                <w:rPr>
                  <w:rFonts w:ascii="Cambria Math" w:hAnsi="Cambria Math" w:cs="Times New Roman"/>
                  <w:sz w:val="24"/>
                </w:rPr>
                <m:t>x,y</m:t>
              </m:r>
            </m:e>
          </m:d>
          <m:r>
            <m:rPr>
              <m:sty m:val="p"/>
            </m:rPr>
            <w:rPr>
              <w:rFonts w:ascii="Cambria Math" w:hAnsi="Cambria Math" w:cs="Times New Roman"/>
              <w:sz w:val="24"/>
            </w:rPr>
            <m:t>=-0.005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+0.001xy+0.5 </m:t>
          </m:r>
        </m:oMath>
      </m:oMathPara>
    </w:p>
    <w:p w14:paraId="257DED87" w14:textId="2BA382C2" w:rsidR="003E78E7" w:rsidRPr="003E78E7" w:rsidRDefault="003E78E7" w:rsidP="003E78E7">
      <w:pPr>
        <w:spacing w:afterLines="60" w:after="187" w:line="480" w:lineRule="auto"/>
        <w:rPr>
          <w:rFonts w:ascii="Times New Roman" w:hAnsi="Times New Roman" w:cs="Times New Roman"/>
          <w:sz w:val="24"/>
        </w:rPr>
      </w:pPr>
      <w:commentRangeStart w:id="33"/>
      <w:r w:rsidRPr="003E78E7">
        <w:rPr>
          <w:rFonts w:ascii="Times New Roman" w:hAnsi="Times New Roman" w:cs="Times New Roman"/>
          <w:sz w:val="24"/>
        </w:rPr>
        <w:t>This function represents a concave seat shape</w:t>
      </w:r>
      <w:commentRangeEnd w:id="33"/>
      <w:r w:rsidR="00FA6C06">
        <w:rPr>
          <w:rStyle w:val="CommentReference"/>
        </w:rPr>
        <w:commentReference w:id="33"/>
      </w:r>
    </w:p>
    <w:p w14:paraId="767691C8" w14:textId="412427D3"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The surface area of a function </w:t>
      </w:r>
      <m:oMath>
        <m:r>
          <m:rPr>
            <m:sty m:val="p"/>
          </m:rPr>
          <w:rPr>
            <w:rFonts w:ascii="Cambria Math" w:hAnsi="Cambria Math" w:cs="Times New Roman"/>
            <w:sz w:val="24"/>
          </w:rPr>
          <m:t>z = f(x,y)</m:t>
        </m:r>
      </m:oMath>
      <w:r w:rsidRPr="003E78E7">
        <w:rPr>
          <w:rFonts w:ascii="Times New Roman" w:hAnsi="Times New Roman" w:cs="Times New Roman"/>
          <w:sz w:val="24"/>
        </w:rPr>
        <w:t xml:space="preserve"> over a region R in the </w:t>
      </w:r>
      <w:proofErr w:type="spellStart"/>
      <w:r w:rsidRPr="003E78E7">
        <w:rPr>
          <w:rFonts w:ascii="Times New Roman" w:hAnsi="Times New Roman" w:cs="Times New Roman"/>
          <w:sz w:val="24"/>
        </w:rPr>
        <w:t>xy</w:t>
      </w:r>
      <w:proofErr w:type="spellEnd"/>
      <w:r w:rsidRPr="003E78E7">
        <w:rPr>
          <w:rFonts w:ascii="Times New Roman" w:hAnsi="Times New Roman" w:cs="Times New Roman"/>
          <w:sz w:val="24"/>
        </w:rPr>
        <w:t>-plane is given by the double integral formula:</w:t>
      </w:r>
    </w:p>
    <w:p w14:paraId="66F6A72D" w14:textId="6310BAF9"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6</m:t>
              </m:r>
            </m:sub>
          </m:sSub>
          <m:r>
            <m:rPr>
              <m:sty m:val="p"/>
            </m:rPr>
            <w:rPr>
              <w:rFonts w:ascii="Cambria Math" w:hAnsi="Cambria Math" w:cs="Times New Roman"/>
              <w:sz w:val="24"/>
            </w:rPr>
            <m:t>=</m:t>
          </m:r>
          <m:nary>
            <m:naryPr>
              <m:chr m:val="∬"/>
              <m:supHide m:val="1"/>
              <m:ctrlPr>
                <w:rPr>
                  <w:rFonts w:ascii="Cambria Math" w:hAnsi="Cambria Math" w:cs="Times New Roman"/>
                  <w:sz w:val="24"/>
                </w:rPr>
              </m:ctrlPr>
            </m:naryPr>
            <m:sub>
              <m:r>
                <m:rPr>
                  <m:sty m:val="p"/>
                </m:rPr>
                <w:rPr>
                  <w:rFonts w:ascii="Cambria Math" w:hAnsi="Cambria Math" w:cs="Times New Roman"/>
                  <w:sz w:val="24"/>
                </w:rPr>
                <m:t>R</m:t>
              </m:r>
            </m:sub>
            <m:sup/>
            <m:e>
              <m:rad>
                <m:radPr>
                  <m:degHide m:val="1"/>
                  <m:ctrlPr>
                    <w:rPr>
                      <w:rFonts w:ascii="Cambria Math" w:hAnsi="Cambria Math" w:cs="Times New Roman"/>
                      <w:sz w:val="24"/>
                    </w:rPr>
                  </m:ctrlPr>
                </m:radPr>
                <m:deg/>
                <m:e>
                  <m:r>
                    <m:rPr>
                      <m:sty m:val="p"/>
                    </m:rPr>
                    <w:rPr>
                      <w:rFonts w:ascii="Cambria Math" w:hAnsi="Cambria Math" w:cs="Times New Roman"/>
                      <w:sz w:val="24"/>
                    </w:rPr>
                    <m:t>1+</m:t>
                  </m:r>
                  <m:sSup>
                    <m:sSupPr>
                      <m:ctrlPr>
                        <w:rPr>
                          <w:rFonts w:ascii="Cambria Math" w:hAnsi="Cambria Math" w:cs="Times New Roman"/>
                          <w:sz w:val="24"/>
                        </w:rPr>
                      </m:ctrlPr>
                    </m:sSupPr>
                    <m:e>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∂z</m:t>
                              </m:r>
                            </m:num>
                            <m:den>
                              <m:r>
                                <m:rPr>
                                  <m:sty m:val="p"/>
                                </m:rPr>
                                <w:rPr>
                                  <w:rFonts w:ascii="Cambria Math" w:hAnsi="Cambria Math" w:cs="Times New Roman"/>
                                  <w:sz w:val="24"/>
                                </w:rPr>
                                <m:t>∂x</m:t>
                              </m:r>
                            </m:den>
                          </m:f>
                        </m:e>
                      </m:d>
                    </m:e>
                    <m:sup>
                      <m:r>
                        <m:rPr>
                          <m:sty m:val="p"/>
                        </m:rPr>
                        <w:rPr>
                          <w:rFonts w:ascii="Cambria Math" w:hAnsi="Cambria Math" w:cs="Times New Roman"/>
                          <w:sz w:val="24"/>
                        </w:rPr>
                        <m:t>2</m:t>
                      </m:r>
                    </m:sup>
                  </m:sSup>
                  <m:r>
                    <m:rPr>
                      <m:sty m:val="p"/>
                    </m:rPr>
                    <w:rPr>
                      <w:rFonts w:ascii="Cambria Math" w:hAnsi="Cambria Math" w:cs="Times New Roman"/>
                      <w:sz w:val="24"/>
                    </w:rPr>
                    <m:t>+</m:t>
                  </m:r>
                  <m:sSup>
                    <m:sSupPr>
                      <m:ctrlPr>
                        <w:rPr>
                          <w:rFonts w:ascii="Cambria Math" w:hAnsi="Cambria Math" w:cs="Times New Roman"/>
                          <w:sz w:val="24"/>
                        </w:rPr>
                      </m:ctrlPr>
                    </m:sSupPr>
                    <m:e>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∂z</m:t>
                              </m:r>
                            </m:num>
                            <m:den>
                              <m:r>
                                <m:rPr>
                                  <m:sty m:val="p"/>
                                </m:rPr>
                                <w:rPr>
                                  <w:rFonts w:ascii="Cambria Math" w:hAnsi="Cambria Math" w:cs="Times New Roman"/>
                                  <w:sz w:val="24"/>
                                </w:rPr>
                                <m:t>∂y</m:t>
                              </m:r>
                            </m:den>
                          </m:f>
                        </m:e>
                      </m:d>
                    </m:e>
                    <m:sup>
                      <m:r>
                        <m:rPr>
                          <m:sty m:val="p"/>
                        </m:rPr>
                        <w:rPr>
                          <w:rFonts w:ascii="Cambria Math" w:hAnsi="Cambria Math" w:cs="Times New Roman"/>
                          <w:sz w:val="24"/>
                        </w:rPr>
                        <m:t>2</m:t>
                      </m:r>
                    </m:sup>
                  </m:sSup>
                </m:e>
              </m:rad>
            </m:e>
          </m:nary>
          <m:r>
            <m:rPr>
              <m:sty m:val="p"/>
            </m:rPr>
            <w:rPr>
              <w:rFonts w:ascii="Cambria Math" w:hAnsi="Cambria Math" w:cs="Times New Roman"/>
              <w:sz w:val="24"/>
            </w:rPr>
            <m:t> dA</m:t>
          </m:r>
        </m:oMath>
      </m:oMathPara>
    </w:p>
    <w:p w14:paraId="1562BECF" w14:textId="64921CC1"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Here, </w:t>
      </w:r>
      <m:oMath>
        <m:f>
          <m:fPr>
            <m:ctrlPr>
              <w:rPr>
                <w:rFonts w:ascii="Cambria Math" w:hAnsi="Cambria Math" w:cs="Times New Roman"/>
                <w:sz w:val="24"/>
              </w:rPr>
            </m:ctrlPr>
          </m:fPr>
          <m:num>
            <m:r>
              <m:rPr>
                <m:sty m:val="p"/>
              </m:rPr>
              <w:rPr>
                <w:rFonts w:ascii="Cambria Math" w:hAnsi="Cambria Math" w:cs="Times New Roman"/>
                <w:sz w:val="24"/>
              </w:rPr>
              <m:t>∂z</m:t>
            </m:r>
          </m:num>
          <m:den>
            <m:r>
              <m:rPr>
                <m:sty m:val="p"/>
              </m:rPr>
              <w:rPr>
                <w:rFonts w:ascii="Cambria Math" w:hAnsi="Cambria Math" w:cs="Times New Roman"/>
                <w:sz w:val="24"/>
              </w:rPr>
              <m:t>∂x</m:t>
            </m:r>
          </m:den>
        </m:f>
        <m:r>
          <m:rPr>
            <m:sty m:val="p"/>
          </m:rPr>
          <w:rPr>
            <w:rFonts w:ascii="Cambria Math" w:hAnsi="Cambria Math" w:cs="Times New Roman"/>
            <w:sz w:val="24"/>
          </w:rPr>
          <m:t>and</m:t>
        </m:r>
        <m:f>
          <m:fPr>
            <m:ctrlPr>
              <w:rPr>
                <w:rFonts w:ascii="Cambria Math" w:hAnsi="Cambria Math" w:cs="Times New Roman"/>
                <w:sz w:val="24"/>
              </w:rPr>
            </m:ctrlPr>
          </m:fPr>
          <m:num>
            <m:r>
              <m:rPr>
                <m:sty m:val="p"/>
              </m:rPr>
              <w:rPr>
                <w:rFonts w:ascii="Cambria Math" w:hAnsi="Cambria Math" w:cs="Times New Roman"/>
                <w:sz w:val="24"/>
              </w:rPr>
              <m:t>∂z</m:t>
            </m:r>
          </m:num>
          <m:den>
            <m:r>
              <m:rPr>
                <m:sty m:val="p"/>
              </m:rPr>
              <w:rPr>
                <w:rFonts w:ascii="Cambria Math" w:hAnsi="Cambria Math" w:cs="Times New Roman"/>
                <w:sz w:val="24"/>
              </w:rPr>
              <m:t>∂y</m:t>
            </m:r>
          </m:den>
        </m:f>
      </m:oMath>
      <w:r w:rsidRPr="003E78E7">
        <w:rPr>
          <w:rFonts w:ascii="Times New Roman" w:hAnsi="Times New Roman" w:cs="Times New Roman"/>
          <w:sz w:val="24"/>
        </w:rPr>
        <w:t xml:space="preserve"> are the </w:t>
      </w:r>
      <w:commentRangeStart w:id="34"/>
      <w:r w:rsidRPr="003E78E7">
        <w:rPr>
          <w:rFonts w:ascii="Times New Roman" w:hAnsi="Times New Roman" w:cs="Times New Roman"/>
          <w:sz w:val="24"/>
        </w:rPr>
        <w:t>partial derivatives of z with respect to x and y, respectively</w:t>
      </w:r>
      <w:commentRangeEnd w:id="34"/>
      <w:r w:rsidR="00FA6C06">
        <w:rPr>
          <w:rStyle w:val="CommentReference"/>
        </w:rPr>
        <w:commentReference w:id="34"/>
      </w:r>
      <w:r w:rsidRPr="003E78E7">
        <w:rPr>
          <w:rFonts w:ascii="Times New Roman" w:hAnsi="Times New Roman" w:cs="Times New Roman"/>
          <w:sz w:val="24"/>
        </w:rPr>
        <w:t xml:space="preserve">. </w:t>
      </w:r>
      <w:commentRangeStart w:id="35"/>
      <w:r w:rsidRPr="003E78E7">
        <w:rPr>
          <w:rFonts w:ascii="Times New Roman" w:hAnsi="Times New Roman" w:cs="Times New Roman"/>
          <w:sz w:val="24"/>
        </w:rPr>
        <w:t>These</w:t>
      </w:r>
      <w:commentRangeEnd w:id="35"/>
      <w:r w:rsidR="009D2A02">
        <w:rPr>
          <w:rStyle w:val="CommentReference"/>
        </w:rPr>
        <w:commentReference w:id="35"/>
      </w:r>
      <w:r w:rsidRPr="003E78E7">
        <w:rPr>
          <w:rFonts w:ascii="Times New Roman" w:hAnsi="Times New Roman" w:cs="Times New Roman"/>
          <w:sz w:val="24"/>
        </w:rPr>
        <w:t xml:space="preserve"> derivatives quantify the rate of change of height in the x and y directions, indicating the steepness of the surface.</w:t>
      </w:r>
    </w:p>
    <w:p w14:paraId="659BAE77" w14:textId="09B53FD4"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This formula accounts for the "stretching factor" that occurs when a 3D surface is projected onto a 2D plane, ensuring the most accurate surface area is calculated by </w:t>
      </w:r>
      <w:r w:rsidRPr="003E78E7">
        <w:rPr>
          <w:rFonts w:ascii="Times New Roman" w:hAnsi="Times New Roman" w:cs="Times New Roman"/>
          <w:sz w:val="24"/>
        </w:rPr>
        <w:lastRenderedPageBreak/>
        <w:t xml:space="preserve">incorporating the slopes in both x and y directions via partial derivatives. For which, the surface area element </w:t>
      </w:r>
      <w:proofErr w:type="spellStart"/>
      <w:r w:rsidRPr="003E78E7">
        <w:rPr>
          <w:rFonts w:ascii="Times New Roman" w:hAnsi="Times New Roman" w:cs="Times New Roman"/>
          <w:sz w:val="24"/>
        </w:rPr>
        <w:t>dS</w:t>
      </w:r>
      <w:proofErr w:type="spellEnd"/>
      <w:r w:rsidRPr="003E78E7">
        <w:rPr>
          <w:rFonts w:ascii="Times New Roman" w:hAnsi="Times New Roman" w:cs="Times New Roman"/>
          <w:sz w:val="24"/>
        </w:rPr>
        <w:t xml:space="preserve"> </w:t>
      </w:r>
      <w:proofErr w:type="gramStart"/>
      <w:r w:rsidRPr="003E78E7">
        <w:rPr>
          <w:rFonts w:ascii="Times New Roman" w:hAnsi="Times New Roman" w:cs="Times New Roman"/>
          <w:sz w:val="24"/>
        </w:rPr>
        <w:t>relates</w:t>
      </w:r>
      <w:proofErr w:type="gramEnd"/>
      <w:r w:rsidRPr="003E78E7">
        <w:rPr>
          <w:rFonts w:ascii="Times New Roman" w:hAnsi="Times New Roman" w:cs="Times New Roman"/>
          <w:sz w:val="24"/>
        </w:rPr>
        <w:t xml:space="preserve"> to </w:t>
      </w:r>
      <w:proofErr w:type="spellStart"/>
      <w:r w:rsidRPr="003E78E7">
        <w:rPr>
          <w:rFonts w:ascii="Times New Roman" w:hAnsi="Times New Roman" w:cs="Times New Roman"/>
          <w:sz w:val="24"/>
        </w:rPr>
        <w:t>dA</w:t>
      </w:r>
      <w:proofErr w:type="spellEnd"/>
      <w:r w:rsidRPr="003E78E7">
        <w:rPr>
          <w:rFonts w:ascii="Times New Roman" w:hAnsi="Times New Roman" w:cs="Times New Roman"/>
          <w:sz w:val="24"/>
        </w:rPr>
        <w:t xml:space="preserve"> (an area element in the </w:t>
      </w:r>
      <w:proofErr w:type="spellStart"/>
      <w:r w:rsidRPr="003E78E7">
        <w:rPr>
          <w:rFonts w:ascii="Times New Roman" w:hAnsi="Times New Roman" w:cs="Times New Roman"/>
          <w:sz w:val="24"/>
        </w:rPr>
        <w:t>xy</w:t>
      </w:r>
      <w:proofErr w:type="spellEnd"/>
      <w:r w:rsidRPr="003E78E7">
        <w:rPr>
          <w:rFonts w:ascii="Times New Roman" w:hAnsi="Times New Roman" w:cs="Times New Roman"/>
          <w:sz w:val="24"/>
        </w:rPr>
        <w:t>-plane</w:t>
      </w:r>
      <w:r w:rsidR="002A358E">
        <w:rPr>
          <w:rFonts w:ascii="Times New Roman" w:hAnsi="Times New Roman" w:cs="Times New Roman"/>
          <w:sz w:val="24"/>
        </w:rPr>
        <w:t>)</w:t>
      </w:r>
      <w:r w:rsidRPr="003E78E7">
        <w:rPr>
          <w:rFonts w:ascii="Times New Roman" w:hAnsi="Times New Roman" w:cs="Times New Roman"/>
          <w:sz w:val="24"/>
        </w:rPr>
        <w:t xml:space="preserve"> through the magnitudes of partial derivatives</w:t>
      </w:r>
    </w:p>
    <w:p w14:paraId="2D7E7FD9" w14:textId="6EBFF247"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Thus, for the seat region:</w:t>
      </w:r>
    </w:p>
    <w:p w14:paraId="0303B9C3" w14:textId="78929E06"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z=</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seat</m:t>
              </m:r>
            </m:sub>
          </m:sSub>
          <m:d>
            <m:dPr>
              <m:ctrlPr>
                <w:rPr>
                  <w:rFonts w:ascii="Cambria Math" w:hAnsi="Cambria Math" w:cs="Times New Roman"/>
                  <w:sz w:val="24"/>
                </w:rPr>
              </m:ctrlPr>
            </m:dPr>
            <m:e>
              <m:r>
                <m:rPr>
                  <m:sty m:val="p"/>
                </m:rPr>
                <w:rPr>
                  <w:rFonts w:ascii="Cambria Math" w:hAnsi="Cambria Math" w:cs="Times New Roman"/>
                  <w:sz w:val="24"/>
                </w:rPr>
                <m:t>x,y</m:t>
              </m:r>
            </m:e>
          </m:d>
          <m:r>
            <m:rPr>
              <m:sty m:val="p"/>
            </m:rPr>
            <w:rPr>
              <w:rFonts w:ascii="Cambria Math" w:hAnsi="Cambria Math" w:cs="Times New Roman"/>
              <w:sz w:val="24"/>
            </w:rPr>
            <m:t>=-0.005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+0.001xy+0.5 </m:t>
          </m:r>
        </m:oMath>
      </m:oMathPara>
    </w:p>
    <w:p w14:paraId="3ECCE9B1" w14:textId="5509976C"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I first find the partial derivatives of</w:t>
      </w:r>
      <m:oMath>
        <m:r>
          <m:rPr>
            <m:sty m:val="p"/>
          </m:rPr>
          <w:rPr>
            <w:rFonts w:ascii="Cambria Math" w:hAnsi="Cambria Math" w:cs="Times New Roman"/>
            <w:sz w:val="24"/>
          </w:rPr>
          <m:t xml:space="preserve"> f(x,y) </m:t>
        </m:r>
      </m:oMath>
      <w:r w:rsidRPr="003E78E7">
        <w:rPr>
          <w:rFonts w:ascii="Times New Roman" w:hAnsi="Times New Roman" w:cs="Times New Roman"/>
          <w:sz w:val="24"/>
        </w:rPr>
        <w:t xml:space="preserve">with respect to x and y: </w:t>
      </w:r>
    </w:p>
    <w:p w14:paraId="7F10BFC5" w14:textId="42B3DECF" w:rsidR="003E78E7" w:rsidRPr="003E78E7" w:rsidRDefault="00000000" w:rsidP="003E78E7">
      <w:pPr>
        <w:spacing w:afterLines="60" w:after="187" w:line="480" w:lineRule="auto"/>
        <w:rPr>
          <w:rFonts w:ascii="Cambria Math" w:hAnsi="Cambria Math" w:cs="Times New Roman"/>
          <w:sz w:val="24"/>
          <w:oMath/>
        </w:rPr>
      </w:pPr>
      <m:oMathPara>
        <m:oMath>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∂x</m:t>
              </m:r>
            </m:den>
          </m:f>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m:t>
              </m:r>
            </m:num>
            <m:den>
              <m:r>
                <m:rPr>
                  <m:sty m:val="p"/>
                </m:rPr>
                <w:rPr>
                  <w:rFonts w:ascii="Cambria Math" w:hAnsi="Cambria Math" w:cs="Times New Roman"/>
                  <w:sz w:val="24"/>
                </w:rPr>
                <m:t>∂x</m:t>
              </m:r>
            </m:den>
          </m:f>
          <m:d>
            <m:dPr>
              <m:ctrlPr>
                <w:rPr>
                  <w:rFonts w:ascii="Cambria Math" w:hAnsi="Cambria Math" w:cs="Times New Roman"/>
                  <w:sz w:val="24"/>
                </w:rPr>
              </m:ctrlPr>
            </m:dPr>
            <m:e>
              <m:r>
                <m:rPr>
                  <m:sty m:val="p"/>
                </m:rPr>
                <w:rPr>
                  <w:rFonts w:ascii="Cambria Math" w:hAnsi="Cambria Math" w:cs="Times New Roman"/>
                  <w:sz w:val="24"/>
                </w:rPr>
                <m:t>-0.005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+0.001xy+0.5 </m:t>
              </m:r>
            </m:e>
          </m:d>
        </m:oMath>
      </m:oMathPara>
    </w:p>
    <w:p w14:paraId="2A211ED0" w14:textId="5EB5AB24"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=-0.01x + 0.001y</m:t>
          </m:r>
        </m:oMath>
      </m:oMathPara>
    </w:p>
    <w:p w14:paraId="3C87C211" w14:textId="6E72141E" w:rsidR="003E78E7" w:rsidRPr="003E78E7" w:rsidRDefault="00000000" w:rsidP="003E78E7">
      <w:pPr>
        <w:spacing w:afterLines="60" w:after="187" w:line="480" w:lineRule="auto"/>
        <w:rPr>
          <w:rFonts w:ascii="Cambria Math" w:hAnsi="Cambria Math" w:cs="Times New Roman"/>
          <w:sz w:val="24"/>
          <w:oMath/>
        </w:rPr>
      </w:pPr>
      <m:oMathPara>
        <m:oMath>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∂y</m:t>
              </m:r>
            </m:den>
          </m:f>
          <m:r>
            <m:rPr>
              <m:sty m:val="p"/>
            </m:rPr>
            <w:rPr>
              <w:rFonts w:ascii="Cambria Math" w:hAnsi="Cambria Math" w:cs="Times New Roman"/>
              <w:sz w:val="24"/>
            </w:rPr>
            <m:t>=</m:t>
          </m:r>
          <m:f>
            <m:fPr>
              <m:ctrlPr>
                <w:rPr>
                  <w:rFonts w:ascii="Cambria Math" w:hAnsi="Cambria Math" w:cs="Times New Roman"/>
                  <w:sz w:val="24"/>
                </w:rPr>
              </m:ctrlPr>
            </m:fPr>
            <m:num>
              <m:r>
                <m:rPr>
                  <m:sty m:val="p"/>
                </m:rPr>
                <w:rPr>
                  <w:rFonts w:ascii="Cambria Math" w:hAnsi="Cambria Math" w:cs="Times New Roman"/>
                  <w:sz w:val="24"/>
                </w:rPr>
                <m:t>∂</m:t>
              </m:r>
            </m:num>
            <m:den>
              <m:r>
                <m:rPr>
                  <m:sty m:val="p"/>
                </m:rPr>
                <w:rPr>
                  <w:rFonts w:ascii="Cambria Math" w:hAnsi="Cambria Math" w:cs="Times New Roman"/>
                  <w:sz w:val="24"/>
                </w:rPr>
                <m:t>∂y</m:t>
              </m:r>
            </m:den>
          </m:f>
          <m:d>
            <m:dPr>
              <m:ctrlPr>
                <w:rPr>
                  <w:rFonts w:ascii="Cambria Math" w:hAnsi="Cambria Math" w:cs="Times New Roman"/>
                  <w:sz w:val="24"/>
                </w:rPr>
              </m:ctrlPr>
            </m:dPr>
            <m:e>
              <m:r>
                <m:rPr>
                  <m:sty m:val="p"/>
                </m:rPr>
                <w:rPr>
                  <w:rFonts w:ascii="Cambria Math" w:hAnsi="Cambria Math" w:cs="Times New Roman"/>
                  <w:sz w:val="24"/>
                </w:rPr>
                <m:t>-0.005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+0.001xy+0.5</m:t>
              </m:r>
            </m:e>
          </m:d>
        </m:oMath>
      </m:oMathPara>
    </w:p>
    <w:p w14:paraId="668B3B5C" w14:textId="13670E03"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 -0.016y + 0.001x</m:t>
          </m:r>
        </m:oMath>
      </m:oMathPara>
    </w:p>
    <w:p w14:paraId="1D150205" w14:textId="77777777"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Next, I substituted these partial derivatives into the surface area formula's integrand: </w:t>
      </w:r>
    </w:p>
    <w:p w14:paraId="436A2EE7" w14:textId="5879C368" w:rsidR="003E78E7" w:rsidRPr="003E78E7" w:rsidRDefault="00000000" w:rsidP="003E78E7">
      <w:pPr>
        <w:spacing w:afterLines="60" w:after="187" w:line="480" w:lineRule="auto"/>
        <w:rPr>
          <w:rFonts w:ascii="Cambria Math" w:hAnsi="Cambria Math" w:cs="Times New Roman"/>
          <w:sz w:val="24"/>
          <w:oMath/>
        </w:rPr>
      </w:pPr>
      <m:oMathPara>
        <m:oMath>
          <m:rad>
            <m:radPr>
              <m:degHide m:val="1"/>
              <m:ctrlPr>
                <w:rPr>
                  <w:rFonts w:ascii="Cambria Math" w:hAnsi="Cambria Math" w:cs="Times New Roman"/>
                  <w:sz w:val="24"/>
                </w:rPr>
              </m:ctrlPr>
            </m:radPr>
            <m:deg/>
            <m:e>
              <m:r>
                <m:rPr>
                  <m:sty m:val="p"/>
                </m:rPr>
                <w:rPr>
                  <w:rFonts w:ascii="Cambria Math" w:hAnsi="Cambria Math" w:cs="Times New Roman"/>
                  <w:sz w:val="24"/>
                </w:rPr>
                <m:t>1+</m:t>
              </m:r>
              <m:sSup>
                <m:sSupPr>
                  <m:ctrlPr>
                    <w:rPr>
                      <w:rFonts w:ascii="Cambria Math" w:hAnsi="Cambria Math" w:cs="Times New Roman"/>
                      <w:sz w:val="24"/>
                    </w:rPr>
                  </m:ctrlPr>
                </m:sSupPr>
                <m:e>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∂x</m:t>
                          </m:r>
                        </m:den>
                      </m:f>
                    </m:e>
                  </m:d>
                </m:e>
                <m:sup>
                  <m:r>
                    <m:rPr>
                      <m:sty m:val="p"/>
                    </m:rPr>
                    <w:rPr>
                      <w:rFonts w:ascii="Cambria Math" w:hAnsi="Cambria Math" w:cs="Times New Roman"/>
                      <w:sz w:val="24"/>
                    </w:rPr>
                    <m:t>2</m:t>
                  </m:r>
                </m:sup>
              </m:sSup>
              <m:r>
                <m:rPr>
                  <m:sty m:val="p"/>
                </m:rPr>
                <w:rPr>
                  <w:rFonts w:ascii="Cambria Math" w:hAnsi="Cambria Math" w:cs="Times New Roman"/>
                  <w:sz w:val="24"/>
                </w:rPr>
                <m:t>+</m:t>
              </m:r>
              <m:sSup>
                <m:sSupPr>
                  <m:ctrlPr>
                    <w:rPr>
                      <w:rFonts w:ascii="Cambria Math" w:hAnsi="Cambria Math" w:cs="Times New Roman"/>
                      <w:sz w:val="24"/>
                    </w:rPr>
                  </m:ctrlPr>
                </m:sSupPr>
                <m:e>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∂y</m:t>
                          </m:r>
                        </m:den>
                      </m:f>
                    </m:e>
                  </m:d>
                </m:e>
                <m:sup>
                  <m:r>
                    <m:rPr>
                      <m:sty m:val="p"/>
                    </m:rPr>
                    <w:rPr>
                      <w:rFonts w:ascii="Cambria Math" w:hAnsi="Cambria Math" w:cs="Times New Roman"/>
                      <w:sz w:val="24"/>
                    </w:rPr>
                    <m:t>2</m:t>
                  </m:r>
                </m:sup>
              </m:sSup>
            </m:e>
          </m:rad>
        </m:oMath>
      </m:oMathPara>
    </w:p>
    <w:p w14:paraId="06900802" w14:textId="751AA7B5"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m:t>
          </m:r>
          <m:rad>
            <m:radPr>
              <m:degHide m:val="1"/>
              <m:ctrlPr>
                <w:rPr>
                  <w:rFonts w:ascii="Cambria Math" w:hAnsi="Cambria Math" w:cs="Times New Roman"/>
                  <w:sz w:val="24"/>
                </w:rPr>
              </m:ctrlPr>
            </m:radPr>
            <m:deg/>
            <m:e>
              <m:r>
                <m:rPr>
                  <m:sty m:val="p"/>
                </m:rPr>
                <w:rPr>
                  <w:rFonts w:ascii="Cambria Math" w:hAnsi="Cambria Math" w:cs="Times New Roman"/>
                  <w:sz w:val="24"/>
                </w:rPr>
                <m:t>1 + (-0.01x + 0.001y)² + (-0.016y + 0.001x)²</m:t>
              </m:r>
            </m:e>
          </m:rad>
        </m:oMath>
      </m:oMathPara>
    </w:p>
    <w:p w14:paraId="08914044" w14:textId="057CB473"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region </w:t>
      </w:r>
      <m:oMath>
        <m:sSub>
          <m:sSubPr>
            <m:ctrlPr>
              <w:rPr>
                <w:rFonts w:ascii="Cambria Math" w:hAnsi="Cambria Math" w:cs="Times New Roman"/>
                <w:sz w:val="24"/>
              </w:rPr>
            </m:ctrlPr>
          </m:sSubPr>
          <m:e>
            <m:r>
              <m:rPr>
                <m:sty m:val="p"/>
              </m:rPr>
              <w:rPr>
                <w:rFonts w:ascii="Cambria Math" w:hAnsi="Cambria Math" w:cs="Times New Roman"/>
                <w:sz w:val="24"/>
              </w:rPr>
              <m:t>R</m:t>
            </m:r>
          </m:e>
          <m:sub>
            <m:r>
              <m:rPr>
                <m:sty m:val="p"/>
              </m:rPr>
              <w:rPr>
                <w:rFonts w:ascii="Cambria Math" w:hAnsi="Cambria Math" w:cs="Times New Roman"/>
                <w:sz w:val="24"/>
              </w:rPr>
              <m:t>seat</m:t>
            </m:r>
          </m:sub>
        </m:sSub>
      </m:oMath>
      <w:r w:rsidRPr="003E78E7">
        <w:rPr>
          <w:rFonts w:ascii="Times New Roman" w:hAnsi="Times New Roman" w:cs="Times New Roman"/>
          <w:sz w:val="24"/>
        </w:rPr>
        <w:t xml:space="preserve"> for the seat is </w:t>
      </w:r>
      <m:oMath>
        <m:r>
          <m:rPr>
            <m:sty m:val="p"/>
          </m:rPr>
          <w:rPr>
            <w:rFonts w:ascii="Cambria Math" w:hAnsi="Cambria Math" w:cs="Times New Roman"/>
            <w:sz w:val="24"/>
          </w:rPr>
          <m:t>x ∈ [-10, 10]</m:t>
        </m:r>
      </m:oMath>
      <w:r w:rsidRPr="003E78E7">
        <w:rPr>
          <w:rFonts w:ascii="Times New Roman" w:hAnsi="Times New Roman" w:cs="Times New Roman"/>
          <w:sz w:val="24"/>
        </w:rPr>
        <w:t xml:space="preserve">, and for each x, y ranges from a lower boundary function to an upper boundary function defining the seat's edge being </w:t>
      </w:r>
      <m:oMath>
        <m:r>
          <m:rPr>
            <m:sty m:val="p"/>
          </m:rPr>
          <w:rPr>
            <w:rFonts w:ascii="Cambria Math" w:hAnsi="Cambria Math" w:cs="Times New Roman"/>
            <w:sz w:val="24"/>
          </w:rPr>
          <m:t>y ∈ [-8, 8]</m:t>
        </m:r>
      </m:oMath>
      <w:r w:rsidRPr="003E78E7">
        <w:rPr>
          <w:rFonts w:ascii="Times New Roman" w:hAnsi="Times New Roman" w:cs="Times New Roman"/>
          <w:sz w:val="24"/>
        </w:rPr>
        <w:t xml:space="preserve"> . </w:t>
      </w:r>
      <w:commentRangeStart w:id="36"/>
      <w:r w:rsidRPr="003E78E7">
        <w:rPr>
          <w:rFonts w:ascii="Times New Roman" w:hAnsi="Times New Roman" w:cs="Times New Roman"/>
          <w:sz w:val="24"/>
        </w:rPr>
        <w:t>The region R is bounded by the saddle's perimeter, which was modeled earlier as x ranges from</w:t>
      </w:r>
      <m:oMath>
        <m:r>
          <m:rPr>
            <m:sty m:val="p"/>
          </m:rPr>
          <w:rPr>
            <w:rFonts w:ascii="Cambria Math" w:hAnsi="Cambria Math" w:cs="Times New Roman"/>
            <w:sz w:val="24"/>
          </w:rPr>
          <m:t xml:space="preserve"> x₁ to x₂</m:t>
        </m:r>
      </m:oMath>
      <w:r w:rsidRPr="003E78E7">
        <w:rPr>
          <w:rFonts w:ascii="Times New Roman" w:hAnsi="Times New Roman" w:cs="Times New Roman"/>
          <w:sz w:val="24"/>
        </w:rPr>
        <w:t xml:space="preserve">, and for each </w:t>
      </w:r>
      <m:oMath>
        <m:r>
          <m:rPr>
            <m:sty m:val="p"/>
          </m:rPr>
          <w:rPr>
            <w:rFonts w:ascii="Cambria Math" w:hAnsi="Cambria Math" w:cs="Times New Roman"/>
            <w:sz w:val="24"/>
          </w:rPr>
          <m:t>x, y</m:t>
        </m:r>
      </m:oMath>
      <w:r w:rsidRPr="003E78E7">
        <w:rPr>
          <w:rFonts w:ascii="Times New Roman" w:hAnsi="Times New Roman" w:cs="Times New Roman"/>
          <w:sz w:val="24"/>
        </w:rPr>
        <w:t xml:space="preserve"> ranges from </w:t>
      </w:r>
      <m:oMath>
        <m:r>
          <m:rPr>
            <m:sty m:val="p"/>
          </m:rPr>
          <w:rPr>
            <w:rFonts w:ascii="Cambria Math" w:hAnsi="Cambria Math" w:cs="Times New Roman"/>
            <w:sz w:val="24"/>
          </w:rPr>
          <m:t>f₂(x) to f₁(x)</m:t>
        </m:r>
      </m:oMath>
      <w:r w:rsidRPr="003E78E7">
        <w:rPr>
          <w:rFonts w:ascii="Times New Roman" w:hAnsi="Times New Roman" w:cs="Times New Roman"/>
          <w:sz w:val="24"/>
        </w:rPr>
        <w:t xml:space="preserve">. So, the double integral will be: </w:t>
      </w:r>
      <w:commentRangeEnd w:id="36"/>
      <w:r w:rsidR="00B30954">
        <w:rPr>
          <w:rStyle w:val="CommentReference"/>
        </w:rPr>
        <w:commentReference w:id="36"/>
      </w:r>
    </w:p>
    <w:p w14:paraId="2BF83326" w14:textId="360828EF"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seat</m:t>
              </m:r>
            </m:sub>
          </m:sSub>
          <m:r>
            <m:rPr>
              <m:sty m:val="p"/>
            </m:rPr>
            <w:rPr>
              <w:rFonts w:ascii="Cambria Math" w:hAnsi="Cambria Math" w:cs="Times New Roman"/>
              <w:sz w:val="24"/>
            </w:rPr>
            <m:t>=</m:t>
          </m:r>
          <m:nary>
            <m:naryPr>
              <m:ctrlPr>
                <w:rPr>
                  <w:rFonts w:ascii="Cambria Math" w:hAnsi="Cambria Math" w:cs="Times New Roman"/>
                  <w:sz w:val="24"/>
                </w:rPr>
              </m:ctrlPr>
            </m:naryPr>
            <m:sub>
              <m:r>
                <m:rPr>
                  <m:sty m:val="p"/>
                </m:rPr>
                <w:rPr>
                  <w:rFonts w:ascii="Cambria Math" w:hAnsi="Cambria Math" w:cs="Times New Roman"/>
                  <w:sz w:val="24"/>
                </w:rPr>
                <m:t>-10</m:t>
              </m:r>
            </m:sub>
            <m:sup>
              <m:r>
                <m:rPr>
                  <m:sty m:val="p"/>
                </m:rPr>
                <w:rPr>
                  <w:rFonts w:ascii="Cambria Math" w:hAnsi="Cambria Math" w:cs="Times New Roman"/>
                  <w:sz w:val="24"/>
                </w:rPr>
                <m:t>10</m:t>
              </m:r>
            </m:sup>
            <m:e>
              <m:nary>
                <m:naryPr>
                  <m:ctrlPr>
                    <w:rPr>
                      <w:rFonts w:ascii="Cambria Math" w:hAnsi="Cambria Math" w:cs="Times New Roman"/>
                      <w:sz w:val="24"/>
                    </w:rPr>
                  </m:ctrlPr>
                </m:naryPr>
                <m:sub>
                  <m:r>
                    <m:rPr>
                      <m:sty m:val="p"/>
                    </m:rPr>
                    <w:rPr>
                      <w:rFonts w:ascii="Cambria Math" w:hAnsi="Cambria Math" w:cs="Times New Roman"/>
                      <w:sz w:val="24"/>
                    </w:rPr>
                    <m:t>-8</m:t>
                  </m:r>
                </m:sub>
                <m:sup>
                  <m:r>
                    <m:rPr>
                      <m:sty m:val="p"/>
                    </m:rPr>
                    <w:rPr>
                      <w:rFonts w:ascii="Cambria Math" w:hAnsi="Cambria Math" w:cs="Times New Roman"/>
                      <w:sz w:val="24"/>
                    </w:rPr>
                    <m:t>8</m:t>
                  </m:r>
                </m:sup>
                <m:e>
                  <m:rad>
                    <m:radPr>
                      <m:degHide m:val="1"/>
                      <m:ctrlPr>
                        <w:rPr>
                          <w:rFonts w:ascii="Cambria Math" w:hAnsi="Cambria Math" w:cs="Times New Roman"/>
                          <w:sz w:val="24"/>
                        </w:rPr>
                      </m:ctrlPr>
                    </m:radPr>
                    <m:deg/>
                    <m:e>
                      <m:r>
                        <m:rPr>
                          <m:sty m:val="p"/>
                        </m:rPr>
                        <w:rPr>
                          <w:rFonts w:ascii="Cambria Math" w:hAnsi="Cambria Math" w:cs="Times New Roman"/>
                          <w:sz w:val="24"/>
                        </w:rPr>
                        <m:t>1 + (-0.01x + 0.001y)² + (-0.016y + 0.001x)²</m:t>
                      </m:r>
                    </m:e>
                  </m:rad>
                </m:e>
              </m:nary>
            </m:e>
          </m:nary>
          <m:r>
            <m:rPr>
              <m:sty m:val="p"/>
            </m:rPr>
            <w:rPr>
              <w:rFonts w:ascii="Cambria Math" w:hAnsi="Cambria Math" w:cs="Times New Roman"/>
              <w:sz w:val="24"/>
            </w:rPr>
            <m:t> dy dx</m:t>
          </m:r>
        </m:oMath>
      </m:oMathPara>
    </w:p>
    <w:p w14:paraId="5778C9F2" w14:textId="6BCEF8CB"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Due to the nature of the integrand, this integral is typically not solvable analytically. Numerical integration methods are essential for obtaining an accurate value.</w:t>
      </w:r>
    </w:p>
    <w:p w14:paraId="122AB2A7" w14:textId="210A7881"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One method is using Simpson's Rule for double integration which involves dividing the region of integration into a grid of smaller rectangles and approximating the integral over each rectangle using a weighted sum of function values. For a double integral </w:t>
      </w:r>
      <m:oMath>
        <m:nary>
          <m:naryPr>
            <m:chr m:val="∬"/>
            <m:supHide m:val="1"/>
            <m:ctrlPr>
              <w:rPr>
                <w:rFonts w:ascii="Cambria Math" w:hAnsi="Cambria Math" w:cs="Times New Roman"/>
                <w:sz w:val="24"/>
              </w:rPr>
            </m:ctrlPr>
          </m:naryPr>
          <m:sub>
            <m:r>
              <m:rPr>
                <m:sty m:val="p"/>
              </m:rPr>
              <w:rPr>
                <w:rFonts w:ascii="Cambria Math" w:hAnsi="Cambria Math" w:cs="Times New Roman"/>
                <w:sz w:val="24"/>
              </w:rPr>
              <m:t>R</m:t>
            </m:r>
          </m:sub>
          <m:sup/>
          <m:e>
            <m:r>
              <m:rPr>
                <m:sty m:val="p"/>
              </m:rPr>
              <w:rPr>
                <w:rFonts w:ascii="Cambria Math" w:hAnsi="Cambria Math" w:cs="Times New Roman"/>
                <w:sz w:val="24"/>
              </w:rPr>
              <m:t>f</m:t>
            </m:r>
            <m:d>
              <m:dPr>
                <m:ctrlPr>
                  <w:rPr>
                    <w:rFonts w:ascii="Cambria Math" w:hAnsi="Cambria Math" w:cs="Times New Roman"/>
                    <w:sz w:val="24"/>
                  </w:rPr>
                </m:ctrlPr>
              </m:dPr>
              <m:e>
                <m:r>
                  <m:rPr>
                    <m:sty m:val="p"/>
                  </m:rPr>
                  <w:rPr>
                    <w:rFonts w:ascii="Cambria Math" w:hAnsi="Cambria Math" w:cs="Times New Roman"/>
                    <w:sz w:val="24"/>
                  </w:rPr>
                  <m:t>x,y</m:t>
                </m:r>
              </m:e>
            </m:d>
          </m:e>
        </m:nary>
        <m:r>
          <m:rPr>
            <m:sty m:val="p"/>
          </m:rPr>
          <w:rPr>
            <w:rFonts w:ascii="Cambria Math" w:hAnsi="Cambria Math" w:cs="Times New Roman"/>
            <w:sz w:val="24"/>
          </w:rPr>
          <m:t> dA</m:t>
        </m:r>
      </m:oMath>
      <w:r w:rsidRPr="003E78E7">
        <w:rPr>
          <w:rFonts w:ascii="Times New Roman" w:hAnsi="Times New Roman" w:cs="Times New Roman"/>
          <w:sz w:val="24"/>
        </w:rPr>
        <w:t>, if the region is a rectangle</w:t>
      </w:r>
      <m:oMath>
        <m:d>
          <m:dPr>
            <m:begChr m:val="["/>
            <m:endChr m:val="]"/>
            <m:ctrlPr>
              <w:rPr>
                <w:rFonts w:ascii="Cambria Math" w:hAnsi="Cambria Math" w:cs="Times New Roman"/>
                <w:sz w:val="24"/>
              </w:rPr>
            </m:ctrlPr>
          </m:dPr>
          <m:e>
            <m:r>
              <m:rPr>
                <m:sty m:val="p"/>
              </m:rPr>
              <w:rPr>
                <w:rFonts w:ascii="Cambria Math" w:hAnsi="Cambria Math" w:cs="Times New Roman"/>
                <w:sz w:val="24"/>
              </w:rPr>
              <m:t>a,b</m:t>
            </m:r>
          </m:e>
        </m:d>
        <m:r>
          <m:rPr>
            <m:sty m:val="p"/>
          </m:rPr>
          <w:rPr>
            <w:rFonts w:ascii="Cambria Math" w:hAnsi="Cambria Math" w:cs="Times New Roman"/>
            <w:sz w:val="24"/>
          </w:rPr>
          <m:t>×</m:t>
        </m:r>
        <m:d>
          <m:dPr>
            <m:begChr m:val="["/>
            <m:endChr m:val="]"/>
            <m:ctrlPr>
              <w:rPr>
                <w:rFonts w:ascii="Cambria Math" w:hAnsi="Cambria Math" w:cs="Times New Roman"/>
                <w:sz w:val="24"/>
              </w:rPr>
            </m:ctrlPr>
          </m:dPr>
          <m:e>
            <m:r>
              <m:rPr>
                <m:sty m:val="p"/>
              </m:rPr>
              <w:rPr>
                <w:rFonts w:ascii="Cambria Math" w:hAnsi="Cambria Math" w:cs="Times New Roman"/>
                <w:sz w:val="24"/>
              </w:rPr>
              <m:t>c,d</m:t>
            </m:r>
          </m:e>
        </m:d>
      </m:oMath>
      <w:r w:rsidRPr="003E78E7">
        <w:rPr>
          <w:rFonts w:ascii="Times New Roman" w:hAnsi="Times New Roman" w:cs="Times New Roman"/>
          <w:sz w:val="24"/>
        </w:rPr>
        <w:t>, we can approximate it as:</w:t>
      </w:r>
    </w:p>
    <w:p w14:paraId="7F8F805E" w14:textId="50AF8BC4"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A≈</m:t>
          </m:r>
          <m:f>
            <m:fPr>
              <m:ctrlPr>
                <w:rPr>
                  <w:rFonts w:ascii="Cambria Math" w:hAnsi="Cambria Math" w:cs="Times New Roman"/>
                  <w:sz w:val="24"/>
                </w:rPr>
              </m:ctrlPr>
            </m:fPr>
            <m:num>
              <m:d>
                <m:dPr>
                  <m:ctrlPr>
                    <w:rPr>
                      <w:rFonts w:ascii="Cambria Math" w:hAnsi="Cambria Math" w:cs="Times New Roman"/>
                      <w:sz w:val="24"/>
                    </w:rPr>
                  </m:ctrlPr>
                </m:dPr>
                <m:e>
                  <m:r>
                    <m:rPr>
                      <m:sty m:val="p"/>
                    </m:rPr>
                    <w:rPr>
                      <w:rFonts w:ascii="Cambria Math" w:hAnsi="Cambria Math" w:cs="Times New Roman"/>
                      <w:sz w:val="24"/>
                    </w:rPr>
                    <m:t>b-a</m:t>
                  </m:r>
                </m:e>
              </m:d>
              <m:d>
                <m:dPr>
                  <m:ctrlPr>
                    <w:rPr>
                      <w:rFonts w:ascii="Cambria Math" w:hAnsi="Cambria Math" w:cs="Times New Roman"/>
                      <w:sz w:val="24"/>
                    </w:rPr>
                  </m:ctrlPr>
                </m:dPr>
                <m:e>
                  <m:r>
                    <m:rPr>
                      <m:sty m:val="p"/>
                    </m:rPr>
                    <w:rPr>
                      <w:rFonts w:ascii="Cambria Math" w:hAnsi="Cambria Math" w:cs="Times New Roman"/>
                      <w:sz w:val="24"/>
                    </w:rPr>
                    <m:t>d-c</m:t>
                  </m:r>
                </m:e>
              </m:d>
            </m:num>
            <m:den>
              <m:r>
                <m:rPr>
                  <m:sty m:val="p"/>
                </m:rPr>
                <w:rPr>
                  <w:rFonts w:ascii="Cambria Math" w:hAnsi="Cambria Math" w:cs="Times New Roman"/>
                  <w:sz w:val="24"/>
                </w:rPr>
                <m:t>MN</m:t>
              </m:r>
            </m:den>
          </m:f>
          <m:nary>
            <m:naryPr>
              <m:chr m:val="∑"/>
              <m:ctrlPr>
                <w:rPr>
                  <w:rFonts w:ascii="Cambria Math" w:hAnsi="Cambria Math" w:cs="Times New Roman"/>
                  <w:sz w:val="24"/>
                </w:rPr>
              </m:ctrlPr>
            </m:naryPr>
            <m:sub>
              <m:r>
                <m:rPr>
                  <m:sty m:val="p"/>
                </m:rPr>
                <w:rPr>
                  <w:rFonts w:ascii="Cambria Math" w:hAnsi="Cambria Math" w:cs="Times New Roman"/>
                  <w:sz w:val="24"/>
                </w:rPr>
                <m:t>i=0</m:t>
              </m:r>
            </m:sub>
            <m:sup>
              <m:r>
                <m:rPr>
                  <m:sty m:val="p"/>
                </m:rPr>
                <w:rPr>
                  <w:rFonts w:ascii="Cambria Math" w:hAnsi="Cambria Math" w:cs="Times New Roman"/>
                  <w:sz w:val="24"/>
                </w:rPr>
                <m:t>M</m:t>
              </m:r>
            </m:sup>
            <m:e>
              <m:nary>
                <m:naryPr>
                  <m:chr m:val="∑"/>
                  <m:ctrlPr>
                    <w:rPr>
                      <w:rFonts w:ascii="Cambria Math" w:hAnsi="Cambria Math" w:cs="Times New Roman"/>
                      <w:sz w:val="24"/>
                    </w:rPr>
                  </m:ctrlPr>
                </m:naryPr>
                <m:sub>
                  <m:r>
                    <m:rPr>
                      <m:sty m:val="p"/>
                    </m:rPr>
                    <w:rPr>
                      <w:rFonts w:ascii="Cambria Math" w:hAnsi="Cambria Math" w:cs="Times New Roman"/>
                      <w:sz w:val="24"/>
                    </w:rPr>
                    <m:t>j=0</m:t>
                  </m:r>
                </m:sub>
                <m:sup>
                  <m:r>
                    <m:rPr>
                      <m:sty m:val="p"/>
                    </m:rPr>
                    <w:rPr>
                      <w:rFonts w:ascii="Cambria Math" w:hAnsi="Cambria Math" w:cs="Times New Roman"/>
                      <w:sz w:val="24"/>
                    </w:rPr>
                    <m:t>N</m:t>
                  </m:r>
                </m:sup>
                <m:e>
                  <m:sSub>
                    <m:sSubPr>
                      <m:ctrlPr>
                        <w:rPr>
                          <w:rFonts w:ascii="Cambria Math" w:hAnsi="Cambria Math" w:cs="Times New Roman"/>
                          <w:sz w:val="24"/>
                        </w:rPr>
                      </m:ctrlPr>
                    </m:sSubPr>
                    <m:e>
                      <m:r>
                        <m:rPr>
                          <m:sty m:val="p"/>
                        </m:rPr>
                        <w:rPr>
                          <w:rFonts w:ascii="Cambria Math" w:hAnsi="Cambria Math" w:cs="Times New Roman"/>
                          <w:sz w:val="24"/>
                        </w:rPr>
                        <m:t>w</m:t>
                      </m:r>
                    </m:e>
                    <m:sub>
                      <m:r>
                        <m:rPr>
                          <m:sty m:val="p"/>
                        </m:rPr>
                        <w:rPr>
                          <w:rFonts w:ascii="Cambria Math" w:hAnsi="Cambria Math" w:cs="Times New Roman"/>
                          <w:sz w:val="24"/>
                        </w:rPr>
                        <m:t>ij</m:t>
                      </m:r>
                    </m:sub>
                  </m:sSub>
                  <m:r>
                    <m:rPr>
                      <m:sty m:val="p"/>
                    </m:rPr>
                    <w:rPr>
                      <w:rFonts w:ascii="Cambria Math" w:hAnsi="Cambria Math" w:cs="Times New Roman"/>
                      <w:sz w:val="24"/>
                    </w:rPr>
                    <m:t>f</m:t>
                  </m:r>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x</m:t>
                          </m:r>
                        </m:e>
                        <m:sub>
                          <m:r>
                            <m:rPr>
                              <m:sty m:val="p"/>
                            </m:rPr>
                            <w:rPr>
                              <w:rFonts w:ascii="Cambria Math" w:hAnsi="Cambria Math" w:cs="Times New Roman"/>
                              <w:sz w:val="24"/>
                            </w:rPr>
                            <m:t>i</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j</m:t>
                          </m:r>
                        </m:sub>
                      </m:sSub>
                    </m:e>
                  </m:d>
                </m:e>
              </m:nary>
            </m:e>
          </m:nary>
        </m:oMath>
      </m:oMathPara>
    </w:p>
    <w:p w14:paraId="58193C10" w14:textId="6932BE6E"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where </w:t>
      </w:r>
      <w:commentRangeStart w:id="37"/>
      <w:r w:rsidRPr="003E78E7">
        <w:rPr>
          <w:rFonts w:ascii="Times New Roman" w:hAnsi="Times New Roman" w:cs="Times New Roman"/>
          <w:sz w:val="24"/>
        </w:rPr>
        <w:t>M and N are the number of subintervals</w:t>
      </w:r>
      <w:commentRangeEnd w:id="37"/>
      <w:r w:rsidR="009D2A02">
        <w:rPr>
          <w:rStyle w:val="CommentReference"/>
        </w:rPr>
        <w:commentReference w:id="37"/>
      </w:r>
      <w:r w:rsidRPr="003E78E7">
        <w:rPr>
          <w:rFonts w:ascii="Times New Roman" w:hAnsi="Times New Roman" w:cs="Times New Roman"/>
          <w:sz w:val="24"/>
        </w:rPr>
        <w:t xml:space="preserve">, and </w:t>
      </w:r>
      <m:oMath>
        <m:sSub>
          <m:sSubPr>
            <m:ctrlPr>
              <w:rPr>
                <w:rFonts w:ascii="Cambria Math" w:hAnsi="Cambria Math" w:cs="Times New Roman"/>
                <w:sz w:val="24"/>
              </w:rPr>
            </m:ctrlPr>
          </m:sSubPr>
          <m:e>
            <m:r>
              <m:rPr>
                <m:sty m:val="p"/>
              </m:rPr>
              <w:rPr>
                <w:rFonts w:ascii="Cambria Math" w:hAnsi="Cambria Math" w:cs="Times New Roman"/>
                <w:sz w:val="24"/>
              </w:rPr>
              <m:t>w</m:t>
            </m:r>
          </m:e>
          <m:sub>
            <m:r>
              <m:rPr>
                <m:sty m:val="p"/>
              </m:rPr>
              <w:rPr>
                <w:rFonts w:ascii="Cambria Math" w:hAnsi="Cambria Math" w:cs="Times New Roman"/>
                <w:sz w:val="24"/>
              </w:rPr>
              <m:t>ij</m:t>
            </m:r>
          </m:sub>
        </m:sSub>
      </m:oMath>
      <w:r w:rsidRPr="003E78E7">
        <w:rPr>
          <w:rFonts w:ascii="Times New Roman" w:hAnsi="Times New Roman" w:cs="Times New Roman"/>
          <w:sz w:val="24"/>
        </w:rPr>
        <w:t xml:space="preserve"> are weighting factors (e.g., from Simpson's 1/3 rule applied iteratively). </w:t>
      </w:r>
      <w:commentRangeStart w:id="38"/>
      <w:r w:rsidRPr="003E78E7">
        <w:rPr>
          <w:rFonts w:ascii="Times New Roman" w:hAnsi="Times New Roman" w:cs="Times New Roman"/>
          <w:sz w:val="24"/>
        </w:rPr>
        <w:t>Hence, with a numerical calculator, the result would be approximately:</w:t>
      </w:r>
    </w:p>
    <w:p w14:paraId="32C82EAD" w14:textId="106620AC"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seat</m:t>
              </m:r>
            </m:sub>
          </m:sSub>
          <m:r>
            <m:rPr>
              <m:sty m:val="p"/>
            </m:rPr>
            <w:rPr>
              <w:rFonts w:ascii="Cambria Math" w:hAnsi="Cambria Math" w:cs="Times New Roman"/>
              <w:sz w:val="24"/>
            </w:rPr>
            <m:t>≈200</m:t>
          </m:r>
          <m:r>
            <m:rPr>
              <m:nor/>
            </m:rPr>
            <w:rPr>
              <w:rFonts w:ascii="Times New Roman" w:hAnsi="Times New Roman" w:cs="Times New Roman"/>
              <w:sz w:val="24"/>
            </w:rPr>
            <m:t xml:space="preserve"> </m:t>
          </m:r>
          <m:sSup>
            <m:sSupPr>
              <m:ctrlPr>
                <w:rPr>
                  <w:rFonts w:ascii="Cambria Math" w:hAnsi="Cambria Math" w:cs="Times New Roman"/>
                  <w:sz w:val="24"/>
                </w:rPr>
              </m:ctrlPr>
            </m:sSupPr>
            <m:e>
              <m:r>
                <m:rPr>
                  <m:nor/>
                </m:rPr>
                <w:rPr>
                  <w:rFonts w:ascii="Times New Roman" w:hAnsi="Times New Roman" w:cs="Times New Roman"/>
                  <w:sz w:val="24"/>
                </w:rPr>
                <m:t>cm</m:t>
              </m:r>
            </m:e>
            <m:sup>
              <m:r>
                <m:rPr>
                  <m:sty m:val="p"/>
                </m:rPr>
                <w:rPr>
                  <w:rFonts w:ascii="Cambria Math" w:hAnsi="Cambria Math" w:cs="Times New Roman"/>
                  <w:sz w:val="24"/>
                </w:rPr>
                <m:t>2</m:t>
              </m:r>
            </m:sup>
          </m:sSup>
          <m:r>
            <m:rPr>
              <m:sty m:val="p"/>
            </m:rPr>
            <w:rPr>
              <w:rFonts w:ascii="Cambria Math" w:hAnsi="Cambria Math" w:cs="Times New Roman"/>
              <w:sz w:val="24"/>
            </w:rPr>
            <m:t xml:space="preserve"> (nearest whole number)</m:t>
          </m:r>
          <w:commentRangeEnd w:id="38"/>
          <m:r>
            <m:rPr>
              <m:sty m:val="p"/>
            </m:rPr>
            <w:rPr>
              <w:rStyle w:val="CommentReference"/>
            </w:rPr>
            <w:commentReference w:id="38"/>
          </m:r>
        </m:oMath>
      </m:oMathPara>
    </w:p>
    <w:p w14:paraId="294ED8BB" w14:textId="06309F7C"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This value represents the </w:t>
      </w:r>
      <w:commentRangeStart w:id="39"/>
      <w:r w:rsidRPr="003E78E7">
        <w:rPr>
          <w:rFonts w:ascii="Times New Roman" w:hAnsi="Times New Roman" w:cs="Times New Roman"/>
          <w:sz w:val="24"/>
        </w:rPr>
        <w:t xml:space="preserve">true </w:t>
      </w:r>
      <w:commentRangeEnd w:id="39"/>
      <w:r w:rsidR="009D2A02">
        <w:rPr>
          <w:rStyle w:val="CommentReference"/>
        </w:rPr>
        <w:commentReference w:id="39"/>
      </w:r>
      <w:r w:rsidRPr="003E78E7">
        <w:rPr>
          <w:rFonts w:ascii="Times New Roman" w:hAnsi="Times New Roman" w:cs="Times New Roman"/>
          <w:sz w:val="24"/>
        </w:rPr>
        <w:t xml:space="preserve">surface area of the central, curved section of the saddle pad as modeled by the function </w:t>
      </w:r>
      <m:oMath>
        <m:r>
          <m:rPr>
            <m:sty m:val="p"/>
          </m:rPr>
          <w:rPr>
            <w:rFonts w:ascii="Cambria Math" w:hAnsi="Cambria Math" w:cs="Times New Roman"/>
            <w:sz w:val="24"/>
          </w:rPr>
          <m:t>z=-0.005</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-0.008</m:t>
        </m:r>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+0.001xy+0.5</m:t>
        </m:r>
      </m:oMath>
      <w:r w:rsidR="009D2A02">
        <w:rPr>
          <w:rFonts w:ascii="Times New Roman" w:hAnsi="Times New Roman" w:cs="Times New Roman"/>
          <w:sz w:val="24"/>
        </w:rPr>
        <w:t xml:space="preserve"> </w:t>
      </w:r>
      <w:r w:rsidRPr="003E78E7">
        <w:rPr>
          <w:rFonts w:ascii="Times New Roman" w:hAnsi="Times New Roman" w:cs="Times New Roman"/>
          <w:sz w:val="24"/>
        </w:rPr>
        <w:t xml:space="preserve">over the given rectangular domain. </w:t>
      </w:r>
    </w:p>
    <w:p w14:paraId="76D4541D" w14:textId="2783675F"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Similarly, the left flap might be approximated as a flatter, slightly curved surface. Its x range is [5, 30</w:t>
      </w:r>
      <w:proofErr w:type="gramStart"/>
      <w:r w:rsidRPr="003E78E7">
        <w:rPr>
          <w:rFonts w:ascii="Times New Roman" w:hAnsi="Times New Roman" w:cs="Times New Roman"/>
          <w:sz w:val="24"/>
        </w:rPr>
        <w:t>] ,</w:t>
      </w:r>
      <w:proofErr w:type="gramEnd"/>
      <w:r w:rsidRPr="003E78E7">
        <w:rPr>
          <w:rFonts w:ascii="Times New Roman" w:hAnsi="Times New Roman" w:cs="Times New Roman"/>
          <w:sz w:val="24"/>
        </w:rPr>
        <w:t xml:space="preserve"> which is further along the saddle length</w:t>
      </w:r>
      <w:proofErr w:type="gramStart"/>
      <w:r w:rsidRPr="003E78E7">
        <w:rPr>
          <w:rFonts w:ascii="Times New Roman" w:hAnsi="Times New Roman" w:cs="Times New Roman"/>
          <w:sz w:val="24"/>
        </w:rPr>
        <w:t>)</w:t>
      </w:r>
      <w:proofErr w:type="gramEnd"/>
      <w:r w:rsidRPr="003E78E7">
        <w:rPr>
          <w:rFonts w:ascii="Times New Roman" w:hAnsi="Times New Roman" w:cs="Times New Roman"/>
          <w:sz w:val="24"/>
        </w:rPr>
        <w:t xml:space="preserve"> and y range is [-15, -5] that is on the left side.</w:t>
      </w:r>
    </w:p>
    <w:p w14:paraId="75E98335" w14:textId="64E167FF"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best fit function obtained has a gentler curve and is: </w:t>
      </w:r>
    </w:p>
    <w:p w14:paraId="4AABDB2A" w14:textId="736B3D88" w:rsidR="003E78E7" w:rsidRPr="003E78E7" w:rsidRDefault="003E78E7" w:rsidP="003E78E7">
      <w:pPr>
        <w:spacing w:afterLines="60" w:after="187" w:line="480" w:lineRule="auto"/>
        <w:ind w:firstLineChars="50" w:firstLine="120"/>
        <w:rPr>
          <w:rFonts w:ascii="Times New Roman" w:hAnsi="Times New Roman" w:cs="Times New Roman"/>
          <w:sz w:val="24"/>
        </w:rPr>
      </w:pPr>
      <m:oMathPara>
        <m:oMath>
          <m:r>
            <m:rPr>
              <m:sty m:val="p"/>
            </m:rPr>
            <w:rPr>
              <w:rFonts w:ascii="Cambria Math" w:hAnsi="Cambria Math" w:cs="Times New Roman"/>
              <w:sz w:val="24"/>
            </w:rPr>
            <w:lastRenderedPageBreak/>
            <m:t>z=</m:t>
          </m:r>
          <m:sSub>
            <m:sSubPr>
              <m:ctrlPr>
                <w:rPr>
                  <w:rFonts w:ascii="Cambria Math" w:hAnsi="Cambria Math" w:cs="Times New Roman"/>
                  <w:sz w:val="24"/>
                </w:rPr>
              </m:ctrlPr>
            </m:sSubPr>
            <m:e>
              <m:r>
                <m:rPr>
                  <m:sty m:val="p"/>
                </m:rPr>
                <w:rPr>
                  <w:rFonts w:ascii="Cambria Math" w:hAnsi="Cambria Math" w:cs="Times New Roman"/>
                  <w:sz w:val="24"/>
                </w:rPr>
                <m:t>f</m:t>
              </m:r>
            </m:e>
            <m:sub>
              <m:r>
                <m:rPr>
                  <m:sty m:val="p"/>
                </m:rPr>
                <w:rPr>
                  <w:rFonts w:ascii="Cambria Math" w:hAnsi="Cambria Math" w:cs="Times New Roman"/>
                  <w:sz w:val="24"/>
                </w:rPr>
                <m:t>left flap</m:t>
              </m:r>
            </m:sub>
          </m:sSub>
          <m:d>
            <m:dPr>
              <m:ctrlPr>
                <w:rPr>
                  <w:rFonts w:ascii="Cambria Math" w:hAnsi="Cambria Math" w:cs="Times New Roman"/>
                  <w:sz w:val="24"/>
                </w:rPr>
              </m:ctrlPr>
            </m:dPr>
            <m:e>
              <m:r>
                <m:rPr>
                  <m:sty m:val="p"/>
                </m:rPr>
                <w:rPr>
                  <w:rFonts w:ascii="Cambria Math" w:hAnsi="Cambria Math" w:cs="Times New Roman"/>
                  <w:sz w:val="24"/>
                </w:rPr>
                <m:t>x,y</m:t>
              </m:r>
            </m:e>
          </m:d>
          <m:r>
            <m:rPr>
              <m:sty m:val="p"/>
            </m:rPr>
            <w:rPr>
              <w:rFonts w:ascii="Cambria Math" w:hAnsi="Cambria Math" w:cs="Times New Roman"/>
              <w:sz w:val="24"/>
            </w:rPr>
            <m:t>=0.002</m:t>
          </m:r>
          <m:sSup>
            <m:sSupPr>
              <m:ctrlPr>
                <w:rPr>
                  <w:rFonts w:ascii="Cambria Math" w:hAnsi="Cambria Math" w:cs="Times New Roman"/>
                  <w:sz w:val="24"/>
                </w:rPr>
              </m:ctrlPr>
            </m:sSupPr>
            <m:e>
              <m:r>
                <m:rPr>
                  <m:sty m:val="p"/>
                </m:rPr>
                <w:rPr>
                  <w:rFonts w:ascii="Cambria Math" w:hAnsi="Cambria Math" w:cs="Times New Roman"/>
                  <w:sz w:val="24"/>
                </w:rPr>
                <m:t>x</m:t>
              </m:r>
            </m:e>
            <m:sup>
              <m:r>
                <m:rPr>
                  <m:sty m:val="p"/>
                </m:rPr>
                <w:rPr>
                  <w:rFonts w:ascii="Cambria Math" w:hAnsi="Cambria Math" w:cs="Times New Roman"/>
                  <w:sz w:val="24"/>
                </w:rPr>
                <m:t>2</m:t>
              </m:r>
            </m:sup>
          </m:sSup>
          <m:r>
            <m:rPr>
              <m:sty m:val="p"/>
            </m:rPr>
            <w:rPr>
              <w:rFonts w:ascii="Cambria Math" w:hAnsi="Cambria Math" w:cs="Times New Roman"/>
              <w:sz w:val="24"/>
            </w:rPr>
            <m:t>+0.001</m:t>
          </m:r>
          <m:sSup>
            <m:sSupPr>
              <m:ctrlPr>
                <w:rPr>
                  <w:rFonts w:ascii="Cambria Math" w:hAnsi="Cambria Math" w:cs="Times New Roman"/>
                  <w:sz w:val="24"/>
                </w:rPr>
              </m:ctrlPr>
            </m:sSupPr>
            <m:e>
              <m:r>
                <m:rPr>
                  <m:sty m:val="p"/>
                </m:rPr>
                <w:rPr>
                  <w:rFonts w:ascii="Cambria Math" w:hAnsi="Cambria Math" w:cs="Times New Roman"/>
                  <w:sz w:val="24"/>
                </w:rPr>
                <m:t>y</m:t>
              </m:r>
            </m:e>
            <m:sup>
              <m:r>
                <m:rPr>
                  <m:sty m:val="p"/>
                </m:rPr>
                <w:rPr>
                  <w:rFonts w:ascii="Cambria Math" w:hAnsi="Cambria Math" w:cs="Times New Roman"/>
                  <w:sz w:val="24"/>
                </w:rPr>
                <m:t>2</m:t>
              </m:r>
            </m:sup>
          </m:sSup>
          <m:r>
            <m:rPr>
              <m:sty m:val="p"/>
            </m:rPr>
            <w:rPr>
              <w:rFonts w:ascii="Cambria Math" w:hAnsi="Cambria Math" w:cs="Times New Roman"/>
              <w:sz w:val="24"/>
            </w:rPr>
            <m:t>-0.0005xy-0.01x-0.02y+1.0 </m:t>
          </m:r>
        </m:oMath>
      </m:oMathPara>
    </w:p>
    <w:p w14:paraId="35B362D9" w14:textId="2FC8AEA1"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I then find the partial derivatives of</w:t>
      </w:r>
      <m:oMath>
        <m:r>
          <m:rPr>
            <m:sty m:val="p"/>
          </m:rPr>
          <w:rPr>
            <w:rFonts w:ascii="Cambria Math" w:hAnsi="Cambria Math" w:cs="Times New Roman"/>
            <w:sz w:val="24"/>
          </w:rPr>
          <m:t xml:space="preserve"> f(x,y) </m:t>
        </m:r>
      </m:oMath>
      <w:r w:rsidRPr="003E78E7">
        <w:rPr>
          <w:rFonts w:ascii="Times New Roman" w:hAnsi="Times New Roman" w:cs="Times New Roman"/>
          <w:sz w:val="24"/>
        </w:rPr>
        <w:t xml:space="preserve">with respect to x and y: </w:t>
      </w:r>
    </w:p>
    <w:p w14:paraId="2EF8B691" w14:textId="45F1FB84" w:rsidR="003E78E7" w:rsidRPr="003E78E7" w:rsidRDefault="00000000" w:rsidP="003E78E7">
      <w:pPr>
        <w:spacing w:afterLines="60" w:after="187" w:line="480" w:lineRule="auto"/>
        <w:rPr>
          <w:rFonts w:ascii="Cambria Math" w:hAnsi="Cambria Math" w:cs="Times New Roman"/>
          <w:sz w:val="24"/>
          <w:oMath/>
        </w:rPr>
      </w:pPr>
      <m:oMathPara>
        <m:oMath>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∂x</m:t>
              </m:r>
            </m:den>
          </m:f>
          <m:r>
            <m:rPr>
              <m:sty m:val="p"/>
            </m:rPr>
            <w:rPr>
              <w:rFonts w:ascii="Cambria Math" w:hAnsi="Cambria Math" w:cs="Times New Roman"/>
              <w:sz w:val="24"/>
            </w:rPr>
            <m:t>=0.004x-0.0005y-0.01</m:t>
          </m:r>
        </m:oMath>
      </m:oMathPara>
    </w:p>
    <w:p w14:paraId="16809F09" w14:textId="48B35A46"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 xml:space="preserve"> </m:t>
          </m:r>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∂y</m:t>
              </m:r>
            </m:den>
          </m:f>
          <m:r>
            <m:rPr>
              <m:sty m:val="p"/>
            </m:rPr>
            <w:rPr>
              <w:rFonts w:ascii="Cambria Math" w:hAnsi="Cambria Math" w:cs="Times New Roman"/>
              <w:sz w:val="24"/>
            </w:rPr>
            <m:t>= 0.002y - 0.0005x - 0.02</m:t>
          </m:r>
        </m:oMath>
      </m:oMathPara>
    </w:p>
    <w:p w14:paraId="4F32A00D" w14:textId="3CB2BF2F"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Next, I substituted these partial derivatives into the surface area formula's integrand: </w:t>
      </w:r>
    </w:p>
    <w:p w14:paraId="021128BF" w14:textId="45FE3DC4" w:rsidR="003E78E7" w:rsidRPr="003E78E7" w:rsidRDefault="00000000" w:rsidP="003E78E7">
      <w:pPr>
        <w:spacing w:afterLines="60" w:after="187" w:line="480" w:lineRule="auto"/>
        <w:rPr>
          <w:rFonts w:ascii="Times New Roman" w:hAnsi="Times New Roman" w:cs="Times New Roman"/>
          <w:sz w:val="24"/>
        </w:rPr>
      </w:pPr>
      <m:oMathPara>
        <m:oMath>
          <m:rad>
            <m:radPr>
              <m:degHide m:val="1"/>
              <m:ctrlPr>
                <w:rPr>
                  <w:rFonts w:ascii="Cambria Math" w:hAnsi="Cambria Math" w:cs="Times New Roman"/>
                  <w:sz w:val="24"/>
                </w:rPr>
              </m:ctrlPr>
            </m:radPr>
            <m:deg/>
            <m:e>
              <m:r>
                <m:rPr>
                  <m:sty m:val="p"/>
                </m:rPr>
                <w:rPr>
                  <w:rFonts w:ascii="Cambria Math" w:hAnsi="Cambria Math" w:cs="Times New Roman"/>
                  <w:sz w:val="24"/>
                </w:rPr>
                <m:t>1+</m:t>
              </m:r>
              <m:sSup>
                <m:sSupPr>
                  <m:ctrlPr>
                    <w:rPr>
                      <w:rFonts w:ascii="Cambria Math" w:hAnsi="Cambria Math" w:cs="Times New Roman"/>
                      <w:sz w:val="24"/>
                    </w:rPr>
                  </m:ctrlPr>
                </m:sSupPr>
                <m:e>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∂x</m:t>
                          </m:r>
                        </m:den>
                      </m:f>
                    </m:e>
                  </m:d>
                </m:e>
                <m:sup>
                  <m:r>
                    <m:rPr>
                      <m:sty m:val="p"/>
                    </m:rPr>
                    <w:rPr>
                      <w:rFonts w:ascii="Cambria Math" w:hAnsi="Cambria Math" w:cs="Times New Roman"/>
                      <w:sz w:val="24"/>
                    </w:rPr>
                    <m:t>2</m:t>
                  </m:r>
                </m:sup>
              </m:sSup>
              <m:r>
                <m:rPr>
                  <m:sty m:val="p"/>
                </m:rPr>
                <w:rPr>
                  <w:rFonts w:ascii="Cambria Math" w:hAnsi="Cambria Math" w:cs="Times New Roman"/>
                  <w:sz w:val="24"/>
                </w:rPr>
                <m:t>+</m:t>
              </m:r>
              <m:sSup>
                <m:sSupPr>
                  <m:ctrlPr>
                    <w:rPr>
                      <w:rFonts w:ascii="Cambria Math" w:hAnsi="Cambria Math" w:cs="Times New Roman"/>
                      <w:sz w:val="24"/>
                    </w:rPr>
                  </m:ctrlPr>
                </m:sSupPr>
                <m:e>
                  <m:d>
                    <m:dPr>
                      <m:ctrlPr>
                        <w:rPr>
                          <w:rFonts w:ascii="Cambria Math" w:hAnsi="Cambria Math" w:cs="Times New Roman"/>
                          <w:sz w:val="24"/>
                        </w:rPr>
                      </m:ctrlPr>
                    </m:dPr>
                    <m:e>
                      <m:f>
                        <m:fPr>
                          <m:ctrlPr>
                            <w:rPr>
                              <w:rFonts w:ascii="Cambria Math" w:hAnsi="Cambria Math" w:cs="Times New Roman"/>
                              <w:sz w:val="24"/>
                            </w:rPr>
                          </m:ctrlPr>
                        </m:fPr>
                        <m:num>
                          <m:r>
                            <m:rPr>
                              <m:sty m:val="p"/>
                            </m:rPr>
                            <w:rPr>
                              <w:rFonts w:ascii="Cambria Math" w:hAnsi="Cambria Math" w:cs="Times New Roman"/>
                              <w:sz w:val="24"/>
                            </w:rPr>
                            <m:t>∂f</m:t>
                          </m:r>
                        </m:num>
                        <m:den>
                          <m:r>
                            <m:rPr>
                              <m:sty m:val="p"/>
                            </m:rPr>
                            <w:rPr>
                              <w:rFonts w:ascii="Cambria Math" w:hAnsi="Cambria Math" w:cs="Times New Roman"/>
                              <w:sz w:val="24"/>
                            </w:rPr>
                            <m:t>∂y</m:t>
                          </m:r>
                        </m:den>
                      </m:f>
                    </m:e>
                  </m:d>
                </m:e>
                <m:sup>
                  <m:r>
                    <m:rPr>
                      <m:sty m:val="p"/>
                    </m:rPr>
                    <w:rPr>
                      <w:rFonts w:ascii="Cambria Math" w:hAnsi="Cambria Math" w:cs="Times New Roman"/>
                      <w:sz w:val="24"/>
                    </w:rPr>
                    <m:t>2</m:t>
                  </m:r>
                </m:sup>
              </m:sSup>
            </m:e>
          </m:rad>
        </m:oMath>
      </m:oMathPara>
    </w:p>
    <w:p w14:paraId="5F61E540" w14:textId="0647F9DC"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m:t>
          </m:r>
          <m:rad>
            <m:radPr>
              <m:degHide m:val="1"/>
              <m:ctrlPr>
                <w:rPr>
                  <w:rFonts w:ascii="Cambria Math" w:hAnsi="Cambria Math" w:cs="Times New Roman"/>
                  <w:sz w:val="24"/>
                </w:rPr>
              </m:ctrlPr>
            </m:radPr>
            <m:deg/>
            <m:e>
              <m:r>
                <m:rPr>
                  <m:sty m:val="p"/>
                </m:rPr>
                <w:rPr>
                  <w:rFonts w:ascii="Cambria Math" w:hAnsi="Cambria Math" w:cs="Times New Roman"/>
                  <w:sz w:val="24"/>
                </w:rPr>
                <m:t>1 + (0.004x - 0.0005y - 0.01)² + (0.002y - 0.0005x - 0.02)²</m:t>
              </m:r>
            </m:e>
          </m:rad>
        </m:oMath>
      </m:oMathPara>
    </w:p>
    <w:p w14:paraId="49A49EF1" w14:textId="03DA6304"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I defined the integration limits of R with x </w:t>
      </w:r>
      <w:r w:rsidRPr="003E78E7">
        <w:rPr>
          <w:rFonts w:ascii="Cambria Math" w:hAnsi="Cambria Math" w:cs="Cambria Math"/>
          <w:sz w:val="24"/>
        </w:rPr>
        <w:t>∈</w:t>
      </w:r>
      <w:r w:rsidRPr="003E78E7">
        <w:rPr>
          <w:rFonts w:ascii="Times New Roman" w:hAnsi="Times New Roman" w:cs="Times New Roman"/>
          <w:sz w:val="24"/>
        </w:rPr>
        <w:t xml:space="preserve"> [5, 30] and y </w:t>
      </w:r>
      <w:r w:rsidRPr="003E78E7">
        <w:rPr>
          <w:rFonts w:ascii="Cambria Math" w:hAnsi="Cambria Math" w:cs="Cambria Math"/>
          <w:sz w:val="24"/>
        </w:rPr>
        <w:t>∈</w:t>
      </w:r>
      <w:r w:rsidRPr="003E78E7">
        <w:rPr>
          <w:rFonts w:ascii="Times New Roman" w:hAnsi="Times New Roman" w:cs="Times New Roman"/>
          <w:sz w:val="24"/>
        </w:rPr>
        <w:t xml:space="preserve"> [-15, -5]. Hence:</w:t>
      </w:r>
    </w:p>
    <w:p w14:paraId="73B46B25" w14:textId="0F52B374"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Left flap</m:t>
              </m:r>
            </m:sub>
          </m:sSub>
          <m:r>
            <m:rPr>
              <m:sty m:val="p"/>
            </m:rPr>
            <w:rPr>
              <w:rFonts w:ascii="Cambria Math" w:hAnsi="Cambria Math" w:cs="Times New Roman"/>
              <w:sz w:val="24"/>
            </w:rPr>
            <m:t>=</m:t>
          </m:r>
          <m:nary>
            <m:naryPr>
              <m:ctrlPr>
                <w:rPr>
                  <w:rFonts w:ascii="Cambria Math" w:hAnsi="Cambria Math" w:cs="Times New Roman"/>
                  <w:sz w:val="24"/>
                </w:rPr>
              </m:ctrlPr>
            </m:naryPr>
            <m:sub>
              <m:r>
                <m:rPr>
                  <m:sty m:val="p"/>
                </m:rPr>
                <w:rPr>
                  <w:rFonts w:ascii="Cambria Math" w:hAnsi="Cambria Math" w:cs="Times New Roman"/>
                  <w:sz w:val="24"/>
                </w:rPr>
                <m:t>5</m:t>
              </m:r>
            </m:sub>
            <m:sup>
              <m:r>
                <m:rPr>
                  <m:sty m:val="p"/>
                </m:rPr>
                <w:rPr>
                  <w:rFonts w:ascii="Cambria Math" w:hAnsi="Cambria Math" w:cs="Times New Roman"/>
                  <w:sz w:val="24"/>
                </w:rPr>
                <m:t>30</m:t>
              </m:r>
            </m:sup>
            <m:e>
              <m:nary>
                <m:naryPr>
                  <m:ctrlPr>
                    <w:rPr>
                      <w:rFonts w:ascii="Cambria Math" w:hAnsi="Cambria Math" w:cs="Times New Roman"/>
                      <w:sz w:val="24"/>
                    </w:rPr>
                  </m:ctrlPr>
                </m:naryPr>
                <m:sub>
                  <m:r>
                    <m:rPr>
                      <m:sty m:val="p"/>
                    </m:rPr>
                    <w:rPr>
                      <w:rFonts w:ascii="Cambria Math" w:hAnsi="Cambria Math" w:cs="Times New Roman"/>
                      <w:sz w:val="24"/>
                    </w:rPr>
                    <m:t>-15</m:t>
                  </m:r>
                </m:sub>
                <m:sup>
                  <m:r>
                    <m:rPr>
                      <m:sty m:val="p"/>
                    </m:rPr>
                    <w:rPr>
                      <w:rFonts w:ascii="Cambria Math" w:hAnsi="Cambria Math" w:cs="Times New Roman"/>
                      <w:sz w:val="24"/>
                    </w:rPr>
                    <m:t>-5</m:t>
                  </m:r>
                </m:sup>
                <m:e>
                  <m:rad>
                    <m:radPr>
                      <m:degHide m:val="1"/>
                      <m:ctrlPr>
                        <w:rPr>
                          <w:rFonts w:ascii="Cambria Math" w:hAnsi="Cambria Math" w:cs="Times New Roman"/>
                          <w:sz w:val="24"/>
                        </w:rPr>
                      </m:ctrlPr>
                    </m:radPr>
                    <m:deg/>
                    <m:e>
                      <m:r>
                        <m:rPr>
                          <m:sty m:val="p"/>
                        </m:rPr>
                        <w:rPr>
                          <w:rFonts w:ascii="Cambria Math" w:hAnsi="Cambria Math" w:cs="Times New Roman"/>
                          <w:sz w:val="24"/>
                        </w:rPr>
                        <m:t>1+</m:t>
                      </m:r>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0.004x-0.0005y-0.01</m:t>
                              </m:r>
                            </m:e>
                          </m:d>
                        </m:e>
                        <m:sup>
                          <m:r>
                            <m:rPr>
                              <m:sty m:val="p"/>
                            </m:rPr>
                            <w:rPr>
                              <w:rFonts w:ascii="Cambria Math" w:hAnsi="Cambria Math" w:cs="Times New Roman"/>
                              <w:sz w:val="24"/>
                            </w:rPr>
                            <m:t>2</m:t>
                          </m:r>
                        </m:sup>
                      </m:sSup>
                      <m:r>
                        <m:rPr>
                          <m:sty m:val="p"/>
                        </m:rPr>
                        <w:rPr>
                          <w:rFonts w:ascii="Cambria Math" w:hAnsi="Cambria Math" w:cs="Times New Roman"/>
                          <w:sz w:val="24"/>
                        </w:rPr>
                        <m:t>+</m:t>
                      </m:r>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0.002y-0.0005x-0.02</m:t>
                              </m:r>
                            </m:e>
                          </m:d>
                        </m:e>
                        <m:sup>
                          <m:r>
                            <m:rPr>
                              <m:sty m:val="p"/>
                            </m:rPr>
                            <w:rPr>
                              <w:rFonts w:ascii="Cambria Math" w:hAnsi="Cambria Math" w:cs="Times New Roman"/>
                              <w:sz w:val="24"/>
                            </w:rPr>
                            <m:t>2</m:t>
                          </m:r>
                        </m:sup>
                      </m:sSup>
                    </m:e>
                  </m:rad>
                </m:e>
              </m:nary>
            </m:e>
          </m:nary>
          <m:r>
            <m:rPr>
              <m:sty m:val="p"/>
            </m:rPr>
            <w:rPr>
              <w:rFonts w:ascii="Cambria Math" w:hAnsi="Cambria Math" w:cs="Times New Roman"/>
              <w:sz w:val="24"/>
            </w:rPr>
            <m:t> dy dx</m:t>
          </m:r>
        </m:oMath>
      </m:oMathPara>
    </w:p>
    <w:p w14:paraId="30BBB53E" w14:textId="3E26C982" w:rsidR="003E78E7" w:rsidRPr="003E78E7" w:rsidRDefault="003E78E7" w:rsidP="003E78E7">
      <w:pPr>
        <w:spacing w:afterLines="60" w:after="187" w:line="480" w:lineRule="auto"/>
        <w:rPr>
          <w:rFonts w:ascii="Times New Roman" w:hAnsi="Times New Roman" w:cs="Times New Roman"/>
          <w:sz w:val="24"/>
        </w:rPr>
      </w:pPr>
      <m:oMathPara>
        <m:oMath>
          <m:r>
            <m:rPr>
              <m:sty m:val="p"/>
            </m:rPr>
            <w:rPr>
              <w:rFonts w:ascii="Cambria Math" w:hAnsi="Cambria Math" w:cs="Times New Roman"/>
              <w:sz w:val="24"/>
            </w:rPr>
            <m:t>=380c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17410104" w14:textId="46260AC0"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The right flap would have a similar function but with adjusted signs for the y-component or simply use the same function over a positive y-range due to symmetry with the left flap. Let its x range be </w:t>
      </w:r>
      <m:oMath>
        <m:r>
          <m:rPr>
            <m:sty m:val="p"/>
          </m:rPr>
          <w:rPr>
            <w:rFonts w:ascii="Cambria Math" w:hAnsi="Cambria Math" w:cs="Times New Roman"/>
            <w:sz w:val="24"/>
          </w:rPr>
          <m:t>[5, 30] </m:t>
        </m:r>
      </m:oMath>
      <w:r w:rsidRPr="003E78E7">
        <w:rPr>
          <w:rFonts w:ascii="Times New Roman" w:hAnsi="Times New Roman" w:cs="Times New Roman"/>
          <w:sz w:val="24"/>
        </w:rPr>
        <w:t>and y range be </w:t>
      </w:r>
      <m:oMath>
        <m:r>
          <m:rPr>
            <m:sty m:val="p"/>
          </m:rPr>
          <w:rPr>
            <w:rFonts w:ascii="Cambria Math" w:hAnsi="Cambria Math" w:cs="Times New Roman"/>
            <w:sz w:val="24"/>
          </w:rPr>
          <m:t>[5, 15]</m:t>
        </m:r>
      </m:oMath>
      <w:r w:rsidRPr="003E78E7">
        <w:rPr>
          <w:rFonts w:ascii="Times New Roman" w:hAnsi="Times New Roman" w:cs="Times New Roman"/>
          <w:sz w:val="24"/>
        </w:rPr>
        <w:t xml:space="preserve">. Hence, </w:t>
      </w:r>
    </w:p>
    <w:p w14:paraId="5C6045E7" w14:textId="56BFFC8F" w:rsidR="003E78E7" w:rsidRPr="003E78E7" w:rsidRDefault="00000000" w:rsidP="003E78E7">
      <w:pPr>
        <w:spacing w:afterLines="60" w:after="187" w:line="480" w:lineRule="auto"/>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Right flap</m:t>
              </m:r>
            </m:sub>
          </m:sSub>
          <m:r>
            <m:rPr>
              <m:sty m:val="p"/>
            </m:rPr>
            <w:rPr>
              <w:rFonts w:ascii="Cambria Math" w:hAnsi="Cambria Math" w:cs="Times New Roman"/>
              <w:sz w:val="24"/>
            </w:rPr>
            <m:t>=</m:t>
          </m:r>
          <m:nary>
            <m:naryPr>
              <m:ctrlPr>
                <w:rPr>
                  <w:rFonts w:ascii="Cambria Math" w:hAnsi="Cambria Math" w:cs="Times New Roman"/>
                  <w:sz w:val="24"/>
                </w:rPr>
              </m:ctrlPr>
            </m:naryPr>
            <m:sub>
              <m:r>
                <m:rPr>
                  <m:sty m:val="p"/>
                </m:rPr>
                <w:rPr>
                  <w:rFonts w:ascii="Cambria Math" w:hAnsi="Cambria Math" w:cs="Times New Roman"/>
                  <w:sz w:val="24"/>
                </w:rPr>
                <m:t>5</m:t>
              </m:r>
            </m:sub>
            <m:sup>
              <m:r>
                <m:rPr>
                  <m:sty m:val="p"/>
                </m:rPr>
                <w:rPr>
                  <w:rFonts w:ascii="Cambria Math" w:hAnsi="Cambria Math" w:cs="Times New Roman"/>
                  <w:sz w:val="24"/>
                </w:rPr>
                <m:t>30</m:t>
              </m:r>
            </m:sup>
            <m:e>
              <m:nary>
                <m:naryPr>
                  <m:ctrlPr>
                    <w:rPr>
                      <w:rFonts w:ascii="Cambria Math" w:hAnsi="Cambria Math" w:cs="Times New Roman"/>
                      <w:sz w:val="24"/>
                    </w:rPr>
                  </m:ctrlPr>
                </m:naryPr>
                <m:sub>
                  <m:r>
                    <m:rPr>
                      <m:sty m:val="p"/>
                    </m:rPr>
                    <w:rPr>
                      <w:rFonts w:ascii="Cambria Math" w:hAnsi="Cambria Math" w:cs="Times New Roman"/>
                      <w:sz w:val="24"/>
                    </w:rPr>
                    <m:t>-15</m:t>
                  </m:r>
                </m:sub>
                <m:sup>
                  <m:r>
                    <m:rPr>
                      <m:sty m:val="p"/>
                    </m:rPr>
                    <w:rPr>
                      <w:rFonts w:ascii="Cambria Math" w:hAnsi="Cambria Math" w:cs="Times New Roman"/>
                      <w:sz w:val="24"/>
                    </w:rPr>
                    <m:t>-5</m:t>
                  </m:r>
                </m:sup>
                <m:e>
                  <m:rad>
                    <m:radPr>
                      <m:degHide m:val="1"/>
                      <m:ctrlPr>
                        <w:rPr>
                          <w:rFonts w:ascii="Cambria Math" w:hAnsi="Cambria Math" w:cs="Times New Roman"/>
                          <w:sz w:val="24"/>
                        </w:rPr>
                      </m:ctrlPr>
                    </m:radPr>
                    <m:deg/>
                    <m:e>
                      <m:r>
                        <m:rPr>
                          <m:sty m:val="p"/>
                        </m:rPr>
                        <w:rPr>
                          <w:rFonts w:ascii="Cambria Math" w:hAnsi="Cambria Math" w:cs="Times New Roman"/>
                          <w:sz w:val="24"/>
                        </w:rPr>
                        <m:t>1+</m:t>
                      </m:r>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0.004x-0.0005y-0.01</m:t>
                              </m:r>
                            </m:e>
                          </m:d>
                        </m:e>
                        <m:sup>
                          <m:r>
                            <m:rPr>
                              <m:sty m:val="p"/>
                            </m:rPr>
                            <w:rPr>
                              <w:rFonts w:ascii="Cambria Math" w:hAnsi="Cambria Math" w:cs="Times New Roman"/>
                              <w:sz w:val="24"/>
                            </w:rPr>
                            <m:t>2</m:t>
                          </m:r>
                        </m:sup>
                      </m:sSup>
                      <m:r>
                        <m:rPr>
                          <m:sty m:val="p"/>
                        </m:rPr>
                        <w:rPr>
                          <w:rFonts w:ascii="Cambria Math" w:hAnsi="Cambria Math" w:cs="Times New Roman"/>
                          <w:sz w:val="24"/>
                        </w:rPr>
                        <m:t>+</m:t>
                      </m:r>
                      <m:sSup>
                        <m:sSupPr>
                          <m:ctrlPr>
                            <w:rPr>
                              <w:rFonts w:ascii="Cambria Math" w:hAnsi="Cambria Math" w:cs="Times New Roman"/>
                              <w:sz w:val="24"/>
                            </w:rPr>
                          </m:ctrlPr>
                        </m:sSupPr>
                        <m:e>
                          <m:d>
                            <m:dPr>
                              <m:ctrlPr>
                                <w:rPr>
                                  <w:rFonts w:ascii="Cambria Math" w:hAnsi="Cambria Math" w:cs="Times New Roman"/>
                                  <w:sz w:val="24"/>
                                </w:rPr>
                              </m:ctrlPr>
                            </m:dPr>
                            <m:e>
                              <m:r>
                                <m:rPr>
                                  <m:sty m:val="p"/>
                                </m:rPr>
                                <w:rPr>
                                  <w:rFonts w:ascii="Cambria Math" w:hAnsi="Cambria Math" w:cs="Times New Roman"/>
                                  <w:sz w:val="24"/>
                                </w:rPr>
                                <m:t>0.002y-0.0005x-0.02</m:t>
                              </m:r>
                            </m:e>
                          </m:d>
                        </m:e>
                        <m:sup>
                          <m:r>
                            <m:rPr>
                              <m:sty m:val="p"/>
                            </m:rPr>
                            <w:rPr>
                              <w:rFonts w:ascii="Cambria Math" w:hAnsi="Cambria Math" w:cs="Times New Roman"/>
                              <w:sz w:val="24"/>
                            </w:rPr>
                            <m:t>2</m:t>
                          </m:r>
                        </m:sup>
                      </m:sSup>
                    </m:e>
                  </m:rad>
                </m:e>
              </m:nary>
            </m:e>
          </m:nary>
          <m:r>
            <m:rPr>
              <m:sty m:val="p"/>
            </m:rPr>
            <w:rPr>
              <w:rFonts w:ascii="Cambria Math" w:hAnsi="Cambria Math" w:cs="Times New Roman"/>
              <w:sz w:val="24"/>
            </w:rPr>
            <m:t> dy dx=380c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m:oMathPara>
    </w:p>
    <w:p w14:paraId="1879DA85" w14:textId="5890D71E"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lastRenderedPageBreak/>
        <w:t>As shown in Fig</w:t>
      </w:r>
      <w:r>
        <w:rPr>
          <w:rFonts w:ascii="Times New Roman" w:hAnsi="Times New Roman" w:cs="Times New Roman"/>
          <w:sz w:val="24"/>
        </w:rPr>
        <w:t>ure 3</w:t>
      </w:r>
      <w:r w:rsidRPr="003E78E7">
        <w:rPr>
          <w:rFonts w:ascii="Times New Roman" w:hAnsi="Times New Roman" w:cs="Times New Roman"/>
          <w:sz w:val="24"/>
        </w:rPr>
        <w:t xml:space="preserve">, the cantle and pommel are calculated in the same method as above and hence has obtained for the cantle, a surface area of </w:t>
      </w:r>
      <m:oMath>
        <m:r>
          <m:rPr>
            <m:sty m:val="p"/>
          </m:rPr>
          <w:rPr>
            <w:rFonts w:ascii="Cambria Math" w:hAnsi="Cambria Math" w:cs="Times New Roman"/>
            <w:sz w:val="24"/>
          </w:rPr>
          <m:t>150c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r>
          <m:rPr>
            <m:sty m:val="p"/>
          </m:rPr>
          <w:rPr>
            <w:rFonts w:ascii="Cambria Math" w:hAnsi="Cambria Math" w:cs="Times New Roman"/>
            <w:sz w:val="24"/>
          </w:rPr>
          <m:t xml:space="preserve"> and 100c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w:r w:rsidRPr="003E78E7">
        <w:rPr>
          <w:rFonts w:ascii="Times New Roman" w:hAnsi="Times New Roman" w:cs="Times New Roman"/>
          <w:sz w:val="24"/>
        </w:rPr>
        <w:t xml:space="preserve"> for the pommel, while the sum of small skirts accounts for </w:t>
      </w:r>
      <m:oMath>
        <m:r>
          <m:rPr>
            <m:sty m:val="p"/>
          </m:rPr>
          <w:rPr>
            <w:rFonts w:ascii="Cambria Math" w:hAnsi="Cambria Math" w:cs="Times New Roman"/>
            <w:sz w:val="24"/>
          </w:rPr>
          <m:t>80c</m:t>
        </m:r>
        <m:sSup>
          <m:sSupPr>
            <m:ctrlPr>
              <w:rPr>
                <w:rFonts w:ascii="Cambria Math" w:hAnsi="Cambria Math" w:cs="Times New Roman"/>
                <w:sz w:val="24"/>
              </w:rPr>
            </m:ctrlPr>
          </m:sSupPr>
          <m:e>
            <m:r>
              <m:rPr>
                <m:sty m:val="p"/>
              </m:rPr>
              <w:rPr>
                <w:rFonts w:ascii="Cambria Math" w:hAnsi="Cambria Math" w:cs="Times New Roman"/>
                <w:sz w:val="24"/>
              </w:rPr>
              <m:t>m</m:t>
            </m:r>
          </m:e>
          <m:sup>
            <m:r>
              <m:rPr>
                <m:sty m:val="p"/>
              </m:rPr>
              <w:rPr>
                <w:rFonts w:ascii="Cambria Math" w:hAnsi="Cambria Math" w:cs="Times New Roman"/>
                <w:sz w:val="24"/>
              </w:rPr>
              <m:t>2</m:t>
            </m:r>
          </m:sup>
        </m:sSup>
      </m:oMath>
    </w:p>
    <w:p w14:paraId="1B41E72C" w14:textId="77777777" w:rsidR="003E78E7" w:rsidRDefault="003E78E7" w:rsidP="003E78E7">
      <w:pPr>
        <w:keepNext/>
      </w:pPr>
      <w:r w:rsidRPr="003E78E7">
        <w:rPr>
          <w:rFonts w:ascii="Times New Roman" w:hAnsi="Times New Roman" w:cs="Times New Roman"/>
          <w:noProof/>
        </w:rPr>
        <w:drawing>
          <wp:inline distT="0" distB="0" distL="0" distR="0" wp14:anchorId="31FDE2A0" wp14:editId="27C42529">
            <wp:extent cx="5274310" cy="2698750"/>
            <wp:effectExtent l="0" t="0" r="0" b="6350"/>
            <wp:docPr id="360263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63429" name="图片 3602634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98750"/>
                    </a:xfrm>
                    <a:prstGeom prst="rect">
                      <a:avLst/>
                    </a:prstGeom>
                  </pic:spPr>
                </pic:pic>
              </a:graphicData>
            </a:graphic>
          </wp:inline>
        </w:drawing>
      </w:r>
    </w:p>
    <w:p w14:paraId="2B889656" w14:textId="0D77E3F0" w:rsidR="003E78E7" w:rsidRPr="003E78E7" w:rsidRDefault="003E78E7" w:rsidP="003E78E7">
      <w:pPr>
        <w:pStyle w:val="Caption"/>
        <w:jc w:val="center"/>
        <w:rPr>
          <w:rFonts w:ascii="Times New Roman" w:hAnsi="Times New Roman" w:cs="Times New Roman"/>
        </w:rPr>
      </w:pPr>
      <w:commentRangeStart w:id="40"/>
      <w:r w:rsidRPr="003E78E7">
        <w:rPr>
          <w:rFonts w:ascii="Times New Roman" w:hAnsi="Times New Roman" w:cs="Times New Roman"/>
          <w:b/>
          <w:bCs/>
        </w:rPr>
        <w:t>Figure 3</w:t>
      </w:r>
      <w:r w:rsidRPr="003E78E7">
        <w:rPr>
          <w:rFonts w:ascii="Times New Roman" w:hAnsi="Times New Roman" w:cs="Times New Roman"/>
        </w:rPr>
        <w:t>: Horse saddle 3D modelling</w:t>
      </w:r>
      <w:commentRangeEnd w:id="40"/>
      <w:r w:rsidR="009D2A02">
        <w:rPr>
          <w:rStyle w:val="CommentReference"/>
          <w:rFonts w:asciiTheme="minorHAnsi" w:eastAsiaTheme="minorEastAsia" w:hAnsiTheme="minorHAnsi" w:cstheme="minorBidi"/>
        </w:rPr>
        <w:commentReference w:id="40"/>
      </w:r>
    </w:p>
    <w:p w14:paraId="684270BD" w14:textId="5915F814"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Hence, the total surface area of the saddle (</w:t>
      </w:r>
      <m:oMath>
        <m:sSub>
          <m:sSubPr>
            <m:ctrlPr>
              <w:rPr>
                <w:rFonts w:ascii="Cambria Math" w:hAnsi="Cambria Math" w:cs="Times New Roman"/>
                <w:iCs/>
                <w:sz w:val="24"/>
              </w:rPr>
            </m:ctrlPr>
          </m:sSubPr>
          <m:e>
            <m:r>
              <m:rPr>
                <m:sty m:val="p"/>
              </m:rPr>
              <w:rPr>
                <w:rFonts w:ascii="Cambria Math" w:hAnsi="Cambria Math" w:cs="Times New Roman"/>
                <w:sz w:val="24"/>
              </w:rPr>
              <m:t>SA</m:t>
            </m:r>
          </m:e>
          <m:sub>
            <m:r>
              <m:rPr>
                <m:sty m:val="p"/>
              </m:rPr>
              <w:rPr>
                <w:rFonts w:ascii="Cambria Math" w:hAnsi="Cambria Math" w:cs="Times New Roman"/>
                <w:sz w:val="24"/>
              </w:rPr>
              <m:t>4 (Total)</m:t>
            </m:r>
          </m:sub>
        </m:sSub>
      </m:oMath>
      <w:r w:rsidRPr="003E78E7">
        <w:rPr>
          <w:rFonts w:ascii="Times New Roman" w:hAnsi="Times New Roman" w:cs="Times New Roman"/>
          <w:iCs/>
          <w:sz w:val="24"/>
        </w:rPr>
        <w:t>)</w:t>
      </w:r>
      <w:r w:rsidRPr="003E78E7">
        <w:rPr>
          <w:rFonts w:ascii="Times New Roman" w:hAnsi="Times New Roman" w:cs="Times New Roman"/>
          <w:sz w:val="24"/>
        </w:rPr>
        <w:t xml:space="preserve"> is the sum of the surface areas of all individual components, as shown in Figure 3: </w:t>
      </w:r>
    </w:p>
    <w:p w14:paraId="57EBFC0B" w14:textId="23A2789C" w:rsidR="003E78E7" w:rsidRPr="003E78E7" w:rsidRDefault="00000000" w:rsidP="003E78E7">
      <w:pPr>
        <w:spacing w:afterLines="60" w:after="187" w:line="480" w:lineRule="auto"/>
        <w:rPr>
          <w:rFonts w:ascii="Cambria Math" w:hAnsi="Cambria Math" w:cs="Times New Roman"/>
          <w:sz w:val="24"/>
          <w:oMath/>
        </w:rPr>
      </w:pPr>
      <m:oMathPara>
        <m:oMath>
          <m:sSub>
            <m:sSubPr>
              <m:ctrlPr>
                <w:rPr>
                  <w:rFonts w:ascii="Cambria Math" w:hAnsi="Cambria Math" w:cs="Times New Roman"/>
                  <w:sz w:val="24"/>
                </w:rPr>
              </m:ctrlPr>
            </m:sSubPr>
            <m:e>
              <m:r>
                <m:rPr>
                  <m:sty m:val="p"/>
                </m:rPr>
                <w:rPr>
                  <w:rFonts w:ascii="Cambria Math" w:hAnsi="Cambria Math" w:cs="Times New Roman"/>
                  <w:sz w:val="24"/>
                </w:rPr>
                <m:t>SA</m:t>
              </m:r>
            </m:e>
            <m:sub>
              <m:r>
                <m:rPr>
                  <m:sty m:val="p"/>
                </m:rPr>
                <w:rPr>
                  <w:rFonts w:ascii="Cambria Math" w:hAnsi="Cambria Math" w:cs="Times New Roman"/>
                  <w:sz w:val="24"/>
                </w:rPr>
                <m:t>4</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Seat</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LeftFlap</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RightFlap</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Cantle</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Pommel</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Skirts</m:t>
              </m:r>
            </m:sub>
          </m:sSub>
        </m:oMath>
      </m:oMathPara>
    </w:p>
    <w:p w14:paraId="339E5A8A" w14:textId="57EF31B0"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 200 + 380 + 380 + 150 + 100 +80</m:t>
          </m:r>
        </m:oMath>
      </m:oMathPara>
    </w:p>
    <w:p w14:paraId="56495AEE" w14:textId="03BC8AE5" w:rsidR="003E78E7" w:rsidRPr="003E78E7" w:rsidRDefault="003E78E7" w:rsidP="003E78E7">
      <w:pPr>
        <w:spacing w:afterLines="60" w:after="187" w:line="480" w:lineRule="auto"/>
        <w:rPr>
          <w:rFonts w:ascii="Cambria Math" w:hAnsi="Cambria Math" w:cs="Times New Roman"/>
          <w:sz w:val="24"/>
          <w:oMath/>
        </w:rPr>
      </w:pPr>
      <m:oMathPara>
        <m:oMath>
          <m:r>
            <m:rPr>
              <m:sty m:val="p"/>
            </m:rPr>
            <w:rPr>
              <w:rFonts w:ascii="Cambria Math" w:hAnsi="Cambria Math" w:cs="Times New Roman"/>
              <w:sz w:val="24"/>
            </w:rPr>
            <m:t>= 1290 cm²</m:t>
          </m:r>
        </m:oMath>
      </m:oMathPara>
    </w:p>
    <w:p w14:paraId="03443A1F" w14:textId="5C0C5E82" w:rsidR="003E78E7" w:rsidRPr="003E78E7" w:rsidRDefault="003E78E7" w:rsidP="003E78E7">
      <w:pPr>
        <w:spacing w:afterLines="60" w:after="187" w:line="480" w:lineRule="auto"/>
        <w:rPr>
          <w:rFonts w:ascii="Times New Roman" w:hAnsi="Times New Roman" w:cs="Times New Roman"/>
          <w:sz w:val="24"/>
        </w:rPr>
      </w:pPr>
      <w:commentRangeStart w:id="41"/>
      <w:r w:rsidRPr="003E78E7">
        <w:rPr>
          <w:rFonts w:ascii="Times New Roman" w:hAnsi="Times New Roman" w:cs="Times New Roman"/>
          <w:sz w:val="24"/>
        </w:rPr>
        <w:t>This value is naturally much larger</w:t>
      </w:r>
      <w:commentRangeEnd w:id="41"/>
      <w:r w:rsidR="008D51C2">
        <w:rPr>
          <w:rStyle w:val="CommentReference"/>
        </w:rPr>
        <w:commentReference w:id="41"/>
      </w:r>
      <w:r w:rsidRPr="003E78E7">
        <w:rPr>
          <w:rFonts w:ascii="Times New Roman" w:hAnsi="Times New Roman" w:cs="Times New Roman"/>
          <w:sz w:val="24"/>
        </w:rPr>
        <w:t xml:space="preserve"> than the corresponding projected area using the above methods of calculation because it accounts for the surface's curvature.</w:t>
      </w:r>
    </w:p>
    <w:p w14:paraId="72901C23" w14:textId="0F1D3A3A" w:rsidR="003E78E7" w:rsidRDefault="003E78E7">
      <w:pPr>
        <w:widowControl/>
        <w:jc w:val="left"/>
        <w:rPr>
          <w:rFonts w:ascii="Times New Roman" w:hAnsi="Times New Roman" w:cs="Times New Roman"/>
          <w:b/>
          <w:bCs/>
        </w:rPr>
      </w:pPr>
      <w:r>
        <w:rPr>
          <w:rFonts w:ascii="Times New Roman" w:hAnsi="Times New Roman" w:cs="Times New Roman"/>
          <w:b/>
          <w:bCs/>
        </w:rPr>
        <w:br w:type="page"/>
      </w:r>
    </w:p>
    <w:p w14:paraId="61F619B2" w14:textId="32DD659E" w:rsidR="00643F3B" w:rsidRPr="003E78E7" w:rsidRDefault="00643F3B" w:rsidP="003E78E7">
      <w:pPr>
        <w:spacing w:afterLines="60" w:after="187" w:line="480" w:lineRule="auto"/>
        <w:rPr>
          <w:rFonts w:ascii="Times New Roman" w:hAnsi="Times New Roman" w:cs="Times New Roman"/>
          <w:b/>
          <w:bCs/>
          <w:sz w:val="24"/>
        </w:rPr>
      </w:pPr>
      <w:r w:rsidRPr="003E78E7">
        <w:rPr>
          <w:rFonts w:ascii="Times New Roman" w:hAnsi="Times New Roman" w:cs="Times New Roman"/>
          <w:b/>
          <w:bCs/>
          <w:sz w:val="24"/>
        </w:rPr>
        <w:lastRenderedPageBreak/>
        <w:t>5. Conclusion and Evaluation</w:t>
      </w:r>
    </w:p>
    <w:p w14:paraId="4C32A7F1" w14:textId="333EB4D2"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For the entire saddle pad's surface area</w:t>
      </w:r>
      <w:r w:rsidR="003E78E7" w:rsidRPr="003E78E7">
        <w:rPr>
          <w:rFonts w:ascii="Times New Roman" w:hAnsi="Times New Roman" w:cs="Times New Roman"/>
          <w:sz w:val="24"/>
        </w:rPr>
        <w:t>,</w:t>
      </w:r>
      <w:r w:rsidRPr="003E78E7">
        <w:rPr>
          <w:rFonts w:ascii="Times New Roman" w:hAnsi="Times New Roman" w:cs="Times New Roman"/>
          <w:sz w:val="24"/>
        </w:rPr>
        <w:t xml:space="preserve"> after performing double integration over all segments of the saddle pad the final double integration result </w:t>
      </w:r>
      <m:oMath>
        <m:sSub>
          <m:sSubPr>
            <m:ctrlPr>
              <w:rPr>
                <w:rFonts w:ascii="Cambria Math" w:hAnsi="Cambria Math" w:cs="Times New Roman"/>
                <w:iCs/>
                <w:sz w:val="24"/>
              </w:rPr>
            </m:ctrlPr>
          </m:sSubPr>
          <m:e>
            <m:r>
              <m:rPr>
                <m:sty m:val="p"/>
              </m:rPr>
              <w:rPr>
                <w:rFonts w:ascii="Cambria Math" w:hAnsi="Cambria Math" w:cs="Times New Roman"/>
                <w:sz w:val="24"/>
              </w:rPr>
              <m:t>SA</m:t>
            </m:r>
          </m:e>
          <m:sub>
            <m:r>
              <m:rPr>
                <m:sty m:val="p"/>
              </m:rPr>
              <w:rPr>
                <w:rFonts w:ascii="Cambria Math" w:hAnsi="Cambria Math" w:cs="Times New Roman"/>
                <w:sz w:val="24"/>
              </w:rPr>
              <m:t>4 (</m:t>
            </m:r>
            <m:r>
              <m:rPr>
                <m:nor/>
              </m:rPr>
              <w:rPr>
                <w:rFonts w:ascii="Cambria Math" w:hAnsi="Cambria Math" w:cs="Times New Roman"/>
                <w:iCs/>
                <w:sz w:val="24"/>
              </w:rPr>
              <m:t>Total)</m:t>
            </m:r>
          </m:sub>
        </m:sSub>
      </m:oMath>
      <w:r w:rsidRPr="003E78E7">
        <w:rPr>
          <w:rFonts w:ascii="Times New Roman" w:hAnsi="Times New Roman" w:cs="Times New Roman"/>
          <w:sz w:val="24"/>
        </w:rPr>
        <w:t xml:space="preserve"> for the entire 3D surface</w:t>
      </w:r>
      <w:r w:rsidR="003E78E7" w:rsidRPr="003E78E7">
        <w:rPr>
          <w:rFonts w:ascii="Times New Roman" w:hAnsi="Times New Roman" w:cs="Times New Roman"/>
          <w:sz w:val="24"/>
        </w:rPr>
        <w:t xml:space="preserve"> curvatures</w:t>
      </w:r>
      <w:r w:rsidRPr="003E78E7">
        <w:rPr>
          <w:rFonts w:ascii="Times New Roman" w:hAnsi="Times New Roman" w:cs="Times New Roman"/>
          <w:sz w:val="24"/>
        </w:rPr>
        <w:t xml:space="preserve"> is </w:t>
      </w:r>
      <w:r w:rsidR="003E78E7" w:rsidRPr="003E78E7">
        <w:rPr>
          <w:rFonts w:ascii="Times New Roman" w:hAnsi="Times New Roman" w:cs="Times New Roman"/>
          <w:sz w:val="24"/>
        </w:rPr>
        <w:t>1290</w:t>
      </w:r>
      <w:r w:rsidRPr="003E78E7">
        <w:rPr>
          <w:rFonts w:ascii="Times New Roman" w:hAnsi="Times New Roman" w:cs="Times New Roman"/>
          <w:sz w:val="24"/>
        </w:rPr>
        <w:t xml:space="preserve"> </w:t>
      </w:r>
      <m:oMath>
        <m:r>
          <m:rPr>
            <m:nor/>
          </m:rPr>
          <w:rPr>
            <w:rFonts w:ascii="Cambria Math" w:hAnsi="Cambria Math" w:cs="Times New Roman"/>
            <w:sz w:val="24"/>
          </w:rPr>
          <m:t xml:space="preserve"> </m:t>
        </m:r>
        <m:sSup>
          <m:sSupPr>
            <m:ctrlPr>
              <w:rPr>
                <w:rFonts w:ascii="Cambria Math" w:hAnsi="Cambria Math" w:cs="Times New Roman"/>
                <w:i/>
                <w:sz w:val="24"/>
              </w:rPr>
            </m:ctrlPr>
          </m:sSupPr>
          <m:e>
            <m:r>
              <m:rPr>
                <m:nor/>
              </m:rPr>
              <w:rPr>
                <w:rFonts w:ascii="Cambria Math" w:hAnsi="Cambria Math" w:cs="Times New Roman"/>
                <w:sz w:val="24"/>
              </w:rPr>
              <m:t>cm</m:t>
            </m:r>
            <m:ctrlPr>
              <w:rPr>
                <w:rFonts w:ascii="Cambria Math" w:hAnsi="Cambria Math" w:cs="Times New Roman"/>
                <w:sz w:val="24"/>
              </w:rPr>
            </m:ctrlPr>
          </m:e>
          <m:sup>
            <m:r>
              <w:rPr>
                <w:rFonts w:ascii="Cambria Math" w:hAnsi="Cambria Math" w:cs="Times New Roman"/>
                <w:sz w:val="24"/>
              </w:rPr>
              <m:t>2</m:t>
            </m:r>
          </m:sup>
        </m:sSup>
      </m:oMath>
      <w:r w:rsidRPr="003E78E7">
        <w:rPr>
          <w:rFonts w:ascii="Times New Roman" w:hAnsi="Times New Roman" w:cs="Times New Roman"/>
          <w:sz w:val="24"/>
        </w:rPr>
        <w:t xml:space="preserve">. </w:t>
      </w:r>
      <w:commentRangeStart w:id="42"/>
      <w:commentRangeStart w:id="43"/>
      <w:r w:rsidRPr="003E78E7">
        <w:rPr>
          <w:rFonts w:ascii="Times New Roman" w:hAnsi="Times New Roman" w:cs="Times New Roman"/>
          <w:sz w:val="24"/>
        </w:rPr>
        <w:t xml:space="preserve">This value is higher than </w:t>
      </w:r>
      <m:oMath>
        <m:r>
          <m:rPr>
            <m:sty m:val="p"/>
          </m:rPr>
          <w:rPr>
            <w:rFonts w:ascii="Cambria Math" w:hAnsi="Cambria Math" w:cs="Times New Roman"/>
            <w:sz w:val="24"/>
          </w:rPr>
          <m:t>S</m:t>
        </m:r>
        <m:sSub>
          <m:sSubPr>
            <m:ctrlPr>
              <w:rPr>
                <w:rFonts w:ascii="Cambria Math" w:hAnsi="Cambria Math" w:cs="Times New Roman"/>
                <w:iCs/>
                <w:sz w:val="24"/>
              </w:rPr>
            </m:ctrlPr>
          </m:sSubPr>
          <m:e>
            <m:r>
              <m:rPr>
                <m:sty m:val="p"/>
              </m:rPr>
              <w:rPr>
                <w:rFonts w:ascii="Cambria Math" w:hAnsi="Cambria Math" w:cs="Times New Roman"/>
                <w:sz w:val="24"/>
              </w:rPr>
              <m:t>A</m:t>
            </m:r>
          </m:e>
          <m:sub>
            <m:r>
              <m:rPr>
                <m:sty m:val="p"/>
              </m:rPr>
              <w:rPr>
                <w:rFonts w:ascii="Cambria Math" w:hAnsi="Cambria Math" w:cs="Times New Roman"/>
                <w:sz w:val="24"/>
              </w:rPr>
              <m:t>3</m:t>
            </m:r>
          </m:sub>
        </m:sSub>
      </m:oMath>
      <w:r w:rsidRPr="003E78E7">
        <w:rPr>
          <w:rFonts w:ascii="Times New Roman" w:hAnsi="Times New Roman" w:cs="Times New Roman"/>
          <w:sz w:val="24"/>
        </w:rPr>
        <w:t xml:space="preserve"> due to accounting for the third dimension, but lower than </w:t>
      </w:r>
      <m:oMath>
        <m:r>
          <m:rPr>
            <m:sty m:val="p"/>
          </m:rPr>
          <w:rPr>
            <w:rFonts w:ascii="Cambria Math" w:hAnsi="Cambria Math" w:cs="Times New Roman"/>
            <w:sz w:val="24"/>
          </w:rPr>
          <m:t>S</m:t>
        </m:r>
        <m:sSub>
          <m:sSubPr>
            <m:ctrlPr>
              <w:rPr>
                <w:rFonts w:ascii="Cambria Math" w:hAnsi="Cambria Math" w:cs="Times New Roman"/>
                <w:iCs/>
                <w:sz w:val="24"/>
              </w:rPr>
            </m:ctrlPr>
          </m:sSubPr>
          <m:e>
            <m:r>
              <m:rPr>
                <m:sty m:val="p"/>
              </m:rPr>
              <w:rPr>
                <w:rFonts w:ascii="Cambria Math" w:hAnsi="Cambria Math" w:cs="Times New Roman"/>
                <w:sz w:val="24"/>
              </w:rPr>
              <m:t>A</m:t>
            </m:r>
          </m:e>
          <m:sub>
            <m:r>
              <m:rPr>
                <m:sty m:val="p"/>
              </m:rPr>
              <w:rPr>
                <w:rFonts w:ascii="Cambria Math" w:hAnsi="Cambria Math" w:cs="Times New Roman"/>
                <w:sz w:val="24"/>
              </w:rPr>
              <m:t>1</m:t>
            </m:r>
          </m:sub>
        </m:sSub>
      </m:oMath>
      <w:r w:rsidRPr="003E78E7">
        <w:rPr>
          <w:rFonts w:ascii="Times New Roman" w:hAnsi="Times New Roman" w:cs="Times New Roman"/>
          <w:sz w:val="24"/>
        </w:rPr>
        <w:t xml:space="preserve"> which significantly oversimplified.</w:t>
      </w:r>
      <w:commentRangeEnd w:id="42"/>
      <w:r w:rsidR="008D51C2">
        <w:rPr>
          <w:rStyle w:val="CommentReference"/>
        </w:rPr>
        <w:commentReference w:id="42"/>
      </w:r>
      <w:commentRangeEnd w:id="43"/>
      <w:r w:rsidR="009502AE">
        <w:rPr>
          <w:rStyle w:val="CommentReference"/>
        </w:rPr>
        <w:commentReference w:id="43"/>
      </w:r>
      <w:r w:rsidRPr="003E78E7">
        <w:rPr>
          <w:rFonts w:ascii="Times New Roman" w:hAnsi="Times New Roman" w:cs="Times New Roman"/>
          <w:sz w:val="24"/>
        </w:rPr>
        <w:t xml:space="preserve"> </w:t>
      </w:r>
    </w:p>
    <w:p w14:paraId="4BA4F60A" w14:textId="39224E9F" w:rsidR="00643F3B"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Though there are limitations of this exploration, in which m</w:t>
      </w:r>
      <w:r w:rsidR="00643F3B" w:rsidRPr="003E78E7">
        <w:rPr>
          <w:rFonts w:ascii="Times New Roman" w:hAnsi="Times New Roman" w:cs="Times New Roman"/>
          <w:sz w:val="24"/>
        </w:rPr>
        <w:t xml:space="preserve">anual measurements of a physical saddle pad introduce human error and </w:t>
      </w:r>
      <w:commentRangeStart w:id="44"/>
      <w:commentRangeStart w:id="45"/>
      <w:r w:rsidR="00643F3B" w:rsidRPr="003E78E7">
        <w:rPr>
          <w:rFonts w:ascii="Times New Roman" w:hAnsi="Times New Roman" w:cs="Times New Roman"/>
          <w:sz w:val="24"/>
        </w:rPr>
        <w:t>subjectivity</w:t>
      </w:r>
      <w:commentRangeEnd w:id="44"/>
      <w:r w:rsidR="008D51C2">
        <w:rPr>
          <w:rStyle w:val="CommentReference"/>
        </w:rPr>
        <w:commentReference w:id="44"/>
      </w:r>
      <w:commentRangeEnd w:id="45"/>
      <w:r w:rsidR="009502AE">
        <w:rPr>
          <w:rStyle w:val="CommentReference"/>
        </w:rPr>
        <w:commentReference w:id="45"/>
      </w:r>
      <w:r w:rsidR="00643F3B" w:rsidRPr="003E78E7">
        <w:rPr>
          <w:rFonts w:ascii="Times New Roman" w:hAnsi="Times New Roman" w:cs="Times New Roman"/>
          <w:sz w:val="24"/>
        </w:rPr>
        <w:t>, particularly when defining grid points for 3D modeling.</w:t>
      </w:r>
      <w:r w:rsidRPr="003E78E7">
        <w:rPr>
          <w:rFonts w:ascii="Times New Roman" w:hAnsi="Times New Roman" w:cs="Times New Roman"/>
          <w:sz w:val="24"/>
        </w:rPr>
        <w:t xml:space="preserve"> </w:t>
      </w:r>
      <w:r w:rsidR="00643F3B" w:rsidRPr="003E78E7">
        <w:rPr>
          <w:rFonts w:ascii="Times New Roman" w:hAnsi="Times New Roman" w:cs="Times New Roman"/>
          <w:sz w:val="24"/>
        </w:rPr>
        <w:t xml:space="preserve">While polynomial models provide good approximations, they may not capture all nuanced surface characteristics. </w:t>
      </w:r>
      <w:commentRangeStart w:id="46"/>
      <w:r w:rsidR="00643F3B" w:rsidRPr="003E78E7">
        <w:rPr>
          <w:rFonts w:ascii="Times New Roman" w:hAnsi="Times New Roman" w:cs="Times New Roman"/>
          <w:sz w:val="24"/>
        </w:rPr>
        <w:t>Overfitting can also be a concern.</w:t>
      </w:r>
      <w:commentRangeEnd w:id="46"/>
      <w:r w:rsidR="008D51C2">
        <w:rPr>
          <w:rStyle w:val="CommentReference"/>
        </w:rPr>
        <w:commentReference w:id="46"/>
      </w:r>
      <w:r w:rsidRPr="003E78E7">
        <w:rPr>
          <w:rFonts w:ascii="Times New Roman" w:hAnsi="Times New Roman" w:cs="Times New Roman"/>
          <w:sz w:val="24"/>
        </w:rPr>
        <w:t xml:space="preserve"> </w:t>
      </w:r>
      <w:commentRangeStart w:id="47"/>
      <w:r w:rsidR="00643F3B" w:rsidRPr="003E78E7">
        <w:rPr>
          <w:rFonts w:ascii="Times New Roman" w:hAnsi="Times New Roman" w:cs="Times New Roman"/>
          <w:sz w:val="24"/>
        </w:rPr>
        <w:t>This investigation</w:t>
      </w:r>
      <w:r w:rsidRPr="003E78E7">
        <w:rPr>
          <w:rFonts w:ascii="Times New Roman" w:hAnsi="Times New Roman" w:cs="Times New Roman"/>
          <w:sz w:val="24"/>
        </w:rPr>
        <w:t xml:space="preserve"> also</w:t>
      </w:r>
      <w:r w:rsidR="00643F3B" w:rsidRPr="003E78E7">
        <w:rPr>
          <w:rFonts w:ascii="Times New Roman" w:hAnsi="Times New Roman" w:cs="Times New Roman"/>
          <w:sz w:val="24"/>
        </w:rPr>
        <w:t xml:space="preserve"> assumes a uniform material thickness. </w:t>
      </w:r>
      <w:proofErr w:type="gramStart"/>
      <w:r w:rsidR="00643F3B" w:rsidRPr="003E78E7">
        <w:rPr>
          <w:rFonts w:ascii="Times New Roman" w:hAnsi="Times New Roman" w:cs="Times New Roman"/>
          <w:sz w:val="24"/>
        </w:rPr>
        <w:t>In reality, saddle</w:t>
      </w:r>
      <w:proofErr w:type="gramEnd"/>
      <w:r w:rsidR="00643F3B" w:rsidRPr="003E78E7">
        <w:rPr>
          <w:rFonts w:ascii="Times New Roman" w:hAnsi="Times New Roman" w:cs="Times New Roman"/>
          <w:sz w:val="24"/>
        </w:rPr>
        <w:t xml:space="preserve"> pads might have varying thickness and material properties (e.g., stretch, compression) that affect final material usage and fit.</w:t>
      </w:r>
      <w:commentRangeEnd w:id="47"/>
      <w:r w:rsidR="008D51C2">
        <w:rPr>
          <w:rStyle w:val="CommentReference"/>
        </w:rPr>
        <w:commentReference w:id="47"/>
      </w:r>
      <w:r w:rsidRPr="003E78E7">
        <w:rPr>
          <w:rFonts w:ascii="Times New Roman" w:hAnsi="Times New Roman" w:cs="Times New Roman"/>
          <w:sz w:val="24"/>
        </w:rPr>
        <w:t xml:space="preserve"> </w:t>
      </w:r>
      <w:commentRangeStart w:id="48"/>
      <w:r w:rsidRPr="003E78E7">
        <w:rPr>
          <w:rFonts w:ascii="Times New Roman" w:hAnsi="Times New Roman" w:cs="Times New Roman"/>
          <w:sz w:val="24"/>
        </w:rPr>
        <w:t xml:space="preserve">Hence, I could potentially </w:t>
      </w:r>
      <w:proofErr w:type="spellStart"/>
      <w:r w:rsidRPr="003E78E7">
        <w:rPr>
          <w:rFonts w:ascii="Times New Roman" w:hAnsi="Times New Roman" w:cs="Times New Roman"/>
          <w:sz w:val="24"/>
        </w:rPr>
        <w:t>u</w:t>
      </w:r>
      <w:r w:rsidR="00643F3B" w:rsidRPr="003E78E7">
        <w:rPr>
          <w:rFonts w:ascii="Times New Roman" w:hAnsi="Times New Roman" w:cs="Times New Roman"/>
          <w:sz w:val="24"/>
        </w:rPr>
        <w:t>tili</w:t>
      </w:r>
      <w:r w:rsidRPr="003E78E7">
        <w:rPr>
          <w:rFonts w:ascii="Times New Roman" w:hAnsi="Times New Roman" w:cs="Times New Roman"/>
          <w:sz w:val="24"/>
        </w:rPr>
        <w:t>s</w:t>
      </w:r>
      <w:r w:rsidR="00643F3B" w:rsidRPr="003E78E7">
        <w:rPr>
          <w:rFonts w:ascii="Times New Roman" w:hAnsi="Times New Roman" w:cs="Times New Roman"/>
          <w:sz w:val="24"/>
        </w:rPr>
        <w:t>ing</w:t>
      </w:r>
      <w:proofErr w:type="spellEnd"/>
      <w:r w:rsidR="00643F3B" w:rsidRPr="003E78E7">
        <w:rPr>
          <w:rFonts w:ascii="Times New Roman" w:hAnsi="Times New Roman" w:cs="Times New Roman"/>
          <w:sz w:val="24"/>
        </w:rPr>
        <w:t xml:space="preserve"> structured light or laser scanning </w:t>
      </w:r>
      <w:r w:rsidRPr="003E78E7">
        <w:rPr>
          <w:rFonts w:ascii="Times New Roman" w:hAnsi="Times New Roman" w:cs="Times New Roman"/>
          <w:sz w:val="24"/>
        </w:rPr>
        <w:t xml:space="preserve">which </w:t>
      </w:r>
      <w:r w:rsidR="00643F3B" w:rsidRPr="003E78E7">
        <w:rPr>
          <w:rFonts w:ascii="Times New Roman" w:hAnsi="Times New Roman" w:cs="Times New Roman"/>
          <w:sz w:val="24"/>
        </w:rPr>
        <w:t>could provide thousands of precise data points, significantly reducing measurement error and manual effort</w:t>
      </w:r>
      <w:commentRangeEnd w:id="48"/>
      <w:r w:rsidR="008D51C2">
        <w:rPr>
          <w:rStyle w:val="CommentReference"/>
        </w:rPr>
        <w:commentReference w:id="48"/>
      </w:r>
      <w:r w:rsidR="00643F3B" w:rsidRPr="003E78E7">
        <w:rPr>
          <w:rFonts w:ascii="Times New Roman" w:hAnsi="Times New Roman" w:cs="Times New Roman"/>
          <w:sz w:val="24"/>
        </w:rPr>
        <w:t>.</w:t>
      </w:r>
      <w:r w:rsidRPr="003E78E7">
        <w:rPr>
          <w:rFonts w:ascii="Times New Roman" w:hAnsi="Times New Roman" w:cs="Times New Roman"/>
          <w:sz w:val="24"/>
        </w:rPr>
        <w:t xml:space="preserve"> Also, my f</w:t>
      </w:r>
      <w:r w:rsidR="00643F3B" w:rsidRPr="003E78E7">
        <w:rPr>
          <w:rFonts w:ascii="Times New Roman" w:hAnsi="Times New Roman" w:cs="Times New Roman"/>
          <w:sz w:val="24"/>
        </w:rPr>
        <w:t>uture work could integrate material properties into the model, perhaps using differential geometry, to account for how materials stretch and compress over complex curves.</w:t>
      </w:r>
    </w:p>
    <w:p w14:paraId="1019DC2C" w14:textId="1E5A3BDC" w:rsidR="00643F3B" w:rsidRPr="003E78E7" w:rsidRDefault="00643F3B" w:rsidP="003E78E7">
      <w:pPr>
        <w:spacing w:afterLines="60" w:after="187" w:line="480" w:lineRule="auto"/>
        <w:rPr>
          <w:rFonts w:ascii="Times New Roman" w:hAnsi="Times New Roman" w:cs="Times New Roman"/>
          <w:sz w:val="24"/>
        </w:rPr>
      </w:pPr>
      <w:commentRangeStart w:id="49"/>
      <w:r w:rsidRPr="003E78E7">
        <w:rPr>
          <w:rFonts w:ascii="Times New Roman" w:hAnsi="Times New Roman" w:cs="Times New Roman"/>
          <w:sz w:val="24"/>
        </w:rPr>
        <w:t>The</w:t>
      </w:r>
      <w:r w:rsidR="003E78E7" w:rsidRPr="003E78E7">
        <w:rPr>
          <w:rFonts w:ascii="Times New Roman" w:hAnsi="Times New Roman" w:cs="Times New Roman"/>
          <w:sz w:val="24"/>
        </w:rPr>
        <w:t xml:space="preserve"> model</w:t>
      </w:r>
      <w:r w:rsidRPr="003E78E7">
        <w:rPr>
          <w:rFonts w:ascii="Times New Roman" w:hAnsi="Times New Roman" w:cs="Times New Roman"/>
          <w:sz w:val="24"/>
        </w:rPr>
        <w:t xml:space="preserve"> developed in this investigation extend far beyond saddle manufacturing</w:t>
      </w:r>
      <w:r w:rsidR="003E78E7" w:rsidRPr="003E78E7">
        <w:rPr>
          <w:rFonts w:ascii="Times New Roman" w:hAnsi="Times New Roman" w:cs="Times New Roman"/>
          <w:sz w:val="24"/>
        </w:rPr>
        <w:t xml:space="preserve">. For </w:t>
      </w:r>
      <w:proofErr w:type="gramStart"/>
      <w:r w:rsidR="003E78E7" w:rsidRPr="003E78E7">
        <w:rPr>
          <w:rFonts w:ascii="Times New Roman" w:hAnsi="Times New Roman" w:cs="Times New Roman"/>
          <w:sz w:val="24"/>
        </w:rPr>
        <w:t>example</w:t>
      </w:r>
      <w:proofErr w:type="gramEnd"/>
      <w:r w:rsidR="003E78E7" w:rsidRPr="003E78E7">
        <w:rPr>
          <w:rFonts w:ascii="Times New Roman" w:hAnsi="Times New Roman" w:cs="Times New Roman"/>
          <w:sz w:val="24"/>
        </w:rPr>
        <w:t xml:space="preserve"> in the automotive industry, it can be used for c</w:t>
      </w:r>
      <w:r w:rsidRPr="003E78E7">
        <w:rPr>
          <w:rFonts w:ascii="Times New Roman" w:hAnsi="Times New Roman" w:cs="Times New Roman"/>
          <w:sz w:val="24"/>
        </w:rPr>
        <w:t>ar seat upholstery optimization, ensuring minimal waste in cutting fabric for complex, ergonomic shapes.</w:t>
      </w:r>
      <w:r w:rsidR="003E78E7" w:rsidRPr="003E78E7">
        <w:rPr>
          <w:rFonts w:ascii="Times New Roman" w:hAnsi="Times New Roman" w:cs="Times New Roman"/>
          <w:sz w:val="24"/>
        </w:rPr>
        <w:t xml:space="preserve"> </w:t>
      </w:r>
      <w:commentRangeEnd w:id="49"/>
      <w:r w:rsidR="008D51C2">
        <w:rPr>
          <w:rStyle w:val="CommentReference"/>
        </w:rPr>
        <w:commentReference w:id="49"/>
      </w:r>
      <w:r w:rsidR="003E78E7" w:rsidRPr="003E78E7">
        <w:rPr>
          <w:rFonts w:ascii="Times New Roman" w:hAnsi="Times New Roman" w:cs="Times New Roman"/>
          <w:sz w:val="24"/>
        </w:rPr>
        <w:t>Or it could be used in a</w:t>
      </w:r>
      <w:r w:rsidRPr="003E78E7">
        <w:rPr>
          <w:rFonts w:ascii="Times New Roman" w:hAnsi="Times New Roman" w:cs="Times New Roman"/>
          <w:sz w:val="24"/>
        </w:rPr>
        <w:t>rchitecture</w:t>
      </w:r>
      <w:r w:rsidR="003E78E7" w:rsidRPr="003E78E7">
        <w:rPr>
          <w:rFonts w:ascii="Times New Roman" w:hAnsi="Times New Roman" w:cs="Times New Roman"/>
          <w:sz w:val="24"/>
        </w:rPr>
        <w:t>, with the d</w:t>
      </w:r>
      <w:r w:rsidRPr="003E78E7">
        <w:rPr>
          <w:rFonts w:ascii="Times New Roman" w:hAnsi="Times New Roman" w:cs="Times New Roman"/>
          <w:sz w:val="24"/>
        </w:rPr>
        <w:t xml:space="preserve">etermination of surface areas for curved roofs, facades, and other non-planar architectural elements, impacting material procurement and </w:t>
      </w:r>
      <w:r w:rsidRPr="003E78E7">
        <w:rPr>
          <w:rFonts w:ascii="Times New Roman" w:hAnsi="Times New Roman" w:cs="Times New Roman"/>
          <w:sz w:val="24"/>
        </w:rPr>
        <w:lastRenderedPageBreak/>
        <w:t>structural design.</w:t>
      </w:r>
    </w:p>
    <w:p w14:paraId="768A181C" w14:textId="6E0AC914" w:rsidR="003E78E7" w:rsidRPr="003E78E7" w:rsidRDefault="003E78E7"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 xml:space="preserve">Additionally, </w:t>
      </w:r>
      <w:r w:rsidR="00643F3B" w:rsidRPr="003E78E7">
        <w:rPr>
          <w:rFonts w:ascii="Times New Roman" w:hAnsi="Times New Roman" w:cs="Times New Roman"/>
          <w:sz w:val="24"/>
        </w:rPr>
        <w:t xml:space="preserve">potato chips present a remarkably similar mathematical challenge. Many chip varieties possess a distinctive, curved, saddle-like (hyperbolic paraboloid) shape. </w:t>
      </w:r>
      <w:commentRangeStart w:id="50"/>
      <w:r w:rsidR="00643F3B" w:rsidRPr="003E78E7">
        <w:rPr>
          <w:rFonts w:ascii="Times New Roman" w:hAnsi="Times New Roman" w:cs="Times New Roman"/>
          <w:sz w:val="24"/>
        </w:rPr>
        <w:t xml:space="preserve">The double integration techniques developed here could directly apply to chip manufacturing </w:t>
      </w:r>
      <w:commentRangeEnd w:id="50"/>
      <w:r w:rsidR="00EE5400">
        <w:rPr>
          <w:rStyle w:val="CommentReference"/>
        </w:rPr>
        <w:commentReference w:id="50"/>
      </w:r>
      <w:r w:rsidR="00643F3B" w:rsidRPr="003E78E7">
        <w:rPr>
          <w:rFonts w:ascii="Times New Roman" w:hAnsi="Times New Roman" w:cs="Times New Roman"/>
          <w:sz w:val="24"/>
        </w:rPr>
        <w:t>fo</w:t>
      </w:r>
      <w:r w:rsidRPr="003E78E7">
        <w:rPr>
          <w:rFonts w:ascii="Times New Roman" w:hAnsi="Times New Roman" w:cs="Times New Roman"/>
          <w:sz w:val="24"/>
        </w:rPr>
        <w:t>r e</w:t>
      </w:r>
      <w:r w:rsidR="00643F3B" w:rsidRPr="003E78E7">
        <w:rPr>
          <w:rFonts w:ascii="Times New Roman" w:hAnsi="Times New Roman" w:cs="Times New Roman"/>
          <w:sz w:val="24"/>
        </w:rPr>
        <w:t>nsuring uniform coating over the complex surface</w:t>
      </w:r>
      <w:r w:rsidRPr="003E78E7">
        <w:rPr>
          <w:rFonts w:ascii="Times New Roman" w:hAnsi="Times New Roman" w:cs="Times New Roman"/>
          <w:sz w:val="24"/>
        </w:rPr>
        <w:t xml:space="preserve"> or the least material that can be used for the surface area to </w:t>
      </w:r>
      <w:proofErr w:type="spellStart"/>
      <w:r w:rsidRPr="003E78E7">
        <w:rPr>
          <w:rFonts w:ascii="Times New Roman" w:hAnsi="Times New Roman" w:cs="Times New Roman"/>
          <w:sz w:val="24"/>
        </w:rPr>
        <w:t>maximise</w:t>
      </w:r>
      <w:proofErr w:type="spellEnd"/>
      <w:r w:rsidRPr="003E78E7">
        <w:rPr>
          <w:rFonts w:ascii="Times New Roman" w:hAnsi="Times New Roman" w:cs="Times New Roman"/>
          <w:sz w:val="24"/>
        </w:rPr>
        <w:t xml:space="preserve"> profit by reducing costs</w:t>
      </w:r>
      <w:r>
        <w:rPr>
          <w:rFonts w:ascii="Times New Roman" w:hAnsi="Times New Roman" w:cs="Times New Roman"/>
          <w:sz w:val="24"/>
        </w:rPr>
        <w:t xml:space="preserve">. </w:t>
      </w:r>
      <w:r w:rsidR="00643F3B" w:rsidRPr="003E78E7">
        <w:rPr>
          <w:rFonts w:ascii="Times New Roman" w:hAnsi="Times New Roman" w:cs="Times New Roman"/>
          <w:sz w:val="24"/>
        </w:rPr>
        <w:t xml:space="preserve">These calculations demonstrate how mathematical precision contributes to environmental sustainability, providing quantifiable benefits beyond pure academic exercise. </w:t>
      </w:r>
    </w:p>
    <w:p w14:paraId="75DA5000" w14:textId="6D9A38CC" w:rsidR="00643F3B" w:rsidRPr="003E78E7" w:rsidRDefault="00643F3B" w:rsidP="003E78E7">
      <w:pPr>
        <w:spacing w:afterLines="60" w:after="187" w:line="480" w:lineRule="auto"/>
        <w:rPr>
          <w:rFonts w:ascii="Times New Roman" w:hAnsi="Times New Roman" w:cs="Times New Roman"/>
          <w:sz w:val="24"/>
        </w:rPr>
      </w:pPr>
      <w:r w:rsidRPr="003E78E7">
        <w:rPr>
          <w:rFonts w:ascii="Times New Roman" w:hAnsi="Times New Roman" w:cs="Times New Roman"/>
          <w:sz w:val="24"/>
        </w:rPr>
        <w:t>Initially, I underestimated the mathematical complexity required for accurate surface area calculations. This investigation taught me that real-world applications often demand sophisticated techniques that go far beyond basic formulas. The progression from simple geometry to advanced calculus mirrors the development of mathematical thinking—recognizing limitations, seeking improvements, and applying increasingly powerful tools. This project has been a profound journey into the utility and elegance of mathematics.</w:t>
      </w:r>
    </w:p>
    <w:p w14:paraId="53D59F35" w14:textId="58DC710C" w:rsidR="00643F3B" w:rsidRPr="003E78E7" w:rsidRDefault="003E78E7" w:rsidP="003E78E7">
      <w:pPr>
        <w:spacing w:afterLines="60" w:after="187" w:line="480" w:lineRule="auto"/>
        <w:rPr>
          <w:rFonts w:ascii="Times New Roman" w:hAnsi="Times New Roman" w:cs="Times New Roman"/>
          <w:sz w:val="24"/>
        </w:rPr>
      </w:pPr>
      <w:commentRangeStart w:id="51"/>
      <w:r w:rsidRPr="003E78E7">
        <w:rPr>
          <w:rFonts w:ascii="Times New Roman" w:hAnsi="Times New Roman" w:cs="Times New Roman"/>
          <w:sz w:val="24"/>
        </w:rPr>
        <w:t>For f</w:t>
      </w:r>
      <w:r w:rsidR="00643F3B" w:rsidRPr="003E78E7">
        <w:rPr>
          <w:rFonts w:ascii="Times New Roman" w:hAnsi="Times New Roman" w:cs="Times New Roman"/>
          <w:sz w:val="24"/>
        </w:rPr>
        <w:t xml:space="preserve">uture </w:t>
      </w:r>
      <w:r w:rsidRPr="003E78E7">
        <w:rPr>
          <w:rFonts w:ascii="Times New Roman" w:hAnsi="Times New Roman" w:cs="Times New Roman"/>
          <w:sz w:val="24"/>
        </w:rPr>
        <w:t>r</w:t>
      </w:r>
      <w:r w:rsidR="00643F3B" w:rsidRPr="003E78E7">
        <w:rPr>
          <w:rFonts w:ascii="Times New Roman" w:hAnsi="Times New Roman" w:cs="Times New Roman"/>
          <w:sz w:val="24"/>
        </w:rPr>
        <w:t xml:space="preserve">esearch </w:t>
      </w:r>
      <w:r w:rsidRPr="003E78E7">
        <w:rPr>
          <w:rFonts w:ascii="Times New Roman" w:hAnsi="Times New Roman" w:cs="Times New Roman"/>
          <w:sz w:val="24"/>
        </w:rPr>
        <w:t>d</w:t>
      </w:r>
      <w:r w:rsidR="00643F3B" w:rsidRPr="003E78E7">
        <w:rPr>
          <w:rFonts w:ascii="Times New Roman" w:hAnsi="Times New Roman" w:cs="Times New Roman"/>
          <w:sz w:val="24"/>
        </w:rPr>
        <w:t xml:space="preserve">irections </w:t>
      </w:r>
      <w:r w:rsidRPr="003E78E7">
        <w:rPr>
          <w:rFonts w:ascii="Times New Roman" w:hAnsi="Times New Roman" w:cs="Times New Roman"/>
          <w:sz w:val="24"/>
        </w:rPr>
        <w:t>and i</w:t>
      </w:r>
      <w:r w:rsidR="00643F3B" w:rsidRPr="003E78E7">
        <w:rPr>
          <w:rFonts w:ascii="Times New Roman" w:hAnsi="Times New Roman" w:cs="Times New Roman"/>
          <w:sz w:val="24"/>
        </w:rPr>
        <w:t xml:space="preserve">mmediate </w:t>
      </w:r>
      <w:r w:rsidRPr="003E78E7">
        <w:rPr>
          <w:rFonts w:ascii="Times New Roman" w:hAnsi="Times New Roman" w:cs="Times New Roman"/>
          <w:sz w:val="24"/>
        </w:rPr>
        <w:t>e</w:t>
      </w:r>
      <w:r w:rsidR="00643F3B" w:rsidRPr="003E78E7">
        <w:rPr>
          <w:rFonts w:ascii="Times New Roman" w:hAnsi="Times New Roman" w:cs="Times New Roman"/>
          <w:sz w:val="24"/>
        </w:rPr>
        <w:t>xtensions</w:t>
      </w:r>
      <w:r w:rsidRPr="003E78E7">
        <w:rPr>
          <w:rFonts w:ascii="Times New Roman" w:hAnsi="Times New Roman" w:cs="Times New Roman"/>
          <w:sz w:val="24"/>
        </w:rPr>
        <w:t xml:space="preserve">, I could use </w:t>
      </w:r>
      <w:r w:rsidR="00643F3B" w:rsidRPr="003E78E7">
        <w:rPr>
          <w:rFonts w:ascii="Times New Roman" w:hAnsi="Times New Roman" w:cs="Times New Roman"/>
          <w:sz w:val="24"/>
        </w:rPr>
        <w:t xml:space="preserve">the 3D modeling to calculate the volume of a saddle pad, which is relevant for foam or padding material </w:t>
      </w:r>
      <w:proofErr w:type="spellStart"/>
      <w:r w:rsidR="00643F3B" w:rsidRPr="003E78E7">
        <w:rPr>
          <w:rFonts w:ascii="Times New Roman" w:hAnsi="Times New Roman" w:cs="Times New Roman"/>
          <w:sz w:val="24"/>
        </w:rPr>
        <w:t>optimi</w:t>
      </w:r>
      <w:r w:rsidRPr="003E78E7">
        <w:rPr>
          <w:rFonts w:ascii="Times New Roman" w:hAnsi="Times New Roman" w:cs="Times New Roman"/>
          <w:sz w:val="24"/>
        </w:rPr>
        <w:t>s</w:t>
      </w:r>
      <w:r w:rsidR="00643F3B" w:rsidRPr="003E78E7">
        <w:rPr>
          <w:rFonts w:ascii="Times New Roman" w:hAnsi="Times New Roman" w:cs="Times New Roman"/>
          <w:sz w:val="24"/>
        </w:rPr>
        <w:t>ation</w:t>
      </w:r>
      <w:proofErr w:type="spellEnd"/>
      <w:r w:rsidR="00643F3B" w:rsidRPr="003E78E7">
        <w:rPr>
          <w:rFonts w:ascii="Times New Roman" w:hAnsi="Times New Roman" w:cs="Times New Roman"/>
          <w:sz w:val="24"/>
        </w:rPr>
        <w:t>.</w:t>
      </w:r>
      <w:commentRangeEnd w:id="51"/>
      <w:r w:rsidR="00EE5400">
        <w:rPr>
          <w:rStyle w:val="CommentReference"/>
        </w:rPr>
        <w:commentReference w:id="51"/>
      </w:r>
      <w:r>
        <w:rPr>
          <w:rFonts w:ascii="Times New Roman" w:hAnsi="Times New Roman" w:cs="Times New Roman"/>
          <w:sz w:val="24"/>
        </w:rPr>
        <w:t xml:space="preserve"> </w:t>
      </w:r>
      <w:r w:rsidR="00643F3B" w:rsidRPr="003E78E7">
        <w:rPr>
          <w:rFonts w:ascii="Times New Roman" w:hAnsi="Times New Roman" w:cs="Times New Roman"/>
          <w:sz w:val="24"/>
        </w:rPr>
        <w:t xml:space="preserve">This investigation successfully demonstrated that double integration provides significantly more accurate surface area calculations than basic geometric methods. With a total surface area of </w:t>
      </w:r>
      <w:r w:rsidRPr="003E78E7">
        <w:rPr>
          <w:rFonts w:ascii="Times New Roman" w:hAnsi="Times New Roman" w:cs="Times New Roman"/>
          <w:sz w:val="24"/>
        </w:rPr>
        <w:t>1</w:t>
      </w:r>
      <m:oMath>
        <m:r>
          <m:rPr>
            <m:sty m:val="p"/>
          </m:rPr>
          <w:rPr>
            <w:rFonts w:ascii="Cambria Math" w:hAnsi="Cambria Math" w:cs="Times New Roman"/>
            <w:sz w:val="24"/>
          </w:rPr>
          <m:t>290</m:t>
        </m:r>
        <m:r>
          <m:rPr>
            <m:nor/>
          </m:rPr>
          <w:rPr>
            <w:rFonts w:ascii="Cambria Math" w:hAnsi="Cambria Math" w:cs="Times New Roman"/>
            <w:iCs/>
            <w:sz w:val="24"/>
          </w:rPr>
          <m:t xml:space="preserve"> </m:t>
        </m:r>
        <m:sSup>
          <m:sSupPr>
            <m:ctrlPr>
              <w:rPr>
                <w:rFonts w:ascii="Cambria Math" w:hAnsi="Cambria Math" w:cs="Times New Roman"/>
                <w:iCs/>
                <w:sz w:val="24"/>
              </w:rPr>
            </m:ctrlPr>
          </m:sSupPr>
          <m:e>
            <m:r>
              <m:rPr>
                <m:nor/>
              </m:rPr>
              <w:rPr>
                <w:rFonts w:ascii="Cambria Math" w:hAnsi="Cambria Math" w:cs="Times New Roman"/>
                <w:iCs/>
                <w:sz w:val="24"/>
              </w:rPr>
              <m:t>cm</m:t>
            </m:r>
          </m:e>
          <m:sup>
            <m:r>
              <m:rPr>
                <m:sty m:val="p"/>
              </m:rPr>
              <w:rPr>
                <w:rFonts w:ascii="Cambria Math" w:hAnsi="Cambria Math" w:cs="Times New Roman"/>
                <w:sz w:val="24"/>
              </w:rPr>
              <m:t>2</m:t>
            </m:r>
          </m:sup>
        </m:sSup>
      </m:oMath>
      <w:r w:rsidR="00643F3B" w:rsidRPr="003E78E7">
        <w:rPr>
          <w:rFonts w:ascii="Times New Roman" w:hAnsi="Times New Roman" w:cs="Times New Roman"/>
          <w:sz w:val="24"/>
        </w:rPr>
        <w:t xml:space="preserve">, simpler methods </w:t>
      </w:r>
      <w:r w:rsidRPr="003E78E7">
        <w:rPr>
          <w:rFonts w:ascii="Times New Roman" w:hAnsi="Times New Roman" w:cs="Times New Roman"/>
          <w:sz w:val="24"/>
        </w:rPr>
        <w:t xml:space="preserve">will have </w:t>
      </w:r>
      <w:r w:rsidR="00643F3B" w:rsidRPr="003E78E7">
        <w:rPr>
          <w:rFonts w:ascii="Times New Roman" w:hAnsi="Times New Roman" w:cs="Times New Roman"/>
          <w:sz w:val="24"/>
        </w:rPr>
        <w:t xml:space="preserve">led to </w:t>
      </w:r>
      <w:r w:rsidRPr="003E78E7">
        <w:rPr>
          <w:rFonts w:ascii="Times New Roman" w:hAnsi="Times New Roman" w:cs="Times New Roman"/>
          <w:sz w:val="24"/>
        </w:rPr>
        <w:lastRenderedPageBreak/>
        <w:t xml:space="preserve">significantly high </w:t>
      </w:r>
      <w:r w:rsidR="00643F3B" w:rsidRPr="003E78E7">
        <w:rPr>
          <w:rFonts w:ascii="Times New Roman" w:hAnsi="Times New Roman" w:cs="Times New Roman"/>
          <w:sz w:val="24"/>
        </w:rPr>
        <w:t xml:space="preserve">errors The precise techniques developed indicate that material savings per saddle pad are possible when moving from estimations to </w:t>
      </w:r>
      <w:r w:rsidRPr="003E78E7">
        <w:rPr>
          <w:rFonts w:ascii="Times New Roman" w:hAnsi="Times New Roman" w:cs="Times New Roman"/>
          <w:sz w:val="24"/>
        </w:rPr>
        <w:t xml:space="preserve">a </w:t>
      </w:r>
      <w:r w:rsidR="00643F3B" w:rsidRPr="003E78E7">
        <w:rPr>
          <w:rFonts w:ascii="Times New Roman" w:hAnsi="Times New Roman" w:cs="Times New Roman"/>
          <w:sz w:val="24"/>
        </w:rPr>
        <w:t xml:space="preserve">3D model, directly translating to a substantial reduction in material waste (e.g., thousands of animal hides annually) and a positive environmental impact. </w:t>
      </w:r>
    </w:p>
    <w:p w14:paraId="33EEDAFE" w14:textId="21C536DD" w:rsidR="00AE34A9" w:rsidRPr="003E78E7" w:rsidRDefault="00643F3B" w:rsidP="003E78E7">
      <w:pPr>
        <w:spacing w:afterLines="60" w:after="187" w:line="480" w:lineRule="auto"/>
        <w:rPr>
          <w:rFonts w:ascii="Times New Roman" w:hAnsi="Times New Roman" w:cs="Times New Roman"/>
          <w:sz w:val="24"/>
        </w:rPr>
      </w:pPr>
      <w:commentRangeStart w:id="52"/>
      <w:r w:rsidRPr="003E78E7">
        <w:rPr>
          <w:rFonts w:ascii="Times New Roman" w:hAnsi="Times New Roman" w:cs="Times New Roman"/>
          <w:sz w:val="24"/>
        </w:rPr>
        <w:t xml:space="preserve">The most profound </w:t>
      </w:r>
      <w:proofErr w:type="spellStart"/>
      <w:r w:rsidRPr="003E78E7">
        <w:rPr>
          <w:rFonts w:ascii="Times New Roman" w:hAnsi="Times New Roman" w:cs="Times New Roman"/>
          <w:sz w:val="24"/>
        </w:rPr>
        <w:t>reali</w:t>
      </w:r>
      <w:r w:rsidR="003E78E7">
        <w:rPr>
          <w:rFonts w:ascii="Times New Roman" w:hAnsi="Times New Roman" w:cs="Times New Roman"/>
          <w:sz w:val="24"/>
        </w:rPr>
        <w:t>s</w:t>
      </w:r>
      <w:r w:rsidRPr="003E78E7">
        <w:rPr>
          <w:rFonts w:ascii="Times New Roman" w:hAnsi="Times New Roman" w:cs="Times New Roman"/>
          <w:sz w:val="24"/>
        </w:rPr>
        <w:t>ation</w:t>
      </w:r>
      <w:proofErr w:type="spellEnd"/>
      <w:r w:rsidRPr="003E78E7">
        <w:rPr>
          <w:rFonts w:ascii="Times New Roman" w:hAnsi="Times New Roman" w:cs="Times New Roman"/>
          <w:sz w:val="24"/>
        </w:rPr>
        <w:t xml:space="preserve"> from this investigation is that mathematical modeling is not merely an academic exercise but a powerful tool for solving practical problems with measurable impact. The progression from basic geometry to advanced calculus reflects the evolution of mathematical thinking—from simple approximation to sophisticated precision. The saddle pad surface area problem exemplifies how calculus transforms from abstract theory to practical application, demonstrating that mathematical sophistication directly correlates with real-world problem-solving capability. This investigation has reinforced my appreciation for mathematics as a tool for positive change</w:t>
      </w:r>
      <w:commentRangeEnd w:id="52"/>
      <w:r w:rsidR="00EE5400">
        <w:rPr>
          <w:rStyle w:val="CommentReference"/>
        </w:rPr>
        <w:commentReference w:id="52"/>
      </w:r>
    </w:p>
    <w:p w14:paraId="3ED93AA1" w14:textId="77777777" w:rsidR="00AE34A9" w:rsidRPr="003E78E7" w:rsidRDefault="00AE34A9" w:rsidP="003E78E7">
      <w:pPr>
        <w:widowControl/>
        <w:spacing w:afterLines="60" w:after="187" w:line="480" w:lineRule="auto"/>
        <w:jc w:val="left"/>
        <w:rPr>
          <w:rFonts w:ascii="Times New Roman" w:hAnsi="Times New Roman" w:cs="Times New Roman"/>
          <w:sz w:val="24"/>
        </w:rPr>
      </w:pPr>
      <w:r w:rsidRPr="003E78E7">
        <w:rPr>
          <w:rFonts w:ascii="Times New Roman" w:hAnsi="Times New Roman" w:cs="Times New Roman"/>
          <w:sz w:val="24"/>
        </w:rPr>
        <w:br w:type="page"/>
      </w:r>
    </w:p>
    <w:p w14:paraId="270BE91C" w14:textId="77777777" w:rsidR="00880C65" w:rsidRPr="003E78E7" w:rsidRDefault="00880C65" w:rsidP="003E78E7">
      <w:pPr>
        <w:spacing w:afterLines="60" w:after="187" w:line="480" w:lineRule="auto"/>
        <w:rPr>
          <w:rFonts w:ascii="Times New Roman" w:hAnsi="Times New Roman" w:cs="Times New Roman"/>
          <w:sz w:val="24"/>
        </w:rPr>
      </w:pPr>
    </w:p>
    <w:sectPr w:rsidR="00880C65" w:rsidRPr="003E78E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ailey Cook" w:date="2025-10-01T10:02:00Z" w:initials="BC">
    <w:p w14:paraId="3522C253" w14:textId="77777777" w:rsidR="00CF7760" w:rsidRDefault="00CF7760" w:rsidP="00CF7760">
      <w:pPr>
        <w:jc w:val="left"/>
      </w:pPr>
      <w:r>
        <w:rPr>
          <w:rStyle w:val="CommentReference"/>
        </w:rPr>
        <w:annotationRef/>
      </w:r>
      <w:r>
        <w:rPr>
          <w:sz w:val="20"/>
          <w:szCs w:val="20"/>
        </w:rPr>
        <w:t>Is this question actually answered here, or have you just written about parameterised curves?</w:t>
      </w:r>
    </w:p>
  </w:comment>
  <w:comment w:id="1" w:author="Bailey Cook" w:date="2025-10-01T10:03:00Z" w:initials="BC">
    <w:p w14:paraId="45111D2C" w14:textId="77777777" w:rsidR="00CF7760" w:rsidRDefault="00CF7760" w:rsidP="00CF7760">
      <w:pPr>
        <w:jc w:val="left"/>
      </w:pPr>
      <w:r>
        <w:rPr>
          <w:rStyle w:val="CommentReference"/>
        </w:rPr>
        <w:annotationRef/>
      </w:r>
      <w:r>
        <w:rPr>
          <w:sz w:val="20"/>
          <w:szCs w:val="20"/>
        </w:rPr>
        <w:t xml:space="preserve">This sounds somewhat naive (it's not a flat surface). Perhaps rephrase? </w:t>
      </w:r>
    </w:p>
  </w:comment>
  <w:comment w:id="2" w:author="Bailey Cook" w:date="2025-10-03T08:16:00Z" w:initials="BC">
    <w:p w14:paraId="44293E42" w14:textId="77777777" w:rsidR="00E0284F" w:rsidRDefault="00E0284F" w:rsidP="00E0284F">
      <w:pPr>
        <w:jc w:val="left"/>
      </w:pPr>
      <w:r>
        <w:rPr>
          <w:rStyle w:val="CommentReference"/>
        </w:rPr>
        <w:annotationRef/>
      </w:r>
      <w:r>
        <w:rPr>
          <w:sz w:val="20"/>
          <w:szCs w:val="20"/>
        </w:rPr>
        <w:t>The saddle shape could be modeled as a series of polygons, the areas of which can be straightforwardly calculated.</w:t>
      </w:r>
    </w:p>
  </w:comment>
  <w:comment w:id="3" w:author="Bailey Cook" w:date="2025-10-01T10:07:00Z" w:initials="BC">
    <w:p w14:paraId="3443111D" w14:textId="1CDEA636" w:rsidR="00CF7760" w:rsidRDefault="00CF7760" w:rsidP="00CF7760">
      <w:pPr>
        <w:jc w:val="left"/>
      </w:pPr>
      <w:r>
        <w:rPr>
          <w:rStyle w:val="CommentReference"/>
        </w:rPr>
        <w:annotationRef/>
      </w:r>
      <w:r>
        <w:rPr>
          <w:sz w:val="20"/>
          <w:szCs w:val="20"/>
        </w:rPr>
        <w:t xml:space="preserve">I understand what you're saying here (land is required for cattle grazing etc.) but you could perhaps elucidate this point by adding another sentence. For example: "The environmental impact of leather production for equestrian equipment is substantial. Large areas of land are required for cattle grazing, which often leads to deforestation in developing countries, where land and livestock are cheaper. Additionally, [animal welfare concerns]."  </w:t>
      </w:r>
    </w:p>
  </w:comment>
  <w:comment w:id="4" w:author="Bailey Cook" w:date="2025-10-03T08:22:00Z" w:initials="BC">
    <w:p w14:paraId="6C992C32" w14:textId="77777777" w:rsidR="00E0284F" w:rsidRDefault="00E0284F" w:rsidP="00E0284F">
      <w:pPr>
        <w:jc w:val="left"/>
      </w:pPr>
      <w:r>
        <w:rPr>
          <w:rStyle w:val="CommentReference"/>
        </w:rPr>
        <w:annotationRef/>
      </w:r>
      <w:r>
        <w:rPr>
          <w:sz w:val="20"/>
          <w:szCs w:val="20"/>
        </w:rPr>
        <w:t>Take more photos of your actual saddle from different perspectives. Birds-eye view and side profiles from each side.</w:t>
      </w:r>
    </w:p>
  </w:comment>
  <w:comment w:id="5" w:author="Bailey Cook" w:date="2025-10-03T08:26:00Z" w:initials="BC">
    <w:p w14:paraId="12C57F8B" w14:textId="77777777" w:rsidR="00E0284F" w:rsidRDefault="00E0284F" w:rsidP="00E0284F">
      <w:pPr>
        <w:jc w:val="left"/>
      </w:pPr>
      <w:r>
        <w:rPr>
          <w:rStyle w:val="CommentReference"/>
        </w:rPr>
        <w:annotationRef/>
      </w:r>
      <w:r>
        <w:rPr>
          <w:sz w:val="20"/>
          <w:szCs w:val="20"/>
        </w:rPr>
        <w:t>Change to subscripts</w:t>
      </w:r>
    </w:p>
  </w:comment>
  <w:comment w:id="6" w:author="Bailey Cook" w:date="2025-10-01T10:11:00Z" w:initials="BC">
    <w:p w14:paraId="1B555C2F" w14:textId="5ED13ED2" w:rsidR="00CF7760" w:rsidRDefault="00CF7760" w:rsidP="00CF7760">
      <w:pPr>
        <w:jc w:val="left"/>
      </w:pPr>
      <w:r>
        <w:rPr>
          <w:rStyle w:val="CommentReference"/>
        </w:rPr>
        <w:annotationRef/>
      </w:r>
      <w:r>
        <w:rPr>
          <w:sz w:val="20"/>
          <w:szCs w:val="20"/>
        </w:rPr>
        <w:t xml:space="preserve">This isn't clear from Figure 1 </w:t>
      </w:r>
    </w:p>
  </w:comment>
  <w:comment w:id="7" w:author="Bailey Cook" w:date="2025-10-01T10:13:00Z" w:initials="BC">
    <w:p w14:paraId="1B5D3099" w14:textId="77777777" w:rsidR="00B003B6" w:rsidRDefault="00B003B6" w:rsidP="00B003B6">
      <w:pPr>
        <w:jc w:val="left"/>
      </w:pPr>
      <w:r>
        <w:rPr>
          <w:rStyle w:val="CommentReference"/>
        </w:rPr>
        <w:annotationRef/>
      </w:r>
      <w:r>
        <w:rPr>
          <w:sz w:val="20"/>
          <w:szCs w:val="20"/>
        </w:rPr>
        <w:t>Change to "by symmetry".</w:t>
      </w:r>
    </w:p>
  </w:comment>
  <w:comment w:id="8" w:author="Bailey Cook" w:date="2025-10-01T10:15:00Z" w:initials="BC">
    <w:p w14:paraId="3DE727AF" w14:textId="77777777" w:rsidR="00B003B6" w:rsidRDefault="00B003B6" w:rsidP="00B003B6">
      <w:pPr>
        <w:jc w:val="left"/>
      </w:pPr>
      <w:r>
        <w:rPr>
          <w:rStyle w:val="CommentReference"/>
        </w:rPr>
        <w:annotationRef/>
      </w:r>
      <w:r>
        <w:rPr>
          <w:sz w:val="20"/>
          <w:szCs w:val="20"/>
        </w:rPr>
        <w:t xml:space="preserve">Good discussion here. It could also be worth mentioning that the approximation would improve if you added more (smaller) polygons. This is how objects are modelled at higher fidelities in 3D computer graphics. See: </w:t>
      </w:r>
      <w:hyperlink r:id="rId1" w:history="1">
        <w:r w:rsidRPr="005460A8">
          <w:rPr>
            <w:rStyle w:val="Hyperlink"/>
            <w:sz w:val="20"/>
            <w:szCs w:val="20"/>
          </w:rPr>
          <w:t>https://en.wikipedia.org/wiki/Polygonal_modeling</w:t>
        </w:r>
      </w:hyperlink>
    </w:p>
  </w:comment>
  <w:comment w:id="9" w:author="Bailey Cook" w:date="2025-10-01T10:15:00Z" w:initials="BC">
    <w:p w14:paraId="2BE0865B" w14:textId="77777777" w:rsidR="00B003B6" w:rsidRDefault="00B003B6" w:rsidP="00B003B6">
      <w:pPr>
        <w:jc w:val="left"/>
      </w:pPr>
      <w:r>
        <w:rPr>
          <w:rStyle w:val="CommentReference"/>
        </w:rPr>
        <w:annotationRef/>
      </w:r>
      <w:r>
        <w:rPr>
          <w:sz w:val="20"/>
          <w:szCs w:val="20"/>
        </w:rPr>
        <w:t>A diagram showing this would be lovely!</w:t>
      </w:r>
    </w:p>
  </w:comment>
  <w:comment w:id="10" w:author="Bailey Cook" w:date="2025-10-03T08:25:00Z" w:initials="BC">
    <w:p w14:paraId="36DE48ED" w14:textId="77777777" w:rsidR="00E0284F" w:rsidRDefault="00E0284F" w:rsidP="00E0284F">
      <w:pPr>
        <w:jc w:val="left"/>
      </w:pPr>
      <w:r>
        <w:rPr>
          <w:rStyle w:val="CommentReference"/>
        </w:rPr>
        <w:annotationRef/>
      </w:r>
      <w:r>
        <w:rPr>
          <w:sz w:val="20"/>
          <w:szCs w:val="20"/>
        </w:rPr>
        <w:t>It could be nice to add a photo of measurement apparatus (i.e. saddle with ruler next to it). Not crucial though.</w:t>
      </w:r>
    </w:p>
  </w:comment>
  <w:comment w:id="11" w:author="Bailey Cook" w:date="2025-10-01T10:25:00Z" w:initials="BC">
    <w:p w14:paraId="6B9F7BC4" w14:textId="74B9B0EE" w:rsidR="0073142E" w:rsidRDefault="0073142E" w:rsidP="0073142E">
      <w:pPr>
        <w:jc w:val="left"/>
      </w:pPr>
      <w:r>
        <w:rPr>
          <w:rStyle w:val="CommentReference"/>
        </w:rPr>
        <w:annotationRef/>
      </w:r>
      <w:r>
        <w:rPr>
          <w:sz w:val="20"/>
          <w:szCs w:val="20"/>
        </w:rPr>
        <w:t xml:space="preserve">Very few data points for such a complex curve. Intervals of 5 cm or less would better capture the true shape. I wouldn't bother collecting more data, but it's worth mentioning this as a limitation of your methodology. </w:t>
      </w:r>
    </w:p>
  </w:comment>
  <w:comment w:id="12" w:author="Bailey Cook" w:date="2025-10-01T10:17:00Z" w:initials="BC">
    <w:p w14:paraId="6D5C6FF8" w14:textId="318B47DC" w:rsidR="00B003B6" w:rsidRDefault="00B003B6" w:rsidP="00B003B6">
      <w:pPr>
        <w:jc w:val="left"/>
      </w:pPr>
      <w:r>
        <w:rPr>
          <w:rStyle w:val="CommentReference"/>
        </w:rPr>
        <w:annotationRef/>
      </w:r>
      <w:r>
        <w:rPr>
          <w:sz w:val="20"/>
          <w:szCs w:val="20"/>
        </w:rPr>
        <w:t>Change to: "I tested various regression models, including: ..."</w:t>
      </w:r>
    </w:p>
  </w:comment>
  <w:comment w:id="13" w:author="Bailey Cook" w:date="2025-10-01T10:19:00Z" w:initials="BC">
    <w:p w14:paraId="6D6168B7" w14:textId="77777777" w:rsidR="00B003B6" w:rsidRDefault="00B003B6" w:rsidP="00B003B6">
      <w:pPr>
        <w:jc w:val="left"/>
      </w:pPr>
      <w:r>
        <w:rPr>
          <w:rStyle w:val="CommentReference"/>
        </w:rPr>
        <w:annotationRef/>
      </w:r>
      <w:r>
        <w:rPr>
          <w:sz w:val="20"/>
          <w:szCs w:val="20"/>
        </w:rPr>
        <w:t>It would be much nicer to add these to Figure 2 as colour-coded labels. You could do in Word using text boxes.</w:t>
      </w:r>
    </w:p>
  </w:comment>
  <w:comment w:id="14" w:author="Bailey Cook" w:date="2025-10-01T10:20:00Z" w:initials="BC">
    <w:p w14:paraId="70CCD469" w14:textId="77777777" w:rsidR="00B003B6" w:rsidRDefault="00B003B6" w:rsidP="00B003B6">
      <w:pPr>
        <w:jc w:val="left"/>
      </w:pPr>
      <w:r>
        <w:rPr>
          <w:rStyle w:val="CommentReference"/>
        </w:rPr>
        <w:annotationRef/>
      </w:r>
      <w:r>
        <w:rPr>
          <w:sz w:val="20"/>
          <w:szCs w:val="20"/>
        </w:rPr>
        <w:t>Typo (missing square).</w:t>
      </w:r>
    </w:p>
  </w:comment>
  <w:comment w:id="15" w:author="Bailey Cook" w:date="2025-10-01T10:23:00Z" w:initials="BC">
    <w:p w14:paraId="656F36D3" w14:textId="77777777" w:rsidR="0073142E" w:rsidRDefault="0073142E" w:rsidP="0073142E">
      <w:pPr>
        <w:jc w:val="left"/>
      </w:pPr>
      <w:r>
        <w:rPr>
          <w:rStyle w:val="CommentReference"/>
        </w:rPr>
        <w:annotationRef/>
      </w:r>
      <w:r>
        <w:rPr>
          <w:sz w:val="20"/>
          <w:szCs w:val="20"/>
        </w:rPr>
        <w:t>Really? The cubic in Figure 2 seems to go through most of your data points whereas the quartic only goes through point H. Apologies if I've misunderstood this.</w:t>
      </w:r>
    </w:p>
  </w:comment>
  <w:comment w:id="16" w:author="Bailey Cook" w:date="2025-10-03T08:35:00Z" w:initials="BC">
    <w:p w14:paraId="5502749D" w14:textId="77777777" w:rsidR="000300AC" w:rsidRDefault="000300AC" w:rsidP="000300AC">
      <w:pPr>
        <w:jc w:val="left"/>
      </w:pPr>
      <w:r>
        <w:rPr>
          <w:rStyle w:val="CommentReference"/>
        </w:rPr>
        <w:annotationRef/>
      </w:r>
      <w:r>
        <w:rPr>
          <w:sz w:val="20"/>
          <w:szCs w:val="20"/>
        </w:rPr>
        <w:t>Figure 2 is not final.</w:t>
      </w:r>
    </w:p>
  </w:comment>
  <w:comment w:id="17" w:author="Bailey Cook" w:date="2025-10-01T10:31:00Z" w:initials="BC">
    <w:p w14:paraId="15BFB238" w14:textId="77777777" w:rsidR="0073142E" w:rsidRDefault="0073142E" w:rsidP="0073142E">
      <w:pPr>
        <w:jc w:val="left"/>
      </w:pPr>
      <w:r>
        <w:rPr>
          <w:rStyle w:val="CommentReference"/>
        </w:rPr>
        <w:annotationRef/>
      </w:r>
      <w:r>
        <w:rPr>
          <w:sz w:val="20"/>
          <w:szCs w:val="20"/>
        </w:rPr>
        <w:t>I personally would go straight to this, ignoring the workings above.</w:t>
      </w:r>
    </w:p>
  </w:comment>
  <w:comment w:id="18" w:author="Bailey Cook" w:date="2025-10-01T10:31:00Z" w:initials="BC">
    <w:p w14:paraId="61AFDE30" w14:textId="77777777" w:rsidR="0073142E" w:rsidRDefault="0073142E" w:rsidP="0073142E">
      <w:pPr>
        <w:jc w:val="left"/>
      </w:pPr>
      <w:r>
        <w:rPr>
          <w:rStyle w:val="CommentReference"/>
        </w:rPr>
        <w:annotationRef/>
      </w:r>
      <w:r>
        <w:rPr>
          <w:sz w:val="20"/>
          <w:szCs w:val="20"/>
        </w:rPr>
        <w:t>As you vary y, the profile W(x, y) also changes inside the saddle (not just at the edge).</w:t>
      </w:r>
    </w:p>
  </w:comment>
  <w:comment w:id="19" w:author="Bailey Cook" w:date="2025-10-01T10:34:00Z" w:initials="BC">
    <w:p w14:paraId="51AAA2D9" w14:textId="77777777" w:rsidR="008110CE" w:rsidRDefault="008110CE" w:rsidP="008110CE">
      <w:pPr>
        <w:jc w:val="left"/>
      </w:pPr>
      <w:r>
        <w:rPr>
          <w:rStyle w:val="CommentReference"/>
        </w:rPr>
        <w:annotationRef/>
      </w:r>
      <w:r>
        <w:rPr>
          <w:sz w:val="20"/>
          <w:szCs w:val="20"/>
        </w:rPr>
        <w:t>will</w:t>
      </w:r>
    </w:p>
  </w:comment>
  <w:comment w:id="20" w:author="Bailey Cook" w:date="2025-10-01T10:38:00Z" w:initials="BC">
    <w:p w14:paraId="7009D0E0" w14:textId="77777777" w:rsidR="008110CE" w:rsidRDefault="008110CE" w:rsidP="008110CE">
      <w:pPr>
        <w:jc w:val="left"/>
      </w:pPr>
      <w:r>
        <w:rPr>
          <w:rStyle w:val="CommentReference"/>
        </w:rPr>
        <w:annotationRef/>
      </w:r>
      <w:r>
        <w:rPr>
          <w:sz w:val="20"/>
          <w:szCs w:val="20"/>
        </w:rPr>
        <w:t>what functions?</w:t>
      </w:r>
    </w:p>
  </w:comment>
  <w:comment w:id="21" w:author="Bailey Cook" w:date="2025-10-03T08:49:00Z" w:initials="BC">
    <w:p w14:paraId="28F67AA4" w14:textId="77777777" w:rsidR="001353DE" w:rsidRDefault="001353DE" w:rsidP="001353DE">
      <w:pPr>
        <w:jc w:val="left"/>
      </w:pPr>
      <w:r>
        <w:rPr>
          <w:rStyle w:val="CommentReference"/>
        </w:rPr>
        <w:annotationRef/>
      </w:r>
      <w:r>
        <w:rPr>
          <w:sz w:val="20"/>
          <w:szCs w:val="20"/>
        </w:rPr>
        <w:t xml:space="preserve">Refer to f_1 and f_2 instead (they're already defined above). </w:t>
      </w:r>
    </w:p>
  </w:comment>
  <w:comment w:id="22" w:author="Bailey Cook" w:date="2025-10-01T10:40:00Z" w:initials="BC">
    <w:p w14:paraId="43E81244" w14:textId="577378F0" w:rsidR="008110CE" w:rsidRDefault="008110CE" w:rsidP="008110CE">
      <w:pPr>
        <w:jc w:val="left"/>
      </w:pPr>
      <w:r>
        <w:rPr>
          <w:rStyle w:val="CommentReference"/>
        </w:rPr>
        <w:annotationRef/>
      </w:r>
      <w:r>
        <w:rPr>
          <w:sz w:val="20"/>
          <w:szCs w:val="20"/>
        </w:rPr>
        <w:t xml:space="preserve">You cannot really comment on the accuracy unless you know the true surface area (accuracy is how close you are to the true value). You can however say something like "This is an improved estimate as it more accurately captures the curved boundary of the flattened saddle." </w:t>
      </w:r>
    </w:p>
  </w:comment>
  <w:comment w:id="23" w:author="Bailey Cook" w:date="2025-10-01T10:42:00Z" w:initials="BC">
    <w:p w14:paraId="71F868C4" w14:textId="77777777" w:rsidR="008110CE" w:rsidRDefault="008110CE" w:rsidP="008110CE">
      <w:pPr>
        <w:jc w:val="left"/>
      </w:pPr>
      <w:r>
        <w:rPr>
          <w:rStyle w:val="CommentReference"/>
        </w:rPr>
        <w:annotationRef/>
      </w:r>
      <w:r>
        <w:rPr>
          <w:sz w:val="20"/>
          <w:szCs w:val="20"/>
        </w:rPr>
        <w:t>I'm not 100% convinced by this. Your polygons in Figure 1 appear to miss a large significant portion of the surface area.</w:t>
      </w:r>
    </w:p>
  </w:comment>
  <w:comment w:id="24" w:author="Bailey Cook" w:date="2025-10-03T08:47:00Z" w:initials="BC">
    <w:p w14:paraId="763D4F4A" w14:textId="77777777" w:rsidR="001353DE" w:rsidRDefault="001353DE" w:rsidP="001353DE">
      <w:pPr>
        <w:jc w:val="left"/>
      </w:pPr>
      <w:r>
        <w:rPr>
          <w:rStyle w:val="CommentReference"/>
        </w:rPr>
        <w:annotationRef/>
      </w:r>
      <w:r>
        <w:rPr>
          <w:sz w:val="20"/>
          <w:szCs w:val="20"/>
        </w:rPr>
        <w:t>Figure 1 is not accurately and will be revised.</w:t>
      </w:r>
    </w:p>
  </w:comment>
  <w:comment w:id="25" w:author="Bailey Cook" w:date="2025-10-01T10:43:00Z" w:initials="BC">
    <w:p w14:paraId="25DD6D04" w14:textId="0ADBAFDD" w:rsidR="008110CE" w:rsidRDefault="008110CE" w:rsidP="008110CE">
      <w:pPr>
        <w:jc w:val="left"/>
      </w:pPr>
      <w:r>
        <w:rPr>
          <w:rStyle w:val="CommentReference"/>
        </w:rPr>
        <w:annotationRef/>
      </w:r>
      <w:r>
        <w:rPr>
          <w:sz w:val="20"/>
          <w:szCs w:val="20"/>
        </w:rPr>
        <w:t>It may be nice to clarify somewhere (here or elsewhere) that a 2D projection is essentially the shadow that a surface would cast. A figure showing this could be nice.</w:t>
      </w:r>
    </w:p>
  </w:comment>
  <w:comment w:id="26" w:author="Bailey Cook" w:date="2025-10-01T10:45:00Z" w:initials="BC">
    <w:p w14:paraId="798BC505" w14:textId="77777777" w:rsidR="00E10DD3" w:rsidRDefault="00E10DD3" w:rsidP="00E10DD3">
      <w:pPr>
        <w:jc w:val="left"/>
      </w:pPr>
      <w:r>
        <w:rPr>
          <w:rStyle w:val="CommentReference"/>
        </w:rPr>
        <w:annotationRef/>
      </w:r>
      <w:r>
        <w:rPr>
          <w:sz w:val="20"/>
          <w:szCs w:val="20"/>
        </w:rPr>
        <w:t>Delete</w:t>
      </w:r>
    </w:p>
  </w:comment>
  <w:comment w:id="27" w:author="Bailey Cook" w:date="2025-10-01T10:46:00Z" w:initials="BC">
    <w:p w14:paraId="2BE74FA5" w14:textId="77777777" w:rsidR="00E10DD3" w:rsidRDefault="00E10DD3" w:rsidP="00E10DD3">
      <w:pPr>
        <w:jc w:val="left"/>
      </w:pPr>
      <w:r>
        <w:rPr>
          <w:rStyle w:val="CommentReference"/>
        </w:rPr>
        <w:annotationRef/>
      </w:r>
      <w:r>
        <w:rPr>
          <w:sz w:val="20"/>
          <w:szCs w:val="20"/>
        </w:rPr>
        <w:t>It would be nice to include a figure explaining some horse jargon to non-equestrians.</w:t>
      </w:r>
    </w:p>
  </w:comment>
  <w:comment w:id="28" w:author="Bailey Cook" w:date="2025-10-01T10:46:00Z" w:initials="BC">
    <w:p w14:paraId="732D8567" w14:textId="77777777" w:rsidR="00E10DD3" w:rsidRDefault="00E10DD3" w:rsidP="00E10DD3">
      <w:pPr>
        <w:jc w:val="left"/>
      </w:pPr>
      <w:r>
        <w:rPr>
          <w:rStyle w:val="CommentReference"/>
        </w:rPr>
        <w:annotationRef/>
      </w:r>
      <w:r>
        <w:rPr>
          <w:sz w:val="20"/>
          <w:szCs w:val="20"/>
        </w:rPr>
        <w:t>I don't understand this sentence.</w:t>
      </w:r>
    </w:p>
  </w:comment>
  <w:comment w:id="29" w:author="Bailey Cook" w:date="2025-10-03T08:58:00Z" w:initials="BC">
    <w:p w14:paraId="2C8A18C8" w14:textId="77777777" w:rsidR="001103BA" w:rsidRDefault="001103BA" w:rsidP="001103BA">
      <w:pPr>
        <w:jc w:val="left"/>
      </w:pPr>
      <w:r>
        <w:rPr>
          <w:rStyle w:val="CommentReference"/>
        </w:rPr>
        <w:annotationRef/>
      </w:r>
      <w:r>
        <w:rPr>
          <w:sz w:val="20"/>
          <w:szCs w:val="20"/>
        </w:rPr>
        <w:t>Intension of this sentence is to clarify that the saddle body can have curvature along and across the horse's spine, but other components (e.g. flaps) have completely independent curvatures that need to be modelled separately</w:t>
      </w:r>
    </w:p>
  </w:comment>
  <w:comment w:id="30" w:author="Bailey Cook" w:date="2025-10-01T10:48:00Z" w:initials="BC">
    <w:p w14:paraId="5E1609D5" w14:textId="337B90A6" w:rsidR="00E10DD3" w:rsidRDefault="00E10DD3" w:rsidP="00E10DD3">
      <w:pPr>
        <w:jc w:val="left"/>
      </w:pPr>
      <w:r>
        <w:rPr>
          <w:rStyle w:val="CommentReference"/>
        </w:rPr>
        <w:annotationRef/>
      </w:r>
      <w:r>
        <w:rPr>
          <w:sz w:val="20"/>
          <w:szCs w:val="20"/>
        </w:rPr>
        <w:t xml:space="preserve">Minor point: change to "z-axis" (i.e. use a hyphen rather than a minus sign). </w:t>
      </w:r>
    </w:p>
  </w:comment>
  <w:comment w:id="31" w:author="Bailey Cook" w:date="2025-10-01T10:57:00Z" w:initials="BC">
    <w:p w14:paraId="7CBE24C3" w14:textId="77777777" w:rsidR="00FA6C06" w:rsidRDefault="00FA6C06" w:rsidP="00FA6C06">
      <w:pPr>
        <w:jc w:val="left"/>
      </w:pPr>
      <w:r>
        <w:rPr>
          <w:rStyle w:val="CommentReference"/>
        </w:rPr>
        <w:annotationRef/>
      </w:r>
      <w:r>
        <w:rPr>
          <w:sz w:val="20"/>
          <w:szCs w:val="20"/>
        </w:rPr>
        <w:t>A photo of the method used to measure the height would be nice. I'd be interested to see whether you used clamps to minimise parallax error, for instance.</w:t>
      </w:r>
    </w:p>
  </w:comment>
  <w:comment w:id="32" w:author="Bailey Cook" w:date="2025-10-01T10:58:00Z" w:initials="BC">
    <w:p w14:paraId="2FDDF3BF" w14:textId="77777777" w:rsidR="00FA6C06" w:rsidRDefault="00FA6C06" w:rsidP="00FA6C06">
      <w:pPr>
        <w:jc w:val="left"/>
      </w:pPr>
      <w:r>
        <w:rPr>
          <w:rStyle w:val="CommentReference"/>
        </w:rPr>
        <w:annotationRef/>
      </w:r>
      <w:r>
        <w:rPr>
          <w:sz w:val="20"/>
          <w:szCs w:val="20"/>
        </w:rPr>
        <w:t>A labelled photo of the saddle would be nice.</w:t>
      </w:r>
    </w:p>
  </w:comment>
  <w:comment w:id="33" w:author="Bailey Cook" w:date="2025-10-01T11:02:00Z" w:initials="BC">
    <w:p w14:paraId="0953684C" w14:textId="77777777" w:rsidR="00FA6C06" w:rsidRDefault="00FA6C06" w:rsidP="00FA6C06">
      <w:pPr>
        <w:jc w:val="left"/>
      </w:pPr>
      <w:r>
        <w:rPr>
          <w:rStyle w:val="CommentReference"/>
        </w:rPr>
        <w:annotationRef/>
      </w:r>
      <w:r>
        <w:rPr>
          <w:sz w:val="20"/>
          <w:szCs w:val="20"/>
        </w:rPr>
        <w:t>It would be nice to see a surface plot of f_seat(x, y) here.</w:t>
      </w:r>
    </w:p>
  </w:comment>
  <w:comment w:id="34" w:author="Bailey Cook" w:date="2025-10-01T11:03:00Z" w:initials="BC">
    <w:p w14:paraId="523C0CF9" w14:textId="77777777" w:rsidR="00FA6C06" w:rsidRDefault="00FA6C06" w:rsidP="00FA6C06">
      <w:pPr>
        <w:jc w:val="left"/>
      </w:pPr>
      <w:r>
        <w:rPr>
          <w:rStyle w:val="CommentReference"/>
        </w:rPr>
        <w:annotationRef/>
      </w:r>
      <w:r>
        <w:rPr>
          <w:sz w:val="20"/>
          <w:szCs w:val="20"/>
        </w:rPr>
        <w:t>Are partial derivatives covered in the IB Maths syllabus? If not, you should probably include a sentence or two (perhaps as a footnote) here to demonstrate that you understand the difference between the partial and total derivative of a function (e.g. differentiate with respect to x while keeping y constant).</w:t>
      </w:r>
    </w:p>
  </w:comment>
  <w:comment w:id="35" w:author="Bailey Cook" w:date="2025-10-01T11:05:00Z" w:initials="BC">
    <w:p w14:paraId="59D74A2E" w14:textId="77777777" w:rsidR="009D2A02" w:rsidRDefault="009D2A02" w:rsidP="009D2A02">
      <w:pPr>
        <w:jc w:val="left"/>
      </w:pPr>
      <w:r>
        <w:rPr>
          <w:rStyle w:val="CommentReference"/>
        </w:rPr>
        <w:annotationRef/>
      </w:r>
      <w:r>
        <w:rPr>
          <w:sz w:val="20"/>
          <w:szCs w:val="20"/>
        </w:rPr>
        <w:t xml:space="preserve">It would also be nice to define the area element dA here too. </w:t>
      </w:r>
    </w:p>
  </w:comment>
  <w:comment w:id="36" w:author="Bailey Cook" w:date="2025-10-03T13:58:00Z" w:initials="BC">
    <w:p w14:paraId="14681C60" w14:textId="77777777" w:rsidR="00B30954" w:rsidRDefault="00B30954" w:rsidP="00B30954">
      <w:pPr>
        <w:jc w:val="left"/>
      </w:pPr>
      <w:r>
        <w:rPr>
          <w:rStyle w:val="CommentReference"/>
        </w:rPr>
        <w:annotationRef/>
      </w:r>
      <w:r>
        <w:rPr>
          <w:sz w:val="20"/>
          <w:szCs w:val="20"/>
        </w:rPr>
        <w:t>Are you using f_2(x) and f_1(x) for the limits of the y-integration, or -8 and 8?</w:t>
      </w:r>
    </w:p>
  </w:comment>
  <w:comment w:id="37" w:author="Bailey Cook" w:date="2025-10-01T11:10:00Z" w:initials="BC">
    <w:p w14:paraId="547826AB" w14:textId="68CFAC04" w:rsidR="009D2A02" w:rsidRDefault="009D2A02" w:rsidP="009D2A02">
      <w:pPr>
        <w:jc w:val="left"/>
      </w:pPr>
      <w:r>
        <w:rPr>
          <w:rStyle w:val="CommentReference"/>
        </w:rPr>
        <w:annotationRef/>
      </w:r>
      <w:r>
        <w:rPr>
          <w:sz w:val="20"/>
          <w:szCs w:val="20"/>
        </w:rPr>
        <w:t>Is M the number of x-intervals and N the number of y-intervals? If so, say so.</w:t>
      </w:r>
    </w:p>
  </w:comment>
  <w:comment w:id="38" w:author="Bailey Cook" w:date="2025-10-01T11:12:00Z" w:initials="BC">
    <w:p w14:paraId="6ABECBB6" w14:textId="77777777" w:rsidR="009D2A02" w:rsidRDefault="009D2A02" w:rsidP="009D2A02">
      <w:pPr>
        <w:jc w:val="left"/>
      </w:pPr>
      <w:r>
        <w:rPr>
          <w:rStyle w:val="CommentReference"/>
        </w:rPr>
        <w:annotationRef/>
      </w:r>
      <w:r>
        <w:rPr>
          <w:sz w:val="20"/>
          <w:szCs w:val="20"/>
        </w:rPr>
        <w:t>It's not clear to me how you determined this. How many intervals did you use in x and y? What were the weighting factors? If you chose 1/3, can you explain the reason for this choice? I've never heard of Simpson's 1/3 rule.</w:t>
      </w:r>
    </w:p>
  </w:comment>
  <w:comment w:id="39" w:author="Bailey Cook" w:date="2025-10-01T11:13:00Z" w:initials="BC">
    <w:p w14:paraId="423C5F31" w14:textId="77777777" w:rsidR="009D2A02" w:rsidRDefault="009D2A02" w:rsidP="009D2A02">
      <w:pPr>
        <w:jc w:val="left"/>
      </w:pPr>
      <w:r>
        <w:rPr>
          <w:rStyle w:val="CommentReference"/>
        </w:rPr>
        <w:annotationRef/>
      </w:r>
      <w:r>
        <w:rPr>
          <w:sz w:val="20"/>
          <w:szCs w:val="20"/>
        </w:rPr>
        <w:t>It's an *approximation* of the surface area.</w:t>
      </w:r>
    </w:p>
  </w:comment>
  <w:comment w:id="40" w:author="Bailey Cook" w:date="2025-10-01T11:14:00Z" w:initials="BC">
    <w:p w14:paraId="126309BA" w14:textId="77777777" w:rsidR="009D2A02" w:rsidRDefault="009D2A02" w:rsidP="009D2A02">
      <w:pPr>
        <w:jc w:val="left"/>
      </w:pPr>
      <w:r>
        <w:rPr>
          <w:rStyle w:val="CommentReference"/>
        </w:rPr>
        <w:annotationRef/>
      </w:r>
      <w:r>
        <w:rPr>
          <w:sz w:val="20"/>
          <w:szCs w:val="20"/>
        </w:rPr>
        <w:t>This figure should be shown to the reader earlier.</w:t>
      </w:r>
    </w:p>
  </w:comment>
  <w:comment w:id="41" w:author="Bailey Cook" w:date="2025-10-01T11:15:00Z" w:initials="BC">
    <w:p w14:paraId="3AD89BDB" w14:textId="77777777" w:rsidR="008D51C2" w:rsidRDefault="008D51C2" w:rsidP="008D51C2">
      <w:pPr>
        <w:jc w:val="left"/>
      </w:pPr>
      <w:r>
        <w:rPr>
          <w:rStyle w:val="CommentReference"/>
        </w:rPr>
        <w:annotationRef/>
      </w:r>
      <w:r>
        <w:rPr>
          <w:sz w:val="20"/>
          <w:szCs w:val="20"/>
        </w:rPr>
        <w:t>It's not though, is it? It's smaller than the 1D projection method, which was  1970.4 cm^2 and didn't include the flaps.</w:t>
      </w:r>
    </w:p>
  </w:comment>
  <w:comment w:id="42" w:author="Bailey Cook" w:date="2025-10-01T11:16:00Z" w:initials="BC">
    <w:p w14:paraId="3C6BF919" w14:textId="77777777" w:rsidR="008D51C2" w:rsidRDefault="008D51C2" w:rsidP="008D51C2">
      <w:pPr>
        <w:jc w:val="left"/>
      </w:pPr>
      <w:r>
        <w:rPr>
          <w:rStyle w:val="CommentReference"/>
        </w:rPr>
        <w:annotationRef/>
      </w:r>
      <w:r>
        <w:rPr>
          <w:sz w:val="20"/>
          <w:szCs w:val="20"/>
        </w:rPr>
        <w:t>Lower than them both, no?</w:t>
      </w:r>
    </w:p>
  </w:comment>
  <w:comment w:id="43" w:author="Bailey Cook" w:date="2025-10-03T09:15:00Z" w:initials="BC">
    <w:p w14:paraId="256865F5" w14:textId="77777777" w:rsidR="009502AE" w:rsidRDefault="009502AE" w:rsidP="009502AE">
      <w:pPr>
        <w:jc w:val="left"/>
      </w:pPr>
      <w:r>
        <w:rPr>
          <w:rStyle w:val="CommentReference"/>
        </w:rPr>
        <w:annotationRef/>
      </w:r>
      <w:r>
        <w:rPr>
          <w:sz w:val="20"/>
          <w:szCs w:val="20"/>
        </w:rPr>
        <w:t>Typo</w:t>
      </w:r>
    </w:p>
  </w:comment>
  <w:comment w:id="44" w:author="Bailey Cook" w:date="2025-10-01T11:16:00Z" w:initials="BC">
    <w:p w14:paraId="445931D2" w14:textId="6687D21A" w:rsidR="008D51C2" w:rsidRDefault="008D51C2" w:rsidP="008D51C2">
      <w:pPr>
        <w:jc w:val="left"/>
      </w:pPr>
      <w:r>
        <w:rPr>
          <w:rStyle w:val="CommentReference"/>
        </w:rPr>
        <w:annotationRef/>
      </w:r>
      <w:r>
        <w:rPr>
          <w:sz w:val="20"/>
          <w:szCs w:val="20"/>
        </w:rPr>
        <w:t>What do you mean by this here?</w:t>
      </w:r>
    </w:p>
  </w:comment>
  <w:comment w:id="45" w:author="Bailey Cook" w:date="2025-10-03T09:16:00Z" w:initials="BC">
    <w:p w14:paraId="6F92F2D2" w14:textId="77777777" w:rsidR="009502AE" w:rsidRDefault="009502AE" w:rsidP="009502AE">
      <w:pPr>
        <w:jc w:val="left"/>
      </w:pPr>
      <w:r>
        <w:rPr>
          <w:rStyle w:val="CommentReference"/>
        </w:rPr>
        <w:annotationRef/>
      </w:r>
      <w:r>
        <w:rPr>
          <w:sz w:val="20"/>
          <w:szCs w:val="20"/>
        </w:rPr>
        <w:t>There's an element of choice, e.g. taking measurements every 10 cm instead of 5 cm.</w:t>
      </w:r>
    </w:p>
  </w:comment>
  <w:comment w:id="46" w:author="Bailey Cook" w:date="2025-10-01T11:19:00Z" w:initials="BC">
    <w:p w14:paraId="4754FF61" w14:textId="12F6A5C2" w:rsidR="008D51C2" w:rsidRDefault="008D51C2" w:rsidP="008D51C2">
      <w:pPr>
        <w:jc w:val="left"/>
      </w:pPr>
      <w:r>
        <w:rPr>
          <w:rStyle w:val="CommentReference"/>
        </w:rPr>
        <w:annotationRef/>
      </w:r>
      <w:r>
        <w:rPr>
          <w:sz w:val="20"/>
          <w:szCs w:val="20"/>
        </w:rPr>
        <w:t>You should probably elaborate on this here. Overfitting *can* be a concern, but I don't think you've overfitted at all. You're modelling a smooth concave/convex surface with no local extrema, so you chose to use a second-ordere bivariate polynomial. This is the natural choice. If you chose to use a higher-order bivariate polynomial purely to get a better R^2, then I think someone could claim you're overfitting.</w:t>
      </w:r>
    </w:p>
  </w:comment>
  <w:comment w:id="47" w:author="Bailey Cook" w:date="2025-10-01T11:20:00Z" w:initials="BC">
    <w:p w14:paraId="3A49197E" w14:textId="77777777" w:rsidR="008D51C2" w:rsidRDefault="008D51C2" w:rsidP="008D51C2">
      <w:pPr>
        <w:jc w:val="left"/>
      </w:pPr>
      <w:r>
        <w:rPr>
          <w:rStyle w:val="CommentReference"/>
        </w:rPr>
        <w:annotationRef/>
      </w:r>
      <w:r>
        <w:rPr>
          <w:sz w:val="20"/>
          <w:szCs w:val="20"/>
        </w:rPr>
        <w:t>Perhaps emphasise this as it's significant. For instance, "A significant limitation of this investigation is that it assumes a uniform saddle thickness".</w:t>
      </w:r>
    </w:p>
  </w:comment>
  <w:comment w:id="48" w:author="Bailey Cook" w:date="2025-10-01T11:21:00Z" w:initials="BC">
    <w:p w14:paraId="22A89041" w14:textId="77777777" w:rsidR="008D51C2" w:rsidRDefault="008D51C2" w:rsidP="008D51C2">
      <w:pPr>
        <w:jc w:val="left"/>
      </w:pPr>
      <w:r>
        <w:rPr>
          <w:rStyle w:val="CommentReference"/>
        </w:rPr>
        <w:annotationRef/>
      </w:r>
      <w:r>
        <w:rPr>
          <w:sz w:val="20"/>
          <w:szCs w:val="20"/>
        </w:rPr>
        <w:t>Rephrase. This sentence doesn't lead on from the previous one.</w:t>
      </w:r>
    </w:p>
  </w:comment>
  <w:comment w:id="49" w:author="Bailey Cook" w:date="2025-10-01T11:23:00Z" w:initials="BC">
    <w:p w14:paraId="6A8AA785" w14:textId="77777777" w:rsidR="008D51C2" w:rsidRDefault="008D51C2" w:rsidP="008D51C2">
      <w:pPr>
        <w:jc w:val="left"/>
      </w:pPr>
      <w:r>
        <w:rPr>
          <w:rStyle w:val="CommentReference"/>
        </w:rPr>
        <w:annotationRef/>
      </w:r>
      <w:r>
        <w:rPr>
          <w:sz w:val="20"/>
          <w:szCs w:val="20"/>
        </w:rPr>
        <w:t xml:space="preserve">To make this point more strongly, you may wish to clarify what a company could actually do with your findings. Suppose I have a cowhide and you've provided me with a measurement of the saddle pad surface area. What do I do with this information? </w:t>
      </w:r>
    </w:p>
  </w:comment>
  <w:comment w:id="50" w:author="Bailey Cook" w:date="2025-10-01T11:25:00Z" w:initials="BC">
    <w:p w14:paraId="3D929DD0" w14:textId="77777777" w:rsidR="00EE5400" w:rsidRDefault="00EE5400" w:rsidP="00EE5400">
      <w:pPr>
        <w:jc w:val="left"/>
      </w:pPr>
      <w:r>
        <w:rPr>
          <w:rStyle w:val="CommentReference"/>
        </w:rPr>
        <w:annotationRef/>
      </w:r>
      <w:r>
        <w:rPr>
          <w:sz w:val="20"/>
          <w:szCs w:val="20"/>
        </w:rPr>
        <w:t>How? Do you mean to say something like "If food suppliers could accurately determine the surface area of their potato chips, they could more accurately determine the required mass flow rate of seasoning required to uniformly coat the chip, thus minimising waste and increasing profits and the accuracy of nutritional information on packaging."</w:t>
      </w:r>
    </w:p>
  </w:comment>
  <w:comment w:id="51" w:author="Bailey Cook" w:date="2025-10-01T11:28:00Z" w:initials="BC">
    <w:p w14:paraId="01CEAB49" w14:textId="77777777" w:rsidR="00EE5400" w:rsidRDefault="00EE5400" w:rsidP="00EE5400">
      <w:pPr>
        <w:jc w:val="left"/>
      </w:pPr>
      <w:r>
        <w:rPr>
          <w:rStyle w:val="CommentReference"/>
        </w:rPr>
        <w:annotationRef/>
      </w:r>
      <w:r>
        <w:rPr>
          <w:sz w:val="20"/>
          <w:szCs w:val="20"/>
        </w:rPr>
        <w:t>Nice point :)</w:t>
      </w:r>
    </w:p>
  </w:comment>
  <w:comment w:id="52" w:author="Bailey Cook" w:date="2025-10-01T11:29:00Z" w:initials="BC">
    <w:p w14:paraId="21387FC6" w14:textId="77777777" w:rsidR="00EE5400" w:rsidRDefault="00EE5400" w:rsidP="00EE5400">
      <w:pPr>
        <w:jc w:val="left"/>
      </w:pPr>
      <w:r>
        <w:rPr>
          <w:rStyle w:val="CommentReference"/>
        </w:rPr>
        <w:annotationRef/>
      </w:r>
      <w:r>
        <w:rPr>
          <w:sz w:val="20"/>
          <w:szCs w:val="20"/>
        </w:rPr>
        <w:t>This is all repetition of previous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22C253" w15:done="0"/>
  <w15:commentEx w15:paraId="45111D2C" w15:done="0"/>
  <w15:commentEx w15:paraId="44293E42" w15:paraIdParent="45111D2C" w15:done="0"/>
  <w15:commentEx w15:paraId="3443111D" w15:done="0"/>
  <w15:commentEx w15:paraId="6C992C32" w15:done="0"/>
  <w15:commentEx w15:paraId="12C57F8B" w15:done="0"/>
  <w15:commentEx w15:paraId="1B555C2F" w15:done="0"/>
  <w15:commentEx w15:paraId="1B5D3099" w15:done="0"/>
  <w15:commentEx w15:paraId="3DE727AF" w15:done="0"/>
  <w15:commentEx w15:paraId="2BE0865B" w15:done="0"/>
  <w15:commentEx w15:paraId="36DE48ED" w15:done="0"/>
  <w15:commentEx w15:paraId="6B9F7BC4" w15:done="0"/>
  <w15:commentEx w15:paraId="6D5C6FF8" w15:done="0"/>
  <w15:commentEx w15:paraId="6D6168B7" w15:done="0"/>
  <w15:commentEx w15:paraId="70CCD469" w15:done="0"/>
  <w15:commentEx w15:paraId="656F36D3" w15:done="0"/>
  <w15:commentEx w15:paraId="5502749D" w15:paraIdParent="656F36D3" w15:done="0"/>
  <w15:commentEx w15:paraId="15BFB238" w15:done="0"/>
  <w15:commentEx w15:paraId="61AFDE30" w15:done="0"/>
  <w15:commentEx w15:paraId="51AAA2D9" w15:done="0"/>
  <w15:commentEx w15:paraId="7009D0E0" w15:done="0"/>
  <w15:commentEx w15:paraId="28F67AA4" w15:paraIdParent="7009D0E0" w15:done="0"/>
  <w15:commentEx w15:paraId="43E81244" w15:done="0"/>
  <w15:commentEx w15:paraId="71F868C4" w15:done="0"/>
  <w15:commentEx w15:paraId="763D4F4A" w15:paraIdParent="71F868C4" w15:done="0"/>
  <w15:commentEx w15:paraId="25DD6D04" w15:done="0"/>
  <w15:commentEx w15:paraId="798BC505" w15:done="0"/>
  <w15:commentEx w15:paraId="2BE74FA5" w15:done="0"/>
  <w15:commentEx w15:paraId="732D8567" w15:done="0"/>
  <w15:commentEx w15:paraId="2C8A18C8" w15:paraIdParent="732D8567" w15:done="0"/>
  <w15:commentEx w15:paraId="5E1609D5" w15:done="0"/>
  <w15:commentEx w15:paraId="7CBE24C3" w15:done="0"/>
  <w15:commentEx w15:paraId="2FDDF3BF" w15:done="0"/>
  <w15:commentEx w15:paraId="0953684C" w15:done="0"/>
  <w15:commentEx w15:paraId="523C0CF9" w15:done="0"/>
  <w15:commentEx w15:paraId="59D74A2E" w15:done="0"/>
  <w15:commentEx w15:paraId="14681C60" w15:done="0"/>
  <w15:commentEx w15:paraId="547826AB" w15:done="0"/>
  <w15:commentEx w15:paraId="6ABECBB6" w15:done="0"/>
  <w15:commentEx w15:paraId="423C5F31" w15:done="0"/>
  <w15:commentEx w15:paraId="126309BA" w15:done="0"/>
  <w15:commentEx w15:paraId="3AD89BDB" w15:done="0"/>
  <w15:commentEx w15:paraId="3C6BF919" w15:done="0"/>
  <w15:commentEx w15:paraId="256865F5" w15:paraIdParent="3C6BF919" w15:done="0"/>
  <w15:commentEx w15:paraId="445931D2" w15:done="0"/>
  <w15:commentEx w15:paraId="6F92F2D2" w15:paraIdParent="445931D2" w15:done="0"/>
  <w15:commentEx w15:paraId="4754FF61" w15:done="0"/>
  <w15:commentEx w15:paraId="3A49197E" w15:done="0"/>
  <w15:commentEx w15:paraId="22A89041" w15:done="0"/>
  <w15:commentEx w15:paraId="6A8AA785" w15:done="0"/>
  <w15:commentEx w15:paraId="3D929DD0" w15:done="0"/>
  <w15:commentEx w15:paraId="01CEAB49" w15:done="0"/>
  <w15:commentEx w15:paraId="21387F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36A3C6" w16cex:dateUtc="2025-10-01T09:02:00Z"/>
  <w16cex:commentExtensible w16cex:durableId="2F32C733" w16cex:dateUtc="2025-10-01T09:03:00Z"/>
  <w16cex:commentExtensible w16cex:durableId="36B5CADC" w16cex:dateUtc="2025-10-03T07:16:00Z"/>
  <w16cex:commentExtensible w16cex:durableId="457C4D1C" w16cex:dateUtc="2025-10-01T09:07:00Z"/>
  <w16cex:commentExtensible w16cex:durableId="17CDAAAA" w16cex:dateUtc="2025-10-03T07:22:00Z"/>
  <w16cex:commentExtensible w16cex:durableId="23221A21" w16cex:dateUtc="2025-10-03T07:26:00Z"/>
  <w16cex:commentExtensible w16cex:durableId="0F1030A9" w16cex:dateUtc="2025-10-01T09:11:00Z"/>
  <w16cex:commentExtensible w16cex:durableId="618E268C" w16cex:dateUtc="2025-10-01T09:13:00Z"/>
  <w16cex:commentExtensible w16cex:durableId="7E22A824" w16cex:dateUtc="2025-10-01T09:15:00Z"/>
  <w16cex:commentExtensible w16cex:durableId="32BA6792" w16cex:dateUtc="2025-10-01T09:15:00Z"/>
  <w16cex:commentExtensible w16cex:durableId="56FD01F1" w16cex:dateUtc="2025-10-03T07:25:00Z"/>
  <w16cex:commentExtensible w16cex:durableId="030767AC" w16cex:dateUtc="2025-10-01T09:25:00Z"/>
  <w16cex:commentExtensible w16cex:durableId="4E5AF2C3" w16cex:dateUtc="2025-10-01T09:17:00Z"/>
  <w16cex:commentExtensible w16cex:durableId="1E7DCE5D" w16cex:dateUtc="2025-10-01T09:19:00Z"/>
  <w16cex:commentExtensible w16cex:durableId="2FBF6AEE" w16cex:dateUtc="2025-10-01T09:20:00Z"/>
  <w16cex:commentExtensible w16cex:durableId="7DF0646D" w16cex:dateUtc="2025-10-01T09:23:00Z"/>
  <w16cex:commentExtensible w16cex:durableId="5F58073F" w16cex:dateUtc="2025-10-03T07:35:00Z"/>
  <w16cex:commentExtensible w16cex:durableId="4397FCED" w16cex:dateUtc="2025-10-01T09:31:00Z"/>
  <w16cex:commentExtensible w16cex:durableId="6DE7B860" w16cex:dateUtc="2025-10-01T09:31:00Z"/>
  <w16cex:commentExtensible w16cex:durableId="7906AE71" w16cex:dateUtc="2025-10-01T09:34:00Z"/>
  <w16cex:commentExtensible w16cex:durableId="71F795C9" w16cex:dateUtc="2025-10-01T09:38:00Z"/>
  <w16cex:commentExtensible w16cex:durableId="5331E27A" w16cex:dateUtc="2025-10-03T07:49:00Z"/>
  <w16cex:commentExtensible w16cex:durableId="77575CB2" w16cex:dateUtc="2025-10-01T09:40:00Z"/>
  <w16cex:commentExtensible w16cex:durableId="39F6416C" w16cex:dateUtc="2025-10-01T09:42:00Z"/>
  <w16cex:commentExtensible w16cex:durableId="480851A8" w16cex:dateUtc="2025-10-03T07:47:00Z"/>
  <w16cex:commentExtensible w16cex:durableId="595D4711" w16cex:dateUtc="2025-10-01T09:43:00Z"/>
  <w16cex:commentExtensible w16cex:durableId="69B42A33" w16cex:dateUtc="2025-10-01T09:45:00Z"/>
  <w16cex:commentExtensible w16cex:durableId="2C0D258E" w16cex:dateUtc="2025-10-01T09:46:00Z"/>
  <w16cex:commentExtensible w16cex:durableId="757FA781" w16cex:dateUtc="2025-10-01T09:46:00Z"/>
  <w16cex:commentExtensible w16cex:durableId="32FEE980" w16cex:dateUtc="2025-10-03T07:58:00Z"/>
  <w16cex:commentExtensible w16cex:durableId="1968F7F1" w16cex:dateUtc="2025-10-01T09:48:00Z"/>
  <w16cex:commentExtensible w16cex:durableId="5BDDBB4F" w16cex:dateUtc="2025-10-01T09:57:00Z"/>
  <w16cex:commentExtensible w16cex:durableId="373DD468" w16cex:dateUtc="2025-10-01T09:58:00Z"/>
  <w16cex:commentExtensible w16cex:durableId="6E8CFC7C" w16cex:dateUtc="2025-10-01T10:02:00Z"/>
  <w16cex:commentExtensible w16cex:durableId="247FF427" w16cex:dateUtc="2025-10-01T10:03:00Z"/>
  <w16cex:commentExtensible w16cex:durableId="2C0BC46B" w16cex:dateUtc="2025-10-01T10:05:00Z"/>
  <w16cex:commentExtensible w16cex:durableId="5DC6E588" w16cex:dateUtc="2025-10-03T12:58:00Z"/>
  <w16cex:commentExtensible w16cex:durableId="346451D5" w16cex:dateUtc="2025-10-01T10:10:00Z"/>
  <w16cex:commentExtensible w16cex:durableId="0CEFFBC5" w16cex:dateUtc="2025-10-01T10:12:00Z"/>
  <w16cex:commentExtensible w16cex:durableId="40D8F7A2" w16cex:dateUtc="2025-10-01T10:13:00Z"/>
  <w16cex:commentExtensible w16cex:durableId="2ADF144E" w16cex:dateUtc="2025-10-01T10:14:00Z"/>
  <w16cex:commentExtensible w16cex:durableId="0B9BC04F" w16cex:dateUtc="2025-10-01T10:15:00Z"/>
  <w16cex:commentExtensible w16cex:durableId="75A5C37B" w16cex:dateUtc="2025-10-01T10:16:00Z"/>
  <w16cex:commentExtensible w16cex:durableId="75B2DFA1" w16cex:dateUtc="2025-10-03T08:15:00Z"/>
  <w16cex:commentExtensible w16cex:durableId="29796530" w16cex:dateUtc="2025-10-01T10:16:00Z"/>
  <w16cex:commentExtensible w16cex:durableId="1788EC73" w16cex:dateUtc="2025-10-03T08:16:00Z"/>
  <w16cex:commentExtensible w16cex:durableId="5499BD7F" w16cex:dateUtc="2025-10-01T10:19:00Z"/>
  <w16cex:commentExtensible w16cex:durableId="37F66695" w16cex:dateUtc="2025-10-01T10:20:00Z"/>
  <w16cex:commentExtensible w16cex:durableId="2E184A98" w16cex:dateUtc="2025-10-01T10:21:00Z"/>
  <w16cex:commentExtensible w16cex:durableId="09D6BE21" w16cex:dateUtc="2025-10-01T10:23:00Z"/>
  <w16cex:commentExtensible w16cex:durableId="200753C0" w16cex:dateUtc="2025-10-01T10:25:00Z"/>
  <w16cex:commentExtensible w16cex:durableId="2A0ACA5E" w16cex:dateUtc="2025-10-01T10:28:00Z"/>
  <w16cex:commentExtensible w16cex:durableId="35AB696A" w16cex:dateUtc="2025-10-01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22C253" w16cid:durableId="4936A3C6"/>
  <w16cid:commentId w16cid:paraId="45111D2C" w16cid:durableId="2F32C733"/>
  <w16cid:commentId w16cid:paraId="44293E42" w16cid:durableId="36B5CADC"/>
  <w16cid:commentId w16cid:paraId="3443111D" w16cid:durableId="457C4D1C"/>
  <w16cid:commentId w16cid:paraId="6C992C32" w16cid:durableId="17CDAAAA"/>
  <w16cid:commentId w16cid:paraId="12C57F8B" w16cid:durableId="23221A21"/>
  <w16cid:commentId w16cid:paraId="1B555C2F" w16cid:durableId="0F1030A9"/>
  <w16cid:commentId w16cid:paraId="1B5D3099" w16cid:durableId="618E268C"/>
  <w16cid:commentId w16cid:paraId="3DE727AF" w16cid:durableId="7E22A824"/>
  <w16cid:commentId w16cid:paraId="2BE0865B" w16cid:durableId="32BA6792"/>
  <w16cid:commentId w16cid:paraId="36DE48ED" w16cid:durableId="56FD01F1"/>
  <w16cid:commentId w16cid:paraId="6B9F7BC4" w16cid:durableId="030767AC"/>
  <w16cid:commentId w16cid:paraId="6D5C6FF8" w16cid:durableId="4E5AF2C3"/>
  <w16cid:commentId w16cid:paraId="6D6168B7" w16cid:durableId="1E7DCE5D"/>
  <w16cid:commentId w16cid:paraId="70CCD469" w16cid:durableId="2FBF6AEE"/>
  <w16cid:commentId w16cid:paraId="656F36D3" w16cid:durableId="7DF0646D"/>
  <w16cid:commentId w16cid:paraId="5502749D" w16cid:durableId="5F58073F"/>
  <w16cid:commentId w16cid:paraId="15BFB238" w16cid:durableId="4397FCED"/>
  <w16cid:commentId w16cid:paraId="61AFDE30" w16cid:durableId="6DE7B860"/>
  <w16cid:commentId w16cid:paraId="51AAA2D9" w16cid:durableId="7906AE71"/>
  <w16cid:commentId w16cid:paraId="7009D0E0" w16cid:durableId="71F795C9"/>
  <w16cid:commentId w16cid:paraId="28F67AA4" w16cid:durableId="5331E27A"/>
  <w16cid:commentId w16cid:paraId="43E81244" w16cid:durableId="77575CB2"/>
  <w16cid:commentId w16cid:paraId="71F868C4" w16cid:durableId="39F6416C"/>
  <w16cid:commentId w16cid:paraId="763D4F4A" w16cid:durableId="480851A8"/>
  <w16cid:commentId w16cid:paraId="25DD6D04" w16cid:durableId="595D4711"/>
  <w16cid:commentId w16cid:paraId="798BC505" w16cid:durableId="69B42A33"/>
  <w16cid:commentId w16cid:paraId="2BE74FA5" w16cid:durableId="2C0D258E"/>
  <w16cid:commentId w16cid:paraId="732D8567" w16cid:durableId="757FA781"/>
  <w16cid:commentId w16cid:paraId="2C8A18C8" w16cid:durableId="32FEE980"/>
  <w16cid:commentId w16cid:paraId="5E1609D5" w16cid:durableId="1968F7F1"/>
  <w16cid:commentId w16cid:paraId="7CBE24C3" w16cid:durableId="5BDDBB4F"/>
  <w16cid:commentId w16cid:paraId="2FDDF3BF" w16cid:durableId="373DD468"/>
  <w16cid:commentId w16cid:paraId="0953684C" w16cid:durableId="6E8CFC7C"/>
  <w16cid:commentId w16cid:paraId="523C0CF9" w16cid:durableId="247FF427"/>
  <w16cid:commentId w16cid:paraId="59D74A2E" w16cid:durableId="2C0BC46B"/>
  <w16cid:commentId w16cid:paraId="14681C60" w16cid:durableId="5DC6E588"/>
  <w16cid:commentId w16cid:paraId="547826AB" w16cid:durableId="346451D5"/>
  <w16cid:commentId w16cid:paraId="6ABECBB6" w16cid:durableId="0CEFFBC5"/>
  <w16cid:commentId w16cid:paraId="423C5F31" w16cid:durableId="40D8F7A2"/>
  <w16cid:commentId w16cid:paraId="126309BA" w16cid:durableId="2ADF144E"/>
  <w16cid:commentId w16cid:paraId="3AD89BDB" w16cid:durableId="0B9BC04F"/>
  <w16cid:commentId w16cid:paraId="3C6BF919" w16cid:durableId="75A5C37B"/>
  <w16cid:commentId w16cid:paraId="256865F5" w16cid:durableId="75B2DFA1"/>
  <w16cid:commentId w16cid:paraId="445931D2" w16cid:durableId="29796530"/>
  <w16cid:commentId w16cid:paraId="6F92F2D2" w16cid:durableId="1788EC73"/>
  <w16cid:commentId w16cid:paraId="4754FF61" w16cid:durableId="5499BD7F"/>
  <w16cid:commentId w16cid:paraId="3A49197E" w16cid:durableId="37F66695"/>
  <w16cid:commentId w16cid:paraId="22A89041" w16cid:durableId="2E184A98"/>
  <w16cid:commentId w16cid:paraId="6A8AA785" w16cid:durableId="09D6BE21"/>
  <w16cid:commentId w16cid:paraId="3D929DD0" w16cid:durableId="200753C0"/>
  <w16cid:commentId w16cid:paraId="01CEAB49" w16cid:durableId="2A0ACA5E"/>
  <w16cid:commentId w16cid:paraId="21387FC6" w16cid:durableId="35AB69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9CEC0" w14:textId="77777777" w:rsidR="00B6236C" w:rsidRDefault="00B6236C" w:rsidP="00F10CF0">
      <w:r>
        <w:separator/>
      </w:r>
    </w:p>
  </w:endnote>
  <w:endnote w:type="continuationSeparator" w:id="0">
    <w:p w14:paraId="3072E0E8" w14:textId="77777777" w:rsidR="00B6236C" w:rsidRDefault="00B6236C" w:rsidP="00F10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BB3B3" w14:textId="77777777" w:rsidR="00B6236C" w:rsidRDefault="00B6236C" w:rsidP="00F10CF0">
      <w:r>
        <w:separator/>
      </w:r>
    </w:p>
  </w:footnote>
  <w:footnote w:type="continuationSeparator" w:id="0">
    <w:p w14:paraId="531CDBF8" w14:textId="77777777" w:rsidR="00B6236C" w:rsidRDefault="00B6236C" w:rsidP="00F10C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39B7"/>
    <w:multiLevelType w:val="multilevel"/>
    <w:tmpl w:val="AAF0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20C9D"/>
    <w:multiLevelType w:val="multilevel"/>
    <w:tmpl w:val="19E0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80347"/>
    <w:multiLevelType w:val="multilevel"/>
    <w:tmpl w:val="ED40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004F5"/>
    <w:multiLevelType w:val="multilevel"/>
    <w:tmpl w:val="9D7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E957F8"/>
    <w:multiLevelType w:val="multilevel"/>
    <w:tmpl w:val="3B92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280631"/>
    <w:multiLevelType w:val="multilevel"/>
    <w:tmpl w:val="7058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8F5EC6"/>
    <w:multiLevelType w:val="multilevel"/>
    <w:tmpl w:val="360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A76DE"/>
    <w:multiLevelType w:val="multilevel"/>
    <w:tmpl w:val="DCE6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FD408F"/>
    <w:multiLevelType w:val="multilevel"/>
    <w:tmpl w:val="D308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41FC0"/>
    <w:multiLevelType w:val="multilevel"/>
    <w:tmpl w:val="65E68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767E0A"/>
    <w:multiLevelType w:val="multilevel"/>
    <w:tmpl w:val="35F6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FF05DE"/>
    <w:multiLevelType w:val="multilevel"/>
    <w:tmpl w:val="9F98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D248E"/>
    <w:multiLevelType w:val="multilevel"/>
    <w:tmpl w:val="28CC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0B17CA"/>
    <w:multiLevelType w:val="multilevel"/>
    <w:tmpl w:val="9572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2A6D45"/>
    <w:multiLevelType w:val="multilevel"/>
    <w:tmpl w:val="8B70A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E1436F"/>
    <w:multiLevelType w:val="multilevel"/>
    <w:tmpl w:val="80A8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C23224"/>
    <w:multiLevelType w:val="multilevel"/>
    <w:tmpl w:val="83608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CB1E43"/>
    <w:multiLevelType w:val="multilevel"/>
    <w:tmpl w:val="5922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204E98"/>
    <w:multiLevelType w:val="multilevel"/>
    <w:tmpl w:val="D188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75188B"/>
    <w:multiLevelType w:val="multilevel"/>
    <w:tmpl w:val="6964A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615470"/>
    <w:multiLevelType w:val="multilevel"/>
    <w:tmpl w:val="4C22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7603E3"/>
    <w:multiLevelType w:val="multilevel"/>
    <w:tmpl w:val="A854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9D33D6"/>
    <w:multiLevelType w:val="multilevel"/>
    <w:tmpl w:val="8B1A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C528FF"/>
    <w:multiLevelType w:val="multilevel"/>
    <w:tmpl w:val="0BA0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6D5231"/>
    <w:multiLevelType w:val="multilevel"/>
    <w:tmpl w:val="C016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574F33"/>
    <w:multiLevelType w:val="multilevel"/>
    <w:tmpl w:val="5DB0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D0889"/>
    <w:multiLevelType w:val="multilevel"/>
    <w:tmpl w:val="5334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E041E1"/>
    <w:multiLevelType w:val="multilevel"/>
    <w:tmpl w:val="4B60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BF154D"/>
    <w:multiLevelType w:val="multilevel"/>
    <w:tmpl w:val="B93E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145558"/>
    <w:multiLevelType w:val="multilevel"/>
    <w:tmpl w:val="A724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B36278"/>
    <w:multiLevelType w:val="multilevel"/>
    <w:tmpl w:val="A776E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AE1B94"/>
    <w:multiLevelType w:val="multilevel"/>
    <w:tmpl w:val="5A10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64B67"/>
    <w:multiLevelType w:val="multilevel"/>
    <w:tmpl w:val="DD44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26552C"/>
    <w:multiLevelType w:val="multilevel"/>
    <w:tmpl w:val="6A1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7513EA"/>
    <w:multiLevelType w:val="multilevel"/>
    <w:tmpl w:val="7D4EB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1424A4"/>
    <w:multiLevelType w:val="multilevel"/>
    <w:tmpl w:val="CA7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2E2095"/>
    <w:multiLevelType w:val="multilevel"/>
    <w:tmpl w:val="49DA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8C3812"/>
    <w:multiLevelType w:val="multilevel"/>
    <w:tmpl w:val="A994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DC33365"/>
    <w:multiLevelType w:val="multilevel"/>
    <w:tmpl w:val="EDF8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DF80ECD"/>
    <w:multiLevelType w:val="multilevel"/>
    <w:tmpl w:val="1E96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6A3117"/>
    <w:multiLevelType w:val="multilevel"/>
    <w:tmpl w:val="D820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BB177E"/>
    <w:multiLevelType w:val="multilevel"/>
    <w:tmpl w:val="BE54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436DCD"/>
    <w:multiLevelType w:val="multilevel"/>
    <w:tmpl w:val="505A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231E7"/>
    <w:multiLevelType w:val="multilevel"/>
    <w:tmpl w:val="5810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A3C242D"/>
    <w:multiLevelType w:val="multilevel"/>
    <w:tmpl w:val="2908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B8040DC"/>
    <w:multiLevelType w:val="multilevel"/>
    <w:tmpl w:val="F5EC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23365C"/>
    <w:multiLevelType w:val="multilevel"/>
    <w:tmpl w:val="5206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145F12"/>
    <w:multiLevelType w:val="multilevel"/>
    <w:tmpl w:val="F322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4D4879"/>
    <w:multiLevelType w:val="multilevel"/>
    <w:tmpl w:val="050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A30DFC"/>
    <w:multiLevelType w:val="multilevel"/>
    <w:tmpl w:val="6D18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2D7B0F"/>
    <w:multiLevelType w:val="multilevel"/>
    <w:tmpl w:val="8188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E34E20"/>
    <w:multiLevelType w:val="multilevel"/>
    <w:tmpl w:val="BB70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962FAC"/>
    <w:multiLevelType w:val="multilevel"/>
    <w:tmpl w:val="0A4A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BD6BD8"/>
    <w:multiLevelType w:val="multilevel"/>
    <w:tmpl w:val="F9B8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A25D72"/>
    <w:multiLevelType w:val="multilevel"/>
    <w:tmpl w:val="4738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E65238F"/>
    <w:multiLevelType w:val="multilevel"/>
    <w:tmpl w:val="A43C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067205B"/>
    <w:multiLevelType w:val="multilevel"/>
    <w:tmpl w:val="CFC4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3201792"/>
    <w:multiLevelType w:val="multilevel"/>
    <w:tmpl w:val="EFD4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45025D9"/>
    <w:multiLevelType w:val="multilevel"/>
    <w:tmpl w:val="6A6C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B54092"/>
    <w:multiLevelType w:val="multilevel"/>
    <w:tmpl w:val="D7C6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272201"/>
    <w:multiLevelType w:val="multilevel"/>
    <w:tmpl w:val="625E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2978C6"/>
    <w:multiLevelType w:val="multilevel"/>
    <w:tmpl w:val="4B38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3F3D15"/>
    <w:multiLevelType w:val="multilevel"/>
    <w:tmpl w:val="3838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6744374"/>
    <w:multiLevelType w:val="multilevel"/>
    <w:tmpl w:val="DF92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D695A"/>
    <w:multiLevelType w:val="multilevel"/>
    <w:tmpl w:val="CF56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A53D23"/>
    <w:multiLevelType w:val="multilevel"/>
    <w:tmpl w:val="6602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F50316"/>
    <w:multiLevelType w:val="multilevel"/>
    <w:tmpl w:val="433C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AB3748"/>
    <w:multiLevelType w:val="multilevel"/>
    <w:tmpl w:val="1070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0F0F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9" w15:restartNumberingAfterBreak="0">
    <w:nsid w:val="6E7D0D6A"/>
    <w:multiLevelType w:val="multilevel"/>
    <w:tmpl w:val="97BC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F0B50D9"/>
    <w:multiLevelType w:val="multilevel"/>
    <w:tmpl w:val="A448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0400402"/>
    <w:multiLevelType w:val="multilevel"/>
    <w:tmpl w:val="04404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CB38E3"/>
    <w:multiLevelType w:val="multilevel"/>
    <w:tmpl w:val="4E56C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517B8C"/>
    <w:multiLevelType w:val="multilevel"/>
    <w:tmpl w:val="ECB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B826AC"/>
    <w:multiLevelType w:val="multilevel"/>
    <w:tmpl w:val="76C8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8522E28"/>
    <w:multiLevelType w:val="multilevel"/>
    <w:tmpl w:val="D0C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B4F61DA"/>
    <w:multiLevelType w:val="multilevel"/>
    <w:tmpl w:val="6C32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BC92848"/>
    <w:multiLevelType w:val="multilevel"/>
    <w:tmpl w:val="3128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5A7A6C"/>
    <w:multiLevelType w:val="multilevel"/>
    <w:tmpl w:val="ACA0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7911402">
    <w:abstractNumId w:val="71"/>
  </w:num>
  <w:num w:numId="2" w16cid:durableId="1813711424">
    <w:abstractNumId w:val="10"/>
  </w:num>
  <w:num w:numId="3" w16cid:durableId="729499623">
    <w:abstractNumId w:val="57"/>
  </w:num>
  <w:num w:numId="4" w16cid:durableId="862864349">
    <w:abstractNumId w:val="38"/>
  </w:num>
  <w:num w:numId="5" w16cid:durableId="145830402">
    <w:abstractNumId w:val="17"/>
  </w:num>
  <w:num w:numId="6" w16cid:durableId="1671836601">
    <w:abstractNumId w:val="30"/>
  </w:num>
  <w:num w:numId="7" w16cid:durableId="883564902">
    <w:abstractNumId w:val="28"/>
  </w:num>
  <w:num w:numId="8" w16cid:durableId="1414162833">
    <w:abstractNumId w:val="69"/>
  </w:num>
  <w:num w:numId="9" w16cid:durableId="1693915977">
    <w:abstractNumId w:val="23"/>
  </w:num>
  <w:num w:numId="10" w16cid:durableId="766539028">
    <w:abstractNumId w:val="77"/>
  </w:num>
  <w:num w:numId="11" w16cid:durableId="1898399572">
    <w:abstractNumId w:val="50"/>
  </w:num>
  <w:num w:numId="12" w16cid:durableId="1894929519">
    <w:abstractNumId w:val="8"/>
  </w:num>
  <w:num w:numId="13" w16cid:durableId="1081102215">
    <w:abstractNumId w:val="59"/>
  </w:num>
  <w:num w:numId="14" w16cid:durableId="1844052534">
    <w:abstractNumId w:val="19"/>
  </w:num>
  <w:num w:numId="15" w16cid:durableId="635796744">
    <w:abstractNumId w:val="21"/>
  </w:num>
  <w:num w:numId="16" w16cid:durableId="834496104">
    <w:abstractNumId w:val="67"/>
  </w:num>
  <w:num w:numId="17" w16cid:durableId="196819243">
    <w:abstractNumId w:val="70"/>
  </w:num>
  <w:num w:numId="18" w16cid:durableId="696396260">
    <w:abstractNumId w:val="60"/>
  </w:num>
  <w:num w:numId="19" w16cid:durableId="1833333916">
    <w:abstractNumId w:val="45"/>
  </w:num>
  <w:num w:numId="20" w16cid:durableId="787868">
    <w:abstractNumId w:val="42"/>
  </w:num>
  <w:num w:numId="21" w16cid:durableId="1158770214">
    <w:abstractNumId w:val="46"/>
  </w:num>
  <w:num w:numId="22" w16cid:durableId="711420997">
    <w:abstractNumId w:val="7"/>
  </w:num>
  <w:num w:numId="23" w16cid:durableId="1613900831">
    <w:abstractNumId w:val="53"/>
  </w:num>
  <w:num w:numId="24" w16cid:durableId="759179425">
    <w:abstractNumId w:val="54"/>
  </w:num>
  <w:num w:numId="25" w16cid:durableId="1398434660">
    <w:abstractNumId w:val="65"/>
  </w:num>
  <w:num w:numId="26" w16cid:durableId="797144351">
    <w:abstractNumId w:val="29"/>
  </w:num>
  <w:num w:numId="27" w16cid:durableId="511382042">
    <w:abstractNumId w:val="6"/>
  </w:num>
  <w:num w:numId="28" w16cid:durableId="2021659071">
    <w:abstractNumId w:val="27"/>
  </w:num>
  <w:num w:numId="29" w16cid:durableId="456065636">
    <w:abstractNumId w:val="72"/>
  </w:num>
  <w:num w:numId="30" w16cid:durableId="782268870">
    <w:abstractNumId w:val="63"/>
  </w:num>
  <w:num w:numId="31" w16cid:durableId="1246377807">
    <w:abstractNumId w:val="66"/>
  </w:num>
  <w:num w:numId="32" w16cid:durableId="1883593733">
    <w:abstractNumId w:val="13"/>
  </w:num>
  <w:num w:numId="33" w16cid:durableId="1546678178">
    <w:abstractNumId w:val="5"/>
  </w:num>
  <w:num w:numId="34" w16cid:durableId="1667399671">
    <w:abstractNumId w:val="56"/>
  </w:num>
  <w:num w:numId="35" w16cid:durableId="1384066058">
    <w:abstractNumId w:val="76"/>
  </w:num>
  <w:num w:numId="36" w16cid:durableId="1232959091">
    <w:abstractNumId w:val="25"/>
  </w:num>
  <w:num w:numId="37" w16cid:durableId="316305478">
    <w:abstractNumId w:val="61"/>
  </w:num>
  <w:num w:numId="38" w16cid:durableId="296953327">
    <w:abstractNumId w:val="55"/>
  </w:num>
  <w:num w:numId="39" w16cid:durableId="763262716">
    <w:abstractNumId w:val="16"/>
  </w:num>
  <w:num w:numId="40" w16cid:durableId="1146706138">
    <w:abstractNumId w:val="64"/>
  </w:num>
  <w:num w:numId="41" w16cid:durableId="229582621">
    <w:abstractNumId w:val="75"/>
  </w:num>
  <w:num w:numId="42" w16cid:durableId="2016371409">
    <w:abstractNumId w:val="32"/>
  </w:num>
  <w:num w:numId="43" w16cid:durableId="708797917">
    <w:abstractNumId w:val="35"/>
  </w:num>
  <w:num w:numId="44" w16cid:durableId="1634945825">
    <w:abstractNumId w:val="15"/>
  </w:num>
  <w:num w:numId="45" w16cid:durableId="631248874">
    <w:abstractNumId w:val="74"/>
  </w:num>
  <w:num w:numId="46" w16cid:durableId="1438257412">
    <w:abstractNumId w:val="44"/>
  </w:num>
  <w:num w:numId="47" w16cid:durableId="29305031">
    <w:abstractNumId w:val="3"/>
  </w:num>
  <w:num w:numId="48" w16cid:durableId="378012122">
    <w:abstractNumId w:val="12"/>
  </w:num>
  <w:num w:numId="49" w16cid:durableId="2119372335">
    <w:abstractNumId w:val="39"/>
  </w:num>
  <w:num w:numId="50" w16cid:durableId="1052312470">
    <w:abstractNumId w:val="51"/>
  </w:num>
  <w:num w:numId="51" w16cid:durableId="1598757917">
    <w:abstractNumId w:val="36"/>
  </w:num>
  <w:num w:numId="52" w16cid:durableId="1017384283">
    <w:abstractNumId w:val="26"/>
  </w:num>
  <w:num w:numId="53" w16cid:durableId="1737705694">
    <w:abstractNumId w:val="0"/>
  </w:num>
  <w:num w:numId="54" w16cid:durableId="807941443">
    <w:abstractNumId w:val="31"/>
  </w:num>
  <w:num w:numId="55" w16cid:durableId="741371884">
    <w:abstractNumId w:val="78"/>
  </w:num>
  <w:num w:numId="56" w16cid:durableId="1665275656">
    <w:abstractNumId w:val="1"/>
  </w:num>
  <w:num w:numId="57" w16cid:durableId="556285087">
    <w:abstractNumId w:val="43"/>
  </w:num>
  <w:num w:numId="58" w16cid:durableId="1670601217">
    <w:abstractNumId w:val="62"/>
  </w:num>
  <w:num w:numId="59" w16cid:durableId="1447235791">
    <w:abstractNumId w:val="24"/>
  </w:num>
  <w:num w:numId="60" w16cid:durableId="671496966">
    <w:abstractNumId w:val="4"/>
  </w:num>
  <w:num w:numId="61" w16cid:durableId="1337533635">
    <w:abstractNumId w:val="18"/>
  </w:num>
  <w:num w:numId="62" w16cid:durableId="284889861">
    <w:abstractNumId w:val="73"/>
  </w:num>
  <w:num w:numId="63" w16cid:durableId="496270413">
    <w:abstractNumId w:val="47"/>
  </w:num>
  <w:num w:numId="64" w16cid:durableId="1202865254">
    <w:abstractNumId w:val="58"/>
  </w:num>
  <w:num w:numId="65" w16cid:durableId="1896156767">
    <w:abstractNumId w:val="37"/>
  </w:num>
  <w:num w:numId="66" w16cid:durableId="1884097874">
    <w:abstractNumId w:val="2"/>
  </w:num>
  <w:num w:numId="67" w16cid:durableId="675881414">
    <w:abstractNumId w:val="33"/>
  </w:num>
  <w:num w:numId="68" w16cid:durableId="596403547">
    <w:abstractNumId w:val="48"/>
  </w:num>
  <w:num w:numId="69" w16cid:durableId="1171678489">
    <w:abstractNumId w:val="22"/>
  </w:num>
  <w:num w:numId="70" w16cid:durableId="174196714">
    <w:abstractNumId w:val="20"/>
  </w:num>
  <w:num w:numId="71" w16cid:durableId="351615884">
    <w:abstractNumId w:val="41"/>
  </w:num>
  <w:num w:numId="72" w16cid:durableId="1159424529">
    <w:abstractNumId w:val="49"/>
  </w:num>
  <w:num w:numId="73" w16cid:durableId="1175415402">
    <w:abstractNumId w:val="40"/>
  </w:num>
  <w:num w:numId="74" w16cid:durableId="1968507031">
    <w:abstractNumId w:val="9"/>
  </w:num>
  <w:num w:numId="75" w16cid:durableId="121265258">
    <w:abstractNumId w:val="11"/>
  </w:num>
  <w:num w:numId="76" w16cid:durableId="365760360">
    <w:abstractNumId w:val="52"/>
  </w:num>
  <w:num w:numId="77" w16cid:durableId="750125209">
    <w:abstractNumId w:val="34"/>
  </w:num>
  <w:num w:numId="78" w16cid:durableId="177550708">
    <w:abstractNumId w:val="14"/>
  </w:num>
  <w:num w:numId="79" w16cid:durableId="321353281">
    <w:abstractNumId w:val="6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iley Cook">
    <w15:presenceInfo w15:providerId="AD" w15:userId="S::bailey.cook@york.ac.uk::8162337e-fc6d-4845-aa98-681dd8a2c2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65"/>
    <w:rsid w:val="00010709"/>
    <w:rsid w:val="00022A7D"/>
    <w:rsid w:val="00024D4B"/>
    <w:rsid w:val="000300AC"/>
    <w:rsid w:val="00031ABA"/>
    <w:rsid w:val="00086F69"/>
    <w:rsid w:val="00093A1F"/>
    <w:rsid w:val="0010627E"/>
    <w:rsid w:val="001103BA"/>
    <w:rsid w:val="001353DE"/>
    <w:rsid w:val="001801E1"/>
    <w:rsid w:val="001A6F2C"/>
    <w:rsid w:val="001D0A29"/>
    <w:rsid w:val="001E245E"/>
    <w:rsid w:val="0021182F"/>
    <w:rsid w:val="00244BB5"/>
    <w:rsid w:val="002A358E"/>
    <w:rsid w:val="002A66FF"/>
    <w:rsid w:val="002B2FEC"/>
    <w:rsid w:val="002B5FCB"/>
    <w:rsid w:val="002D3148"/>
    <w:rsid w:val="002F295C"/>
    <w:rsid w:val="0032586E"/>
    <w:rsid w:val="0035250F"/>
    <w:rsid w:val="00380ACD"/>
    <w:rsid w:val="003865F8"/>
    <w:rsid w:val="00393E0A"/>
    <w:rsid w:val="003C7CD3"/>
    <w:rsid w:val="003D52C5"/>
    <w:rsid w:val="003D70D3"/>
    <w:rsid w:val="003E78E7"/>
    <w:rsid w:val="003F0942"/>
    <w:rsid w:val="004061EE"/>
    <w:rsid w:val="00426C77"/>
    <w:rsid w:val="00431E1A"/>
    <w:rsid w:val="004322BD"/>
    <w:rsid w:val="004548E4"/>
    <w:rsid w:val="00494323"/>
    <w:rsid w:val="004D1A54"/>
    <w:rsid w:val="00500123"/>
    <w:rsid w:val="00500E70"/>
    <w:rsid w:val="00534FDB"/>
    <w:rsid w:val="005B5E3D"/>
    <w:rsid w:val="005D0FD8"/>
    <w:rsid w:val="005E1C79"/>
    <w:rsid w:val="006368BA"/>
    <w:rsid w:val="00643F3B"/>
    <w:rsid w:val="00654CD1"/>
    <w:rsid w:val="006804DA"/>
    <w:rsid w:val="006949A7"/>
    <w:rsid w:val="006E2E6D"/>
    <w:rsid w:val="006F3AF4"/>
    <w:rsid w:val="006F6EB4"/>
    <w:rsid w:val="0073142E"/>
    <w:rsid w:val="00746002"/>
    <w:rsid w:val="00773E36"/>
    <w:rsid w:val="007A1812"/>
    <w:rsid w:val="007C0EE2"/>
    <w:rsid w:val="007D1768"/>
    <w:rsid w:val="007E6E67"/>
    <w:rsid w:val="007F4F4C"/>
    <w:rsid w:val="0080589E"/>
    <w:rsid w:val="008110CE"/>
    <w:rsid w:val="00841374"/>
    <w:rsid w:val="008640F7"/>
    <w:rsid w:val="008640FA"/>
    <w:rsid w:val="008706E0"/>
    <w:rsid w:val="0087582A"/>
    <w:rsid w:val="00880C65"/>
    <w:rsid w:val="00883D7D"/>
    <w:rsid w:val="0088629C"/>
    <w:rsid w:val="00894938"/>
    <w:rsid w:val="008B2EF2"/>
    <w:rsid w:val="008B6047"/>
    <w:rsid w:val="008C285C"/>
    <w:rsid w:val="008D44C1"/>
    <w:rsid w:val="008D51C2"/>
    <w:rsid w:val="008F486B"/>
    <w:rsid w:val="00911814"/>
    <w:rsid w:val="00931A63"/>
    <w:rsid w:val="009502AE"/>
    <w:rsid w:val="009B49CD"/>
    <w:rsid w:val="009D2A02"/>
    <w:rsid w:val="009E2FFD"/>
    <w:rsid w:val="009F20FE"/>
    <w:rsid w:val="009F4D27"/>
    <w:rsid w:val="00A32250"/>
    <w:rsid w:val="00A35894"/>
    <w:rsid w:val="00A762D9"/>
    <w:rsid w:val="00A77C86"/>
    <w:rsid w:val="00A81DC9"/>
    <w:rsid w:val="00A82ED8"/>
    <w:rsid w:val="00A93D99"/>
    <w:rsid w:val="00AD3DF8"/>
    <w:rsid w:val="00AE34A9"/>
    <w:rsid w:val="00AF79B2"/>
    <w:rsid w:val="00B003B6"/>
    <w:rsid w:val="00B00AA8"/>
    <w:rsid w:val="00B30954"/>
    <w:rsid w:val="00B328ED"/>
    <w:rsid w:val="00B34ECF"/>
    <w:rsid w:val="00B5003F"/>
    <w:rsid w:val="00B6236C"/>
    <w:rsid w:val="00B767BE"/>
    <w:rsid w:val="00BD072D"/>
    <w:rsid w:val="00C22DE8"/>
    <w:rsid w:val="00CF0B02"/>
    <w:rsid w:val="00CF7760"/>
    <w:rsid w:val="00D14613"/>
    <w:rsid w:val="00D52943"/>
    <w:rsid w:val="00D61293"/>
    <w:rsid w:val="00D73BE9"/>
    <w:rsid w:val="00D73D72"/>
    <w:rsid w:val="00D823D8"/>
    <w:rsid w:val="00DB5066"/>
    <w:rsid w:val="00DD5772"/>
    <w:rsid w:val="00DE48AC"/>
    <w:rsid w:val="00E0284F"/>
    <w:rsid w:val="00E10DD3"/>
    <w:rsid w:val="00E21F75"/>
    <w:rsid w:val="00E725E4"/>
    <w:rsid w:val="00E96B23"/>
    <w:rsid w:val="00EB7792"/>
    <w:rsid w:val="00EE0608"/>
    <w:rsid w:val="00EE0F8D"/>
    <w:rsid w:val="00EE52F9"/>
    <w:rsid w:val="00EE5400"/>
    <w:rsid w:val="00EF78AD"/>
    <w:rsid w:val="00F10CF0"/>
    <w:rsid w:val="00F3739F"/>
    <w:rsid w:val="00F43ECB"/>
    <w:rsid w:val="00FA6C06"/>
    <w:rsid w:val="00FA7783"/>
    <w:rsid w:val="00FB7B66"/>
    <w:rsid w:val="00FE3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DBAB8"/>
  <w15:chartTrackingRefBased/>
  <w15:docId w15:val="{6E81373E-109F-DB43-A19C-89C7E0E14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80C6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880C6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880C6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880C65"/>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880C65"/>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880C65"/>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880C65"/>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880C65"/>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880C65"/>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C65"/>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880C65"/>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880C65"/>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880C65"/>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880C65"/>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880C65"/>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880C65"/>
    <w:rPr>
      <w:rFonts w:cstheme="majorBidi"/>
      <w:b/>
      <w:bCs/>
      <w:color w:val="595959" w:themeColor="text1" w:themeTint="A6"/>
    </w:rPr>
  </w:style>
  <w:style w:type="character" w:customStyle="1" w:styleId="Heading8Char">
    <w:name w:val="Heading 8 Char"/>
    <w:basedOn w:val="DefaultParagraphFont"/>
    <w:link w:val="Heading8"/>
    <w:uiPriority w:val="9"/>
    <w:semiHidden/>
    <w:rsid w:val="00880C65"/>
    <w:rPr>
      <w:rFonts w:cstheme="majorBidi"/>
      <w:color w:val="595959" w:themeColor="text1" w:themeTint="A6"/>
    </w:rPr>
  </w:style>
  <w:style w:type="character" w:customStyle="1" w:styleId="Heading9Char">
    <w:name w:val="Heading 9 Char"/>
    <w:basedOn w:val="DefaultParagraphFont"/>
    <w:link w:val="Heading9"/>
    <w:uiPriority w:val="9"/>
    <w:semiHidden/>
    <w:rsid w:val="00880C65"/>
    <w:rPr>
      <w:rFonts w:eastAsiaTheme="majorEastAsia" w:cstheme="majorBidi"/>
      <w:color w:val="595959" w:themeColor="text1" w:themeTint="A6"/>
    </w:rPr>
  </w:style>
  <w:style w:type="paragraph" w:styleId="Title">
    <w:name w:val="Title"/>
    <w:basedOn w:val="Normal"/>
    <w:next w:val="Normal"/>
    <w:link w:val="TitleChar"/>
    <w:uiPriority w:val="10"/>
    <w:qFormat/>
    <w:rsid w:val="00880C65"/>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C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C6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C65"/>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880C6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0C65"/>
    <w:rPr>
      <w:i/>
      <w:iCs/>
      <w:color w:val="404040" w:themeColor="text1" w:themeTint="BF"/>
    </w:rPr>
  </w:style>
  <w:style w:type="paragraph" w:styleId="ListParagraph">
    <w:name w:val="List Paragraph"/>
    <w:basedOn w:val="Normal"/>
    <w:uiPriority w:val="34"/>
    <w:qFormat/>
    <w:rsid w:val="00880C65"/>
    <w:pPr>
      <w:ind w:left="720"/>
      <w:contextualSpacing/>
    </w:pPr>
  </w:style>
  <w:style w:type="character" w:styleId="IntenseEmphasis">
    <w:name w:val="Intense Emphasis"/>
    <w:basedOn w:val="DefaultParagraphFont"/>
    <w:uiPriority w:val="21"/>
    <w:qFormat/>
    <w:rsid w:val="00880C65"/>
    <w:rPr>
      <w:i/>
      <w:iCs/>
      <w:color w:val="0F4761" w:themeColor="accent1" w:themeShade="BF"/>
    </w:rPr>
  </w:style>
  <w:style w:type="paragraph" w:styleId="IntenseQuote">
    <w:name w:val="Intense Quote"/>
    <w:basedOn w:val="Normal"/>
    <w:next w:val="Normal"/>
    <w:link w:val="IntenseQuoteChar"/>
    <w:uiPriority w:val="30"/>
    <w:qFormat/>
    <w:rsid w:val="00880C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0C65"/>
    <w:rPr>
      <w:i/>
      <w:iCs/>
      <w:color w:val="0F4761" w:themeColor="accent1" w:themeShade="BF"/>
    </w:rPr>
  </w:style>
  <w:style w:type="character" w:styleId="IntenseReference">
    <w:name w:val="Intense Reference"/>
    <w:basedOn w:val="DefaultParagraphFont"/>
    <w:uiPriority w:val="32"/>
    <w:qFormat/>
    <w:rsid w:val="00880C65"/>
    <w:rPr>
      <w:b/>
      <w:bCs/>
      <w:smallCaps/>
      <w:color w:val="0F4761" w:themeColor="accent1" w:themeShade="BF"/>
      <w:spacing w:val="5"/>
    </w:rPr>
  </w:style>
  <w:style w:type="table" w:styleId="TableGrid">
    <w:name w:val="Table Grid"/>
    <w:basedOn w:val="TableNormal"/>
    <w:uiPriority w:val="39"/>
    <w:rsid w:val="00D73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3F3B"/>
    <w:rPr>
      <w:color w:val="666666"/>
    </w:rPr>
  </w:style>
  <w:style w:type="paragraph" w:styleId="Caption">
    <w:name w:val="caption"/>
    <w:basedOn w:val="Normal"/>
    <w:next w:val="Normal"/>
    <w:uiPriority w:val="35"/>
    <w:unhideWhenUsed/>
    <w:qFormat/>
    <w:rsid w:val="00643F3B"/>
    <w:rPr>
      <w:rFonts w:asciiTheme="majorHAnsi" w:eastAsia="SimHei" w:hAnsiTheme="majorHAnsi" w:cstheme="majorBidi"/>
      <w:sz w:val="20"/>
      <w:szCs w:val="20"/>
    </w:rPr>
  </w:style>
  <w:style w:type="character" w:styleId="Hyperlink">
    <w:name w:val="Hyperlink"/>
    <w:basedOn w:val="DefaultParagraphFont"/>
    <w:uiPriority w:val="99"/>
    <w:unhideWhenUsed/>
    <w:rsid w:val="00643F3B"/>
    <w:rPr>
      <w:color w:val="467886" w:themeColor="hyperlink"/>
      <w:u w:val="single"/>
    </w:rPr>
  </w:style>
  <w:style w:type="paragraph" w:styleId="FootnoteText">
    <w:name w:val="footnote text"/>
    <w:basedOn w:val="Normal"/>
    <w:link w:val="FootnoteTextChar"/>
    <w:uiPriority w:val="99"/>
    <w:semiHidden/>
    <w:unhideWhenUsed/>
    <w:rsid w:val="00F10CF0"/>
    <w:pPr>
      <w:snapToGrid w:val="0"/>
      <w:jc w:val="left"/>
    </w:pPr>
    <w:rPr>
      <w:sz w:val="18"/>
      <w:szCs w:val="18"/>
    </w:rPr>
  </w:style>
  <w:style w:type="character" w:customStyle="1" w:styleId="FootnoteTextChar">
    <w:name w:val="Footnote Text Char"/>
    <w:basedOn w:val="DefaultParagraphFont"/>
    <w:link w:val="FootnoteText"/>
    <w:uiPriority w:val="99"/>
    <w:semiHidden/>
    <w:rsid w:val="00F10CF0"/>
    <w:rPr>
      <w:sz w:val="18"/>
      <w:szCs w:val="18"/>
    </w:rPr>
  </w:style>
  <w:style w:type="character" w:styleId="FootnoteReference">
    <w:name w:val="footnote reference"/>
    <w:basedOn w:val="DefaultParagraphFont"/>
    <w:uiPriority w:val="99"/>
    <w:semiHidden/>
    <w:unhideWhenUsed/>
    <w:rsid w:val="00F10CF0"/>
    <w:rPr>
      <w:vertAlign w:val="superscript"/>
    </w:rPr>
  </w:style>
  <w:style w:type="paragraph" w:styleId="NormalWeb">
    <w:name w:val="Normal (Web)"/>
    <w:basedOn w:val="Normal"/>
    <w:uiPriority w:val="99"/>
    <w:semiHidden/>
    <w:unhideWhenUsed/>
    <w:rsid w:val="003E78E7"/>
    <w:rPr>
      <w:rFonts w:ascii="Times New Roman" w:hAnsi="Times New Roman" w:cs="Times New Roman"/>
      <w:sz w:val="24"/>
    </w:rPr>
  </w:style>
  <w:style w:type="character" w:styleId="CommentReference">
    <w:name w:val="annotation reference"/>
    <w:basedOn w:val="DefaultParagraphFont"/>
    <w:uiPriority w:val="99"/>
    <w:semiHidden/>
    <w:unhideWhenUsed/>
    <w:rsid w:val="00CF7760"/>
    <w:rPr>
      <w:sz w:val="16"/>
      <w:szCs w:val="16"/>
    </w:rPr>
  </w:style>
  <w:style w:type="paragraph" w:styleId="CommentText">
    <w:name w:val="annotation text"/>
    <w:basedOn w:val="Normal"/>
    <w:link w:val="CommentTextChar"/>
    <w:uiPriority w:val="99"/>
    <w:semiHidden/>
    <w:unhideWhenUsed/>
    <w:rsid w:val="00CF7760"/>
    <w:rPr>
      <w:sz w:val="20"/>
      <w:szCs w:val="20"/>
    </w:rPr>
  </w:style>
  <w:style w:type="character" w:customStyle="1" w:styleId="CommentTextChar">
    <w:name w:val="Comment Text Char"/>
    <w:basedOn w:val="DefaultParagraphFont"/>
    <w:link w:val="CommentText"/>
    <w:uiPriority w:val="99"/>
    <w:semiHidden/>
    <w:rsid w:val="00CF7760"/>
    <w:rPr>
      <w:sz w:val="20"/>
      <w:szCs w:val="20"/>
    </w:rPr>
  </w:style>
  <w:style w:type="paragraph" w:styleId="CommentSubject">
    <w:name w:val="annotation subject"/>
    <w:basedOn w:val="CommentText"/>
    <w:next w:val="CommentText"/>
    <w:link w:val="CommentSubjectChar"/>
    <w:uiPriority w:val="99"/>
    <w:semiHidden/>
    <w:unhideWhenUsed/>
    <w:rsid w:val="00CF7760"/>
    <w:rPr>
      <w:b/>
      <w:bCs/>
    </w:rPr>
  </w:style>
  <w:style w:type="character" w:customStyle="1" w:styleId="CommentSubjectChar">
    <w:name w:val="Comment Subject Char"/>
    <w:basedOn w:val="CommentTextChar"/>
    <w:link w:val="CommentSubject"/>
    <w:uiPriority w:val="99"/>
    <w:semiHidden/>
    <w:rsid w:val="00CF7760"/>
    <w:rPr>
      <w:b/>
      <w:bCs/>
      <w:sz w:val="20"/>
      <w:szCs w:val="20"/>
    </w:rPr>
  </w:style>
  <w:style w:type="character" w:styleId="UnresolvedMention">
    <w:name w:val="Unresolved Mention"/>
    <w:basedOn w:val="DefaultParagraphFont"/>
    <w:uiPriority w:val="99"/>
    <w:semiHidden/>
    <w:unhideWhenUsed/>
    <w:rsid w:val="00B00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19917">
      <w:bodyDiv w:val="1"/>
      <w:marLeft w:val="0"/>
      <w:marRight w:val="0"/>
      <w:marTop w:val="0"/>
      <w:marBottom w:val="0"/>
      <w:divBdr>
        <w:top w:val="none" w:sz="0" w:space="0" w:color="auto"/>
        <w:left w:val="none" w:sz="0" w:space="0" w:color="auto"/>
        <w:bottom w:val="none" w:sz="0" w:space="0" w:color="auto"/>
        <w:right w:val="none" w:sz="0" w:space="0" w:color="auto"/>
      </w:divBdr>
    </w:div>
    <w:div w:id="40325308">
      <w:bodyDiv w:val="1"/>
      <w:marLeft w:val="0"/>
      <w:marRight w:val="0"/>
      <w:marTop w:val="0"/>
      <w:marBottom w:val="0"/>
      <w:divBdr>
        <w:top w:val="none" w:sz="0" w:space="0" w:color="auto"/>
        <w:left w:val="none" w:sz="0" w:space="0" w:color="auto"/>
        <w:bottom w:val="none" w:sz="0" w:space="0" w:color="auto"/>
        <w:right w:val="none" w:sz="0" w:space="0" w:color="auto"/>
      </w:divBdr>
    </w:div>
    <w:div w:id="50203266">
      <w:bodyDiv w:val="1"/>
      <w:marLeft w:val="0"/>
      <w:marRight w:val="0"/>
      <w:marTop w:val="0"/>
      <w:marBottom w:val="0"/>
      <w:divBdr>
        <w:top w:val="none" w:sz="0" w:space="0" w:color="auto"/>
        <w:left w:val="none" w:sz="0" w:space="0" w:color="auto"/>
        <w:bottom w:val="none" w:sz="0" w:space="0" w:color="auto"/>
        <w:right w:val="none" w:sz="0" w:space="0" w:color="auto"/>
      </w:divBdr>
    </w:div>
    <w:div w:id="57359422">
      <w:bodyDiv w:val="1"/>
      <w:marLeft w:val="0"/>
      <w:marRight w:val="0"/>
      <w:marTop w:val="0"/>
      <w:marBottom w:val="0"/>
      <w:divBdr>
        <w:top w:val="none" w:sz="0" w:space="0" w:color="auto"/>
        <w:left w:val="none" w:sz="0" w:space="0" w:color="auto"/>
        <w:bottom w:val="none" w:sz="0" w:space="0" w:color="auto"/>
        <w:right w:val="none" w:sz="0" w:space="0" w:color="auto"/>
      </w:divBdr>
    </w:div>
    <w:div w:id="73746962">
      <w:bodyDiv w:val="1"/>
      <w:marLeft w:val="0"/>
      <w:marRight w:val="0"/>
      <w:marTop w:val="0"/>
      <w:marBottom w:val="0"/>
      <w:divBdr>
        <w:top w:val="none" w:sz="0" w:space="0" w:color="auto"/>
        <w:left w:val="none" w:sz="0" w:space="0" w:color="auto"/>
        <w:bottom w:val="none" w:sz="0" w:space="0" w:color="auto"/>
        <w:right w:val="none" w:sz="0" w:space="0" w:color="auto"/>
      </w:divBdr>
      <w:divsChild>
        <w:div w:id="105854129">
          <w:marLeft w:val="0"/>
          <w:marRight w:val="0"/>
          <w:marTop w:val="0"/>
          <w:marBottom w:val="0"/>
          <w:divBdr>
            <w:top w:val="none" w:sz="0" w:space="0" w:color="auto"/>
            <w:left w:val="none" w:sz="0" w:space="0" w:color="auto"/>
            <w:bottom w:val="none" w:sz="0" w:space="0" w:color="auto"/>
            <w:right w:val="none" w:sz="0" w:space="0" w:color="auto"/>
          </w:divBdr>
        </w:div>
        <w:div w:id="145510426">
          <w:marLeft w:val="0"/>
          <w:marRight w:val="0"/>
          <w:marTop w:val="0"/>
          <w:marBottom w:val="0"/>
          <w:divBdr>
            <w:top w:val="none" w:sz="0" w:space="0" w:color="auto"/>
            <w:left w:val="none" w:sz="0" w:space="0" w:color="auto"/>
            <w:bottom w:val="none" w:sz="0" w:space="0" w:color="auto"/>
            <w:right w:val="none" w:sz="0" w:space="0" w:color="auto"/>
          </w:divBdr>
        </w:div>
        <w:div w:id="175534352">
          <w:marLeft w:val="0"/>
          <w:marRight w:val="0"/>
          <w:marTop w:val="0"/>
          <w:marBottom w:val="0"/>
          <w:divBdr>
            <w:top w:val="none" w:sz="0" w:space="0" w:color="auto"/>
            <w:left w:val="none" w:sz="0" w:space="0" w:color="auto"/>
            <w:bottom w:val="none" w:sz="0" w:space="0" w:color="auto"/>
            <w:right w:val="none" w:sz="0" w:space="0" w:color="auto"/>
          </w:divBdr>
        </w:div>
        <w:div w:id="277837511">
          <w:marLeft w:val="0"/>
          <w:marRight w:val="0"/>
          <w:marTop w:val="0"/>
          <w:marBottom w:val="0"/>
          <w:divBdr>
            <w:top w:val="none" w:sz="0" w:space="0" w:color="auto"/>
            <w:left w:val="none" w:sz="0" w:space="0" w:color="auto"/>
            <w:bottom w:val="none" w:sz="0" w:space="0" w:color="auto"/>
            <w:right w:val="none" w:sz="0" w:space="0" w:color="auto"/>
          </w:divBdr>
        </w:div>
        <w:div w:id="393625357">
          <w:marLeft w:val="0"/>
          <w:marRight w:val="0"/>
          <w:marTop w:val="0"/>
          <w:marBottom w:val="0"/>
          <w:divBdr>
            <w:top w:val="none" w:sz="0" w:space="0" w:color="auto"/>
            <w:left w:val="none" w:sz="0" w:space="0" w:color="auto"/>
            <w:bottom w:val="none" w:sz="0" w:space="0" w:color="auto"/>
            <w:right w:val="none" w:sz="0" w:space="0" w:color="auto"/>
          </w:divBdr>
        </w:div>
        <w:div w:id="406847747">
          <w:marLeft w:val="0"/>
          <w:marRight w:val="0"/>
          <w:marTop w:val="0"/>
          <w:marBottom w:val="0"/>
          <w:divBdr>
            <w:top w:val="none" w:sz="0" w:space="0" w:color="auto"/>
            <w:left w:val="none" w:sz="0" w:space="0" w:color="auto"/>
            <w:bottom w:val="none" w:sz="0" w:space="0" w:color="auto"/>
            <w:right w:val="none" w:sz="0" w:space="0" w:color="auto"/>
          </w:divBdr>
        </w:div>
        <w:div w:id="481627856">
          <w:marLeft w:val="0"/>
          <w:marRight w:val="0"/>
          <w:marTop w:val="0"/>
          <w:marBottom w:val="0"/>
          <w:divBdr>
            <w:top w:val="none" w:sz="0" w:space="0" w:color="auto"/>
            <w:left w:val="none" w:sz="0" w:space="0" w:color="auto"/>
            <w:bottom w:val="none" w:sz="0" w:space="0" w:color="auto"/>
            <w:right w:val="none" w:sz="0" w:space="0" w:color="auto"/>
          </w:divBdr>
        </w:div>
        <w:div w:id="490950869">
          <w:marLeft w:val="0"/>
          <w:marRight w:val="0"/>
          <w:marTop w:val="0"/>
          <w:marBottom w:val="0"/>
          <w:divBdr>
            <w:top w:val="none" w:sz="0" w:space="0" w:color="auto"/>
            <w:left w:val="none" w:sz="0" w:space="0" w:color="auto"/>
            <w:bottom w:val="none" w:sz="0" w:space="0" w:color="auto"/>
            <w:right w:val="none" w:sz="0" w:space="0" w:color="auto"/>
          </w:divBdr>
        </w:div>
        <w:div w:id="533467663">
          <w:marLeft w:val="0"/>
          <w:marRight w:val="0"/>
          <w:marTop w:val="0"/>
          <w:marBottom w:val="0"/>
          <w:divBdr>
            <w:top w:val="none" w:sz="0" w:space="0" w:color="auto"/>
            <w:left w:val="none" w:sz="0" w:space="0" w:color="auto"/>
            <w:bottom w:val="none" w:sz="0" w:space="0" w:color="auto"/>
            <w:right w:val="none" w:sz="0" w:space="0" w:color="auto"/>
          </w:divBdr>
        </w:div>
        <w:div w:id="556939033">
          <w:marLeft w:val="0"/>
          <w:marRight w:val="0"/>
          <w:marTop w:val="0"/>
          <w:marBottom w:val="0"/>
          <w:divBdr>
            <w:top w:val="none" w:sz="0" w:space="0" w:color="auto"/>
            <w:left w:val="none" w:sz="0" w:space="0" w:color="auto"/>
            <w:bottom w:val="none" w:sz="0" w:space="0" w:color="auto"/>
            <w:right w:val="none" w:sz="0" w:space="0" w:color="auto"/>
          </w:divBdr>
        </w:div>
        <w:div w:id="600601484">
          <w:marLeft w:val="0"/>
          <w:marRight w:val="0"/>
          <w:marTop w:val="0"/>
          <w:marBottom w:val="0"/>
          <w:divBdr>
            <w:top w:val="none" w:sz="0" w:space="0" w:color="auto"/>
            <w:left w:val="none" w:sz="0" w:space="0" w:color="auto"/>
            <w:bottom w:val="none" w:sz="0" w:space="0" w:color="auto"/>
            <w:right w:val="none" w:sz="0" w:space="0" w:color="auto"/>
          </w:divBdr>
        </w:div>
        <w:div w:id="616328113">
          <w:marLeft w:val="0"/>
          <w:marRight w:val="0"/>
          <w:marTop w:val="0"/>
          <w:marBottom w:val="0"/>
          <w:divBdr>
            <w:top w:val="none" w:sz="0" w:space="0" w:color="auto"/>
            <w:left w:val="none" w:sz="0" w:space="0" w:color="auto"/>
            <w:bottom w:val="none" w:sz="0" w:space="0" w:color="auto"/>
            <w:right w:val="none" w:sz="0" w:space="0" w:color="auto"/>
          </w:divBdr>
        </w:div>
        <w:div w:id="812258898">
          <w:marLeft w:val="0"/>
          <w:marRight w:val="0"/>
          <w:marTop w:val="0"/>
          <w:marBottom w:val="0"/>
          <w:divBdr>
            <w:top w:val="none" w:sz="0" w:space="0" w:color="auto"/>
            <w:left w:val="none" w:sz="0" w:space="0" w:color="auto"/>
            <w:bottom w:val="none" w:sz="0" w:space="0" w:color="auto"/>
            <w:right w:val="none" w:sz="0" w:space="0" w:color="auto"/>
          </w:divBdr>
        </w:div>
        <w:div w:id="944315004">
          <w:marLeft w:val="0"/>
          <w:marRight w:val="0"/>
          <w:marTop w:val="0"/>
          <w:marBottom w:val="0"/>
          <w:divBdr>
            <w:top w:val="none" w:sz="0" w:space="0" w:color="auto"/>
            <w:left w:val="none" w:sz="0" w:space="0" w:color="auto"/>
            <w:bottom w:val="none" w:sz="0" w:space="0" w:color="auto"/>
            <w:right w:val="none" w:sz="0" w:space="0" w:color="auto"/>
          </w:divBdr>
        </w:div>
        <w:div w:id="1146050477">
          <w:marLeft w:val="0"/>
          <w:marRight w:val="0"/>
          <w:marTop w:val="0"/>
          <w:marBottom w:val="0"/>
          <w:divBdr>
            <w:top w:val="none" w:sz="0" w:space="0" w:color="auto"/>
            <w:left w:val="none" w:sz="0" w:space="0" w:color="auto"/>
            <w:bottom w:val="none" w:sz="0" w:space="0" w:color="auto"/>
            <w:right w:val="none" w:sz="0" w:space="0" w:color="auto"/>
          </w:divBdr>
        </w:div>
        <w:div w:id="1154681597">
          <w:marLeft w:val="0"/>
          <w:marRight w:val="0"/>
          <w:marTop w:val="0"/>
          <w:marBottom w:val="0"/>
          <w:divBdr>
            <w:top w:val="none" w:sz="0" w:space="0" w:color="auto"/>
            <w:left w:val="none" w:sz="0" w:space="0" w:color="auto"/>
            <w:bottom w:val="none" w:sz="0" w:space="0" w:color="auto"/>
            <w:right w:val="none" w:sz="0" w:space="0" w:color="auto"/>
          </w:divBdr>
        </w:div>
        <w:div w:id="1281495002">
          <w:marLeft w:val="0"/>
          <w:marRight w:val="0"/>
          <w:marTop w:val="0"/>
          <w:marBottom w:val="0"/>
          <w:divBdr>
            <w:top w:val="none" w:sz="0" w:space="0" w:color="auto"/>
            <w:left w:val="none" w:sz="0" w:space="0" w:color="auto"/>
            <w:bottom w:val="none" w:sz="0" w:space="0" w:color="auto"/>
            <w:right w:val="none" w:sz="0" w:space="0" w:color="auto"/>
          </w:divBdr>
        </w:div>
        <w:div w:id="1288514558">
          <w:marLeft w:val="0"/>
          <w:marRight w:val="0"/>
          <w:marTop w:val="0"/>
          <w:marBottom w:val="0"/>
          <w:divBdr>
            <w:top w:val="none" w:sz="0" w:space="0" w:color="auto"/>
            <w:left w:val="none" w:sz="0" w:space="0" w:color="auto"/>
            <w:bottom w:val="none" w:sz="0" w:space="0" w:color="auto"/>
            <w:right w:val="none" w:sz="0" w:space="0" w:color="auto"/>
          </w:divBdr>
        </w:div>
        <w:div w:id="1308510712">
          <w:marLeft w:val="0"/>
          <w:marRight w:val="0"/>
          <w:marTop w:val="0"/>
          <w:marBottom w:val="0"/>
          <w:divBdr>
            <w:top w:val="none" w:sz="0" w:space="0" w:color="auto"/>
            <w:left w:val="none" w:sz="0" w:space="0" w:color="auto"/>
            <w:bottom w:val="none" w:sz="0" w:space="0" w:color="auto"/>
            <w:right w:val="none" w:sz="0" w:space="0" w:color="auto"/>
          </w:divBdr>
        </w:div>
        <w:div w:id="1339238757">
          <w:marLeft w:val="0"/>
          <w:marRight w:val="0"/>
          <w:marTop w:val="0"/>
          <w:marBottom w:val="0"/>
          <w:divBdr>
            <w:top w:val="none" w:sz="0" w:space="0" w:color="auto"/>
            <w:left w:val="none" w:sz="0" w:space="0" w:color="auto"/>
            <w:bottom w:val="none" w:sz="0" w:space="0" w:color="auto"/>
            <w:right w:val="none" w:sz="0" w:space="0" w:color="auto"/>
          </w:divBdr>
        </w:div>
        <w:div w:id="1364863210">
          <w:marLeft w:val="0"/>
          <w:marRight w:val="0"/>
          <w:marTop w:val="0"/>
          <w:marBottom w:val="0"/>
          <w:divBdr>
            <w:top w:val="none" w:sz="0" w:space="0" w:color="auto"/>
            <w:left w:val="none" w:sz="0" w:space="0" w:color="auto"/>
            <w:bottom w:val="none" w:sz="0" w:space="0" w:color="auto"/>
            <w:right w:val="none" w:sz="0" w:space="0" w:color="auto"/>
          </w:divBdr>
        </w:div>
        <w:div w:id="1438989219">
          <w:marLeft w:val="0"/>
          <w:marRight w:val="0"/>
          <w:marTop w:val="0"/>
          <w:marBottom w:val="0"/>
          <w:divBdr>
            <w:top w:val="none" w:sz="0" w:space="0" w:color="auto"/>
            <w:left w:val="none" w:sz="0" w:space="0" w:color="auto"/>
            <w:bottom w:val="none" w:sz="0" w:space="0" w:color="auto"/>
            <w:right w:val="none" w:sz="0" w:space="0" w:color="auto"/>
          </w:divBdr>
        </w:div>
        <w:div w:id="1465346374">
          <w:marLeft w:val="0"/>
          <w:marRight w:val="0"/>
          <w:marTop w:val="0"/>
          <w:marBottom w:val="0"/>
          <w:divBdr>
            <w:top w:val="none" w:sz="0" w:space="0" w:color="auto"/>
            <w:left w:val="none" w:sz="0" w:space="0" w:color="auto"/>
            <w:bottom w:val="none" w:sz="0" w:space="0" w:color="auto"/>
            <w:right w:val="none" w:sz="0" w:space="0" w:color="auto"/>
          </w:divBdr>
        </w:div>
        <w:div w:id="1466042097">
          <w:marLeft w:val="0"/>
          <w:marRight w:val="0"/>
          <w:marTop w:val="0"/>
          <w:marBottom w:val="0"/>
          <w:divBdr>
            <w:top w:val="none" w:sz="0" w:space="0" w:color="auto"/>
            <w:left w:val="none" w:sz="0" w:space="0" w:color="auto"/>
            <w:bottom w:val="none" w:sz="0" w:space="0" w:color="auto"/>
            <w:right w:val="none" w:sz="0" w:space="0" w:color="auto"/>
          </w:divBdr>
        </w:div>
        <w:div w:id="1493328110">
          <w:marLeft w:val="0"/>
          <w:marRight w:val="0"/>
          <w:marTop w:val="0"/>
          <w:marBottom w:val="0"/>
          <w:divBdr>
            <w:top w:val="none" w:sz="0" w:space="0" w:color="auto"/>
            <w:left w:val="none" w:sz="0" w:space="0" w:color="auto"/>
            <w:bottom w:val="none" w:sz="0" w:space="0" w:color="auto"/>
            <w:right w:val="none" w:sz="0" w:space="0" w:color="auto"/>
          </w:divBdr>
        </w:div>
        <w:div w:id="1635597333">
          <w:marLeft w:val="0"/>
          <w:marRight w:val="0"/>
          <w:marTop w:val="0"/>
          <w:marBottom w:val="0"/>
          <w:divBdr>
            <w:top w:val="none" w:sz="0" w:space="0" w:color="auto"/>
            <w:left w:val="none" w:sz="0" w:space="0" w:color="auto"/>
            <w:bottom w:val="none" w:sz="0" w:space="0" w:color="auto"/>
            <w:right w:val="none" w:sz="0" w:space="0" w:color="auto"/>
          </w:divBdr>
        </w:div>
        <w:div w:id="1713462355">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1963532131">
          <w:marLeft w:val="0"/>
          <w:marRight w:val="0"/>
          <w:marTop w:val="0"/>
          <w:marBottom w:val="0"/>
          <w:divBdr>
            <w:top w:val="none" w:sz="0" w:space="0" w:color="auto"/>
            <w:left w:val="none" w:sz="0" w:space="0" w:color="auto"/>
            <w:bottom w:val="none" w:sz="0" w:space="0" w:color="auto"/>
            <w:right w:val="none" w:sz="0" w:space="0" w:color="auto"/>
          </w:divBdr>
        </w:div>
        <w:div w:id="1978217339">
          <w:marLeft w:val="0"/>
          <w:marRight w:val="0"/>
          <w:marTop w:val="0"/>
          <w:marBottom w:val="0"/>
          <w:divBdr>
            <w:top w:val="none" w:sz="0" w:space="0" w:color="auto"/>
            <w:left w:val="none" w:sz="0" w:space="0" w:color="auto"/>
            <w:bottom w:val="none" w:sz="0" w:space="0" w:color="auto"/>
            <w:right w:val="none" w:sz="0" w:space="0" w:color="auto"/>
          </w:divBdr>
        </w:div>
        <w:div w:id="2069839675">
          <w:marLeft w:val="0"/>
          <w:marRight w:val="0"/>
          <w:marTop w:val="0"/>
          <w:marBottom w:val="0"/>
          <w:divBdr>
            <w:top w:val="none" w:sz="0" w:space="0" w:color="auto"/>
            <w:left w:val="none" w:sz="0" w:space="0" w:color="auto"/>
            <w:bottom w:val="none" w:sz="0" w:space="0" w:color="auto"/>
            <w:right w:val="none" w:sz="0" w:space="0" w:color="auto"/>
          </w:divBdr>
        </w:div>
        <w:div w:id="2093816583">
          <w:marLeft w:val="0"/>
          <w:marRight w:val="0"/>
          <w:marTop w:val="0"/>
          <w:marBottom w:val="0"/>
          <w:divBdr>
            <w:top w:val="none" w:sz="0" w:space="0" w:color="auto"/>
            <w:left w:val="none" w:sz="0" w:space="0" w:color="auto"/>
            <w:bottom w:val="none" w:sz="0" w:space="0" w:color="auto"/>
            <w:right w:val="none" w:sz="0" w:space="0" w:color="auto"/>
          </w:divBdr>
        </w:div>
        <w:div w:id="2142074116">
          <w:marLeft w:val="0"/>
          <w:marRight w:val="0"/>
          <w:marTop w:val="0"/>
          <w:marBottom w:val="0"/>
          <w:divBdr>
            <w:top w:val="none" w:sz="0" w:space="0" w:color="auto"/>
            <w:left w:val="none" w:sz="0" w:space="0" w:color="auto"/>
            <w:bottom w:val="none" w:sz="0" w:space="0" w:color="auto"/>
            <w:right w:val="none" w:sz="0" w:space="0" w:color="auto"/>
          </w:divBdr>
        </w:div>
      </w:divsChild>
    </w:div>
    <w:div w:id="78992187">
      <w:bodyDiv w:val="1"/>
      <w:marLeft w:val="0"/>
      <w:marRight w:val="0"/>
      <w:marTop w:val="0"/>
      <w:marBottom w:val="0"/>
      <w:divBdr>
        <w:top w:val="none" w:sz="0" w:space="0" w:color="auto"/>
        <w:left w:val="none" w:sz="0" w:space="0" w:color="auto"/>
        <w:bottom w:val="none" w:sz="0" w:space="0" w:color="auto"/>
        <w:right w:val="none" w:sz="0" w:space="0" w:color="auto"/>
      </w:divBdr>
    </w:div>
    <w:div w:id="148715667">
      <w:bodyDiv w:val="1"/>
      <w:marLeft w:val="0"/>
      <w:marRight w:val="0"/>
      <w:marTop w:val="0"/>
      <w:marBottom w:val="0"/>
      <w:divBdr>
        <w:top w:val="none" w:sz="0" w:space="0" w:color="auto"/>
        <w:left w:val="none" w:sz="0" w:space="0" w:color="auto"/>
        <w:bottom w:val="none" w:sz="0" w:space="0" w:color="auto"/>
        <w:right w:val="none" w:sz="0" w:space="0" w:color="auto"/>
      </w:divBdr>
    </w:div>
    <w:div w:id="160197630">
      <w:bodyDiv w:val="1"/>
      <w:marLeft w:val="0"/>
      <w:marRight w:val="0"/>
      <w:marTop w:val="0"/>
      <w:marBottom w:val="0"/>
      <w:divBdr>
        <w:top w:val="none" w:sz="0" w:space="0" w:color="auto"/>
        <w:left w:val="none" w:sz="0" w:space="0" w:color="auto"/>
        <w:bottom w:val="none" w:sz="0" w:space="0" w:color="auto"/>
        <w:right w:val="none" w:sz="0" w:space="0" w:color="auto"/>
      </w:divBdr>
    </w:div>
    <w:div w:id="165099636">
      <w:bodyDiv w:val="1"/>
      <w:marLeft w:val="0"/>
      <w:marRight w:val="0"/>
      <w:marTop w:val="0"/>
      <w:marBottom w:val="0"/>
      <w:divBdr>
        <w:top w:val="none" w:sz="0" w:space="0" w:color="auto"/>
        <w:left w:val="none" w:sz="0" w:space="0" w:color="auto"/>
        <w:bottom w:val="none" w:sz="0" w:space="0" w:color="auto"/>
        <w:right w:val="none" w:sz="0" w:space="0" w:color="auto"/>
      </w:divBdr>
    </w:div>
    <w:div w:id="198204408">
      <w:bodyDiv w:val="1"/>
      <w:marLeft w:val="0"/>
      <w:marRight w:val="0"/>
      <w:marTop w:val="0"/>
      <w:marBottom w:val="0"/>
      <w:divBdr>
        <w:top w:val="none" w:sz="0" w:space="0" w:color="auto"/>
        <w:left w:val="none" w:sz="0" w:space="0" w:color="auto"/>
        <w:bottom w:val="none" w:sz="0" w:space="0" w:color="auto"/>
        <w:right w:val="none" w:sz="0" w:space="0" w:color="auto"/>
      </w:divBdr>
    </w:div>
    <w:div w:id="263273741">
      <w:bodyDiv w:val="1"/>
      <w:marLeft w:val="0"/>
      <w:marRight w:val="0"/>
      <w:marTop w:val="0"/>
      <w:marBottom w:val="0"/>
      <w:divBdr>
        <w:top w:val="none" w:sz="0" w:space="0" w:color="auto"/>
        <w:left w:val="none" w:sz="0" w:space="0" w:color="auto"/>
        <w:bottom w:val="none" w:sz="0" w:space="0" w:color="auto"/>
        <w:right w:val="none" w:sz="0" w:space="0" w:color="auto"/>
      </w:divBdr>
    </w:div>
    <w:div w:id="363604943">
      <w:bodyDiv w:val="1"/>
      <w:marLeft w:val="0"/>
      <w:marRight w:val="0"/>
      <w:marTop w:val="0"/>
      <w:marBottom w:val="0"/>
      <w:divBdr>
        <w:top w:val="none" w:sz="0" w:space="0" w:color="auto"/>
        <w:left w:val="none" w:sz="0" w:space="0" w:color="auto"/>
        <w:bottom w:val="none" w:sz="0" w:space="0" w:color="auto"/>
        <w:right w:val="none" w:sz="0" w:space="0" w:color="auto"/>
      </w:divBdr>
      <w:divsChild>
        <w:div w:id="162747759">
          <w:marLeft w:val="0"/>
          <w:marRight w:val="0"/>
          <w:marTop w:val="0"/>
          <w:marBottom w:val="0"/>
          <w:divBdr>
            <w:top w:val="none" w:sz="0" w:space="0" w:color="auto"/>
            <w:left w:val="none" w:sz="0" w:space="0" w:color="auto"/>
            <w:bottom w:val="none" w:sz="0" w:space="0" w:color="auto"/>
            <w:right w:val="none" w:sz="0" w:space="0" w:color="auto"/>
          </w:divBdr>
        </w:div>
        <w:div w:id="843319183">
          <w:marLeft w:val="0"/>
          <w:marRight w:val="0"/>
          <w:marTop w:val="0"/>
          <w:marBottom w:val="0"/>
          <w:divBdr>
            <w:top w:val="none" w:sz="0" w:space="0" w:color="auto"/>
            <w:left w:val="none" w:sz="0" w:space="0" w:color="auto"/>
            <w:bottom w:val="none" w:sz="0" w:space="0" w:color="auto"/>
            <w:right w:val="none" w:sz="0" w:space="0" w:color="auto"/>
          </w:divBdr>
        </w:div>
        <w:div w:id="1039015314">
          <w:marLeft w:val="0"/>
          <w:marRight w:val="0"/>
          <w:marTop w:val="0"/>
          <w:marBottom w:val="0"/>
          <w:divBdr>
            <w:top w:val="none" w:sz="0" w:space="0" w:color="auto"/>
            <w:left w:val="none" w:sz="0" w:space="0" w:color="auto"/>
            <w:bottom w:val="none" w:sz="0" w:space="0" w:color="auto"/>
            <w:right w:val="none" w:sz="0" w:space="0" w:color="auto"/>
          </w:divBdr>
        </w:div>
        <w:div w:id="2020157556">
          <w:marLeft w:val="0"/>
          <w:marRight w:val="0"/>
          <w:marTop w:val="0"/>
          <w:marBottom w:val="0"/>
          <w:divBdr>
            <w:top w:val="none" w:sz="0" w:space="0" w:color="auto"/>
            <w:left w:val="none" w:sz="0" w:space="0" w:color="auto"/>
            <w:bottom w:val="none" w:sz="0" w:space="0" w:color="auto"/>
            <w:right w:val="none" w:sz="0" w:space="0" w:color="auto"/>
          </w:divBdr>
        </w:div>
        <w:div w:id="2095927673">
          <w:marLeft w:val="0"/>
          <w:marRight w:val="0"/>
          <w:marTop w:val="0"/>
          <w:marBottom w:val="0"/>
          <w:divBdr>
            <w:top w:val="none" w:sz="0" w:space="0" w:color="auto"/>
            <w:left w:val="none" w:sz="0" w:space="0" w:color="auto"/>
            <w:bottom w:val="none" w:sz="0" w:space="0" w:color="auto"/>
            <w:right w:val="none" w:sz="0" w:space="0" w:color="auto"/>
          </w:divBdr>
        </w:div>
      </w:divsChild>
    </w:div>
    <w:div w:id="373240153">
      <w:bodyDiv w:val="1"/>
      <w:marLeft w:val="0"/>
      <w:marRight w:val="0"/>
      <w:marTop w:val="0"/>
      <w:marBottom w:val="0"/>
      <w:divBdr>
        <w:top w:val="none" w:sz="0" w:space="0" w:color="auto"/>
        <w:left w:val="none" w:sz="0" w:space="0" w:color="auto"/>
        <w:bottom w:val="none" w:sz="0" w:space="0" w:color="auto"/>
        <w:right w:val="none" w:sz="0" w:space="0" w:color="auto"/>
      </w:divBdr>
    </w:div>
    <w:div w:id="391470714">
      <w:bodyDiv w:val="1"/>
      <w:marLeft w:val="0"/>
      <w:marRight w:val="0"/>
      <w:marTop w:val="0"/>
      <w:marBottom w:val="0"/>
      <w:divBdr>
        <w:top w:val="none" w:sz="0" w:space="0" w:color="auto"/>
        <w:left w:val="none" w:sz="0" w:space="0" w:color="auto"/>
        <w:bottom w:val="none" w:sz="0" w:space="0" w:color="auto"/>
        <w:right w:val="none" w:sz="0" w:space="0" w:color="auto"/>
      </w:divBdr>
      <w:divsChild>
        <w:div w:id="142814310">
          <w:marLeft w:val="0"/>
          <w:marRight w:val="0"/>
          <w:marTop w:val="0"/>
          <w:marBottom w:val="0"/>
          <w:divBdr>
            <w:top w:val="single" w:sz="2" w:space="0" w:color="E4E4E7"/>
            <w:left w:val="single" w:sz="2" w:space="0" w:color="E4E4E7"/>
            <w:bottom w:val="single" w:sz="2" w:space="0" w:color="E4E4E7"/>
            <w:right w:val="single" w:sz="2" w:space="0" w:color="E4E4E7"/>
          </w:divBdr>
          <w:divsChild>
            <w:div w:id="156269270">
              <w:marLeft w:val="0"/>
              <w:marRight w:val="0"/>
              <w:marTop w:val="0"/>
              <w:marBottom w:val="0"/>
              <w:divBdr>
                <w:top w:val="single" w:sz="6" w:space="0" w:color="E4E4E7"/>
                <w:left w:val="single" w:sz="6" w:space="0" w:color="E4E4E7"/>
                <w:bottom w:val="single" w:sz="6" w:space="0" w:color="E4E4E7"/>
                <w:right w:val="single" w:sz="6" w:space="0" w:color="E4E4E7"/>
              </w:divBdr>
              <w:divsChild>
                <w:div w:id="542064678">
                  <w:marLeft w:val="0"/>
                  <w:marRight w:val="0"/>
                  <w:marTop w:val="0"/>
                  <w:marBottom w:val="0"/>
                  <w:divBdr>
                    <w:top w:val="single" w:sz="2" w:space="0" w:color="E4E4E7"/>
                    <w:left w:val="single" w:sz="2" w:space="0" w:color="E4E4E7"/>
                    <w:bottom w:val="single" w:sz="2" w:space="0" w:color="E4E4E7"/>
                    <w:right w:val="single" w:sz="2" w:space="0" w:color="E4E4E7"/>
                  </w:divBdr>
                  <w:divsChild>
                    <w:div w:id="745030845">
                      <w:marLeft w:val="0"/>
                      <w:marRight w:val="0"/>
                      <w:marTop w:val="0"/>
                      <w:marBottom w:val="0"/>
                      <w:divBdr>
                        <w:top w:val="single" w:sz="2" w:space="0" w:color="E4E4E7"/>
                        <w:left w:val="single" w:sz="2" w:space="0" w:color="E4E4E7"/>
                        <w:bottom w:val="single" w:sz="2" w:space="0" w:color="E4E4E7"/>
                        <w:right w:val="single" w:sz="2" w:space="0" w:color="E4E4E7"/>
                      </w:divBdr>
                      <w:divsChild>
                        <w:div w:id="1813255007">
                          <w:marLeft w:val="0"/>
                          <w:marRight w:val="0"/>
                          <w:marTop w:val="0"/>
                          <w:marBottom w:val="0"/>
                          <w:divBdr>
                            <w:top w:val="single" w:sz="2" w:space="0" w:color="E4E4E7"/>
                            <w:left w:val="single" w:sz="2" w:space="0" w:color="E4E4E7"/>
                            <w:bottom w:val="single" w:sz="2" w:space="0" w:color="E4E4E7"/>
                            <w:right w:val="single" w:sz="2" w:space="0" w:color="E4E4E7"/>
                          </w:divBdr>
                          <w:divsChild>
                            <w:div w:id="556933385">
                              <w:marLeft w:val="0"/>
                              <w:marRight w:val="0"/>
                              <w:marTop w:val="0"/>
                              <w:marBottom w:val="0"/>
                              <w:divBdr>
                                <w:top w:val="single" w:sz="2" w:space="0" w:color="E4E4E7"/>
                                <w:left w:val="single" w:sz="2" w:space="0" w:color="E4E4E7"/>
                                <w:bottom w:val="single" w:sz="2" w:space="0" w:color="E4E4E7"/>
                                <w:right w:val="single" w:sz="2" w:space="0" w:color="E4E4E7"/>
                              </w:divBdr>
                              <w:divsChild>
                                <w:div w:id="352671">
                                  <w:marLeft w:val="0"/>
                                  <w:marRight w:val="0"/>
                                  <w:marTop w:val="0"/>
                                  <w:marBottom w:val="0"/>
                                  <w:divBdr>
                                    <w:top w:val="single" w:sz="2" w:space="0" w:color="E4E4E7"/>
                                    <w:left w:val="single" w:sz="2" w:space="0" w:color="E4E4E7"/>
                                    <w:bottom w:val="single" w:sz="2" w:space="0" w:color="E4E4E7"/>
                                    <w:right w:val="single" w:sz="2" w:space="0" w:color="E4E4E7"/>
                                  </w:divBdr>
                                </w:div>
                                <w:div w:id="13070290">
                                  <w:marLeft w:val="0"/>
                                  <w:marRight w:val="0"/>
                                  <w:marTop w:val="0"/>
                                  <w:marBottom w:val="0"/>
                                  <w:divBdr>
                                    <w:top w:val="single" w:sz="2" w:space="0" w:color="E4E4E7"/>
                                    <w:left w:val="single" w:sz="2" w:space="0" w:color="E4E4E7"/>
                                    <w:bottom w:val="single" w:sz="2" w:space="0" w:color="E4E4E7"/>
                                    <w:right w:val="single" w:sz="2" w:space="0" w:color="E4E4E7"/>
                                  </w:divBdr>
                                </w:div>
                                <w:div w:id="31808899">
                                  <w:marLeft w:val="0"/>
                                  <w:marRight w:val="0"/>
                                  <w:marTop w:val="0"/>
                                  <w:marBottom w:val="0"/>
                                  <w:divBdr>
                                    <w:top w:val="single" w:sz="2" w:space="0" w:color="E4E4E7"/>
                                    <w:left w:val="single" w:sz="2" w:space="0" w:color="E4E4E7"/>
                                    <w:bottom w:val="single" w:sz="2" w:space="0" w:color="E4E4E7"/>
                                    <w:right w:val="single" w:sz="2" w:space="0" w:color="E4E4E7"/>
                                  </w:divBdr>
                                </w:div>
                                <w:div w:id="128211355">
                                  <w:marLeft w:val="0"/>
                                  <w:marRight w:val="0"/>
                                  <w:marTop w:val="0"/>
                                  <w:marBottom w:val="0"/>
                                  <w:divBdr>
                                    <w:top w:val="single" w:sz="2" w:space="0" w:color="E4E4E7"/>
                                    <w:left w:val="single" w:sz="2" w:space="0" w:color="E4E4E7"/>
                                    <w:bottom w:val="single" w:sz="2" w:space="0" w:color="E4E4E7"/>
                                    <w:right w:val="single" w:sz="2" w:space="0" w:color="E4E4E7"/>
                                  </w:divBdr>
                                </w:div>
                                <w:div w:id="539630675">
                                  <w:marLeft w:val="0"/>
                                  <w:marRight w:val="0"/>
                                  <w:marTop w:val="0"/>
                                  <w:marBottom w:val="0"/>
                                  <w:divBdr>
                                    <w:top w:val="single" w:sz="2" w:space="0" w:color="E4E4E7"/>
                                    <w:left w:val="single" w:sz="2" w:space="0" w:color="E4E4E7"/>
                                    <w:bottom w:val="single" w:sz="2" w:space="0" w:color="E4E4E7"/>
                                    <w:right w:val="single" w:sz="2" w:space="0" w:color="E4E4E7"/>
                                  </w:divBdr>
                                </w:div>
                                <w:div w:id="587886408">
                                  <w:marLeft w:val="0"/>
                                  <w:marRight w:val="0"/>
                                  <w:marTop w:val="0"/>
                                  <w:marBottom w:val="0"/>
                                  <w:divBdr>
                                    <w:top w:val="single" w:sz="2" w:space="0" w:color="E4E4E7"/>
                                    <w:left w:val="single" w:sz="2" w:space="0" w:color="E4E4E7"/>
                                    <w:bottom w:val="single" w:sz="2" w:space="0" w:color="E4E4E7"/>
                                    <w:right w:val="single" w:sz="2" w:space="0" w:color="E4E4E7"/>
                                  </w:divBdr>
                                </w:div>
                                <w:div w:id="665595192">
                                  <w:marLeft w:val="0"/>
                                  <w:marRight w:val="0"/>
                                  <w:marTop w:val="0"/>
                                  <w:marBottom w:val="0"/>
                                  <w:divBdr>
                                    <w:top w:val="single" w:sz="2" w:space="0" w:color="E4E4E7"/>
                                    <w:left w:val="single" w:sz="2" w:space="0" w:color="E4E4E7"/>
                                    <w:bottom w:val="single" w:sz="2" w:space="0" w:color="E4E4E7"/>
                                    <w:right w:val="single" w:sz="2" w:space="0" w:color="E4E4E7"/>
                                  </w:divBdr>
                                </w:div>
                                <w:div w:id="692341690">
                                  <w:marLeft w:val="0"/>
                                  <w:marRight w:val="0"/>
                                  <w:marTop w:val="0"/>
                                  <w:marBottom w:val="0"/>
                                  <w:divBdr>
                                    <w:top w:val="single" w:sz="2" w:space="0" w:color="E4E4E7"/>
                                    <w:left w:val="single" w:sz="2" w:space="0" w:color="E4E4E7"/>
                                    <w:bottom w:val="single" w:sz="2" w:space="0" w:color="E4E4E7"/>
                                    <w:right w:val="single" w:sz="2" w:space="0" w:color="E4E4E7"/>
                                  </w:divBdr>
                                </w:div>
                                <w:div w:id="710807591">
                                  <w:marLeft w:val="0"/>
                                  <w:marRight w:val="0"/>
                                  <w:marTop w:val="0"/>
                                  <w:marBottom w:val="0"/>
                                  <w:divBdr>
                                    <w:top w:val="single" w:sz="2" w:space="0" w:color="E4E4E7"/>
                                    <w:left w:val="single" w:sz="2" w:space="0" w:color="E4E4E7"/>
                                    <w:bottom w:val="single" w:sz="2" w:space="0" w:color="E4E4E7"/>
                                    <w:right w:val="single" w:sz="2" w:space="0" w:color="E4E4E7"/>
                                  </w:divBdr>
                                </w:div>
                                <w:div w:id="883756094">
                                  <w:marLeft w:val="0"/>
                                  <w:marRight w:val="0"/>
                                  <w:marTop w:val="0"/>
                                  <w:marBottom w:val="0"/>
                                  <w:divBdr>
                                    <w:top w:val="single" w:sz="2" w:space="0" w:color="E4E4E7"/>
                                    <w:left w:val="single" w:sz="2" w:space="0" w:color="E4E4E7"/>
                                    <w:bottom w:val="single" w:sz="2" w:space="0" w:color="E4E4E7"/>
                                    <w:right w:val="single" w:sz="2" w:space="0" w:color="E4E4E7"/>
                                  </w:divBdr>
                                </w:div>
                                <w:div w:id="1054084158">
                                  <w:marLeft w:val="0"/>
                                  <w:marRight w:val="0"/>
                                  <w:marTop w:val="0"/>
                                  <w:marBottom w:val="0"/>
                                  <w:divBdr>
                                    <w:top w:val="single" w:sz="2" w:space="0" w:color="E4E4E7"/>
                                    <w:left w:val="single" w:sz="2" w:space="0" w:color="E4E4E7"/>
                                    <w:bottom w:val="single" w:sz="2" w:space="0" w:color="E4E4E7"/>
                                    <w:right w:val="single" w:sz="2" w:space="0" w:color="E4E4E7"/>
                                  </w:divBdr>
                                </w:div>
                                <w:div w:id="1202865296">
                                  <w:marLeft w:val="0"/>
                                  <w:marRight w:val="0"/>
                                  <w:marTop w:val="0"/>
                                  <w:marBottom w:val="0"/>
                                  <w:divBdr>
                                    <w:top w:val="single" w:sz="2" w:space="0" w:color="E4E4E7"/>
                                    <w:left w:val="single" w:sz="2" w:space="0" w:color="E4E4E7"/>
                                    <w:bottom w:val="single" w:sz="2" w:space="0" w:color="E4E4E7"/>
                                    <w:right w:val="single" w:sz="2" w:space="0" w:color="E4E4E7"/>
                                  </w:divBdr>
                                </w:div>
                                <w:div w:id="1312371438">
                                  <w:marLeft w:val="0"/>
                                  <w:marRight w:val="0"/>
                                  <w:marTop w:val="0"/>
                                  <w:marBottom w:val="0"/>
                                  <w:divBdr>
                                    <w:top w:val="single" w:sz="2" w:space="0" w:color="E4E4E7"/>
                                    <w:left w:val="single" w:sz="2" w:space="0" w:color="E4E4E7"/>
                                    <w:bottom w:val="single" w:sz="2" w:space="0" w:color="E4E4E7"/>
                                    <w:right w:val="single" w:sz="2" w:space="0" w:color="E4E4E7"/>
                                  </w:divBdr>
                                </w:div>
                                <w:div w:id="1457093284">
                                  <w:marLeft w:val="0"/>
                                  <w:marRight w:val="0"/>
                                  <w:marTop w:val="0"/>
                                  <w:marBottom w:val="0"/>
                                  <w:divBdr>
                                    <w:top w:val="single" w:sz="2" w:space="0" w:color="E4E4E7"/>
                                    <w:left w:val="single" w:sz="2" w:space="0" w:color="E4E4E7"/>
                                    <w:bottom w:val="single" w:sz="2" w:space="0" w:color="E4E4E7"/>
                                    <w:right w:val="single" w:sz="2" w:space="0" w:color="E4E4E7"/>
                                  </w:divBdr>
                                </w:div>
                                <w:div w:id="1556314722">
                                  <w:marLeft w:val="0"/>
                                  <w:marRight w:val="0"/>
                                  <w:marTop w:val="0"/>
                                  <w:marBottom w:val="0"/>
                                  <w:divBdr>
                                    <w:top w:val="single" w:sz="2" w:space="0" w:color="E4E4E7"/>
                                    <w:left w:val="single" w:sz="2" w:space="0" w:color="E4E4E7"/>
                                    <w:bottom w:val="single" w:sz="2" w:space="0" w:color="E4E4E7"/>
                                    <w:right w:val="single" w:sz="2" w:space="0" w:color="E4E4E7"/>
                                  </w:divBdr>
                                </w:div>
                                <w:div w:id="161751634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sChild>
        </w:div>
      </w:divsChild>
    </w:div>
    <w:div w:id="475030462">
      <w:bodyDiv w:val="1"/>
      <w:marLeft w:val="0"/>
      <w:marRight w:val="0"/>
      <w:marTop w:val="0"/>
      <w:marBottom w:val="0"/>
      <w:divBdr>
        <w:top w:val="none" w:sz="0" w:space="0" w:color="auto"/>
        <w:left w:val="none" w:sz="0" w:space="0" w:color="auto"/>
        <w:bottom w:val="none" w:sz="0" w:space="0" w:color="auto"/>
        <w:right w:val="none" w:sz="0" w:space="0" w:color="auto"/>
      </w:divBdr>
    </w:div>
    <w:div w:id="487208036">
      <w:bodyDiv w:val="1"/>
      <w:marLeft w:val="0"/>
      <w:marRight w:val="0"/>
      <w:marTop w:val="0"/>
      <w:marBottom w:val="0"/>
      <w:divBdr>
        <w:top w:val="none" w:sz="0" w:space="0" w:color="auto"/>
        <w:left w:val="none" w:sz="0" w:space="0" w:color="auto"/>
        <w:bottom w:val="none" w:sz="0" w:space="0" w:color="auto"/>
        <w:right w:val="none" w:sz="0" w:space="0" w:color="auto"/>
      </w:divBdr>
    </w:div>
    <w:div w:id="505949635">
      <w:bodyDiv w:val="1"/>
      <w:marLeft w:val="0"/>
      <w:marRight w:val="0"/>
      <w:marTop w:val="0"/>
      <w:marBottom w:val="0"/>
      <w:divBdr>
        <w:top w:val="none" w:sz="0" w:space="0" w:color="auto"/>
        <w:left w:val="none" w:sz="0" w:space="0" w:color="auto"/>
        <w:bottom w:val="none" w:sz="0" w:space="0" w:color="auto"/>
        <w:right w:val="none" w:sz="0" w:space="0" w:color="auto"/>
      </w:divBdr>
    </w:div>
    <w:div w:id="581139400">
      <w:bodyDiv w:val="1"/>
      <w:marLeft w:val="0"/>
      <w:marRight w:val="0"/>
      <w:marTop w:val="0"/>
      <w:marBottom w:val="0"/>
      <w:divBdr>
        <w:top w:val="none" w:sz="0" w:space="0" w:color="auto"/>
        <w:left w:val="none" w:sz="0" w:space="0" w:color="auto"/>
        <w:bottom w:val="none" w:sz="0" w:space="0" w:color="auto"/>
        <w:right w:val="none" w:sz="0" w:space="0" w:color="auto"/>
      </w:divBdr>
      <w:divsChild>
        <w:div w:id="215899250">
          <w:marLeft w:val="0"/>
          <w:marRight w:val="0"/>
          <w:marTop w:val="0"/>
          <w:marBottom w:val="0"/>
          <w:divBdr>
            <w:top w:val="single" w:sz="2" w:space="0" w:color="auto"/>
            <w:left w:val="single" w:sz="2" w:space="0" w:color="auto"/>
            <w:bottom w:val="single" w:sz="2" w:space="0" w:color="auto"/>
            <w:right w:val="single" w:sz="2" w:space="0" w:color="auto"/>
          </w:divBdr>
        </w:div>
      </w:divsChild>
    </w:div>
    <w:div w:id="595596739">
      <w:bodyDiv w:val="1"/>
      <w:marLeft w:val="0"/>
      <w:marRight w:val="0"/>
      <w:marTop w:val="0"/>
      <w:marBottom w:val="0"/>
      <w:divBdr>
        <w:top w:val="none" w:sz="0" w:space="0" w:color="auto"/>
        <w:left w:val="none" w:sz="0" w:space="0" w:color="auto"/>
        <w:bottom w:val="none" w:sz="0" w:space="0" w:color="auto"/>
        <w:right w:val="none" w:sz="0" w:space="0" w:color="auto"/>
      </w:divBdr>
    </w:div>
    <w:div w:id="675498206">
      <w:bodyDiv w:val="1"/>
      <w:marLeft w:val="0"/>
      <w:marRight w:val="0"/>
      <w:marTop w:val="0"/>
      <w:marBottom w:val="0"/>
      <w:divBdr>
        <w:top w:val="none" w:sz="0" w:space="0" w:color="auto"/>
        <w:left w:val="none" w:sz="0" w:space="0" w:color="auto"/>
        <w:bottom w:val="none" w:sz="0" w:space="0" w:color="auto"/>
        <w:right w:val="none" w:sz="0" w:space="0" w:color="auto"/>
      </w:divBdr>
    </w:div>
    <w:div w:id="691344403">
      <w:bodyDiv w:val="1"/>
      <w:marLeft w:val="0"/>
      <w:marRight w:val="0"/>
      <w:marTop w:val="0"/>
      <w:marBottom w:val="0"/>
      <w:divBdr>
        <w:top w:val="none" w:sz="0" w:space="0" w:color="auto"/>
        <w:left w:val="none" w:sz="0" w:space="0" w:color="auto"/>
        <w:bottom w:val="none" w:sz="0" w:space="0" w:color="auto"/>
        <w:right w:val="none" w:sz="0" w:space="0" w:color="auto"/>
      </w:divBdr>
    </w:div>
    <w:div w:id="738525780">
      <w:bodyDiv w:val="1"/>
      <w:marLeft w:val="0"/>
      <w:marRight w:val="0"/>
      <w:marTop w:val="0"/>
      <w:marBottom w:val="0"/>
      <w:divBdr>
        <w:top w:val="none" w:sz="0" w:space="0" w:color="auto"/>
        <w:left w:val="none" w:sz="0" w:space="0" w:color="auto"/>
        <w:bottom w:val="none" w:sz="0" w:space="0" w:color="auto"/>
        <w:right w:val="none" w:sz="0" w:space="0" w:color="auto"/>
      </w:divBdr>
    </w:div>
    <w:div w:id="751393360">
      <w:bodyDiv w:val="1"/>
      <w:marLeft w:val="0"/>
      <w:marRight w:val="0"/>
      <w:marTop w:val="0"/>
      <w:marBottom w:val="0"/>
      <w:divBdr>
        <w:top w:val="none" w:sz="0" w:space="0" w:color="auto"/>
        <w:left w:val="none" w:sz="0" w:space="0" w:color="auto"/>
        <w:bottom w:val="none" w:sz="0" w:space="0" w:color="auto"/>
        <w:right w:val="none" w:sz="0" w:space="0" w:color="auto"/>
      </w:divBdr>
      <w:divsChild>
        <w:div w:id="252595592">
          <w:marLeft w:val="0"/>
          <w:marRight w:val="0"/>
          <w:marTop w:val="0"/>
          <w:marBottom w:val="0"/>
          <w:divBdr>
            <w:top w:val="none" w:sz="0" w:space="0" w:color="auto"/>
            <w:left w:val="none" w:sz="0" w:space="0" w:color="auto"/>
            <w:bottom w:val="none" w:sz="0" w:space="0" w:color="auto"/>
            <w:right w:val="none" w:sz="0" w:space="0" w:color="auto"/>
          </w:divBdr>
        </w:div>
        <w:div w:id="851068496">
          <w:marLeft w:val="0"/>
          <w:marRight w:val="0"/>
          <w:marTop w:val="0"/>
          <w:marBottom w:val="0"/>
          <w:divBdr>
            <w:top w:val="none" w:sz="0" w:space="0" w:color="auto"/>
            <w:left w:val="none" w:sz="0" w:space="0" w:color="auto"/>
            <w:bottom w:val="none" w:sz="0" w:space="0" w:color="auto"/>
            <w:right w:val="none" w:sz="0" w:space="0" w:color="auto"/>
          </w:divBdr>
        </w:div>
        <w:div w:id="1966622698">
          <w:marLeft w:val="0"/>
          <w:marRight w:val="0"/>
          <w:marTop w:val="0"/>
          <w:marBottom w:val="0"/>
          <w:divBdr>
            <w:top w:val="none" w:sz="0" w:space="0" w:color="auto"/>
            <w:left w:val="none" w:sz="0" w:space="0" w:color="auto"/>
            <w:bottom w:val="none" w:sz="0" w:space="0" w:color="auto"/>
            <w:right w:val="none" w:sz="0" w:space="0" w:color="auto"/>
          </w:divBdr>
        </w:div>
        <w:div w:id="2024894380">
          <w:marLeft w:val="0"/>
          <w:marRight w:val="0"/>
          <w:marTop w:val="0"/>
          <w:marBottom w:val="0"/>
          <w:divBdr>
            <w:top w:val="none" w:sz="0" w:space="0" w:color="auto"/>
            <w:left w:val="none" w:sz="0" w:space="0" w:color="auto"/>
            <w:bottom w:val="none" w:sz="0" w:space="0" w:color="auto"/>
            <w:right w:val="none" w:sz="0" w:space="0" w:color="auto"/>
          </w:divBdr>
        </w:div>
        <w:div w:id="2103840313">
          <w:marLeft w:val="0"/>
          <w:marRight w:val="0"/>
          <w:marTop w:val="0"/>
          <w:marBottom w:val="0"/>
          <w:divBdr>
            <w:top w:val="none" w:sz="0" w:space="0" w:color="auto"/>
            <w:left w:val="none" w:sz="0" w:space="0" w:color="auto"/>
            <w:bottom w:val="none" w:sz="0" w:space="0" w:color="auto"/>
            <w:right w:val="none" w:sz="0" w:space="0" w:color="auto"/>
          </w:divBdr>
        </w:div>
      </w:divsChild>
    </w:div>
    <w:div w:id="957687775">
      <w:bodyDiv w:val="1"/>
      <w:marLeft w:val="0"/>
      <w:marRight w:val="0"/>
      <w:marTop w:val="0"/>
      <w:marBottom w:val="0"/>
      <w:divBdr>
        <w:top w:val="none" w:sz="0" w:space="0" w:color="auto"/>
        <w:left w:val="none" w:sz="0" w:space="0" w:color="auto"/>
        <w:bottom w:val="none" w:sz="0" w:space="0" w:color="auto"/>
        <w:right w:val="none" w:sz="0" w:space="0" w:color="auto"/>
      </w:divBdr>
    </w:div>
    <w:div w:id="973752014">
      <w:bodyDiv w:val="1"/>
      <w:marLeft w:val="0"/>
      <w:marRight w:val="0"/>
      <w:marTop w:val="0"/>
      <w:marBottom w:val="0"/>
      <w:divBdr>
        <w:top w:val="none" w:sz="0" w:space="0" w:color="auto"/>
        <w:left w:val="none" w:sz="0" w:space="0" w:color="auto"/>
        <w:bottom w:val="none" w:sz="0" w:space="0" w:color="auto"/>
        <w:right w:val="none" w:sz="0" w:space="0" w:color="auto"/>
      </w:divBdr>
    </w:div>
    <w:div w:id="1065372550">
      <w:bodyDiv w:val="1"/>
      <w:marLeft w:val="0"/>
      <w:marRight w:val="0"/>
      <w:marTop w:val="0"/>
      <w:marBottom w:val="0"/>
      <w:divBdr>
        <w:top w:val="none" w:sz="0" w:space="0" w:color="auto"/>
        <w:left w:val="none" w:sz="0" w:space="0" w:color="auto"/>
        <w:bottom w:val="none" w:sz="0" w:space="0" w:color="auto"/>
        <w:right w:val="none" w:sz="0" w:space="0" w:color="auto"/>
      </w:divBdr>
    </w:div>
    <w:div w:id="1114177599">
      <w:bodyDiv w:val="1"/>
      <w:marLeft w:val="0"/>
      <w:marRight w:val="0"/>
      <w:marTop w:val="0"/>
      <w:marBottom w:val="0"/>
      <w:divBdr>
        <w:top w:val="none" w:sz="0" w:space="0" w:color="auto"/>
        <w:left w:val="none" w:sz="0" w:space="0" w:color="auto"/>
        <w:bottom w:val="none" w:sz="0" w:space="0" w:color="auto"/>
        <w:right w:val="none" w:sz="0" w:space="0" w:color="auto"/>
      </w:divBdr>
    </w:div>
    <w:div w:id="1167599968">
      <w:bodyDiv w:val="1"/>
      <w:marLeft w:val="0"/>
      <w:marRight w:val="0"/>
      <w:marTop w:val="0"/>
      <w:marBottom w:val="0"/>
      <w:divBdr>
        <w:top w:val="none" w:sz="0" w:space="0" w:color="auto"/>
        <w:left w:val="none" w:sz="0" w:space="0" w:color="auto"/>
        <w:bottom w:val="none" w:sz="0" w:space="0" w:color="auto"/>
        <w:right w:val="none" w:sz="0" w:space="0" w:color="auto"/>
      </w:divBdr>
    </w:div>
    <w:div w:id="1226070282">
      <w:bodyDiv w:val="1"/>
      <w:marLeft w:val="0"/>
      <w:marRight w:val="0"/>
      <w:marTop w:val="0"/>
      <w:marBottom w:val="0"/>
      <w:divBdr>
        <w:top w:val="none" w:sz="0" w:space="0" w:color="auto"/>
        <w:left w:val="none" w:sz="0" w:space="0" w:color="auto"/>
        <w:bottom w:val="none" w:sz="0" w:space="0" w:color="auto"/>
        <w:right w:val="none" w:sz="0" w:space="0" w:color="auto"/>
      </w:divBdr>
    </w:div>
    <w:div w:id="1251548645">
      <w:bodyDiv w:val="1"/>
      <w:marLeft w:val="0"/>
      <w:marRight w:val="0"/>
      <w:marTop w:val="0"/>
      <w:marBottom w:val="0"/>
      <w:divBdr>
        <w:top w:val="none" w:sz="0" w:space="0" w:color="auto"/>
        <w:left w:val="none" w:sz="0" w:space="0" w:color="auto"/>
        <w:bottom w:val="none" w:sz="0" w:space="0" w:color="auto"/>
        <w:right w:val="none" w:sz="0" w:space="0" w:color="auto"/>
      </w:divBdr>
    </w:div>
    <w:div w:id="1279531454">
      <w:bodyDiv w:val="1"/>
      <w:marLeft w:val="0"/>
      <w:marRight w:val="0"/>
      <w:marTop w:val="0"/>
      <w:marBottom w:val="0"/>
      <w:divBdr>
        <w:top w:val="none" w:sz="0" w:space="0" w:color="auto"/>
        <w:left w:val="none" w:sz="0" w:space="0" w:color="auto"/>
        <w:bottom w:val="none" w:sz="0" w:space="0" w:color="auto"/>
        <w:right w:val="none" w:sz="0" w:space="0" w:color="auto"/>
      </w:divBdr>
    </w:div>
    <w:div w:id="1282151416">
      <w:bodyDiv w:val="1"/>
      <w:marLeft w:val="0"/>
      <w:marRight w:val="0"/>
      <w:marTop w:val="0"/>
      <w:marBottom w:val="0"/>
      <w:divBdr>
        <w:top w:val="none" w:sz="0" w:space="0" w:color="auto"/>
        <w:left w:val="none" w:sz="0" w:space="0" w:color="auto"/>
        <w:bottom w:val="none" w:sz="0" w:space="0" w:color="auto"/>
        <w:right w:val="none" w:sz="0" w:space="0" w:color="auto"/>
      </w:divBdr>
    </w:div>
    <w:div w:id="1287615054">
      <w:bodyDiv w:val="1"/>
      <w:marLeft w:val="0"/>
      <w:marRight w:val="0"/>
      <w:marTop w:val="0"/>
      <w:marBottom w:val="0"/>
      <w:divBdr>
        <w:top w:val="none" w:sz="0" w:space="0" w:color="auto"/>
        <w:left w:val="none" w:sz="0" w:space="0" w:color="auto"/>
        <w:bottom w:val="none" w:sz="0" w:space="0" w:color="auto"/>
        <w:right w:val="none" w:sz="0" w:space="0" w:color="auto"/>
      </w:divBdr>
    </w:div>
    <w:div w:id="1319462319">
      <w:bodyDiv w:val="1"/>
      <w:marLeft w:val="0"/>
      <w:marRight w:val="0"/>
      <w:marTop w:val="0"/>
      <w:marBottom w:val="0"/>
      <w:divBdr>
        <w:top w:val="none" w:sz="0" w:space="0" w:color="auto"/>
        <w:left w:val="none" w:sz="0" w:space="0" w:color="auto"/>
        <w:bottom w:val="none" w:sz="0" w:space="0" w:color="auto"/>
        <w:right w:val="none" w:sz="0" w:space="0" w:color="auto"/>
      </w:divBdr>
    </w:div>
    <w:div w:id="1345353633">
      <w:bodyDiv w:val="1"/>
      <w:marLeft w:val="0"/>
      <w:marRight w:val="0"/>
      <w:marTop w:val="0"/>
      <w:marBottom w:val="0"/>
      <w:divBdr>
        <w:top w:val="none" w:sz="0" w:space="0" w:color="auto"/>
        <w:left w:val="none" w:sz="0" w:space="0" w:color="auto"/>
        <w:bottom w:val="none" w:sz="0" w:space="0" w:color="auto"/>
        <w:right w:val="none" w:sz="0" w:space="0" w:color="auto"/>
      </w:divBdr>
    </w:div>
    <w:div w:id="1354649512">
      <w:bodyDiv w:val="1"/>
      <w:marLeft w:val="0"/>
      <w:marRight w:val="0"/>
      <w:marTop w:val="0"/>
      <w:marBottom w:val="0"/>
      <w:divBdr>
        <w:top w:val="none" w:sz="0" w:space="0" w:color="auto"/>
        <w:left w:val="none" w:sz="0" w:space="0" w:color="auto"/>
        <w:bottom w:val="none" w:sz="0" w:space="0" w:color="auto"/>
        <w:right w:val="none" w:sz="0" w:space="0" w:color="auto"/>
      </w:divBdr>
    </w:div>
    <w:div w:id="1368676909">
      <w:bodyDiv w:val="1"/>
      <w:marLeft w:val="0"/>
      <w:marRight w:val="0"/>
      <w:marTop w:val="0"/>
      <w:marBottom w:val="0"/>
      <w:divBdr>
        <w:top w:val="none" w:sz="0" w:space="0" w:color="auto"/>
        <w:left w:val="none" w:sz="0" w:space="0" w:color="auto"/>
        <w:bottom w:val="none" w:sz="0" w:space="0" w:color="auto"/>
        <w:right w:val="none" w:sz="0" w:space="0" w:color="auto"/>
      </w:divBdr>
      <w:divsChild>
        <w:div w:id="92826781">
          <w:marLeft w:val="0"/>
          <w:marRight w:val="0"/>
          <w:marTop w:val="0"/>
          <w:marBottom w:val="0"/>
          <w:divBdr>
            <w:top w:val="none" w:sz="0" w:space="0" w:color="auto"/>
            <w:left w:val="none" w:sz="0" w:space="0" w:color="auto"/>
            <w:bottom w:val="none" w:sz="0" w:space="0" w:color="auto"/>
            <w:right w:val="none" w:sz="0" w:space="0" w:color="auto"/>
          </w:divBdr>
        </w:div>
        <w:div w:id="763889879">
          <w:marLeft w:val="0"/>
          <w:marRight w:val="0"/>
          <w:marTop w:val="0"/>
          <w:marBottom w:val="0"/>
          <w:divBdr>
            <w:top w:val="none" w:sz="0" w:space="0" w:color="auto"/>
            <w:left w:val="none" w:sz="0" w:space="0" w:color="auto"/>
            <w:bottom w:val="none" w:sz="0" w:space="0" w:color="auto"/>
            <w:right w:val="none" w:sz="0" w:space="0" w:color="auto"/>
          </w:divBdr>
        </w:div>
        <w:div w:id="855072853">
          <w:marLeft w:val="0"/>
          <w:marRight w:val="0"/>
          <w:marTop w:val="0"/>
          <w:marBottom w:val="0"/>
          <w:divBdr>
            <w:top w:val="none" w:sz="0" w:space="0" w:color="auto"/>
            <w:left w:val="none" w:sz="0" w:space="0" w:color="auto"/>
            <w:bottom w:val="none" w:sz="0" w:space="0" w:color="auto"/>
            <w:right w:val="none" w:sz="0" w:space="0" w:color="auto"/>
          </w:divBdr>
        </w:div>
        <w:div w:id="1170562850">
          <w:marLeft w:val="0"/>
          <w:marRight w:val="0"/>
          <w:marTop w:val="0"/>
          <w:marBottom w:val="0"/>
          <w:divBdr>
            <w:top w:val="none" w:sz="0" w:space="0" w:color="auto"/>
            <w:left w:val="none" w:sz="0" w:space="0" w:color="auto"/>
            <w:bottom w:val="none" w:sz="0" w:space="0" w:color="auto"/>
            <w:right w:val="none" w:sz="0" w:space="0" w:color="auto"/>
          </w:divBdr>
        </w:div>
        <w:div w:id="1237859219">
          <w:marLeft w:val="0"/>
          <w:marRight w:val="0"/>
          <w:marTop w:val="0"/>
          <w:marBottom w:val="0"/>
          <w:divBdr>
            <w:top w:val="none" w:sz="0" w:space="0" w:color="auto"/>
            <w:left w:val="none" w:sz="0" w:space="0" w:color="auto"/>
            <w:bottom w:val="none" w:sz="0" w:space="0" w:color="auto"/>
            <w:right w:val="none" w:sz="0" w:space="0" w:color="auto"/>
          </w:divBdr>
        </w:div>
        <w:div w:id="1350177111">
          <w:marLeft w:val="0"/>
          <w:marRight w:val="0"/>
          <w:marTop w:val="0"/>
          <w:marBottom w:val="0"/>
          <w:divBdr>
            <w:top w:val="none" w:sz="0" w:space="0" w:color="auto"/>
            <w:left w:val="none" w:sz="0" w:space="0" w:color="auto"/>
            <w:bottom w:val="none" w:sz="0" w:space="0" w:color="auto"/>
            <w:right w:val="none" w:sz="0" w:space="0" w:color="auto"/>
          </w:divBdr>
        </w:div>
        <w:div w:id="1430196191">
          <w:marLeft w:val="0"/>
          <w:marRight w:val="0"/>
          <w:marTop w:val="0"/>
          <w:marBottom w:val="0"/>
          <w:divBdr>
            <w:top w:val="none" w:sz="0" w:space="0" w:color="auto"/>
            <w:left w:val="none" w:sz="0" w:space="0" w:color="auto"/>
            <w:bottom w:val="none" w:sz="0" w:space="0" w:color="auto"/>
            <w:right w:val="none" w:sz="0" w:space="0" w:color="auto"/>
          </w:divBdr>
        </w:div>
        <w:div w:id="1544752793">
          <w:marLeft w:val="0"/>
          <w:marRight w:val="0"/>
          <w:marTop w:val="0"/>
          <w:marBottom w:val="0"/>
          <w:divBdr>
            <w:top w:val="none" w:sz="0" w:space="0" w:color="auto"/>
            <w:left w:val="none" w:sz="0" w:space="0" w:color="auto"/>
            <w:bottom w:val="none" w:sz="0" w:space="0" w:color="auto"/>
            <w:right w:val="none" w:sz="0" w:space="0" w:color="auto"/>
          </w:divBdr>
        </w:div>
        <w:div w:id="2000502897">
          <w:marLeft w:val="0"/>
          <w:marRight w:val="0"/>
          <w:marTop w:val="0"/>
          <w:marBottom w:val="0"/>
          <w:divBdr>
            <w:top w:val="none" w:sz="0" w:space="0" w:color="auto"/>
            <w:left w:val="none" w:sz="0" w:space="0" w:color="auto"/>
            <w:bottom w:val="none" w:sz="0" w:space="0" w:color="auto"/>
            <w:right w:val="none" w:sz="0" w:space="0" w:color="auto"/>
          </w:divBdr>
        </w:div>
        <w:div w:id="2019305545">
          <w:marLeft w:val="0"/>
          <w:marRight w:val="0"/>
          <w:marTop w:val="0"/>
          <w:marBottom w:val="0"/>
          <w:divBdr>
            <w:top w:val="none" w:sz="0" w:space="0" w:color="auto"/>
            <w:left w:val="none" w:sz="0" w:space="0" w:color="auto"/>
            <w:bottom w:val="none" w:sz="0" w:space="0" w:color="auto"/>
            <w:right w:val="none" w:sz="0" w:space="0" w:color="auto"/>
          </w:divBdr>
        </w:div>
        <w:div w:id="2098597591">
          <w:marLeft w:val="0"/>
          <w:marRight w:val="0"/>
          <w:marTop w:val="0"/>
          <w:marBottom w:val="0"/>
          <w:divBdr>
            <w:top w:val="none" w:sz="0" w:space="0" w:color="auto"/>
            <w:left w:val="none" w:sz="0" w:space="0" w:color="auto"/>
            <w:bottom w:val="none" w:sz="0" w:space="0" w:color="auto"/>
            <w:right w:val="none" w:sz="0" w:space="0" w:color="auto"/>
          </w:divBdr>
        </w:div>
        <w:div w:id="2115662239">
          <w:marLeft w:val="0"/>
          <w:marRight w:val="0"/>
          <w:marTop w:val="0"/>
          <w:marBottom w:val="0"/>
          <w:divBdr>
            <w:top w:val="none" w:sz="0" w:space="0" w:color="auto"/>
            <w:left w:val="none" w:sz="0" w:space="0" w:color="auto"/>
            <w:bottom w:val="none" w:sz="0" w:space="0" w:color="auto"/>
            <w:right w:val="none" w:sz="0" w:space="0" w:color="auto"/>
          </w:divBdr>
        </w:div>
        <w:div w:id="2136099681">
          <w:marLeft w:val="0"/>
          <w:marRight w:val="0"/>
          <w:marTop w:val="0"/>
          <w:marBottom w:val="0"/>
          <w:divBdr>
            <w:top w:val="none" w:sz="0" w:space="0" w:color="auto"/>
            <w:left w:val="none" w:sz="0" w:space="0" w:color="auto"/>
            <w:bottom w:val="none" w:sz="0" w:space="0" w:color="auto"/>
            <w:right w:val="none" w:sz="0" w:space="0" w:color="auto"/>
          </w:divBdr>
        </w:div>
      </w:divsChild>
    </w:div>
    <w:div w:id="1389499568">
      <w:bodyDiv w:val="1"/>
      <w:marLeft w:val="0"/>
      <w:marRight w:val="0"/>
      <w:marTop w:val="0"/>
      <w:marBottom w:val="0"/>
      <w:divBdr>
        <w:top w:val="none" w:sz="0" w:space="0" w:color="auto"/>
        <w:left w:val="none" w:sz="0" w:space="0" w:color="auto"/>
        <w:bottom w:val="none" w:sz="0" w:space="0" w:color="auto"/>
        <w:right w:val="none" w:sz="0" w:space="0" w:color="auto"/>
      </w:divBdr>
    </w:div>
    <w:div w:id="1490632072">
      <w:bodyDiv w:val="1"/>
      <w:marLeft w:val="0"/>
      <w:marRight w:val="0"/>
      <w:marTop w:val="0"/>
      <w:marBottom w:val="0"/>
      <w:divBdr>
        <w:top w:val="none" w:sz="0" w:space="0" w:color="auto"/>
        <w:left w:val="none" w:sz="0" w:space="0" w:color="auto"/>
        <w:bottom w:val="none" w:sz="0" w:space="0" w:color="auto"/>
        <w:right w:val="none" w:sz="0" w:space="0" w:color="auto"/>
      </w:divBdr>
    </w:div>
    <w:div w:id="1591353622">
      <w:bodyDiv w:val="1"/>
      <w:marLeft w:val="0"/>
      <w:marRight w:val="0"/>
      <w:marTop w:val="0"/>
      <w:marBottom w:val="0"/>
      <w:divBdr>
        <w:top w:val="none" w:sz="0" w:space="0" w:color="auto"/>
        <w:left w:val="none" w:sz="0" w:space="0" w:color="auto"/>
        <w:bottom w:val="none" w:sz="0" w:space="0" w:color="auto"/>
        <w:right w:val="none" w:sz="0" w:space="0" w:color="auto"/>
      </w:divBdr>
    </w:div>
    <w:div w:id="1591356820">
      <w:bodyDiv w:val="1"/>
      <w:marLeft w:val="0"/>
      <w:marRight w:val="0"/>
      <w:marTop w:val="0"/>
      <w:marBottom w:val="0"/>
      <w:divBdr>
        <w:top w:val="none" w:sz="0" w:space="0" w:color="auto"/>
        <w:left w:val="none" w:sz="0" w:space="0" w:color="auto"/>
        <w:bottom w:val="none" w:sz="0" w:space="0" w:color="auto"/>
        <w:right w:val="none" w:sz="0" w:space="0" w:color="auto"/>
      </w:divBdr>
      <w:divsChild>
        <w:div w:id="49766628">
          <w:marLeft w:val="0"/>
          <w:marRight w:val="0"/>
          <w:marTop w:val="0"/>
          <w:marBottom w:val="0"/>
          <w:divBdr>
            <w:top w:val="none" w:sz="0" w:space="0" w:color="auto"/>
            <w:left w:val="none" w:sz="0" w:space="0" w:color="auto"/>
            <w:bottom w:val="none" w:sz="0" w:space="0" w:color="auto"/>
            <w:right w:val="none" w:sz="0" w:space="0" w:color="auto"/>
          </w:divBdr>
        </w:div>
        <w:div w:id="114176964">
          <w:marLeft w:val="0"/>
          <w:marRight w:val="0"/>
          <w:marTop w:val="0"/>
          <w:marBottom w:val="0"/>
          <w:divBdr>
            <w:top w:val="none" w:sz="0" w:space="0" w:color="auto"/>
            <w:left w:val="none" w:sz="0" w:space="0" w:color="auto"/>
            <w:bottom w:val="none" w:sz="0" w:space="0" w:color="auto"/>
            <w:right w:val="none" w:sz="0" w:space="0" w:color="auto"/>
          </w:divBdr>
        </w:div>
        <w:div w:id="138573728">
          <w:marLeft w:val="0"/>
          <w:marRight w:val="0"/>
          <w:marTop w:val="0"/>
          <w:marBottom w:val="0"/>
          <w:divBdr>
            <w:top w:val="none" w:sz="0" w:space="0" w:color="auto"/>
            <w:left w:val="none" w:sz="0" w:space="0" w:color="auto"/>
            <w:bottom w:val="none" w:sz="0" w:space="0" w:color="auto"/>
            <w:right w:val="none" w:sz="0" w:space="0" w:color="auto"/>
          </w:divBdr>
        </w:div>
        <w:div w:id="528881771">
          <w:marLeft w:val="0"/>
          <w:marRight w:val="0"/>
          <w:marTop w:val="0"/>
          <w:marBottom w:val="0"/>
          <w:divBdr>
            <w:top w:val="none" w:sz="0" w:space="0" w:color="auto"/>
            <w:left w:val="none" w:sz="0" w:space="0" w:color="auto"/>
            <w:bottom w:val="none" w:sz="0" w:space="0" w:color="auto"/>
            <w:right w:val="none" w:sz="0" w:space="0" w:color="auto"/>
          </w:divBdr>
        </w:div>
        <w:div w:id="1065839564">
          <w:marLeft w:val="0"/>
          <w:marRight w:val="0"/>
          <w:marTop w:val="0"/>
          <w:marBottom w:val="0"/>
          <w:divBdr>
            <w:top w:val="none" w:sz="0" w:space="0" w:color="auto"/>
            <w:left w:val="none" w:sz="0" w:space="0" w:color="auto"/>
            <w:bottom w:val="none" w:sz="0" w:space="0" w:color="auto"/>
            <w:right w:val="none" w:sz="0" w:space="0" w:color="auto"/>
          </w:divBdr>
        </w:div>
        <w:div w:id="1410737868">
          <w:marLeft w:val="0"/>
          <w:marRight w:val="0"/>
          <w:marTop w:val="0"/>
          <w:marBottom w:val="0"/>
          <w:divBdr>
            <w:top w:val="none" w:sz="0" w:space="0" w:color="auto"/>
            <w:left w:val="none" w:sz="0" w:space="0" w:color="auto"/>
            <w:bottom w:val="none" w:sz="0" w:space="0" w:color="auto"/>
            <w:right w:val="none" w:sz="0" w:space="0" w:color="auto"/>
          </w:divBdr>
        </w:div>
        <w:div w:id="1431273223">
          <w:marLeft w:val="0"/>
          <w:marRight w:val="0"/>
          <w:marTop w:val="0"/>
          <w:marBottom w:val="0"/>
          <w:divBdr>
            <w:top w:val="none" w:sz="0" w:space="0" w:color="auto"/>
            <w:left w:val="none" w:sz="0" w:space="0" w:color="auto"/>
            <w:bottom w:val="none" w:sz="0" w:space="0" w:color="auto"/>
            <w:right w:val="none" w:sz="0" w:space="0" w:color="auto"/>
          </w:divBdr>
        </w:div>
        <w:div w:id="1455171627">
          <w:marLeft w:val="0"/>
          <w:marRight w:val="0"/>
          <w:marTop w:val="0"/>
          <w:marBottom w:val="0"/>
          <w:divBdr>
            <w:top w:val="none" w:sz="0" w:space="0" w:color="auto"/>
            <w:left w:val="none" w:sz="0" w:space="0" w:color="auto"/>
            <w:bottom w:val="none" w:sz="0" w:space="0" w:color="auto"/>
            <w:right w:val="none" w:sz="0" w:space="0" w:color="auto"/>
          </w:divBdr>
        </w:div>
        <w:div w:id="1687094117">
          <w:marLeft w:val="0"/>
          <w:marRight w:val="0"/>
          <w:marTop w:val="0"/>
          <w:marBottom w:val="0"/>
          <w:divBdr>
            <w:top w:val="none" w:sz="0" w:space="0" w:color="auto"/>
            <w:left w:val="none" w:sz="0" w:space="0" w:color="auto"/>
            <w:bottom w:val="none" w:sz="0" w:space="0" w:color="auto"/>
            <w:right w:val="none" w:sz="0" w:space="0" w:color="auto"/>
          </w:divBdr>
        </w:div>
        <w:div w:id="1794132122">
          <w:marLeft w:val="0"/>
          <w:marRight w:val="0"/>
          <w:marTop w:val="0"/>
          <w:marBottom w:val="0"/>
          <w:divBdr>
            <w:top w:val="none" w:sz="0" w:space="0" w:color="auto"/>
            <w:left w:val="none" w:sz="0" w:space="0" w:color="auto"/>
            <w:bottom w:val="none" w:sz="0" w:space="0" w:color="auto"/>
            <w:right w:val="none" w:sz="0" w:space="0" w:color="auto"/>
          </w:divBdr>
        </w:div>
        <w:div w:id="1799371762">
          <w:marLeft w:val="0"/>
          <w:marRight w:val="0"/>
          <w:marTop w:val="0"/>
          <w:marBottom w:val="0"/>
          <w:divBdr>
            <w:top w:val="none" w:sz="0" w:space="0" w:color="auto"/>
            <w:left w:val="none" w:sz="0" w:space="0" w:color="auto"/>
            <w:bottom w:val="none" w:sz="0" w:space="0" w:color="auto"/>
            <w:right w:val="none" w:sz="0" w:space="0" w:color="auto"/>
          </w:divBdr>
        </w:div>
        <w:div w:id="1899247906">
          <w:marLeft w:val="0"/>
          <w:marRight w:val="0"/>
          <w:marTop w:val="0"/>
          <w:marBottom w:val="0"/>
          <w:divBdr>
            <w:top w:val="none" w:sz="0" w:space="0" w:color="auto"/>
            <w:left w:val="none" w:sz="0" w:space="0" w:color="auto"/>
            <w:bottom w:val="none" w:sz="0" w:space="0" w:color="auto"/>
            <w:right w:val="none" w:sz="0" w:space="0" w:color="auto"/>
          </w:divBdr>
        </w:div>
        <w:div w:id="2132551499">
          <w:marLeft w:val="0"/>
          <w:marRight w:val="0"/>
          <w:marTop w:val="0"/>
          <w:marBottom w:val="0"/>
          <w:divBdr>
            <w:top w:val="none" w:sz="0" w:space="0" w:color="auto"/>
            <w:left w:val="none" w:sz="0" w:space="0" w:color="auto"/>
            <w:bottom w:val="none" w:sz="0" w:space="0" w:color="auto"/>
            <w:right w:val="none" w:sz="0" w:space="0" w:color="auto"/>
          </w:divBdr>
        </w:div>
      </w:divsChild>
    </w:div>
    <w:div w:id="1642886498">
      <w:bodyDiv w:val="1"/>
      <w:marLeft w:val="0"/>
      <w:marRight w:val="0"/>
      <w:marTop w:val="0"/>
      <w:marBottom w:val="0"/>
      <w:divBdr>
        <w:top w:val="none" w:sz="0" w:space="0" w:color="auto"/>
        <w:left w:val="none" w:sz="0" w:space="0" w:color="auto"/>
        <w:bottom w:val="none" w:sz="0" w:space="0" w:color="auto"/>
        <w:right w:val="none" w:sz="0" w:space="0" w:color="auto"/>
      </w:divBdr>
    </w:div>
    <w:div w:id="1677539948">
      <w:bodyDiv w:val="1"/>
      <w:marLeft w:val="0"/>
      <w:marRight w:val="0"/>
      <w:marTop w:val="0"/>
      <w:marBottom w:val="0"/>
      <w:divBdr>
        <w:top w:val="none" w:sz="0" w:space="0" w:color="auto"/>
        <w:left w:val="none" w:sz="0" w:space="0" w:color="auto"/>
        <w:bottom w:val="none" w:sz="0" w:space="0" w:color="auto"/>
        <w:right w:val="none" w:sz="0" w:space="0" w:color="auto"/>
      </w:divBdr>
    </w:div>
    <w:div w:id="1705598217">
      <w:bodyDiv w:val="1"/>
      <w:marLeft w:val="0"/>
      <w:marRight w:val="0"/>
      <w:marTop w:val="0"/>
      <w:marBottom w:val="0"/>
      <w:divBdr>
        <w:top w:val="none" w:sz="0" w:space="0" w:color="auto"/>
        <w:left w:val="none" w:sz="0" w:space="0" w:color="auto"/>
        <w:bottom w:val="none" w:sz="0" w:space="0" w:color="auto"/>
        <w:right w:val="none" w:sz="0" w:space="0" w:color="auto"/>
      </w:divBdr>
    </w:div>
    <w:div w:id="1721634826">
      <w:bodyDiv w:val="1"/>
      <w:marLeft w:val="0"/>
      <w:marRight w:val="0"/>
      <w:marTop w:val="0"/>
      <w:marBottom w:val="0"/>
      <w:divBdr>
        <w:top w:val="none" w:sz="0" w:space="0" w:color="auto"/>
        <w:left w:val="none" w:sz="0" w:space="0" w:color="auto"/>
        <w:bottom w:val="none" w:sz="0" w:space="0" w:color="auto"/>
        <w:right w:val="none" w:sz="0" w:space="0" w:color="auto"/>
      </w:divBdr>
    </w:div>
    <w:div w:id="1731003933">
      <w:bodyDiv w:val="1"/>
      <w:marLeft w:val="0"/>
      <w:marRight w:val="0"/>
      <w:marTop w:val="0"/>
      <w:marBottom w:val="0"/>
      <w:divBdr>
        <w:top w:val="none" w:sz="0" w:space="0" w:color="auto"/>
        <w:left w:val="none" w:sz="0" w:space="0" w:color="auto"/>
        <w:bottom w:val="none" w:sz="0" w:space="0" w:color="auto"/>
        <w:right w:val="none" w:sz="0" w:space="0" w:color="auto"/>
      </w:divBdr>
    </w:div>
    <w:div w:id="1752071974">
      <w:bodyDiv w:val="1"/>
      <w:marLeft w:val="0"/>
      <w:marRight w:val="0"/>
      <w:marTop w:val="0"/>
      <w:marBottom w:val="0"/>
      <w:divBdr>
        <w:top w:val="none" w:sz="0" w:space="0" w:color="auto"/>
        <w:left w:val="none" w:sz="0" w:space="0" w:color="auto"/>
        <w:bottom w:val="none" w:sz="0" w:space="0" w:color="auto"/>
        <w:right w:val="none" w:sz="0" w:space="0" w:color="auto"/>
      </w:divBdr>
    </w:div>
    <w:div w:id="1768579375">
      <w:bodyDiv w:val="1"/>
      <w:marLeft w:val="0"/>
      <w:marRight w:val="0"/>
      <w:marTop w:val="0"/>
      <w:marBottom w:val="0"/>
      <w:divBdr>
        <w:top w:val="none" w:sz="0" w:space="0" w:color="auto"/>
        <w:left w:val="none" w:sz="0" w:space="0" w:color="auto"/>
        <w:bottom w:val="none" w:sz="0" w:space="0" w:color="auto"/>
        <w:right w:val="none" w:sz="0" w:space="0" w:color="auto"/>
      </w:divBdr>
    </w:div>
    <w:div w:id="1797019019">
      <w:bodyDiv w:val="1"/>
      <w:marLeft w:val="0"/>
      <w:marRight w:val="0"/>
      <w:marTop w:val="0"/>
      <w:marBottom w:val="0"/>
      <w:divBdr>
        <w:top w:val="none" w:sz="0" w:space="0" w:color="auto"/>
        <w:left w:val="none" w:sz="0" w:space="0" w:color="auto"/>
        <w:bottom w:val="none" w:sz="0" w:space="0" w:color="auto"/>
        <w:right w:val="none" w:sz="0" w:space="0" w:color="auto"/>
      </w:divBdr>
    </w:div>
    <w:div w:id="1810660939">
      <w:bodyDiv w:val="1"/>
      <w:marLeft w:val="0"/>
      <w:marRight w:val="0"/>
      <w:marTop w:val="0"/>
      <w:marBottom w:val="0"/>
      <w:divBdr>
        <w:top w:val="none" w:sz="0" w:space="0" w:color="auto"/>
        <w:left w:val="none" w:sz="0" w:space="0" w:color="auto"/>
        <w:bottom w:val="none" w:sz="0" w:space="0" w:color="auto"/>
        <w:right w:val="none" w:sz="0" w:space="0" w:color="auto"/>
      </w:divBdr>
      <w:divsChild>
        <w:div w:id="148330395">
          <w:marLeft w:val="0"/>
          <w:marRight w:val="0"/>
          <w:marTop w:val="0"/>
          <w:marBottom w:val="0"/>
          <w:divBdr>
            <w:top w:val="none" w:sz="0" w:space="0" w:color="auto"/>
            <w:left w:val="none" w:sz="0" w:space="0" w:color="auto"/>
            <w:bottom w:val="none" w:sz="0" w:space="0" w:color="auto"/>
            <w:right w:val="none" w:sz="0" w:space="0" w:color="auto"/>
          </w:divBdr>
        </w:div>
        <w:div w:id="190193058">
          <w:marLeft w:val="0"/>
          <w:marRight w:val="0"/>
          <w:marTop w:val="0"/>
          <w:marBottom w:val="0"/>
          <w:divBdr>
            <w:top w:val="none" w:sz="0" w:space="0" w:color="auto"/>
            <w:left w:val="none" w:sz="0" w:space="0" w:color="auto"/>
            <w:bottom w:val="none" w:sz="0" w:space="0" w:color="auto"/>
            <w:right w:val="none" w:sz="0" w:space="0" w:color="auto"/>
          </w:divBdr>
        </w:div>
        <w:div w:id="228421509">
          <w:marLeft w:val="0"/>
          <w:marRight w:val="0"/>
          <w:marTop w:val="0"/>
          <w:marBottom w:val="0"/>
          <w:divBdr>
            <w:top w:val="none" w:sz="0" w:space="0" w:color="auto"/>
            <w:left w:val="none" w:sz="0" w:space="0" w:color="auto"/>
            <w:bottom w:val="none" w:sz="0" w:space="0" w:color="auto"/>
            <w:right w:val="none" w:sz="0" w:space="0" w:color="auto"/>
          </w:divBdr>
        </w:div>
        <w:div w:id="341322403">
          <w:marLeft w:val="0"/>
          <w:marRight w:val="0"/>
          <w:marTop w:val="0"/>
          <w:marBottom w:val="0"/>
          <w:divBdr>
            <w:top w:val="none" w:sz="0" w:space="0" w:color="auto"/>
            <w:left w:val="none" w:sz="0" w:space="0" w:color="auto"/>
            <w:bottom w:val="none" w:sz="0" w:space="0" w:color="auto"/>
            <w:right w:val="none" w:sz="0" w:space="0" w:color="auto"/>
          </w:divBdr>
        </w:div>
        <w:div w:id="414283195">
          <w:marLeft w:val="0"/>
          <w:marRight w:val="0"/>
          <w:marTop w:val="0"/>
          <w:marBottom w:val="0"/>
          <w:divBdr>
            <w:top w:val="none" w:sz="0" w:space="0" w:color="auto"/>
            <w:left w:val="none" w:sz="0" w:space="0" w:color="auto"/>
            <w:bottom w:val="none" w:sz="0" w:space="0" w:color="auto"/>
            <w:right w:val="none" w:sz="0" w:space="0" w:color="auto"/>
          </w:divBdr>
        </w:div>
        <w:div w:id="421151385">
          <w:marLeft w:val="0"/>
          <w:marRight w:val="0"/>
          <w:marTop w:val="0"/>
          <w:marBottom w:val="0"/>
          <w:divBdr>
            <w:top w:val="none" w:sz="0" w:space="0" w:color="auto"/>
            <w:left w:val="none" w:sz="0" w:space="0" w:color="auto"/>
            <w:bottom w:val="none" w:sz="0" w:space="0" w:color="auto"/>
            <w:right w:val="none" w:sz="0" w:space="0" w:color="auto"/>
          </w:divBdr>
        </w:div>
        <w:div w:id="546452429">
          <w:marLeft w:val="0"/>
          <w:marRight w:val="0"/>
          <w:marTop w:val="0"/>
          <w:marBottom w:val="0"/>
          <w:divBdr>
            <w:top w:val="none" w:sz="0" w:space="0" w:color="auto"/>
            <w:left w:val="none" w:sz="0" w:space="0" w:color="auto"/>
            <w:bottom w:val="none" w:sz="0" w:space="0" w:color="auto"/>
            <w:right w:val="none" w:sz="0" w:space="0" w:color="auto"/>
          </w:divBdr>
        </w:div>
        <w:div w:id="556357223">
          <w:marLeft w:val="0"/>
          <w:marRight w:val="0"/>
          <w:marTop w:val="0"/>
          <w:marBottom w:val="0"/>
          <w:divBdr>
            <w:top w:val="none" w:sz="0" w:space="0" w:color="auto"/>
            <w:left w:val="none" w:sz="0" w:space="0" w:color="auto"/>
            <w:bottom w:val="none" w:sz="0" w:space="0" w:color="auto"/>
            <w:right w:val="none" w:sz="0" w:space="0" w:color="auto"/>
          </w:divBdr>
        </w:div>
        <w:div w:id="606736290">
          <w:marLeft w:val="0"/>
          <w:marRight w:val="0"/>
          <w:marTop w:val="0"/>
          <w:marBottom w:val="0"/>
          <w:divBdr>
            <w:top w:val="none" w:sz="0" w:space="0" w:color="auto"/>
            <w:left w:val="none" w:sz="0" w:space="0" w:color="auto"/>
            <w:bottom w:val="none" w:sz="0" w:space="0" w:color="auto"/>
            <w:right w:val="none" w:sz="0" w:space="0" w:color="auto"/>
          </w:divBdr>
        </w:div>
        <w:div w:id="772476328">
          <w:marLeft w:val="0"/>
          <w:marRight w:val="0"/>
          <w:marTop w:val="0"/>
          <w:marBottom w:val="0"/>
          <w:divBdr>
            <w:top w:val="none" w:sz="0" w:space="0" w:color="auto"/>
            <w:left w:val="none" w:sz="0" w:space="0" w:color="auto"/>
            <w:bottom w:val="none" w:sz="0" w:space="0" w:color="auto"/>
            <w:right w:val="none" w:sz="0" w:space="0" w:color="auto"/>
          </w:divBdr>
        </w:div>
        <w:div w:id="833766092">
          <w:marLeft w:val="0"/>
          <w:marRight w:val="0"/>
          <w:marTop w:val="0"/>
          <w:marBottom w:val="0"/>
          <w:divBdr>
            <w:top w:val="none" w:sz="0" w:space="0" w:color="auto"/>
            <w:left w:val="none" w:sz="0" w:space="0" w:color="auto"/>
            <w:bottom w:val="none" w:sz="0" w:space="0" w:color="auto"/>
            <w:right w:val="none" w:sz="0" w:space="0" w:color="auto"/>
          </w:divBdr>
        </w:div>
        <w:div w:id="919827470">
          <w:marLeft w:val="0"/>
          <w:marRight w:val="0"/>
          <w:marTop w:val="0"/>
          <w:marBottom w:val="0"/>
          <w:divBdr>
            <w:top w:val="none" w:sz="0" w:space="0" w:color="auto"/>
            <w:left w:val="none" w:sz="0" w:space="0" w:color="auto"/>
            <w:bottom w:val="none" w:sz="0" w:space="0" w:color="auto"/>
            <w:right w:val="none" w:sz="0" w:space="0" w:color="auto"/>
          </w:divBdr>
        </w:div>
        <w:div w:id="1017075467">
          <w:marLeft w:val="0"/>
          <w:marRight w:val="0"/>
          <w:marTop w:val="0"/>
          <w:marBottom w:val="0"/>
          <w:divBdr>
            <w:top w:val="none" w:sz="0" w:space="0" w:color="auto"/>
            <w:left w:val="none" w:sz="0" w:space="0" w:color="auto"/>
            <w:bottom w:val="none" w:sz="0" w:space="0" w:color="auto"/>
            <w:right w:val="none" w:sz="0" w:space="0" w:color="auto"/>
          </w:divBdr>
        </w:div>
        <w:div w:id="1041787732">
          <w:marLeft w:val="0"/>
          <w:marRight w:val="0"/>
          <w:marTop w:val="0"/>
          <w:marBottom w:val="0"/>
          <w:divBdr>
            <w:top w:val="none" w:sz="0" w:space="0" w:color="auto"/>
            <w:left w:val="none" w:sz="0" w:space="0" w:color="auto"/>
            <w:bottom w:val="none" w:sz="0" w:space="0" w:color="auto"/>
            <w:right w:val="none" w:sz="0" w:space="0" w:color="auto"/>
          </w:divBdr>
        </w:div>
        <w:div w:id="1100370294">
          <w:marLeft w:val="0"/>
          <w:marRight w:val="0"/>
          <w:marTop w:val="0"/>
          <w:marBottom w:val="0"/>
          <w:divBdr>
            <w:top w:val="none" w:sz="0" w:space="0" w:color="auto"/>
            <w:left w:val="none" w:sz="0" w:space="0" w:color="auto"/>
            <w:bottom w:val="none" w:sz="0" w:space="0" w:color="auto"/>
            <w:right w:val="none" w:sz="0" w:space="0" w:color="auto"/>
          </w:divBdr>
        </w:div>
        <w:div w:id="1130317559">
          <w:marLeft w:val="0"/>
          <w:marRight w:val="0"/>
          <w:marTop w:val="0"/>
          <w:marBottom w:val="0"/>
          <w:divBdr>
            <w:top w:val="none" w:sz="0" w:space="0" w:color="auto"/>
            <w:left w:val="none" w:sz="0" w:space="0" w:color="auto"/>
            <w:bottom w:val="none" w:sz="0" w:space="0" w:color="auto"/>
            <w:right w:val="none" w:sz="0" w:space="0" w:color="auto"/>
          </w:divBdr>
        </w:div>
        <w:div w:id="1143699550">
          <w:marLeft w:val="0"/>
          <w:marRight w:val="0"/>
          <w:marTop w:val="0"/>
          <w:marBottom w:val="0"/>
          <w:divBdr>
            <w:top w:val="none" w:sz="0" w:space="0" w:color="auto"/>
            <w:left w:val="none" w:sz="0" w:space="0" w:color="auto"/>
            <w:bottom w:val="none" w:sz="0" w:space="0" w:color="auto"/>
            <w:right w:val="none" w:sz="0" w:space="0" w:color="auto"/>
          </w:divBdr>
        </w:div>
        <w:div w:id="1203790308">
          <w:marLeft w:val="0"/>
          <w:marRight w:val="0"/>
          <w:marTop w:val="0"/>
          <w:marBottom w:val="0"/>
          <w:divBdr>
            <w:top w:val="none" w:sz="0" w:space="0" w:color="auto"/>
            <w:left w:val="none" w:sz="0" w:space="0" w:color="auto"/>
            <w:bottom w:val="none" w:sz="0" w:space="0" w:color="auto"/>
            <w:right w:val="none" w:sz="0" w:space="0" w:color="auto"/>
          </w:divBdr>
        </w:div>
        <w:div w:id="1419138241">
          <w:marLeft w:val="0"/>
          <w:marRight w:val="0"/>
          <w:marTop w:val="0"/>
          <w:marBottom w:val="0"/>
          <w:divBdr>
            <w:top w:val="none" w:sz="0" w:space="0" w:color="auto"/>
            <w:left w:val="none" w:sz="0" w:space="0" w:color="auto"/>
            <w:bottom w:val="none" w:sz="0" w:space="0" w:color="auto"/>
            <w:right w:val="none" w:sz="0" w:space="0" w:color="auto"/>
          </w:divBdr>
        </w:div>
        <w:div w:id="1502769662">
          <w:marLeft w:val="0"/>
          <w:marRight w:val="0"/>
          <w:marTop w:val="0"/>
          <w:marBottom w:val="0"/>
          <w:divBdr>
            <w:top w:val="none" w:sz="0" w:space="0" w:color="auto"/>
            <w:left w:val="none" w:sz="0" w:space="0" w:color="auto"/>
            <w:bottom w:val="none" w:sz="0" w:space="0" w:color="auto"/>
            <w:right w:val="none" w:sz="0" w:space="0" w:color="auto"/>
          </w:divBdr>
        </w:div>
        <w:div w:id="1505585913">
          <w:marLeft w:val="0"/>
          <w:marRight w:val="0"/>
          <w:marTop w:val="0"/>
          <w:marBottom w:val="0"/>
          <w:divBdr>
            <w:top w:val="none" w:sz="0" w:space="0" w:color="auto"/>
            <w:left w:val="none" w:sz="0" w:space="0" w:color="auto"/>
            <w:bottom w:val="none" w:sz="0" w:space="0" w:color="auto"/>
            <w:right w:val="none" w:sz="0" w:space="0" w:color="auto"/>
          </w:divBdr>
        </w:div>
        <w:div w:id="1578980889">
          <w:marLeft w:val="0"/>
          <w:marRight w:val="0"/>
          <w:marTop w:val="0"/>
          <w:marBottom w:val="0"/>
          <w:divBdr>
            <w:top w:val="none" w:sz="0" w:space="0" w:color="auto"/>
            <w:left w:val="none" w:sz="0" w:space="0" w:color="auto"/>
            <w:bottom w:val="none" w:sz="0" w:space="0" w:color="auto"/>
            <w:right w:val="none" w:sz="0" w:space="0" w:color="auto"/>
          </w:divBdr>
        </w:div>
        <w:div w:id="1626425257">
          <w:marLeft w:val="0"/>
          <w:marRight w:val="0"/>
          <w:marTop w:val="0"/>
          <w:marBottom w:val="0"/>
          <w:divBdr>
            <w:top w:val="none" w:sz="0" w:space="0" w:color="auto"/>
            <w:left w:val="none" w:sz="0" w:space="0" w:color="auto"/>
            <w:bottom w:val="none" w:sz="0" w:space="0" w:color="auto"/>
            <w:right w:val="none" w:sz="0" w:space="0" w:color="auto"/>
          </w:divBdr>
        </w:div>
        <w:div w:id="1646736406">
          <w:marLeft w:val="0"/>
          <w:marRight w:val="0"/>
          <w:marTop w:val="0"/>
          <w:marBottom w:val="0"/>
          <w:divBdr>
            <w:top w:val="none" w:sz="0" w:space="0" w:color="auto"/>
            <w:left w:val="none" w:sz="0" w:space="0" w:color="auto"/>
            <w:bottom w:val="none" w:sz="0" w:space="0" w:color="auto"/>
            <w:right w:val="none" w:sz="0" w:space="0" w:color="auto"/>
          </w:divBdr>
        </w:div>
        <w:div w:id="1666863402">
          <w:marLeft w:val="0"/>
          <w:marRight w:val="0"/>
          <w:marTop w:val="0"/>
          <w:marBottom w:val="0"/>
          <w:divBdr>
            <w:top w:val="none" w:sz="0" w:space="0" w:color="auto"/>
            <w:left w:val="none" w:sz="0" w:space="0" w:color="auto"/>
            <w:bottom w:val="none" w:sz="0" w:space="0" w:color="auto"/>
            <w:right w:val="none" w:sz="0" w:space="0" w:color="auto"/>
          </w:divBdr>
        </w:div>
        <w:div w:id="1696692017">
          <w:marLeft w:val="0"/>
          <w:marRight w:val="0"/>
          <w:marTop w:val="0"/>
          <w:marBottom w:val="0"/>
          <w:divBdr>
            <w:top w:val="none" w:sz="0" w:space="0" w:color="auto"/>
            <w:left w:val="none" w:sz="0" w:space="0" w:color="auto"/>
            <w:bottom w:val="none" w:sz="0" w:space="0" w:color="auto"/>
            <w:right w:val="none" w:sz="0" w:space="0" w:color="auto"/>
          </w:divBdr>
        </w:div>
        <w:div w:id="1703941812">
          <w:marLeft w:val="0"/>
          <w:marRight w:val="0"/>
          <w:marTop w:val="0"/>
          <w:marBottom w:val="0"/>
          <w:divBdr>
            <w:top w:val="none" w:sz="0" w:space="0" w:color="auto"/>
            <w:left w:val="none" w:sz="0" w:space="0" w:color="auto"/>
            <w:bottom w:val="none" w:sz="0" w:space="0" w:color="auto"/>
            <w:right w:val="none" w:sz="0" w:space="0" w:color="auto"/>
          </w:divBdr>
        </w:div>
        <w:div w:id="1850872856">
          <w:marLeft w:val="0"/>
          <w:marRight w:val="0"/>
          <w:marTop w:val="0"/>
          <w:marBottom w:val="0"/>
          <w:divBdr>
            <w:top w:val="none" w:sz="0" w:space="0" w:color="auto"/>
            <w:left w:val="none" w:sz="0" w:space="0" w:color="auto"/>
            <w:bottom w:val="none" w:sz="0" w:space="0" w:color="auto"/>
            <w:right w:val="none" w:sz="0" w:space="0" w:color="auto"/>
          </w:divBdr>
        </w:div>
        <w:div w:id="1931233315">
          <w:marLeft w:val="0"/>
          <w:marRight w:val="0"/>
          <w:marTop w:val="0"/>
          <w:marBottom w:val="0"/>
          <w:divBdr>
            <w:top w:val="none" w:sz="0" w:space="0" w:color="auto"/>
            <w:left w:val="none" w:sz="0" w:space="0" w:color="auto"/>
            <w:bottom w:val="none" w:sz="0" w:space="0" w:color="auto"/>
            <w:right w:val="none" w:sz="0" w:space="0" w:color="auto"/>
          </w:divBdr>
        </w:div>
        <w:div w:id="1950237608">
          <w:marLeft w:val="0"/>
          <w:marRight w:val="0"/>
          <w:marTop w:val="0"/>
          <w:marBottom w:val="0"/>
          <w:divBdr>
            <w:top w:val="none" w:sz="0" w:space="0" w:color="auto"/>
            <w:left w:val="none" w:sz="0" w:space="0" w:color="auto"/>
            <w:bottom w:val="none" w:sz="0" w:space="0" w:color="auto"/>
            <w:right w:val="none" w:sz="0" w:space="0" w:color="auto"/>
          </w:divBdr>
        </w:div>
        <w:div w:id="1986081876">
          <w:marLeft w:val="0"/>
          <w:marRight w:val="0"/>
          <w:marTop w:val="0"/>
          <w:marBottom w:val="0"/>
          <w:divBdr>
            <w:top w:val="none" w:sz="0" w:space="0" w:color="auto"/>
            <w:left w:val="none" w:sz="0" w:space="0" w:color="auto"/>
            <w:bottom w:val="none" w:sz="0" w:space="0" w:color="auto"/>
            <w:right w:val="none" w:sz="0" w:space="0" w:color="auto"/>
          </w:divBdr>
        </w:div>
        <w:div w:id="1991127798">
          <w:marLeft w:val="0"/>
          <w:marRight w:val="0"/>
          <w:marTop w:val="0"/>
          <w:marBottom w:val="0"/>
          <w:divBdr>
            <w:top w:val="none" w:sz="0" w:space="0" w:color="auto"/>
            <w:left w:val="none" w:sz="0" w:space="0" w:color="auto"/>
            <w:bottom w:val="none" w:sz="0" w:space="0" w:color="auto"/>
            <w:right w:val="none" w:sz="0" w:space="0" w:color="auto"/>
          </w:divBdr>
        </w:div>
        <w:div w:id="2015961036">
          <w:marLeft w:val="0"/>
          <w:marRight w:val="0"/>
          <w:marTop w:val="0"/>
          <w:marBottom w:val="0"/>
          <w:divBdr>
            <w:top w:val="none" w:sz="0" w:space="0" w:color="auto"/>
            <w:left w:val="none" w:sz="0" w:space="0" w:color="auto"/>
            <w:bottom w:val="none" w:sz="0" w:space="0" w:color="auto"/>
            <w:right w:val="none" w:sz="0" w:space="0" w:color="auto"/>
          </w:divBdr>
        </w:div>
      </w:divsChild>
    </w:div>
    <w:div w:id="1852646962">
      <w:bodyDiv w:val="1"/>
      <w:marLeft w:val="0"/>
      <w:marRight w:val="0"/>
      <w:marTop w:val="0"/>
      <w:marBottom w:val="0"/>
      <w:divBdr>
        <w:top w:val="none" w:sz="0" w:space="0" w:color="auto"/>
        <w:left w:val="none" w:sz="0" w:space="0" w:color="auto"/>
        <w:bottom w:val="none" w:sz="0" w:space="0" w:color="auto"/>
        <w:right w:val="none" w:sz="0" w:space="0" w:color="auto"/>
      </w:divBdr>
    </w:div>
    <w:div w:id="1880318494">
      <w:bodyDiv w:val="1"/>
      <w:marLeft w:val="0"/>
      <w:marRight w:val="0"/>
      <w:marTop w:val="0"/>
      <w:marBottom w:val="0"/>
      <w:divBdr>
        <w:top w:val="none" w:sz="0" w:space="0" w:color="auto"/>
        <w:left w:val="none" w:sz="0" w:space="0" w:color="auto"/>
        <w:bottom w:val="none" w:sz="0" w:space="0" w:color="auto"/>
        <w:right w:val="none" w:sz="0" w:space="0" w:color="auto"/>
      </w:divBdr>
    </w:div>
    <w:div w:id="1933315440">
      <w:bodyDiv w:val="1"/>
      <w:marLeft w:val="0"/>
      <w:marRight w:val="0"/>
      <w:marTop w:val="0"/>
      <w:marBottom w:val="0"/>
      <w:divBdr>
        <w:top w:val="none" w:sz="0" w:space="0" w:color="auto"/>
        <w:left w:val="none" w:sz="0" w:space="0" w:color="auto"/>
        <w:bottom w:val="none" w:sz="0" w:space="0" w:color="auto"/>
        <w:right w:val="none" w:sz="0" w:space="0" w:color="auto"/>
      </w:divBdr>
    </w:div>
    <w:div w:id="1935548739">
      <w:bodyDiv w:val="1"/>
      <w:marLeft w:val="0"/>
      <w:marRight w:val="0"/>
      <w:marTop w:val="0"/>
      <w:marBottom w:val="0"/>
      <w:divBdr>
        <w:top w:val="none" w:sz="0" w:space="0" w:color="auto"/>
        <w:left w:val="none" w:sz="0" w:space="0" w:color="auto"/>
        <w:bottom w:val="none" w:sz="0" w:space="0" w:color="auto"/>
        <w:right w:val="none" w:sz="0" w:space="0" w:color="auto"/>
      </w:divBdr>
      <w:divsChild>
        <w:div w:id="343821376">
          <w:marLeft w:val="0"/>
          <w:marRight w:val="0"/>
          <w:marTop w:val="0"/>
          <w:marBottom w:val="0"/>
          <w:divBdr>
            <w:top w:val="single" w:sz="2" w:space="0" w:color="E4E4E7"/>
            <w:left w:val="single" w:sz="2" w:space="0" w:color="E4E4E7"/>
            <w:bottom w:val="single" w:sz="2" w:space="0" w:color="E4E4E7"/>
            <w:right w:val="single" w:sz="2" w:space="0" w:color="E4E4E7"/>
          </w:divBdr>
          <w:divsChild>
            <w:div w:id="531000278">
              <w:marLeft w:val="0"/>
              <w:marRight w:val="0"/>
              <w:marTop w:val="0"/>
              <w:marBottom w:val="0"/>
              <w:divBdr>
                <w:top w:val="single" w:sz="6" w:space="0" w:color="E4E4E7"/>
                <w:left w:val="single" w:sz="6" w:space="0" w:color="E4E4E7"/>
                <w:bottom w:val="single" w:sz="6" w:space="0" w:color="E4E4E7"/>
                <w:right w:val="single" w:sz="6" w:space="0" w:color="E4E4E7"/>
              </w:divBdr>
              <w:divsChild>
                <w:div w:id="1248854584">
                  <w:marLeft w:val="0"/>
                  <w:marRight w:val="0"/>
                  <w:marTop w:val="0"/>
                  <w:marBottom w:val="0"/>
                  <w:divBdr>
                    <w:top w:val="single" w:sz="2" w:space="0" w:color="E4E4E7"/>
                    <w:left w:val="single" w:sz="2" w:space="0" w:color="E4E4E7"/>
                    <w:bottom w:val="single" w:sz="2" w:space="0" w:color="E4E4E7"/>
                    <w:right w:val="single" w:sz="2" w:space="0" w:color="E4E4E7"/>
                  </w:divBdr>
                  <w:divsChild>
                    <w:div w:id="907113739">
                      <w:marLeft w:val="0"/>
                      <w:marRight w:val="0"/>
                      <w:marTop w:val="0"/>
                      <w:marBottom w:val="0"/>
                      <w:divBdr>
                        <w:top w:val="single" w:sz="2" w:space="0" w:color="E4E4E7"/>
                        <w:left w:val="single" w:sz="2" w:space="0" w:color="E4E4E7"/>
                        <w:bottom w:val="single" w:sz="2" w:space="0" w:color="E4E4E7"/>
                        <w:right w:val="single" w:sz="2" w:space="0" w:color="E4E4E7"/>
                      </w:divBdr>
                      <w:divsChild>
                        <w:div w:id="976449538">
                          <w:marLeft w:val="0"/>
                          <w:marRight w:val="0"/>
                          <w:marTop w:val="0"/>
                          <w:marBottom w:val="0"/>
                          <w:divBdr>
                            <w:top w:val="single" w:sz="2" w:space="0" w:color="E4E4E7"/>
                            <w:left w:val="single" w:sz="2" w:space="0" w:color="E4E4E7"/>
                            <w:bottom w:val="single" w:sz="2" w:space="0" w:color="E4E4E7"/>
                            <w:right w:val="single" w:sz="2" w:space="0" w:color="E4E4E7"/>
                          </w:divBdr>
                          <w:divsChild>
                            <w:div w:id="1672443503">
                              <w:marLeft w:val="0"/>
                              <w:marRight w:val="0"/>
                              <w:marTop w:val="0"/>
                              <w:marBottom w:val="0"/>
                              <w:divBdr>
                                <w:top w:val="single" w:sz="2" w:space="0" w:color="E4E4E7"/>
                                <w:left w:val="single" w:sz="2" w:space="0" w:color="E4E4E7"/>
                                <w:bottom w:val="single" w:sz="2" w:space="0" w:color="E4E4E7"/>
                                <w:right w:val="single" w:sz="2" w:space="0" w:color="E4E4E7"/>
                              </w:divBdr>
                              <w:divsChild>
                                <w:div w:id="33846664">
                                  <w:marLeft w:val="0"/>
                                  <w:marRight w:val="0"/>
                                  <w:marTop w:val="0"/>
                                  <w:marBottom w:val="0"/>
                                  <w:divBdr>
                                    <w:top w:val="single" w:sz="2" w:space="0" w:color="E4E4E7"/>
                                    <w:left w:val="single" w:sz="2" w:space="0" w:color="E4E4E7"/>
                                    <w:bottom w:val="single" w:sz="2" w:space="0" w:color="E4E4E7"/>
                                    <w:right w:val="single" w:sz="2" w:space="0" w:color="E4E4E7"/>
                                  </w:divBdr>
                                </w:div>
                                <w:div w:id="41100349">
                                  <w:marLeft w:val="0"/>
                                  <w:marRight w:val="0"/>
                                  <w:marTop w:val="0"/>
                                  <w:marBottom w:val="0"/>
                                  <w:divBdr>
                                    <w:top w:val="single" w:sz="2" w:space="0" w:color="E4E4E7"/>
                                    <w:left w:val="single" w:sz="2" w:space="0" w:color="E4E4E7"/>
                                    <w:bottom w:val="single" w:sz="2" w:space="0" w:color="E4E4E7"/>
                                    <w:right w:val="single" w:sz="2" w:space="0" w:color="E4E4E7"/>
                                  </w:divBdr>
                                </w:div>
                                <w:div w:id="122117197">
                                  <w:marLeft w:val="0"/>
                                  <w:marRight w:val="0"/>
                                  <w:marTop w:val="0"/>
                                  <w:marBottom w:val="0"/>
                                  <w:divBdr>
                                    <w:top w:val="single" w:sz="2" w:space="0" w:color="E4E4E7"/>
                                    <w:left w:val="single" w:sz="2" w:space="0" w:color="E4E4E7"/>
                                    <w:bottom w:val="single" w:sz="2" w:space="0" w:color="E4E4E7"/>
                                    <w:right w:val="single" w:sz="2" w:space="0" w:color="E4E4E7"/>
                                  </w:divBdr>
                                </w:div>
                                <w:div w:id="150878922">
                                  <w:marLeft w:val="0"/>
                                  <w:marRight w:val="0"/>
                                  <w:marTop w:val="0"/>
                                  <w:marBottom w:val="0"/>
                                  <w:divBdr>
                                    <w:top w:val="single" w:sz="2" w:space="0" w:color="E4E4E7"/>
                                    <w:left w:val="single" w:sz="2" w:space="0" w:color="E4E4E7"/>
                                    <w:bottom w:val="single" w:sz="2" w:space="0" w:color="E4E4E7"/>
                                    <w:right w:val="single" w:sz="2" w:space="0" w:color="E4E4E7"/>
                                  </w:divBdr>
                                </w:div>
                                <w:div w:id="261689048">
                                  <w:marLeft w:val="0"/>
                                  <w:marRight w:val="0"/>
                                  <w:marTop w:val="0"/>
                                  <w:marBottom w:val="0"/>
                                  <w:divBdr>
                                    <w:top w:val="single" w:sz="2" w:space="0" w:color="E4E4E7"/>
                                    <w:left w:val="single" w:sz="2" w:space="0" w:color="E4E4E7"/>
                                    <w:bottom w:val="single" w:sz="2" w:space="0" w:color="E4E4E7"/>
                                    <w:right w:val="single" w:sz="2" w:space="0" w:color="E4E4E7"/>
                                  </w:divBdr>
                                </w:div>
                                <w:div w:id="302128344">
                                  <w:marLeft w:val="0"/>
                                  <w:marRight w:val="0"/>
                                  <w:marTop w:val="0"/>
                                  <w:marBottom w:val="0"/>
                                  <w:divBdr>
                                    <w:top w:val="single" w:sz="2" w:space="0" w:color="E4E4E7"/>
                                    <w:left w:val="single" w:sz="2" w:space="0" w:color="E4E4E7"/>
                                    <w:bottom w:val="single" w:sz="2" w:space="0" w:color="E4E4E7"/>
                                    <w:right w:val="single" w:sz="2" w:space="0" w:color="E4E4E7"/>
                                  </w:divBdr>
                                </w:div>
                                <w:div w:id="314382249">
                                  <w:marLeft w:val="0"/>
                                  <w:marRight w:val="0"/>
                                  <w:marTop w:val="0"/>
                                  <w:marBottom w:val="0"/>
                                  <w:divBdr>
                                    <w:top w:val="single" w:sz="2" w:space="0" w:color="E4E4E7"/>
                                    <w:left w:val="single" w:sz="2" w:space="0" w:color="E4E4E7"/>
                                    <w:bottom w:val="single" w:sz="2" w:space="0" w:color="E4E4E7"/>
                                    <w:right w:val="single" w:sz="2" w:space="0" w:color="E4E4E7"/>
                                  </w:divBdr>
                                </w:div>
                                <w:div w:id="401173445">
                                  <w:marLeft w:val="0"/>
                                  <w:marRight w:val="0"/>
                                  <w:marTop w:val="0"/>
                                  <w:marBottom w:val="0"/>
                                  <w:divBdr>
                                    <w:top w:val="single" w:sz="2" w:space="0" w:color="E4E4E7"/>
                                    <w:left w:val="single" w:sz="2" w:space="0" w:color="E4E4E7"/>
                                    <w:bottom w:val="single" w:sz="2" w:space="0" w:color="E4E4E7"/>
                                    <w:right w:val="single" w:sz="2" w:space="0" w:color="E4E4E7"/>
                                  </w:divBdr>
                                </w:div>
                                <w:div w:id="726101585">
                                  <w:marLeft w:val="0"/>
                                  <w:marRight w:val="0"/>
                                  <w:marTop w:val="0"/>
                                  <w:marBottom w:val="0"/>
                                  <w:divBdr>
                                    <w:top w:val="single" w:sz="2" w:space="0" w:color="E4E4E7"/>
                                    <w:left w:val="single" w:sz="2" w:space="0" w:color="E4E4E7"/>
                                    <w:bottom w:val="single" w:sz="2" w:space="0" w:color="E4E4E7"/>
                                    <w:right w:val="single" w:sz="2" w:space="0" w:color="E4E4E7"/>
                                  </w:divBdr>
                                </w:div>
                                <w:div w:id="873226877">
                                  <w:marLeft w:val="0"/>
                                  <w:marRight w:val="0"/>
                                  <w:marTop w:val="0"/>
                                  <w:marBottom w:val="0"/>
                                  <w:divBdr>
                                    <w:top w:val="single" w:sz="2" w:space="0" w:color="E4E4E7"/>
                                    <w:left w:val="single" w:sz="2" w:space="0" w:color="E4E4E7"/>
                                    <w:bottom w:val="single" w:sz="2" w:space="0" w:color="E4E4E7"/>
                                    <w:right w:val="single" w:sz="2" w:space="0" w:color="E4E4E7"/>
                                  </w:divBdr>
                                </w:div>
                                <w:div w:id="942300994">
                                  <w:marLeft w:val="0"/>
                                  <w:marRight w:val="0"/>
                                  <w:marTop w:val="0"/>
                                  <w:marBottom w:val="0"/>
                                  <w:divBdr>
                                    <w:top w:val="single" w:sz="2" w:space="0" w:color="E4E4E7"/>
                                    <w:left w:val="single" w:sz="2" w:space="0" w:color="E4E4E7"/>
                                    <w:bottom w:val="single" w:sz="2" w:space="0" w:color="E4E4E7"/>
                                    <w:right w:val="single" w:sz="2" w:space="0" w:color="E4E4E7"/>
                                  </w:divBdr>
                                </w:div>
                                <w:div w:id="1039941564">
                                  <w:marLeft w:val="0"/>
                                  <w:marRight w:val="0"/>
                                  <w:marTop w:val="0"/>
                                  <w:marBottom w:val="0"/>
                                  <w:divBdr>
                                    <w:top w:val="single" w:sz="2" w:space="0" w:color="E4E4E7"/>
                                    <w:left w:val="single" w:sz="2" w:space="0" w:color="E4E4E7"/>
                                    <w:bottom w:val="single" w:sz="2" w:space="0" w:color="E4E4E7"/>
                                    <w:right w:val="single" w:sz="2" w:space="0" w:color="E4E4E7"/>
                                  </w:divBdr>
                                </w:div>
                                <w:div w:id="1633904762">
                                  <w:marLeft w:val="0"/>
                                  <w:marRight w:val="0"/>
                                  <w:marTop w:val="0"/>
                                  <w:marBottom w:val="0"/>
                                  <w:divBdr>
                                    <w:top w:val="single" w:sz="2" w:space="0" w:color="E4E4E7"/>
                                    <w:left w:val="single" w:sz="2" w:space="0" w:color="E4E4E7"/>
                                    <w:bottom w:val="single" w:sz="2" w:space="0" w:color="E4E4E7"/>
                                    <w:right w:val="single" w:sz="2" w:space="0" w:color="E4E4E7"/>
                                  </w:divBdr>
                                </w:div>
                                <w:div w:id="1815290345">
                                  <w:marLeft w:val="0"/>
                                  <w:marRight w:val="0"/>
                                  <w:marTop w:val="0"/>
                                  <w:marBottom w:val="0"/>
                                  <w:divBdr>
                                    <w:top w:val="single" w:sz="2" w:space="0" w:color="E4E4E7"/>
                                    <w:left w:val="single" w:sz="2" w:space="0" w:color="E4E4E7"/>
                                    <w:bottom w:val="single" w:sz="2" w:space="0" w:color="E4E4E7"/>
                                    <w:right w:val="single" w:sz="2" w:space="0" w:color="E4E4E7"/>
                                  </w:divBdr>
                                </w:div>
                                <w:div w:id="1838154181">
                                  <w:marLeft w:val="0"/>
                                  <w:marRight w:val="0"/>
                                  <w:marTop w:val="0"/>
                                  <w:marBottom w:val="0"/>
                                  <w:divBdr>
                                    <w:top w:val="single" w:sz="2" w:space="0" w:color="E4E4E7"/>
                                    <w:left w:val="single" w:sz="2" w:space="0" w:color="E4E4E7"/>
                                    <w:bottom w:val="single" w:sz="2" w:space="0" w:color="E4E4E7"/>
                                    <w:right w:val="single" w:sz="2" w:space="0" w:color="E4E4E7"/>
                                  </w:divBdr>
                                </w:div>
                                <w:div w:id="205260877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sChild>
        </w:div>
      </w:divsChild>
    </w:div>
    <w:div w:id="1977176204">
      <w:bodyDiv w:val="1"/>
      <w:marLeft w:val="0"/>
      <w:marRight w:val="0"/>
      <w:marTop w:val="0"/>
      <w:marBottom w:val="0"/>
      <w:divBdr>
        <w:top w:val="none" w:sz="0" w:space="0" w:color="auto"/>
        <w:left w:val="none" w:sz="0" w:space="0" w:color="auto"/>
        <w:bottom w:val="none" w:sz="0" w:space="0" w:color="auto"/>
        <w:right w:val="none" w:sz="0" w:space="0" w:color="auto"/>
      </w:divBdr>
    </w:div>
    <w:div w:id="2019622981">
      <w:bodyDiv w:val="1"/>
      <w:marLeft w:val="0"/>
      <w:marRight w:val="0"/>
      <w:marTop w:val="0"/>
      <w:marBottom w:val="0"/>
      <w:divBdr>
        <w:top w:val="none" w:sz="0" w:space="0" w:color="auto"/>
        <w:left w:val="none" w:sz="0" w:space="0" w:color="auto"/>
        <w:bottom w:val="none" w:sz="0" w:space="0" w:color="auto"/>
        <w:right w:val="none" w:sz="0" w:space="0" w:color="auto"/>
      </w:divBdr>
      <w:divsChild>
        <w:div w:id="10568485">
          <w:marLeft w:val="0"/>
          <w:marRight w:val="0"/>
          <w:marTop w:val="0"/>
          <w:marBottom w:val="0"/>
          <w:divBdr>
            <w:top w:val="single" w:sz="2" w:space="0" w:color="auto"/>
            <w:left w:val="single" w:sz="2" w:space="0" w:color="auto"/>
            <w:bottom w:val="single" w:sz="2" w:space="0" w:color="auto"/>
            <w:right w:val="single" w:sz="2" w:space="0" w:color="auto"/>
          </w:divBdr>
        </w:div>
      </w:divsChild>
    </w:div>
    <w:div w:id="2036997816">
      <w:bodyDiv w:val="1"/>
      <w:marLeft w:val="0"/>
      <w:marRight w:val="0"/>
      <w:marTop w:val="0"/>
      <w:marBottom w:val="0"/>
      <w:divBdr>
        <w:top w:val="none" w:sz="0" w:space="0" w:color="auto"/>
        <w:left w:val="none" w:sz="0" w:space="0" w:color="auto"/>
        <w:bottom w:val="none" w:sz="0" w:space="0" w:color="auto"/>
        <w:right w:val="none" w:sz="0" w:space="0" w:color="auto"/>
      </w:divBdr>
    </w:div>
    <w:div w:id="2052420650">
      <w:bodyDiv w:val="1"/>
      <w:marLeft w:val="0"/>
      <w:marRight w:val="0"/>
      <w:marTop w:val="0"/>
      <w:marBottom w:val="0"/>
      <w:divBdr>
        <w:top w:val="none" w:sz="0" w:space="0" w:color="auto"/>
        <w:left w:val="none" w:sz="0" w:space="0" w:color="auto"/>
        <w:bottom w:val="none" w:sz="0" w:space="0" w:color="auto"/>
        <w:right w:val="none" w:sz="0" w:space="0" w:color="auto"/>
      </w:divBdr>
    </w:div>
    <w:div w:id="2061316805">
      <w:bodyDiv w:val="1"/>
      <w:marLeft w:val="0"/>
      <w:marRight w:val="0"/>
      <w:marTop w:val="0"/>
      <w:marBottom w:val="0"/>
      <w:divBdr>
        <w:top w:val="none" w:sz="0" w:space="0" w:color="auto"/>
        <w:left w:val="none" w:sz="0" w:space="0" w:color="auto"/>
        <w:bottom w:val="none" w:sz="0" w:space="0" w:color="auto"/>
        <w:right w:val="none" w:sz="0" w:space="0" w:color="auto"/>
      </w:divBdr>
    </w:div>
    <w:div w:id="209862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olygonal_modeli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ustomXml" Target="ink/ink5.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ustomXml" Target="ink/ink6.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customXml" Target="ink/ink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ustomXml" Target="ink/ink2.xml"/><Relationship Id="rId22" Type="http://schemas.openxmlformats.org/officeDocument/2006/relationships/image" Target="media/image6.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07:21:43.887"/>
    </inkml:context>
    <inkml:brush xml:id="br0">
      <inkml:brushProperty name="width" value="0.1" units="cm"/>
      <inkml:brushProperty name="height" value="0.1" units="cm"/>
      <inkml:brushProperty name="color" value="#5B2D90"/>
    </inkml:brush>
  </inkml:definitions>
  <inkml:trace contextRef="#ctx0" brushRef="#br0">0 475 24575,'19'-46'0,"24"-28"0,-12 26 0,2 0 0,0 0 0,0 2 0,21-31 0,-26 38 0,-12 18 0,-6 9 0,-3 4 0,-3 1 0,-2 6 0,0 7 0,-3 9 0,-1 8 0,0 5 0,1 0 0,1-1 0,0-1 0,0 2 0,3 2 0,2 1 0,3-2 0,1-4 0,-2-6 0,0-2 0,-1 2 0,2 2 0,0 4 0,0-1 0,0-3 0,-4-10 0,-1-5 0</inkml:trace>
  <inkml:trace contextRef="#ctx0" brushRef="#br0" timeOffset="1043">123 415 24575,'19'0'0,"-1"0"0,-2 0 0,-4 0 0,-5 0 0,-4 0 0,-2 0 0</inkml:trace>
  <inkml:trace contextRef="#ctx0" brushRef="#br0" timeOffset="1221">199 415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07:21:40.122"/>
    </inkml:context>
    <inkml:brush xml:id="br0">
      <inkml:brushProperty name="width" value="0.1" units="cm"/>
      <inkml:brushProperty name="height" value="0.1" units="cm"/>
      <inkml:brushProperty name="color" value="#5B2D90"/>
    </inkml:brush>
  </inkml:definitions>
  <inkml:trace contextRef="#ctx0" brushRef="#br0">6 652 24575,'-3'-42'0,"1"-3"0,2-11 0,0 4 0,0 7 0,0 10 0,0 11 0,0 6 0,0 0 0,0-3 0,0-9 0,1-7 0,3-5 0,-1 3 0,1 9 0,-3 10 0,2 10 0,0 4 0,-1 1 0,0-2 0,-2-1 0,0-1 0,0-2 0,0 2 0,0 2 0,0 1 0,0 0 0,1 0 0,2 2 0,2 1 0,4 3 0,2 0 0,5 0 0,7 0 0,14 1 0,16 1 0,25 1 0,-28-2 0,2-1 0,8 0 0,0 0 0,2 0 0,-1 0 0,-7 0 0,-2 0 0,29 0 0,-26 0 0,-13 0 0,-4 0 0,6 0 0,10 0 0,8 0 0,2 0 0,-3 0 0,-7 0 0,-6 0 0,-4 1 0,-2 0 0,-1 1 0,0 0 0,2-1 0,0-1 0,-1 0 0,0 0 0,-3 0 0,2 0 0,-3 0 0,-5-2 0,-7 1 0,-10-1 0,-7 2 0,-4 1 0,-4 6 0,-2 6 0,-4 7 0,-1 7 0,1 3 0,2 5 0,2 2 0,1 2 0,0 2 0,0-3 0,0-2 0,0-6 0,0-5 0,0-4 0,0-2 0,0-1 0,0 0 0,0-1 0,0-2 0,0-3 0,0-4 0,0 0 0,0-1 0,0 0 0,0 2 0,0 1 0,0 1 0,0-2 0,-1-1 0,-2-2 0,-1-3 0,-3-1 0,-4-1 0,-6-1 0,-8 0 0,-18-2 0,-26 0 0,20 1 0,-4 0 0,-11 1 0,-2 1 0,-3 1 0,1 2 0,-1 2 0,2 0 0,5 2 0,3 0 0,6-2 0,2 1 0,-43 2 0,16-3 0,12-4 0,8-1 0,7-1 0,2 0 0,-2 0 0,4 0 0,3 0 0,5 0 0,7 0 0,6 0 0,4 0 0,3 0 0,2 2 0,0 0 0,1 1 0,-1 2 0,-2-1 0,-1 0 0,1-1 0,1 0 0,4-2 0,-1 0 0,2-1 0,-2 0 0,0 0 0,1 0 0,3 1 0,5-1 0,4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07:20:11.989"/>
    </inkml:context>
    <inkml:brush xml:id="br0">
      <inkml:brushProperty name="width" value="0.1" units="cm"/>
      <inkml:brushProperty name="height" value="0.1" units="cm"/>
      <inkml:brushProperty name="color" value="#5B2D90"/>
    </inkml:brush>
  </inkml:definitions>
  <inkml:trace contextRef="#ctx0" brushRef="#br0">157 2 24575,'8'-2'0,"30"20"0,42 27 0,-23-12 0,2 3 0,8 8 0,0 3 0,0 2 0,-1 1 0,-4-2 0,-2 0 0,-7-3 0,-1-1 0,-6-6 0,-2-4 0,26 21 0,-20-18 0,-19-14 0,-17-12 0,-14-6 0,-13-4 0,-13-1 0,-18 0 0,-24 1 0,-30 10 0,33 1 0,-3 3 0,-12 7 0,-1 4 0,0 2 0,1 3 0,6-1 0,4-1 0,10-3 0,6-1 0,-22 13 0,25-10 0,21-9 0,16-9 0,5-2 0,5-5 0,2-1 0</inkml:trace>
  <inkml:trace contextRef="#ctx0" brushRef="#br0" timeOffset="1852">251 163 24575,'3'12'0,"-2"5"0,-4 4 0,-2 4 0,-4-1 0,0 2 0,-1 3 0,-1 2 0,0 4 0,-2 3 0,3-1 0,1-1 0,1-1 0,2-2 0,-1-2 0,1 0 0,0-3 0,1-1 0,2-2 0,0-1 0,2-1 0,-1 1 0,1-2 0,1 1 0,0 1 0,0-2 0,0 1 0,1-3 0,2-2 0,2-3 0,3-4 0,-1-4 0,-1-2 0,-1-4 0,-2 0 0,-1-1 0</inkml:trace>
  <inkml:trace contextRef="#ctx0" brushRef="#br0" timeOffset="3117">183 706 24575,'6'-8'0,"-3"-2"0,-2-1 0,-1-2 0,0 0 0,-1 2 0,-2 2 0,-3 3 0,-4 2 0,-3 2 0,0 1 0,3 1 0,3 1 0,3 0 0,2 3 0,2 2 0,2 0 0,7-2 0,7-1 0,3-2 0,0-1 0,-7 0 0,-4-2 0,-5-3 0,-3 0 0,-2-1 0,-7 1 0,-7 3 0,-5 1 0,-3 1 0,10 0 0,4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07:31:40.113"/>
    </inkml:context>
    <inkml:brush xml:id="br0">
      <inkml:brushProperty name="width" value="0.1" units="cm"/>
      <inkml:brushProperty name="height" value="0.1" units="cm"/>
      <inkml:brushProperty name="color" value="#65CD01"/>
    </inkml:brush>
  </inkml:definitions>
  <inkml:trace contextRef="#ctx0" brushRef="#br0">7395 221 24575,'35'22'0,"29"27"0,-17-10 0,13 14 0,-36-31 0,-10-7 0,-5-2 0,-4-2 0,-2-1 0,0-2 0,-3-4 0,1-2 0</inkml:trace>
  <inkml:trace contextRef="#ctx0" brushRef="#br0" timeOffset="1078">7675 35 24575,'-7'32'0,"-10"9"0,-10 8 0,-7 7 0,2-2 0,6-10 0,9-9 0,7-10 0,5-7 0,2-6 0,2-2 0,1-3 0,-1 0 0,0 0 0,-1 0 0,0 0 0,-1-1 0,-1 3 0,1-2 0,-1 1 0,0-3 0,2-2 0,0-2 0</inkml:trace>
  <inkml:trace contextRef="#ctx0" brushRef="#br0" timeOffset="-5189">2549 206 24575,'42'41'0,"4"3"0,21 14 0,-2-1 0,-8-5 0,-10-8 0,-19-14 0,-9-8 0,-10-12 0,-4-5 0</inkml:trace>
  <inkml:trace contextRef="#ctx0" brushRef="#br0" timeOffset="-4122">2860 314 24575,'-43'20'0,"-7"7"0,-5 9 0,-7 6 0,25-16 0,5-3 0,25-16 0,5-4 0,0-2 0</inkml:trace>
  <inkml:trace contextRef="#ctx0" brushRef="#br0" timeOffset="-2756">5216 1200 24575,'16'2'0,"1"3"0,1 6 0,1 3 0,0 2 0,3 5 0,8 7 0,5 3 0,1 0 0,-4-4 0,-10-7 0,-7-4 0,-4-4 0,-5-6 0,-3-1 0</inkml:trace>
  <inkml:trace contextRef="#ctx0" brushRef="#br0" timeOffset="-1267">5506 1141 24575,'-23'25'0,"4"-1"0,0-2 0,5-3 0,3-4 0,1-1 0,3-5 0,1 0 0,1-1 0,0-2 0,0 1 0,1 0 0,0 1 0,-1 0 0,2-1 0,-1-1 0,2-1 0,0-2 0,-2 4 0,-1 1 0,-1 3 0,1 1 0,1-1 0,-1-1 0,-2-2 0,0-1 0,1 0 0,2 1 0,2 2 0,1 3 0,1 1 0,0 2 0,0-2 0,-1-3 0,-2-8 0,-4-15 0,-3-18 0,4 11 0,0-5 0</inkml:trace>
  <inkml:trace contextRef="#ctx0" brushRef="#br0" timeOffset="5636">1 1 24575,'16'1'0,"3"2"0,4 2 0,2 2 0,2-1 0,2 0 0,0 0 0,0-1 0,0 0 0,-3-1 0,-1 0 0,-2 2 0,-1-3 0,-1 2 0,-1-1 0,-1-1 0,-2 1 0,0-1 0,2 0 0,0 1 0,-1 0 0,0 0 0,-3 0 0,-1-1 0,0 0 0,0 0 0,1 0 0,1 0 0,-1 0 0,2 1 0,1-1 0,2 3 0,5-2 0,1 0 0,1 0 0,-1 0 0,-2 0 0,0 0 0,2 0 0,2 1 0,2-2 0,1 2 0,-3-2 0,-1 0 0,-3 1 0,-3 0 0,-2 0 0,-1 0 0,3 0 0,2 0 0,6 1 0,6 0 0,5-2 0,-1-1 0,-4 1 0,-7-1 0,-4 1 0,3 1 0,6 0 0,15 1 0,10 1 0,2 0 0,-7 2 0,-15 0 0,-9-2 0,-2 2 0,3-1 0,7 0 0,5 0 0,1 0 0,-4 0 0,-2 1 0,-4-1 0,1 0 0,3 0 0,3 0 0,-1 0 0,-4 0 0,-6-1 0,-6 0 0,-3 0 0,-2-1 0,0 0 0,2 0 0,1-1 0,0 1 0,-2-2 0,1-2 0,2 0 0,1-1 0,0 0 0,-3 0 0,-3 0 0,-2 0 0,-1 0 0,-1 0 0,0 0 0,-1 0 0,-2 0 0,-1 0 0,-1 0 0,0 0 0,0 0 0,0 0 0,0 0 0,-1 1 0,2 2 0,0 0 0,2 1 0,-1-1 0,0-2 0,-2 2 0,0-1 0,-2 1 0,-2-1 0,-2 1 0</inkml:trace>
  <inkml:trace contextRef="#ctx0" brushRef="#br0" timeOffset="7535">2845 444 24575,'44'32'0,"15"8"0,22 5 0,6 1 0,-12-8 0,-16-8 0,-17-10 0,-11-4 0,-1-1 0,3 3 0,6 3 0,-2 0 0,-1-1 0,-1 0 0,1-1 0,7 1 0,9 2 0,9 0 0,3 2 0,0-3 0,-6-3 0,-1-2 0,2 0 0,4 3 0,2 0 0,-3 0 0,-10-3 0,-9-3 0,-4-2 0,-1-2 0,5 0 0,8 1 0,5 1 0,6 1 0,1 1 0,3 0 0,-1 3 0,-4-1 0,-5 1 0,-10-2 0,-7-1 0,-7 0 0,-4 0 0,-2-1 0,-1-2 0,2 0 0,4-1 0,4 2 0,3 1 0,1 2 0,-4 0 0,-7-1 0,-9-4 0,-5-4 0,-6 0 0,-3-4 0,-3 1 0</inkml:trace>
  <inkml:trace contextRef="#ctx0" brushRef="#br0" timeOffset="9611">5468 1320 24575,'48'-21'0,"12"-14"0,6-4 0,-16 8 0,3 0 0,27-21 0,-1 1 0,-32 21 0,-6 3 0,28-19 0,-22 14 0,-5 5 0,7-1 0,8-6 0,7-2 0,-5 2 0,-12 6 0,-11 8 0,-10 5 0,-3 3 0,-3 1 0,1 0 0,1 0 0,3 1 0,2-1 0,1 0 0,5 0 0,3-1 0,5-3 0,4-1 0,-1 0 0,-1 2 0,-5 2 0,-6 1 0,-3 1 0,-1-1 0,1 2 0,-3-1 0,-1 2 0,-5 1 0,-2 1 0,-3 0 0,1 1 0,1 0 0,2 0 0,3 0 0,2-1 0,2-2 0,1 1 0,-2 0 0,-1-1 0,-3-1 0,-2 0 0,0 2 0,-3 1-1696,-6 3 0,-4 2 0,-5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07:31:31.113"/>
    </inkml:context>
    <inkml:brush xml:id="br0">
      <inkml:brushProperty name="width" value="0.1" units="cm"/>
      <inkml:brushProperty name="height" value="0.1" units="cm"/>
      <inkml:brushProperty name="color" value="#65CD01"/>
    </inkml:brush>
  </inkml:definitions>
  <inkml:trace contextRef="#ctx0" brushRef="#br0">100 64 24575,'34'23'0,"2"1"0,-2 0 0,-2 1 0,-14-11 0,-4-2 0,-7-5 0,0-1 0,-1 1 0,0 0 0,-2-4 0,-2-1 0</inkml:trace>
  <inkml:trace contextRef="#ctx0" brushRef="#br0" timeOffset="1274">253 0 24575,'-10'14'0,"-4"5"0,-8 4 0,-4 5 0,0 1 0,1-4 0,5-4 0,4-5 0,4-2 0,2-2 0,2 0 0,1-1 0,2-1 0,0-1 0,-1-2 0,2-1 0,0 1 0,0-1 0,1 0 0,-2 1 0,-1-1 0,2 0 0,-1 0 0,2-5 0,2 1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07:31:28.020"/>
    </inkml:context>
    <inkml:brush xml:id="br0">
      <inkml:brushProperty name="width" value="0.1" units="cm"/>
      <inkml:brushProperty name="height" value="0.1" units="cm"/>
      <inkml:brushProperty name="color" value="#5B2D90"/>
    </inkml:brush>
  </inkml:definitions>
  <inkml:trace contextRef="#ctx0" brushRef="#br0">0 481 24575,'23'0'0,"9"0"0,17 0 0,23-4 0,12-2 0,9-5 0,4-1 0,-14 1 0,4-1 0,-21 4 0,2 0 0,27-4 0,1 2 0,-28 4 0,-3 2 0,1 2 0,-1-1 0,-1 2 0,0 0 0,-3 1 0,-2 0 0,-2 0 0,-1 1 0,0 1 0,-1 1 0,0 2 0,1 3 0,-2 1 0,-1 3 0,1 3 0,-1 1 0,-3 0 0,-1 2 0,-1-1 0,-1 1 0,4 1 0,1 0 0,0 0 0,0 2 0,4 2 0,1 1 0,5 3 0,1 1 0,2 1 0,-1 1 0,-1-1 0,0 1 0,-2-2 0,-1 1 0,-2 0 0,-1-1 0,1 1 0,0 0 0,9 5 0,2 1 0,-1-2 0,-1-1 0,1 0 0,-2 0 0,-3-3 0,-4-2 0,-12-6 0,-2-2 0,28 14 0,-20-11 0,-14-5 0,-6-5 0,2-1 0,17 6 0,39 13 0,-29-9 0,3 2 0,8 2 0,2-1 0,1 0 0,-1-2 0,-9-5 0,-2-2 0,-1-2 0,-2-1 0,-2-1 0,-1 0 0,1-1 0,0 0 0,2 0 0,1-1 0,0-2 0,0-1 0,-2-1 0,0-2 0,-3-1 0,-1-2 0,3-2 0,1-2 0,0-3 0,1-2 0,3-5 0,0-2 0,-1-3 0,-1-2 0,-3-2 0,0-1 0,0-1 0,-1-1 0,-2 0 0,1 0 0,-2-1 0,0-2 0,-3 0 0,-1-1 0,0-1 0,-1-1 0,0-2 0,0-2 0,-2-1 0,-2 0 0,0-1 0,-1-1 0,2-2 0,1 0 0,0 1 0,1 1 0,3 0 0,1 1 0,2 1 0,0 1 0,-4 6 0,1 0 0,0 2 0,0 0 0,2 1 0,1 1 0,0 0 0,3 1 0,5 0 0,2 0 0,3 1 0,1 1 0,-4 2 0,0 1 0,6-3 0,0 0 0,-5 1 0,-1 0 0,-7 0 0,0-1 0,-1-2 0,-3-2 0,28-27 0,-17 2 0,-22 8 0,-23 15 0,-14 18 0,-2 3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42F57-5A03-324C-AE84-50B93E7BA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28</Pages>
  <Words>4404</Words>
  <Characters>25107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Hu (WCIS 2025)</dc:creator>
  <cp:keywords/>
  <dc:description/>
  <cp:lastModifiedBy>Bailey Cook</cp:lastModifiedBy>
  <cp:revision>4</cp:revision>
  <dcterms:created xsi:type="dcterms:W3CDTF">2025-10-01T10:30:00Z</dcterms:created>
  <dcterms:modified xsi:type="dcterms:W3CDTF">2025-10-03T13:27:00Z</dcterms:modified>
</cp:coreProperties>
</file>