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32163" w14:textId="399D4AF0" w:rsidR="00C56D83" w:rsidRPr="00A40F5E" w:rsidRDefault="00C56D83" w:rsidP="007566A3">
      <w:pPr>
        <w:pStyle w:val="1"/>
      </w:pPr>
      <w:r>
        <w:t>Call for Posters</w:t>
      </w:r>
    </w:p>
    <w:p w14:paraId="5FD4BC2A" w14:textId="383B279C" w:rsidR="000437B0" w:rsidRDefault="007211C8" w:rsidP="007566A3">
      <w:r w:rsidRPr="00A40F5E">
        <w:t xml:space="preserve">The APNet poster </w:t>
      </w:r>
      <w:r w:rsidR="00C56D83">
        <w:t>session</w:t>
      </w:r>
      <w:r w:rsidRPr="00A40F5E">
        <w:t xml:space="preserve"> showcase</w:t>
      </w:r>
      <w:r w:rsidR="00C56D83">
        <w:rPr>
          <w:rFonts w:hint="eastAsia"/>
        </w:rPr>
        <w:t>s</w:t>
      </w:r>
      <w:r w:rsidRPr="00A40F5E">
        <w:t xml:space="preserve"> works-in-progress, especially topics/directions at their infant age. Topics of interest are exactly the same as research topics in the </w:t>
      </w:r>
      <w:r w:rsidR="00C56D83">
        <w:rPr>
          <w:rFonts w:hint="eastAsia"/>
        </w:rPr>
        <w:t>main</w:t>
      </w:r>
      <w:r w:rsidRPr="00A40F5E">
        <w:t xml:space="preserve"> conference call for papers. Note that </w:t>
      </w:r>
      <w:r w:rsidRPr="00A40F5E">
        <w:rPr>
          <w:b/>
        </w:rPr>
        <w:t>student</w:t>
      </w:r>
      <w:r w:rsidRPr="00A40F5E">
        <w:t xml:space="preserve"> and </w:t>
      </w:r>
      <w:r w:rsidRPr="00A40F5E">
        <w:rPr>
          <w:b/>
        </w:rPr>
        <w:t>industry</w:t>
      </w:r>
      <w:r w:rsidRPr="00A40F5E">
        <w:t xml:space="preserve"> submissions are str</w:t>
      </w:r>
      <w:r w:rsidR="00A35B2A" w:rsidRPr="00A40F5E">
        <w:t xml:space="preserve">ongly encouraged. The </w:t>
      </w:r>
      <w:r w:rsidRPr="00A40F5E">
        <w:t>committee will review all posters proposals.</w:t>
      </w:r>
    </w:p>
    <w:p w14:paraId="4005E816" w14:textId="77777777" w:rsidR="00C56D83" w:rsidRPr="00A40F5E" w:rsidRDefault="00C56D83" w:rsidP="007566A3"/>
    <w:p w14:paraId="7F4371FE" w14:textId="77777777" w:rsidR="00B00615" w:rsidRPr="00A40F5E" w:rsidRDefault="009164AE" w:rsidP="007566A3">
      <w:pPr>
        <w:pStyle w:val="2"/>
      </w:pPr>
      <w:r w:rsidRPr="00A40F5E">
        <w:t>Why should you submit a Poster?</w:t>
      </w:r>
    </w:p>
    <w:p w14:paraId="163BC558" w14:textId="506B50C1" w:rsidR="002466CB" w:rsidRDefault="002466CB" w:rsidP="002466CB">
      <w:r>
        <w:t>Presenting a poster is a great opportunity, especially for new topics targeting SIGCOMM/NSDI/CONEXT, to obtain invaluable feedback from a knowledgeable crowd at the conference. Accepted posters will be published as a two-page abstract for the archived conference proceedings.</w:t>
      </w:r>
    </w:p>
    <w:p w14:paraId="0E0E7B44" w14:textId="77777777" w:rsidR="00037076" w:rsidRDefault="002466CB" w:rsidP="002466CB">
      <w:r>
        <w:t xml:space="preserve">A </w:t>
      </w:r>
      <w:r w:rsidRPr="004F5328">
        <w:rPr>
          <w:b/>
        </w:rPr>
        <w:t>Best Poster</w:t>
      </w:r>
      <w:r>
        <w:t xml:space="preserve"> would be voted by the attendence.</w:t>
      </w:r>
    </w:p>
    <w:p w14:paraId="3DA56404" w14:textId="77777777" w:rsidR="00C56D83" w:rsidRPr="002466CB" w:rsidRDefault="00C56D83" w:rsidP="002466CB"/>
    <w:p w14:paraId="5C9B9F51" w14:textId="77777777" w:rsidR="005F3C8B" w:rsidRPr="00A40F5E" w:rsidRDefault="00127560" w:rsidP="00696EB8">
      <w:pPr>
        <w:pStyle w:val="2"/>
      </w:pPr>
      <w:r w:rsidRPr="00127560">
        <w:t>Expected Poster formation</w:t>
      </w:r>
    </w:p>
    <w:p w14:paraId="593BC86E" w14:textId="77777777" w:rsidR="005F3C8B" w:rsidRDefault="00832D6B" w:rsidP="00E80561">
      <w:r w:rsidRPr="00832D6B">
        <w:t>A poster is A0 paper size in portrait mode (841 x 1189mm), to which you can affix visually appealing material that describes your research topic/direction. You should prepare the best material (visually appealing and succinct) that effectively communicates your targeted problem, why it is important, what is the state-of-the-art, what is wrong/missing, your insight, initial design, preliminary results (if any), and why it is novel.</w:t>
      </w:r>
    </w:p>
    <w:p w14:paraId="0CFAC6FF" w14:textId="77777777" w:rsidR="00C56D83" w:rsidRDefault="00C56D83" w:rsidP="00E80561"/>
    <w:p w14:paraId="65851447" w14:textId="77777777" w:rsidR="00127560" w:rsidRDefault="00FD37C3" w:rsidP="00FD37C3">
      <w:pPr>
        <w:pStyle w:val="2"/>
      </w:pPr>
      <w:r>
        <w:rPr>
          <w:rFonts w:hint="eastAsia"/>
        </w:rPr>
        <w:t>What</w:t>
      </w:r>
      <w:r>
        <w:t xml:space="preserve"> to submit</w:t>
      </w:r>
    </w:p>
    <w:p w14:paraId="3D67CC59" w14:textId="2C4B830C" w:rsidR="00127560" w:rsidRDefault="00CE7E58" w:rsidP="00E80561">
      <w:r w:rsidRPr="00CE7E58">
        <w:t xml:space="preserve">You can submit a </w:t>
      </w:r>
      <w:r w:rsidRPr="00B10FA0">
        <w:rPr>
          <w:b/>
        </w:rPr>
        <w:t>two-page extended abstract</w:t>
      </w:r>
      <w:r w:rsidRPr="00CE7E58">
        <w:t xml:space="preserve"> in PDF format th</w:t>
      </w:r>
      <w:r w:rsidR="00C56D83">
        <w:t>at describes your work</w:t>
      </w:r>
      <w:r w:rsidRPr="00CE7E58">
        <w:t>. Reviewers will judge based on the potential of your idea. Prepare your abstract using</w:t>
      </w:r>
      <w:hyperlink r:id="rId6" w:history="1">
        <w:r w:rsidRPr="00652977">
          <w:rPr>
            <w:rStyle w:val="a3"/>
          </w:rPr>
          <w:t xml:space="preserve"> ACM SIG Alternate conference style</w:t>
        </w:r>
      </w:hyperlink>
      <w:r w:rsidRPr="00CE7E58">
        <w:t xml:space="preserve">. The posters </w:t>
      </w:r>
      <w:r w:rsidR="006E4CB3">
        <w:t>submitted to APNet 2018</w:t>
      </w:r>
      <w:r w:rsidRPr="00CE7E58">
        <w:t xml:space="preserve"> must be original and cannot be concurrently submitted to other workshops or posters during the poster/demo review period.</w:t>
      </w:r>
    </w:p>
    <w:p w14:paraId="7CA1F750" w14:textId="77777777" w:rsidR="00C56D83" w:rsidRDefault="00C56D83" w:rsidP="00E80561"/>
    <w:p w14:paraId="52174307" w14:textId="77777777" w:rsidR="00127560" w:rsidRPr="00A40F5E" w:rsidRDefault="00601111" w:rsidP="00601111">
      <w:pPr>
        <w:pStyle w:val="2"/>
      </w:pPr>
      <w:r>
        <w:rPr>
          <w:rFonts w:hint="eastAsia"/>
        </w:rPr>
        <w:t xml:space="preserve">Where </w:t>
      </w:r>
      <w:r>
        <w:t>to submit</w:t>
      </w:r>
    </w:p>
    <w:p w14:paraId="6173556F" w14:textId="1F0C81B0" w:rsidR="005F3C8B" w:rsidRDefault="00297E78" w:rsidP="00E80561">
      <w:r w:rsidRPr="00297E78">
        <w:t>Please submit your abstract at</w:t>
      </w:r>
      <w:hyperlink r:id="rId7" w:history="1">
        <w:r w:rsidRPr="008934D5">
          <w:rPr>
            <w:rStyle w:val="a3"/>
          </w:rPr>
          <w:t xml:space="preserve"> poster submission site</w:t>
        </w:r>
      </w:hyperlink>
      <w:bookmarkStart w:id="0" w:name="_GoBack"/>
      <w:bookmarkEnd w:id="0"/>
      <w:r w:rsidRPr="00297E78">
        <w:t>. Submissions are single blind, so please include authors and affiliations.</w:t>
      </w:r>
    </w:p>
    <w:p w14:paraId="20A160C3" w14:textId="2BB51C2C" w:rsidR="00601111" w:rsidRDefault="00E849D9" w:rsidP="00E849D9">
      <w:pPr>
        <w:pStyle w:val="2"/>
      </w:pPr>
      <w:r>
        <w:rPr>
          <w:rFonts w:hint="eastAsia"/>
        </w:rPr>
        <w:t>Im</w:t>
      </w:r>
      <w:r>
        <w:t>portant Dates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53125" w14:paraId="2BC68F7F" w14:textId="77777777" w:rsidTr="00353125">
        <w:trPr>
          <w:jc w:val="center"/>
        </w:trPr>
        <w:tc>
          <w:tcPr>
            <w:tcW w:w="4148" w:type="dxa"/>
            <w:vAlign w:val="center"/>
          </w:tcPr>
          <w:p w14:paraId="41ACAF63" w14:textId="62A94CA1" w:rsidR="00353125" w:rsidRDefault="00353125" w:rsidP="00353125">
            <w:pPr>
              <w:jc w:val="center"/>
            </w:pPr>
            <w:r w:rsidRPr="00353125">
              <w:t>Submission Deadline</w:t>
            </w:r>
          </w:p>
        </w:tc>
        <w:tc>
          <w:tcPr>
            <w:tcW w:w="4148" w:type="dxa"/>
            <w:vAlign w:val="center"/>
          </w:tcPr>
          <w:p w14:paraId="18D12D61" w14:textId="09C03389" w:rsidR="00353125" w:rsidRDefault="00E244E8" w:rsidP="00E244E8">
            <w:pPr>
              <w:jc w:val="center"/>
            </w:pPr>
            <w:r>
              <w:rPr>
                <w:rFonts w:hint="eastAsia"/>
              </w:rPr>
              <w:t>Ju</w:t>
            </w:r>
            <w:r>
              <w:t>ly</w:t>
            </w:r>
            <w:r w:rsidR="00C56D83">
              <w:t xml:space="preserve"> </w:t>
            </w:r>
            <w:r>
              <w:t>7</w:t>
            </w:r>
            <w:r w:rsidR="00765CDA">
              <w:t>, 201</w:t>
            </w:r>
            <w:r w:rsidR="0078156C">
              <w:t>8</w:t>
            </w:r>
            <w:r w:rsidR="007717A3" w:rsidRPr="007717A3">
              <w:t>(23:59 PDT)</w:t>
            </w:r>
          </w:p>
        </w:tc>
      </w:tr>
      <w:tr w:rsidR="00353125" w14:paraId="3E1C1F7F" w14:textId="77777777" w:rsidTr="00353125">
        <w:trPr>
          <w:jc w:val="center"/>
        </w:trPr>
        <w:tc>
          <w:tcPr>
            <w:tcW w:w="4148" w:type="dxa"/>
            <w:vAlign w:val="center"/>
          </w:tcPr>
          <w:p w14:paraId="7B7BC9E2" w14:textId="1CAA0DB8" w:rsidR="00353125" w:rsidRDefault="00C56D83" w:rsidP="00353125">
            <w:pPr>
              <w:jc w:val="center"/>
            </w:pPr>
            <w:r>
              <w:rPr>
                <w:rFonts w:hint="eastAsia"/>
              </w:rPr>
              <w:t xml:space="preserve">  </w:t>
            </w:r>
            <w:r w:rsidR="009A2360" w:rsidRPr="009A2360">
              <w:t>Acceptance Notification</w:t>
            </w:r>
          </w:p>
        </w:tc>
        <w:tc>
          <w:tcPr>
            <w:tcW w:w="4148" w:type="dxa"/>
            <w:vAlign w:val="center"/>
          </w:tcPr>
          <w:p w14:paraId="56FCDFA2" w14:textId="6E95FF91" w:rsidR="00353125" w:rsidRDefault="00C56D83" w:rsidP="00E244E8">
            <w:pPr>
              <w:jc w:val="center"/>
            </w:pPr>
            <w:r>
              <w:t xml:space="preserve">July </w:t>
            </w:r>
            <w:r w:rsidR="00E244E8">
              <w:t>10</w:t>
            </w:r>
            <w:r w:rsidR="002A3A4B">
              <w:t>, 2018</w:t>
            </w:r>
          </w:p>
        </w:tc>
      </w:tr>
      <w:tr w:rsidR="00353125" w14:paraId="06CDAAB5" w14:textId="77777777" w:rsidTr="00353125">
        <w:trPr>
          <w:jc w:val="center"/>
        </w:trPr>
        <w:tc>
          <w:tcPr>
            <w:tcW w:w="4148" w:type="dxa"/>
            <w:vAlign w:val="center"/>
          </w:tcPr>
          <w:p w14:paraId="57F11637" w14:textId="49307181" w:rsidR="00353125" w:rsidRDefault="00C56D83" w:rsidP="00C56D83">
            <w:r>
              <w:rPr>
                <w:rFonts w:hint="eastAsia"/>
              </w:rPr>
              <w:t xml:space="preserve">         </w:t>
            </w:r>
            <w:r w:rsidR="009A2360" w:rsidRPr="009A2360">
              <w:t>Camera Ready</w:t>
            </w:r>
          </w:p>
        </w:tc>
        <w:tc>
          <w:tcPr>
            <w:tcW w:w="4148" w:type="dxa"/>
            <w:vAlign w:val="center"/>
          </w:tcPr>
          <w:p w14:paraId="56EE15F8" w14:textId="433EB872" w:rsidR="00353125" w:rsidRDefault="00D73628" w:rsidP="00353125">
            <w:pPr>
              <w:jc w:val="center"/>
            </w:pPr>
            <w:r>
              <w:t>J</w:t>
            </w:r>
            <w:r w:rsidR="00C56D83">
              <w:t xml:space="preserve">uly </w:t>
            </w:r>
            <w:r w:rsidR="0075709A">
              <w:rPr>
                <w:rFonts w:hint="eastAsia"/>
              </w:rPr>
              <w:t>16</w:t>
            </w:r>
            <w:r>
              <w:t>, 2018</w:t>
            </w:r>
          </w:p>
        </w:tc>
      </w:tr>
    </w:tbl>
    <w:p w14:paraId="5E068971" w14:textId="1D4423FA" w:rsidR="00E849D9" w:rsidRDefault="0010351B" w:rsidP="0010351B">
      <w:pPr>
        <w:pStyle w:val="2"/>
      </w:pPr>
      <w:r w:rsidRPr="0010351B">
        <w:t>Poster Chairs</w:t>
      </w:r>
    </w:p>
    <w:p w14:paraId="3023DD99" w14:textId="6EA4A02A" w:rsidR="00C56D83" w:rsidRDefault="005030E6" w:rsidP="00C56D83">
      <w:pPr>
        <w:pStyle w:val="ac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hyperlink r:id="rId8" w:history="1">
        <w:r w:rsidR="00C56D83">
          <w:rPr>
            <w:rStyle w:val="a3"/>
            <w:rFonts w:ascii="Helvetica Neue" w:hAnsi="Helvetica Neue"/>
            <w:color w:val="337AB7"/>
            <w:sz w:val="21"/>
            <w:szCs w:val="21"/>
          </w:rPr>
          <w:t>Yi Sun</w:t>
        </w:r>
      </w:hyperlink>
      <w:r w:rsidR="00C56D83">
        <w:rPr>
          <w:rFonts w:ascii="Helvetica Neue" w:hAnsi="Helvetica Neue"/>
          <w:color w:val="333333"/>
          <w:sz w:val="21"/>
          <w:szCs w:val="21"/>
        </w:rPr>
        <w:t> </w:t>
      </w:r>
      <w:r w:rsidR="00C56D83">
        <w:rPr>
          <w:rFonts w:ascii="Helvetica Neue" w:hAnsi="Helvetica Neue" w:hint="eastAsia"/>
          <w:color w:val="333333"/>
          <w:sz w:val="21"/>
          <w:szCs w:val="21"/>
        </w:rPr>
        <w:t xml:space="preserve"> </w:t>
      </w:r>
      <w:r w:rsidR="00C56D83">
        <w:rPr>
          <w:rFonts w:ascii="Helvetica Neue" w:hAnsi="Helvetica Neue"/>
          <w:color w:val="333333"/>
          <w:sz w:val="21"/>
          <w:szCs w:val="21"/>
        </w:rPr>
        <w:t>(Institute of Computing Technology, Chinese Academy of Sciences, China)</w:t>
      </w:r>
    </w:p>
    <w:p w14:paraId="0C80E860" w14:textId="3CA15E93" w:rsidR="00EE6FBE" w:rsidRPr="00C56D83" w:rsidRDefault="005030E6" w:rsidP="00C56D83">
      <w:pPr>
        <w:pStyle w:val="ac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hyperlink r:id="rId9" w:history="1">
        <w:r w:rsidR="00C56D83">
          <w:rPr>
            <w:rStyle w:val="a3"/>
            <w:rFonts w:ascii="Helvetica Neue" w:hAnsi="Helvetica Neue"/>
            <w:color w:val="337AB7"/>
            <w:sz w:val="21"/>
            <w:szCs w:val="21"/>
          </w:rPr>
          <w:t>Bhaskaran Raman</w:t>
        </w:r>
      </w:hyperlink>
      <w:r w:rsidR="00C56D83">
        <w:rPr>
          <w:rFonts w:ascii="Helvetica Neue" w:hAnsi="Helvetica Neue"/>
          <w:color w:val="333333"/>
          <w:sz w:val="21"/>
          <w:szCs w:val="21"/>
        </w:rPr>
        <w:t> (Indian Institute of Technology Bombay, India)</w:t>
      </w:r>
    </w:p>
    <w:sectPr w:rsidR="00EE6FBE" w:rsidRPr="00C56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C3394D" w14:textId="77777777" w:rsidR="005030E6" w:rsidRDefault="005030E6" w:rsidP="00E244E8">
      <w:r>
        <w:separator/>
      </w:r>
    </w:p>
  </w:endnote>
  <w:endnote w:type="continuationSeparator" w:id="0">
    <w:p w14:paraId="5AD7FA9C" w14:textId="77777777" w:rsidR="005030E6" w:rsidRDefault="005030E6" w:rsidP="00E24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0EF4FD" w14:textId="77777777" w:rsidR="005030E6" w:rsidRDefault="005030E6" w:rsidP="00E244E8">
      <w:r>
        <w:separator/>
      </w:r>
    </w:p>
  </w:footnote>
  <w:footnote w:type="continuationSeparator" w:id="0">
    <w:p w14:paraId="66B9EFA1" w14:textId="77777777" w:rsidR="005030E6" w:rsidRDefault="005030E6" w:rsidP="00E244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8A5"/>
    <w:rsid w:val="00037076"/>
    <w:rsid w:val="000437B0"/>
    <w:rsid w:val="000B31FE"/>
    <w:rsid w:val="000B7AAE"/>
    <w:rsid w:val="000C7DEE"/>
    <w:rsid w:val="000D41E9"/>
    <w:rsid w:val="000E626E"/>
    <w:rsid w:val="0010351B"/>
    <w:rsid w:val="00127560"/>
    <w:rsid w:val="00152C71"/>
    <w:rsid w:val="00187F49"/>
    <w:rsid w:val="001E1E8A"/>
    <w:rsid w:val="002466CB"/>
    <w:rsid w:val="00297E78"/>
    <w:rsid w:val="002A3A4B"/>
    <w:rsid w:val="002D355B"/>
    <w:rsid w:val="0030530D"/>
    <w:rsid w:val="00353125"/>
    <w:rsid w:val="003735D3"/>
    <w:rsid w:val="00377A33"/>
    <w:rsid w:val="00387340"/>
    <w:rsid w:val="004A6E06"/>
    <w:rsid w:val="004B6CE9"/>
    <w:rsid w:val="004F5328"/>
    <w:rsid w:val="005030E6"/>
    <w:rsid w:val="005801F8"/>
    <w:rsid w:val="005F2BFA"/>
    <w:rsid w:val="005F3C8B"/>
    <w:rsid w:val="00601111"/>
    <w:rsid w:val="0063569C"/>
    <w:rsid w:val="00652977"/>
    <w:rsid w:val="00696EB8"/>
    <w:rsid w:val="006E1036"/>
    <w:rsid w:val="006E4CB3"/>
    <w:rsid w:val="006E7A72"/>
    <w:rsid w:val="006F51F8"/>
    <w:rsid w:val="007211C8"/>
    <w:rsid w:val="007458C2"/>
    <w:rsid w:val="007533B6"/>
    <w:rsid w:val="007566A3"/>
    <w:rsid w:val="0075709A"/>
    <w:rsid w:val="00765CDA"/>
    <w:rsid w:val="007717A3"/>
    <w:rsid w:val="0078156C"/>
    <w:rsid w:val="007D4D68"/>
    <w:rsid w:val="007F3C11"/>
    <w:rsid w:val="007F7920"/>
    <w:rsid w:val="0080506C"/>
    <w:rsid w:val="00832D6B"/>
    <w:rsid w:val="008934D5"/>
    <w:rsid w:val="008A5F1E"/>
    <w:rsid w:val="008E413B"/>
    <w:rsid w:val="008F06F8"/>
    <w:rsid w:val="009164AE"/>
    <w:rsid w:val="009A2360"/>
    <w:rsid w:val="009D4B73"/>
    <w:rsid w:val="009F720F"/>
    <w:rsid w:val="00A35B2A"/>
    <w:rsid w:val="00A40F5E"/>
    <w:rsid w:val="00A67013"/>
    <w:rsid w:val="00B00615"/>
    <w:rsid w:val="00B10FA0"/>
    <w:rsid w:val="00B1555F"/>
    <w:rsid w:val="00B253E8"/>
    <w:rsid w:val="00B25905"/>
    <w:rsid w:val="00B500A5"/>
    <w:rsid w:val="00B61F95"/>
    <w:rsid w:val="00BA001F"/>
    <w:rsid w:val="00C56D83"/>
    <w:rsid w:val="00C6224C"/>
    <w:rsid w:val="00C77370"/>
    <w:rsid w:val="00C932F3"/>
    <w:rsid w:val="00CB247C"/>
    <w:rsid w:val="00CC2517"/>
    <w:rsid w:val="00CE7E58"/>
    <w:rsid w:val="00D73628"/>
    <w:rsid w:val="00DD5170"/>
    <w:rsid w:val="00DF1434"/>
    <w:rsid w:val="00E244E8"/>
    <w:rsid w:val="00E80561"/>
    <w:rsid w:val="00E807D3"/>
    <w:rsid w:val="00E849D9"/>
    <w:rsid w:val="00EC03F0"/>
    <w:rsid w:val="00EE18A5"/>
    <w:rsid w:val="00EE6FBE"/>
    <w:rsid w:val="00EE7CA9"/>
    <w:rsid w:val="00F2543E"/>
    <w:rsid w:val="00F3160F"/>
    <w:rsid w:val="00F357D5"/>
    <w:rsid w:val="00FD37C3"/>
    <w:rsid w:val="00FE3C8C"/>
    <w:rsid w:val="00FF28E4"/>
    <w:rsid w:val="00FF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39DBA5"/>
  <w15:docId w15:val="{0120331E-1F6D-4780-AB62-C8E5B085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6A3"/>
    <w:pPr>
      <w:widowControl w:val="0"/>
      <w:jc w:val="both"/>
    </w:pPr>
    <w:rPr>
      <w:rFonts w:ascii="Helvetica" w:eastAsia="Arial Unicode MS" w:hAnsi="Helvetica" w:cs="Arial Unicode MS"/>
    </w:rPr>
  </w:style>
  <w:style w:type="paragraph" w:styleId="1">
    <w:name w:val="heading 1"/>
    <w:basedOn w:val="a"/>
    <w:next w:val="a"/>
    <w:link w:val="10"/>
    <w:uiPriority w:val="9"/>
    <w:qFormat/>
    <w:rsid w:val="00B00615"/>
    <w:pPr>
      <w:keepNext/>
      <w:keepLines/>
      <w:spacing w:line="300" w:lineRule="auto"/>
      <w:outlineLvl w:val="0"/>
    </w:pPr>
    <w:rPr>
      <w:rFonts w:eastAsia="微软雅黑" w:cs="Times New Roman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7A33"/>
    <w:pPr>
      <w:keepNext/>
      <w:keepLines/>
      <w:spacing w:line="300" w:lineRule="auto"/>
      <w:outlineLvl w:val="1"/>
    </w:pPr>
    <w:rPr>
      <w:rFonts w:eastAsia="微软雅黑" w:cs="Times New Roman"/>
      <w:b/>
      <w:bCs/>
      <w:color w:val="333333"/>
      <w:kern w:val="44"/>
      <w:sz w:val="28"/>
      <w:szCs w:val="28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0615"/>
    <w:rPr>
      <w:rFonts w:ascii="Helvetica" w:eastAsia="微软雅黑" w:hAnsi="Helvetica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77A33"/>
    <w:rPr>
      <w:rFonts w:ascii="Helvetica" w:eastAsia="微软雅黑" w:hAnsi="Helvetica" w:cs="Times New Roman"/>
      <w:b/>
      <w:bCs/>
      <w:color w:val="333333"/>
      <w:kern w:val="44"/>
      <w:sz w:val="28"/>
      <w:szCs w:val="28"/>
    </w:rPr>
  </w:style>
  <w:style w:type="character" w:styleId="a3">
    <w:name w:val="Hyperlink"/>
    <w:basedOn w:val="a0"/>
    <w:uiPriority w:val="99"/>
    <w:unhideWhenUsed/>
    <w:rsid w:val="00652977"/>
    <w:rPr>
      <w:color w:val="0563C1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152C71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152C71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152C71"/>
    <w:rPr>
      <w:rFonts w:ascii="Helvetica" w:eastAsia="Arial Unicode MS" w:hAnsi="Helvetica" w:cs="Arial Unicode M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52C71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152C71"/>
    <w:rPr>
      <w:rFonts w:ascii="Helvetica" w:eastAsia="Arial Unicode MS" w:hAnsi="Helvetica" w:cs="Arial Unicode MS"/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52C7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52C71"/>
    <w:rPr>
      <w:rFonts w:ascii="Helvetica" w:eastAsia="Arial Unicode MS" w:hAnsi="Helvetica" w:cs="Arial Unicode MS"/>
      <w:sz w:val="18"/>
      <w:szCs w:val="18"/>
    </w:rPr>
  </w:style>
  <w:style w:type="table" w:styleId="ab">
    <w:name w:val="Table Grid"/>
    <w:basedOn w:val="a1"/>
    <w:uiPriority w:val="39"/>
    <w:rsid w:val="00353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6E7A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3735D3"/>
    <w:rPr>
      <w:color w:val="954F72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E24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244E8"/>
    <w:rPr>
      <w:rFonts w:ascii="Helvetica" w:eastAsia="Arial Unicode MS" w:hAnsi="Helvetica" w:cs="Arial Unicode MS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24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244E8"/>
    <w:rPr>
      <w:rFonts w:ascii="Helvetica" w:eastAsia="Arial Unicode MS" w:hAnsi="Helvetica" w:cs="Arial Unicode M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.ict.ac.cn/firg.php?n=Member.YiSu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net18posters.hotcr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m.org/publications/proceedings-templat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cse.iitb.ac.in/silmaril/br/doku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贾林鹏</dc:creator>
  <cp:keywords/>
  <dc:description/>
  <cp:lastModifiedBy>贾林鹏</cp:lastModifiedBy>
  <cp:revision>3</cp:revision>
  <dcterms:created xsi:type="dcterms:W3CDTF">2018-06-23T04:48:00Z</dcterms:created>
  <dcterms:modified xsi:type="dcterms:W3CDTF">2018-06-23T04:49:00Z</dcterms:modified>
</cp:coreProperties>
</file>