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594" w:rsidRPr="00D77827" w:rsidRDefault="00DF5594" w:rsidP="00D77827">
      <w:pPr>
        <w:pStyle w:val="1"/>
        <w:spacing w:before="0" w:after="180" w:line="600" w:lineRule="atLeast"/>
        <w:ind w:firstLine="709"/>
        <w:jc w:val="both"/>
        <w:rPr>
          <w:b w:val="0"/>
          <w:sz w:val="22"/>
          <w:szCs w:val="28"/>
        </w:rPr>
      </w:pPr>
      <w:bookmarkStart w:id="0" w:name="_GoBack"/>
      <w:bookmarkEnd w:id="0"/>
      <w:r w:rsidRPr="00D77827">
        <w:rPr>
          <w:sz w:val="22"/>
          <w:szCs w:val="28"/>
        </w:rPr>
        <w:t>Атрибуты и свойства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Когда браузер загружает страницу, он «читает» (также говорят: «</w:t>
      </w:r>
      <w:proofErr w:type="spellStart"/>
      <w:r w:rsidRPr="00D77827">
        <w:rPr>
          <w:sz w:val="22"/>
          <w:szCs w:val="28"/>
        </w:rPr>
        <w:t>парсит</w:t>
      </w:r>
      <w:proofErr w:type="spellEnd"/>
      <w:r w:rsidRPr="00D77827">
        <w:rPr>
          <w:sz w:val="22"/>
          <w:szCs w:val="28"/>
        </w:rPr>
        <w:t>») HTML и генерирует из него DOM-объекты. Для узлов-элементов большинство стандартных HTML-атрибутов автоматически становятся свойствами DOM-объектов.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для такого тега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body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 xml:space="preserve"> 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id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="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page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"&gt;</w:t>
      </w:r>
      <w:r w:rsidRPr="00D77827">
        <w:rPr>
          <w:sz w:val="22"/>
          <w:szCs w:val="28"/>
        </w:rPr>
        <w:t> у DOM-объекта будет такое свойство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body.id="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page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1" w:name="dom-svoystva"/>
      <w:r w:rsidRPr="00D77827">
        <w:rPr>
          <w:sz w:val="22"/>
          <w:szCs w:val="28"/>
        </w:rPr>
        <w:t>DOM-свойства</w:t>
      </w:r>
      <w:bookmarkEnd w:id="1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Ранее мы уже видели встроенные DOM-свойства. Их много. Но технически нас никто не ограничивает, и если этого мало – мы можем добавить своё собственное свойство.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 xml:space="preserve">DOM-узлы – это обычные объекты </w:t>
      </w: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>. Мы можем их изменять.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создадим новое свойство для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document.body</w:t>
      </w:r>
      <w:proofErr w:type="spell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8FC4789" wp14:editId="11512E2F">
            <wp:extent cx="3819525" cy="1066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Мы можем добавить и метод: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2658BA0" wp14:editId="3CAA6F10">
            <wp:extent cx="5940425" cy="760095"/>
            <wp:effectExtent l="0" t="0" r="317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77827">
        <w:rPr>
          <w:rFonts w:ascii="Times New Roman" w:hAnsi="Times New Roman" w:cs="Times New Roman"/>
          <w:szCs w:val="28"/>
          <w:shd w:val="clear" w:color="auto" w:fill="FFFFFF"/>
        </w:rPr>
        <w:t>Также можно изменять встроенные прототипы, такие как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Element.prototype</w:t>
      </w:r>
      <w:proofErr w:type="spellEnd"/>
      <w:r w:rsidRPr="00D77827">
        <w:rPr>
          <w:rFonts w:ascii="Times New Roman" w:hAnsi="Times New Roman" w:cs="Times New Roman"/>
          <w:szCs w:val="28"/>
          <w:shd w:val="clear" w:color="auto" w:fill="FFFFFF"/>
        </w:rPr>
        <w:t> и добавлять новые методы ко всем элементам: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1738F0D" wp14:editId="7943E88B">
            <wp:extent cx="4238625" cy="11144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 xml:space="preserve">Итак, DOM-свойства и методы ведут себя так же, как и обычные объекты </w:t>
      </w: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numPr>
          <w:ilvl w:val="0"/>
          <w:numId w:val="1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Им можно присвоить любое значение.</w:t>
      </w:r>
    </w:p>
    <w:p w:rsidR="00DF5594" w:rsidRPr="00D77827" w:rsidRDefault="00DF5594" w:rsidP="00D77827">
      <w:pPr>
        <w:numPr>
          <w:ilvl w:val="0"/>
          <w:numId w:val="1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 xml:space="preserve">Они </w:t>
      </w:r>
      <w:proofErr w:type="spellStart"/>
      <w:r w:rsidRPr="00D77827">
        <w:rPr>
          <w:rFonts w:ascii="Times New Roman" w:hAnsi="Times New Roman" w:cs="Times New Roman"/>
          <w:szCs w:val="28"/>
        </w:rPr>
        <w:t>регистрозависимы</w:t>
      </w:r>
      <w:proofErr w:type="spellEnd"/>
      <w:r w:rsidRPr="00D77827">
        <w:rPr>
          <w:rFonts w:ascii="Times New Roman" w:hAnsi="Times New Roman" w:cs="Times New Roman"/>
          <w:szCs w:val="28"/>
        </w:rPr>
        <w:t xml:space="preserve"> (нужно писать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elem.nodeType</w:t>
      </w:r>
      <w:proofErr w:type="spellEnd"/>
      <w:r w:rsidRPr="00D77827">
        <w:rPr>
          <w:rFonts w:ascii="Times New Roman" w:hAnsi="Times New Roman" w:cs="Times New Roman"/>
          <w:szCs w:val="28"/>
        </w:rPr>
        <w:t>, не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elem.NoDeTyPe</w:t>
      </w:r>
      <w:proofErr w:type="spellEnd"/>
      <w:r w:rsidRPr="00D77827">
        <w:rPr>
          <w:rFonts w:ascii="Times New Roman" w:hAnsi="Times New Roman" w:cs="Times New Roman"/>
          <w:szCs w:val="28"/>
        </w:rPr>
        <w:t>).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2" w:name="html-atributy"/>
      <w:r w:rsidRPr="00D77827">
        <w:rPr>
          <w:sz w:val="22"/>
          <w:szCs w:val="28"/>
        </w:rPr>
        <w:t>HTML-атрибуты</w:t>
      </w:r>
      <w:bookmarkEnd w:id="2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 xml:space="preserve">В HTML у тегов могут быть атрибуты. Когда браузер </w:t>
      </w:r>
      <w:proofErr w:type="spellStart"/>
      <w:r w:rsidRPr="00D77827">
        <w:rPr>
          <w:sz w:val="22"/>
          <w:szCs w:val="28"/>
        </w:rPr>
        <w:t>парсит</w:t>
      </w:r>
      <w:proofErr w:type="spellEnd"/>
      <w:r w:rsidRPr="00D77827">
        <w:rPr>
          <w:sz w:val="22"/>
          <w:szCs w:val="28"/>
        </w:rPr>
        <w:t xml:space="preserve"> HTML, чтобы создать DOM-объекты для тегов, он распознаёт </w:t>
      </w:r>
      <w:r w:rsidRPr="00D77827">
        <w:rPr>
          <w:rStyle w:val="a4"/>
          <w:rFonts w:eastAsiaTheme="majorEastAsia"/>
          <w:sz w:val="22"/>
          <w:szCs w:val="28"/>
        </w:rPr>
        <w:t>стандартные</w:t>
      </w:r>
      <w:r w:rsidRPr="00D77827">
        <w:rPr>
          <w:sz w:val="22"/>
          <w:szCs w:val="28"/>
        </w:rPr>
        <w:t> атрибуты и создаёт DOM-свойства для них.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Таким образом, когда у элемента есть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id</w:t>
      </w:r>
      <w:proofErr w:type="spellEnd"/>
      <w:r w:rsidRPr="00D77827">
        <w:rPr>
          <w:sz w:val="22"/>
          <w:szCs w:val="28"/>
        </w:rPr>
        <w:t> или другой </w:t>
      </w:r>
      <w:r w:rsidRPr="00D77827">
        <w:rPr>
          <w:rStyle w:val="a4"/>
          <w:rFonts w:eastAsiaTheme="majorEastAsia"/>
          <w:sz w:val="22"/>
          <w:szCs w:val="28"/>
        </w:rPr>
        <w:t>стандартный</w:t>
      </w:r>
      <w:r w:rsidRPr="00D77827">
        <w:rPr>
          <w:sz w:val="22"/>
          <w:szCs w:val="28"/>
        </w:rPr>
        <w:t> атрибут, создаётся соответствующее свойство. Но этого не происходит, если атрибут нестандартный.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proofErr w:type="gramStart"/>
      <w:r w:rsidRPr="00D77827">
        <w:rPr>
          <w:sz w:val="22"/>
          <w:szCs w:val="28"/>
        </w:rPr>
        <w:lastRenderedPageBreak/>
        <w:t>Например</w:t>
      </w:r>
      <w:proofErr w:type="gram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D3D2265" wp14:editId="6D5D46F1">
            <wp:extent cx="4562475" cy="12096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Пожалуйста, учтите, что стандартный атрибут для одного тега может быть нестандартным для другого. Например, атрибут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type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sz w:val="22"/>
          <w:szCs w:val="28"/>
        </w:rPr>
        <w:t> является стандартным для элемента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input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sz w:val="22"/>
          <w:szCs w:val="28"/>
        </w:rPr>
        <w:t> (</w:t>
      </w:r>
      <w:proofErr w:type="spellStart"/>
      <w:r w:rsidRPr="00D77827">
        <w:rPr>
          <w:sz w:val="22"/>
          <w:szCs w:val="28"/>
        </w:rPr>
        <w:fldChar w:fldCharType="begin"/>
      </w:r>
      <w:r w:rsidRPr="00D77827">
        <w:rPr>
          <w:sz w:val="22"/>
          <w:szCs w:val="28"/>
        </w:rPr>
        <w:instrText xml:space="preserve"> HYPERLINK "https://html.spec.whatwg.org/" \l "htmlinputelement" </w:instrText>
      </w:r>
      <w:r w:rsidRPr="00D77827">
        <w:rPr>
          <w:sz w:val="22"/>
          <w:szCs w:val="28"/>
        </w:rPr>
        <w:fldChar w:fldCharType="separate"/>
      </w:r>
      <w:r w:rsidRPr="00D77827">
        <w:rPr>
          <w:rStyle w:val="a5"/>
          <w:sz w:val="22"/>
          <w:szCs w:val="28"/>
        </w:rPr>
        <w:t>HTMLInputElement</w:t>
      </w:r>
      <w:proofErr w:type="spellEnd"/>
      <w:r w:rsidRPr="00D77827">
        <w:rPr>
          <w:sz w:val="22"/>
          <w:szCs w:val="28"/>
        </w:rPr>
        <w:fldChar w:fldCharType="end"/>
      </w:r>
      <w:r w:rsidRPr="00D77827">
        <w:rPr>
          <w:sz w:val="22"/>
          <w:szCs w:val="28"/>
        </w:rPr>
        <w:t>), но не является стандартным для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body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sz w:val="22"/>
          <w:szCs w:val="28"/>
        </w:rPr>
        <w:t> (</w:t>
      </w:r>
      <w:proofErr w:type="spellStart"/>
      <w:r w:rsidRPr="00D77827">
        <w:rPr>
          <w:sz w:val="22"/>
          <w:szCs w:val="28"/>
        </w:rPr>
        <w:fldChar w:fldCharType="begin"/>
      </w:r>
      <w:r w:rsidRPr="00D77827">
        <w:rPr>
          <w:sz w:val="22"/>
          <w:szCs w:val="28"/>
        </w:rPr>
        <w:instrText xml:space="preserve"> HYPERLINK "https://html.spec.whatwg.org/" \l "htmlbodyelement" </w:instrText>
      </w:r>
      <w:r w:rsidRPr="00D77827">
        <w:rPr>
          <w:sz w:val="22"/>
          <w:szCs w:val="28"/>
        </w:rPr>
        <w:fldChar w:fldCharType="separate"/>
      </w:r>
      <w:r w:rsidRPr="00D77827">
        <w:rPr>
          <w:rStyle w:val="a5"/>
          <w:sz w:val="22"/>
          <w:szCs w:val="28"/>
        </w:rPr>
        <w:t>HTMLBodyElement</w:t>
      </w:r>
      <w:proofErr w:type="spellEnd"/>
      <w:r w:rsidRPr="00D77827">
        <w:rPr>
          <w:sz w:val="22"/>
          <w:szCs w:val="28"/>
        </w:rPr>
        <w:fldChar w:fldCharType="end"/>
      </w:r>
      <w:r w:rsidRPr="00D77827">
        <w:rPr>
          <w:sz w:val="22"/>
          <w:szCs w:val="28"/>
        </w:rPr>
        <w:t>). Стандартные атрибуты описаны в спецификации для соответствующего класса элемента.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Мы можем увидеть это на примере ниже: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E778BFB" wp14:editId="3B41DC8C">
            <wp:extent cx="5940425" cy="1042670"/>
            <wp:effectExtent l="0" t="0" r="3175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Таким образом, для нестандартных атрибутов не будет соответствующих DOM-свойств. Есть ли способ получить такие атрибуты?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Конечно. Все атрибуты доступны с помощью следующих методов:</w:t>
      </w:r>
    </w:p>
    <w:p w:rsidR="00DF5594" w:rsidRPr="00D77827" w:rsidRDefault="00DF5594" w:rsidP="00D77827">
      <w:pPr>
        <w:numPr>
          <w:ilvl w:val="0"/>
          <w:numId w:val="2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elem.hasAttribute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(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name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)</w:t>
      </w:r>
      <w:r w:rsidRPr="00D77827">
        <w:rPr>
          <w:rFonts w:ascii="Times New Roman" w:hAnsi="Times New Roman" w:cs="Times New Roman"/>
          <w:szCs w:val="28"/>
        </w:rPr>
        <w:t> – проверяет наличие атрибута.</w:t>
      </w:r>
    </w:p>
    <w:p w:rsidR="00DF5594" w:rsidRPr="00D77827" w:rsidRDefault="00DF5594" w:rsidP="00D77827">
      <w:pPr>
        <w:numPr>
          <w:ilvl w:val="0"/>
          <w:numId w:val="2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elem.getAttribute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(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name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)</w:t>
      </w:r>
      <w:r w:rsidRPr="00D77827">
        <w:rPr>
          <w:rFonts w:ascii="Times New Roman" w:hAnsi="Times New Roman" w:cs="Times New Roman"/>
          <w:szCs w:val="28"/>
        </w:rPr>
        <w:t> – получает значение атрибута.</w:t>
      </w:r>
    </w:p>
    <w:p w:rsidR="00DF5594" w:rsidRPr="00D77827" w:rsidRDefault="00DF5594" w:rsidP="00D77827">
      <w:pPr>
        <w:numPr>
          <w:ilvl w:val="0"/>
          <w:numId w:val="2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elem.setAttribute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(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name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 xml:space="preserve">, 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value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)</w:t>
      </w:r>
      <w:r w:rsidRPr="00D77827">
        <w:rPr>
          <w:rFonts w:ascii="Times New Roman" w:hAnsi="Times New Roman" w:cs="Times New Roman"/>
          <w:szCs w:val="28"/>
        </w:rPr>
        <w:t> – устанавливает значение атрибута.</w:t>
      </w:r>
    </w:p>
    <w:p w:rsidR="00DF5594" w:rsidRPr="00D77827" w:rsidRDefault="00DF5594" w:rsidP="00D77827">
      <w:pPr>
        <w:numPr>
          <w:ilvl w:val="0"/>
          <w:numId w:val="2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proofErr w:type="gram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  <w:lang w:val="en-US"/>
        </w:rPr>
        <w:t>elem.removeAttribute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  <w:lang w:val="en-US"/>
        </w:rPr>
        <w:t>(</w:t>
      </w:r>
      <w:proofErr w:type="gram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  <w:lang w:val="en-US"/>
        </w:rPr>
        <w:t>name)</w:t>
      </w:r>
      <w:r w:rsidRPr="00D77827">
        <w:rPr>
          <w:rFonts w:ascii="Times New Roman" w:hAnsi="Times New Roman" w:cs="Times New Roman"/>
          <w:szCs w:val="28"/>
          <w:lang w:val="en-US"/>
        </w:rPr>
        <w:t xml:space="preserve"> – </w:t>
      </w:r>
      <w:r w:rsidRPr="00D77827">
        <w:rPr>
          <w:rFonts w:ascii="Times New Roman" w:hAnsi="Times New Roman" w:cs="Times New Roman"/>
          <w:szCs w:val="28"/>
        </w:rPr>
        <w:t>удаляет</w:t>
      </w:r>
      <w:r w:rsidRPr="00D77827">
        <w:rPr>
          <w:rFonts w:ascii="Times New Roman" w:hAnsi="Times New Roman" w:cs="Times New Roman"/>
          <w:szCs w:val="28"/>
          <w:lang w:val="en-US"/>
        </w:rPr>
        <w:t xml:space="preserve"> </w:t>
      </w:r>
      <w:r w:rsidRPr="00D77827">
        <w:rPr>
          <w:rFonts w:ascii="Times New Roman" w:hAnsi="Times New Roman" w:cs="Times New Roman"/>
          <w:szCs w:val="28"/>
        </w:rPr>
        <w:t>атрибут</w:t>
      </w:r>
      <w:r w:rsidRPr="00D77827">
        <w:rPr>
          <w:rFonts w:ascii="Times New Roman" w:hAnsi="Times New Roman" w:cs="Times New Roman"/>
          <w:szCs w:val="28"/>
          <w:lang w:val="en-US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18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Эти методы работают именно с тем, что написано в HTML.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Кроме этого, получить все атрибуты элемента можно с помощью свойства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elem.attributes</w:t>
      </w:r>
      <w:proofErr w:type="spellEnd"/>
      <w:r w:rsidRPr="00D77827">
        <w:rPr>
          <w:sz w:val="22"/>
          <w:szCs w:val="28"/>
        </w:rPr>
        <w:t>: коллекция объектов, которая принадлежит ко встроенному классу </w:t>
      </w:r>
      <w:proofErr w:type="spellStart"/>
      <w:r w:rsidRPr="00D77827">
        <w:rPr>
          <w:sz w:val="22"/>
          <w:szCs w:val="28"/>
        </w:rPr>
        <w:fldChar w:fldCharType="begin"/>
      </w:r>
      <w:r w:rsidRPr="00D77827">
        <w:rPr>
          <w:sz w:val="22"/>
          <w:szCs w:val="28"/>
        </w:rPr>
        <w:instrText xml:space="preserve"> HYPERLINK "https://dom.spec.whatwg.org/" \l "attr" </w:instrText>
      </w:r>
      <w:r w:rsidRPr="00D77827">
        <w:rPr>
          <w:sz w:val="22"/>
          <w:szCs w:val="28"/>
        </w:rPr>
        <w:fldChar w:fldCharType="separate"/>
      </w:r>
      <w:r w:rsidRPr="00D77827">
        <w:rPr>
          <w:rStyle w:val="a5"/>
          <w:sz w:val="22"/>
          <w:szCs w:val="28"/>
        </w:rPr>
        <w:t>Attr</w:t>
      </w:r>
      <w:proofErr w:type="spellEnd"/>
      <w:r w:rsidRPr="00D77827">
        <w:rPr>
          <w:sz w:val="22"/>
          <w:szCs w:val="28"/>
        </w:rPr>
        <w:fldChar w:fldCharType="end"/>
      </w:r>
      <w:r w:rsidRPr="00D77827">
        <w:rPr>
          <w:sz w:val="22"/>
          <w:szCs w:val="28"/>
        </w:rPr>
        <w:t> со свойствами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name</w:t>
      </w:r>
      <w:proofErr w:type="spellEnd"/>
      <w:r w:rsidRPr="00D77827">
        <w:rPr>
          <w:sz w:val="22"/>
          <w:szCs w:val="28"/>
        </w:rPr>
        <w:t> и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value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Вот демонстрация чтения нестандартного свойства: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8B6C1D2" wp14:editId="463682C2">
            <wp:extent cx="5343525" cy="9048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У HTML-атрибутов есть следующие особенности:</w:t>
      </w:r>
    </w:p>
    <w:p w:rsidR="00DF5594" w:rsidRPr="00D77827" w:rsidRDefault="00DF5594" w:rsidP="00D77827">
      <w:pPr>
        <w:numPr>
          <w:ilvl w:val="0"/>
          <w:numId w:val="3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 xml:space="preserve">Их имена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lang w:eastAsia="ru-RU"/>
        </w:rPr>
        <w:t>регистронезависимы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 xml:space="preserve"> (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id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то же самое, что и </w:t>
      </w:r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ID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).</w:t>
      </w:r>
    </w:p>
    <w:p w:rsidR="00DF5594" w:rsidRPr="00D77827" w:rsidRDefault="00DF5594" w:rsidP="00D77827">
      <w:pPr>
        <w:numPr>
          <w:ilvl w:val="0"/>
          <w:numId w:val="3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Их значения всегда являются строками.</w:t>
      </w:r>
    </w:p>
    <w:p w:rsidR="00DF5594" w:rsidRPr="00D77827" w:rsidRDefault="00DF5594" w:rsidP="00D77827">
      <w:pPr>
        <w:shd w:val="clear" w:color="auto" w:fill="FFFFFF"/>
        <w:spacing w:before="180"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Расширенная демонстрация работы с атрибутами: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44334C7" wp14:editId="114C8A24">
            <wp:extent cx="5940425" cy="24765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Пожалуйста, обратите внимание:</w:t>
      </w:r>
    </w:p>
    <w:p w:rsidR="00DF5594" w:rsidRPr="00D77827" w:rsidRDefault="00DF5594" w:rsidP="00D77827">
      <w:pPr>
        <w:numPr>
          <w:ilvl w:val="0"/>
          <w:numId w:val="4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getAttribute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('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About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')</w:t>
      </w:r>
      <w:r w:rsidRPr="00D77827">
        <w:rPr>
          <w:rFonts w:ascii="Times New Roman" w:hAnsi="Times New Roman" w:cs="Times New Roman"/>
          <w:szCs w:val="28"/>
        </w:rPr>
        <w:t xml:space="preserve"> – здесь первая буква заглавная, а в HTML – строчная. Но это не важно: имена атрибутов </w:t>
      </w:r>
      <w:proofErr w:type="spellStart"/>
      <w:r w:rsidRPr="00D77827">
        <w:rPr>
          <w:rFonts w:ascii="Times New Roman" w:hAnsi="Times New Roman" w:cs="Times New Roman"/>
          <w:szCs w:val="28"/>
        </w:rPr>
        <w:t>регистронезависимы</w:t>
      </w:r>
      <w:proofErr w:type="spellEnd"/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numPr>
          <w:ilvl w:val="0"/>
          <w:numId w:val="4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Мы можем присвоить что угодно атрибуту, но это станет строкой. Поэтому в этой строчке мы получаем значение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"123"</w:t>
      </w:r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numPr>
          <w:ilvl w:val="0"/>
          <w:numId w:val="4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Все атрибуты, в том числе те, которые мы установили, видны в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outerHTML</w:t>
      </w:r>
      <w:proofErr w:type="spellEnd"/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numPr>
          <w:ilvl w:val="0"/>
          <w:numId w:val="4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Коллекция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attributes</w:t>
      </w:r>
      <w:proofErr w:type="spellEnd"/>
      <w:r w:rsidRPr="00D77827">
        <w:rPr>
          <w:rFonts w:ascii="Times New Roman" w:hAnsi="Times New Roman" w:cs="Times New Roman"/>
          <w:szCs w:val="28"/>
        </w:rPr>
        <w:t> является перебираемой. В ней есть все атрибуты элемента (стандартные и нестандартные) в виде объектов со свойствами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name</w:t>
      </w:r>
      <w:proofErr w:type="spellEnd"/>
      <w:r w:rsidRPr="00D77827">
        <w:rPr>
          <w:rFonts w:ascii="Times New Roman" w:hAnsi="Times New Roman" w:cs="Times New Roman"/>
          <w:szCs w:val="28"/>
        </w:rPr>
        <w:t> и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value</w:t>
      </w:r>
      <w:proofErr w:type="spellEnd"/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3" w:name="sinhronizatsiya-mezhdu-atributami-i-svoy"/>
      <w:r w:rsidRPr="00D77827">
        <w:rPr>
          <w:sz w:val="22"/>
          <w:szCs w:val="28"/>
        </w:rPr>
        <w:t>Синхронизация между атрибутами и свойствами</w:t>
      </w:r>
      <w:bookmarkEnd w:id="3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Когда стандартный атрибут изменяется, соответствующее свойство автоматически обновляется. Это работает и в обратную сторону (за некоторыми исключениями).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 примере ниже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id</w:t>
      </w:r>
      <w:proofErr w:type="spellEnd"/>
      <w:r w:rsidRPr="00D77827">
        <w:rPr>
          <w:sz w:val="22"/>
          <w:szCs w:val="28"/>
        </w:rPr>
        <w:t> модифицируется как атрибут, и можно увидеть, что свойство также изменено. То же самое работает и в обратную сторону: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05C445F" wp14:editId="2EB7BA51">
            <wp:extent cx="4457700" cy="223837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77827">
        <w:rPr>
          <w:rFonts w:ascii="Times New Roman" w:hAnsi="Times New Roman" w:cs="Times New Roman"/>
          <w:szCs w:val="28"/>
          <w:shd w:val="clear" w:color="auto" w:fill="FFFFFF"/>
        </w:rPr>
        <w:t>Но есть и исключения, например,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input.value</w:t>
      </w:r>
      <w:proofErr w:type="spellEnd"/>
      <w:r w:rsidRPr="00D77827">
        <w:rPr>
          <w:rFonts w:ascii="Times New Roman" w:hAnsi="Times New Roman" w:cs="Times New Roman"/>
          <w:szCs w:val="28"/>
          <w:shd w:val="clear" w:color="auto" w:fill="FFFFFF"/>
        </w:rPr>
        <w:t> синхронизируется только в одну сторону – атрибут → значение, но не в обратную: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9738C0B" wp14:editId="40D05AF0">
            <wp:extent cx="4962525" cy="22098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 примере выше:</w:t>
      </w:r>
    </w:p>
    <w:p w:rsidR="00DF5594" w:rsidRPr="00D77827" w:rsidRDefault="00DF5594" w:rsidP="00D77827">
      <w:pPr>
        <w:numPr>
          <w:ilvl w:val="0"/>
          <w:numId w:val="5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Изменение атрибута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value</w:t>
      </w:r>
      <w:proofErr w:type="spellEnd"/>
      <w:r w:rsidRPr="00D77827">
        <w:rPr>
          <w:rFonts w:ascii="Times New Roman" w:hAnsi="Times New Roman" w:cs="Times New Roman"/>
          <w:szCs w:val="28"/>
        </w:rPr>
        <w:t> обновило свойство.</w:t>
      </w:r>
    </w:p>
    <w:p w:rsidR="00DF5594" w:rsidRPr="00D77827" w:rsidRDefault="00DF5594" w:rsidP="00D77827">
      <w:pPr>
        <w:numPr>
          <w:ilvl w:val="0"/>
          <w:numId w:val="5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Но изменение свойства не повлияло на атрибут.</w:t>
      </w:r>
    </w:p>
    <w:p w:rsidR="00DF5594" w:rsidRPr="00D77827" w:rsidRDefault="00DF5594" w:rsidP="00D77827">
      <w:pPr>
        <w:pStyle w:val="a3"/>
        <w:shd w:val="clear" w:color="auto" w:fill="FFFFFF"/>
        <w:spacing w:before="18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Иногда эта «особенность» может пригодиться, потому что действия пользователя могут приводить к изменениям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value</w:t>
      </w:r>
      <w:proofErr w:type="spellEnd"/>
      <w:r w:rsidRPr="00D77827">
        <w:rPr>
          <w:sz w:val="22"/>
          <w:szCs w:val="28"/>
        </w:rPr>
        <w:t>, и если после этого мы захотим восстановить «оригинальное» значение из HTML, оно будет в атрибуте.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4" w:name="dom-svoystva-tipizirovany"/>
      <w:r w:rsidRPr="00D77827">
        <w:rPr>
          <w:sz w:val="22"/>
          <w:szCs w:val="28"/>
        </w:rPr>
        <w:t>DOM-свойства типизированы</w:t>
      </w:r>
      <w:bookmarkEnd w:id="4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DOM-свойства не всегда являются строками. Например, свойство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input.checked</w:t>
      </w:r>
      <w:proofErr w:type="spellEnd"/>
      <w:r w:rsidRPr="00D77827">
        <w:rPr>
          <w:sz w:val="22"/>
          <w:szCs w:val="28"/>
        </w:rPr>
        <w:t xml:space="preserve"> (для </w:t>
      </w:r>
      <w:proofErr w:type="spellStart"/>
      <w:r w:rsidRPr="00D77827">
        <w:rPr>
          <w:sz w:val="22"/>
          <w:szCs w:val="28"/>
        </w:rPr>
        <w:t>чекбоксов</w:t>
      </w:r>
      <w:proofErr w:type="spellEnd"/>
      <w:r w:rsidRPr="00D77827">
        <w:rPr>
          <w:sz w:val="22"/>
          <w:szCs w:val="28"/>
        </w:rPr>
        <w:t>) имеет логический тип: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43D73F8" wp14:editId="1496AF36">
            <wp:extent cx="5915025" cy="10287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77827">
        <w:rPr>
          <w:rFonts w:ascii="Times New Roman" w:hAnsi="Times New Roman" w:cs="Times New Roman"/>
          <w:szCs w:val="28"/>
          <w:shd w:val="clear" w:color="auto" w:fill="FFFFFF"/>
        </w:rPr>
        <w:t>Есть и другие примеры. Атрибут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rFonts w:ascii="Times New Roman" w:hAnsi="Times New Roman" w:cs="Times New Roman"/>
          <w:szCs w:val="28"/>
          <w:shd w:val="clear" w:color="auto" w:fill="FFFFFF"/>
        </w:rPr>
        <w:t> – строка, но свойство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rFonts w:ascii="Times New Roman" w:hAnsi="Times New Roman" w:cs="Times New Roman"/>
          <w:szCs w:val="28"/>
          <w:shd w:val="clear" w:color="auto" w:fill="FFFFFF"/>
        </w:rPr>
        <w:t> является объектом: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3CC7458" wp14:editId="059849FC">
            <wp:extent cx="5124450" cy="16859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Хотя большинство свойств, всё же, строки.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При этом некоторые из них, хоть и строки, могут отличаться от атрибутов. Например, DOM-свойство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href</w:t>
      </w:r>
      <w:proofErr w:type="spellEnd"/>
      <w:r w:rsidRPr="00D77827">
        <w:rPr>
          <w:sz w:val="22"/>
          <w:szCs w:val="28"/>
        </w:rPr>
        <w:t> всегда содержит </w:t>
      </w:r>
      <w:r w:rsidRPr="00D77827">
        <w:rPr>
          <w:rStyle w:val="a4"/>
          <w:sz w:val="22"/>
          <w:szCs w:val="28"/>
        </w:rPr>
        <w:t>полный</w:t>
      </w:r>
      <w:r w:rsidRPr="00D77827">
        <w:rPr>
          <w:sz w:val="22"/>
          <w:szCs w:val="28"/>
        </w:rPr>
        <w:t> URL, даже если атрибут содержит относительный URL или просто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#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hash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Ниже пример: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E5AFF52" wp14:editId="4401BE29">
            <wp:extent cx="5219700" cy="13620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Если же нужно значение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href</w:t>
      </w:r>
      <w:proofErr w:type="spellEnd"/>
      <w:r w:rsidRPr="00D77827">
        <w:rPr>
          <w:sz w:val="22"/>
          <w:szCs w:val="28"/>
        </w:rPr>
        <w:t> или любого другого атрибута в точности, как оно записано в HTML, можно воспользоваться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getAttribute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5" w:name="nestandartnye-atributy-dataset"/>
      <w:r w:rsidRPr="00D77827">
        <w:rPr>
          <w:sz w:val="22"/>
          <w:szCs w:val="28"/>
        </w:rPr>
        <w:t xml:space="preserve">Нестандартные атрибуты, </w:t>
      </w:r>
      <w:proofErr w:type="spellStart"/>
      <w:r w:rsidRPr="00D77827">
        <w:rPr>
          <w:sz w:val="22"/>
          <w:szCs w:val="28"/>
        </w:rPr>
        <w:t>dataset</w:t>
      </w:r>
      <w:bookmarkEnd w:id="5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При написании HTML мы используем много стандартных атрибутов. Но что насчёт нестандартных, пользовательских? Во-первых, давайте посмотрим, полезны они или нет? Для чего они нужны?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 xml:space="preserve">Иногда нестандартные атрибуты используются для передачи пользовательских данных из HTML в </w:t>
      </w: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 xml:space="preserve">, или чтобы «помечать» HTML-элементы для </w:t>
      </w: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Как тут: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1E90EC7" wp14:editId="34E8A0A4">
            <wp:extent cx="5705475" cy="30099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Также они могут быть использованы, чтобы стилизовать элементы.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здесь для состояния заказа используется атрибут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order-state</w:t>
      </w:r>
      <w:proofErr w:type="spell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B677DD5" wp14:editId="2C532E72">
            <wp:extent cx="5267325" cy="42862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 xml:space="preserve">Почему атрибут может быть предпочтительнее таких классов, </w:t>
      </w:r>
      <w:proofErr w:type="gramStart"/>
      <w:r w:rsidRPr="00D77827">
        <w:rPr>
          <w:sz w:val="22"/>
          <w:szCs w:val="28"/>
        </w:rPr>
        <w:t>как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.order</w:t>
      </w:r>
      <w:proofErr w:type="gram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-state-new</w:t>
      </w:r>
      <w:r w:rsidRPr="00D77827">
        <w:rPr>
          <w:sz w:val="22"/>
          <w:szCs w:val="28"/>
        </w:rPr>
        <w:t>,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.order-state-pending</w:t>
      </w:r>
      <w:r w:rsidRPr="00D77827">
        <w:rPr>
          <w:sz w:val="22"/>
          <w:szCs w:val="28"/>
        </w:rPr>
        <w:t>,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order-state-canceled</w:t>
      </w:r>
      <w:r w:rsidRPr="00D77827">
        <w:rPr>
          <w:sz w:val="22"/>
          <w:szCs w:val="28"/>
        </w:rPr>
        <w:t>?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Это потому, что атрибутом удобнее управлять. Состояние может быть изменено достаточно просто: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0E298BA2" wp14:editId="6ADE6C83">
            <wp:extent cx="5105400" cy="4857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Но с пользовательскими атрибутами могут возникнуть проблемы. Что если мы используем нестандартный атрибут для наших целей, а позже он появится в стандарте и будет выполнять какую-то функцию? Язык HTML живой, он растёт, появляется больше атрибутов, чтобы удовлетворить потребности разработчиков. В этом случае могут возникнуть неожиданные эффекты.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Чтобы избежать конфликтов, существуют атрибуты вида </w:t>
      </w:r>
      <w:proofErr w:type="spellStart"/>
      <w:r w:rsidRPr="00D77827">
        <w:rPr>
          <w:sz w:val="22"/>
          <w:szCs w:val="28"/>
        </w:rPr>
        <w:fldChar w:fldCharType="begin"/>
      </w:r>
      <w:r w:rsidRPr="00D77827">
        <w:rPr>
          <w:sz w:val="22"/>
          <w:szCs w:val="28"/>
        </w:rPr>
        <w:instrText xml:space="preserve"> HYPERLINK "https://html.spec.whatwg.org/" \l "embedding-custom-non-visible-data-with-the-data-*-attributes" </w:instrText>
      </w:r>
      <w:r w:rsidRPr="00D77827">
        <w:rPr>
          <w:sz w:val="22"/>
          <w:szCs w:val="28"/>
        </w:rPr>
        <w:fldChar w:fldCharType="separate"/>
      </w:r>
      <w:r w:rsidRPr="00D77827">
        <w:rPr>
          <w:rStyle w:val="a5"/>
          <w:sz w:val="22"/>
          <w:szCs w:val="28"/>
        </w:rPr>
        <w:t>data</w:t>
      </w:r>
      <w:proofErr w:type="spellEnd"/>
      <w:r w:rsidRPr="00D77827">
        <w:rPr>
          <w:rStyle w:val="a5"/>
          <w:sz w:val="22"/>
          <w:szCs w:val="28"/>
        </w:rPr>
        <w:t>-*</w:t>
      </w:r>
      <w:r w:rsidRPr="00D77827">
        <w:rPr>
          <w:sz w:val="22"/>
          <w:szCs w:val="28"/>
        </w:rPr>
        <w:fldChar w:fldCharType="end"/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rStyle w:val="a6"/>
          <w:sz w:val="22"/>
          <w:szCs w:val="28"/>
        </w:rPr>
        <w:t>Все атрибуты, начинающиеся с префикса «</w:t>
      </w:r>
      <w:proofErr w:type="spellStart"/>
      <w:r w:rsidRPr="00D77827">
        <w:rPr>
          <w:rStyle w:val="a6"/>
          <w:sz w:val="22"/>
          <w:szCs w:val="28"/>
        </w:rPr>
        <w:t>data</w:t>
      </w:r>
      <w:proofErr w:type="spellEnd"/>
      <w:r w:rsidRPr="00D77827">
        <w:rPr>
          <w:rStyle w:val="a6"/>
          <w:sz w:val="22"/>
          <w:szCs w:val="28"/>
        </w:rPr>
        <w:t>-», зарезервированы для использования программистами. Они доступны в свойстве </w:t>
      </w:r>
      <w:proofErr w:type="spellStart"/>
      <w:r w:rsidRPr="00D77827">
        <w:rPr>
          <w:rStyle w:val="HTML1"/>
          <w:rFonts w:ascii="Times New Roman" w:hAnsi="Times New Roman" w:cs="Times New Roman"/>
          <w:b/>
          <w:bCs/>
          <w:sz w:val="22"/>
          <w:szCs w:val="28"/>
          <w:shd w:val="clear" w:color="auto" w:fill="F5F2F0"/>
        </w:rPr>
        <w:t>dataset</w:t>
      </w:r>
      <w:proofErr w:type="spellEnd"/>
      <w:r w:rsidRPr="00D77827">
        <w:rPr>
          <w:rStyle w:val="a6"/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если у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</w:t>
      </w:r>
      <w:proofErr w:type="spellEnd"/>
      <w:r w:rsidRPr="00D77827">
        <w:rPr>
          <w:sz w:val="22"/>
          <w:szCs w:val="28"/>
        </w:rPr>
        <w:t> есть атрибут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data-about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sz w:val="22"/>
          <w:szCs w:val="28"/>
        </w:rPr>
        <w:t>, то обратиться к нему можно как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elem.dataset.about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Как тут: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1F5D34D" wp14:editId="7EB81898">
            <wp:extent cx="4095750" cy="7715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lastRenderedPageBreak/>
        <w:t xml:space="preserve">Атрибуты, состоящие из нескольких слов, </w:t>
      </w:r>
      <w:proofErr w:type="gramStart"/>
      <w:r w:rsidRPr="00D77827">
        <w:rPr>
          <w:sz w:val="22"/>
          <w:szCs w:val="28"/>
        </w:rPr>
        <w:t>к примеру</w:t>
      </w:r>
      <w:proofErr w:type="gramEnd"/>
      <w:r w:rsidRPr="00D77827">
        <w:rPr>
          <w:sz w:val="22"/>
          <w:szCs w:val="28"/>
        </w:rPr>
        <w:t>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data-order-state</w:t>
      </w:r>
      <w:proofErr w:type="spellEnd"/>
      <w:r w:rsidRPr="00D77827">
        <w:rPr>
          <w:sz w:val="22"/>
          <w:szCs w:val="28"/>
        </w:rPr>
        <w:t>, становятся свойствами, записанными с помощью верблюжьей нотации: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dataset.orderState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Вот переписанный пример «состояния заказа»: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7948783" wp14:editId="181F9604">
            <wp:extent cx="4419600" cy="41433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Использование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data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-*</w:t>
      </w:r>
      <w:r w:rsidRPr="00D77827">
        <w:rPr>
          <w:sz w:val="22"/>
          <w:szCs w:val="28"/>
        </w:rPr>
        <w:t> атрибутов – валидный, безопасный способ передачи пользовательских данных.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 xml:space="preserve">Пожалуйста, примите во внимание, что мы можем не только читать, но и изменять </w:t>
      </w:r>
      <w:proofErr w:type="spellStart"/>
      <w:r w:rsidRPr="00D77827">
        <w:rPr>
          <w:sz w:val="22"/>
          <w:szCs w:val="28"/>
        </w:rPr>
        <w:t>data</w:t>
      </w:r>
      <w:proofErr w:type="spellEnd"/>
      <w:r w:rsidRPr="00D77827">
        <w:rPr>
          <w:sz w:val="22"/>
          <w:szCs w:val="28"/>
        </w:rPr>
        <w:t>-атрибуты. Тогда CSS обновит представление соответствующим образом: в примере выше последняя строка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(*)</w:t>
      </w:r>
      <w:r w:rsidRPr="00D77827">
        <w:rPr>
          <w:sz w:val="22"/>
          <w:szCs w:val="28"/>
        </w:rPr>
        <w:t> меняет цвет на синий.</w:t>
      </w:r>
    </w:p>
    <w:p w:rsidR="00DF5594" w:rsidRPr="00D77827" w:rsidRDefault="00DF5594" w:rsidP="00D77827">
      <w:pPr>
        <w:pStyle w:val="1"/>
        <w:spacing w:before="0" w:after="180" w:line="600" w:lineRule="atLeast"/>
        <w:ind w:firstLine="709"/>
        <w:jc w:val="both"/>
        <w:rPr>
          <w:b w:val="0"/>
          <w:sz w:val="22"/>
          <w:szCs w:val="28"/>
        </w:rPr>
      </w:pPr>
      <w:r w:rsidRPr="00D77827">
        <w:rPr>
          <w:sz w:val="22"/>
          <w:szCs w:val="28"/>
        </w:rPr>
        <w:t>Изменение документа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Модификации DOM – это ключ к созданию «живых» страниц.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Здесь мы увидим, как создавать новые элементы «на лету» и изменять уже существующие.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6" w:name="primer-pokazat-soobschenie"/>
      <w:r w:rsidRPr="00D77827">
        <w:rPr>
          <w:sz w:val="22"/>
          <w:szCs w:val="28"/>
        </w:rPr>
        <w:t>Пример: показать сообщение</w:t>
      </w:r>
      <w:bookmarkEnd w:id="6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Рассмотрим методы на примере – а именно, добавим на страницу сообщение, которое будет выглядеть получше, чем </w:t>
      </w:r>
      <w:proofErr w:type="spellStart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alert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Вот такое: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ECAE0D0" wp14:editId="181F385F">
            <wp:extent cx="4972050" cy="22383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00C25FD2" wp14:editId="3BE29D75">
            <wp:extent cx="3600450" cy="6096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Это был пример HTML. Теперь давайте создадим такой же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div</w:t>
      </w:r>
      <w:proofErr w:type="spellEnd"/>
      <w:r w:rsidRPr="00D77827">
        <w:rPr>
          <w:sz w:val="22"/>
          <w:szCs w:val="28"/>
        </w:rPr>
        <w:t xml:space="preserve">, используя </w:t>
      </w: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 xml:space="preserve"> (предполагаем, что стили в HTML или во внешнем CSS-файле).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7" w:name="sozdanie-elementa"/>
      <w:r w:rsidRPr="00D77827">
        <w:rPr>
          <w:sz w:val="22"/>
          <w:szCs w:val="28"/>
        </w:rPr>
        <w:t>Создание элемента</w:t>
      </w:r>
      <w:bookmarkEnd w:id="7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DOM-узел можно создать двумя методами:</w:t>
      </w:r>
    </w:p>
    <w:p w:rsidR="00DF5594" w:rsidRPr="00D77827" w:rsidRDefault="00DF5594" w:rsidP="00D77827">
      <w:pPr>
        <w:shd w:val="clear" w:color="auto" w:fill="FFFFFF"/>
        <w:ind w:firstLine="709"/>
        <w:jc w:val="both"/>
        <w:rPr>
          <w:rFonts w:ascii="Times New Roman" w:hAnsi="Times New Roman" w:cs="Times New Roman"/>
          <w:b/>
          <w:bCs/>
          <w:szCs w:val="28"/>
        </w:rPr>
      </w:pPr>
      <w:proofErr w:type="spellStart"/>
      <w:r w:rsidRPr="00D77827">
        <w:rPr>
          <w:rStyle w:val="HTML1"/>
          <w:rFonts w:ascii="Times New Roman" w:eastAsiaTheme="minorHAnsi" w:hAnsi="Times New Roman" w:cs="Times New Roman"/>
          <w:b/>
          <w:bCs/>
          <w:sz w:val="22"/>
          <w:szCs w:val="28"/>
          <w:shd w:val="clear" w:color="auto" w:fill="F5F2F0"/>
        </w:rPr>
        <w:t>document.createElement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b/>
          <w:bCs/>
          <w:sz w:val="22"/>
          <w:szCs w:val="28"/>
          <w:shd w:val="clear" w:color="auto" w:fill="F5F2F0"/>
        </w:rPr>
        <w:t>(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b/>
          <w:bCs/>
          <w:sz w:val="22"/>
          <w:szCs w:val="28"/>
          <w:shd w:val="clear" w:color="auto" w:fill="F5F2F0"/>
        </w:rPr>
        <w:t>tag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b/>
          <w:bCs/>
          <w:sz w:val="22"/>
          <w:szCs w:val="28"/>
          <w:shd w:val="clear" w:color="auto" w:fill="F5F2F0"/>
        </w:rPr>
        <w:t>)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left="720"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Создаёт новый </w:t>
      </w:r>
      <w:r w:rsidRPr="00D77827">
        <w:rPr>
          <w:rStyle w:val="a4"/>
          <w:rFonts w:eastAsiaTheme="majorEastAsia"/>
          <w:sz w:val="22"/>
          <w:szCs w:val="28"/>
        </w:rPr>
        <w:t>элемент</w:t>
      </w:r>
      <w:r w:rsidRPr="00D77827">
        <w:rPr>
          <w:sz w:val="22"/>
          <w:szCs w:val="28"/>
        </w:rPr>
        <w:t> с заданным тегом: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FBF64BF" wp14:editId="6C88F77C">
            <wp:extent cx="3362325" cy="32385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b/>
          <w:bCs/>
          <w:szCs w:val="28"/>
          <w:shd w:val="clear" w:color="auto" w:fill="F5F2F0"/>
          <w:lang w:eastAsia="ru-RU"/>
        </w:rPr>
        <w:t>document.createTextNode</w:t>
      </w:r>
      <w:proofErr w:type="spellEnd"/>
      <w:r w:rsidRPr="00D77827">
        <w:rPr>
          <w:rFonts w:ascii="Times New Roman" w:eastAsia="Times New Roman" w:hAnsi="Times New Roman" w:cs="Times New Roman"/>
          <w:b/>
          <w:bCs/>
          <w:szCs w:val="28"/>
          <w:shd w:val="clear" w:color="auto" w:fill="F5F2F0"/>
          <w:lang w:eastAsia="ru-RU"/>
        </w:rPr>
        <w:t>(</w:t>
      </w:r>
      <w:proofErr w:type="spellStart"/>
      <w:r w:rsidRPr="00D77827">
        <w:rPr>
          <w:rFonts w:ascii="Times New Roman" w:eastAsia="Times New Roman" w:hAnsi="Times New Roman" w:cs="Times New Roman"/>
          <w:b/>
          <w:bCs/>
          <w:szCs w:val="28"/>
          <w:shd w:val="clear" w:color="auto" w:fill="F5F2F0"/>
          <w:lang w:eastAsia="ru-RU"/>
        </w:rPr>
        <w:t>text</w:t>
      </w:r>
      <w:proofErr w:type="spellEnd"/>
      <w:r w:rsidRPr="00D77827">
        <w:rPr>
          <w:rFonts w:ascii="Times New Roman" w:eastAsia="Times New Roman" w:hAnsi="Times New Roman" w:cs="Times New Roman"/>
          <w:b/>
          <w:bCs/>
          <w:szCs w:val="28"/>
          <w:shd w:val="clear" w:color="auto" w:fill="F5F2F0"/>
          <w:lang w:eastAsia="ru-RU"/>
        </w:rPr>
        <w:t>)</w:t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left="72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Создаёт новый </w:t>
      </w:r>
      <w:r w:rsidRPr="00D77827">
        <w:rPr>
          <w:rFonts w:ascii="Times New Roman" w:eastAsia="Times New Roman" w:hAnsi="Times New Roman" w:cs="Times New Roman"/>
          <w:i/>
          <w:iCs/>
          <w:szCs w:val="28"/>
          <w:lang w:eastAsia="ru-RU"/>
        </w:rPr>
        <w:t>текстовый узел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с заданным текстом: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D8B32E0" wp14:editId="402BABB1">
            <wp:extent cx="4219575" cy="27622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3"/>
        <w:shd w:val="clear" w:color="auto" w:fill="FFFFFF"/>
        <w:spacing w:before="450" w:after="330" w:line="323" w:lineRule="atLeast"/>
        <w:ind w:firstLine="709"/>
        <w:jc w:val="both"/>
        <w:rPr>
          <w:rFonts w:ascii="Times New Roman" w:hAnsi="Times New Roman" w:cs="Times New Roman"/>
          <w:b/>
          <w:color w:val="auto"/>
          <w:sz w:val="22"/>
          <w:szCs w:val="28"/>
        </w:rPr>
      </w:pPr>
      <w:bookmarkStart w:id="8" w:name="sozdanie-soobscheniya"/>
      <w:r w:rsidRPr="00D77827">
        <w:rPr>
          <w:rFonts w:ascii="Times New Roman" w:hAnsi="Times New Roman" w:cs="Times New Roman"/>
          <w:b/>
          <w:color w:val="auto"/>
          <w:sz w:val="22"/>
          <w:szCs w:val="28"/>
        </w:rPr>
        <w:t>Создание сообщения</w:t>
      </w:r>
      <w:bookmarkEnd w:id="8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 нашем случае сообщение – это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div</w:t>
      </w:r>
      <w:proofErr w:type="spellEnd"/>
      <w:r w:rsidRPr="00D77827">
        <w:rPr>
          <w:sz w:val="22"/>
          <w:szCs w:val="28"/>
        </w:rPr>
        <w:t> с классом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alert</w:t>
      </w:r>
      <w:proofErr w:type="spellEnd"/>
      <w:r w:rsidRPr="00D77827">
        <w:rPr>
          <w:sz w:val="22"/>
          <w:szCs w:val="28"/>
        </w:rPr>
        <w:t> и HTML в нём: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66689DA" wp14:editId="06C36743">
            <wp:extent cx="5940425" cy="5543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Мы создали элемент, но пока он только в переменной. Мы не можем видеть его на странице, поскольку он не является частью документа.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9" w:name="metody-vstavki"/>
      <w:r w:rsidRPr="00D77827">
        <w:rPr>
          <w:sz w:val="22"/>
          <w:szCs w:val="28"/>
        </w:rPr>
        <w:t>Методы вставки</w:t>
      </w:r>
      <w:bookmarkEnd w:id="9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Чтобы наш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div</w:t>
      </w:r>
      <w:proofErr w:type="spellEnd"/>
      <w:r w:rsidRPr="00D77827">
        <w:rPr>
          <w:sz w:val="22"/>
          <w:szCs w:val="28"/>
        </w:rPr>
        <w:t> появился, нам нужно вставить его где-нибудь в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document</w:t>
      </w:r>
      <w:proofErr w:type="spellEnd"/>
      <w:r w:rsidRPr="00D77827">
        <w:rPr>
          <w:sz w:val="22"/>
          <w:szCs w:val="28"/>
        </w:rPr>
        <w:t>. Например, в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document.body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lastRenderedPageBreak/>
        <w:t>Для этого есть метод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append</w:t>
      </w:r>
      <w:proofErr w:type="spellEnd"/>
      <w:r w:rsidRPr="00D77827">
        <w:rPr>
          <w:sz w:val="22"/>
          <w:szCs w:val="28"/>
        </w:rPr>
        <w:t>, в нашем случае: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document.body.append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(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div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)</w:t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Вот полный пример: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15D1A82" wp14:editId="3BCEA44D">
            <wp:extent cx="5940425" cy="2589530"/>
            <wp:effectExtent l="0" t="0" r="3175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Вот методы для различных вариантов вставки:</w:t>
      </w:r>
    </w:p>
    <w:p w:rsidR="00DF5594" w:rsidRPr="00D77827" w:rsidRDefault="00DF5594" w:rsidP="00D77827">
      <w:pPr>
        <w:numPr>
          <w:ilvl w:val="0"/>
          <w:numId w:val="6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node.append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(...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or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strings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)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добавляет узлы или строки в конец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,</w:t>
      </w:r>
    </w:p>
    <w:p w:rsidR="00DF5594" w:rsidRPr="00D77827" w:rsidRDefault="00DF5594" w:rsidP="00D77827">
      <w:pPr>
        <w:numPr>
          <w:ilvl w:val="0"/>
          <w:numId w:val="6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node.prepend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(...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or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strings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)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вставляет узлы или строки в начало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,</w:t>
      </w:r>
    </w:p>
    <w:p w:rsidR="00DF5594" w:rsidRPr="00D77827" w:rsidRDefault="00DF5594" w:rsidP="00D77827">
      <w:pPr>
        <w:numPr>
          <w:ilvl w:val="0"/>
          <w:numId w:val="6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node.before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(...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or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strings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)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–- вставляет узлы или строки до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,</w:t>
      </w:r>
    </w:p>
    <w:p w:rsidR="00DF5594" w:rsidRPr="00D77827" w:rsidRDefault="00DF5594" w:rsidP="00D77827">
      <w:pPr>
        <w:numPr>
          <w:ilvl w:val="0"/>
          <w:numId w:val="6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node.after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(...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or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strings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)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–- вставляет узлы или строки после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,</w:t>
      </w:r>
    </w:p>
    <w:p w:rsidR="00DF5594" w:rsidRPr="00D77827" w:rsidRDefault="00DF5594" w:rsidP="00D77827">
      <w:pPr>
        <w:numPr>
          <w:ilvl w:val="0"/>
          <w:numId w:val="6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node.replaceWith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(...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or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strings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)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–- заменяет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node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заданными узлами или строками.</w:t>
      </w:r>
    </w:p>
    <w:p w:rsidR="00DF5594" w:rsidRPr="00D77827" w:rsidRDefault="00DF5594" w:rsidP="00D77827">
      <w:pPr>
        <w:shd w:val="clear" w:color="auto" w:fill="FFFFFF"/>
        <w:spacing w:before="180"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Вот пример использования этих методов, чтобы добавить новые элементы в список и текст до/после него: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0181E4DC" wp14:editId="6F3578F4">
            <wp:extent cx="4933950" cy="29908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716E08D9" wp14:editId="25565AE7">
            <wp:extent cx="1219200" cy="16192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77827">
        <w:rPr>
          <w:rFonts w:ascii="Times New Roman" w:hAnsi="Times New Roman" w:cs="Times New Roman"/>
          <w:szCs w:val="28"/>
          <w:shd w:val="clear" w:color="auto" w:fill="FFFFFF"/>
        </w:rPr>
        <w:t>Наглядная иллюстрация того, куда эти методы вставляют: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CEA234F" wp14:editId="3D599445">
            <wp:extent cx="3581400" cy="20574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77827">
        <w:rPr>
          <w:rFonts w:ascii="Times New Roman" w:hAnsi="Times New Roman" w:cs="Times New Roman"/>
          <w:szCs w:val="28"/>
          <w:shd w:val="clear" w:color="auto" w:fill="FFFFFF"/>
        </w:rPr>
        <w:t>Итоговый список будет таким: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099FD99" wp14:editId="1EA2AAF4">
            <wp:extent cx="1781175" cy="153352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Эти методы могут вставлять несколько узлов и текстовых фрагментов за один вызов.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здесь вставляется строка и элемент: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1851A58" wp14:editId="4A509BA7">
            <wp:extent cx="4781550" cy="7620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Весь текст вставляется </w:t>
      </w:r>
      <w:r w:rsidRPr="00D77827">
        <w:rPr>
          <w:rStyle w:val="a4"/>
          <w:sz w:val="22"/>
          <w:szCs w:val="28"/>
        </w:rPr>
        <w:t>как текст</w:t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Поэтому финальный HTML будет: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1702EE9" wp14:editId="17C460F0">
            <wp:extent cx="2266950" cy="5905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Другими словами, строки вставляются безопасным способом, как делает это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elem.textContent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lastRenderedPageBreak/>
        <w:t>Поэтому эти методы могут использоваться только для вставки DOM-узлов или текстовых фрагментов.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 xml:space="preserve">А что, если мы хотим вставить HTML именно «как </w:t>
      </w:r>
      <w:proofErr w:type="spellStart"/>
      <w:r w:rsidRPr="00D77827">
        <w:rPr>
          <w:sz w:val="22"/>
          <w:szCs w:val="28"/>
        </w:rPr>
        <w:t>html</w:t>
      </w:r>
      <w:proofErr w:type="spellEnd"/>
      <w:r w:rsidRPr="00D77827">
        <w:rPr>
          <w:sz w:val="22"/>
          <w:szCs w:val="28"/>
        </w:rPr>
        <w:t>», со всеми тегами и прочим, как делает это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elem.innerHTML</w:t>
      </w:r>
      <w:proofErr w:type="spellEnd"/>
      <w:r w:rsidRPr="00D77827">
        <w:rPr>
          <w:sz w:val="22"/>
          <w:szCs w:val="28"/>
        </w:rPr>
        <w:t>?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10" w:name="insertadjacenthtml-text-element"/>
      <w:proofErr w:type="spellStart"/>
      <w:r w:rsidRPr="00D77827">
        <w:rPr>
          <w:sz w:val="22"/>
          <w:szCs w:val="28"/>
        </w:rPr>
        <w:t>insertAdjacentHTML</w:t>
      </w:r>
      <w:proofErr w:type="spellEnd"/>
      <w:r w:rsidRPr="00D77827">
        <w:rPr>
          <w:sz w:val="22"/>
          <w:szCs w:val="28"/>
        </w:rPr>
        <w:t>/</w:t>
      </w:r>
      <w:proofErr w:type="spellStart"/>
      <w:r w:rsidRPr="00D77827">
        <w:rPr>
          <w:sz w:val="22"/>
          <w:szCs w:val="28"/>
        </w:rPr>
        <w:t>Text</w:t>
      </w:r>
      <w:proofErr w:type="spellEnd"/>
      <w:r w:rsidRPr="00D77827">
        <w:rPr>
          <w:sz w:val="22"/>
          <w:szCs w:val="28"/>
        </w:rPr>
        <w:t>/</w:t>
      </w:r>
      <w:proofErr w:type="spellStart"/>
      <w:r w:rsidRPr="00D77827">
        <w:rPr>
          <w:sz w:val="22"/>
          <w:szCs w:val="28"/>
        </w:rPr>
        <w:t>Element</w:t>
      </w:r>
      <w:bookmarkEnd w:id="10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С этим может помочь другой, довольно универсальный метод: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elem.insertAdjacentHTML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(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where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 xml:space="preserve">, 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html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)</w:t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Первый параметр – это специальное слово, указывающее, куда по отношению к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</w:t>
      </w:r>
      <w:proofErr w:type="spellEnd"/>
      <w:r w:rsidRPr="00D77827">
        <w:rPr>
          <w:sz w:val="22"/>
          <w:szCs w:val="28"/>
        </w:rPr>
        <w:t> производить вставку. Значение должно быть одним из следующих:</w:t>
      </w:r>
    </w:p>
    <w:p w:rsidR="00DF5594" w:rsidRPr="00D77827" w:rsidRDefault="00DF5594" w:rsidP="00D77827">
      <w:pPr>
        <w:numPr>
          <w:ilvl w:val="0"/>
          <w:numId w:val="7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beforebegin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rFonts w:ascii="Times New Roman" w:hAnsi="Times New Roman" w:cs="Times New Roman"/>
          <w:szCs w:val="28"/>
        </w:rPr>
        <w:t> – вставить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html</w:t>
      </w:r>
      <w:proofErr w:type="spellEnd"/>
      <w:r w:rsidRPr="00D77827">
        <w:rPr>
          <w:rFonts w:ascii="Times New Roman" w:hAnsi="Times New Roman" w:cs="Times New Roman"/>
          <w:szCs w:val="28"/>
        </w:rPr>
        <w:t> непосредственно перед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elem</w:t>
      </w:r>
      <w:proofErr w:type="spellEnd"/>
      <w:r w:rsidRPr="00D77827">
        <w:rPr>
          <w:rFonts w:ascii="Times New Roman" w:hAnsi="Times New Roman" w:cs="Times New Roman"/>
          <w:szCs w:val="28"/>
        </w:rPr>
        <w:t>,</w:t>
      </w:r>
    </w:p>
    <w:p w:rsidR="00DF5594" w:rsidRPr="00D77827" w:rsidRDefault="00DF5594" w:rsidP="00D77827">
      <w:pPr>
        <w:numPr>
          <w:ilvl w:val="0"/>
          <w:numId w:val="7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afterbegin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rFonts w:ascii="Times New Roman" w:hAnsi="Times New Roman" w:cs="Times New Roman"/>
          <w:szCs w:val="28"/>
        </w:rPr>
        <w:t> – вставить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html</w:t>
      </w:r>
      <w:proofErr w:type="spellEnd"/>
      <w:r w:rsidRPr="00D77827">
        <w:rPr>
          <w:rFonts w:ascii="Times New Roman" w:hAnsi="Times New Roman" w:cs="Times New Roman"/>
          <w:szCs w:val="28"/>
        </w:rPr>
        <w:t> в начало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elem</w:t>
      </w:r>
      <w:proofErr w:type="spellEnd"/>
      <w:r w:rsidRPr="00D77827">
        <w:rPr>
          <w:rFonts w:ascii="Times New Roman" w:hAnsi="Times New Roman" w:cs="Times New Roman"/>
          <w:szCs w:val="28"/>
        </w:rPr>
        <w:t>,</w:t>
      </w:r>
    </w:p>
    <w:p w:rsidR="00DF5594" w:rsidRPr="00D77827" w:rsidRDefault="00DF5594" w:rsidP="00D77827">
      <w:pPr>
        <w:numPr>
          <w:ilvl w:val="0"/>
          <w:numId w:val="7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beforeend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rFonts w:ascii="Times New Roman" w:hAnsi="Times New Roman" w:cs="Times New Roman"/>
          <w:szCs w:val="28"/>
        </w:rPr>
        <w:t> – вставить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html</w:t>
      </w:r>
      <w:proofErr w:type="spellEnd"/>
      <w:r w:rsidRPr="00D77827">
        <w:rPr>
          <w:rFonts w:ascii="Times New Roman" w:hAnsi="Times New Roman" w:cs="Times New Roman"/>
          <w:szCs w:val="28"/>
        </w:rPr>
        <w:t> в конец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elem</w:t>
      </w:r>
      <w:proofErr w:type="spellEnd"/>
      <w:r w:rsidRPr="00D77827">
        <w:rPr>
          <w:rFonts w:ascii="Times New Roman" w:hAnsi="Times New Roman" w:cs="Times New Roman"/>
          <w:szCs w:val="28"/>
        </w:rPr>
        <w:t>,</w:t>
      </w:r>
    </w:p>
    <w:p w:rsidR="00DF5594" w:rsidRPr="00D77827" w:rsidRDefault="00DF5594" w:rsidP="00D77827">
      <w:pPr>
        <w:numPr>
          <w:ilvl w:val="0"/>
          <w:numId w:val="7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afterend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rFonts w:ascii="Times New Roman" w:hAnsi="Times New Roman" w:cs="Times New Roman"/>
          <w:szCs w:val="28"/>
        </w:rPr>
        <w:t> – вставить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html</w:t>
      </w:r>
      <w:proofErr w:type="spellEnd"/>
      <w:r w:rsidRPr="00D77827">
        <w:rPr>
          <w:rFonts w:ascii="Times New Roman" w:hAnsi="Times New Roman" w:cs="Times New Roman"/>
          <w:szCs w:val="28"/>
        </w:rPr>
        <w:t> непосредственно после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elem</w:t>
      </w:r>
      <w:proofErr w:type="spellEnd"/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18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Второй параметр – это HTML-строка, которая будет вставлена именно «как HTML».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proofErr w:type="gramStart"/>
      <w:r w:rsidRPr="00D77827">
        <w:rPr>
          <w:sz w:val="22"/>
          <w:szCs w:val="28"/>
        </w:rPr>
        <w:t>Например</w:t>
      </w:r>
      <w:proofErr w:type="gram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3C784D1" wp14:editId="783F3784">
            <wp:extent cx="4619625" cy="9239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77827">
        <w:rPr>
          <w:rFonts w:ascii="Times New Roman" w:hAnsi="Times New Roman" w:cs="Times New Roman"/>
          <w:szCs w:val="28"/>
          <w:shd w:val="clear" w:color="auto" w:fill="FFFFFF"/>
        </w:rPr>
        <w:t>…Приведёт к: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C41AAE1" wp14:editId="6E45512D">
            <wp:extent cx="1866900" cy="58102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Так мы можем добавлять произвольный HTML на страницу.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Варианты вставки: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4482A93" wp14:editId="0F9633BB">
            <wp:extent cx="3590925" cy="17145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Мы можем легко заметить сходство между этой и предыдущей картинкой. Точки вставки фактически одинаковые, но этот метод вставляет HTML.</w:t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У метода есть два брата:</w:t>
      </w:r>
    </w:p>
    <w:p w:rsidR="00DF5594" w:rsidRPr="00D77827" w:rsidRDefault="00DF5594" w:rsidP="00D77827">
      <w:pPr>
        <w:numPr>
          <w:ilvl w:val="0"/>
          <w:numId w:val="8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elem.insertAdjacentText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(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where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,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text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)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такой же синтаксис, но строка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text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вставляется «как текст», вместо HTML,</w:t>
      </w:r>
    </w:p>
    <w:p w:rsidR="00DF5594" w:rsidRPr="00D77827" w:rsidRDefault="00DF5594" w:rsidP="00D77827">
      <w:pPr>
        <w:numPr>
          <w:ilvl w:val="0"/>
          <w:numId w:val="8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lastRenderedPageBreak/>
        <w:t>elem.insertAdjacentElement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(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where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 xml:space="preserve">,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elem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)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такой же синтаксис, но вставляет элемент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elem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.</w:t>
      </w:r>
    </w:p>
    <w:p w:rsidR="00DF5594" w:rsidRPr="00D77827" w:rsidRDefault="00DF5594" w:rsidP="00D77827">
      <w:pPr>
        <w:shd w:val="clear" w:color="auto" w:fill="FFFFFF"/>
        <w:spacing w:before="180"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Они существуют, в основном, чтобы унифицировать синтаксис. На практике часто используется только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insertAdjacentHTML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. Потому что для элементов и текста у нас есть методы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append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/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prepend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/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before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/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after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их быстрее написать, и они могут вставлять как узлы, так и текст.</w:t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Так что, вот альтернативный вариант показа сообщения: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04B36D2" wp14:editId="3082DE5F">
            <wp:extent cx="5029200" cy="225742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11" w:name="udalenie-uzlov"/>
      <w:r w:rsidRPr="00D77827">
        <w:rPr>
          <w:sz w:val="22"/>
          <w:szCs w:val="28"/>
        </w:rPr>
        <w:t>Удаление узлов</w:t>
      </w:r>
      <w:bookmarkEnd w:id="11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Для удаления узла есть методы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node.remove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()</w:t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сделаем так, чтобы наше сообщение удалялось через секунду: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799B250" wp14:editId="4E5A6BB2">
            <wp:extent cx="5753100" cy="264795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Если нам нужно </w:t>
      </w:r>
      <w:r w:rsidRPr="00D77827">
        <w:rPr>
          <w:rStyle w:val="a4"/>
          <w:sz w:val="22"/>
          <w:szCs w:val="28"/>
        </w:rPr>
        <w:t>переместить</w:t>
      </w:r>
      <w:r w:rsidRPr="00D77827">
        <w:rPr>
          <w:sz w:val="22"/>
          <w:szCs w:val="28"/>
        </w:rPr>
        <w:t> элемент в другое место – нет необходимости удалять его со старого.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rStyle w:val="a6"/>
          <w:sz w:val="22"/>
          <w:szCs w:val="28"/>
        </w:rPr>
        <w:t>Все методы вставки автоматически удаляют узлы со старых мест.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давайте поменяем местами элементы: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7DE27430" wp14:editId="73903E2F">
            <wp:extent cx="4953000" cy="96202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12" w:name="klonirovanie-uzlov-clonenode"/>
      <w:r w:rsidRPr="00D77827">
        <w:rPr>
          <w:sz w:val="22"/>
          <w:szCs w:val="28"/>
        </w:rPr>
        <w:t xml:space="preserve">Клонирование узлов: </w:t>
      </w:r>
      <w:proofErr w:type="spellStart"/>
      <w:r w:rsidRPr="00D77827">
        <w:rPr>
          <w:sz w:val="22"/>
          <w:szCs w:val="28"/>
        </w:rPr>
        <w:t>cloneNode</w:t>
      </w:r>
      <w:bookmarkEnd w:id="12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Как вставить ещё одно подобное сообщение?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Мы могли бы создать функцию и поместить код туда. Альтернатива – </w:t>
      </w:r>
      <w:r w:rsidRPr="00D77827">
        <w:rPr>
          <w:rStyle w:val="a4"/>
          <w:sz w:val="22"/>
          <w:szCs w:val="28"/>
        </w:rPr>
        <w:t>клонировать</w:t>
      </w:r>
      <w:r w:rsidRPr="00D77827">
        <w:rPr>
          <w:sz w:val="22"/>
          <w:szCs w:val="28"/>
        </w:rPr>
        <w:t> существующий </w:t>
      </w:r>
      <w:proofErr w:type="spellStart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div</w:t>
      </w:r>
      <w:proofErr w:type="spellEnd"/>
      <w:r w:rsidRPr="00D77827">
        <w:rPr>
          <w:sz w:val="22"/>
          <w:szCs w:val="28"/>
        </w:rPr>
        <w:t> и изменить текст внутри него (при необходимости).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Иногда, когда у нас есть большой элемент, это может быть быстрее и проще.</w:t>
      </w:r>
    </w:p>
    <w:p w:rsidR="00DF5594" w:rsidRPr="00D77827" w:rsidRDefault="00DF5594" w:rsidP="00D77827">
      <w:pPr>
        <w:numPr>
          <w:ilvl w:val="0"/>
          <w:numId w:val="9"/>
        </w:numPr>
        <w:shd w:val="clear" w:color="auto" w:fill="FFFFFF"/>
        <w:tabs>
          <w:tab w:val="clear" w:pos="1800"/>
          <w:tab w:val="num" w:pos="2508"/>
        </w:tabs>
        <w:spacing w:before="72" w:after="72" w:line="240" w:lineRule="auto"/>
        <w:ind w:left="708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Вызов </w:t>
      </w:r>
      <w:proofErr w:type="spellStart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elem.cloneNode</w:t>
      </w:r>
      <w:proofErr w:type="spellEnd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(</w:t>
      </w:r>
      <w:proofErr w:type="spellStart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true</w:t>
      </w:r>
      <w:proofErr w:type="spellEnd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)</w:t>
      </w:r>
      <w:r w:rsidRPr="00D77827">
        <w:rPr>
          <w:rFonts w:ascii="Times New Roman" w:hAnsi="Times New Roman" w:cs="Times New Roman"/>
          <w:szCs w:val="28"/>
        </w:rPr>
        <w:t> создаёт «глубокий» клон элемента – со всеми атрибутами и дочерними элементами. Если мы вызовем </w:t>
      </w:r>
      <w:proofErr w:type="spellStart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elem.cloneNode</w:t>
      </w:r>
      <w:proofErr w:type="spellEnd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(</w:t>
      </w:r>
      <w:proofErr w:type="spellStart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false</w:t>
      </w:r>
      <w:proofErr w:type="spellEnd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)</w:t>
      </w:r>
      <w:r w:rsidRPr="00D77827">
        <w:rPr>
          <w:rFonts w:ascii="Times New Roman" w:hAnsi="Times New Roman" w:cs="Times New Roman"/>
          <w:szCs w:val="28"/>
        </w:rPr>
        <w:t>, тогда клон будет без дочерних элементов.</w:t>
      </w:r>
    </w:p>
    <w:p w:rsidR="00DF5594" w:rsidRPr="00D77827" w:rsidRDefault="00DF5594" w:rsidP="00D77827">
      <w:pPr>
        <w:pStyle w:val="a3"/>
        <w:shd w:val="clear" w:color="auto" w:fill="FFFFFF"/>
        <w:spacing w:before="18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Пример копирования сообщения: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FAE8EE0" wp14:editId="66AC26AD">
            <wp:extent cx="5940425" cy="2741930"/>
            <wp:effectExtent l="0" t="0" r="3175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1"/>
        <w:spacing w:before="0" w:after="180" w:line="600" w:lineRule="atLeast"/>
        <w:ind w:firstLine="709"/>
        <w:jc w:val="both"/>
        <w:rPr>
          <w:b w:val="0"/>
          <w:sz w:val="22"/>
          <w:szCs w:val="28"/>
        </w:rPr>
      </w:pPr>
      <w:r w:rsidRPr="00D77827">
        <w:rPr>
          <w:sz w:val="22"/>
          <w:szCs w:val="28"/>
        </w:rPr>
        <w:t>Стили и классы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 xml:space="preserve">До того, как начнёте изучать способы работы со стилями и классами в </w:t>
      </w: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 xml:space="preserve">, есть одно важное правило. 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Как правило, существует два способа задания стилей для элемента:</w:t>
      </w:r>
    </w:p>
    <w:p w:rsidR="00DF5594" w:rsidRPr="00D77827" w:rsidRDefault="00DF5594" w:rsidP="00D77827">
      <w:pPr>
        <w:numPr>
          <w:ilvl w:val="0"/>
          <w:numId w:val="10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Создать класс в CSS и использовать его: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div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 xml:space="preserve"> 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class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="..."&gt;</w:t>
      </w:r>
    </w:p>
    <w:p w:rsidR="00DF5594" w:rsidRPr="00D77827" w:rsidRDefault="00DF5594" w:rsidP="00D77827">
      <w:pPr>
        <w:numPr>
          <w:ilvl w:val="0"/>
          <w:numId w:val="10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Писать стили непосредственно в атрибуте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rFonts w:ascii="Times New Roman" w:hAnsi="Times New Roman" w:cs="Times New Roman"/>
          <w:szCs w:val="28"/>
        </w:rPr>
        <w:t>: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div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 xml:space="preserve"> 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="..."&gt;</w:t>
      </w:r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180" w:beforeAutospacing="0" w:after="180" w:afterAutospacing="0"/>
        <w:ind w:firstLine="709"/>
        <w:jc w:val="both"/>
        <w:rPr>
          <w:sz w:val="22"/>
          <w:szCs w:val="28"/>
        </w:rPr>
      </w:pP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 xml:space="preserve"> может менять и классы, и свойство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Классы – всегда предпочтительный вариант по сравнению со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sz w:val="22"/>
          <w:szCs w:val="28"/>
        </w:rPr>
        <w:t>. Мы должны манипулировать свойством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sz w:val="22"/>
          <w:szCs w:val="28"/>
        </w:rPr>
        <w:t> только в том случае, если классы «не могут справиться».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использование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sz w:val="22"/>
          <w:szCs w:val="28"/>
        </w:rPr>
        <w:t xml:space="preserve"> является приемлемым, если мы вычисляем координаты элемента динамически и хотим установить их из </w:t>
      </w: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7554AC10" wp14:editId="4C59CD42">
            <wp:extent cx="5940425" cy="716280"/>
            <wp:effectExtent l="0" t="0" r="3175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 других случаях, например, чтобы сделать текст красным, добавить значок фона – описываем это в CSS и добавляем класс (</w:t>
      </w: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 xml:space="preserve"> может это сделать). Это более гибкое и лёгкое в поддержке решение.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13" w:name="classname-i-classlist"/>
      <w:proofErr w:type="spellStart"/>
      <w:r w:rsidRPr="00D77827">
        <w:rPr>
          <w:sz w:val="22"/>
          <w:szCs w:val="28"/>
        </w:rPr>
        <w:t>className</w:t>
      </w:r>
      <w:proofErr w:type="spellEnd"/>
      <w:r w:rsidRPr="00D77827">
        <w:rPr>
          <w:sz w:val="22"/>
          <w:szCs w:val="28"/>
        </w:rPr>
        <w:t xml:space="preserve"> и </w:t>
      </w:r>
      <w:proofErr w:type="spellStart"/>
      <w:r w:rsidRPr="00D77827">
        <w:rPr>
          <w:sz w:val="22"/>
          <w:szCs w:val="28"/>
        </w:rPr>
        <w:t>classList</w:t>
      </w:r>
      <w:bookmarkEnd w:id="13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Изменение класса является одним из наиболее часто используемых действий в скриптах.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 xml:space="preserve">Когда-то давно в </w:t>
      </w: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 xml:space="preserve"> существовало ограничение: зарезервированное слово типа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class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sz w:val="22"/>
          <w:szCs w:val="28"/>
        </w:rPr>
        <w:t> не могло быть свойством объекта. Это ограничение сейчас отсутствует, но в то время было невозможно иметь свойство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elem.class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Поэтому для классов было введено схожее свойство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className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sz w:val="22"/>
          <w:szCs w:val="28"/>
        </w:rPr>
        <w:t>: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elem.className</w:t>
      </w:r>
      <w:proofErr w:type="spellEnd"/>
      <w:r w:rsidRPr="00D77827">
        <w:rPr>
          <w:sz w:val="22"/>
          <w:szCs w:val="28"/>
        </w:rPr>
        <w:t> соответствует атрибуту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class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proofErr w:type="gramStart"/>
      <w:r w:rsidRPr="00D77827">
        <w:rPr>
          <w:sz w:val="22"/>
          <w:szCs w:val="28"/>
        </w:rPr>
        <w:t>Например</w:t>
      </w:r>
      <w:proofErr w:type="gram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C24491A" wp14:editId="0715220C">
            <wp:extent cx="3638550" cy="78105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Если мы присваиваем что-то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elem.className</w:t>
      </w:r>
      <w:proofErr w:type="spellEnd"/>
      <w:r w:rsidRPr="00D77827">
        <w:rPr>
          <w:sz w:val="22"/>
          <w:szCs w:val="28"/>
        </w:rPr>
        <w:t>, то это заменяет всю строку с классами. Иногда это то, что нам нужно, но часто мы хотим добавить/удалить один класс.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Для этого есть другое свойство: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elem.classList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elem.classList</w:t>
      </w:r>
      <w:proofErr w:type="spellEnd"/>
      <w:r w:rsidRPr="00D77827">
        <w:rPr>
          <w:sz w:val="22"/>
          <w:szCs w:val="28"/>
        </w:rPr>
        <w:t> – это специальный объект с методами для добавления/удаления одного класса.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proofErr w:type="gramStart"/>
      <w:r w:rsidRPr="00D77827">
        <w:rPr>
          <w:sz w:val="22"/>
          <w:szCs w:val="28"/>
        </w:rPr>
        <w:t>Например</w:t>
      </w:r>
      <w:proofErr w:type="gram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0C7D14B" wp14:editId="1CB50729">
            <wp:extent cx="4105275" cy="123825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Так что мы можем работать как со строкой полного класса, используя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className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, так и с отдельными классами, используя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classList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. Выбираем тот вариант, который нам удобнее.</w:t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Методы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classList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:</w:t>
      </w:r>
    </w:p>
    <w:p w:rsidR="00DF5594" w:rsidRPr="00D77827" w:rsidRDefault="00DF5594" w:rsidP="00D77827">
      <w:pPr>
        <w:numPr>
          <w:ilvl w:val="0"/>
          <w:numId w:val="11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elem.classList.add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/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remove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("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class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")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добавить/удалить класс.</w:t>
      </w:r>
    </w:p>
    <w:p w:rsidR="00DF5594" w:rsidRPr="00D77827" w:rsidRDefault="00DF5594" w:rsidP="00D77827">
      <w:pPr>
        <w:numPr>
          <w:ilvl w:val="0"/>
          <w:numId w:val="11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elem.classList.toggle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("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class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")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добавить класс, если его нет, иначе удалить.</w:t>
      </w:r>
    </w:p>
    <w:p w:rsidR="00DF5594" w:rsidRPr="00D77827" w:rsidRDefault="00DF5594" w:rsidP="00D77827">
      <w:pPr>
        <w:numPr>
          <w:ilvl w:val="0"/>
          <w:numId w:val="11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elem.classList.contains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("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class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")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проверка наличия класса, возвращает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true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/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false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.</w:t>
      </w:r>
    </w:p>
    <w:p w:rsidR="00DF5594" w:rsidRPr="00D77827" w:rsidRDefault="00DF5594" w:rsidP="00D77827">
      <w:pPr>
        <w:shd w:val="clear" w:color="auto" w:fill="FFFFFF"/>
        <w:spacing w:before="180"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Кроме того,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classList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является перебираемым, поэтому можно перечислить все классы при помощи </w:t>
      </w:r>
      <w:proofErr w:type="spellStart"/>
      <w:proofErr w:type="gram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for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..</w:t>
      </w:r>
      <w:proofErr w:type="spellStart"/>
      <w:proofErr w:type="gram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of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7E06C5C" wp14:editId="27A9F5AB">
            <wp:extent cx="3514725" cy="108585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14" w:name="element-style"/>
      <w:proofErr w:type="spellStart"/>
      <w:r w:rsidRPr="00D77827">
        <w:rPr>
          <w:sz w:val="22"/>
          <w:szCs w:val="28"/>
        </w:rPr>
        <w:t>Element</w:t>
      </w:r>
      <w:proofErr w:type="spellEnd"/>
      <w:r w:rsidRPr="00D77827">
        <w:rPr>
          <w:sz w:val="22"/>
          <w:szCs w:val="28"/>
        </w:rPr>
        <w:t xml:space="preserve"> </w:t>
      </w:r>
      <w:proofErr w:type="spellStart"/>
      <w:r w:rsidRPr="00D77827">
        <w:rPr>
          <w:sz w:val="22"/>
          <w:szCs w:val="28"/>
        </w:rPr>
        <w:t>style</w:t>
      </w:r>
      <w:bookmarkEnd w:id="14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Свойство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elem.style</w:t>
      </w:r>
      <w:proofErr w:type="spellEnd"/>
      <w:r w:rsidRPr="00D77827">
        <w:rPr>
          <w:sz w:val="22"/>
          <w:szCs w:val="28"/>
        </w:rPr>
        <w:t> – это объект, который соответствует тому, что написано в атрибуте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sz w:val="22"/>
          <w:szCs w:val="28"/>
        </w:rPr>
        <w:t>. Установка стиля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elem.style.width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="100px"</w:t>
      </w:r>
      <w:r w:rsidRPr="00D77827">
        <w:rPr>
          <w:sz w:val="22"/>
          <w:szCs w:val="28"/>
        </w:rPr>
        <w:t> работает так же, как наличие в атрибуте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sz w:val="22"/>
          <w:szCs w:val="28"/>
        </w:rPr>
        <w:t> строки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width:100px</w:t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 xml:space="preserve">Для свойства из нескольких слов используется </w:t>
      </w:r>
      <w:proofErr w:type="spellStart"/>
      <w:r w:rsidRPr="00D77827">
        <w:rPr>
          <w:sz w:val="22"/>
          <w:szCs w:val="28"/>
        </w:rPr>
        <w:t>camelCase</w:t>
      </w:r>
      <w:proofErr w:type="spell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E425858" wp14:editId="1243FCCA">
            <wp:extent cx="3514725" cy="609600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proofErr w:type="gramStart"/>
      <w:r w:rsidRPr="00D77827">
        <w:rPr>
          <w:rFonts w:ascii="Times New Roman" w:hAnsi="Times New Roman" w:cs="Times New Roman"/>
          <w:szCs w:val="28"/>
          <w:shd w:val="clear" w:color="auto" w:fill="FFFFFF"/>
        </w:rPr>
        <w:t>Например</w:t>
      </w:r>
      <w:proofErr w:type="gramEnd"/>
      <w:r w:rsidRPr="00D77827">
        <w:rPr>
          <w:rFonts w:ascii="Times New Roman" w:hAnsi="Times New Roman" w:cs="Times New Roman"/>
          <w:szCs w:val="28"/>
          <w:shd w:val="clear" w:color="auto" w:fill="FFFFFF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5459C89" wp14:editId="6A9314B9">
            <wp:extent cx="5324475" cy="28575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15" w:name="sbros-stiley"/>
      <w:r w:rsidRPr="00D77827">
        <w:rPr>
          <w:sz w:val="22"/>
          <w:szCs w:val="28"/>
        </w:rPr>
        <w:t>Сброс стилей</w:t>
      </w:r>
      <w:bookmarkEnd w:id="15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Иногда нам нужно добавить свойство стиля, а потом, позже, убрать его.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чтобы скрыть элемент, мы можем задать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elem.style.display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 xml:space="preserve"> = "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none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"</w:t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Затем мы можем удалить свойство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style.display</w:t>
      </w:r>
      <w:proofErr w:type="spellEnd"/>
      <w:r w:rsidRPr="00D77827">
        <w:rPr>
          <w:sz w:val="22"/>
          <w:szCs w:val="28"/>
        </w:rPr>
        <w:t>, чтобы вернуться к первоначальному состоянию. Вместо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delete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 xml:space="preserve"> 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elem.style.display</w:t>
      </w:r>
      <w:proofErr w:type="spellEnd"/>
      <w:r w:rsidRPr="00D77827">
        <w:rPr>
          <w:sz w:val="22"/>
          <w:szCs w:val="28"/>
        </w:rPr>
        <w:t> мы должны присвоить ему пустую строку: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elem.style.display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 xml:space="preserve"> = ""</w:t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78EFF0F" wp14:editId="33DBB3F9">
            <wp:extent cx="5940425" cy="586105"/>
            <wp:effectExtent l="0" t="0" r="3175" b="444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77827">
        <w:rPr>
          <w:rFonts w:ascii="Times New Roman" w:hAnsi="Times New Roman" w:cs="Times New Roman"/>
          <w:szCs w:val="28"/>
          <w:shd w:val="clear" w:color="auto" w:fill="FFFFFF"/>
        </w:rPr>
        <w:t>Если мы установим в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style.display</w:t>
      </w:r>
      <w:proofErr w:type="spellEnd"/>
      <w:r w:rsidRPr="00D77827">
        <w:rPr>
          <w:rFonts w:ascii="Times New Roman" w:hAnsi="Times New Roman" w:cs="Times New Roman"/>
          <w:szCs w:val="28"/>
          <w:shd w:val="clear" w:color="auto" w:fill="FFFFFF"/>
        </w:rPr>
        <w:t> пустую строку, то браузер применит CSS-классы и встроенные стили, как если бы такого свойства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style.display</w:t>
      </w:r>
      <w:proofErr w:type="spellEnd"/>
      <w:r w:rsidRPr="00D77827">
        <w:rPr>
          <w:rFonts w:ascii="Times New Roman" w:hAnsi="Times New Roman" w:cs="Times New Roman"/>
          <w:szCs w:val="28"/>
          <w:shd w:val="clear" w:color="auto" w:fill="FFFFFF"/>
        </w:rPr>
        <w:t> вообще не было.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16" w:name="sledite-za-edinitsami-izmereniya"/>
      <w:r w:rsidRPr="00D77827">
        <w:rPr>
          <w:sz w:val="22"/>
          <w:szCs w:val="28"/>
        </w:rPr>
        <w:t>Следите за единицами измерения</w:t>
      </w:r>
      <w:bookmarkEnd w:id="16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Не забудьте добавить к значениям единицы измерения.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мы должны устанавливать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10px</w:t>
      </w:r>
      <w:r w:rsidRPr="00D77827">
        <w:rPr>
          <w:sz w:val="22"/>
          <w:szCs w:val="28"/>
        </w:rPr>
        <w:t>, а не просто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10</w:t>
      </w:r>
      <w:r w:rsidRPr="00D77827">
        <w:rPr>
          <w:sz w:val="22"/>
          <w:szCs w:val="28"/>
        </w:rPr>
        <w:t> в свойство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elem.style.top</w:t>
      </w:r>
      <w:proofErr w:type="spellEnd"/>
      <w:r w:rsidRPr="00D77827">
        <w:rPr>
          <w:sz w:val="22"/>
          <w:szCs w:val="28"/>
        </w:rPr>
        <w:t>. Иначе это не сработает: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E9422EA" wp14:editId="640C1B1C">
            <wp:extent cx="5940425" cy="1992630"/>
            <wp:effectExtent l="0" t="0" r="3175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Пожалуйста, обратите внимание, браузер «распаковывает» свойство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style.margin</w:t>
      </w:r>
      <w:proofErr w:type="spellEnd"/>
      <w:r w:rsidRPr="00D77827">
        <w:rPr>
          <w:sz w:val="22"/>
          <w:szCs w:val="28"/>
        </w:rPr>
        <w:t> в последних строках и выводит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style.marginLeft</w:t>
      </w:r>
      <w:proofErr w:type="spellEnd"/>
      <w:r w:rsidRPr="00D77827">
        <w:rPr>
          <w:sz w:val="22"/>
          <w:szCs w:val="28"/>
        </w:rPr>
        <w:t> и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style.marginTop</w:t>
      </w:r>
      <w:proofErr w:type="spellEnd"/>
      <w:r w:rsidRPr="00D77827">
        <w:rPr>
          <w:sz w:val="22"/>
          <w:szCs w:val="28"/>
        </w:rPr>
        <w:t> из него.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17" w:name="vychislennye-stili-getcomputedstyle"/>
      <w:r w:rsidRPr="00D77827">
        <w:rPr>
          <w:sz w:val="22"/>
          <w:szCs w:val="28"/>
        </w:rPr>
        <w:t xml:space="preserve">Вычисленные стили: </w:t>
      </w:r>
      <w:proofErr w:type="spellStart"/>
      <w:r w:rsidRPr="00D77827">
        <w:rPr>
          <w:sz w:val="22"/>
          <w:szCs w:val="28"/>
        </w:rPr>
        <w:t>getComputedStyle</w:t>
      </w:r>
      <w:bookmarkEnd w:id="17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Итак, изменить стиль очень просто. Но как его </w:t>
      </w:r>
      <w:r w:rsidRPr="00D77827">
        <w:rPr>
          <w:rStyle w:val="a4"/>
          <w:rFonts w:eastAsiaTheme="majorEastAsia"/>
          <w:sz w:val="22"/>
          <w:szCs w:val="28"/>
        </w:rPr>
        <w:t>прочитать</w:t>
      </w:r>
      <w:r w:rsidRPr="00D77827">
        <w:rPr>
          <w:sz w:val="22"/>
          <w:szCs w:val="28"/>
        </w:rPr>
        <w:t>?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мы хотим знать размер, отступы, цвет элемента. Как это сделать?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rStyle w:val="a6"/>
          <w:sz w:val="22"/>
          <w:szCs w:val="28"/>
        </w:rPr>
        <w:t>Свойство </w:t>
      </w:r>
      <w:proofErr w:type="spellStart"/>
      <w:r w:rsidRPr="00D77827">
        <w:rPr>
          <w:rStyle w:val="HTML1"/>
          <w:rFonts w:ascii="Times New Roman" w:hAnsi="Times New Roman" w:cs="Times New Roman"/>
          <w:b/>
          <w:bCs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rStyle w:val="a6"/>
          <w:sz w:val="22"/>
          <w:szCs w:val="28"/>
        </w:rPr>
        <w:t> оперирует только значением атрибута </w:t>
      </w:r>
      <w:r w:rsidRPr="00D77827">
        <w:rPr>
          <w:rStyle w:val="HTML1"/>
          <w:rFonts w:ascii="Times New Roman" w:hAnsi="Times New Roman" w:cs="Times New Roman"/>
          <w:b/>
          <w:bCs/>
          <w:sz w:val="22"/>
          <w:szCs w:val="28"/>
          <w:shd w:val="clear" w:color="auto" w:fill="F5F2F0"/>
        </w:rPr>
        <w:t>"</w:t>
      </w:r>
      <w:proofErr w:type="spellStart"/>
      <w:r w:rsidRPr="00D77827">
        <w:rPr>
          <w:rStyle w:val="HTML1"/>
          <w:rFonts w:ascii="Times New Roman" w:hAnsi="Times New Roman" w:cs="Times New Roman"/>
          <w:b/>
          <w:bCs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rStyle w:val="HTML1"/>
          <w:rFonts w:ascii="Times New Roman" w:hAnsi="Times New Roman" w:cs="Times New Roman"/>
          <w:b/>
          <w:bCs/>
          <w:sz w:val="22"/>
          <w:szCs w:val="28"/>
          <w:shd w:val="clear" w:color="auto" w:fill="F5F2F0"/>
        </w:rPr>
        <w:t>"</w:t>
      </w:r>
      <w:r w:rsidRPr="00D77827">
        <w:rPr>
          <w:rStyle w:val="a6"/>
          <w:sz w:val="22"/>
          <w:szCs w:val="28"/>
        </w:rPr>
        <w:t>, без учёта CSS-каскада.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Поэтому, используя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elem.style</w:t>
      </w:r>
      <w:proofErr w:type="spellEnd"/>
      <w:r w:rsidRPr="00D77827">
        <w:rPr>
          <w:sz w:val="22"/>
          <w:szCs w:val="28"/>
        </w:rPr>
        <w:t>, мы не можем прочитать ничего, что приходит из классов CSS.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здесь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style</w:t>
      </w:r>
      <w:proofErr w:type="spellEnd"/>
      <w:r w:rsidRPr="00D77827">
        <w:rPr>
          <w:sz w:val="22"/>
          <w:szCs w:val="28"/>
        </w:rPr>
        <w:t> не может видеть отступы: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F78F28A" wp14:editId="1DFD6B28">
            <wp:extent cx="3905250" cy="166687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…Но что, если нам нужно, скажем, увеличить отступ на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20px</w:t>
      </w:r>
      <w:r w:rsidRPr="00D77827">
        <w:rPr>
          <w:sz w:val="22"/>
          <w:szCs w:val="28"/>
        </w:rPr>
        <w:t>? Для начала нужно его текущее значение получить.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Для этого есть метод: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getComputedStyle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Синтаксис: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E049AE6" wp14:editId="31B73A54">
            <wp:extent cx="2657475" cy="276225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b/>
          <w:bCs/>
          <w:szCs w:val="28"/>
          <w:lang w:eastAsia="ru-RU"/>
        </w:rPr>
        <w:t>element</w:t>
      </w:r>
      <w:proofErr w:type="spellEnd"/>
    </w:p>
    <w:p w:rsidR="00DF5594" w:rsidRPr="00D77827" w:rsidRDefault="00DF5594" w:rsidP="00D77827">
      <w:pPr>
        <w:shd w:val="clear" w:color="auto" w:fill="FFFFFF"/>
        <w:spacing w:before="120" w:after="330" w:line="240" w:lineRule="auto"/>
        <w:ind w:left="72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Элемент, значения для которого нужно получить</w:t>
      </w:r>
    </w:p>
    <w:p w:rsidR="00DF5594" w:rsidRPr="00D77827" w:rsidRDefault="00DF5594" w:rsidP="00D7782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b/>
          <w:bCs/>
          <w:szCs w:val="28"/>
          <w:lang w:eastAsia="ru-RU"/>
        </w:rPr>
        <w:t>pseudo</w:t>
      </w:r>
      <w:proofErr w:type="spellEnd"/>
    </w:p>
    <w:p w:rsidR="00DF5594" w:rsidRPr="00D77827" w:rsidRDefault="00DF5594" w:rsidP="00D77827">
      <w:pPr>
        <w:shd w:val="clear" w:color="auto" w:fill="FFFFFF"/>
        <w:spacing w:before="120" w:after="330" w:line="240" w:lineRule="auto"/>
        <w:ind w:left="72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 xml:space="preserve">Указывается, если нужен стиль </w:t>
      </w:r>
      <w:proofErr w:type="spellStart"/>
      <w:r w:rsidRPr="00D77827">
        <w:rPr>
          <w:rFonts w:ascii="Times New Roman" w:eastAsia="Times New Roman" w:hAnsi="Times New Roman" w:cs="Times New Roman"/>
          <w:szCs w:val="28"/>
          <w:lang w:eastAsia="ru-RU"/>
        </w:rPr>
        <w:t>псевдоэлемента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, например</w:t>
      </w:r>
      <w:proofErr w:type="gramStart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</w:t>
      </w:r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::</w:t>
      </w:r>
      <w:proofErr w:type="spellStart"/>
      <w:proofErr w:type="gram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before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. Пустая строка или отсутствие аргумента означают сам элемент.</w:t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lastRenderedPageBreak/>
        <w:t>Результат вызова – объект со стилями, похожий на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elem.style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, но с учётом всех CSS-классов.</w:t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gramStart"/>
      <w:r w:rsidRPr="00D77827">
        <w:rPr>
          <w:rFonts w:ascii="Times New Roman" w:eastAsia="Times New Roman" w:hAnsi="Times New Roman" w:cs="Times New Roman"/>
          <w:szCs w:val="28"/>
          <w:lang w:eastAsia="ru-RU"/>
        </w:rPr>
        <w:t>Например</w:t>
      </w:r>
      <w:proofErr w:type="gram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D457B03" wp14:editId="4D8CFB67">
            <wp:extent cx="4124325" cy="226695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4958C0A" wp14:editId="682A2B81">
            <wp:extent cx="5940425" cy="3660140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1"/>
        <w:spacing w:before="0" w:after="180" w:line="600" w:lineRule="atLeast"/>
        <w:ind w:firstLine="709"/>
        <w:jc w:val="both"/>
        <w:rPr>
          <w:b w:val="0"/>
          <w:sz w:val="22"/>
          <w:szCs w:val="28"/>
        </w:rPr>
      </w:pPr>
      <w:r w:rsidRPr="00D77827">
        <w:rPr>
          <w:sz w:val="22"/>
          <w:szCs w:val="28"/>
        </w:rPr>
        <w:t>Свойства и методы формы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Формы и элементы управления, такие как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input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sz w:val="22"/>
          <w:szCs w:val="28"/>
        </w:rPr>
        <w:t>, имеют множество специальных свойств и событий.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Работать с формами станет намного удобнее, когда мы их изучим.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18" w:name="navigatsiya-formy-i-elementy"/>
      <w:r w:rsidRPr="00D77827">
        <w:rPr>
          <w:sz w:val="22"/>
          <w:szCs w:val="28"/>
        </w:rPr>
        <w:t>Навигация: формы и элементы</w:t>
      </w:r>
      <w:bookmarkEnd w:id="18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Формы в документе входят в специальную коллекцию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document.forms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Это – так называемая «именованная» коллекция: мы можем использовать для получения формы как её имя, так и порядковый номер в документе.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4D3E5D5" wp14:editId="4024DA6B">
            <wp:extent cx="3781425" cy="39052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Когда мы уже получили форму, любой элемент доступен в именованной коллекции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form.elements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proofErr w:type="gramStart"/>
      <w:r w:rsidRPr="00D77827">
        <w:rPr>
          <w:sz w:val="22"/>
          <w:szCs w:val="28"/>
        </w:rPr>
        <w:t>Например</w:t>
      </w:r>
      <w:proofErr w:type="gram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0DC23FE" wp14:editId="785DC167">
            <wp:extent cx="4467225" cy="2076450"/>
            <wp:effectExtent l="0" t="0" r="952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Может быть несколько элементов с одним и тем же именем, это часто бывает с кнопками-переключателями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radio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 этом случае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form.elements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[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name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]</w:t>
      </w:r>
      <w:r w:rsidRPr="00D77827">
        <w:rPr>
          <w:sz w:val="22"/>
          <w:szCs w:val="28"/>
        </w:rPr>
        <w:t xml:space="preserve"> является коллекцией, </w:t>
      </w:r>
      <w:proofErr w:type="gramStart"/>
      <w:r w:rsidRPr="00D77827">
        <w:rPr>
          <w:sz w:val="22"/>
          <w:szCs w:val="28"/>
        </w:rPr>
        <w:t>например</w:t>
      </w:r>
      <w:proofErr w:type="gram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FD18F78" wp14:editId="6579BC98">
            <wp:extent cx="3629025" cy="1790700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77827">
        <w:rPr>
          <w:rFonts w:ascii="Times New Roman" w:hAnsi="Times New Roman" w:cs="Times New Roman"/>
          <w:szCs w:val="28"/>
          <w:shd w:val="clear" w:color="auto" w:fill="FFFFFF"/>
        </w:rPr>
        <w:t>Эти навигационные свойства не зависят от структуры тегов внутри формы. Все элементы управления формы, как бы глубоко они ни находились в форме, доступны в коллекции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form.elements</w:t>
      </w:r>
      <w:proofErr w:type="spellEnd"/>
      <w:r w:rsidRPr="00D77827">
        <w:rPr>
          <w:rFonts w:ascii="Times New Roman" w:hAnsi="Times New Roman" w:cs="Times New Roman"/>
          <w:szCs w:val="28"/>
          <w:shd w:val="clear" w:color="auto" w:fill="FFFFFF"/>
        </w:rPr>
        <w:t>.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A44F06F" wp14:editId="11C8844E">
            <wp:extent cx="5940425" cy="3855085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4885DBB" wp14:editId="0E80AE05">
            <wp:extent cx="5940425" cy="4422775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19" w:name="obratnaya-ssylka-element-form"/>
      <w:r w:rsidRPr="00D77827">
        <w:rPr>
          <w:sz w:val="22"/>
          <w:szCs w:val="28"/>
        </w:rPr>
        <w:t xml:space="preserve">Обратная ссылка: </w:t>
      </w:r>
      <w:proofErr w:type="spellStart"/>
      <w:r w:rsidRPr="00D77827">
        <w:rPr>
          <w:sz w:val="22"/>
          <w:szCs w:val="28"/>
        </w:rPr>
        <w:t>element.form</w:t>
      </w:r>
      <w:bookmarkEnd w:id="19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lastRenderedPageBreak/>
        <w:t>Для любого элемента форма доступна через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element.form</w:t>
      </w:r>
      <w:proofErr w:type="spellEnd"/>
      <w:r w:rsidRPr="00D77827">
        <w:rPr>
          <w:sz w:val="22"/>
          <w:szCs w:val="28"/>
        </w:rPr>
        <w:t>. Так что форма ссылается на все элементы, а эти элементы ссылаются на форму.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Вот иллюстрация: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9A0BC8C" wp14:editId="266E32AF">
            <wp:extent cx="3886200" cy="150495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77827">
        <w:rPr>
          <w:rFonts w:ascii="Times New Roman" w:hAnsi="Times New Roman" w:cs="Times New Roman"/>
          <w:szCs w:val="28"/>
          <w:shd w:val="clear" w:color="auto" w:fill="FFFFFF"/>
        </w:rPr>
        <w:t>Пример: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C9B25BC" wp14:editId="1703860D">
            <wp:extent cx="3019425" cy="166687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20" w:name="elementy-formy"/>
      <w:r w:rsidRPr="00D77827">
        <w:rPr>
          <w:sz w:val="22"/>
          <w:szCs w:val="28"/>
        </w:rPr>
        <w:t>Элементы формы</w:t>
      </w:r>
      <w:bookmarkEnd w:id="20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Рассмотрим элементы управления, используемые в формах.</w:t>
      </w:r>
    </w:p>
    <w:bookmarkStart w:id="21" w:name="input-i-textarea"/>
    <w:p w:rsidR="00DF5594" w:rsidRPr="00D77827" w:rsidRDefault="00DF5594" w:rsidP="00D77827">
      <w:pPr>
        <w:pStyle w:val="3"/>
        <w:shd w:val="clear" w:color="auto" w:fill="FFFFFF"/>
        <w:spacing w:before="450" w:after="330" w:line="323" w:lineRule="atLeast"/>
        <w:ind w:firstLine="709"/>
        <w:jc w:val="both"/>
        <w:rPr>
          <w:rFonts w:ascii="Times New Roman" w:hAnsi="Times New Roman" w:cs="Times New Roman"/>
          <w:color w:val="auto"/>
          <w:sz w:val="22"/>
          <w:szCs w:val="28"/>
        </w:rPr>
      </w:pPr>
      <w:r w:rsidRPr="00D77827">
        <w:rPr>
          <w:rFonts w:ascii="Times New Roman" w:hAnsi="Times New Roman" w:cs="Times New Roman"/>
          <w:color w:val="auto"/>
          <w:sz w:val="22"/>
          <w:szCs w:val="28"/>
        </w:rPr>
        <w:fldChar w:fldCharType="begin"/>
      </w:r>
      <w:r w:rsidRPr="00D77827">
        <w:rPr>
          <w:rFonts w:ascii="Times New Roman" w:hAnsi="Times New Roman" w:cs="Times New Roman"/>
          <w:color w:val="auto"/>
          <w:sz w:val="22"/>
          <w:szCs w:val="28"/>
        </w:rPr>
        <w:instrText xml:space="preserve"> HYPERLINK "https://learn.javascript.ru/form-elements" \l "input-i-textarea" </w:instrText>
      </w:r>
      <w:r w:rsidRPr="00D77827">
        <w:rPr>
          <w:rFonts w:ascii="Times New Roman" w:hAnsi="Times New Roman" w:cs="Times New Roman"/>
          <w:color w:val="auto"/>
          <w:sz w:val="22"/>
          <w:szCs w:val="28"/>
        </w:rPr>
        <w:fldChar w:fldCharType="separate"/>
      </w:r>
      <w:proofErr w:type="spellStart"/>
      <w:r w:rsidRPr="00D77827">
        <w:rPr>
          <w:rStyle w:val="a5"/>
          <w:rFonts w:ascii="Times New Roman" w:hAnsi="Times New Roman" w:cs="Times New Roman"/>
          <w:color w:val="auto"/>
          <w:sz w:val="22"/>
          <w:szCs w:val="28"/>
        </w:rPr>
        <w:t>input</w:t>
      </w:r>
      <w:proofErr w:type="spellEnd"/>
      <w:r w:rsidRPr="00D77827">
        <w:rPr>
          <w:rStyle w:val="a5"/>
          <w:rFonts w:ascii="Times New Roman" w:hAnsi="Times New Roman" w:cs="Times New Roman"/>
          <w:color w:val="auto"/>
          <w:sz w:val="22"/>
          <w:szCs w:val="28"/>
        </w:rPr>
        <w:t xml:space="preserve"> и </w:t>
      </w:r>
      <w:proofErr w:type="spellStart"/>
      <w:r w:rsidRPr="00D77827">
        <w:rPr>
          <w:rStyle w:val="a5"/>
          <w:rFonts w:ascii="Times New Roman" w:hAnsi="Times New Roman" w:cs="Times New Roman"/>
          <w:color w:val="auto"/>
          <w:sz w:val="22"/>
          <w:szCs w:val="28"/>
        </w:rPr>
        <w:t>textarea</w:t>
      </w:r>
      <w:proofErr w:type="spellEnd"/>
      <w:r w:rsidRPr="00D77827">
        <w:rPr>
          <w:rFonts w:ascii="Times New Roman" w:hAnsi="Times New Roman" w:cs="Times New Roman"/>
          <w:color w:val="auto"/>
          <w:sz w:val="22"/>
          <w:szCs w:val="28"/>
        </w:rPr>
        <w:fldChar w:fldCharType="end"/>
      </w:r>
      <w:bookmarkEnd w:id="21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К их значению можно получить доступ через свойство </w:t>
      </w:r>
      <w:proofErr w:type="spellStart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input.value</w:t>
      </w:r>
      <w:proofErr w:type="spellEnd"/>
      <w:r w:rsidRPr="00D77827">
        <w:rPr>
          <w:sz w:val="22"/>
          <w:szCs w:val="28"/>
        </w:rPr>
        <w:t> (строка) или </w:t>
      </w:r>
      <w:proofErr w:type="spellStart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input.checked</w:t>
      </w:r>
      <w:proofErr w:type="spellEnd"/>
      <w:r w:rsidRPr="00D77827">
        <w:rPr>
          <w:sz w:val="22"/>
          <w:szCs w:val="28"/>
        </w:rPr>
        <w:t xml:space="preserve"> (булево значение) для </w:t>
      </w:r>
      <w:proofErr w:type="spellStart"/>
      <w:r w:rsidRPr="00D77827">
        <w:rPr>
          <w:sz w:val="22"/>
          <w:szCs w:val="28"/>
        </w:rPr>
        <w:t>чекбоксов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Вот так: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D3A51CC" wp14:editId="4160FE56">
            <wp:extent cx="3990975" cy="64770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10A1391" wp14:editId="3A9D71DA">
            <wp:extent cx="5940425" cy="1345565"/>
            <wp:effectExtent l="0" t="0" r="3175" b="698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3"/>
        <w:shd w:val="clear" w:color="auto" w:fill="FFFFFF"/>
        <w:spacing w:before="450" w:after="330" w:line="323" w:lineRule="atLeast"/>
        <w:ind w:firstLine="709"/>
        <w:jc w:val="both"/>
        <w:rPr>
          <w:rFonts w:ascii="Times New Roman" w:hAnsi="Times New Roman" w:cs="Times New Roman"/>
          <w:b/>
          <w:color w:val="auto"/>
          <w:sz w:val="22"/>
          <w:szCs w:val="28"/>
        </w:rPr>
      </w:pPr>
      <w:bookmarkStart w:id="22" w:name="select-i-option"/>
      <w:proofErr w:type="spellStart"/>
      <w:r w:rsidRPr="00D77827">
        <w:rPr>
          <w:rFonts w:ascii="Times New Roman" w:hAnsi="Times New Roman" w:cs="Times New Roman"/>
          <w:b/>
          <w:color w:val="auto"/>
          <w:sz w:val="22"/>
          <w:szCs w:val="28"/>
        </w:rPr>
        <w:lastRenderedPageBreak/>
        <w:t>select</w:t>
      </w:r>
      <w:proofErr w:type="spellEnd"/>
      <w:r w:rsidRPr="00D77827">
        <w:rPr>
          <w:rFonts w:ascii="Times New Roman" w:hAnsi="Times New Roman" w:cs="Times New Roman"/>
          <w:b/>
          <w:color w:val="auto"/>
          <w:sz w:val="22"/>
          <w:szCs w:val="28"/>
        </w:rPr>
        <w:t xml:space="preserve"> и </w:t>
      </w:r>
      <w:proofErr w:type="spellStart"/>
      <w:r w:rsidRPr="00D77827">
        <w:rPr>
          <w:rFonts w:ascii="Times New Roman" w:hAnsi="Times New Roman" w:cs="Times New Roman"/>
          <w:b/>
          <w:color w:val="auto"/>
          <w:sz w:val="22"/>
          <w:szCs w:val="28"/>
        </w:rPr>
        <w:t>option</w:t>
      </w:r>
      <w:bookmarkEnd w:id="22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Элемент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select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sz w:val="22"/>
          <w:szCs w:val="28"/>
        </w:rPr>
        <w:t> имеет 3 важных свойства:</w:t>
      </w:r>
    </w:p>
    <w:p w:rsidR="00DF5594" w:rsidRPr="00D77827" w:rsidRDefault="00DF5594" w:rsidP="00D77827">
      <w:pPr>
        <w:numPr>
          <w:ilvl w:val="0"/>
          <w:numId w:val="12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select.options</w:t>
      </w:r>
      <w:proofErr w:type="spellEnd"/>
      <w:r w:rsidRPr="00D77827">
        <w:rPr>
          <w:rFonts w:ascii="Times New Roman" w:hAnsi="Times New Roman" w:cs="Times New Roman"/>
          <w:szCs w:val="28"/>
        </w:rPr>
        <w:t xml:space="preserve"> – коллекция из </w:t>
      </w:r>
      <w:proofErr w:type="spellStart"/>
      <w:r w:rsidRPr="00D77827">
        <w:rPr>
          <w:rFonts w:ascii="Times New Roman" w:hAnsi="Times New Roman" w:cs="Times New Roman"/>
          <w:szCs w:val="28"/>
        </w:rPr>
        <w:t>подэлементов</w:t>
      </w:r>
      <w:proofErr w:type="spellEnd"/>
      <w:r w:rsidRPr="00D77827">
        <w:rPr>
          <w:rFonts w:ascii="Times New Roman" w:hAnsi="Times New Roman" w:cs="Times New Roman"/>
          <w:szCs w:val="28"/>
        </w:rPr>
        <w:t>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option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rFonts w:ascii="Times New Roman" w:hAnsi="Times New Roman" w:cs="Times New Roman"/>
          <w:szCs w:val="28"/>
        </w:rPr>
        <w:t>,</w:t>
      </w:r>
    </w:p>
    <w:p w:rsidR="00DF5594" w:rsidRPr="00D77827" w:rsidRDefault="00DF5594" w:rsidP="00D77827">
      <w:pPr>
        <w:numPr>
          <w:ilvl w:val="0"/>
          <w:numId w:val="12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select.value</w:t>
      </w:r>
      <w:proofErr w:type="spellEnd"/>
      <w:r w:rsidRPr="00D77827">
        <w:rPr>
          <w:rFonts w:ascii="Times New Roman" w:hAnsi="Times New Roman" w:cs="Times New Roman"/>
          <w:szCs w:val="28"/>
        </w:rPr>
        <w:t> – значение выбранного в данный момент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option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rFonts w:ascii="Times New Roman" w:hAnsi="Times New Roman" w:cs="Times New Roman"/>
          <w:szCs w:val="28"/>
        </w:rPr>
        <w:t>,</w:t>
      </w:r>
    </w:p>
    <w:p w:rsidR="00DF5594" w:rsidRPr="00D77827" w:rsidRDefault="00DF5594" w:rsidP="00D77827">
      <w:pPr>
        <w:numPr>
          <w:ilvl w:val="0"/>
          <w:numId w:val="12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  <w:lang w:val="en-US"/>
        </w:rPr>
        <w:t>select.selectedIndex</w:t>
      </w:r>
      <w:proofErr w:type="spellEnd"/>
      <w:r w:rsidRPr="00D77827">
        <w:rPr>
          <w:rFonts w:ascii="Times New Roman" w:hAnsi="Times New Roman" w:cs="Times New Roman"/>
          <w:szCs w:val="28"/>
          <w:lang w:val="en-US"/>
        </w:rPr>
        <w:t xml:space="preserve"> – </w:t>
      </w:r>
      <w:r w:rsidRPr="00D77827">
        <w:rPr>
          <w:rFonts w:ascii="Times New Roman" w:hAnsi="Times New Roman" w:cs="Times New Roman"/>
          <w:szCs w:val="28"/>
        </w:rPr>
        <w:t>номер</w:t>
      </w:r>
      <w:r w:rsidRPr="00D77827">
        <w:rPr>
          <w:rFonts w:ascii="Times New Roman" w:hAnsi="Times New Roman" w:cs="Times New Roman"/>
          <w:szCs w:val="28"/>
          <w:lang w:val="en-US"/>
        </w:rPr>
        <w:t xml:space="preserve"> </w:t>
      </w:r>
      <w:r w:rsidRPr="00D77827">
        <w:rPr>
          <w:rFonts w:ascii="Times New Roman" w:hAnsi="Times New Roman" w:cs="Times New Roman"/>
          <w:szCs w:val="28"/>
        </w:rPr>
        <w:t>выбранного</w:t>
      </w:r>
      <w:r w:rsidRPr="00D77827">
        <w:rPr>
          <w:rFonts w:ascii="Times New Roman" w:hAnsi="Times New Roman" w:cs="Times New Roman"/>
          <w:szCs w:val="28"/>
          <w:lang w:val="en-US"/>
        </w:rPr>
        <w:t>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  <w:lang w:val="en-US"/>
        </w:rPr>
        <w:t>&lt;option&gt;</w:t>
      </w:r>
      <w:r w:rsidRPr="00D77827">
        <w:rPr>
          <w:rFonts w:ascii="Times New Roman" w:hAnsi="Times New Roman" w:cs="Times New Roman"/>
          <w:szCs w:val="28"/>
          <w:lang w:val="en-US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18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Они дают три разных способа установить значение в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select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numPr>
          <w:ilvl w:val="0"/>
          <w:numId w:val="13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Найти соответствующий элемент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option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rFonts w:ascii="Times New Roman" w:hAnsi="Times New Roman" w:cs="Times New Roman"/>
          <w:szCs w:val="28"/>
        </w:rPr>
        <w:t> и установить в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option.selected</w:t>
      </w:r>
      <w:proofErr w:type="spellEnd"/>
      <w:r w:rsidRPr="00D77827">
        <w:rPr>
          <w:rFonts w:ascii="Times New Roman" w:hAnsi="Times New Roman" w:cs="Times New Roman"/>
          <w:szCs w:val="28"/>
        </w:rPr>
        <w:t> значение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true</w:t>
      </w:r>
      <w:proofErr w:type="spellEnd"/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numPr>
          <w:ilvl w:val="0"/>
          <w:numId w:val="13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Установить в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select.value</w:t>
      </w:r>
      <w:proofErr w:type="spellEnd"/>
      <w:r w:rsidRPr="00D77827">
        <w:rPr>
          <w:rFonts w:ascii="Times New Roman" w:hAnsi="Times New Roman" w:cs="Times New Roman"/>
          <w:szCs w:val="28"/>
        </w:rPr>
        <w:t> значение нужного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option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numPr>
          <w:ilvl w:val="0"/>
          <w:numId w:val="13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Установить в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select.selectedIndex</w:t>
      </w:r>
      <w:proofErr w:type="spellEnd"/>
      <w:r w:rsidRPr="00D77827">
        <w:rPr>
          <w:rFonts w:ascii="Times New Roman" w:hAnsi="Times New Roman" w:cs="Times New Roman"/>
          <w:szCs w:val="28"/>
        </w:rPr>
        <w:t> номер нужного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option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18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Первый способ наиболее понятный, но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(2)</w:t>
      </w:r>
      <w:r w:rsidRPr="00D77827">
        <w:rPr>
          <w:sz w:val="22"/>
          <w:szCs w:val="28"/>
        </w:rPr>
        <w:t> и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(3)</w:t>
      </w:r>
      <w:r w:rsidRPr="00D77827">
        <w:rPr>
          <w:sz w:val="22"/>
          <w:szCs w:val="28"/>
        </w:rPr>
        <w:t> являются более удобными при работе.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Вот эти способы на примере: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525794F" wp14:editId="49AB9F9E">
            <wp:extent cx="2990850" cy="188595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 отличие от большинства других элементов управления,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select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sz w:val="22"/>
          <w:szCs w:val="28"/>
        </w:rPr>
        <w:t> позволяет нам выбрать несколько вариантов одновременно, если у него стоит атрибут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multiple</w:t>
      </w:r>
      <w:proofErr w:type="spellEnd"/>
      <w:r w:rsidRPr="00D77827">
        <w:rPr>
          <w:sz w:val="22"/>
          <w:szCs w:val="28"/>
        </w:rPr>
        <w:t>. Эту возможность используют редко, но в этом случае для работы со значениями необходимо использовать первый способ, то есть ставить или удалять свойство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selected</w:t>
      </w:r>
      <w:proofErr w:type="spellEnd"/>
      <w:r w:rsidRPr="00D77827">
        <w:rPr>
          <w:sz w:val="22"/>
          <w:szCs w:val="28"/>
        </w:rPr>
        <w:t xml:space="preserve"> у </w:t>
      </w:r>
      <w:proofErr w:type="spellStart"/>
      <w:r w:rsidRPr="00D77827">
        <w:rPr>
          <w:sz w:val="22"/>
          <w:szCs w:val="28"/>
        </w:rPr>
        <w:t>подэлементов</w:t>
      </w:r>
      <w:proofErr w:type="spellEnd"/>
      <w:r w:rsidRPr="00D77827">
        <w:rPr>
          <w:sz w:val="22"/>
          <w:szCs w:val="28"/>
        </w:rPr>
        <w:t>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Их коллекцию можно получить как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select.options</w:t>
      </w:r>
      <w:proofErr w:type="spellEnd"/>
      <w:r w:rsidRPr="00D77827">
        <w:rPr>
          <w:sz w:val="22"/>
          <w:szCs w:val="28"/>
        </w:rPr>
        <w:t xml:space="preserve">, </w:t>
      </w:r>
      <w:proofErr w:type="gramStart"/>
      <w:r w:rsidRPr="00D77827">
        <w:rPr>
          <w:sz w:val="22"/>
          <w:szCs w:val="28"/>
        </w:rPr>
        <w:t>например</w:t>
      </w:r>
      <w:proofErr w:type="gram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8175B05" wp14:editId="130BBADE">
            <wp:extent cx="4238625" cy="2105025"/>
            <wp:effectExtent l="0" t="0" r="9525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3"/>
        <w:shd w:val="clear" w:color="auto" w:fill="FFFFFF"/>
        <w:spacing w:before="450" w:after="330" w:line="323" w:lineRule="atLeast"/>
        <w:ind w:firstLine="709"/>
        <w:jc w:val="both"/>
        <w:rPr>
          <w:rFonts w:ascii="Times New Roman" w:hAnsi="Times New Roman" w:cs="Times New Roman"/>
          <w:b/>
          <w:color w:val="auto"/>
          <w:sz w:val="22"/>
          <w:szCs w:val="28"/>
        </w:rPr>
      </w:pPr>
      <w:bookmarkStart w:id="23" w:name="new-option"/>
      <w:proofErr w:type="spellStart"/>
      <w:r w:rsidRPr="00D77827">
        <w:rPr>
          <w:rFonts w:ascii="Times New Roman" w:hAnsi="Times New Roman" w:cs="Times New Roman"/>
          <w:b/>
          <w:color w:val="auto"/>
          <w:sz w:val="22"/>
          <w:szCs w:val="28"/>
        </w:rPr>
        <w:t>new</w:t>
      </w:r>
      <w:proofErr w:type="spellEnd"/>
      <w:r w:rsidRPr="00D77827">
        <w:rPr>
          <w:rFonts w:ascii="Times New Roman" w:hAnsi="Times New Roman" w:cs="Times New Roman"/>
          <w:b/>
          <w:color w:val="auto"/>
          <w:sz w:val="22"/>
          <w:szCs w:val="28"/>
        </w:rPr>
        <w:t xml:space="preserve"> </w:t>
      </w:r>
      <w:proofErr w:type="spellStart"/>
      <w:r w:rsidRPr="00D77827">
        <w:rPr>
          <w:rFonts w:ascii="Times New Roman" w:hAnsi="Times New Roman" w:cs="Times New Roman"/>
          <w:b/>
          <w:color w:val="auto"/>
          <w:sz w:val="22"/>
          <w:szCs w:val="28"/>
        </w:rPr>
        <w:t>Option</w:t>
      </w:r>
      <w:bookmarkEnd w:id="23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Элемент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sz w:val="22"/>
          <w:szCs w:val="28"/>
        </w:rPr>
        <w:t> редко используется сам по себе, но и здесь есть кое-что интересное.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lastRenderedPageBreak/>
        <w:t>В спецификации есть красивый короткий синтаксис для создания элемента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40C8747" wp14:editId="2FAE8436">
            <wp:extent cx="4343400" cy="2762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Параметры:</w:t>
      </w:r>
    </w:p>
    <w:p w:rsidR="00DF5594" w:rsidRPr="00D77827" w:rsidRDefault="00DF5594" w:rsidP="00D77827">
      <w:pPr>
        <w:numPr>
          <w:ilvl w:val="0"/>
          <w:numId w:val="14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text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текст внутри </w:t>
      </w:r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&lt;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option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&gt;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,</w:t>
      </w:r>
    </w:p>
    <w:p w:rsidR="00DF5594" w:rsidRPr="00D77827" w:rsidRDefault="00DF5594" w:rsidP="00D77827">
      <w:pPr>
        <w:numPr>
          <w:ilvl w:val="0"/>
          <w:numId w:val="14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value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значение,</w:t>
      </w:r>
    </w:p>
    <w:p w:rsidR="00DF5594" w:rsidRPr="00D77827" w:rsidRDefault="00DF5594" w:rsidP="00D77827">
      <w:pPr>
        <w:numPr>
          <w:ilvl w:val="0"/>
          <w:numId w:val="14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val="en-US"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val="en-US" w:eastAsia="ru-RU"/>
        </w:rPr>
        <w:t>defaultSelected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 – 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если</w:t>
      </w:r>
      <w:r w:rsidRPr="00D77827">
        <w:rPr>
          <w:rFonts w:ascii="Times New Roman" w:eastAsia="Times New Roman" w:hAnsi="Times New Roman" w:cs="Times New Roman"/>
          <w:szCs w:val="28"/>
          <w:lang w:val="en-US" w:eastAsia="ru-RU"/>
        </w:rPr>
        <w:t> </w:t>
      </w:r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val="en-US" w:eastAsia="ru-RU"/>
        </w:rPr>
        <w:t>true</w:t>
      </w:r>
      <w:r w:rsidRPr="00D77827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, 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то</w:t>
      </w:r>
      <w:r w:rsidRPr="00D77827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ставится</w:t>
      </w:r>
      <w:r w:rsidRPr="00D77827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HTML-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атрибут</w:t>
      </w:r>
      <w:r w:rsidRPr="00D77827">
        <w:rPr>
          <w:rFonts w:ascii="Times New Roman" w:eastAsia="Times New Roman" w:hAnsi="Times New Roman" w:cs="Times New Roman"/>
          <w:szCs w:val="28"/>
          <w:lang w:val="en-US" w:eastAsia="ru-RU"/>
        </w:rPr>
        <w:t> </w:t>
      </w:r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val="en-US" w:eastAsia="ru-RU"/>
        </w:rPr>
        <w:t>selected</w:t>
      </w:r>
      <w:r w:rsidRPr="00D77827">
        <w:rPr>
          <w:rFonts w:ascii="Times New Roman" w:eastAsia="Times New Roman" w:hAnsi="Times New Roman" w:cs="Times New Roman"/>
          <w:szCs w:val="28"/>
          <w:lang w:val="en-US" w:eastAsia="ru-RU"/>
        </w:rPr>
        <w:t>,</w:t>
      </w:r>
    </w:p>
    <w:p w:rsidR="00DF5594" w:rsidRPr="00D77827" w:rsidRDefault="00DF5594" w:rsidP="00D77827">
      <w:pPr>
        <w:numPr>
          <w:ilvl w:val="0"/>
          <w:numId w:val="14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selected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если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true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, то элемент </w:t>
      </w:r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&lt;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option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&gt;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будет выбранным.</w:t>
      </w:r>
    </w:p>
    <w:p w:rsidR="00DF5594" w:rsidRPr="00D77827" w:rsidRDefault="00DF5594" w:rsidP="00D77827">
      <w:pPr>
        <w:shd w:val="clear" w:color="auto" w:fill="FFFFFF"/>
        <w:spacing w:before="180"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Тут может быть небольшая путаница с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defaultSelected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и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selected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. Всё просто: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defaultSelected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задаёт HTML-атрибут, его можно получить как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option.getAttribute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('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selected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')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, а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selected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– выбрано значение или нет, именно его важно поставить правильно. Впрочем, обычно ставят оба этих значения в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true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 или не ставят вовсе (т.е. 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false</w:t>
      </w:r>
      <w:proofErr w:type="spellEnd"/>
      <w:r w:rsidRPr="00D77827">
        <w:rPr>
          <w:rFonts w:ascii="Times New Roman" w:eastAsia="Times New Roman" w:hAnsi="Times New Roman" w:cs="Times New Roman"/>
          <w:szCs w:val="28"/>
          <w:lang w:eastAsia="ru-RU"/>
        </w:rPr>
        <w:t>).</w:t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Пример: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512E827" wp14:editId="51610685">
            <wp:extent cx="3571875" cy="352425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b/>
          <w:szCs w:val="28"/>
          <w:shd w:val="clear" w:color="auto" w:fill="FFFFFF"/>
        </w:rPr>
      </w:pPr>
      <w:r w:rsidRPr="00D77827">
        <w:rPr>
          <w:rFonts w:ascii="Times New Roman" w:hAnsi="Times New Roman" w:cs="Times New Roman"/>
          <w:szCs w:val="28"/>
          <w:shd w:val="clear" w:color="auto" w:fill="FFFFFF"/>
        </w:rPr>
        <w:t>Тот же элемент, но выбранный: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243FACE" wp14:editId="54F9662F">
            <wp:extent cx="3933825" cy="219075"/>
            <wp:effectExtent l="0" t="0" r="9525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shd w:val="clear" w:color="auto" w:fill="FFFFFF"/>
        <w:spacing w:after="180" w:line="240" w:lineRule="auto"/>
        <w:ind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Элементы </w:t>
      </w:r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&lt;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option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&gt;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 имеют свойства:</w:t>
      </w:r>
    </w:p>
    <w:p w:rsidR="00DF5594" w:rsidRPr="00D77827" w:rsidRDefault="00DF5594" w:rsidP="00D7782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b/>
          <w:bCs/>
          <w:szCs w:val="28"/>
          <w:shd w:val="clear" w:color="auto" w:fill="F5F2F0"/>
          <w:lang w:eastAsia="ru-RU"/>
        </w:rPr>
        <w:t>option.selected</w:t>
      </w:r>
      <w:proofErr w:type="spellEnd"/>
    </w:p>
    <w:p w:rsidR="00DF5594" w:rsidRPr="00D77827" w:rsidRDefault="00DF5594" w:rsidP="00D77827">
      <w:pPr>
        <w:shd w:val="clear" w:color="auto" w:fill="FFFFFF"/>
        <w:spacing w:before="120" w:after="330" w:line="240" w:lineRule="auto"/>
        <w:ind w:left="72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Выбрана ли опция.</w:t>
      </w:r>
    </w:p>
    <w:p w:rsidR="00DF5594" w:rsidRPr="00D77827" w:rsidRDefault="00DF5594" w:rsidP="00D7782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b/>
          <w:bCs/>
          <w:szCs w:val="28"/>
          <w:shd w:val="clear" w:color="auto" w:fill="F5F2F0"/>
          <w:lang w:eastAsia="ru-RU"/>
        </w:rPr>
        <w:t>option.index</w:t>
      </w:r>
      <w:proofErr w:type="spellEnd"/>
    </w:p>
    <w:p w:rsidR="00DF5594" w:rsidRPr="00D77827" w:rsidRDefault="00DF5594" w:rsidP="00D77827">
      <w:pPr>
        <w:shd w:val="clear" w:color="auto" w:fill="FFFFFF"/>
        <w:spacing w:before="120" w:after="330" w:line="240" w:lineRule="auto"/>
        <w:ind w:left="72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Номер опции среди других в списке </w:t>
      </w:r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&lt;</w:t>
      </w:r>
      <w:proofErr w:type="spellStart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select</w:t>
      </w:r>
      <w:proofErr w:type="spellEnd"/>
      <w:r w:rsidRPr="00D77827">
        <w:rPr>
          <w:rFonts w:ascii="Times New Roman" w:eastAsia="Times New Roman" w:hAnsi="Times New Roman" w:cs="Times New Roman"/>
          <w:szCs w:val="28"/>
          <w:shd w:val="clear" w:color="auto" w:fill="F5F2F0"/>
          <w:lang w:eastAsia="ru-RU"/>
        </w:rPr>
        <w:t>&gt;</w:t>
      </w:r>
      <w:r w:rsidRPr="00D77827">
        <w:rPr>
          <w:rFonts w:ascii="Times New Roman" w:eastAsia="Times New Roman" w:hAnsi="Times New Roman" w:cs="Times New Roman"/>
          <w:szCs w:val="28"/>
          <w:lang w:eastAsia="ru-RU"/>
        </w:rPr>
        <w:t>.</w:t>
      </w:r>
    </w:p>
    <w:p w:rsidR="00DF5594" w:rsidRPr="00D77827" w:rsidRDefault="00DF5594" w:rsidP="00D7782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Cs w:val="28"/>
          <w:lang w:eastAsia="ru-RU"/>
        </w:rPr>
      </w:pPr>
      <w:proofErr w:type="spellStart"/>
      <w:r w:rsidRPr="00D77827">
        <w:rPr>
          <w:rFonts w:ascii="Times New Roman" w:eastAsia="Times New Roman" w:hAnsi="Times New Roman" w:cs="Times New Roman"/>
          <w:b/>
          <w:bCs/>
          <w:szCs w:val="28"/>
          <w:shd w:val="clear" w:color="auto" w:fill="F5F2F0"/>
          <w:lang w:eastAsia="ru-RU"/>
        </w:rPr>
        <w:t>option.text</w:t>
      </w:r>
      <w:proofErr w:type="spellEnd"/>
    </w:p>
    <w:p w:rsidR="00DF5594" w:rsidRPr="00D77827" w:rsidRDefault="00DF5594" w:rsidP="00D77827">
      <w:pPr>
        <w:shd w:val="clear" w:color="auto" w:fill="FFFFFF"/>
        <w:spacing w:before="120" w:after="330" w:line="240" w:lineRule="auto"/>
        <w:ind w:left="720" w:firstLine="709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D77827">
        <w:rPr>
          <w:rFonts w:ascii="Times New Roman" w:eastAsia="Times New Roman" w:hAnsi="Times New Roman" w:cs="Times New Roman"/>
          <w:szCs w:val="28"/>
          <w:lang w:eastAsia="ru-RU"/>
        </w:rPr>
        <w:t>Содержимое опции (то, что видит посетитель).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</w:p>
    <w:p w:rsidR="00DF5594" w:rsidRPr="00D77827" w:rsidRDefault="00DF5594" w:rsidP="00D77827">
      <w:pPr>
        <w:pStyle w:val="1"/>
        <w:spacing w:before="0" w:after="180" w:line="600" w:lineRule="atLeast"/>
        <w:ind w:firstLine="709"/>
        <w:jc w:val="both"/>
        <w:rPr>
          <w:b w:val="0"/>
          <w:sz w:val="22"/>
          <w:szCs w:val="28"/>
          <w:lang w:val="en-US"/>
        </w:rPr>
      </w:pPr>
      <w:r w:rsidRPr="00D77827">
        <w:rPr>
          <w:sz w:val="22"/>
          <w:szCs w:val="28"/>
        </w:rPr>
        <w:t>События</w:t>
      </w:r>
      <w:r w:rsidRPr="00D77827">
        <w:rPr>
          <w:sz w:val="22"/>
          <w:szCs w:val="28"/>
          <w:lang w:val="en-US"/>
        </w:rPr>
        <w:t>: change, input, cut, copy, paste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Давайте рассмотрим различные события, сопутствующие обновлению данных.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24" w:name="sobytie-change"/>
      <w:r w:rsidRPr="00D77827">
        <w:rPr>
          <w:sz w:val="22"/>
          <w:szCs w:val="28"/>
        </w:rPr>
        <w:t xml:space="preserve">Событие: </w:t>
      </w:r>
      <w:proofErr w:type="spellStart"/>
      <w:r w:rsidRPr="00D77827">
        <w:rPr>
          <w:sz w:val="22"/>
          <w:szCs w:val="28"/>
        </w:rPr>
        <w:t>change</w:t>
      </w:r>
      <w:bookmarkEnd w:id="24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Событие </w:t>
      </w:r>
      <w:proofErr w:type="spellStart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change</w:t>
      </w:r>
      <w:proofErr w:type="spellEnd"/>
      <w:r w:rsidRPr="00D77827">
        <w:rPr>
          <w:sz w:val="22"/>
          <w:szCs w:val="28"/>
        </w:rPr>
        <w:t> срабатывает по окончании изменения элемента.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Для текстовых </w:t>
      </w:r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input</w:t>
      </w:r>
      <w:proofErr w:type="spellEnd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sz w:val="22"/>
          <w:szCs w:val="28"/>
        </w:rPr>
        <w:t> это означает, что событие происходит при потере фокуса.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Пока мы печатаем в текстовом поле в примере ниже, событие не происходит. Но когда мы перемещаем фокус в другое место, например, нажимая на кнопку, то произойдёт событие </w:t>
      </w:r>
      <w:proofErr w:type="spellStart"/>
      <w:r w:rsidRPr="00D77827">
        <w:rPr>
          <w:rStyle w:val="HTML1"/>
          <w:rFonts w:ascii="Times New Roman" w:eastAsiaTheme="majorEastAsia" w:hAnsi="Times New Roman" w:cs="Times New Roman"/>
          <w:sz w:val="22"/>
          <w:szCs w:val="28"/>
          <w:shd w:val="clear" w:color="auto" w:fill="F5F2F0"/>
        </w:rPr>
        <w:t>change</w:t>
      </w:r>
      <w:proofErr w:type="spell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7ED1FF7F" wp14:editId="5943B6F4">
            <wp:extent cx="3600450" cy="81915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77827">
        <w:rPr>
          <w:rFonts w:ascii="Times New Roman" w:hAnsi="Times New Roman" w:cs="Times New Roman"/>
          <w:szCs w:val="28"/>
          <w:shd w:val="clear" w:color="auto" w:fill="FFFFFF"/>
        </w:rPr>
        <w:t>Для других элементов: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select</w:t>
      </w:r>
      <w:proofErr w:type="spellEnd"/>
      <w:r w:rsidRPr="00D77827">
        <w:rPr>
          <w:rFonts w:ascii="Times New Roman" w:hAnsi="Times New Roman" w:cs="Times New Roman"/>
          <w:szCs w:val="28"/>
          <w:shd w:val="clear" w:color="auto" w:fill="FFFFFF"/>
        </w:rPr>
        <w:t>, 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input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 xml:space="preserve"> 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type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=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checkbox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/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radio</w:t>
      </w:r>
      <w:proofErr w:type="spellEnd"/>
      <w:r w:rsidRPr="00D77827">
        <w:rPr>
          <w:rFonts w:ascii="Times New Roman" w:hAnsi="Times New Roman" w:cs="Times New Roman"/>
          <w:szCs w:val="28"/>
          <w:shd w:val="clear" w:color="auto" w:fill="FFFFFF"/>
        </w:rPr>
        <w:t> событие запускается сразу после изменения значения: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5CE8662" wp14:editId="2F062BFA">
            <wp:extent cx="3571875" cy="130492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25" w:name="sobytie-input"/>
      <w:r w:rsidRPr="00D77827">
        <w:rPr>
          <w:sz w:val="22"/>
          <w:szCs w:val="28"/>
        </w:rPr>
        <w:t xml:space="preserve">Событие: </w:t>
      </w:r>
      <w:proofErr w:type="spellStart"/>
      <w:r w:rsidRPr="00D77827">
        <w:rPr>
          <w:sz w:val="22"/>
          <w:szCs w:val="28"/>
        </w:rPr>
        <w:t>input</w:t>
      </w:r>
      <w:bookmarkEnd w:id="25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Событие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input</w:t>
      </w:r>
      <w:proofErr w:type="spellEnd"/>
      <w:r w:rsidRPr="00D77827">
        <w:rPr>
          <w:sz w:val="22"/>
          <w:szCs w:val="28"/>
        </w:rPr>
        <w:t> срабатывает каждый раз при изменении значения.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 отличие от событий клавиатуры, оно работает при любых изменениях значений, даже если они не связаны с клавиатурными действиями: вставка с помощью мыши или распознавание речи при диктовке текста.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proofErr w:type="gramStart"/>
      <w:r w:rsidRPr="00D77827">
        <w:rPr>
          <w:sz w:val="22"/>
          <w:szCs w:val="28"/>
        </w:rPr>
        <w:t>Например</w:t>
      </w:r>
      <w:proofErr w:type="gram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AD1EF83" wp14:editId="02DE3854">
            <wp:extent cx="4714875" cy="1371600"/>
            <wp:effectExtent l="0" t="0" r="952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223A9C9" wp14:editId="4D35517F">
            <wp:extent cx="2181225" cy="295275"/>
            <wp:effectExtent l="0" t="0" r="952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1845EF0" wp14:editId="1E3AE2F3">
            <wp:extent cx="2266950" cy="3333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Если мы хотим обрабатывать каждое изменение в </w:t>
      </w:r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input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&gt;</w:t>
      </w:r>
      <w:r w:rsidRPr="00D77827">
        <w:rPr>
          <w:sz w:val="22"/>
          <w:szCs w:val="28"/>
        </w:rPr>
        <w:t>, то это событие является лучшим выбором.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С другой стороны, событие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input</w:t>
      </w:r>
      <w:proofErr w:type="spellEnd"/>
      <w:r w:rsidRPr="00D77827">
        <w:rPr>
          <w:sz w:val="22"/>
          <w:szCs w:val="28"/>
        </w:rPr>
        <w:t> не происходит при вводе с клавиатуры или иных действиях, если при этом не меняется значение в текстовом поле, т.е. нажатия клавиш </w:t>
      </w:r>
      <w:r w:rsidRPr="00D77827">
        <w:rPr>
          <w:rStyle w:val="HTML2"/>
          <w:rFonts w:ascii="Cambria Math" w:hAnsi="Cambria Math" w:cs="Cambria Math"/>
          <w:sz w:val="22"/>
          <w:szCs w:val="28"/>
          <w:bdr w:val="single" w:sz="6" w:space="1" w:color="E8E6E5" w:frame="1"/>
        </w:rPr>
        <w:t>⇦</w:t>
      </w:r>
      <w:r w:rsidRPr="00D77827">
        <w:rPr>
          <w:sz w:val="22"/>
          <w:szCs w:val="28"/>
        </w:rPr>
        <w:t>, </w:t>
      </w:r>
      <w:r w:rsidRPr="00D77827">
        <w:rPr>
          <w:rStyle w:val="HTML2"/>
          <w:rFonts w:ascii="Cambria Math" w:hAnsi="Cambria Math" w:cs="Cambria Math"/>
          <w:sz w:val="22"/>
          <w:szCs w:val="28"/>
          <w:bdr w:val="single" w:sz="6" w:space="1" w:color="E8E6E5" w:frame="1"/>
        </w:rPr>
        <w:t>⇨</w:t>
      </w:r>
      <w:r w:rsidRPr="00D77827">
        <w:rPr>
          <w:sz w:val="22"/>
          <w:szCs w:val="28"/>
        </w:rPr>
        <w:t> и подобных при фокусе на текстовом поле не вызовут это событие.</w:t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4213BE0" wp14:editId="1A02D1AD">
            <wp:extent cx="5940425" cy="1324610"/>
            <wp:effectExtent l="0" t="0" r="3175" b="889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26" w:name="sobytiya-cut-copy-paste"/>
      <w:r w:rsidRPr="00D77827">
        <w:rPr>
          <w:sz w:val="22"/>
          <w:szCs w:val="28"/>
        </w:rPr>
        <w:t xml:space="preserve">События: </w:t>
      </w:r>
      <w:proofErr w:type="spellStart"/>
      <w:r w:rsidRPr="00D77827">
        <w:rPr>
          <w:sz w:val="22"/>
          <w:szCs w:val="28"/>
        </w:rPr>
        <w:t>cut</w:t>
      </w:r>
      <w:proofErr w:type="spellEnd"/>
      <w:r w:rsidRPr="00D77827">
        <w:rPr>
          <w:sz w:val="22"/>
          <w:szCs w:val="28"/>
        </w:rPr>
        <w:t xml:space="preserve">, </w:t>
      </w:r>
      <w:proofErr w:type="spellStart"/>
      <w:r w:rsidRPr="00D77827">
        <w:rPr>
          <w:sz w:val="22"/>
          <w:szCs w:val="28"/>
        </w:rPr>
        <w:t>copy</w:t>
      </w:r>
      <w:proofErr w:type="spellEnd"/>
      <w:r w:rsidRPr="00D77827">
        <w:rPr>
          <w:sz w:val="22"/>
          <w:szCs w:val="28"/>
        </w:rPr>
        <w:t xml:space="preserve">, </w:t>
      </w:r>
      <w:proofErr w:type="spellStart"/>
      <w:r w:rsidRPr="00D77827">
        <w:rPr>
          <w:sz w:val="22"/>
          <w:szCs w:val="28"/>
        </w:rPr>
        <w:t>paste</w:t>
      </w:r>
      <w:bookmarkEnd w:id="26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Эти события происходят при вырезании/копировании/вставке данных.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Они относятся к классу </w:t>
      </w:r>
      <w:proofErr w:type="spellStart"/>
      <w:r w:rsidRPr="00D77827">
        <w:rPr>
          <w:sz w:val="22"/>
          <w:szCs w:val="28"/>
        </w:rPr>
        <w:fldChar w:fldCharType="begin"/>
      </w:r>
      <w:r w:rsidRPr="00D77827">
        <w:rPr>
          <w:sz w:val="22"/>
          <w:szCs w:val="28"/>
        </w:rPr>
        <w:instrText xml:space="preserve"> HYPERLINK "https://www.w3.org/TR/clipboard-apis/" \l "clipboard-event-interfaces" </w:instrText>
      </w:r>
      <w:r w:rsidRPr="00D77827">
        <w:rPr>
          <w:sz w:val="22"/>
          <w:szCs w:val="28"/>
        </w:rPr>
        <w:fldChar w:fldCharType="separate"/>
      </w:r>
      <w:r w:rsidRPr="00D77827">
        <w:rPr>
          <w:rStyle w:val="a5"/>
          <w:sz w:val="22"/>
          <w:szCs w:val="28"/>
        </w:rPr>
        <w:t>ClipboardEvent</w:t>
      </w:r>
      <w:proofErr w:type="spellEnd"/>
      <w:r w:rsidRPr="00D77827">
        <w:rPr>
          <w:sz w:val="22"/>
          <w:szCs w:val="28"/>
        </w:rPr>
        <w:fldChar w:fldCharType="end"/>
      </w:r>
      <w:r w:rsidRPr="00D77827">
        <w:rPr>
          <w:sz w:val="22"/>
          <w:szCs w:val="28"/>
        </w:rPr>
        <w:t> и обеспечивают доступ к копируемым/вставляемым данным.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Мы также можем использовать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event.preventDefault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()</w:t>
      </w:r>
      <w:r w:rsidRPr="00D77827">
        <w:rPr>
          <w:sz w:val="22"/>
          <w:szCs w:val="28"/>
        </w:rPr>
        <w:t> для предотвращения действия по умолчанию, и в итоге ничего не скопируется/не вставится.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Например, код, приведённый ниже, предотвращает все подобные события и показывает, что мы пытаемся вырезать/копировать/вставить: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noProof/>
          <w:sz w:val="22"/>
          <w:szCs w:val="28"/>
        </w:rPr>
        <w:drawing>
          <wp:inline distT="0" distB="0" distL="0" distR="0" wp14:anchorId="79329064" wp14:editId="23DA5586">
            <wp:extent cx="5419725" cy="1514475"/>
            <wp:effectExtent l="0" t="0" r="9525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Технически, мы можем скопировать/вставить всё. Например, мы можем скопировать файл из файловой системы и вставить его.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Существует список методов </w:t>
      </w:r>
      <w:hyperlink r:id="rId74" w:anchor="dfn-datatransfer" w:history="1">
        <w:r w:rsidRPr="00D77827">
          <w:rPr>
            <w:rStyle w:val="a5"/>
            <w:sz w:val="22"/>
            <w:szCs w:val="28"/>
          </w:rPr>
          <w:t>в спецификации</w:t>
        </w:r>
      </w:hyperlink>
      <w:r w:rsidRPr="00D77827">
        <w:rPr>
          <w:sz w:val="22"/>
          <w:szCs w:val="28"/>
        </w:rPr>
        <w:t> для работы с различными типами данных, чтения/записи в буфер обмена.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Но обратите внимание, что буфер обмена работает глобально, на уровне ОС. Большинство браузеров в целях безопасности разрешают доступ на чтение/запись в буфер обмена только в рамках определённых действий пользователя, к примеру, в обработчиках событий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onclick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Также запрещается генерировать «пользовательские» события буфера обмена при помощи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dispatchEvent</w:t>
      </w:r>
      <w:proofErr w:type="spellEnd"/>
      <w:r w:rsidRPr="00D77827">
        <w:rPr>
          <w:sz w:val="22"/>
          <w:szCs w:val="28"/>
        </w:rPr>
        <w:t xml:space="preserve"> во всех браузерах, кроме </w:t>
      </w:r>
      <w:proofErr w:type="spellStart"/>
      <w:r w:rsidRPr="00D77827">
        <w:rPr>
          <w:sz w:val="22"/>
          <w:szCs w:val="28"/>
        </w:rPr>
        <w:t>Firefox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1"/>
        <w:spacing w:before="0" w:after="180" w:line="600" w:lineRule="atLeast"/>
        <w:ind w:firstLine="709"/>
        <w:jc w:val="both"/>
        <w:rPr>
          <w:b w:val="0"/>
          <w:sz w:val="22"/>
          <w:szCs w:val="28"/>
        </w:rPr>
      </w:pPr>
      <w:r w:rsidRPr="00D77827">
        <w:rPr>
          <w:sz w:val="22"/>
          <w:szCs w:val="28"/>
        </w:rPr>
        <w:t xml:space="preserve">Отправка формы: событие и метод </w:t>
      </w:r>
      <w:proofErr w:type="spellStart"/>
      <w:r w:rsidRPr="00D77827">
        <w:rPr>
          <w:sz w:val="22"/>
          <w:szCs w:val="28"/>
        </w:rPr>
        <w:t>submit</w:t>
      </w:r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При отправке формы срабатывает событие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submit</w:t>
      </w:r>
      <w:proofErr w:type="spellEnd"/>
      <w:r w:rsidRPr="00D77827">
        <w:rPr>
          <w:sz w:val="22"/>
          <w:szCs w:val="28"/>
        </w:rPr>
        <w:t>, оно обычно используется для проверки (</w:t>
      </w:r>
      <w:proofErr w:type="spellStart"/>
      <w:r w:rsidRPr="00D77827">
        <w:rPr>
          <w:sz w:val="22"/>
          <w:szCs w:val="28"/>
        </w:rPr>
        <w:t>валидации</w:t>
      </w:r>
      <w:proofErr w:type="spellEnd"/>
      <w:r w:rsidRPr="00D77827">
        <w:rPr>
          <w:sz w:val="22"/>
          <w:szCs w:val="28"/>
        </w:rPr>
        <w:t xml:space="preserve">) формы перед её отправкой на сервер или для предотвращения отправки и обработки её с помощью </w:t>
      </w: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Метод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form.submit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()</w:t>
      </w:r>
      <w:r w:rsidRPr="00D77827">
        <w:rPr>
          <w:sz w:val="22"/>
          <w:szCs w:val="28"/>
        </w:rPr>
        <w:t xml:space="preserve"> позволяет инициировать отправку формы из </w:t>
      </w:r>
      <w:proofErr w:type="spellStart"/>
      <w:r w:rsidRPr="00D77827">
        <w:rPr>
          <w:sz w:val="22"/>
          <w:szCs w:val="28"/>
        </w:rPr>
        <w:t>JavaScript</w:t>
      </w:r>
      <w:proofErr w:type="spellEnd"/>
      <w:r w:rsidRPr="00D77827">
        <w:rPr>
          <w:sz w:val="22"/>
          <w:szCs w:val="28"/>
        </w:rPr>
        <w:t>. Мы можем использовать его для динамического создания и отправки наших собственных форм на сервер.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Давайте посмотрим на них подробнее.</w:t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27" w:name="sobytie-submit"/>
      <w:r w:rsidRPr="00D77827">
        <w:rPr>
          <w:sz w:val="22"/>
          <w:szCs w:val="28"/>
        </w:rPr>
        <w:lastRenderedPageBreak/>
        <w:t xml:space="preserve">Событие: </w:t>
      </w:r>
      <w:proofErr w:type="spellStart"/>
      <w:r w:rsidRPr="00D77827">
        <w:rPr>
          <w:sz w:val="22"/>
          <w:szCs w:val="28"/>
        </w:rPr>
        <w:t>submit</w:t>
      </w:r>
      <w:bookmarkEnd w:id="27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Есть два основных способа отправить форму:</w:t>
      </w:r>
    </w:p>
    <w:p w:rsidR="00DF5594" w:rsidRPr="00D77827" w:rsidRDefault="00DF5594" w:rsidP="00D77827">
      <w:pPr>
        <w:numPr>
          <w:ilvl w:val="0"/>
          <w:numId w:val="15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Первый – нажать кнопку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input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 xml:space="preserve"> 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type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="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submit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"&gt;</w:t>
      </w:r>
      <w:r w:rsidRPr="00D77827">
        <w:rPr>
          <w:rFonts w:ascii="Times New Roman" w:hAnsi="Times New Roman" w:cs="Times New Roman"/>
          <w:szCs w:val="28"/>
        </w:rPr>
        <w:t> или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input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 xml:space="preserve"> 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type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="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image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"&gt;</w:t>
      </w:r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numPr>
          <w:ilvl w:val="0"/>
          <w:numId w:val="15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Второй – нажать </w:t>
      </w:r>
      <w:proofErr w:type="spellStart"/>
      <w:r w:rsidRPr="00D77827">
        <w:rPr>
          <w:rStyle w:val="HTML2"/>
          <w:rFonts w:ascii="Times New Roman" w:eastAsiaTheme="minorHAnsi" w:hAnsi="Times New Roman" w:cs="Times New Roman"/>
          <w:sz w:val="22"/>
          <w:szCs w:val="28"/>
          <w:bdr w:val="single" w:sz="6" w:space="1" w:color="E8E6E5" w:frame="1"/>
        </w:rPr>
        <w:t>Enter</w:t>
      </w:r>
      <w:proofErr w:type="spellEnd"/>
      <w:r w:rsidRPr="00D77827">
        <w:rPr>
          <w:rFonts w:ascii="Times New Roman" w:hAnsi="Times New Roman" w:cs="Times New Roman"/>
          <w:szCs w:val="28"/>
        </w:rPr>
        <w:t>, находясь на каком-нибудь поле.</w:t>
      </w:r>
    </w:p>
    <w:p w:rsidR="00DF5594" w:rsidRPr="00D77827" w:rsidRDefault="00DF5594" w:rsidP="00D77827">
      <w:pPr>
        <w:pStyle w:val="a3"/>
        <w:shd w:val="clear" w:color="auto" w:fill="FFFFFF"/>
        <w:spacing w:before="18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Оба действия сгенерируют событие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submit</w:t>
      </w:r>
      <w:proofErr w:type="spellEnd"/>
      <w:r w:rsidRPr="00D77827">
        <w:rPr>
          <w:sz w:val="22"/>
          <w:szCs w:val="28"/>
        </w:rPr>
        <w:t> на форме. Обработчик может проверить данные, и если есть ошибки, показать их и вызвать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event.preventDefault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()</w:t>
      </w:r>
      <w:r w:rsidRPr="00D77827">
        <w:rPr>
          <w:sz w:val="22"/>
          <w:szCs w:val="28"/>
        </w:rPr>
        <w:t>, тогда форма не будет отправлена на сервер.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В примере ниже:</w:t>
      </w:r>
    </w:p>
    <w:p w:rsidR="00DF5594" w:rsidRPr="00D77827" w:rsidRDefault="00DF5594" w:rsidP="00D77827">
      <w:pPr>
        <w:numPr>
          <w:ilvl w:val="0"/>
          <w:numId w:val="16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Перейдите в текстовое поле и нажмите </w:t>
      </w:r>
      <w:proofErr w:type="spellStart"/>
      <w:r w:rsidRPr="00D77827">
        <w:rPr>
          <w:rStyle w:val="HTML2"/>
          <w:rFonts w:ascii="Times New Roman" w:eastAsiaTheme="minorHAnsi" w:hAnsi="Times New Roman" w:cs="Times New Roman"/>
          <w:sz w:val="22"/>
          <w:szCs w:val="28"/>
          <w:bdr w:val="single" w:sz="6" w:space="1" w:color="E8E6E5" w:frame="1"/>
        </w:rPr>
        <w:t>Enter</w:t>
      </w:r>
      <w:proofErr w:type="spellEnd"/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numPr>
          <w:ilvl w:val="0"/>
          <w:numId w:val="16"/>
        </w:numPr>
        <w:shd w:val="clear" w:color="auto" w:fill="FFFFFF"/>
        <w:spacing w:before="72" w:after="72" w:line="24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D77827">
        <w:rPr>
          <w:rFonts w:ascii="Times New Roman" w:hAnsi="Times New Roman" w:cs="Times New Roman"/>
          <w:szCs w:val="28"/>
        </w:rPr>
        <w:t>Нажмите </w:t>
      </w:r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&lt;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input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 xml:space="preserve"> 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type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="</w:t>
      </w:r>
      <w:proofErr w:type="spellStart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submit</w:t>
      </w:r>
      <w:proofErr w:type="spellEnd"/>
      <w:r w:rsidRPr="00D77827">
        <w:rPr>
          <w:rStyle w:val="HTML1"/>
          <w:rFonts w:ascii="Times New Roman" w:eastAsiaTheme="minorHAnsi" w:hAnsi="Times New Roman" w:cs="Times New Roman"/>
          <w:sz w:val="22"/>
          <w:szCs w:val="28"/>
          <w:shd w:val="clear" w:color="auto" w:fill="F5F2F0"/>
        </w:rPr>
        <w:t>"&gt;</w:t>
      </w:r>
      <w:r w:rsidRPr="00D77827">
        <w:rPr>
          <w:rFonts w:ascii="Times New Roman" w:hAnsi="Times New Roman" w:cs="Times New Roman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18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Оба действия показывают </w:t>
      </w:r>
      <w:proofErr w:type="spellStart"/>
      <w:proofErr w:type="gram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alert</w:t>
      </w:r>
      <w:proofErr w:type="spellEnd"/>
      <w:proofErr w:type="gramEnd"/>
      <w:r w:rsidRPr="00D77827">
        <w:rPr>
          <w:sz w:val="22"/>
          <w:szCs w:val="28"/>
        </w:rPr>
        <w:t> и форма не отправится благодаря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return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 xml:space="preserve"> 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false</w:t>
      </w:r>
      <w:proofErr w:type="spellEnd"/>
      <w:r w:rsidRPr="00D77827">
        <w:rPr>
          <w:sz w:val="22"/>
          <w:szCs w:val="28"/>
        </w:rPr>
        <w:t>: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noProof/>
          <w:sz w:val="22"/>
          <w:szCs w:val="28"/>
        </w:rPr>
        <w:drawing>
          <wp:inline distT="0" distB="0" distL="0" distR="0" wp14:anchorId="0A0FBFA3" wp14:editId="19378E68">
            <wp:extent cx="5940425" cy="1229360"/>
            <wp:effectExtent l="0" t="0" r="3175" b="889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noProof/>
          <w:sz w:val="22"/>
          <w:szCs w:val="28"/>
        </w:rPr>
        <w:drawing>
          <wp:inline distT="0" distB="0" distL="0" distR="0" wp14:anchorId="035EFC7C" wp14:editId="6E08C635">
            <wp:extent cx="5940425" cy="2844165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pStyle w:val="2"/>
        <w:shd w:val="clear" w:color="auto" w:fill="FFFFFF"/>
        <w:spacing w:before="360" w:beforeAutospacing="0" w:after="180" w:afterAutospacing="0" w:line="480" w:lineRule="atLeast"/>
        <w:ind w:firstLine="709"/>
        <w:jc w:val="both"/>
        <w:rPr>
          <w:sz w:val="22"/>
          <w:szCs w:val="28"/>
        </w:rPr>
      </w:pPr>
      <w:bookmarkStart w:id="28" w:name="metod-submit"/>
      <w:r w:rsidRPr="00D77827">
        <w:rPr>
          <w:sz w:val="22"/>
          <w:szCs w:val="28"/>
        </w:rPr>
        <w:t xml:space="preserve">Метод: </w:t>
      </w:r>
      <w:proofErr w:type="spellStart"/>
      <w:r w:rsidRPr="00D77827">
        <w:rPr>
          <w:sz w:val="22"/>
          <w:szCs w:val="28"/>
        </w:rPr>
        <w:t>submit</w:t>
      </w:r>
      <w:bookmarkEnd w:id="28"/>
      <w:proofErr w:type="spellEnd"/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Чтобы отправить форму на сервер вручную, мы можем вызвать метод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form.submit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()</w:t>
      </w:r>
      <w:r w:rsidRPr="00D77827">
        <w:rPr>
          <w:sz w:val="22"/>
          <w:szCs w:val="28"/>
        </w:rPr>
        <w:t>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>При этом событие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submit</w:t>
      </w:r>
      <w:proofErr w:type="spellEnd"/>
      <w:r w:rsidRPr="00D77827">
        <w:rPr>
          <w:sz w:val="22"/>
          <w:szCs w:val="28"/>
        </w:rPr>
        <w:t> не генерируется. Предполагается, что если программист вызывает метод </w:t>
      </w:r>
      <w:proofErr w:type="spellStart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form.submit</w:t>
      </w:r>
      <w:proofErr w:type="spellEnd"/>
      <w:r w:rsidRPr="00D77827">
        <w:rPr>
          <w:rStyle w:val="HTML1"/>
          <w:rFonts w:ascii="Times New Roman" w:hAnsi="Times New Roman" w:cs="Times New Roman"/>
          <w:sz w:val="22"/>
          <w:szCs w:val="28"/>
          <w:shd w:val="clear" w:color="auto" w:fill="F5F2F0"/>
        </w:rPr>
        <w:t>()</w:t>
      </w:r>
      <w:r w:rsidRPr="00D77827">
        <w:rPr>
          <w:sz w:val="22"/>
          <w:szCs w:val="28"/>
        </w:rPr>
        <w:t>, то он уже выполнил всю соответствующую обработку.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sz w:val="22"/>
          <w:szCs w:val="28"/>
        </w:rPr>
        <w:t xml:space="preserve">Иногда это используют для генерации формы и отправки её вручную, </w:t>
      </w:r>
      <w:proofErr w:type="gramStart"/>
      <w:r w:rsidRPr="00D77827">
        <w:rPr>
          <w:sz w:val="22"/>
          <w:szCs w:val="28"/>
        </w:rPr>
        <w:t>например</w:t>
      </w:r>
      <w:proofErr w:type="gramEnd"/>
      <w:r w:rsidRPr="00D77827">
        <w:rPr>
          <w:sz w:val="22"/>
          <w:szCs w:val="28"/>
        </w:rPr>
        <w:t xml:space="preserve"> так:</w:t>
      </w:r>
    </w:p>
    <w:p w:rsidR="00DF5594" w:rsidRPr="00D77827" w:rsidRDefault="00DF5594" w:rsidP="00D77827">
      <w:pPr>
        <w:pStyle w:val="a3"/>
        <w:shd w:val="clear" w:color="auto" w:fill="FFFFFF"/>
        <w:spacing w:before="0" w:beforeAutospacing="0" w:after="180" w:afterAutospacing="0"/>
        <w:ind w:firstLine="709"/>
        <w:jc w:val="both"/>
        <w:rPr>
          <w:sz w:val="22"/>
          <w:szCs w:val="28"/>
        </w:rPr>
      </w:pPr>
      <w:r w:rsidRPr="00D77827">
        <w:rPr>
          <w:noProof/>
          <w:sz w:val="22"/>
          <w:szCs w:val="28"/>
        </w:rPr>
        <w:lastRenderedPageBreak/>
        <w:drawing>
          <wp:inline distT="0" distB="0" distL="0" distR="0" wp14:anchorId="61A8E30D" wp14:editId="271B570B">
            <wp:extent cx="4000500" cy="1590675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4" w:rsidRPr="00D77827" w:rsidRDefault="00DF5594" w:rsidP="00D77827">
      <w:pPr>
        <w:ind w:firstLine="709"/>
        <w:jc w:val="both"/>
        <w:rPr>
          <w:rFonts w:ascii="Times New Roman" w:hAnsi="Times New Roman" w:cs="Times New Roman"/>
          <w:szCs w:val="28"/>
        </w:rPr>
      </w:pPr>
    </w:p>
    <w:p w:rsidR="00DF15DF" w:rsidRPr="00D77827" w:rsidRDefault="00DF15DF" w:rsidP="00D77827">
      <w:pPr>
        <w:ind w:firstLine="709"/>
        <w:jc w:val="both"/>
        <w:rPr>
          <w:rFonts w:ascii="Times New Roman" w:hAnsi="Times New Roman" w:cs="Times New Roman"/>
          <w:sz w:val="18"/>
        </w:rPr>
      </w:pPr>
    </w:p>
    <w:sectPr w:rsidR="00DF15DF" w:rsidRPr="00D778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F1D99"/>
    <w:multiLevelType w:val="multilevel"/>
    <w:tmpl w:val="453A5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91335E"/>
    <w:multiLevelType w:val="multilevel"/>
    <w:tmpl w:val="D56E8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1653A5"/>
    <w:multiLevelType w:val="multilevel"/>
    <w:tmpl w:val="6CE63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78B656F"/>
    <w:multiLevelType w:val="multilevel"/>
    <w:tmpl w:val="2DA0A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14417A"/>
    <w:multiLevelType w:val="multilevel"/>
    <w:tmpl w:val="2AD8232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">
    <w:nsid w:val="28C24EEC"/>
    <w:multiLevelType w:val="multilevel"/>
    <w:tmpl w:val="D2B05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2F474F"/>
    <w:multiLevelType w:val="multilevel"/>
    <w:tmpl w:val="B6B4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31158C3"/>
    <w:multiLevelType w:val="multilevel"/>
    <w:tmpl w:val="154C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EA30AC"/>
    <w:multiLevelType w:val="multilevel"/>
    <w:tmpl w:val="F7007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2D07473"/>
    <w:multiLevelType w:val="multilevel"/>
    <w:tmpl w:val="48BE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2E867CC"/>
    <w:multiLevelType w:val="multilevel"/>
    <w:tmpl w:val="A1D2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DB93D1E"/>
    <w:multiLevelType w:val="multilevel"/>
    <w:tmpl w:val="AD04F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F43A5D"/>
    <w:multiLevelType w:val="multilevel"/>
    <w:tmpl w:val="8CCE5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8FF1EA1"/>
    <w:multiLevelType w:val="multilevel"/>
    <w:tmpl w:val="62000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ADF1498"/>
    <w:multiLevelType w:val="multilevel"/>
    <w:tmpl w:val="9FB44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BE8414F"/>
    <w:multiLevelType w:val="multilevel"/>
    <w:tmpl w:val="5B646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5"/>
  </w:num>
  <w:num w:numId="4">
    <w:abstractNumId w:val="13"/>
  </w:num>
  <w:num w:numId="5">
    <w:abstractNumId w:val="8"/>
  </w:num>
  <w:num w:numId="6">
    <w:abstractNumId w:val="10"/>
  </w:num>
  <w:num w:numId="7">
    <w:abstractNumId w:val="1"/>
  </w:num>
  <w:num w:numId="8">
    <w:abstractNumId w:val="5"/>
  </w:num>
  <w:num w:numId="9">
    <w:abstractNumId w:val="4"/>
  </w:num>
  <w:num w:numId="10">
    <w:abstractNumId w:val="3"/>
  </w:num>
  <w:num w:numId="11">
    <w:abstractNumId w:val="11"/>
  </w:num>
  <w:num w:numId="12">
    <w:abstractNumId w:val="12"/>
  </w:num>
  <w:num w:numId="13">
    <w:abstractNumId w:val="2"/>
  </w:num>
  <w:num w:numId="14">
    <w:abstractNumId w:val="9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325"/>
    <w:rsid w:val="00553A9B"/>
    <w:rsid w:val="005C30E5"/>
    <w:rsid w:val="007C1D90"/>
    <w:rsid w:val="00853BE6"/>
    <w:rsid w:val="00B47325"/>
    <w:rsid w:val="00D77827"/>
    <w:rsid w:val="00DF15DF"/>
    <w:rsid w:val="00DF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D9693F-69F5-4BC2-8BFB-5ADC00FC5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5594"/>
  </w:style>
  <w:style w:type="paragraph" w:styleId="1">
    <w:name w:val="heading 1"/>
    <w:basedOn w:val="a"/>
    <w:link w:val="10"/>
    <w:uiPriority w:val="9"/>
    <w:qFormat/>
    <w:rsid w:val="00DF55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55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55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559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559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DF5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ag">
    <w:name w:val="tag"/>
    <w:basedOn w:val="a0"/>
    <w:rsid w:val="00DF5594"/>
  </w:style>
  <w:style w:type="paragraph" w:styleId="HTML">
    <w:name w:val="HTML Preformatted"/>
    <w:basedOn w:val="a"/>
    <w:link w:val="HTML0"/>
    <w:uiPriority w:val="99"/>
    <w:semiHidden/>
    <w:unhideWhenUsed/>
    <w:rsid w:val="00DF55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F559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F5594"/>
    <w:rPr>
      <w:rFonts w:ascii="Courier New" w:eastAsia="Times New Roman" w:hAnsi="Courier New" w:cs="Courier New"/>
      <w:sz w:val="20"/>
      <w:szCs w:val="20"/>
    </w:rPr>
  </w:style>
  <w:style w:type="character" w:customStyle="1" w:styleId="selector">
    <w:name w:val="selector"/>
    <w:basedOn w:val="a0"/>
    <w:rsid w:val="00DF5594"/>
  </w:style>
  <w:style w:type="character" w:customStyle="1" w:styleId="string">
    <w:name w:val="string"/>
    <w:basedOn w:val="a0"/>
    <w:rsid w:val="00DF5594"/>
  </w:style>
  <w:style w:type="character" w:customStyle="1" w:styleId="function">
    <w:name w:val="function"/>
    <w:basedOn w:val="a0"/>
    <w:rsid w:val="00DF5594"/>
  </w:style>
  <w:style w:type="character" w:customStyle="1" w:styleId="keyword">
    <w:name w:val="keyword"/>
    <w:basedOn w:val="a0"/>
    <w:rsid w:val="00DF5594"/>
  </w:style>
  <w:style w:type="character" w:customStyle="1" w:styleId="variable">
    <w:name w:val="variable"/>
    <w:basedOn w:val="a0"/>
    <w:rsid w:val="00DF5594"/>
  </w:style>
  <w:style w:type="character" w:customStyle="1" w:styleId="var">
    <w:name w:val="var"/>
    <w:basedOn w:val="a0"/>
    <w:rsid w:val="00DF5594"/>
  </w:style>
  <w:style w:type="paragraph" w:customStyle="1" w:styleId="note">
    <w:name w:val="note"/>
    <w:basedOn w:val="a"/>
    <w:rsid w:val="00DF5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xampletitle">
    <w:name w:val="exampletitle"/>
    <w:basedOn w:val="a"/>
    <w:rsid w:val="00DF5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upport">
    <w:name w:val="support"/>
    <w:basedOn w:val="a0"/>
    <w:rsid w:val="00DF5594"/>
  </w:style>
  <w:style w:type="character" w:customStyle="1" w:styleId="storage">
    <w:name w:val="storage"/>
    <w:basedOn w:val="a0"/>
    <w:rsid w:val="00DF5594"/>
  </w:style>
  <w:style w:type="character" w:customStyle="1" w:styleId="entity">
    <w:name w:val="entity"/>
    <w:basedOn w:val="a0"/>
    <w:rsid w:val="00DF5594"/>
  </w:style>
  <w:style w:type="character" w:customStyle="1" w:styleId="comment">
    <w:name w:val="comment"/>
    <w:basedOn w:val="a0"/>
    <w:rsid w:val="00DF5594"/>
  </w:style>
  <w:style w:type="character" w:customStyle="1" w:styleId="constant">
    <w:name w:val="constant"/>
    <w:basedOn w:val="a0"/>
    <w:rsid w:val="00DF5594"/>
  </w:style>
  <w:style w:type="character" w:customStyle="1" w:styleId="value">
    <w:name w:val="value"/>
    <w:basedOn w:val="a0"/>
    <w:rsid w:val="00DF5594"/>
  </w:style>
  <w:style w:type="character" w:customStyle="1" w:styleId="30">
    <w:name w:val="Заголовок 3 Знак"/>
    <w:basedOn w:val="a0"/>
    <w:link w:val="3"/>
    <w:uiPriority w:val="9"/>
    <w:semiHidden/>
    <w:rsid w:val="00DF55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4">
    <w:name w:val="Emphasis"/>
    <w:basedOn w:val="a0"/>
    <w:uiPriority w:val="20"/>
    <w:qFormat/>
    <w:rsid w:val="00DF5594"/>
    <w:rPr>
      <w:i/>
      <w:iCs/>
    </w:rPr>
  </w:style>
  <w:style w:type="character" w:styleId="a5">
    <w:name w:val="Hyperlink"/>
    <w:basedOn w:val="a0"/>
    <w:uiPriority w:val="99"/>
    <w:semiHidden/>
    <w:unhideWhenUsed/>
    <w:rsid w:val="00DF5594"/>
    <w:rPr>
      <w:color w:val="0000FF"/>
      <w:u w:val="single"/>
    </w:rPr>
  </w:style>
  <w:style w:type="character" w:styleId="a6">
    <w:name w:val="Strong"/>
    <w:basedOn w:val="a0"/>
    <w:uiPriority w:val="22"/>
    <w:qFormat/>
    <w:rsid w:val="00DF5594"/>
    <w:rPr>
      <w:b/>
      <w:bCs/>
    </w:rPr>
  </w:style>
  <w:style w:type="character" w:styleId="HTML2">
    <w:name w:val="HTML Keyboard"/>
    <w:basedOn w:val="a0"/>
    <w:uiPriority w:val="99"/>
    <w:semiHidden/>
    <w:unhideWhenUsed/>
    <w:rsid w:val="00DF55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6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hyperlink" Target="https://www.w3.org/TR/clipboard-apis/" TargetMode="External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3297</Words>
  <Characters>18798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6</cp:revision>
  <dcterms:created xsi:type="dcterms:W3CDTF">2020-08-29T19:51:00Z</dcterms:created>
  <dcterms:modified xsi:type="dcterms:W3CDTF">2020-08-30T08:27:00Z</dcterms:modified>
</cp:coreProperties>
</file>