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37865" cy="1887220"/>
            <wp:effectExtent l="0" t="0" r="635" b="17780"/>
            <wp:docPr id="2" name="图片 2" descr="uTools_1673336665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Tools_16733366650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超Y理论是在对X理论和Y理论进行试验分析比较后，提出的一种既结合X理论和Y理论，又不同于X理论和Y理论，是一种主张权宜应变的经营管理理论。实质上是要求将工作、组织、个人、环境等因素作最佳的配合。</w:t>
      </w:r>
    </w:p>
    <w:p>
      <w:pPr>
        <w:rPr>
          <w:rFonts w:hint="eastAsia"/>
        </w:rPr>
      </w:pPr>
      <w:r>
        <w:rPr>
          <w:rFonts w:hint="eastAsia"/>
        </w:rPr>
        <w:t>其基本观点是：</w:t>
      </w:r>
    </w:p>
    <w:p>
      <w:pPr>
        <w:rPr>
          <w:rFonts w:hint="eastAsia"/>
        </w:rPr>
      </w:pPr>
      <w:r>
        <w:rPr>
          <w:rFonts w:hint="eastAsia"/>
        </w:rPr>
        <w:t>（一）人们带着许多不同的需要和动机加入组织，但是最主要的是实现其胜任感。</w:t>
      </w:r>
    </w:p>
    <w:p>
      <w:pPr>
        <w:rPr>
          <w:rFonts w:hint="eastAsia"/>
        </w:rPr>
      </w:pPr>
      <w:r>
        <w:rPr>
          <w:rFonts w:hint="eastAsia"/>
        </w:rPr>
        <w:t>（二）由于人们的胜任感有不同的满足方法，所以对管理要求也不同，有人适合X理论管理方式，有人适合Y理论管理方式。</w:t>
      </w:r>
    </w:p>
    <w:p>
      <w:pPr>
        <w:rPr>
          <w:rFonts w:hint="eastAsia"/>
        </w:rPr>
      </w:pPr>
      <w:r>
        <w:rPr>
          <w:rFonts w:hint="eastAsia"/>
        </w:rPr>
        <w:t>（三）组织结构、管理层次、职工培训、工作分配、工资报酬和控制水平等都要随着 工作性质、工作目标及工作人员素质等因素而定，才能提高绩效。</w:t>
      </w:r>
    </w:p>
    <w:p>
      <w:pPr>
        <w:rPr>
          <w:rFonts w:hint="eastAsia"/>
        </w:rPr>
      </w:pPr>
      <w:r>
        <w:rPr>
          <w:rFonts w:hint="eastAsia"/>
        </w:rPr>
        <w:t>（四）一个目标达成时，就会产生新的更高的目标，然后进行新的组合，以提高工作效率。</w:t>
      </w:r>
    </w:p>
    <w:p>
      <w:pPr>
        <w:rPr>
          <w:rFonts w:hint="eastAsia"/>
        </w:rPr>
      </w:pPr>
      <w:r>
        <w:rPr>
          <w:rFonts w:hint="eastAsia"/>
        </w:rPr>
        <w:t>三、影响</w:t>
      </w:r>
    </w:p>
    <w:p>
      <w:pPr>
        <w:rPr>
          <w:rFonts w:hint="eastAsia"/>
        </w:rPr>
      </w:pPr>
      <w:r>
        <w:rPr>
          <w:rFonts w:hint="eastAsia"/>
        </w:rPr>
        <w:t>超Y理论采用不同的组织形式提高管理效率，根据不同的情况、采取弹性、应变的领导方式，善于发现员工的需要动机、能力、个性方面的差异。因时、因地、因人、因事采取灵活多变的管理方式和奖励方式。</w:t>
      </w:r>
    </w:p>
    <w:p>
      <w:pPr>
        <w:rPr>
          <w:rFonts w:hint="eastAsia"/>
        </w:rPr>
      </w:pPr>
      <w:r>
        <w:rPr>
          <w:rFonts w:hint="eastAsia"/>
        </w:rPr>
        <w:t>四、评价</w:t>
      </w:r>
    </w:p>
    <w:p>
      <w:r>
        <w:rPr>
          <w:rFonts w:hint="eastAsia"/>
        </w:rPr>
        <w:t>超Y理论很受西方一些管理学者的推崇，评价很高。它虽然含有辩证法的因素，但是只强调特殊性而忽略了普遍性，就难以摆脱形而上学和历史唯心主义的观点。</w:t>
      </w:r>
    </w:p>
    <w:p/>
    <w:p>
      <w:bookmarkStart w:id="0" w:name="_GoBack"/>
      <w:bookmarkEnd w:id="0"/>
    </w:p>
    <w:p>
      <w:pPr>
        <w:jc w:val="center"/>
      </w:pPr>
      <w:r>
        <w:drawing>
          <wp:inline distT="0" distB="0" distL="114300" distR="114300">
            <wp:extent cx="3200400" cy="2046605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2MTAxNzEzZGEwMWUzN2I4MjdhYzhkMDg1MmJkYTAifQ=="/>
  </w:docVars>
  <w:rsids>
    <w:rsidRoot w:val="00000000"/>
    <w:rsid w:val="0B4C7864"/>
    <w:rsid w:val="1D28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2023-01-10T07:47:44Z</dcterms:created>
  <dc:creator>86186</dc:creator>
  <cp:lastModifiedBy>حسناً ، من أنت ؟</cp:lastModifiedBy>
  <dcterms:modified xsi:type="dcterms:W3CDTF">2023-01-10T07:50:46Z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53363DA10DC44CF19783D9360BCD0DF2</vt:lpwstr>
  </property>
</Properties>
</file>