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EB0" w:rsidRPr="007F54E9" w:rsidRDefault="00A12B67" w:rsidP="006848C3">
      <w:pPr>
        <w:jc w:val="center"/>
        <w:rPr>
          <w:b/>
          <w:sz w:val="32"/>
          <w:szCs w:val="32"/>
        </w:rPr>
      </w:pPr>
      <w:r>
        <w:rPr>
          <w:rFonts w:hint="eastAsia"/>
          <w:b/>
          <w:sz w:val="32"/>
          <w:szCs w:val="32"/>
        </w:rPr>
        <w:t>第</w:t>
      </w:r>
      <w:r w:rsidR="00003B31">
        <w:rPr>
          <w:b/>
          <w:sz w:val="32"/>
          <w:szCs w:val="32"/>
        </w:rPr>
        <w:t>4</w:t>
      </w:r>
      <w:r w:rsidR="00926EB0" w:rsidRPr="007F54E9">
        <w:rPr>
          <w:rFonts w:hint="eastAsia"/>
          <w:b/>
          <w:sz w:val="32"/>
          <w:szCs w:val="32"/>
        </w:rPr>
        <w:t>讲</w:t>
      </w:r>
      <w:r w:rsidR="007F54E9">
        <w:rPr>
          <w:rFonts w:hint="eastAsia"/>
          <w:b/>
          <w:sz w:val="32"/>
          <w:szCs w:val="32"/>
        </w:rPr>
        <w:t xml:space="preserve"> </w:t>
      </w:r>
      <w:r w:rsidR="00003B31">
        <w:rPr>
          <w:b/>
          <w:sz w:val="32"/>
          <w:szCs w:val="32"/>
        </w:rPr>
        <w:t>20</w:t>
      </w:r>
      <w:r w:rsidR="00003B31">
        <w:rPr>
          <w:rFonts w:hint="eastAsia"/>
          <w:b/>
          <w:sz w:val="32"/>
          <w:szCs w:val="32"/>
        </w:rPr>
        <w:t>世纪</w:t>
      </w:r>
      <w:r w:rsidR="00003B31">
        <w:rPr>
          <w:rFonts w:hint="eastAsia"/>
          <w:b/>
          <w:sz w:val="32"/>
          <w:szCs w:val="32"/>
        </w:rPr>
        <w:t>5</w:t>
      </w:r>
      <w:r w:rsidR="00003B31">
        <w:rPr>
          <w:b/>
          <w:sz w:val="32"/>
          <w:szCs w:val="32"/>
        </w:rPr>
        <w:t>0</w:t>
      </w:r>
      <w:r w:rsidR="00003B31">
        <w:rPr>
          <w:rFonts w:hint="eastAsia"/>
          <w:b/>
          <w:sz w:val="32"/>
          <w:szCs w:val="32"/>
        </w:rPr>
        <w:t>年代的营销革命</w:t>
      </w:r>
    </w:p>
    <w:p w:rsidR="007F54E9" w:rsidRPr="006848C3" w:rsidRDefault="007F54E9" w:rsidP="007F54E9">
      <w:pPr>
        <w:rPr>
          <w:b/>
          <w:sz w:val="28"/>
          <w:szCs w:val="28"/>
        </w:rPr>
      </w:pPr>
      <w:r>
        <w:rPr>
          <w:rFonts w:hint="eastAsia"/>
          <w:b/>
          <w:sz w:val="28"/>
          <w:szCs w:val="28"/>
        </w:rPr>
        <w:t>第一部分</w:t>
      </w:r>
      <w:r>
        <w:rPr>
          <w:rFonts w:hint="eastAsia"/>
          <w:b/>
          <w:sz w:val="28"/>
          <w:szCs w:val="28"/>
        </w:rPr>
        <w:t xml:space="preserve"> </w:t>
      </w:r>
      <w:r>
        <w:rPr>
          <w:b/>
          <w:sz w:val="28"/>
          <w:szCs w:val="28"/>
        </w:rPr>
        <w:t>20</w:t>
      </w:r>
      <w:r>
        <w:rPr>
          <w:rFonts w:hint="eastAsia"/>
          <w:b/>
          <w:sz w:val="28"/>
          <w:szCs w:val="28"/>
        </w:rPr>
        <w:t>世纪</w:t>
      </w:r>
      <w:r>
        <w:rPr>
          <w:rFonts w:hint="eastAsia"/>
          <w:b/>
          <w:sz w:val="28"/>
          <w:szCs w:val="28"/>
        </w:rPr>
        <w:t>5</w:t>
      </w:r>
      <w:r>
        <w:rPr>
          <w:b/>
          <w:sz w:val="28"/>
          <w:szCs w:val="28"/>
        </w:rPr>
        <w:t>0</w:t>
      </w:r>
      <w:r>
        <w:rPr>
          <w:rFonts w:hint="eastAsia"/>
          <w:b/>
          <w:sz w:val="28"/>
          <w:szCs w:val="28"/>
        </w:rPr>
        <w:t>年代的营销革命</w:t>
      </w:r>
    </w:p>
    <w:p w:rsidR="00926EB0" w:rsidRPr="00A6139F" w:rsidRDefault="00926EB0" w:rsidP="00926EB0">
      <w:pPr>
        <w:pStyle w:val="a7"/>
        <w:numPr>
          <w:ilvl w:val="0"/>
          <w:numId w:val="1"/>
        </w:numPr>
        <w:ind w:firstLineChars="0"/>
        <w:rPr>
          <w:b/>
          <w:sz w:val="24"/>
          <w:szCs w:val="24"/>
          <w:highlight w:val="yellow"/>
        </w:rPr>
      </w:pPr>
      <w:r w:rsidRPr="00A6139F">
        <w:rPr>
          <w:rFonts w:hint="eastAsia"/>
          <w:b/>
          <w:sz w:val="24"/>
          <w:szCs w:val="24"/>
          <w:highlight w:val="yellow"/>
        </w:rPr>
        <w:t>时代背景</w:t>
      </w:r>
    </w:p>
    <w:p w:rsidR="00926EB0" w:rsidRDefault="00926EB0" w:rsidP="00926EB0">
      <w:pPr>
        <w:ind w:firstLineChars="200" w:firstLine="480"/>
        <w:rPr>
          <w:sz w:val="24"/>
          <w:szCs w:val="24"/>
        </w:rPr>
      </w:pPr>
      <w:r w:rsidRPr="00926EB0">
        <w:rPr>
          <w:rFonts w:hint="eastAsia"/>
          <w:sz w:val="24"/>
          <w:szCs w:val="24"/>
        </w:rPr>
        <w:t>第二次世界大战以后，</w:t>
      </w:r>
      <w:r w:rsidRPr="00926EB0">
        <w:rPr>
          <w:sz w:val="24"/>
          <w:szCs w:val="24"/>
        </w:rPr>
        <w:t>世界</w:t>
      </w:r>
      <w:r w:rsidRPr="00926EB0">
        <w:rPr>
          <w:rFonts w:hint="eastAsia"/>
          <w:sz w:val="24"/>
          <w:szCs w:val="24"/>
        </w:rPr>
        <w:t>生产发展迅速，</w:t>
      </w:r>
      <w:r w:rsidRPr="00926EB0">
        <w:rPr>
          <w:sz w:val="24"/>
          <w:szCs w:val="24"/>
        </w:rPr>
        <w:t>市场</w:t>
      </w:r>
      <w:r w:rsidRPr="00926EB0">
        <w:rPr>
          <w:rFonts w:hint="eastAsia"/>
          <w:sz w:val="24"/>
          <w:szCs w:val="24"/>
        </w:rPr>
        <w:t>竞争日趋激烈，</w:t>
      </w:r>
      <w:r w:rsidRPr="00926EB0">
        <w:rPr>
          <w:sz w:val="24"/>
          <w:szCs w:val="24"/>
        </w:rPr>
        <w:t>如何</w:t>
      </w:r>
      <w:r w:rsidRPr="00926EB0">
        <w:rPr>
          <w:rFonts w:hint="eastAsia"/>
          <w:sz w:val="24"/>
          <w:szCs w:val="24"/>
        </w:rPr>
        <w:t>加强营销，</w:t>
      </w:r>
      <w:r w:rsidRPr="00926EB0">
        <w:rPr>
          <w:sz w:val="24"/>
          <w:szCs w:val="24"/>
        </w:rPr>
        <w:t>占领</w:t>
      </w:r>
      <w:r w:rsidRPr="00926EB0">
        <w:rPr>
          <w:rFonts w:hint="eastAsia"/>
          <w:sz w:val="24"/>
          <w:szCs w:val="24"/>
        </w:rPr>
        <w:t>市场，</w:t>
      </w:r>
      <w:r w:rsidRPr="00926EB0">
        <w:rPr>
          <w:sz w:val="24"/>
          <w:szCs w:val="24"/>
        </w:rPr>
        <w:t>保证</w:t>
      </w:r>
      <w:r w:rsidRPr="00926EB0">
        <w:rPr>
          <w:rFonts w:hint="eastAsia"/>
          <w:sz w:val="24"/>
          <w:szCs w:val="24"/>
        </w:rPr>
        <w:t>企业生存发展，</w:t>
      </w:r>
      <w:r w:rsidRPr="00926EB0">
        <w:rPr>
          <w:sz w:val="24"/>
          <w:szCs w:val="24"/>
        </w:rPr>
        <w:t>成为</w:t>
      </w:r>
      <w:r w:rsidRPr="00926EB0">
        <w:rPr>
          <w:rFonts w:hint="eastAsia"/>
          <w:sz w:val="24"/>
          <w:szCs w:val="24"/>
        </w:rPr>
        <w:t>企业的主要课题。</w:t>
      </w:r>
    </w:p>
    <w:p w:rsidR="00605112" w:rsidRPr="00AC0809" w:rsidRDefault="0058576B" w:rsidP="0058576B">
      <w:pPr>
        <w:rPr>
          <w:b/>
          <w:sz w:val="24"/>
          <w:szCs w:val="24"/>
        </w:rPr>
      </w:pPr>
      <w:r>
        <w:rPr>
          <w:rFonts w:hint="eastAsia"/>
          <w:b/>
          <w:sz w:val="24"/>
          <w:szCs w:val="24"/>
          <w:highlight w:val="green"/>
        </w:rPr>
        <w:t>1</w:t>
      </w:r>
      <w:r>
        <w:rPr>
          <w:b/>
          <w:sz w:val="24"/>
          <w:szCs w:val="24"/>
          <w:highlight w:val="green"/>
        </w:rPr>
        <w:t>.</w:t>
      </w:r>
      <w:r w:rsidR="00605112" w:rsidRPr="00AC0809">
        <w:rPr>
          <w:rFonts w:hint="eastAsia"/>
          <w:b/>
          <w:sz w:val="24"/>
          <w:szCs w:val="24"/>
          <w:highlight w:val="green"/>
        </w:rPr>
        <w:t>从供给的角度看，生产能力不断增强</w:t>
      </w:r>
    </w:p>
    <w:p w:rsidR="00BD1BB5" w:rsidRDefault="00BD1BB5" w:rsidP="00E707E8">
      <w:pPr>
        <w:ind w:firstLineChars="200" w:firstLine="480"/>
        <w:rPr>
          <w:sz w:val="24"/>
          <w:szCs w:val="24"/>
        </w:rPr>
      </w:pPr>
      <w:r>
        <w:rPr>
          <w:rFonts w:hint="eastAsia"/>
          <w:color w:val="FF0000"/>
          <w:sz w:val="24"/>
          <w:szCs w:val="24"/>
        </w:rPr>
        <w:t>到</w:t>
      </w:r>
      <w:r>
        <w:rPr>
          <w:rFonts w:hint="eastAsia"/>
          <w:color w:val="FF0000"/>
          <w:sz w:val="24"/>
          <w:szCs w:val="24"/>
        </w:rPr>
        <w:t>2</w:t>
      </w:r>
      <w:r>
        <w:rPr>
          <w:color w:val="FF0000"/>
          <w:sz w:val="24"/>
          <w:szCs w:val="24"/>
        </w:rPr>
        <w:t>0</w:t>
      </w:r>
      <w:r>
        <w:rPr>
          <w:rFonts w:hint="eastAsia"/>
          <w:color w:val="FF0000"/>
          <w:sz w:val="24"/>
          <w:szCs w:val="24"/>
        </w:rPr>
        <w:t>世纪初，美国许多企业都开始实施“科学管理”。</w:t>
      </w:r>
      <w:r w:rsidR="00605112" w:rsidRPr="00CB0320">
        <w:rPr>
          <w:rFonts w:hint="eastAsia"/>
          <w:color w:val="FF0000"/>
          <w:sz w:val="24"/>
          <w:szCs w:val="24"/>
        </w:rPr>
        <w:t>经过“泰勒制”和“福特制”洗礼的劳动生产率有了极大的增长，</w:t>
      </w:r>
      <w:r w:rsidR="00605112">
        <w:rPr>
          <w:rFonts w:hint="eastAsia"/>
          <w:sz w:val="24"/>
          <w:szCs w:val="24"/>
        </w:rPr>
        <w:t>使单个产品的企业和行业的供给能力，颠覆性地改变了以往的供求关系，从物资短缺的社会生产进入到了物资丰富的消费时代</w:t>
      </w:r>
      <w:r>
        <w:rPr>
          <w:rFonts w:hint="eastAsia"/>
          <w:sz w:val="24"/>
          <w:szCs w:val="24"/>
        </w:rPr>
        <w:t>，美国国内市场从卖方市场变成了买方市场</w:t>
      </w:r>
      <w:r w:rsidR="00605112">
        <w:rPr>
          <w:rFonts w:hint="eastAsia"/>
          <w:sz w:val="24"/>
          <w:szCs w:val="24"/>
        </w:rPr>
        <w:t>。</w:t>
      </w:r>
      <w:r>
        <w:rPr>
          <w:rFonts w:hint="eastAsia"/>
          <w:sz w:val="24"/>
          <w:szCs w:val="24"/>
        </w:rPr>
        <w:t>到</w:t>
      </w:r>
      <w:r>
        <w:rPr>
          <w:rFonts w:hint="eastAsia"/>
          <w:sz w:val="24"/>
          <w:szCs w:val="24"/>
        </w:rPr>
        <w:t>1</w:t>
      </w:r>
      <w:r>
        <w:rPr>
          <w:sz w:val="24"/>
          <w:szCs w:val="24"/>
        </w:rPr>
        <w:t>914</w:t>
      </w:r>
      <w:r>
        <w:rPr>
          <w:rFonts w:hint="eastAsia"/>
          <w:sz w:val="24"/>
          <w:szCs w:val="24"/>
        </w:rPr>
        <w:t>年，原来以家庭为单位的作坊式生产日益向工厂生产转化，</w:t>
      </w:r>
      <w:r w:rsidR="00F535D4">
        <w:rPr>
          <w:rFonts w:hint="eastAsia"/>
          <w:sz w:val="24"/>
          <w:szCs w:val="24"/>
        </w:rPr>
        <w:t>个人储蓄、商业储蓄及外国投资都纷纷热衷于投资制造业，支持扩大再生产，有力地促进了工业发展，加剧了市场商品供过于求的局面。</w:t>
      </w:r>
    </w:p>
    <w:p w:rsidR="00CB0320" w:rsidRPr="00CB0320" w:rsidRDefault="00CB0320" w:rsidP="00CB0320">
      <w:pPr>
        <w:ind w:firstLineChars="200" w:firstLine="480"/>
        <w:rPr>
          <w:sz w:val="24"/>
          <w:szCs w:val="24"/>
        </w:rPr>
      </w:pPr>
      <w:r>
        <w:rPr>
          <w:rFonts w:hint="eastAsia"/>
          <w:sz w:val="24"/>
          <w:szCs w:val="24"/>
        </w:rPr>
        <w:t>与此同时，</w:t>
      </w:r>
      <w:r w:rsidR="00E707E8" w:rsidRPr="00E707E8">
        <w:rPr>
          <w:rFonts w:hint="eastAsia"/>
          <w:color w:val="FF0000"/>
          <w:sz w:val="24"/>
          <w:szCs w:val="24"/>
        </w:rPr>
        <w:t>科技创新使</w:t>
      </w:r>
      <w:r w:rsidRPr="00E707E8">
        <w:rPr>
          <w:rFonts w:hint="eastAsia"/>
          <w:color w:val="FF0000"/>
          <w:sz w:val="24"/>
          <w:szCs w:val="24"/>
        </w:rPr>
        <w:t>商</w:t>
      </w:r>
      <w:r w:rsidRPr="00CB0320">
        <w:rPr>
          <w:rFonts w:hint="eastAsia"/>
          <w:color w:val="FF0000"/>
          <w:sz w:val="24"/>
          <w:szCs w:val="24"/>
        </w:rPr>
        <w:t>品种类迅速增加</w:t>
      </w:r>
      <w:r>
        <w:rPr>
          <w:rFonts w:hint="eastAsia"/>
          <w:sz w:val="24"/>
          <w:szCs w:val="24"/>
        </w:rPr>
        <w:t>，</w:t>
      </w:r>
      <w:r w:rsidR="00E707E8">
        <w:rPr>
          <w:rFonts w:hint="eastAsia"/>
          <w:sz w:val="24"/>
          <w:szCs w:val="24"/>
        </w:rPr>
        <w:t>一些重大技术创新和一些熟悉的公司开始出现。例如，</w:t>
      </w:r>
      <w:r w:rsidR="00E707E8">
        <w:rPr>
          <w:rFonts w:hint="eastAsia"/>
          <w:sz w:val="24"/>
          <w:szCs w:val="24"/>
        </w:rPr>
        <w:t>1</w:t>
      </w:r>
      <w:r w:rsidR="00E707E8">
        <w:rPr>
          <w:sz w:val="24"/>
          <w:szCs w:val="24"/>
        </w:rPr>
        <w:t>866</w:t>
      </w:r>
      <w:r w:rsidR="00E707E8">
        <w:rPr>
          <w:rFonts w:hint="eastAsia"/>
          <w:sz w:val="24"/>
          <w:szCs w:val="24"/>
        </w:rPr>
        <w:t>年，</w:t>
      </w:r>
      <w:r w:rsidR="00DE3B60">
        <w:rPr>
          <w:rFonts w:hint="eastAsia"/>
          <w:sz w:val="24"/>
          <w:szCs w:val="24"/>
        </w:rPr>
        <w:t>企业家塞勒斯</w:t>
      </w:r>
      <w:r w:rsidR="00DE3B60">
        <w:rPr>
          <w:rFonts w:asciiTheme="minorEastAsia" w:hAnsiTheme="minorEastAsia" w:hint="eastAsia"/>
          <w:sz w:val="24"/>
          <w:szCs w:val="24"/>
        </w:rPr>
        <w:t>·</w:t>
      </w:r>
      <w:r w:rsidR="00DE3B60">
        <w:rPr>
          <w:rFonts w:hint="eastAsia"/>
          <w:sz w:val="24"/>
          <w:szCs w:val="24"/>
        </w:rPr>
        <w:t>W</w:t>
      </w:r>
      <w:r w:rsidR="00DE3B60">
        <w:rPr>
          <w:rFonts w:ascii="宋体" w:eastAsia="宋体" w:hAnsi="宋体" w:hint="eastAsia"/>
          <w:sz w:val="24"/>
          <w:szCs w:val="24"/>
        </w:rPr>
        <w:t>·</w:t>
      </w:r>
      <w:r w:rsidR="00DE3B60">
        <w:rPr>
          <w:rFonts w:hint="eastAsia"/>
          <w:sz w:val="24"/>
          <w:szCs w:val="24"/>
        </w:rPr>
        <w:t>菲尔德铺设了通往欧洲的海底电报电缆。其后十年中，亚历山大</w:t>
      </w:r>
      <w:r w:rsidR="00DE3B60">
        <w:rPr>
          <w:rFonts w:asciiTheme="minorEastAsia" w:hAnsiTheme="minorEastAsia" w:hint="eastAsia"/>
          <w:sz w:val="24"/>
          <w:szCs w:val="24"/>
        </w:rPr>
        <w:t>·格雷厄姆·贝尔发明了首台商用电话。到1</w:t>
      </w:r>
      <w:r w:rsidR="00DE3B60">
        <w:rPr>
          <w:rFonts w:asciiTheme="minorEastAsia" w:hAnsiTheme="minorEastAsia"/>
          <w:sz w:val="24"/>
          <w:szCs w:val="24"/>
        </w:rPr>
        <w:t>9</w:t>
      </w:r>
      <w:r w:rsidR="00DE3B60">
        <w:rPr>
          <w:rFonts w:asciiTheme="minorEastAsia" w:hAnsiTheme="minorEastAsia" w:hint="eastAsia"/>
          <w:sz w:val="24"/>
          <w:szCs w:val="24"/>
        </w:rPr>
        <w:t>世纪9</w:t>
      </w:r>
      <w:r w:rsidR="00DE3B60">
        <w:rPr>
          <w:rFonts w:asciiTheme="minorEastAsia" w:hAnsiTheme="minorEastAsia"/>
          <w:sz w:val="24"/>
          <w:szCs w:val="24"/>
        </w:rPr>
        <w:t>0</w:t>
      </w:r>
      <w:r w:rsidR="00DE3B60">
        <w:rPr>
          <w:rFonts w:asciiTheme="minorEastAsia" w:hAnsiTheme="minorEastAsia" w:hint="eastAsia"/>
          <w:sz w:val="24"/>
          <w:szCs w:val="24"/>
        </w:rPr>
        <w:t>年代，美国电话电报公司在美国各城市安装了近5</w:t>
      </w:r>
      <w:r w:rsidR="00DE3B60">
        <w:rPr>
          <w:rFonts w:asciiTheme="minorEastAsia" w:hAnsiTheme="minorEastAsia"/>
          <w:sz w:val="24"/>
          <w:szCs w:val="24"/>
        </w:rPr>
        <w:t>0</w:t>
      </w:r>
      <w:r w:rsidR="00DE3B60">
        <w:rPr>
          <w:rFonts w:asciiTheme="minorEastAsia" w:hAnsiTheme="minorEastAsia" w:hint="eastAsia"/>
          <w:sz w:val="24"/>
          <w:szCs w:val="24"/>
        </w:rPr>
        <w:t>万台电话。1</w:t>
      </w:r>
      <w:r w:rsidR="00DE3B60">
        <w:rPr>
          <w:rFonts w:asciiTheme="minorEastAsia" w:hAnsiTheme="minorEastAsia"/>
          <w:sz w:val="24"/>
          <w:szCs w:val="24"/>
        </w:rPr>
        <w:t>868</w:t>
      </w:r>
      <w:r w:rsidR="00DE3B60">
        <w:rPr>
          <w:rFonts w:asciiTheme="minorEastAsia" w:hAnsiTheme="minorEastAsia" w:hint="eastAsia"/>
          <w:sz w:val="24"/>
          <w:szCs w:val="24"/>
        </w:rPr>
        <w:t>年，克里斯多夫·肖尔斯发明了打字机。1</w:t>
      </w:r>
      <w:r w:rsidR="00DE3B60">
        <w:rPr>
          <w:rFonts w:asciiTheme="minorEastAsia" w:hAnsiTheme="minorEastAsia"/>
          <w:sz w:val="24"/>
          <w:szCs w:val="24"/>
        </w:rPr>
        <w:t>879</w:t>
      </w:r>
      <w:r w:rsidR="00DE3B60">
        <w:rPr>
          <w:rFonts w:asciiTheme="minorEastAsia" w:hAnsiTheme="minorEastAsia" w:hint="eastAsia"/>
          <w:sz w:val="24"/>
          <w:szCs w:val="24"/>
        </w:rPr>
        <w:t>年，詹姆斯·里</w:t>
      </w:r>
      <w:r w:rsidR="004C58A6">
        <w:rPr>
          <w:rFonts w:asciiTheme="minorEastAsia" w:hAnsiTheme="minorEastAsia" w:hint="eastAsia"/>
          <w:sz w:val="24"/>
          <w:szCs w:val="24"/>
        </w:rPr>
        <w:t>蒂发明了收银机和计算器。1</w:t>
      </w:r>
      <w:r w:rsidR="004C58A6">
        <w:rPr>
          <w:rFonts w:asciiTheme="minorEastAsia" w:hAnsiTheme="minorEastAsia"/>
          <w:sz w:val="24"/>
          <w:szCs w:val="24"/>
        </w:rPr>
        <w:t>900</w:t>
      </w:r>
      <w:r w:rsidR="004C58A6">
        <w:rPr>
          <w:rFonts w:asciiTheme="minorEastAsia" w:hAnsiTheme="minorEastAsia" w:hint="eastAsia"/>
          <w:sz w:val="24"/>
          <w:szCs w:val="24"/>
        </w:rPr>
        <w:t>年，伊斯曼柯达公司推出了布朗尼（B</w:t>
      </w:r>
      <w:r w:rsidR="004C58A6">
        <w:rPr>
          <w:rFonts w:asciiTheme="minorEastAsia" w:hAnsiTheme="minorEastAsia"/>
          <w:sz w:val="24"/>
          <w:szCs w:val="24"/>
        </w:rPr>
        <w:t>rownie</w:t>
      </w:r>
      <w:r w:rsidR="004C58A6">
        <w:rPr>
          <w:rFonts w:asciiTheme="minorEastAsia" w:hAnsiTheme="minorEastAsia" w:hint="eastAsia"/>
          <w:sz w:val="24"/>
          <w:szCs w:val="24"/>
        </w:rPr>
        <w:t>）盒式相机。1</w:t>
      </w:r>
      <w:r w:rsidR="004C58A6">
        <w:rPr>
          <w:rFonts w:asciiTheme="minorEastAsia" w:hAnsiTheme="minorEastAsia"/>
          <w:sz w:val="24"/>
          <w:szCs w:val="24"/>
        </w:rPr>
        <w:t>901</w:t>
      </w:r>
      <w:r w:rsidR="004C58A6">
        <w:rPr>
          <w:rFonts w:asciiTheme="minorEastAsia" w:hAnsiTheme="minorEastAsia" w:hint="eastAsia"/>
          <w:sz w:val="24"/>
          <w:szCs w:val="24"/>
        </w:rPr>
        <w:t>年，吉列安全剃须刀公司推出了吉列品牌。1</w:t>
      </w:r>
      <w:r w:rsidR="004C58A6">
        <w:rPr>
          <w:rFonts w:asciiTheme="minorEastAsia" w:hAnsiTheme="minorEastAsia"/>
          <w:sz w:val="24"/>
          <w:szCs w:val="24"/>
        </w:rPr>
        <w:t>903</w:t>
      </w:r>
      <w:r w:rsidR="004C58A6">
        <w:rPr>
          <w:rFonts w:asciiTheme="minorEastAsia" w:hAnsiTheme="minorEastAsia" w:hint="eastAsia"/>
          <w:sz w:val="24"/>
          <w:szCs w:val="24"/>
        </w:rPr>
        <w:t>年，莱特兄弟制成第一架飞机。同年，福特汽车公司成立。1</w:t>
      </w:r>
      <w:r w:rsidR="004C58A6">
        <w:rPr>
          <w:rFonts w:asciiTheme="minorEastAsia" w:hAnsiTheme="minorEastAsia"/>
          <w:sz w:val="24"/>
          <w:szCs w:val="24"/>
        </w:rPr>
        <w:t>90</w:t>
      </w:r>
      <w:r w:rsidR="00FA5582">
        <w:rPr>
          <w:rFonts w:asciiTheme="minorEastAsia" w:hAnsiTheme="minorEastAsia"/>
          <w:sz w:val="24"/>
          <w:szCs w:val="24"/>
        </w:rPr>
        <w:t>8</w:t>
      </w:r>
      <w:r w:rsidR="004C58A6">
        <w:rPr>
          <w:rFonts w:asciiTheme="minorEastAsia" w:hAnsiTheme="minorEastAsia" w:hint="eastAsia"/>
          <w:sz w:val="24"/>
          <w:szCs w:val="24"/>
        </w:rPr>
        <w:t>年，</w:t>
      </w:r>
      <w:r w:rsidR="00FA5582">
        <w:rPr>
          <w:rFonts w:asciiTheme="minorEastAsia" w:hAnsiTheme="minorEastAsia" w:hint="eastAsia"/>
          <w:sz w:val="24"/>
          <w:szCs w:val="24"/>
        </w:rPr>
        <w:t>威廉·克拉波·杜兰特成立了通用汽车公司。同年，福特公司推出了T型车。</w:t>
      </w:r>
      <w:r w:rsidR="00235D98">
        <w:rPr>
          <w:rFonts w:hint="eastAsia"/>
          <w:sz w:val="24"/>
          <w:szCs w:val="24"/>
        </w:rPr>
        <w:t>19</w:t>
      </w:r>
      <w:r w:rsidR="00235D98">
        <w:rPr>
          <w:rFonts w:hint="eastAsia"/>
          <w:sz w:val="24"/>
          <w:szCs w:val="24"/>
        </w:rPr>
        <w:t>世纪末，科学技术的进步，标准产品、零部件和机械工具的发展，食品储存手段的现代化，电灯、自动纺织机的应用，促使美国的农业经济迅速向工业经济转化，政府也通过税收优惠等方式刺激工业生产。西部的牛、羊牧场为东部消费者和制造商提供了肉食、羊毛、和皮革制品，农民种植的农作物在国内和国际市场上销售。</w:t>
      </w:r>
    </w:p>
    <w:p w:rsidR="002939A9" w:rsidRPr="00AC0809" w:rsidRDefault="0058576B" w:rsidP="0058576B">
      <w:pPr>
        <w:rPr>
          <w:b/>
          <w:sz w:val="24"/>
          <w:szCs w:val="24"/>
        </w:rPr>
      </w:pPr>
      <w:r>
        <w:rPr>
          <w:rFonts w:hint="eastAsia"/>
          <w:b/>
          <w:sz w:val="24"/>
          <w:szCs w:val="24"/>
          <w:highlight w:val="green"/>
        </w:rPr>
        <w:t>2</w:t>
      </w:r>
      <w:r>
        <w:rPr>
          <w:b/>
          <w:sz w:val="24"/>
          <w:szCs w:val="24"/>
          <w:highlight w:val="green"/>
        </w:rPr>
        <w:t>.</w:t>
      </w:r>
      <w:r w:rsidR="006C19F3" w:rsidRPr="00AC0809">
        <w:rPr>
          <w:rFonts w:hint="eastAsia"/>
          <w:b/>
          <w:sz w:val="24"/>
          <w:szCs w:val="24"/>
          <w:highlight w:val="green"/>
        </w:rPr>
        <w:t>从需求的角度看，</w:t>
      </w:r>
      <w:r w:rsidR="002939A9" w:rsidRPr="00AC0809">
        <w:rPr>
          <w:rFonts w:hint="eastAsia"/>
          <w:b/>
          <w:sz w:val="24"/>
          <w:szCs w:val="24"/>
          <w:highlight w:val="green"/>
        </w:rPr>
        <w:t>市场规模迅速扩大</w:t>
      </w:r>
    </w:p>
    <w:p w:rsidR="00A160FD" w:rsidRPr="00A160FD" w:rsidRDefault="00A160FD" w:rsidP="00CB0320">
      <w:pPr>
        <w:ind w:firstLineChars="200" w:firstLine="480"/>
        <w:rPr>
          <w:sz w:val="24"/>
          <w:szCs w:val="24"/>
        </w:rPr>
      </w:pPr>
      <w:r w:rsidRPr="00A160FD">
        <w:rPr>
          <w:rFonts w:hint="eastAsia"/>
          <w:sz w:val="24"/>
          <w:szCs w:val="24"/>
        </w:rPr>
        <w:t>1</w:t>
      </w:r>
      <w:r w:rsidRPr="00A160FD">
        <w:rPr>
          <w:sz w:val="24"/>
          <w:szCs w:val="24"/>
        </w:rPr>
        <w:t>865</w:t>
      </w:r>
      <w:r w:rsidRPr="00A160FD">
        <w:rPr>
          <w:rFonts w:hint="eastAsia"/>
          <w:sz w:val="24"/>
          <w:szCs w:val="24"/>
        </w:rPr>
        <w:t>-</w:t>
      </w:r>
      <w:r w:rsidRPr="00A160FD">
        <w:rPr>
          <w:sz w:val="24"/>
          <w:szCs w:val="24"/>
        </w:rPr>
        <w:t>1875</w:t>
      </w:r>
      <w:r w:rsidRPr="00A160FD">
        <w:rPr>
          <w:rFonts w:hint="eastAsia"/>
          <w:sz w:val="24"/>
          <w:szCs w:val="24"/>
        </w:rPr>
        <w:t>年，美国铁路增加了一倍。</w:t>
      </w:r>
      <w:r w:rsidRPr="00A160FD">
        <w:rPr>
          <w:rFonts w:hint="eastAsia"/>
          <w:sz w:val="24"/>
          <w:szCs w:val="24"/>
        </w:rPr>
        <w:t>1</w:t>
      </w:r>
      <w:r w:rsidRPr="00A160FD">
        <w:rPr>
          <w:sz w:val="24"/>
          <w:szCs w:val="24"/>
        </w:rPr>
        <w:t>869</w:t>
      </w:r>
      <w:r w:rsidRPr="00A160FD">
        <w:rPr>
          <w:rFonts w:hint="eastAsia"/>
          <w:sz w:val="24"/>
          <w:szCs w:val="24"/>
        </w:rPr>
        <w:t>年，联合太平洋铁路和中央太平洋铁路在犹他州回合，美国第一条横跨大陆的铁路宣告完工。到</w:t>
      </w:r>
      <w:r w:rsidRPr="00A160FD">
        <w:rPr>
          <w:rFonts w:hint="eastAsia"/>
          <w:sz w:val="24"/>
          <w:szCs w:val="24"/>
        </w:rPr>
        <w:t>1</w:t>
      </w:r>
      <w:r w:rsidRPr="00A160FD">
        <w:rPr>
          <w:sz w:val="24"/>
          <w:szCs w:val="24"/>
        </w:rPr>
        <w:t>900</w:t>
      </w:r>
      <w:r w:rsidRPr="00A160FD">
        <w:rPr>
          <w:rFonts w:hint="eastAsia"/>
          <w:sz w:val="24"/>
          <w:szCs w:val="24"/>
        </w:rPr>
        <w:t>年，已有</w:t>
      </w:r>
      <w:r w:rsidRPr="00A160FD">
        <w:rPr>
          <w:rFonts w:hint="eastAsia"/>
          <w:sz w:val="24"/>
          <w:szCs w:val="24"/>
        </w:rPr>
        <w:t>5</w:t>
      </w:r>
      <w:r w:rsidRPr="00A160FD">
        <w:rPr>
          <w:rFonts w:hint="eastAsia"/>
          <w:sz w:val="24"/>
          <w:szCs w:val="24"/>
        </w:rPr>
        <w:t>条横跨大陆的铁路把太平洋沿岸与密西西比河谷连在一起，铁路总长由</w:t>
      </w:r>
      <w:r w:rsidRPr="00A160FD">
        <w:rPr>
          <w:rFonts w:hint="eastAsia"/>
          <w:sz w:val="24"/>
          <w:szCs w:val="24"/>
        </w:rPr>
        <w:t>1</w:t>
      </w:r>
      <w:r w:rsidRPr="00A160FD">
        <w:rPr>
          <w:sz w:val="24"/>
          <w:szCs w:val="24"/>
        </w:rPr>
        <w:t>865</w:t>
      </w:r>
      <w:r w:rsidRPr="00A160FD">
        <w:rPr>
          <w:rFonts w:hint="eastAsia"/>
          <w:sz w:val="24"/>
          <w:szCs w:val="24"/>
        </w:rPr>
        <w:t>年的</w:t>
      </w:r>
      <w:r w:rsidRPr="00A160FD">
        <w:rPr>
          <w:rFonts w:hint="eastAsia"/>
          <w:sz w:val="24"/>
          <w:szCs w:val="24"/>
        </w:rPr>
        <w:t>3</w:t>
      </w:r>
      <w:r w:rsidRPr="00A160FD">
        <w:rPr>
          <w:sz w:val="24"/>
          <w:szCs w:val="24"/>
        </w:rPr>
        <w:t>5000</w:t>
      </w:r>
      <w:r w:rsidRPr="00A160FD">
        <w:rPr>
          <w:rFonts w:hint="eastAsia"/>
          <w:sz w:val="24"/>
          <w:szCs w:val="24"/>
        </w:rPr>
        <w:t>英里增加到</w:t>
      </w:r>
      <w:r w:rsidRPr="00A160FD">
        <w:rPr>
          <w:rFonts w:hint="eastAsia"/>
          <w:sz w:val="24"/>
          <w:szCs w:val="24"/>
        </w:rPr>
        <w:t>1</w:t>
      </w:r>
      <w:r w:rsidRPr="00A160FD">
        <w:rPr>
          <w:sz w:val="24"/>
          <w:szCs w:val="24"/>
        </w:rPr>
        <w:t>93000</w:t>
      </w:r>
      <w:r w:rsidRPr="00A160FD">
        <w:rPr>
          <w:rFonts w:hint="eastAsia"/>
          <w:sz w:val="24"/>
          <w:szCs w:val="24"/>
        </w:rPr>
        <w:t>英里。到第一次世界大战，美国铁路总长已达到</w:t>
      </w:r>
      <w:r w:rsidRPr="00A160FD">
        <w:rPr>
          <w:rFonts w:hint="eastAsia"/>
          <w:sz w:val="24"/>
          <w:szCs w:val="24"/>
        </w:rPr>
        <w:t>2</w:t>
      </w:r>
      <w:r w:rsidRPr="00A160FD">
        <w:rPr>
          <w:sz w:val="24"/>
          <w:szCs w:val="24"/>
        </w:rPr>
        <w:t>54000</w:t>
      </w:r>
      <w:r w:rsidRPr="00A160FD">
        <w:rPr>
          <w:rFonts w:hint="eastAsia"/>
          <w:sz w:val="24"/>
          <w:szCs w:val="24"/>
        </w:rPr>
        <w:t>英里，铁路服务几乎遍及每一个城镇。</w:t>
      </w:r>
    </w:p>
    <w:p w:rsidR="006B3123" w:rsidRDefault="00A160FD" w:rsidP="00E367AB">
      <w:pPr>
        <w:ind w:firstLineChars="200" w:firstLine="480"/>
        <w:rPr>
          <w:sz w:val="24"/>
          <w:szCs w:val="24"/>
        </w:rPr>
      </w:pPr>
      <w:r w:rsidRPr="00A160FD">
        <w:rPr>
          <w:rFonts w:hint="eastAsia"/>
          <w:sz w:val="24"/>
          <w:szCs w:val="24"/>
        </w:rPr>
        <w:t>铁路建设有力促进了国内市场规模的扩大。到</w:t>
      </w:r>
      <w:r w:rsidRPr="00A160FD">
        <w:rPr>
          <w:rFonts w:hint="eastAsia"/>
          <w:sz w:val="24"/>
          <w:szCs w:val="24"/>
        </w:rPr>
        <w:t>2</w:t>
      </w:r>
      <w:r w:rsidRPr="00A160FD">
        <w:rPr>
          <w:sz w:val="24"/>
          <w:szCs w:val="24"/>
        </w:rPr>
        <w:t>0</w:t>
      </w:r>
      <w:r w:rsidRPr="00A160FD">
        <w:rPr>
          <w:rFonts w:hint="eastAsia"/>
          <w:sz w:val="24"/>
          <w:szCs w:val="24"/>
        </w:rPr>
        <w:t>世纪初期，美国国内市场扩大到了历史上前所未有的规模。</w:t>
      </w:r>
      <w:r w:rsidR="002939A9" w:rsidRPr="006B7D7F">
        <w:rPr>
          <w:rFonts w:hint="eastAsia"/>
          <w:color w:val="FF0000"/>
          <w:sz w:val="24"/>
          <w:szCs w:val="24"/>
        </w:rPr>
        <w:t>美国的人口迅速增长，</w:t>
      </w:r>
      <w:r w:rsidR="002939A9">
        <w:rPr>
          <w:rFonts w:hint="eastAsia"/>
          <w:sz w:val="24"/>
          <w:szCs w:val="24"/>
        </w:rPr>
        <w:t>从</w:t>
      </w:r>
      <w:r w:rsidR="002939A9">
        <w:rPr>
          <w:rFonts w:hint="eastAsia"/>
          <w:sz w:val="24"/>
          <w:szCs w:val="24"/>
        </w:rPr>
        <w:t>1860</w:t>
      </w:r>
      <w:r w:rsidR="002939A9">
        <w:rPr>
          <w:rFonts w:hint="eastAsia"/>
          <w:sz w:val="24"/>
          <w:szCs w:val="24"/>
        </w:rPr>
        <w:t>年的</w:t>
      </w:r>
      <w:r w:rsidR="002939A9">
        <w:rPr>
          <w:rFonts w:hint="eastAsia"/>
          <w:sz w:val="24"/>
          <w:szCs w:val="24"/>
        </w:rPr>
        <w:t>3140</w:t>
      </w:r>
      <w:r w:rsidR="002939A9">
        <w:rPr>
          <w:rFonts w:hint="eastAsia"/>
          <w:sz w:val="24"/>
          <w:szCs w:val="24"/>
        </w:rPr>
        <w:t>万增长到</w:t>
      </w:r>
      <w:r w:rsidR="002939A9">
        <w:rPr>
          <w:rFonts w:hint="eastAsia"/>
          <w:sz w:val="24"/>
          <w:szCs w:val="24"/>
        </w:rPr>
        <w:t>1900</w:t>
      </w:r>
      <w:r w:rsidR="002939A9">
        <w:rPr>
          <w:rFonts w:hint="eastAsia"/>
          <w:sz w:val="24"/>
          <w:szCs w:val="24"/>
        </w:rPr>
        <w:t>年的</w:t>
      </w:r>
      <w:r w:rsidR="002939A9">
        <w:rPr>
          <w:rFonts w:hint="eastAsia"/>
          <w:sz w:val="24"/>
          <w:szCs w:val="24"/>
        </w:rPr>
        <w:t>9190</w:t>
      </w:r>
      <w:r w:rsidR="002939A9">
        <w:rPr>
          <w:rFonts w:hint="eastAsia"/>
          <w:sz w:val="24"/>
          <w:szCs w:val="24"/>
        </w:rPr>
        <w:t>万人；</w:t>
      </w:r>
      <w:r w:rsidR="00623C9A" w:rsidRPr="006B7D7F">
        <w:rPr>
          <w:rFonts w:hint="eastAsia"/>
          <w:color w:val="FF0000"/>
          <w:sz w:val="24"/>
          <w:szCs w:val="24"/>
        </w:rPr>
        <w:t>城市人口的比例增长翻倍，</w:t>
      </w:r>
      <w:r w:rsidR="00623C9A">
        <w:rPr>
          <w:rFonts w:hint="eastAsia"/>
          <w:sz w:val="24"/>
          <w:szCs w:val="24"/>
        </w:rPr>
        <w:t>19</w:t>
      </w:r>
      <w:r w:rsidR="00623C9A">
        <w:rPr>
          <w:rFonts w:hint="eastAsia"/>
          <w:sz w:val="24"/>
          <w:szCs w:val="24"/>
        </w:rPr>
        <w:t>世纪</w:t>
      </w:r>
      <w:r w:rsidR="00623C9A">
        <w:rPr>
          <w:rFonts w:hint="eastAsia"/>
          <w:sz w:val="24"/>
          <w:szCs w:val="24"/>
        </w:rPr>
        <w:t>60</w:t>
      </w:r>
      <w:r w:rsidR="00623C9A">
        <w:rPr>
          <w:rFonts w:hint="eastAsia"/>
          <w:sz w:val="24"/>
          <w:szCs w:val="24"/>
        </w:rPr>
        <w:t>年代，美国有</w:t>
      </w:r>
      <w:r w:rsidR="00623C9A">
        <w:rPr>
          <w:rFonts w:hint="eastAsia"/>
          <w:sz w:val="24"/>
          <w:szCs w:val="24"/>
        </w:rPr>
        <w:t>21%</w:t>
      </w:r>
      <w:r w:rsidR="00623C9A">
        <w:rPr>
          <w:rFonts w:hint="eastAsia"/>
          <w:sz w:val="24"/>
          <w:szCs w:val="24"/>
        </w:rPr>
        <w:t>的人口居住在居民数量超过</w:t>
      </w:r>
      <w:r w:rsidR="00623C9A">
        <w:rPr>
          <w:rFonts w:hint="eastAsia"/>
          <w:sz w:val="24"/>
          <w:szCs w:val="24"/>
        </w:rPr>
        <w:t>2500</w:t>
      </w:r>
      <w:r w:rsidR="00623C9A">
        <w:rPr>
          <w:rFonts w:hint="eastAsia"/>
          <w:sz w:val="24"/>
          <w:szCs w:val="24"/>
        </w:rPr>
        <w:t>人的城市中，</w:t>
      </w:r>
      <w:r w:rsidR="00623C9A">
        <w:rPr>
          <w:rFonts w:hint="eastAsia"/>
          <w:sz w:val="24"/>
          <w:szCs w:val="24"/>
        </w:rPr>
        <w:t>1900</w:t>
      </w:r>
      <w:r w:rsidR="00623C9A">
        <w:rPr>
          <w:rFonts w:hint="eastAsia"/>
          <w:sz w:val="24"/>
          <w:szCs w:val="24"/>
        </w:rPr>
        <w:t>年，这一比例达到</w:t>
      </w:r>
      <w:r w:rsidR="00623C9A">
        <w:rPr>
          <w:rFonts w:hint="eastAsia"/>
          <w:sz w:val="24"/>
          <w:szCs w:val="24"/>
        </w:rPr>
        <w:t>41%</w:t>
      </w:r>
      <w:r w:rsidR="00623C9A">
        <w:rPr>
          <w:rFonts w:hint="eastAsia"/>
          <w:sz w:val="24"/>
          <w:szCs w:val="24"/>
        </w:rPr>
        <w:t>，</w:t>
      </w:r>
      <w:r w:rsidR="00623C9A">
        <w:rPr>
          <w:rFonts w:hint="eastAsia"/>
          <w:sz w:val="24"/>
          <w:szCs w:val="24"/>
        </w:rPr>
        <w:t>1920</w:t>
      </w:r>
      <w:r w:rsidR="00623C9A">
        <w:rPr>
          <w:rFonts w:hint="eastAsia"/>
          <w:sz w:val="24"/>
          <w:szCs w:val="24"/>
        </w:rPr>
        <w:t>年则为</w:t>
      </w:r>
      <w:r w:rsidR="00623C9A">
        <w:rPr>
          <w:rFonts w:hint="eastAsia"/>
          <w:sz w:val="24"/>
          <w:szCs w:val="24"/>
        </w:rPr>
        <w:t>51%</w:t>
      </w:r>
      <w:r w:rsidR="00623C9A">
        <w:rPr>
          <w:rFonts w:hint="eastAsia"/>
          <w:sz w:val="24"/>
          <w:szCs w:val="24"/>
        </w:rPr>
        <w:t>；</w:t>
      </w:r>
      <w:r w:rsidR="00623C9A" w:rsidRPr="006B7D7F">
        <w:rPr>
          <w:rFonts w:hint="eastAsia"/>
          <w:color w:val="FF0000"/>
          <w:sz w:val="24"/>
          <w:szCs w:val="24"/>
        </w:rPr>
        <w:t>美国的人均收入几乎同比例增长，</w:t>
      </w:r>
      <w:r w:rsidR="00623C9A">
        <w:rPr>
          <w:rFonts w:hint="eastAsia"/>
          <w:sz w:val="24"/>
          <w:szCs w:val="24"/>
        </w:rPr>
        <w:t>从</w:t>
      </w:r>
      <w:r w:rsidR="00623C9A">
        <w:rPr>
          <w:rFonts w:hint="eastAsia"/>
          <w:sz w:val="24"/>
          <w:szCs w:val="24"/>
        </w:rPr>
        <w:t>1859</w:t>
      </w:r>
      <w:r w:rsidR="00623C9A">
        <w:rPr>
          <w:rFonts w:hint="eastAsia"/>
          <w:sz w:val="24"/>
          <w:szCs w:val="24"/>
        </w:rPr>
        <w:t>年的</w:t>
      </w:r>
      <w:r w:rsidR="00623C9A">
        <w:rPr>
          <w:rFonts w:hint="eastAsia"/>
          <w:sz w:val="24"/>
          <w:szCs w:val="24"/>
        </w:rPr>
        <w:t>134</w:t>
      </w:r>
      <w:r w:rsidR="00623C9A">
        <w:rPr>
          <w:rFonts w:hint="eastAsia"/>
          <w:sz w:val="24"/>
          <w:szCs w:val="24"/>
        </w:rPr>
        <w:t>美元上升到</w:t>
      </w:r>
      <w:r w:rsidR="00623C9A">
        <w:rPr>
          <w:rFonts w:hint="eastAsia"/>
          <w:sz w:val="24"/>
          <w:szCs w:val="24"/>
        </w:rPr>
        <w:t>1899</w:t>
      </w:r>
      <w:r w:rsidR="00623C9A">
        <w:rPr>
          <w:rFonts w:hint="eastAsia"/>
          <w:sz w:val="24"/>
          <w:szCs w:val="24"/>
        </w:rPr>
        <w:t>年</w:t>
      </w:r>
      <w:r w:rsidR="00623C9A">
        <w:rPr>
          <w:rFonts w:hint="eastAsia"/>
          <w:sz w:val="24"/>
          <w:szCs w:val="24"/>
        </w:rPr>
        <w:t>185</w:t>
      </w:r>
      <w:r w:rsidR="00623C9A">
        <w:rPr>
          <w:rFonts w:hint="eastAsia"/>
          <w:sz w:val="24"/>
          <w:szCs w:val="24"/>
        </w:rPr>
        <w:t>美元和</w:t>
      </w:r>
      <w:r w:rsidR="00623C9A">
        <w:rPr>
          <w:rFonts w:hint="eastAsia"/>
          <w:sz w:val="24"/>
          <w:szCs w:val="24"/>
        </w:rPr>
        <w:t>1914</w:t>
      </w:r>
      <w:r w:rsidR="00623C9A">
        <w:rPr>
          <w:rFonts w:hint="eastAsia"/>
          <w:sz w:val="24"/>
          <w:szCs w:val="24"/>
        </w:rPr>
        <w:t>年的</w:t>
      </w:r>
      <w:r w:rsidR="00623C9A">
        <w:rPr>
          <w:rFonts w:hint="eastAsia"/>
          <w:sz w:val="24"/>
          <w:szCs w:val="24"/>
        </w:rPr>
        <w:t>285</w:t>
      </w:r>
      <w:r w:rsidR="00623C9A">
        <w:rPr>
          <w:rFonts w:hint="eastAsia"/>
          <w:sz w:val="24"/>
          <w:szCs w:val="24"/>
        </w:rPr>
        <w:t>美元。</w:t>
      </w:r>
      <w:r w:rsidR="006B7D7F">
        <w:rPr>
          <w:rFonts w:hint="eastAsia"/>
          <w:sz w:val="24"/>
          <w:szCs w:val="24"/>
        </w:rPr>
        <w:t>人口的增长，人均收入的增加，使整体市场购买力增加，</w:t>
      </w:r>
      <w:r w:rsidR="000E2913">
        <w:rPr>
          <w:rFonts w:hint="eastAsia"/>
          <w:sz w:val="24"/>
          <w:szCs w:val="24"/>
        </w:rPr>
        <w:t>但是，大量人口进入城市，改变了以往相互熟悉了解的社会结构，卖方</w:t>
      </w:r>
      <w:r w:rsidR="006B7D7F">
        <w:rPr>
          <w:rFonts w:hint="eastAsia"/>
          <w:sz w:val="24"/>
          <w:szCs w:val="24"/>
        </w:rPr>
        <w:t>难以知道市场上究竟有</w:t>
      </w:r>
      <w:r w:rsidR="000E2913">
        <w:rPr>
          <w:rFonts w:hint="eastAsia"/>
          <w:sz w:val="24"/>
          <w:szCs w:val="24"/>
        </w:rPr>
        <w:t>多少同类竞争者？究竟有多少人真正需要？能否麦出去？多少价格合适？卖出多少可以收回成本？买方</w:t>
      </w:r>
      <w:r w:rsidR="00E367AB">
        <w:rPr>
          <w:rFonts w:hint="eastAsia"/>
          <w:sz w:val="24"/>
          <w:szCs w:val="24"/>
        </w:rPr>
        <w:t>也不知道</w:t>
      </w:r>
      <w:r w:rsidR="000E2913">
        <w:rPr>
          <w:rFonts w:hint="eastAsia"/>
          <w:sz w:val="24"/>
          <w:szCs w:val="24"/>
        </w:rPr>
        <w:t>自己需要的产品</w:t>
      </w:r>
      <w:r w:rsidR="00E367AB">
        <w:rPr>
          <w:rFonts w:hint="eastAsia"/>
          <w:sz w:val="24"/>
          <w:szCs w:val="24"/>
        </w:rPr>
        <w:t>谁能提供？价格多少？与此同时，市场规模的扩大，在为卖方和买方提供机</w:t>
      </w:r>
      <w:r w:rsidR="00E367AB">
        <w:rPr>
          <w:rFonts w:hint="eastAsia"/>
          <w:sz w:val="24"/>
          <w:szCs w:val="24"/>
        </w:rPr>
        <w:lastRenderedPageBreak/>
        <w:t>会的同时，也带来了竞争因素和风险，</w:t>
      </w:r>
      <w:r w:rsidR="006B7D7F">
        <w:rPr>
          <w:rFonts w:hint="eastAsia"/>
          <w:sz w:val="24"/>
          <w:szCs w:val="24"/>
        </w:rPr>
        <w:t>信息和促销变得越来越重要，客观上提出了新问题。</w:t>
      </w:r>
    </w:p>
    <w:p w:rsidR="006C19F3" w:rsidRPr="00AC0809" w:rsidRDefault="0058576B" w:rsidP="0058576B">
      <w:pPr>
        <w:rPr>
          <w:b/>
          <w:sz w:val="24"/>
          <w:szCs w:val="24"/>
        </w:rPr>
      </w:pPr>
      <w:r>
        <w:rPr>
          <w:rFonts w:hint="eastAsia"/>
          <w:b/>
          <w:sz w:val="24"/>
          <w:szCs w:val="24"/>
          <w:highlight w:val="green"/>
        </w:rPr>
        <w:t>3</w:t>
      </w:r>
      <w:r>
        <w:rPr>
          <w:b/>
          <w:sz w:val="24"/>
          <w:szCs w:val="24"/>
          <w:highlight w:val="green"/>
        </w:rPr>
        <w:t>.</w:t>
      </w:r>
      <w:r w:rsidR="006C19F3" w:rsidRPr="00AC0809">
        <w:rPr>
          <w:rFonts w:hint="eastAsia"/>
          <w:b/>
          <w:sz w:val="24"/>
          <w:szCs w:val="24"/>
          <w:highlight w:val="green"/>
        </w:rPr>
        <w:t>从社会分工的角度看，中间商的地位有所提高</w:t>
      </w:r>
    </w:p>
    <w:p w:rsidR="00BF1B8B" w:rsidRDefault="00BF1B8B" w:rsidP="00B37290">
      <w:pPr>
        <w:ind w:firstLineChars="200" w:firstLine="480"/>
        <w:rPr>
          <w:sz w:val="24"/>
          <w:szCs w:val="24"/>
        </w:rPr>
      </w:pPr>
      <w:r>
        <w:rPr>
          <w:rFonts w:hint="eastAsia"/>
          <w:sz w:val="24"/>
          <w:szCs w:val="24"/>
        </w:rPr>
        <w:t>随着生产的发展，大量新产品涌入市场，在生产者和消费者之间产生了中间商，连锁店、邮购店和百货公司发展迅速。</w:t>
      </w:r>
      <w:r w:rsidR="003A1A61">
        <w:rPr>
          <w:rFonts w:hint="eastAsia"/>
          <w:sz w:val="24"/>
          <w:szCs w:val="24"/>
        </w:rPr>
        <w:t>F</w:t>
      </w:r>
      <w:r w:rsidR="003A1A61">
        <w:rPr>
          <w:sz w:val="24"/>
          <w:szCs w:val="24"/>
        </w:rPr>
        <w:t>.W.</w:t>
      </w:r>
      <w:r w:rsidR="003A1A61">
        <w:rPr>
          <w:rFonts w:hint="eastAsia"/>
          <w:sz w:val="24"/>
          <w:szCs w:val="24"/>
        </w:rPr>
        <w:t>伍尔沃斯于</w:t>
      </w:r>
      <w:r w:rsidR="003A1A61">
        <w:rPr>
          <w:rFonts w:hint="eastAsia"/>
          <w:sz w:val="24"/>
          <w:szCs w:val="24"/>
        </w:rPr>
        <w:t>1</w:t>
      </w:r>
      <w:r w:rsidR="003A1A61">
        <w:rPr>
          <w:sz w:val="24"/>
          <w:szCs w:val="24"/>
        </w:rPr>
        <w:t>879</w:t>
      </w:r>
      <w:r w:rsidR="003A1A61">
        <w:rPr>
          <w:rFonts w:hint="eastAsia"/>
          <w:sz w:val="24"/>
          <w:szCs w:val="24"/>
        </w:rPr>
        <w:t>年在纽约尤蒂卡开张了第一家“五分十分点”，继而发展成为全国范围内的纺织品连锁店。</w:t>
      </w:r>
      <w:r w:rsidR="003A1A61">
        <w:rPr>
          <w:rFonts w:hint="eastAsia"/>
          <w:sz w:val="24"/>
          <w:szCs w:val="24"/>
        </w:rPr>
        <w:t>1</w:t>
      </w:r>
      <w:r w:rsidR="003A1A61">
        <w:rPr>
          <w:sz w:val="24"/>
          <w:szCs w:val="24"/>
        </w:rPr>
        <w:t>887</w:t>
      </w:r>
      <w:r w:rsidR="003A1A61">
        <w:rPr>
          <w:rFonts w:hint="eastAsia"/>
          <w:sz w:val="24"/>
          <w:szCs w:val="24"/>
        </w:rPr>
        <w:t>年，创建于芝加哥的西尔斯</w:t>
      </w:r>
      <w:r w:rsidR="003A1A61">
        <w:rPr>
          <w:rFonts w:asciiTheme="minorEastAsia" w:hAnsiTheme="minorEastAsia" w:hint="eastAsia"/>
          <w:sz w:val="24"/>
          <w:szCs w:val="24"/>
        </w:rPr>
        <w:t>·</w:t>
      </w:r>
      <w:r w:rsidR="003A1A61">
        <w:rPr>
          <w:rFonts w:hint="eastAsia"/>
          <w:sz w:val="24"/>
          <w:szCs w:val="24"/>
        </w:rPr>
        <w:t>罗巴克公司，其邮购生意十分红火。该公司每年发行大量的商品目录，为其邮购产品打下了广阔的市场，将时尚新潮和家庭装饰带给了偏远地区的居民，还为他们带去了新的家庭工具、家庭机械和科学技术。</w:t>
      </w:r>
      <w:r w:rsidR="00576A80">
        <w:rPr>
          <w:rFonts w:hint="eastAsia"/>
          <w:sz w:val="24"/>
          <w:szCs w:val="24"/>
        </w:rPr>
        <w:t>大城市百货公司的出现，改变了人们的消费行为，将购物变成了一种诱人的享受。尤其是新商场的布置别具匠心，给人以奢华高雅的感受。其中还有餐厅、茶馆和舒适的休息间，显示出购物</w:t>
      </w:r>
      <w:r w:rsidR="00B37290">
        <w:rPr>
          <w:rFonts w:hint="eastAsia"/>
          <w:sz w:val="24"/>
          <w:szCs w:val="24"/>
        </w:rPr>
        <w:t>也是一种社交活动。</w:t>
      </w:r>
    </w:p>
    <w:p w:rsidR="002939A9" w:rsidRPr="00926EB0" w:rsidRDefault="00605112" w:rsidP="003B65F8">
      <w:pPr>
        <w:ind w:firstLineChars="200" w:firstLine="480"/>
        <w:rPr>
          <w:sz w:val="24"/>
          <w:szCs w:val="24"/>
        </w:rPr>
      </w:pPr>
      <w:r>
        <w:rPr>
          <w:rFonts w:hint="eastAsia"/>
          <w:sz w:val="24"/>
          <w:szCs w:val="24"/>
        </w:rPr>
        <w:t>到了</w:t>
      </w:r>
      <w:r>
        <w:rPr>
          <w:rFonts w:hint="eastAsia"/>
          <w:sz w:val="24"/>
          <w:szCs w:val="24"/>
        </w:rPr>
        <w:t>20</w:t>
      </w:r>
      <w:r>
        <w:rPr>
          <w:rFonts w:hint="eastAsia"/>
          <w:sz w:val="24"/>
          <w:szCs w:val="24"/>
        </w:rPr>
        <w:t>世纪，中间商的作用和社会地位开始变化。在这个时期，直接出售家庭手工业品和农产品的现象逐渐减少，通过专门的分销渠道买卖商品的趋势日益明显。中间商的功能显著了，数量增加了，并且有了分工。百货商店、邮购商店、连锁店等各类中间商组织中，出现了许多与知名制造商同样优秀的中间商。</w:t>
      </w:r>
      <w:r w:rsidR="00B37290">
        <w:rPr>
          <w:rFonts w:hint="eastAsia"/>
          <w:sz w:val="24"/>
          <w:szCs w:val="24"/>
        </w:rPr>
        <w:t>并且在这些行业中出现了一些富有创新精神的</w:t>
      </w:r>
      <w:r w:rsidR="003F7A80">
        <w:rPr>
          <w:rFonts w:hint="eastAsia"/>
          <w:sz w:val="24"/>
          <w:szCs w:val="24"/>
        </w:rPr>
        <w:t>开创者</w:t>
      </w:r>
      <w:r w:rsidR="00B37290">
        <w:rPr>
          <w:rFonts w:hint="eastAsia"/>
          <w:sz w:val="24"/>
          <w:szCs w:val="24"/>
        </w:rPr>
        <w:t>和管理</w:t>
      </w:r>
      <w:r w:rsidR="003F7A80">
        <w:rPr>
          <w:rFonts w:hint="eastAsia"/>
          <w:sz w:val="24"/>
          <w:szCs w:val="24"/>
        </w:rPr>
        <w:t>天才，如约翰</w:t>
      </w:r>
      <w:r w:rsidR="003F7A80">
        <w:rPr>
          <w:rFonts w:asciiTheme="minorEastAsia" w:hAnsiTheme="minorEastAsia" w:hint="eastAsia"/>
          <w:sz w:val="24"/>
          <w:szCs w:val="24"/>
        </w:rPr>
        <w:t>·</w:t>
      </w:r>
      <w:r w:rsidR="003F7A80">
        <w:rPr>
          <w:rFonts w:hint="eastAsia"/>
          <w:sz w:val="24"/>
          <w:szCs w:val="24"/>
        </w:rPr>
        <w:t>华纳梅克（</w:t>
      </w:r>
      <w:r w:rsidR="003F7A80">
        <w:rPr>
          <w:rFonts w:hint="eastAsia"/>
          <w:sz w:val="24"/>
          <w:szCs w:val="24"/>
        </w:rPr>
        <w:t>J</w:t>
      </w:r>
      <w:r w:rsidR="003F7A80">
        <w:rPr>
          <w:sz w:val="24"/>
          <w:szCs w:val="24"/>
        </w:rPr>
        <w:t>ohn Wanamaker</w:t>
      </w:r>
      <w:r w:rsidR="003F7A80">
        <w:rPr>
          <w:rFonts w:hint="eastAsia"/>
          <w:sz w:val="24"/>
          <w:szCs w:val="24"/>
        </w:rPr>
        <w:t>）、亚当</w:t>
      </w:r>
      <w:r w:rsidR="003F7A80">
        <w:rPr>
          <w:rFonts w:asciiTheme="minorEastAsia" w:hAnsiTheme="minorEastAsia" w:hint="eastAsia"/>
          <w:sz w:val="24"/>
          <w:szCs w:val="24"/>
        </w:rPr>
        <w:t>·金宝（</w:t>
      </w:r>
      <w:r w:rsidR="003F7A80">
        <w:rPr>
          <w:sz w:val="24"/>
          <w:szCs w:val="24"/>
        </w:rPr>
        <w:t>Adam Gimble</w:t>
      </w:r>
      <w:r w:rsidR="003F7A80">
        <w:rPr>
          <w:rFonts w:asciiTheme="minorEastAsia" w:hAnsiTheme="minorEastAsia" w:hint="eastAsia"/>
          <w:sz w:val="24"/>
          <w:szCs w:val="24"/>
        </w:rPr>
        <w:t>）、克罗格（</w:t>
      </w:r>
      <w:r w:rsidR="003F7A80" w:rsidRPr="003F7A80">
        <w:rPr>
          <w:sz w:val="24"/>
          <w:szCs w:val="24"/>
        </w:rPr>
        <w:t>B.H.Kroger</w:t>
      </w:r>
      <w:r w:rsidR="003F7A80">
        <w:rPr>
          <w:rFonts w:asciiTheme="minorEastAsia" w:hAnsiTheme="minorEastAsia" w:hint="eastAsia"/>
          <w:sz w:val="24"/>
          <w:szCs w:val="24"/>
        </w:rPr>
        <w:t>）、理查德·W·西尔斯（</w:t>
      </w:r>
      <w:r w:rsidR="003F7A80" w:rsidRPr="003F7A80">
        <w:rPr>
          <w:sz w:val="24"/>
          <w:szCs w:val="24"/>
        </w:rPr>
        <w:t>Richard W.Sears</w:t>
      </w:r>
      <w:r w:rsidR="003F7A80">
        <w:rPr>
          <w:rFonts w:asciiTheme="minorEastAsia" w:hAnsiTheme="minorEastAsia" w:hint="eastAsia"/>
          <w:sz w:val="24"/>
          <w:szCs w:val="24"/>
        </w:rPr>
        <w:t>）、蒙哥马利·华德（</w:t>
      </w:r>
      <w:r w:rsidR="003F7A80" w:rsidRPr="003F7A80">
        <w:rPr>
          <w:sz w:val="24"/>
          <w:szCs w:val="24"/>
        </w:rPr>
        <w:t>Montgomery Ward</w:t>
      </w:r>
      <w:r w:rsidR="003F7A80">
        <w:rPr>
          <w:rFonts w:asciiTheme="minorEastAsia" w:hAnsiTheme="minorEastAsia" w:hint="eastAsia"/>
          <w:sz w:val="24"/>
          <w:szCs w:val="24"/>
        </w:rPr>
        <w:t>）等。随着分销组织规模的扩大和分工的深化，分销组织也</w:t>
      </w:r>
      <w:r w:rsidR="003B65F8">
        <w:rPr>
          <w:rFonts w:asciiTheme="minorEastAsia" w:hAnsiTheme="minorEastAsia" w:hint="eastAsia"/>
          <w:sz w:val="24"/>
          <w:szCs w:val="24"/>
        </w:rPr>
        <w:t>需要管理人员。</w:t>
      </w:r>
      <w:r>
        <w:rPr>
          <w:rFonts w:hint="eastAsia"/>
          <w:sz w:val="24"/>
          <w:szCs w:val="24"/>
        </w:rPr>
        <w:t>这些中间商的经营活动，以及经营人才的培养都需要新的理论的指导，呼唤着营销理论的产生。</w:t>
      </w:r>
    </w:p>
    <w:p w:rsidR="00003B31" w:rsidRDefault="00003B31" w:rsidP="00926EB0">
      <w:pPr>
        <w:rPr>
          <w:b/>
          <w:sz w:val="24"/>
          <w:szCs w:val="24"/>
          <w:highlight w:val="yellow"/>
        </w:rPr>
      </w:pPr>
    </w:p>
    <w:p w:rsidR="00926EB0" w:rsidRDefault="00926EB0" w:rsidP="00926EB0">
      <w:pPr>
        <w:rPr>
          <w:b/>
          <w:sz w:val="24"/>
          <w:szCs w:val="24"/>
        </w:rPr>
      </w:pPr>
      <w:r w:rsidRPr="00A6139F">
        <w:rPr>
          <w:rFonts w:hint="eastAsia"/>
          <w:b/>
          <w:sz w:val="24"/>
          <w:szCs w:val="24"/>
          <w:highlight w:val="yellow"/>
        </w:rPr>
        <w:t>二、主要观点及做法</w:t>
      </w:r>
    </w:p>
    <w:p w:rsidR="009B0503" w:rsidRPr="00AF1F53" w:rsidRDefault="00734309" w:rsidP="0058576B">
      <w:pPr>
        <w:rPr>
          <w:b/>
          <w:sz w:val="24"/>
          <w:szCs w:val="24"/>
        </w:rPr>
      </w:pPr>
      <w:r w:rsidRPr="00AC0809">
        <w:rPr>
          <w:rFonts w:hint="eastAsia"/>
          <w:b/>
          <w:sz w:val="24"/>
          <w:szCs w:val="24"/>
          <w:highlight w:val="green"/>
        </w:rPr>
        <w:t>1.</w:t>
      </w:r>
      <w:r w:rsidRPr="00AC0809">
        <w:rPr>
          <w:rFonts w:hint="eastAsia"/>
          <w:b/>
          <w:sz w:val="24"/>
          <w:szCs w:val="24"/>
          <w:highlight w:val="green"/>
        </w:rPr>
        <w:t>美国企业的营销活动</w:t>
      </w:r>
    </w:p>
    <w:p w:rsidR="001E3DA7" w:rsidRDefault="00734309" w:rsidP="0058576B">
      <w:pPr>
        <w:ind w:firstLineChars="200" w:firstLine="480"/>
        <w:rPr>
          <w:sz w:val="24"/>
          <w:szCs w:val="24"/>
        </w:rPr>
      </w:pPr>
      <w:r>
        <w:rPr>
          <w:rFonts w:hint="eastAsia"/>
          <w:sz w:val="24"/>
          <w:szCs w:val="24"/>
        </w:rPr>
        <w:t>营销活动在美国各个行业引起重视的时间是不一样的。通用汽车公司、通用电气公司、西尔斯公司、宝洁公司等较早意识到了营销的重要性，其后，在包装消费品、耐用消费品公司、工业设备公司等内部扩展，而钢铁业、化工业、造纸业等行业对于营销的认识较晚。进入</w:t>
      </w:r>
      <w:r>
        <w:rPr>
          <w:rFonts w:hint="eastAsia"/>
          <w:sz w:val="24"/>
          <w:szCs w:val="24"/>
        </w:rPr>
        <w:t>20</w:t>
      </w:r>
      <w:r>
        <w:rPr>
          <w:rFonts w:hint="eastAsia"/>
          <w:sz w:val="24"/>
          <w:szCs w:val="24"/>
        </w:rPr>
        <w:t>世纪</w:t>
      </w:r>
      <w:r>
        <w:rPr>
          <w:rFonts w:hint="eastAsia"/>
          <w:sz w:val="24"/>
          <w:szCs w:val="24"/>
        </w:rPr>
        <w:t>80</w:t>
      </w:r>
      <w:r>
        <w:rPr>
          <w:rFonts w:hint="eastAsia"/>
          <w:sz w:val="24"/>
          <w:szCs w:val="24"/>
        </w:rPr>
        <w:t>年代，消费服务业，尤其是航空业、银行业、保险业、股票经纪业等也逐渐接受了营销思想。航空公司开始研究顾客对其所提供的各项服务的态度，包括时刻表的安排、行李的处理、飞行过程中的服务、态度是否友好、坐席是否舒适等。曾经拒绝营销思想的银行业也满腔热情地接受了</w:t>
      </w:r>
      <w:r w:rsidR="004677F8">
        <w:rPr>
          <w:rFonts w:hint="eastAsia"/>
          <w:sz w:val="24"/>
          <w:szCs w:val="24"/>
        </w:rPr>
        <w:t>营销思想。现在，营销思想已经渗透到各种非营利部门，如学校、医院、警察局、博物馆、交响乐团等，在这些部门得到了不同程度的应用。</w:t>
      </w:r>
    </w:p>
    <w:p w:rsidR="001E3DA7" w:rsidRPr="0058576B" w:rsidRDefault="001E3DA7" w:rsidP="001E3DA7">
      <w:pPr>
        <w:jc w:val="center"/>
        <w:rPr>
          <w:rFonts w:ascii="仿宋" w:eastAsia="仿宋" w:hAnsi="仿宋"/>
          <w:b/>
          <w:szCs w:val="21"/>
        </w:rPr>
      </w:pPr>
      <w:r w:rsidRPr="0058576B">
        <w:rPr>
          <w:rFonts w:ascii="仿宋" w:eastAsia="仿宋" w:hAnsi="仿宋" w:hint="eastAsia"/>
          <w:szCs w:val="21"/>
        </w:rPr>
        <w:t>案例：</w:t>
      </w:r>
      <w:r w:rsidRPr="0058576B">
        <w:rPr>
          <w:rFonts w:ascii="仿宋" w:eastAsia="仿宋" w:hAnsi="仿宋" w:hint="eastAsia"/>
          <w:b/>
          <w:szCs w:val="21"/>
        </w:rPr>
        <w:t>通用汽车公司的做法</w:t>
      </w:r>
    </w:p>
    <w:p w:rsidR="001E3DA7" w:rsidRPr="0058576B" w:rsidRDefault="001E3DA7" w:rsidP="001E3DA7">
      <w:pPr>
        <w:ind w:firstLineChars="200" w:firstLine="422"/>
        <w:rPr>
          <w:rFonts w:ascii="仿宋" w:eastAsia="仿宋" w:hAnsi="仿宋"/>
          <w:b/>
          <w:szCs w:val="21"/>
        </w:rPr>
      </w:pPr>
      <w:r w:rsidRPr="0058576B">
        <w:rPr>
          <w:rFonts w:ascii="仿宋" w:eastAsia="仿宋" w:hAnsi="仿宋" w:hint="eastAsia"/>
          <w:b/>
          <w:szCs w:val="21"/>
        </w:rPr>
        <w:t>1908年发生了两件对汽车工业的发展影响深远的事情：威廉·杜兰特以他的别克汽车公司为基础组建了通用汽车公司</w:t>
      </w:r>
      <w:r w:rsidRPr="0058576B">
        <w:rPr>
          <w:rFonts w:ascii="仿宋" w:eastAsia="仿宋" w:hAnsi="仿宋"/>
          <w:b/>
          <w:szCs w:val="21"/>
        </w:rPr>
        <w:t>—</w:t>
      </w:r>
      <w:r w:rsidRPr="0058576B">
        <w:rPr>
          <w:rFonts w:ascii="仿宋" w:eastAsia="仿宋" w:hAnsi="仿宋" w:hint="eastAsia"/>
          <w:b/>
          <w:szCs w:val="21"/>
        </w:rPr>
        <w:t>也就是现在的通用汽车有限公司的前身，以及亨利·福特发布了</w:t>
      </w:r>
      <w:r w:rsidRPr="0058576B">
        <w:rPr>
          <w:rFonts w:ascii="仿宋" w:eastAsia="仿宋" w:hAnsi="仿宋"/>
          <w:b/>
          <w:szCs w:val="21"/>
        </w:rPr>
        <w:t>T</w:t>
      </w:r>
      <w:r w:rsidRPr="0058576B">
        <w:rPr>
          <w:rFonts w:ascii="仿宋" w:eastAsia="仿宋" w:hAnsi="仿宋" w:hint="eastAsia"/>
          <w:b/>
          <w:szCs w:val="21"/>
        </w:rPr>
        <w:t>型车。这两件事情都不仅仅代表着一个公司或者是它的汽车。它们代表着不同的观点和不同的哲学。在以后的日子里，历史见证了这两种哲学在汽车工业中的领袖地位。福特先生的哲学首先占据了上风，并将优势地位延续了</w:t>
      </w:r>
      <w:r w:rsidRPr="0058576B">
        <w:rPr>
          <w:rFonts w:ascii="仿宋" w:eastAsia="仿宋" w:hAnsi="仿宋"/>
          <w:b/>
          <w:szCs w:val="21"/>
        </w:rPr>
        <w:t>19</w:t>
      </w:r>
      <w:r w:rsidRPr="0058576B">
        <w:rPr>
          <w:rFonts w:ascii="仿宋" w:eastAsia="仿宋" w:hAnsi="仿宋" w:hint="eastAsia"/>
          <w:b/>
          <w:szCs w:val="21"/>
        </w:rPr>
        <w:t>年</w:t>
      </w:r>
      <w:r w:rsidRPr="0058576B">
        <w:rPr>
          <w:rFonts w:ascii="仿宋" w:eastAsia="仿宋" w:hAnsi="仿宋"/>
          <w:b/>
          <w:szCs w:val="21"/>
        </w:rPr>
        <w:t>—</w:t>
      </w:r>
      <w:r w:rsidRPr="0058576B">
        <w:rPr>
          <w:rFonts w:ascii="仿宋" w:eastAsia="仿宋" w:hAnsi="仿宋" w:hint="eastAsia"/>
          <w:b/>
          <w:szCs w:val="21"/>
        </w:rPr>
        <w:t>也就是T型车的时代，为他带来了不朽的声誉。随后，杜兰特的开拓性工作开始获得它应有的认可。杜兰特先生的哲学萌芽于</w:t>
      </w:r>
      <w:r w:rsidRPr="0058576B">
        <w:rPr>
          <w:rFonts w:ascii="仿宋" w:eastAsia="仿宋" w:hAnsi="仿宋"/>
          <w:b/>
          <w:szCs w:val="21"/>
        </w:rPr>
        <w:t>T</w:t>
      </w:r>
      <w:r w:rsidRPr="0058576B">
        <w:rPr>
          <w:rFonts w:ascii="仿宋" w:eastAsia="仿宋" w:hAnsi="仿宋" w:hint="eastAsia"/>
          <w:b/>
          <w:szCs w:val="21"/>
        </w:rPr>
        <w:t>型车的时代，并在该时代过去之后才得以实现</w:t>
      </w:r>
      <w:r w:rsidRPr="0058576B">
        <w:rPr>
          <w:rFonts w:ascii="仿宋" w:eastAsia="仿宋" w:hAnsi="仿宋"/>
          <w:b/>
          <w:szCs w:val="21"/>
        </w:rPr>
        <w:t>—</w:t>
      </w:r>
      <w:r w:rsidRPr="0058576B">
        <w:rPr>
          <w:rFonts w:ascii="仿宋" w:eastAsia="仿宋" w:hAnsi="仿宋" w:hint="eastAsia"/>
          <w:b/>
          <w:szCs w:val="21"/>
        </w:rPr>
        <w:t>不是由他本人，而是由其他人，其中包括我。</w:t>
      </w:r>
    </w:p>
    <w:p w:rsidR="001E3DA7" w:rsidRPr="0058576B" w:rsidRDefault="001E3DA7" w:rsidP="001E3DA7">
      <w:pPr>
        <w:ind w:firstLineChars="200" w:firstLine="420"/>
        <w:rPr>
          <w:rFonts w:ascii="仿宋" w:eastAsia="仿宋" w:hAnsi="仿宋"/>
          <w:szCs w:val="21"/>
        </w:rPr>
      </w:pPr>
      <w:r w:rsidRPr="0058576B">
        <w:rPr>
          <w:rFonts w:ascii="仿宋" w:eastAsia="仿宋" w:hAnsi="仿宋" w:hint="eastAsia"/>
          <w:szCs w:val="21"/>
        </w:rPr>
        <w:t>小艾尔弗雷德·斯隆，《斯隆自传--我在通用汽车的岁月》，第</w:t>
      </w:r>
      <w:r w:rsidRPr="0058576B">
        <w:rPr>
          <w:rFonts w:ascii="仿宋" w:eastAsia="仿宋" w:hAnsi="仿宋"/>
          <w:szCs w:val="21"/>
        </w:rPr>
        <w:t>3</w:t>
      </w:r>
      <w:r w:rsidRPr="0058576B">
        <w:rPr>
          <w:rFonts w:ascii="仿宋" w:eastAsia="仿宋" w:hAnsi="仿宋" w:hint="eastAsia"/>
          <w:szCs w:val="21"/>
        </w:rPr>
        <w:t>页</w:t>
      </w:r>
    </w:p>
    <w:p w:rsidR="001E3DA7" w:rsidRPr="0058576B" w:rsidRDefault="0058576B" w:rsidP="001E3DA7">
      <w:pPr>
        <w:ind w:firstLineChars="200" w:firstLine="422"/>
        <w:rPr>
          <w:rFonts w:ascii="仿宋" w:eastAsia="仿宋" w:hAnsi="仿宋"/>
          <w:b/>
          <w:szCs w:val="21"/>
        </w:rPr>
      </w:pPr>
      <w:r>
        <w:rPr>
          <w:rFonts w:ascii="仿宋" w:eastAsia="仿宋" w:hAnsi="仿宋" w:hint="eastAsia"/>
          <w:b/>
          <w:szCs w:val="21"/>
        </w:rPr>
        <w:lastRenderedPageBreak/>
        <w:t>①</w:t>
      </w:r>
      <w:r w:rsidR="001E3DA7" w:rsidRPr="0058576B">
        <w:rPr>
          <w:rFonts w:ascii="仿宋" w:eastAsia="仿宋" w:hAnsi="仿宋" w:hint="eastAsia"/>
          <w:b/>
          <w:szCs w:val="21"/>
        </w:rPr>
        <w:t>产品政策</w:t>
      </w:r>
    </w:p>
    <w:p w:rsidR="001E3DA7" w:rsidRPr="0058576B" w:rsidRDefault="001E3DA7" w:rsidP="001E3DA7">
      <w:pPr>
        <w:ind w:firstLineChars="200" w:firstLine="420"/>
        <w:rPr>
          <w:rFonts w:ascii="仿宋" w:eastAsia="仿宋" w:hAnsi="仿宋"/>
          <w:szCs w:val="21"/>
        </w:rPr>
      </w:pPr>
      <w:r w:rsidRPr="0058576B">
        <w:rPr>
          <w:rFonts w:ascii="仿宋" w:eastAsia="仿宋" w:hAnsi="仿宋" w:hint="eastAsia"/>
          <w:szCs w:val="21"/>
        </w:rPr>
        <w:t>我们首先指出，公司应该在各个价格区间推出车型，构成产品线，最低价格可以低至市场最低价格，但是，最高价格的车型必须要满足能够大规模生产的条件，我们不会以较小的产量进入高价位市场；其次，应该保证足够大的价格差，从而使得产品线中车型能够保持合理的数量，这样才能保证公司能够从大规模生产中获益；另一方面，价格差又不应太大，否则会在产品线中留下价格空白。再次，公司的价格区间不应存在重叠现象。</w:t>
      </w:r>
    </w:p>
    <w:p w:rsidR="001E3DA7" w:rsidRPr="0058576B" w:rsidRDefault="001E3DA7" w:rsidP="001E3DA7">
      <w:pPr>
        <w:jc w:val="center"/>
        <w:rPr>
          <w:rFonts w:ascii="仿宋" w:eastAsia="仿宋" w:hAnsi="仿宋"/>
          <w:szCs w:val="21"/>
        </w:rPr>
      </w:pPr>
      <w:r w:rsidRPr="0058576B">
        <w:rPr>
          <w:rFonts w:ascii="仿宋" w:eastAsia="仿宋" w:hAnsi="仿宋" w:hint="eastAsia"/>
          <w:szCs w:val="21"/>
        </w:rPr>
        <w:t>1921年通用汽车公司的七条产品线</w:t>
      </w:r>
    </w:p>
    <w:tbl>
      <w:tblPr>
        <w:tblStyle w:val="a8"/>
        <w:tblW w:w="0" w:type="auto"/>
        <w:jc w:val="center"/>
        <w:tblLook w:val="04A0" w:firstRow="1" w:lastRow="0" w:firstColumn="1" w:lastColumn="0" w:noHBand="0" w:noVBand="1"/>
      </w:tblPr>
      <w:tblGrid>
        <w:gridCol w:w="2736"/>
        <w:gridCol w:w="1739"/>
        <w:gridCol w:w="2736"/>
      </w:tblGrid>
      <w:tr w:rsidR="001E3DA7" w:rsidRPr="0058576B" w:rsidTr="00576A80">
        <w:trPr>
          <w:jc w:val="center"/>
        </w:trPr>
        <w:tc>
          <w:tcPr>
            <w:tcW w:w="0" w:type="auto"/>
          </w:tcPr>
          <w:p w:rsidR="001E3DA7" w:rsidRPr="0058576B" w:rsidRDefault="001E3DA7" w:rsidP="00576A80">
            <w:pPr>
              <w:jc w:val="center"/>
              <w:rPr>
                <w:rFonts w:ascii="仿宋" w:eastAsia="仿宋" w:hAnsi="仿宋"/>
                <w:szCs w:val="21"/>
              </w:rPr>
            </w:pPr>
            <w:r w:rsidRPr="0058576B">
              <w:rPr>
                <w:rFonts w:ascii="仿宋" w:eastAsia="仿宋" w:hAnsi="仿宋" w:hint="eastAsia"/>
                <w:szCs w:val="21"/>
              </w:rPr>
              <w:t>型号</w:t>
            </w:r>
          </w:p>
        </w:tc>
        <w:tc>
          <w:tcPr>
            <w:tcW w:w="0" w:type="auto"/>
          </w:tcPr>
          <w:p w:rsidR="001E3DA7" w:rsidRPr="0058576B" w:rsidRDefault="001E3DA7" w:rsidP="00576A80">
            <w:pPr>
              <w:jc w:val="center"/>
              <w:rPr>
                <w:rFonts w:ascii="仿宋" w:eastAsia="仿宋" w:hAnsi="仿宋"/>
                <w:szCs w:val="21"/>
              </w:rPr>
            </w:pPr>
            <w:r w:rsidRPr="0058576B">
              <w:rPr>
                <w:rFonts w:ascii="仿宋" w:eastAsia="仿宋" w:hAnsi="仿宋" w:hint="eastAsia"/>
                <w:szCs w:val="21"/>
              </w:rPr>
              <w:t>价位</w:t>
            </w:r>
          </w:p>
        </w:tc>
        <w:tc>
          <w:tcPr>
            <w:tcW w:w="0" w:type="auto"/>
          </w:tcPr>
          <w:p w:rsidR="001E3DA7" w:rsidRPr="0058576B" w:rsidRDefault="001E3DA7" w:rsidP="00576A80">
            <w:pPr>
              <w:jc w:val="center"/>
              <w:rPr>
                <w:rFonts w:ascii="仿宋" w:eastAsia="仿宋" w:hAnsi="仿宋"/>
                <w:szCs w:val="21"/>
              </w:rPr>
            </w:pPr>
            <w:r w:rsidRPr="0058576B">
              <w:rPr>
                <w:rFonts w:ascii="仿宋" w:eastAsia="仿宋" w:hAnsi="仿宋" w:hint="eastAsia"/>
                <w:szCs w:val="21"/>
              </w:rPr>
              <w:t>备注</w:t>
            </w:r>
          </w:p>
        </w:tc>
      </w:tr>
      <w:tr w:rsidR="001E3DA7" w:rsidRPr="0058576B" w:rsidTr="00576A80">
        <w:trPr>
          <w:jc w:val="center"/>
        </w:trPr>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雪佛兰490（四缸）</w:t>
            </w:r>
          </w:p>
        </w:tc>
        <w:tc>
          <w:tcPr>
            <w:tcW w:w="0" w:type="auto"/>
          </w:tcPr>
          <w:p w:rsidR="001E3DA7" w:rsidRPr="0058576B" w:rsidRDefault="001E3DA7" w:rsidP="00576A80">
            <w:pPr>
              <w:rPr>
                <w:rFonts w:ascii="仿宋" w:eastAsia="仿宋" w:hAnsi="仿宋"/>
                <w:color w:val="00B0F0"/>
                <w:szCs w:val="21"/>
              </w:rPr>
            </w:pPr>
            <w:r w:rsidRPr="0058576B">
              <w:rPr>
                <w:rFonts w:ascii="仿宋" w:eastAsia="仿宋" w:hAnsi="仿宋"/>
                <w:color w:val="00B0F0"/>
                <w:szCs w:val="21"/>
              </w:rPr>
              <w:t>795～1375美元</w:t>
            </w:r>
          </w:p>
        </w:tc>
        <w:tc>
          <w:tcPr>
            <w:tcW w:w="0" w:type="auto"/>
          </w:tcPr>
          <w:p w:rsidR="001E3DA7" w:rsidRPr="0058576B" w:rsidRDefault="001E3DA7" w:rsidP="00576A80">
            <w:pPr>
              <w:rPr>
                <w:rFonts w:ascii="仿宋" w:eastAsia="仿宋" w:hAnsi="仿宋"/>
                <w:szCs w:val="21"/>
              </w:rPr>
            </w:pPr>
          </w:p>
        </w:tc>
      </w:tr>
      <w:tr w:rsidR="001E3DA7" w:rsidRPr="0058576B" w:rsidTr="00576A80">
        <w:trPr>
          <w:jc w:val="center"/>
        </w:trPr>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雪佛兰FB（四缸）</w:t>
            </w:r>
          </w:p>
        </w:tc>
        <w:tc>
          <w:tcPr>
            <w:tcW w:w="0" w:type="auto"/>
          </w:tcPr>
          <w:p w:rsidR="001E3DA7" w:rsidRPr="0058576B" w:rsidRDefault="001E3DA7" w:rsidP="00576A80">
            <w:pPr>
              <w:rPr>
                <w:rFonts w:ascii="仿宋" w:eastAsia="仿宋" w:hAnsi="仿宋"/>
                <w:szCs w:val="21"/>
              </w:rPr>
            </w:pPr>
            <w:r w:rsidRPr="0058576B">
              <w:rPr>
                <w:rFonts w:ascii="仿宋" w:eastAsia="仿宋" w:hAnsi="仿宋"/>
                <w:szCs w:val="21"/>
              </w:rPr>
              <w:t>1320～2075美元</w:t>
            </w:r>
          </w:p>
        </w:tc>
        <w:tc>
          <w:tcPr>
            <w:tcW w:w="0" w:type="auto"/>
          </w:tcPr>
          <w:p w:rsidR="001E3DA7" w:rsidRPr="0058576B" w:rsidRDefault="001E3DA7" w:rsidP="00576A80">
            <w:pPr>
              <w:rPr>
                <w:rFonts w:ascii="仿宋" w:eastAsia="仿宋" w:hAnsi="仿宋"/>
                <w:szCs w:val="21"/>
              </w:rPr>
            </w:pPr>
          </w:p>
        </w:tc>
      </w:tr>
      <w:tr w:rsidR="001E3DA7" w:rsidRPr="0058576B" w:rsidTr="00576A80">
        <w:trPr>
          <w:jc w:val="center"/>
        </w:trPr>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奥克兰德（六缸）</w:t>
            </w:r>
          </w:p>
        </w:tc>
        <w:tc>
          <w:tcPr>
            <w:tcW w:w="0" w:type="auto"/>
          </w:tcPr>
          <w:p w:rsidR="001E3DA7" w:rsidRPr="0058576B" w:rsidRDefault="001E3DA7" w:rsidP="00576A80">
            <w:pPr>
              <w:rPr>
                <w:rFonts w:ascii="仿宋" w:eastAsia="仿宋" w:hAnsi="仿宋"/>
                <w:szCs w:val="21"/>
              </w:rPr>
            </w:pPr>
            <w:r w:rsidRPr="0058576B">
              <w:rPr>
                <w:rFonts w:ascii="仿宋" w:eastAsia="仿宋" w:hAnsi="仿宋"/>
                <w:szCs w:val="21"/>
              </w:rPr>
              <w:t>1395～2065美元</w:t>
            </w:r>
          </w:p>
        </w:tc>
        <w:tc>
          <w:tcPr>
            <w:tcW w:w="0" w:type="auto"/>
          </w:tcPr>
          <w:p w:rsidR="001E3DA7" w:rsidRPr="0058576B" w:rsidRDefault="001E3DA7" w:rsidP="00576A80">
            <w:pPr>
              <w:rPr>
                <w:rFonts w:ascii="仿宋" w:eastAsia="仿宋" w:hAnsi="仿宋"/>
                <w:szCs w:val="21"/>
              </w:rPr>
            </w:pPr>
          </w:p>
        </w:tc>
      </w:tr>
      <w:tr w:rsidR="001E3DA7" w:rsidRPr="0058576B" w:rsidTr="00576A80">
        <w:trPr>
          <w:jc w:val="center"/>
        </w:trPr>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奥尔兹（四缸FB）</w:t>
            </w:r>
          </w:p>
        </w:tc>
        <w:tc>
          <w:tcPr>
            <w:tcW w:w="0" w:type="auto"/>
          </w:tcPr>
          <w:p w:rsidR="001E3DA7" w:rsidRPr="0058576B" w:rsidRDefault="001E3DA7" w:rsidP="00576A80">
            <w:pPr>
              <w:rPr>
                <w:rFonts w:ascii="仿宋" w:eastAsia="仿宋" w:hAnsi="仿宋"/>
                <w:szCs w:val="21"/>
              </w:rPr>
            </w:pPr>
            <w:r w:rsidRPr="0058576B">
              <w:rPr>
                <w:rFonts w:ascii="仿宋" w:eastAsia="仿宋" w:hAnsi="仿宋"/>
                <w:szCs w:val="21"/>
              </w:rPr>
              <w:t>1445～2145美元</w:t>
            </w:r>
          </w:p>
        </w:tc>
        <w:tc>
          <w:tcPr>
            <w:tcW w:w="0" w:type="auto"/>
          </w:tcPr>
          <w:p w:rsidR="001E3DA7" w:rsidRPr="0058576B" w:rsidRDefault="001E3DA7" w:rsidP="00576A80">
            <w:pPr>
              <w:rPr>
                <w:rFonts w:ascii="仿宋" w:eastAsia="仿宋" w:hAnsi="仿宋"/>
                <w:szCs w:val="21"/>
              </w:rPr>
            </w:pPr>
          </w:p>
        </w:tc>
      </w:tr>
      <w:tr w:rsidR="001E3DA7" w:rsidRPr="0058576B" w:rsidTr="00576A80">
        <w:trPr>
          <w:jc w:val="center"/>
        </w:trPr>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（六缸）</w:t>
            </w:r>
          </w:p>
        </w:tc>
        <w:tc>
          <w:tcPr>
            <w:tcW w:w="0" w:type="auto"/>
          </w:tcPr>
          <w:p w:rsidR="001E3DA7" w:rsidRPr="0058576B" w:rsidRDefault="001E3DA7" w:rsidP="00576A80">
            <w:pPr>
              <w:rPr>
                <w:rFonts w:ascii="仿宋" w:eastAsia="仿宋" w:hAnsi="仿宋"/>
                <w:szCs w:val="21"/>
              </w:rPr>
            </w:pPr>
            <w:r w:rsidRPr="0058576B">
              <w:rPr>
                <w:rFonts w:ascii="仿宋" w:eastAsia="仿宋" w:hAnsi="仿宋"/>
                <w:szCs w:val="21"/>
              </w:rPr>
              <w:t>1450～2145美元</w:t>
            </w:r>
          </w:p>
        </w:tc>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奥克兰德生产的六缸发动机</w:t>
            </w:r>
          </w:p>
        </w:tc>
      </w:tr>
      <w:tr w:rsidR="001E3DA7" w:rsidRPr="0058576B" w:rsidTr="00576A80">
        <w:trPr>
          <w:jc w:val="center"/>
        </w:trPr>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（八缸）</w:t>
            </w:r>
          </w:p>
        </w:tc>
        <w:tc>
          <w:tcPr>
            <w:tcW w:w="0" w:type="auto"/>
          </w:tcPr>
          <w:p w:rsidR="001E3DA7" w:rsidRPr="0058576B" w:rsidRDefault="001E3DA7" w:rsidP="00576A80">
            <w:pPr>
              <w:rPr>
                <w:rFonts w:ascii="仿宋" w:eastAsia="仿宋" w:hAnsi="仿宋"/>
                <w:color w:val="C00000"/>
                <w:szCs w:val="21"/>
              </w:rPr>
            </w:pPr>
            <w:r w:rsidRPr="0058576B">
              <w:rPr>
                <w:rFonts w:ascii="仿宋" w:eastAsia="仿宋" w:hAnsi="仿宋"/>
                <w:color w:val="C00000"/>
                <w:szCs w:val="21"/>
              </w:rPr>
              <w:t>2100～3300美元</w:t>
            </w:r>
          </w:p>
        </w:tc>
        <w:tc>
          <w:tcPr>
            <w:tcW w:w="0" w:type="auto"/>
          </w:tcPr>
          <w:p w:rsidR="001E3DA7" w:rsidRPr="0058576B" w:rsidRDefault="001E3DA7" w:rsidP="00576A80">
            <w:pPr>
              <w:rPr>
                <w:rFonts w:ascii="仿宋" w:eastAsia="仿宋" w:hAnsi="仿宋"/>
                <w:szCs w:val="21"/>
              </w:rPr>
            </w:pPr>
          </w:p>
        </w:tc>
      </w:tr>
      <w:tr w:rsidR="001E3DA7" w:rsidRPr="0058576B" w:rsidTr="00576A80">
        <w:trPr>
          <w:jc w:val="center"/>
        </w:trPr>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斯克里普斯·布斯（六缸）</w:t>
            </w:r>
          </w:p>
        </w:tc>
        <w:tc>
          <w:tcPr>
            <w:tcW w:w="0" w:type="auto"/>
          </w:tcPr>
          <w:p w:rsidR="001E3DA7" w:rsidRPr="0058576B" w:rsidRDefault="001E3DA7" w:rsidP="00576A80">
            <w:pPr>
              <w:rPr>
                <w:rFonts w:ascii="仿宋" w:eastAsia="仿宋" w:hAnsi="仿宋"/>
                <w:color w:val="00B050"/>
                <w:szCs w:val="21"/>
              </w:rPr>
            </w:pPr>
            <w:r w:rsidRPr="0058576B">
              <w:rPr>
                <w:rFonts w:ascii="仿宋" w:eastAsia="仿宋" w:hAnsi="仿宋"/>
                <w:color w:val="00B050"/>
                <w:szCs w:val="21"/>
              </w:rPr>
              <w:t>1545～2295美元</w:t>
            </w:r>
          </w:p>
        </w:tc>
        <w:tc>
          <w:tcPr>
            <w:tcW w:w="0" w:type="auto"/>
          </w:tcPr>
          <w:p w:rsidR="001E3DA7" w:rsidRPr="0058576B" w:rsidRDefault="001E3DA7" w:rsidP="00576A80">
            <w:pPr>
              <w:rPr>
                <w:rFonts w:ascii="仿宋" w:eastAsia="仿宋" w:hAnsi="仿宋"/>
                <w:szCs w:val="21"/>
              </w:rPr>
            </w:pPr>
          </w:p>
        </w:tc>
      </w:tr>
      <w:tr w:rsidR="001E3DA7" w:rsidRPr="0058576B" w:rsidTr="00576A80">
        <w:trPr>
          <w:jc w:val="center"/>
        </w:trPr>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谢里丹（四缸FB）</w:t>
            </w:r>
          </w:p>
        </w:tc>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1685美元</w:t>
            </w:r>
          </w:p>
        </w:tc>
        <w:tc>
          <w:tcPr>
            <w:tcW w:w="0" w:type="auto"/>
          </w:tcPr>
          <w:p w:rsidR="001E3DA7" w:rsidRPr="0058576B" w:rsidRDefault="001E3DA7" w:rsidP="00576A80">
            <w:pPr>
              <w:rPr>
                <w:rFonts w:ascii="仿宋" w:eastAsia="仿宋" w:hAnsi="仿宋"/>
                <w:szCs w:val="21"/>
              </w:rPr>
            </w:pPr>
          </w:p>
        </w:tc>
      </w:tr>
      <w:tr w:rsidR="001E3DA7" w:rsidRPr="0058576B" w:rsidTr="00576A80">
        <w:trPr>
          <w:jc w:val="center"/>
        </w:trPr>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别克（六缸）</w:t>
            </w:r>
          </w:p>
        </w:tc>
        <w:tc>
          <w:tcPr>
            <w:tcW w:w="0" w:type="auto"/>
          </w:tcPr>
          <w:p w:rsidR="001E3DA7" w:rsidRPr="0058576B" w:rsidRDefault="001E3DA7" w:rsidP="00576A80">
            <w:pPr>
              <w:rPr>
                <w:rFonts w:ascii="仿宋" w:eastAsia="仿宋" w:hAnsi="仿宋"/>
                <w:color w:val="FFC000"/>
                <w:szCs w:val="21"/>
              </w:rPr>
            </w:pPr>
            <w:r w:rsidRPr="0058576B">
              <w:rPr>
                <w:rFonts w:ascii="仿宋" w:eastAsia="仿宋" w:hAnsi="仿宋"/>
                <w:color w:val="FFC000"/>
                <w:szCs w:val="21"/>
              </w:rPr>
              <w:t>1</w:t>
            </w:r>
            <w:r w:rsidRPr="0058576B">
              <w:rPr>
                <w:rFonts w:ascii="仿宋" w:eastAsia="仿宋" w:hAnsi="仿宋" w:hint="eastAsia"/>
                <w:color w:val="FFC000"/>
                <w:szCs w:val="21"/>
              </w:rPr>
              <w:t>79</w:t>
            </w:r>
            <w:r w:rsidRPr="0058576B">
              <w:rPr>
                <w:rFonts w:ascii="仿宋" w:eastAsia="仿宋" w:hAnsi="仿宋"/>
                <w:color w:val="FFC000"/>
                <w:szCs w:val="21"/>
              </w:rPr>
              <w:t>5～</w:t>
            </w:r>
            <w:r w:rsidRPr="0058576B">
              <w:rPr>
                <w:rFonts w:ascii="仿宋" w:eastAsia="仿宋" w:hAnsi="仿宋" w:hint="eastAsia"/>
                <w:color w:val="FFC000"/>
                <w:szCs w:val="21"/>
              </w:rPr>
              <w:t>3</w:t>
            </w:r>
            <w:r w:rsidRPr="0058576B">
              <w:rPr>
                <w:rFonts w:ascii="仿宋" w:eastAsia="仿宋" w:hAnsi="仿宋"/>
                <w:color w:val="FFC000"/>
                <w:szCs w:val="21"/>
              </w:rPr>
              <w:t>2</w:t>
            </w:r>
            <w:r w:rsidRPr="0058576B">
              <w:rPr>
                <w:rFonts w:ascii="仿宋" w:eastAsia="仿宋" w:hAnsi="仿宋" w:hint="eastAsia"/>
                <w:color w:val="FFC000"/>
                <w:szCs w:val="21"/>
              </w:rPr>
              <w:t>9</w:t>
            </w:r>
            <w:r w:rsidRPr="0058576B">
              <w:rPr>
                <w:rFonts w:ascii="仿宋" w:eastAsia="仿宋" w:hAnsi="仿宋"/>
                <w:color w:val="FFC000"/>
                <w:szCs w:val="21"/>
              </w:rPr>
              <w:t>5美元</w:t>
            </w:r>
          </w:p>
        </w:tc>
        <w:tc>
          <w:tcPr>
            <w:tcW w:w="0" w:type="auto"/>
          </w:tcPr>
          <w:p w:rsidR="001E3DA7" w:rsidRPr="0058576B" w:rsidRDefault="001E3DA7" w:rsidP="00576A80">
            <w:pPr>
              <w:rPr>
                <w:rFonts w:ascii="仿宋" w:eastAsia="仿宋" w:hAnsi="仿宋"/>
                <w:szCs w:val="21"/>
              </w:rPr>
            </w:pPr>
          </w:p>
        </w:tc>
      </w:tr>
      <w:tr w:rsidR="001E3DA7" w:rsidRPr="0058576B" w:rsidTr="00576A80">
        <w:trPr>
          <w:jc w:val="center"/>
        </w:trPr>
        <w:tc>
          <w:tcPr>
            <w:tcW w:w="0" w:type="auto"/>
          </w:tcPr>
          <w:p w:rsidR="001E3DA7" w:rsidRPr="0058576B" w:rsidRDefault="001E3DA7" w:rsidP="00576A80">
            <w:pPr>
              <w:rPr>
                <w:rFonts w:ascii="仿宋" w:eastAsia="仿宋" w:hAnsi="仿宋"/>
                <w:szCs w:val="21"/>
              </w:rPr>
            </w:pPr>
            <w:r w:rsidRPr="0058576B">
              <w:rPr>
                <w:rFonts w:ascii="仿宋" w:eastAsia="仿宋" w:hAnsi="仿宋" w:hint="eastAsia"/>
                <w:szCs w:val="21"/>
              </w:rPr>
              <w:t>凯迪拉克（1K缸）</w:t>
            </w:r>
          </w:p>
        </w:tc>
        <w:tc>
          <w:tcPr>
            <w:tcW w:w="0" w:type="auto"/>
          </w:tcPr>
          <w:p w:rsidR="001E3DA7" w:rsidRPr="0058576B" w:rsidRDefault="001E3DA7" w:rsidP="00576A80">
            <w:pPr>
              <w:rPr>
                <w:rFonts w:ascii="仿宋" w:eastAsia="仿宋" w:hAnsi="仿宋"/>
                <w:color w:val="FF0000"/>
                <w:szCs w:val="21"/>
              </w:rPr>
            </w:pPr>
            <w:r w:rsidRPr="0058576B">
              <w:rPr>
                <w:rFonts w:ascii="仿宋" w:eastAsia="仿宋" w:hAnsi="仿宋" w:hint="eastAsia"/>
                <w:color w:val="FF0000"/>
                <w:szCs w:val="21"/>
              </w:rPr>
              <w:t>3790</w:t>
            </w:r>
            <w:r w:rsidRPr="0058576B">
              <w:rPr>
                <w:rFonts w:ascii="仿宋" w:eastAsia="仿宋" w:hAnsi="仿宋"/>
                <w:color w:val="FF0000"/>
                <w:szCs w:val="21"/>
              </w:rPr>
              <w:t>～</w:t>
            </w:r>
            <w:r w:rsidRPr="0058576B">
              <w:rPr>
                <w:rFonts w:ascii="仿宋" w:eastAsia="仿宋" w:hAnsi="仿宋" w:hint="eastAsia"/>
                <w:color w:val="FF0000"/>
                <w:szCs w:val="21"/>
              </w:rPr>
              <w:t>5690</w:t>
            </w:r>
            <w:r w:rsidRPr="0058576B">
              <w:rPr>
                <w:rFonts w:ascii="仿宋" w:eastAsia="仿宋" w:hAnsi="仿宋"/>
                <w:color w:val="FF0000"/>
                <w:szCs w:val="21"/>
              </w:rPr>
              <w:t>美元</w:t>
            </w:r>
          </w:p>
        </w:tc>
        <w:tc>
          <w:tcPr>
            <w:tcW w:w="0" w:type="auto"/>
          </w:tcPr>
          <w:p w:rsidR="001E3DA7" w:rsidRPr="0058576B" w:rsidRDefault="001E3DA7" w:rsidP="00576A80">
            <w:pPr>
              <w:rPr>
                <w:rFonts w:ascii="仿宋" w:eastAsia="仿宋" w:hAnsi="仿宋"/>
                <w:szCs w:val="21"/>
              </w:rPr>
            </w:pPr>
          </w:p>
        </w:tc>
      </w:tr>
    </w:tbl>
    <w:p w:rsidR="001E3DA7" w:rsidRPr="0058576B" w:rsidRDefault="001E3DA7" w:rsidP="001E3DA7">
      <w:pPr>
        <w:rPr>
          <w:rFonts w:ascii="仿宋" w:eastAsia="仿宋" w:hAnsi="仿宋"/>
          <w:szCs w:val="21"/>
        </w:rPr>
      </w:pPr>
    </w:p>
    <w:p w:rsidR="001E3DA7" w:rsidRPr="0058576B" w:rsidRDefault="0058576B" w:rsidP="001E3DA7">
      <w:pPr>
        <w:ind w:firstLine="465"/>
        <w:rPr>
          <w:rFonts w:ascii="仿宋" w:eastAsia="仿宋" w:hAnsi="仿宋"/>
          <w:b/>
          <w:szCs w:val="21"/>
        </w:rPr>
      </w:pPr>
      <w:r>
        <w:rPr>
          <w:rFonts w:ascii="仿宋" w:eastAsia="仿宋" w:hAnsi="仿宋" w:hint="eastAsia"/>
          <w:b/>
          <w:szCs w:val="21"/>
        </w:rPr>
        <w:t>②</w:t>
      </w:r>
      <w:r w:rsidR="001E3DA7" w:rsidRPr="0058576B">
        <w:rPr>
          <w:rFonts w:ascii="仿宋" w:eastAsia="仿宋" w:hAnsi="仿宋" w:hint="eastAsia"/>
          <w:b/>
          <w:szCs w:val="21"/>
        </w:rPr>
        <w:t>年度新车型</w:t>
      </w:r>
    </w:p>
    <w:p w:rsidR="001E3DA7" w:rsidRPr="0058576B" w:rsidRDefault="001E3DA7" w:rsidP="001E3DA7">
      <w:pPr>
        <w:ind w:firstLineChars="200" w:firstLine="420"/>
        <w:rPr>
          <w:rFonts w:ascii="仿宋" w:eastAsia="仿宋" w:hAnsi="仿宋"/>
          <w:szCs w:val="21"/>
        </w:rPr>
      </w:pPr>
      <w:r w:rsidRPr="0058576B">
        <w:rPr>
          <w:rFonts w:ascii="仿宋" w:eastAsia="仿宋" w:hAnsi="仿宋" w:hint="eastAsia"/>
          <w:szCs w:val="21"/>
        </w:rPr>
        <w:t>每年推出新车型，1925年正式形成了年度车型的概念。与此相适应的政策就是分期付款的销售模式和二手车的折价销售。</w:t>
      </w:r>
    </w:p>
    <w:p w:rsidR="001E3DA7" w:rsidRPr="001E3DA7" w:rsidRDefault="001E3DA7" w:rsidP="001E3DA7">
      <w:pPr>
        <w:rPr>
          <w:sz w:val="24"/>
          <w:szCs w:val="24"/>
        </w:rPr>
      </w:pPr>
    </w:p>
    <w:p w:rsidR="004677F8" w:rsidRPr="00AC0809" w:rsidRDefault="004677F8" w:rsidP="0058576B">
      <w:pPr>
        <w:rPr>
          <w:b/>
          <w:sz w:val="24"/>
          <w:szCs w:val="24"/>
        </w:rPr>
      </w:pPr>
      <w:r w:rsidRPr="00AC0809">
        <w:rPr>
          <w:rFonts w:hint="eastAsia"/>
          <w:b/>
          <w:sz w:val="24"/>
          <w:szCs w:val="24"/>
          <w:highlight w:val="green"/>
        </w:rPr>
        <w:t>2.</w:t>
      </w:r>
      <w:r w:rsidRPr="00AC0809">
        <w:rPr>
          <w:rFonts w:hint="eastAsia"/>
          <w:b/>
          <w:sz w:val="24"/>
          <w:szCs w:val="24"/>
          <w:highlight w:val="green"/>
        </w:rPr>
        <w:t>美国企业中的营销部门</w:t>
      </w:r>
    </w:p>
    <w:p w:rsidR="004677F8" w:rsidRDefault="004677F8" w:rsidP="00D47EA3">
      <w:pPr>
        <w:ind w:firstLineChars="200" w:firstLine="480"/>
        <w:rPr>
          <w:rFonts w:asciiTheme="minorEastAsia" w:hAnsiTheme="minorEastAsia"/>
          <w:sz w:val="24"/>
          <w:szCs w:val="24"/>
        </w:rPr>
      </w:pPr>
      <w:r>
        <w:rPr>
          <w:rFonts w:hint="eastAsia"/>
          <w:sz w:val="24"/>
          <w:szCs w:val="24"/>
        </w:rPr>
        <w:t>1911</w:t>
      </w:r>
      <w:r>
        <w:rPr>
          <w:rFonts w:hint="eastAsia"/>
          <w:sz w:val="24"/>
          <w:szCs w:val="24"/>
        </w:rPr>
        <w:t>年，克蒂斯出版公司在查尔斯</w:t>
      </w:r>
      <w:r w:rsidRPr="004677F8">
        <w:rPr>
          <w:rFonts w:asciiTheme="minorEastAsia" w:hAnsiTheme="minorEastAsia" w:hint="eastAsia"/>
          <w:sz w:val="24"/>
          <w:szCs w:val="24"/>
        </w:rPr>
        <w:t>·</w:t>
      </w:r>
      <w:r w:rsidRPr="004677F8">
        <w:rPr>
          <w:sz w:val="24"/>
          <w:szCs w:val="24"/>
        </w:rPr>
        <w:t>C</w:t>
      </w:r>
      <w:r w:rsidRPr="004677F8">
        <w:rPr>
          <w:rFonts w:asciiTheme="minorEastAsia" w:hAnsiTheme="minorEastAsia" w:hint="eastAsia"/>
          <w:sz w:val="24"/>
          <w:szCs w:val="24"/>
        </w:rPr>
        <w:t>·</w:t>
      </w:r>
      <w:r>
        <w:rPr>
          <w:rFonts w:asciiTheme="minorEastAsia" w:hAnsiTheme="minorEastAsia" w:hint="eastAsia"/>
          <w:sz w:val="24"/>
          <w:szCs w:val="24"/>
        </w:rPr>
        <w:t>帕林（</w:t>
      </w:r>
      <w:r w:rsidRPr="004677F8">
        <w:rPr>
          <w:sz w:val="24"/>
          <w:szCs w:val="24"/>
        </w:rPr>
        <w:t>Charles C.Parlin</w:t>
      </w:r>
      <w:r>
        <w:rPr>
          <w:rFonts w:asciiTheme="minorEastAsia" w:hAnsiTheme="minorEastAsia" w:hint="eastAsia"/>
          <w:sz w:val="24"/>
          <w:szCs w:val="24"/>
        </w:rPr>
        <w:t>）的指导下设立了第一个营销研究部门（当时称为商务研究部门）。随后，美国橡胶公司和斯维特公司也分别于</w:t>
      </w:r>
      <w:r w:rsidRPr="00A74437">
        <w:rPr>
          <w:sz w:val="24"/>
          <w:szCs w:val="24"/>
        </w:rPr>
        <w:t>1916</w:t>
      </w:r>
      <w:r w:rsidRPr="00A74437">
        <w:rPr>
          <w:rFonts w:hAnsiTheme="minorEastAsia"/>
          <w:sz w:val="24"/>
          <w:szCs w:val="24"/>
        </w:rPr>
        <w:t>年和</w:t>
      </w:r>
      <w:r w:rsidRPr="00A74437">
        <w:rPr>
          <w:sz w:val="24"/>
          <w:szCs w:val="24"/>
        </w:rPr>
        <w:t>1917</w:t>
      </w:r>
      <w:r>
        <w:rPr>
          <w:rFonts w:asciiTheme="minorEastAsia" w:hAnsiTheme="minorEastAsia" w:hint="eastAsia"/>
          <w:sz w:val="24"/>
          <w:szCs w:val="24"/>
        </w:rPr>
        <w:t>年设</w:t>
      </w:r>
      <w:r w:rsidR="00E36315">
        <w:rPr>
          <w:rFonts w:asciiTheme="minorEastAsia" w:hAnsiTheme="minorEastAsia" w:hint="eastAsia"/>
          <w:sz w:val="24"/>
          <w:szCs w:val="24"/>
        </w:rPr>
        <w:t>立了营销部门。这些部门被当作</w:t>
      </w:r>
      <w:r>
        <w:rPr>
          <w:rFonts w:asciiTheme="minorEastAsia" w:hAnsiTheme="minorEastAsia" w:hint="eastAsia"/>
          <w:sz w:val="24"/>
          <w:szCs w:val="24"/>
        </w:rPr>
        <w:t>是销售部门的附属组织，其任务是为销售部门提供市场信息，使销售部门更容易将产品推销出去</w:t>
      </w:r>
      <w:r w:rsidR="00646490">
        <w:rPr>
          <w:rFonts w:asciiTheme="minorEastAsia" w:hAnsiTheme="minorEastAsia" w:hint="eastAsia"/>
          <w:sz w:val="24"/>
          <w:szCs w:val="24"/>
        </w:rPr>
        <w:t>。总体来看，美国企业的营销部门经历了单纯的销售部门、兼有附属职能的销售部门、独立的营销部门、现代营销部门、现代营销企业等五个阶段。</w:t>
      </w:r>
    </w:p>
    <w:p w:rsidR="00646490" w:rsidRDefault="00A74437" w:rsidP="00D47EA3">
      <w:pPr>
        <w:ind w:firstLineChars="200" w:firstLine="480"/>
        <w:rPr>
          <w:rFonts w:asciiTheme="minorEastAsia" w:hAnsiTheme="minorEastAsia"/>
          <w:sz w:val="24"/>
          <w:szCs w:val="24"/>
        </w:rPr>
      </w:pPr>
      <w:r>
        <w:rPr>
          <w:rFonts w:hint="eastAsia"/>
          <w:sz w:val="24"/>
          <w:szCs w:val="24"/>
        </w:rPr>
        <w:t>（</w:t>
      </w:r>
      <w:r>
        <w:rPr>
          <w:rFonts w:hint="eastAsia"/>
          <w:sz w:val="24"/>
          <w:szCs w:val="24"/>
        </w:rPr>
        <w:t>1</w:t>
      </w:r>
      <w:r>
        <w:rPr>
          <w:rFonts w:hint="eastAsia"/>
          <w:sz w:val="24"/>
          <w:szCs w:val="24"/>
        </w:rPr>
        <w:t>）</w:t>
      </w:r>
      <w:r>
        <w:rPr>
          <w:rFonts w:asciiTheme="minorEastAsia" w:hAnsiTheme="minorEastAsia" w:hint="eastAsia"/>
          <w:sz w:val="24"/>
          <w:szCs w:val="24"/>
        </w:rPr>
        <w:t>单纯的销售部门</w:t>
      </w:r>
    </w:p>
    <w:p w:rsidR="00A74437" w:rsidRDefault="00A74437" w:rsidP="00D47EA3">
      <w:pPr>
        <w:ind w:firstLineChars="200" w:firstLine="480"/>
        <w:rPr>
          <w:rFonts w:asciiTheme="minorEastAsia" w:hAnsiTheme="minorEastAsia"/>
          <w:sz w:val="24"/>
          <w:szCs w:val="24"/>
        </w:rPr>
      </w:pPr>
      <w:r w:rsidRPr="00E36315">
        <w:rPr>
          <w:sz w:val="24"/>
          <w:szCs w:val="24"/>
        </w:rPr>
        <w:t>20</w:t>
      </w:r>
      <w:r w:rsidRPr="00E36315">
        <w:rPr>
          <w:rFonts w:hAnsiTheme="minorEastAsia"/>
          <w:sz w:val="24"/>
          <w:szCs w:val="24"/>
        </w:rPr>
        <w:t>世纪</w:t>
      </w:r>
      <w:r w:rsidRPr="00E36315">
        <w:rPr>
          <w:sz w:val="24"/>
          <w:szCs w:val="24"/>
        </w:rPr>
        <w:t>30</w:t>
      </w:r>
      <w:r>
        <w:rPr>
          <w:rFonts w:asciiTheme="minorEastAsia" w:hAnsiTheme="minorEastAsia" w:hint="eastAsia"/>
          <w:sz w:val="24"/>
          <w:szCs w:val="24"/>
        </w:rPr>
        <w:t>年代以前，美国企业以生产观念为指导思想，企业的部门主要有财务、生产、销售和会计四个部门。财务部门负责企业融资，生产部门</w:t>
      </w:r>
      <w:r w:rsidR="00E36315">
        <w:rPr>
          <w:rFonts w:asciiTheme="minorEastAsia" w:hAnsiTheme="minorEastAsia" w:hint="eastAsia"/>
          <w:sz w:val="24"/>
          <w:szCs w:val="24"/>
        </w:rPr>
        <w:t>负责产品制造，销售部门通常由一位副总经理负责，管理销售人员，并兼管若干营销研究和广告宣传工作。在这个阶段，销售部门的职能仅仅是推销产品，生产什么、销售什么；生产多少，销售多少；产品生产、库存管理等完全由生产部门决定，销售部门对于产品的种类、规格、数量等几乎没有发言权。</w:t>
      </w:r>
    </w:p>
    <w:p w:rsidR="00E36315" w:rsidRDefault="00E36315" w:rsidP="00D47EA3">
      <w:pPr>
        <w:ind w:firstLineChars="200" w:firstLine="480"/>
        <w:rPr>
          <w:rFonts w:asciiTheme="minorEastAsia" w:hAnsiTheme="minorEastAsia"/>
          <w:sz w:val="24"/>
          <w:szCs w:val="24"/>
        </w:rPr>
      </w:pPr>
      <w:r>
        <w:rPr>
          <w:rFonts w:asciiTheme="minorEastAsia" w:hAnsiTheme="minorEastAsia" w:hint="eastAsia"/>
          <w:sz w:val="24"/>
          <w:szCs w:val="24"/>
        </w:rPr>
        <w:t>（</w:t>
      </w:r>
      <w:r w:rsidRPr="00F506B8">
        <w:rPr>
          <w:sz w:val="24"/>
          <w:szCs w:val="24"/>
        </w:rPr>
        <w:t>2</w:t>
      </w:r>
      <w:r>
        <w:rPr>
          <w:rFonts w:asciiTheme="minorEastAsia" w:hAnsiTheme="minorEastAsia" w:hint="eastAsia"/>
          <w:sz w:val="24"/>
          <w:szCs w:val="24"/>
        </w:rPr>
        <w:t>）</w:t>
      </w:r>
      <w:r w:rsidR="00762C6F">
        <w:rPr>
          <w:rFonts w:asciiTheme="minorEastAsia" w:hAnsiTheme="minorEastAsia" w:hint="eastAsia"/>
          <w:sz w:val="24"/>
          <w:szCs w:val="24"/>
        </w:rPr>
        <w:t>兼有附属职能的销售部门</w:t>
      </w:r>
    </w:p>
    <w:p w:rsidR="00762C6F" w:rsidRDefault="00762C6F" w:rsidP="00D47EA3">
      <w:pPr>
        <w:ind w:firstLineChars="200" w:firstLine="480"/>
        <w:rPr>
          <w:rFonts w:asciiTheme="minorEastAsia" w:hAnsiTheme="minorEastAsia"/>
          <w:sz w:val="24"/>
          <w:szCs w:val="24"/>
        </w:rPr>
      </w:pPr>
      <w:r w:rsidRPr="00F506B8">
        <w:rPr>
          <w:sz w:val="24"/>
          <w:szCs w:val="24"/>
        </w:rPr>
        <w:t>20</w:t>
      </w:r>
      <w:r w:rsidRPr="00F506B8">
        <w:rPr>
          <w:rFonts w:hAnsiTheme="minorEastAsia"/>
          <w:sz w:val="24"/>
          <w:szCs w:val="24"/>
        </w:rPr>
        <w:t>世纪</w:t>
      </w:r>
      <w:r w:rsidRPr="00F506B8">
        <w:rPr>
          <w:sz w:val="24"/>
          <w:szCs w:val="24"/>
        </w:rPr>
        <w:t>30</w:t>
      </w:r>
      <w:r>
        <w:rPr>
          <w:rFonts w:asciiTheme="minorEastAsia" w:hAnsiTheme="minorEastAsia" w:hint="eastAsia"/>
          <w:sz w:val="24"/>
          <w:szCs w:val="24"/>
        </w:rPr>
        <w:t>年代以后，市场竞争日趋激烈，大多数企业以推销观念为指导思想，需要进行经常性的营销研究、广告宣传以及其他促销活动，这些工作逐渐变成专门的职能。</w:t>
      </w:r>
    </w:p>
    <w:p w:rsidR="00762C6F" w:rsidRDefault="00762C6F" w:rsidP="00D47EA3">
      <w:pPr>
        <w:ind w:firstLineChars="200" w:firstLine="480"/>
        <w:rPr>
          <w:rFonts w:asciiTheme="minorEastAsia" w:hAnsiTheme="minorEastAsia"/>
          <w:sz w:val="24"/>
          <w:szCs w:val="24"/>
        </w:rPr>
      </w:pPr>
      <w:r>
        <w:rPr>
          <w:rFonts w:asciiTheme="minorEastAsia" w:hAnsiTheme="minorEastAsia" w:hint="eastAsia"/>
          <w:sz w:val="24"/>
          <w:szCs w:val="24"/>
        </w:rPr>
        <w:t>（</w:t>
      </w:r>
      <w:r w:rsidRPr="00F506B8">
        <w:rPr>
          <w:sz w:val="24"/>
          <w:szCs w:val="24"/>
        </w:rPr>
        <w:t>3</w:t>
      </w:r>
      <w:r>
        <w:rPr>
          <w:rFonts w:asciiTheme="minorEastAsia" w:hAnsiTheme="minorEastAsia" w:hint="eastAsia"/>
          <w:sz w:val="24"/>
          <w:szCs w:val="24"/>
        </w:rPr>
        <w:t>）独立的营销部门</w:t>
      </w:r>
    </w:p>
    <w:p w:rsidR="00762C6F" w:rsidRDefault="00762C6F" w:rsidP="00D47EA3">
      <w:pPr>
        <w:ind w:firstLineChars="200" w:firstLine="480"/>
        <w:rPr>
          <w:rFonts w:asciiTheme="minorEastAsia" w:hAnsiTheme="minorEastAsia"/>
          <w:sz w:val="24"/>
          <w:szCs w:val="24"/>
        </w:rPr>
      </w:pPr>
      <w:r>
        <w:rPr>
          <w:rFonts w:asciiTheme="minorEastAsia" w:hAnsiTheme="minorEastAsia" w:hint="eastAsia"/>
          <w:sz w:val="24"/>
          <w:szCs w:val="24"/>
        </w:rPr>
        <w:t>随着企业规模和业务范围的进一步扩大，原来作为附属性工作的营销研究、新产品开发、广告促销和顾客服务等营销职能的重要性日益增强。于是，营销部</w:t>
      </w:r>
      <w:r>
        <w:rPr>
          <w:rFonts w:asciiTheme="minorEastAsia" w:hAnsiTheme="minorEastAsia" w:hint="eastAsia"/>
          <w:sz w:val="24"/>
          <w:szCs w:val="24"/>
        </w:rPr>
        <w:lastRenderedPageBreak/>
        <w:t>门</w:t>
      </w:r>
      <w:r w:rsidR="00585EBA">
        <w:rPr>
          <w:rFonts w:asciiTheme="minorEastAsia" w:hAnsiTheme="minorEastAsia" w:hint="eastAsia"/>
          <w:sz w:val="24"/>
          <w:szCs w:val="24"/>
        </w:rPr>
        <w:t>成为一个相对独立的职能部门，与销售部门成为平行的职能部门，分别由营销副总经理和销售副总经理领导。</w:t>
      </w:r>
    </w:p>
    <w:p w:rsidR="006B1705" w:rsidRDefault="006B1705" w:rsidP="00D47EA3">
      <w:pPr>
        <w:ind w:firstLineChars="200" w:firstLine="480"/>
        <w:rPr>
          <w:rFonts w:asciiTheme="minorEastAsia" w:hAnsiTheme="minorEastAsia"/>
          <w:sz w:val="24"/>
          <w:szCs w:val="24"/>
        </w:rPr>
      </w:pPr>
      <w:r>
        <w:rPr>
          <w:rFonts w:asciiTheme="minorEastAsia" w:hAnsiTheme="minorEastAsia" w:hint="eastAsia"/>
          <w:sz w:val="24"/>
          <w:szCs w:val="24"/>
        </w:rPr>
        <w:t>（</w:t>
      </w:r>
      <w:r w:rsidRPr="00F506B8">
        <w:rPr>
          <w:sz w:val="24"/>
          <w:szCs w:val="24"/>
        </w:rPr>
        <w:t>4</w:t>
      </w:r>
      <w:r>
        <w:rPr>
          <w:rFonts w:asciiTheme="minorEastAsia" w:hAnsiTheme="minorEastAsia" w:hint="eastAsia"/>
          <w:sz w:val="24"/>
          <w:szCs w:val="24"/>
        </w:rPr>
        <w:t>）现代营销部门</w:t>
      </w:r>
    </w:p>
    <w:p w:rsidR="006B1705" w:rsidRDefault="006B1705" w:rsidP="00D47EA3">
      <w:pPr>
        <w:ind w:firstLineChars="200" w:firstLine="480"/>
        <w:rPr>
          <w:rFonts w:asciiTheme="minorEastAsia" w:hAnsiTheme="minorEastAsia"/>
          <w:sz w:val="24"/>
          <w:szCs w:val="24"/>
        </w:rPr>
      </w:pPr>
      <w:r>
        <w:rPr>
          <w:rFonts w:asciiTheme="minorEastAsia" w:hAnsiTheme="minorEastAsia" w:hint="eastAsia"/>
          <w:sz w:val="24"/>
          <w:szCs w:val="24"/>
        </w:rPr>
        <w:t>为了兼顾企业的长期和短期经营效果，形成营销与推销的协调配合，因此，将销售和营销部门统一由营销副总经理领导。</w:t>
      </w:r>
    </w:p>
    <w:p w:rsidR="006B1705" w:rsidRDefault="006B1705" w:rsidP="00D47EA3">
      <w:pPr>
        <w:ind w:firstLineChars="200" w:firstLine="480"/>
        <w:rPr>
          <w:rFonts w:asciiTheme="minorEastAsia" w:hAnsiTheme="minorEastAsia"/>
          <w:sz w:val="24"/>
          <w:szCs w:val="24"/>
        </w:rPr>
      </w:pPr>
      <w:r>
        <w:rPr>
          <w:rFonts w:asciiTheme="minorEastAsia" w:hAnsiTheme="minorEastAsia" w:hint="eastAsia"/>
          <w:sz w:val="24"/>
          <w:szCs w:val="24"/>
        </w:rPr>
        <w:t>（</w:t>
      </w:r>
      <w:r w:rsidRPr="00F506B8">
        <w:rPr>
          <w:sz w:val="24"/>
          <w:szCs w:val="24"/>
        </w:rPr>
        <w:t>5</w:t>
      </w:r>
      <w:r>
        <w:rPr>
          <w:rFonts w:asciiTheme="minorEastAsia" w:hAnsiTheme="minorEastAsia" w:hint="eastAsia"/>
          <w:sz w:val="24"/>
          <w:szCs w:val="24"/>
        </w:rPr>
        <w:t>）现代营销企业</w:t>
      </w:r>
    </w:p>
    <w:p w:rsidR="00F506B8" w:rsidRDefault="00F506B8" w:rsidP="00D47EA3">
      <w:pPr>
        <w:ind w:firstLineChars="200" w:firstLine="480"/>
        <w:rPr>
          <w:rFonts w:asciiTheme="minorEastAsia" w:hAnsiTheme="minorEastAsia"/>
          <w:sz w:val="24"/>
          <w:szCs w:val="24"/>
        </w:rPr>
      </w:pPr>
      <w:r>
        <w:rPr>
          <w:rFonts w:asciiTheme="minorEastAsia" w:hAnsiTheme="minorEastAsia" w:hint="eastAsia"/>
          <w:sz w:val="24"/>
          <w:szCs w:val="24"/>
        </w:rPr>
        <w:t>现代营销理念认为，营销不是一个部门的职能，而是贯穿企业一切部门的经营哲学，这样，企业才会成为以顾客为中心的现代营销企业。</w:t>
      </w:r>
    </w:p>
    <w:p w:rsidR="001D73A8" w:rsidRPr="00AC0809" w:rsidRDefault="00F506B8" w:rsidP="00707F69">
      <w:pPr>
        <w:rPr>
          <w:b/>
          <w:sz w:val="24"/>
          <w:szCs w:val="24"/>
        </w:rPr>
      </w:pPr>
      <w:r w:rsidRPr="00AC0809">
        <w:rPr>
          <w:rFonts w:hint="eastAsia"/>
          <w:b/>
          <w:sz w:val="24"/>
          <w:szCs w:val="24"/>
          <w:highlight w:val="green"/>
        </w:rPr>
        <w:t>3.</w:t>
      </w:r>
      <w:r w:rsidRPr="00AC0809">
        <w:rPr>
          <w:rFonts w:hint="eastAsia"/>
          <w:b/>
          <w:sz w:val="24"/>
          <w:szCs w:val="24"/>
          <w:highlight w:val="green"/>
        </w:rPr>
        <w:t>市场营销学的发展阶段</w:t>
      </w:r>
    </w:p>
    <w:p w:rsidR="00926EB0" w:rsidRDefault="00D47EA3" w:rsidP="00D47EA3">
      <w:pPr>
        <w:ind w:firstLineChars="200" w:firstLine="480"/>
        <w:rPr>
          <w:sz w:val="24"/>
          <w:szCs w:val="24"/>
        </w:rPr>
      </w:pPr>
      <w:r w:rsidRPr="00D47EA3">
        <w:rPr>
          <w:rFonts w:hint="eastAsia"/>
          <w:sz w:val="24"/>
          <w:szCs w:val="24"/>
        </w:rPr>
        <w:t>市场营销学产生于</w:t>
      </w:r>
      <w:r w:rsidRPr="00D47EA3">
        <w:rPr>
          <w:rFonts w:hint="eastAsia"/>
          <w:sz w:val="24"/>
          <w:szCs w:val="24"/>
        </w:rPr>
        <w:t>20</w:t>
      </w:r>
      <w:r w:rsidRPr="00D47EA3">
        <w:rPr>
          <w:rFonts w:hint="eastAsia"/>
          <w:sz w:val="24"/>
          <w:szCs w:val="24"/>
        </w:rPr>
        <w:t>世纪初期的美国，</w:t>
      </w:r>
      <w:r w:rsidRPr="00D47EA3">
        <w:rPr>
          <w:sz w:val="24"/>
          <w:szCs w:val="24"/>
        </w:rPr>
        <w:t>随着</w:t>
      </w:r>
      <w:r w:rsidRPr="00D47EA3">
        <w:rPr>
          <w:rFonts w:hint="eastAsia"/>
          <w:sz w:val="24"/>
          <w:szCs w:val="24"/>
        </w:rPr>
        <w:t>工业革命后自由市场的形成而诞生，</w:t>
      </w:r>
      <w:r w:rsidRPr="00D47EA3">
        <w:rPr>
          <w:sz w:val="24"/>
          <w:szCs w:val="24"/>
        </w:rPr>
        <w:t>其</w:t>
      </w:r>
      <w:r w:rsidRPr="00D47EA3">
        <w:rPr>
          <w:rFonts w:hint="eastAsia"/>
          <w:sz w:val="24"/>
          <w:szCs w:val="24"/>
        </w:rPr>
        <w:t>发展大体可以分为六个阶段：</w:t>
      </w:r>
    </w:p>
    <w:p w:rsidR="00D47EA3" w:rsidRDefault="00F506B8" w:rsidP="00D47EA3">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D47EA3">
        <w:rPr>
          <w:sz w:val="24"/>
          <w:szCs w:val="24"/>
        </w:rPr>
        <w:t>萌芽</w:t>
      </w:r>
      <w:r w:rsidR="006848C3">
        <w:rPr>
          <w:rFonts w:hint="eastAsia"/>
          <w:sz w:val="24"/>
          <w:szCs w:val="24"/>
        </w:rPr>
        <w:t>时期</w:t>
      </w:r>
      <w:r w:rsidR="00D47EA3">
        <w:rPr>
          <w:rFonts w:hint="eastAsia"/>
          <w:sz w:val="24"/>
          <w:szCs w:val="24"/>
        </w:rPr>
        <w:t>（</w:t>
      </w:r>
      <w:r w:rsidR="00D47EA3">
        <w:rPr>
          <w:rFonts w:hint="eastAsia"/>
          <w:sz w:val="24"/>
          <w:szCs w:val="24"/>
        </w:rPr>
        <w:t>1900</w:t>
      </w:r>
      <w:r w:rsidR="00D47EA3">
        <w:rPr>
          <w:sz w:val="24"/>
          <w:szCs w:val="24"/>
        </w:rPr>
        <w:t>-1920</w:t>
      </w:r>
      <w:r w:rsidR="00D47EA3">
        <w:rPr>
          <w:sz w:val="24"/>
          <w:szCs w:val="24"/>
        </w:rPr>
        <w:t>）</w:t>
      </w:r>
    </w:p>
    <w:p w:rsidR="00D47EA3" w:rsidRDefault="00D47EA3" w:rsidP="00D47EA3">
      <w:pPr>
        <w:ind w:firstLineChars="200" w:firstLine="480"/>
        <w:rPr>
          <w:sz w:val="24"/>
          <w:szCs w:val="24"/>
        </w:rPr>
      </w:pPr>
      <w:r>
        <w:rPr>
          <w:rFonts w:hint="eastAsia"/>
          <w:sz w:val="24"/>
          <w:szCs w:val="24"/>
        </w:rPr>
        <w:t>二十世纪初期，</w:t>
      </w:r>
      <w:r>
        <w:rPr>
          <w:sz w:val="24"/>
          <w:szCs w:val="24"/>
        </w:rPr>
        <w:t>主要</w:t>
      </w:r>
      <w:r>
        <w:rPr>
          <w:rFonts w:hint="eastAsia"/>
          <w:sz w:val="24"/>
          <w:szCs w:val="24"/>
        </w:rPr>
        <w:t>资本主义国家经过工业革命，</w:t>
      </w:r>
      <w:r>
        <w:rPr>
          <w:sz w:val="24"/>
          <w:szCs w:val="24"/>
        </w:rPr>
        <w:t>特别</w:t>
      </w:r>
      <w:r>
        <w:rPr>
          <w:rFonts w:hint="eastAsia"/>
          <w:sz w:val="24"/>
          <w:szCs w:val="24"/>
        </w:rPr>
        <w:t>是福特制的形成，</w:t>
      </w:r>
      <w:r>
        <w:rPr>
          <w:sz w:val="24"/>
          <w:szCs w:val="24"/>
        </w:rPr>
        <w:t>生产力</w:t>
      </w:r>
      <w:r>
        <w:rPr>
          <w:rFonts w:hint="eastAsia"/>
          <w:sz w:val="24"/>
          <w:szCs w:val="24"/>
        </w:rPr>
        <w:t>迅速提高，</w:t>
      </w:r>
      <w:r>
        <w:rPr>
          <w:sz w:val="24"/>
          <w:szCs w:val="24"/>
        </w:rPr>
        <w:t>商品</w:t>
      </w:r>
      <w:r>
        <w:rPr>
          <w:rFonts w:hint="eastAsia"/>
          <w:sz w:val="24"/>
          <w:szCs w:val="24"/>
        </w:rPr>
        <w:t>需求量迅速增多，</w:t>
      </w:r>
      <w:r w:rsidR="00F506B8">
        <w:rPr>
          <w:rFonts w:hint="eastAsia"/>
          <w:sz w:val="24"/>
          <w:szCs w:val="24"/>
        </w:rPr>
        <w:t>改变</w:t>
      </w:r>
      <w:r>
        <w:rPr>
          <w:rFonts w:hint="eastAsia"/>
          <w:sz w:val="24"/>
          <w:szCs w:val="24"/>
        </w:rPr>
        <w:t>了</w:t>
      </w:r>
      <w:r w:rsidR="00F506B8">
        <w:rPr>
          <w:rFonts w:hint="eastAsia"/>
          <w:sz w:val="24"/>
          <w:szCs w:val="24"/>
        </w:rPr>
        <w:t>以往</w:t>
      </w:r>
      <w:r>
        <w:rPr>
          <w:rFonts w:hint="eastAsia"/>
          <w:sz w:val="24"/>
          <w:szCs w:val="24"/>
        </w:rPr>
        <w:t>供不应求的卖方市场。</w:t>
      </w:r>
      <w:r>
        <w:rPr>
          <w:sz w:val="24"/>
          <w:szCs w:val="24"/>
        </w:rPr>
        <w:t>于是</w:t>
      </w:r>
      <w:r>
        <w:rPr>
          <w:rFonts w:hint="eastAsia"/>
          <w:sz w:val="24"/>
          <w:szCs w:val="24"/>
        </w:rPr>
        <w:t>，</w:t>
      </w:r>
      <w:r>
        <w:rPr>
          <w:sz w:val="24"/>
          <w:szCs w:val="24"/>
        </w:rPr>
        <w:t>一些</w:t>
      </w:r>
      <w:r>
        <w:rPr>
          <w:rFonts w:hint="eastAsia"/>
          <w:sz w:val="24"/>
          <w:szCs w:val="24"/>
        </w:rPr>
        <w:t>学者开始研究市场营销问题。</w:t>
      </w:r>
      <w:r>
        <w:rPr>
          <w:sz w:val="24"/>
          <w:szCs w:val="24"/>
        </w:rPr>
        <w:t>其中</w:t>
      </w:r>
      <w:r>
        <w:rPr>
          <w:rFonts w:hint="eastAsia"/>
          <w:sz w:val="24"/>
          <w:szCs w:val="24"/>
        </w:rPr>
        <w:t>，</w:t>
      </w:r>
      <w:r>
        <w:rPr>
          <w:sz w:val="24"/>
          <w:szCs w:val="24"/>
        </w:rPr>
        <w:t>在</w:t>
      </w:r>
      <w:r>
        <w:rPr>
          <w:rFonts w:hint="eastAsia"/>
          <w:sz w:val="24"/>
          <w:szCs w:val="24"/>
        </w:rPr>
        <w:t>美国最早使用“市场</w:t>
      </w:r>
      <w:r w:rsidRPr="00F506B8">
        <w:rPr>
          <w:rFonts w:asciiTheme="minorEastAsia" w:hAnsiTheme="minorEastAsia" w:hint="eastAsia"/>
          <w:sz w:val="24"/>
          <w:szCs w:val="24"/>
        </w:rPr>
        <w:t>营销</w:t>
      </w:r>
      <w:r w:rsidRPr="00F506B8">
        <w:rPr>
          <w:rFonts w:asciiTheme="minorEastAsia" w:hAnsiTheme="minorEastAsia"/>
          <w:sz w:val="24"/>
          <w:szCs w:val="24"/>
        </w:rPr>
        <w:t>”</w:t>
      </w:r>
      <w:r w:rsidRPr="00F506B8">
        <w:rPr>
          <w:rFonts w:asciiTheme="minorEastAsia" w:hAnsiTheme="minorEastAsia" w:hint="eastAsia"/>
          <w:sz w:val="24"/>
          <w:szCs w:val="24"/>
        </w:rPr>
        <w:t>术</w:t>
      </w:r>
      <w:r>
        <w:rPr>
          <w:rFonts w:hint="eastAsia"/>
          <w:sz w:val="24"/>
          <w:szCs w:val="24"/>
        </w:rPr>
        <w:t>语的是韦尔达。</w:t>
      </w:r>
      <w:r>
        <w:rPr>
          <w:sz w:val="24"/>
          <w:szCs w:val="24"/>
        </w:rPr>
        <w:t>他</w:t>
      </w:r>
      <w:r w:rsidRPr="00F506B8">
        <w:rPr>
          <w:rFonts w:asciiTheme="minorEastAsia" w:hAnsiTheme="minorEastAsia" w:hint="eastAsia"/>
          <w:sz w:val="24"/>
          <w:szCs w:val="24"/>
        </w:rPr>
        <w:t>提出：</w:t>
      </w:r>
      <w:r w:rsidRPr="00F506B8">
        <w:rPr>
          <w:rFonts w:asciiTheme="minorEastAsia" w:hAnsiTheme="minorEastAsia"/>
          <w:sz w:val="24"/>
          <w:szCs w:val="24"/>
        </w:rPr>
        <w:t>“</w:t>
      </w:r>
      <w:r w:rsidRPr="00F506B8">
        <w:rPr>
          <w:rFonts w:asciiTheme="minorEastAsia" w:hAnsiTheme="minorEastAsia" w:hint="eastAsia"/>
          <w:sz w:val="24"/>
          <w:szCs w:val="24"/>
        </w:rPr>
        <w:t>市场营销应当定义为生产的一个组成部分</w:t>
      </w:r>
      <w:r w:rsidRPr="00F506B8">
        <w:rPr>
          <w:rFonts w:asciiTheme="minorEastAsia" w:hAnsiTheme="minorEastAsia"/>
          <w:sz w:val="24"/>
          <w:szCs w:val="24"/>
        </w:rPr>
        <w:t>”</w:t>
      </w:r>
      <w:r w:rsidRPr="00F506B8">
        <w:rPr>
          <w:rFonts w:asciiTheme="minorEastAsia" w:hAnsiTheme="minorEastAsia" w:hint="eastAsia"/>
          <w:sz w:val="24"/>
          <w:szCs w:val="24"/>
        </w:rPr>
        <w:t>，</w:t>
      </w:r>
      <w:r w:rsidRPr="00F506B8">
        <w:rPr>
          <w:rFonts w:asciiTheme="minorEastAsia" w:hAnsiTheme="minorEastAsia"/>
          <w:sz w:val="24"/>
          <w:szCs w:val="24"/>
        </w:rPr>
        <w:t>“</w:t>
      </w:r>
      <w:r w:rsidRPr="00F506B8">
        <w:rPr>
          <w:rFonts w:asciiTheme="minorEastAsia" w:hAnsiTheme="minorEastAsia" w:hint="eastAsia"/>
          <w:sz w:val="24"/>
          <w:szCs w:val="24"/>
        </w:rPr>
        <w:t>市场营销开始于制造过程结束之时</w:t>
      </w:r>
      <w:r w:rsidRPr="00F506B8">
        <w:rPr>
          <w:rFonts w:asciiTheme="minorEastAsia" w:hAnsiTheme="minorEastAsia"/>
          <w:sz w:val="24"/>
          <w:szCs w:val="24"/>
        </w:rPr>
        <w:t>”</w:t>
      </w:r>
      <w:r w:rsidRPr="00F506B8">
        <w:rPr>
          <w:rFonts w:asciiTheme="minorEastAsia" w:hAnsiTheme="minorEastAsia" w:hint="eastAsia"/>
          <w:sz w:val="24"/>
          <w:szCs w:val="24"/>
        </w:rPr>
        <w:t>。</w:t>
      </w:r>
      <w:r w:rsidRPr="00F506B8">
        <w:rPr>
          <w:rFonts w:asciiTheme="minorEastAsia" w:hAnsiTheme="minorEastAsia"/>
          <w:sz w:val="24"/>
          <w:szCs w:val="24"/>
        </w:rPr>
        <w:t>另</w:t>
      </w:r>
      <w:r>
        <w:rPr>
          <w:sz w:val="24"/>
          <w:szCs w:val="24"/>
        </w:rPr>
        <w:t>一个</w:t>
      </w:r>
      <w:r>
        <w:rPr>
          <w:rFonts w:hint="eastAsia"/>
          <w:sz w:val="24"/>
          <w:szCs w:val="24"/>
        </w:rPr>
        <w:t>代表人物是哈佛大学教授赫杰特齐，</w:t>
      </w:r>
      <w:r>
        <w:rPr>
          <w:sz w:val="24"/>
          <w:szCs w:val="24"/>
        </w:rPr>
        <w:t>于</w:t>
      </w:r>
      <w:r>
        <w:rPr>
          <w:rFonts w:hint="eastAsia"/>
          <w:sz w:val="24"/>
          <w:szCs w:val="24"/>
        </w:rPr>
        <w:t>1912</w:t>
      </w:r>
      <w:r>
        <w:rPr>
          <w:rFonts w:hint="eastAsia"/>
          <w:sz w:val="24"/>
          <w:szCs w:val="24"/>
        </w:rPr>
        <w:t>年出版了第一本销售学教科书，</w:t>
      </w:r>
      <w:r>
        <w:rPr>
          <w:sz w:val="24"/>
          <w:szCs w:val="24"/>
        </w:rPr>
        <w:t>从此</w:t>
      </w:r>
      <w:r>
        <w:rPr>
          <w:rFonts w:hint="eastAsia"/>
          <w:sz w:val="24"/>
          <w:szCs w:val="24"/>
        </w:rPr>
        <w:t>，</w:t>
      </w:r>
      <w:r>
        <w:rPr>
          <w:sz w:val="24"/>
          <w:szCs w:val="24"/>
        </w:rPr>
        <w:t>市场</w:t>
      </w:r>
      <w:r>
        <w:rPr>
          <w:rFonts w:hint="eastAsia"/>
          <w:sz w:val="24"/>
          <w:szCs w:val="24"/>
        </w:rPr>
        <w:t>营销学成为一门独立学科。</w:t>
      </w:r>
    </w:p>
    <w:p w:rsidR="00D47EA3" w:rsidRDefault="00F506B8" w:rsidP="00D47EA3">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DF2BC8">
        <w:rPr>
          <w:rFonts w:hint="eastAsia"/>
          <w:sz w:val="24"/>
          <w:szCs w:val="24"/>
        </w:rPr>
        <w:t>功能研究</w:t>
      </w:r>
      <w:r w:rsidR="006848C3">
        <w:rPr>
          <w:rFonts w:hint="eastAsia"/>
          <w:sz w:val="24"/>
          <w:szCs w:val="24"/>
        </w:rPr>
        <w:t>时期</w:t>
      </w:r>
      <w:r w:rsidR="00DF2BC8">
        <w:rPr>
          <w:rFonts w:hint="eastAsia"/>
          <w:sz w:val="24"/>
          <w:szCs w:val="24"/>
        </w:rPr>
        <w:t>（</w:t>
      </w:r>
      <w:r w:rsidR="00DF2BC8">
        <w:rPr>
          <w:rFonts w:hint="eastAsia"/>
          <w:sz w:val="24"/>
          <w:szCs w:val="24"/>
        </w:rPr>
        <w:t>1921</w:t>
      </w:r>
      <w:r w:rsidR="00DF2BC8">
        <w:rPr>
          <w:sz w:val="24"/>
          <w:szCs w:val="24"/>
        </w:rPr>
        <w:t>-1945</w:t>
      </w:r>
      <w:r w:rsidR="00DF2BC8">
        <w:rPr>
          <w:sz w:val="24"/>
          <w:szCs w:val="24"/>
        </w:rPr>
        <w:t>）</w:t>
      </w:r>
    </w:p>
    <w:p w:rsidR="00DF2BC8" w:rsidRDefault="00DF2BC8" w:rsidP="00D47EA3">
      <w:pPr>
        <w:ind w:firstLineChars="200" w:firstLine="480"/>
        <w:rPr>
          <w:sz w:val="24"/>
          <w:szCs w:val="24"/>
        </w:rPr>
      </w:pPr>
      <w:r>
        <w:rPr>
          <w:rFonts w:hint="eastAsia"/>
          <w:sz w:val="24"/>
          <w:szCs w:val="24"/>
        </w:rPr>
        <w:t>1931</w:t>
      </w:r>
      <w:r>
        <w:rPr>
          <w:rFonts w:hint="eastAsia"/>
          <w:sz w:val="24"/>
          <w:szCs w:val="24"/>
        </w:rPr>
        <w:t>年美国成立了“美国</w:t>
      </w:r>
      <w:r w:rsidRPr="00F506B8">
        <w:rPr>
          <w:rFonts w:asciiTheme="minorEastAsia" w:hAnsiTheme="minorEastAsia" w:hint="eastAsia"/>
          <w:sz w:val="24"/>
          <w:szCs w:val="24"/>
        </w:rPr>
        <w:t>市场营销学会</w:t>
      </w:r>
      <w:r w:rsidRPr="00F506B8">
        <w:rPr>
          <w:rFonts w:asciiTheme="minorEastAsia" w:hAnsiTheme="minorEastAsia"/>
          <w:sz w:val="24"/>
          <w:szCs w:val="24"/>
        </w:rPr>
        <w:t>”</w:t>
      </w:r>
      <w:r w:rsidRPr="00F506B8">
        <w:rPr>
          <w:rFonts w:asciiTheme="minorEastAsia" w:hAnsiTheme="minorEastAsia" w:hint="eastAsia"/>
          <w:sz w:val="24"/>
          <w:szCs w:val="24"/>
        </w:rPr>
        <w:t>，</w:t>
      </w:r>
      <w:r w:rsidRPr="00F506B8">
        <w:rPr>
          <w:rFonts w:asciiTheme="minorEastAsia" w:hAnsiTheme="minorEastAsia"/>
          <w:sz w:val="24"/>
          <w:szCs w:val="24"/>
        </w:rPr>
        <w:t>标志</w:t>
      </w:r>
      <w:r>
        <w:rPr>
          <w:rFonts w:hint="eastAsia"/>
          <w:sz w:val="24"/>
          <w:szCs w:val="24"/>
        </w:rPr>
        <w:t>着市场营销学的发展。</w:t>
      </w:r>
      <w:r>
        <w:rPr>
          <w:sz w:val="24"/>
          <w:szCs w:val="24"/>
        </w:rPr>
        <w:t>这一阶段</w:t>
      </w:r>
      <w:r>
        <w:rPr>
          <w:rFonts w:hint="eastAsia"/>
          <w:sz w:val="24"/>
          <w:szCs w:val="24"/>
        </w:rPr>
        <w:t>的代表人物是克拉克和韦尔达，</w:t>
      </w:r>
      <w:r>
        <w:rPr>
          <w:sz w:val="24"/>
          <w:szCs w:val="24"/>
        </w:rPr>
        <w:t>他们</w:t>
      </w:r>
      <w:r>
        <w:rPr>
          <w:rFonts w:hint="eastAsia"/>
          <w:sz w:val="24"/>
          <w:szCs w:val="24"/>
        </w:rPr>
        <w:t>于</w:t>
      </w:r>
      <w:r>
        <w:rPr>
          <w:rFonts w:hint="eastAsia"/>
          <w:sz w:val="24"/>
          <w:szCs w:val="24"/>
        </w:rPr>
        <w:t>1932</w:t>
      </w:r>
      <w:r>
        <w:rPr>
          <w:rFonts w:hint="eastAsia"/>
          <w:sz w:val="24"/>
          <w:szCs w:val="24"/>
        </w:rPr>
        <w:t>年出版了《美国农产品营销</w:t>
      </w:r>
      <w:r>
        <w:rPr>
          <w:sz w:val="24"/>
          <w:szCs w:val="24"/>
        </w:rPr>
        <w:t>》</w:t>
      </w:r>
      <w:r>
        <w:rPr>
          <w:rFonts w:hint="eastAsia"/>
          <w:sz w:val="24"/>
          <w:szCs w:val="24"/>
        </w:rPr>
        <w:t>一书，</w:t>
      </w:r>
      <w:r>
        <w:rPr>
          <w:sz w:val="24"/>
          <w:szCs w:val="24"/>
        </w:rPr>
        <w:t>对</w:t>
      </w:r>
      <w:r>
        <w:rPr>
          <w:rFonts w:hint="eastAsia"/>
          <w:sz w:val="24"/>
          <w:szCs w:val="24"/>
        </w:rPr>
        <w:t>美国农产品营销进行了全面论述，</w:t>
      </w:r>
      <w:r>
        <w:rPr>
          <w:sz w:val="24"/>
          <w:szCs w:val="24"/>
        </w:rPr>
        <w:t>提出</w:t>
      </w:r>
      <w:r>
        <w:rPr>
          <w:rFonts w:hint="eastAsia"/>
          <w:sz w:val="24"/>
          <w:szCs w:val="24"/>
        </w:rPr>
        <w:t>市场营销的目的是“使产品从种植者那里顺利地转到使用者手</w:t>
      </w:r>
      <w:r w:rsidRPr="00F506B8">
        <w:rPr>
          <w:rFonts w:asciiTheme="minorEastAsia" w:hAnsiTheme="minorEastAsia" w:hint="eastAsia"/>
          <w:sz w:val="24"/>
          <w:szCs w:val="24"/>
        </w:rPr>
        <w:t>中</w:t>
      </w:r>
      <w:r w:rsidRPr="00F506B8">
        <w:rPr>
          <w:rFonts w:asciiTheme="minorEastAsia" w:hAnsiTheme="minorEastAsia"/>
          <w:sz w:val="24"/>
          <w:szCs w:val="24"/>
        </w:rPr>
        <w:t>”</w:t>
      </w:r>
      <w:r>
        <w:rPr>
          <w:rFonts w:hint="eastAsia"/>
          <w:sz w:val="24"/>
          <w:szCs w:val="24"/>
        </w:rPr>
        <w:t>。</w:t>
      </w:r>
      <w:r>
        <w:rPr>
          <w:rFonts w:hint="eastAsia"/>
          <w:sz w:val="24"/>
          <w:szCs w:val="24"/>
        </w:rPr>
        <w:t>1</w:t>
      </w:r>
      <w:r>
        <w:rPr>
          <w:sz w:val="24"/>
          <w:szCs w:val="24"/>
        </w:rPr>
        <w:t>942</w:t>
      </w:r>
      <w:r>
        <w:rPr>
          <w:rFonts w:hint="eastAsia"/>
          <w:sz w:val="24"/>
          <w:szCs w:val="24"/>
        </w:rPr>
        <w:t>年，</w:t>
      </w:r>
      <w:r>
        <w:rPr>
          <w:sz w:val="24"/>
          <w:szCs w:val="24"/>
        </w:rPr>
        <w:t>克拉克</w:t>
      </w:r>
      <w:r>
        <w:rPr>
          <w:rFonts w:hint="eastAsia"/>
          <w:sz w:val="24"/>
          <w:szCs w:val="24"/>
        </w:rPr>
        <w:t>出版《市场营销学原理</w:t>
      </w:r>
      <w:r>
        <w:rPr>
          <w:sz w:val="24"/>
          <w:szCs w:val="24"/>
        </w:rPr>
        <w:t>》</w:t>
      </w:r>
      <w:r>
        <w:rPr>
          <w:rFonts w:hint="eastAsia"/>
          <w:sz w:val="24"/>
          <w:szCs w:val="24"/>
        </w:rPr>
        <w:t>，</w:t>
      </w:r>
      <w:r>
        <w:rPr>
          <w:sz w:val="24"/>
          <w:szCs w:val="24"/>
        </w:rPr>
        <w:t>把</w:t>
      </w:r>
      <w:r>
        <w:rPr>
          <w:rFonts w:hint="eastAsia"/>
          <w:sz w:val="24"/>
          <w:szCs w:val="24"/>
        </w:rPr>
        <w:t>营销功能归结为交换功能、</w:t>
      </w:r>
      <w:r>
        <w:rPr>
          <w:sz w:val="24"/>
          <w:szCs w:val="24"/>
        </w:rPr>
        <w:t>实体</w:t>
      </w:r>
      <w:r>
        <w:rPr>
          <w:rFonts w:hint="eastAsia"/>
          <w:sz w:val="24"/>
          <w:szCs w:val="24"/>
        </w:rPr>
        <w:t>分配功能、</w:t>
      </w:r>
      <w:r>
        <w:rPr>
          <w:sz w:val="24"/>
          <w:szCs w:val="24"/>
        </w:rPr>
        <w:t>辅助</w:t>
      </w:r>
      <w:r>
        <w:rPr>
          <w:rFonts w:hint="eastAsia"/>
          <w:sz w:val="24"/>
          <w:szCs w:val="24"/>
        </w:rPr>
        <w:t>功能等，</w:t>
      </w:r>
      <w:r>
        <w:rPr>
          <w:sz w:val="24"/>
          <w:szCs w:val="24"/>
        </w:rPr>
        <w:t>并</w:t>
      </w:r>
      <w:r>
        <w:rPr>
          <w:rFonts w:hint="eastAsia"/>
          <w:sz w:val="24"/>
          <w:szCs w:val="24"/>
        </w:rPr>
        <w:t>提出了推销是创造需求的观点。</w:t>
      </w:r>
    </w:p>
    <w:p w:rsidR="00DF2BC8" w:rsidRDefault="00F506B8" w:rsidP="00D47EA3">
      <w:pPr>
        <w:ind w:firstLineChars="200" w:firstLine="480"/>
        <w:rPr>
          <w:sz w:val="24"/>
          <w:szCs w:val="24"/>
        </w:rPr>
      </w:pPr>
      <w:r>
        <w:rPr>
          <w:rFonts w:hint="eastAsia"/>
          <w:sz w:val="24"/>
          <w:szCs w:val="24"/>
        </w:rPr>
        <w:t>（</w:t>
      </w:r>
      <w:r>
        <w:rPr>
          <w:sz w:val="24"/>
          <w:szCs w:val="24"/>
        </w:rPr>
        <w:t>3</w:t>
      </w:r>
      <w:r>
        <w:rPr>
          <w:rFonts w:hint="eastAsia"/>
          <w:sz w:val="24"/>
          <w:szCs w:val="24"/>
        </w:rPr>
        <w:t>）</w:t>
      </w:r>
      <w:r w:rsidR="00DF2BC8">
        <w:rPr>
          <w:sz w:val="24"/>
          <w:szCs w:val="24"/>
        </w:rPr>
        <w:t>形成</w:t>
      </w:r>
      <w:r w:rsidR="00DF2BC8">
        <w:rPr>
          <w:rFonts w:hint="eastAsia"/>
          <w:sz w:val="24"/>
          <w:szCs w:val="24"/>
        </w:rPr>
        <w:t>和巩固</w:t>
      </w:r>
      <w:r w:rsidR="006848C3">
        <w:rPr>
          <w:rFonts w:hint="eastAsia"/>
          <w:sz w:val="24"/>
          <w:szCs w:val="24"/>
        </w:rPr>
        <w:t>时期</w:t>
      </w:r>
      <w:r w:rsidR="00DF2BC8">
        <w:rPr>
          <w:rFonts w:hint="eastAsia"/>
          <w:sz w:val="24"/>
          <w:szCs w:val="24"/>
        </w:rPr>
        <w:t>（</w:t>
      </w:r>
      <w:r w:rsidR="00DF2BC8">
        <w:rPr>
          <w:rFonts w:hint="eastAsia"/>
          <w:sz w:val="24"/>
          <w:szCs w:val="24"/>
        </w:rPr>
        <w:t>1946</w:t>
      </w:r>
      <w:r w:rsidR="00DF2BC8">
        <w:rPr>
          <w:sz w:val="24"/>
          <w:szCs w:val="24"/>
        </w:rPr>
        <w:t>-1955</w:t>
      </w:r>
      <w:r w:rsidR="00DF2BC8">
        <w:rPr>
          <w:sz w:val="24"/>
          <w:szCs w:val="24"/>
        </w:rPr>
        <w:t>）</w:t>
      </w:r>
    </w:p>
    <w:p w:rsidR="00DF2BC8" w:rsidRDefault="00DF2BC8" w:rsidP="00D47EA3">
      <w:pPr>
        <w:ind w:firstLineChars="200" w:firstLine="480"/>
        <w:rPr>
          <w:sz w:val="24"/>
          <w:szCs w:val="24"/>
        </w:rPr>
      </w:pPr>
      <w:r>
        <w:rPr>
          <w:rFonts w:hint="eastAsia"/>
          <w:sz w:val="24"/>
          <w:szCs w:val="24"/>
        </w:rPr>
        <w:t>这一时期</w:t>
      </w:r>
      <w:r w:rsidR="00040961">
        <w:rPr>
          <w:rFonts w:hint="eastAsia"/>
          <w:sz w:val="24"/>
          <w:szCs w:val="24"/>
        </w:rPr>
        <w:t>传统市场营销学已经形成。</w:t>
      </w:r>
      <w:r w:rsidR="00040961">
        <w:rPr>
          <w:sz w:val="24"/>
          <w:szCs w:val="24"/>
        </w:rPr>
        <w:t>代表</w:t>
      </w:r>
      <w:r w:rsidR="00040961">
        <w:rPr>
          <w:rFonts w:hint="eastAsia"/>
          <w:sz w:val="24"/>
          <w:szCs w:val="24"/>
        </w:rPr>
        <w:t>人物范利、</w:t>
      </w:r>
      <w:r w:rsidR="00040961">
        <w:rPr>
          <w:sz w:val="24"/>
          <w:szCs w:val="24"/>
        </w:rPr>
        <w:t>格</w:t>
      </w:r>
      <w:r w:rsidR="00040961">
        <w:rPr>
          <w:rFonts w:hint="eastAsia"/>
          <w:sz w:val="24"/>
          <w:szCs w:val="24"/>
        </w:rPr>
        <w:t>雷特和考克斯于</w:t>
      </w:r>
      <w:r w:rsidR="00040961">
        <w:rPr>
          <w:rFonts w:hint="eastAsia"/>
          <w:sz w:val="24"/>
          <w:szCs w:val="24"/>
        </w:rPr>
        <w:t>1952</w:t>
      </w:r>
      <w:r w:rsidR="00040961">
        <w:rPr>
          <w:rFonts w:hint="eastAsia"/>
          <w:sz w:val="24"/>
          <w:szCs w:val="24"/>
        </w:rPr>
        <w:t>年出版了《美国经济中的市场营销</w:t>
      </w:r>
      <w:r w:rsidR="00040961">
        <w:rPr>
          <w:sz w:val="24"/>
          <w:szCs w:val="24"/>
        </w:rPr>
        <w:t>》</w:t>
      </w:r>
      <w:r w:rsidR="00040961">
        <w:rPr>
          <w:rFonts w:hint="eastAsia"/>
          <w:sz w:val="24"/>
          <w:szCs w:val="24"/>
        </w:rPr>
        <w:t>，</w:t>
      </w:r>
      <w:r w:rsidR="00040961">
        <w:rPr>
          <w:sz w:val="24"/>
          <w:szCs w:val="24"/>
        </w:rPr>
        <w:t>对</w:t>
      </w:r>
      <w:r w:rsidR="00040961">
        <w:rPr>
          <w:rFonts w:hint="eastAsia"/>
          <w:sz w:val="24"/>
          <w:szCs w:val="24"/>
        </w:rPr>
        <w:t>市场营销中如何分配资源、</w:t>
      </w:r>
      <w:r w:rsidR="00040961">
        <w:rPr>
          <w:sz w:val="24"/>
          <w:szCs w:val="24"/>
        </w:rPr>
        <w:t>指导</w:t>
      </w:r>
      <w:r w:rsidR="00040961">
        <w:rPr>
          <w:rFonts w:hint="eastAsia"/>
          <w:sz w:val="24"/>
          <w:szCs w:val="24"/>
        </w:rPr>
        <w:t>资源的使用，</w:t>
      </w:r>
      <w:r w:rsidR="00040961">
        <w:rPr>
          <w:sz w:val="24"/>
          <w:szCs w:val="24"/>
        </w:rPr>
        <w:t>特别是</w:t>
      </w:r>
      <w:r w:rsidR="00040961">
        <w:rPr>
          <w:rFonts w:hint="eastAsia"/>
          <w:sz w:val="24"/>
          <w:szCs w:val="24"/>
        </w:rPr>
        <w:t>指导稀缺资源的使用；</w:t>
      </w:r>
      <w:r w:rsidR="00040961">
        <w:rPr>
          <w:sz w:val="24"/>
          <w:szCs w:val="24"/>
        </w:rPr>
        <w:t>如何</w:t>
      </w:r>
      <w:r w:rsidR="00040961">
        <w:rPr>
          <w:rFonts w:hint="eastAsia"/>
          <w:sz w:val="24"/>
          <w:szCs w:val="24"/>
        </w:rPr>
        <w:t>影响个人分配，</w:t>
      </w:r>
      <w:r w:rsidR="00040961">
        <w:rPr>
          <w:sz w:val="24"/>
          <w:szCs w:val="24"/>
        </w:rPr>
        <w:t>而</w:t>
      </w:r>
      <w:r w:rsidR="00040961">
        <w:rPr>
          <w:rFonts w:hint="eastAsia"/>
          <w:sz w:val="24"/>
          <w:szCs w:val="24"/>
        </w:rPr>
        <w:t>个人收入又如何制约营销；如何为市场提供适销对路的产品等问题进行了全面阐述。同年，</w:t>
      </w:r>
      <w:r w:rsidR="00040961">
        <w:rPr>
          <w:sz w:val="24"/>
          <w:szCs w:val="24"/>
        </w:rPr>
        <w:t>梅</w:t>
      </w:r>
      <w:r w:rsidR="00040961">
        <w:rPr>
          <w:rFonts w:hint="eastAsia"/>
          <w:sz w:val="24"/>
          <w:szCs w:val="24"/>
        </w:rPr>
        <w:t>纳德</w:t>
      </w:r>
      <w:r w:rsidR="00D1267B">
        <w:rPr>
          <w:rFonts w:hint="eastAsia"/>
          <w:sz w:val="24"/>
          <w:szCs w:val="24"/>
        </w:rPr>
        <w:t>和</w:t>
      </w:r>
      <w:r w:rsidR="00040961">
        <w:rPr>
          <w:rFonts w:hint="eastAsia"/>
          <w:sz w:val="24"/>
          <w:szCs w:val="24"/>
        </w:rPr>
        <w:t>贝克曼出版了《市场营销学原理</w:t>
      </w:r>
      <w:r w:rsidR="00040961">
        <w:rPr>
          <w:sz w:val="24"/>
          <w:szCs w:val="24"/>
        </w:rPr>
        <w:t>》</w:t>
      </w:r>
      <w:r w:rsidR="00040961">
        <w:rPr>
          <w:rFonts w:hint="eastAsia"/>
          <w:sz w:val="24"/>
          <w:szCs w:val="24"/>
        </w:rPr>
        <w:t>，将市场营销定义为：</w:t>
      </w:r>
      <w:r w:rsidR="00040961" w:rsidRPr="00610026">
        <w:rPr>
          <w:rFonts w:asciiTheme="minorEastAsia" w:hAnsiTheme="minorEastAsia"/>
          <w:sz w:val="24"/>
          <w:szCs w:val="24"/>
        </w:rPr>
        <w:t>“</w:t>
      </w:r>
      <w:r w:rsidR="00040961" w:rsidRPr="00610026">
        <w:rPr>
          <w:rFonts w:asciiTheme="minorEastAsia" w:hAnsiTheme="minorEastAsia" w:hint="eastAsia"/>
          <w:sz w:val="24"/>
          <w:szCs w:val="24"/>
        </w:rPr>
        <w:t>影响商品交换或商品所有权转移，</w:t>
      </w:r>
      <w:r w:rsidR="00040961" w:rsidRPr="00610026">
        <w:rPr>
          <w:rFonts w:asciiTheme="minorEastAsia" w:hAnsiTheme="minorEastAsia"/>
          <w:sz w:val="24"/>
          <w:szCs w:val="24"/>
        </w:rPr>
        <w:t>以及</w:t>
      </w:r>
      <w:r w:rsidR="00040961" w:rsidRPr="00610026">
        <w:rPr>
          <w:rFonts w:asciiTheme="minorEastAsia" w:hAnsiTheme="minorEastAsia" w:hint="eastAsia"/>
          <w:sz w:val="24"/>
          <w:szCs w:val="24"/>
        </w:rPr>
        <w:t>为商品实体分配服务的一切必要的企业活动</w:t>
      </w:r>
      <w:r w:rsidR="00040961" w:rsidRPr="00610026">
        <w:rPr>
          <w:rFonts w:asciiTheme="minorEastAsia" w:hAnsiTheme="minorEastAsia"/>
          <w:sz w:val="24"/>
          <w:szCs w:val="24"/>
        </w:rPr>
        <w:t>”</w:t>
      </w:r>
      <w:r w:rsidR="00040961">
        <w:rPr>
          <w:rFonts w:hint="eastAsia"/>
          <w:sz w:val="24"/>
          <w:szCs w:val="24"/>
        </w:rPr>
        <w:t>。</w:t>
      </w:r>
    </w:p>
    <w:p w:rsidR="00040961" w:rsidRDefault="00F506B8" w:rsidP="00D47EA3">
      <w:pPr>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00040961">
        <w:rPr>
          <w:sz w:val="24"/>
          <w:szCs w:val="24"/>
        </w:rPr>
        <w:t>市场</w:t>
      </w:r>
      <w:r w:rsidR="00040961">
        <w:rPr>
          <w:rFonts w:hint="eastAsia"/>
          <w:sz w:val="24"/>
          <w:szCs w:val="24"/>
        </w:rPr>
        <w:t>营销管理导向时期（</w:t>
      </w:r>
      <w:r w:rsidR="00040961">
        <w:rPr>
          <w:rFonts w:hint="eastAsia"/>
          <w:sz w:val="24"/>
          <w:szCs w:val="24"/>
        </w:rPr>
        <w:t>1956</w:t>
      </w:r>
      <w:r w:rsidR="00040961">
        <w:rPr>
          <w:sz w:val="24"/>
          <w:szCs w:val="24"/>
        </w:rPr>
        <w:t>-1965</w:t>
      </w:r>
      <w:r w:rsidR="00040961">
        <w:rPr>
          <w:sz w:val="24"/>
          <w:szCs w:val="24"/>
        </w:rPr>
        <w:t>）</w:t>
      </w:r>
    </w:p>
    <w:p w:rsidR="00040961" w:rsidRDefault="00D1267B" w:rsidP="00D47EA3">
      <w:pPr>
        <w:ind w:firstLineChars="200" w:firstLine="480"/>
        <w:rPr>
          <w:sz w:val="24"/>
          <w:szCs w:val="24"/>
        </w:rPr>
      </w:pPr>
      <w:r>
        <w:rPr>
          <w:rFonts w:hint="eastAsia"/>
          <w:sz w:val="24"/>
          <w:szCs w:val="24"/>
        </w:rPr>
        <w:t>约翰</w:t>
      </w:r>
      <w:r>
        <w:rPr>
          <w:rFonts w:asciiTheme="minorEastAsia" w:hAnsiTheme="minorEastAsia" w:hint="eastAsia"/>
          <w:sz w:val="24"/>
          <w:szCs w:val="24"/>
        </w:rPr>
        <w:t>·</w:t>
      </w:r>
      <w:r>
        <w:rPr>
          <w:rFonts w:hint="eastAsia"/>
          <w:sz w:val="24"/>
          <w:szCs w:val="24"/>
        </w:rPr>
        <w:t>霍华德在《市场营销管理：</w:t>
      </w:r>
      <w:r>
        <w:rPr>
          <w:sz w:val="24"/>
          <w:szCs w:val="24"/>
        </w:rPr>
        <w:t>分析</w:t>
      </w:r>
      <w:r>
        <w:rPr>
          <w:rFonts w:hint="eastAsia"/>
          <w:sz w:val="24"/>
          <w:szCs w:val="24"/>
        </w:rPr>
        <w:t>和决策</w:t>
      </w:r>
      <w:r>
        <w:rPr>
          <w:sz w:val="24"/>
          <w:szCs w:val="24"/>
        </w:rPr>
        <w:t>》</w:t>
      </w:r>
      <w:r>
        <w:rPr>
          <w:rFonts w:hint="eastAsia"/>
          <w:sz w:val="24"/>
          <w:szCs w:val="24"/>
        </w:rPr>
        <w:t>中提出从营销管理角度论述市场营销理论和应用，</w:t>
      </w:r>
      <w:r>
        <w:rPr>
          <w:sz w:val="24"/>
          <w:szCs w:val="24"/>
        </w:rPr>
        <w:t>强调</w:t>
      </w:r>
      <w:r>
        <w:rPr>
          <w:rFonts w:hint="eastAsia"/>
          <w:sz w:val="24"/>
          <w:szCs w:val="24"/>
        </w:rPr>
        <w:t>企业必须适应外部环境。</w:t>
      </w:r>
      <w:r w:rsidRPr="00610026">
        <w:rPr>
          <w:color w:val="FF0000"/>
          <w:sz w:val="24"/>
          <w:szCs w:val="24"/>
        </w:rPr>
        <w:t>麦</w:t>
      </w:r>
      <w:r w:rsidRPr="00610026">
        <w:rPr>
          <w:rFonts w:hint="eastAsia"/>
          <w:color w:val="FF0000"/>
          <w:sz w:val="24"/>
          <w:szCs w:val="24"/>
        </w:rPr>
        <w:t>卡锡在</w:t>
      </w:r>
      <w:r w:rsidRPr="00610026">
        <w:rPr>
          <w:rFonts w:hint="eastAsia"/>
          <w:color w:val="FF0000"/>
          <w:sz w:val="24"/>
          <w:szCs w:val="24"/>
        </w:rPr>
        <w:t>1960</w:t>
      </w:r>
      <w:r w:rsidRPr="00610026">
        <w:rPr>
          <w:rFonts w:hint="eastAsia"/>
          <w:color w:val="FF0000"/>
          <w:sz w:val="24"/>
          <w:szCs w:val="24"/>
        </w:rPr>
        <w:t>年出版《基础市场营销学</w:t>
      </w:r>
      <w:r w:rsidRPr="00610026">
        <w:rPr>
          <w:color w:val="FF0000"/>
          <w:sz w:val="24"/>
          <w:szCs w:val="24"/>
        </w:rPr>
        <w:t>》</w:t>
      </w:r>
      <w:r w:rsidRPr="00610026">
        <w:rPr>
          <w:rFonts w:hint="eastAsia"/>
          <w:color w:val="FF0000"/>
          <w:sz w:val="24"/>
          <w:szCs w:val="24"/>
        </w:rPr>
        <w:t>，</w:t>
      </w:r>
      <w:r>
        <w:rPr>
          <w:sz w:val="24"/>
          <w:szCs w:val="24"/>
        </w:rPr>
        <w:t>提出</w:t>
      </w:r>
      <w:r>
        <w:rPr>
          <w:rFonts w:hint="eastAsia"/>
          <w:sz w:val="24"/>
          <w:szCs w:val="24"/>
        </w:rPr>
        <w:t>把消费者视为一个特定的群体，</w:t>
      </w:r>
      <w:r>
        <w:rPr>
          <w:sz w:val="24"/>
          <w:szCs w:val="24"/>
        </w:rPr>
        <w:t>即</w:t>
      </w:r>
      <w:r>
        <w:rPr>
          <w:rFonts w:hint="eastAsia"/>
          <w:sz w:val="24"/>
          <w:szCs w:val="24"/>
        </w:rPr>
        <w:t>目标市场，</w:t>
      </w:r>
      <w:r>
        <w:rPr>
          <w:sz w:val="24"/>
          <w:szCs w:val="24"/>
        </w:rPr>
        <w:t>企业</w:t>
      </w:r>
      <w:r>
        <w:rPr>
          <w:rFonts w:hint="eastAsia"/>
          <w:sz w:val="24"/>
          <w:szCs w:val="24"/>
        </w:rPr>
        <w:t>应制定市场营销组合策略，</w:t>
      </w:r>
      <w:r>
        <w:rPr>
          <w:sz w:val="24"/>
          <w:szCs w:val="24"/>
        </w:rPr>
        <w:t>满足</w:t>
      </w:r>
      <w:r>
        <w:rPr>
          <w:rFonts w:hint="eastAsia"/>
          <w:sz w:val="24"/>
          <w:szCs w:val="24"/>
        </w:rPr>
        <w:t>目标市场顾客需求，</w:t>
      </w:r>
      <w:r>
        <w:rPr>
          <w:sz w:val="24"/>
          <w:szCs w:val="24"/>
        </w:rPr>
        <w:t>实现</w:t>
      </w:r>
      <w:r>
        <w:rPr>
          <w:rFonts w:hint="eastAsia"/>
          <w:sz w:val="24"/>
          <w:szCs w:val="24"/>
        </w:rPr>
        <w:t>企业经营目标。</w:t>
      </w:r>
    </w:p>
    <w:p w:rsidR="00D1267B" w:rsidRDefault="00F506B8" w:rsidP="00D47EA3">
      <w:pPr>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00D1267B">
        <w:rPr>
          <w:rFonts w:hint="eastAsia"/>
          <w:sz w:val="24"/>
          <w:szCs w:val="24"/>
        </w:rPr>
        <w:t>协同和发展时期（</w:t>
      </w:r>
      <w:r w:rsidR="00D1267B">
        <w:rPr>
          <w:rFonts w:hint="eastAsia"/>
          <w:sz w:val="24"/>
          <w:szCs w:val="24"/>
        </w:rPr>
        <w:t>1966</w:t>
      </w:r>
      <w:r w:rsidR="00D1267B">
        <w:rPr>
          <w:sz w:val="24"/>
          <w:szCs w:val="24"/>
        </w:rPr>
        <w:t>-1980</w:t>
      </w:r>
      <w:r w:rsidR="00D1267B">
        <w:rPr>
          <w:sz w:val="24"/>
          <w:szCs w:val="24"/>
        </w:rPr>
        <w:t>）</w:t>
      </w:r>
    </w:p>
    <w:p w:rsidR="00D1267B" w:rsidRDefault="00D2365A" w:rsidP="00D47EA3">
      <w:pPr>
        <w:ind w:firstLineChars="200" w:firstLine="480"/>
        <w:rPr>
          <w:rFonts w:asciiTheme="minorEastAsia" w:hAnsiTheme="minorEastAsia"/>
          <w:sz w:val="24"/>
          <w:szCs w:val="24"/>
        </w:rPr>
      </w:pPr>
      <w:r>
        <w:rPr>
          <w:rFonts w:hint="eastAsia"/>
          <w:sz w:val="24"/>
          <w:szCs w:val="24"/>
        </w:rPr>
        <w:t>这一时期的市场营销学逐渐从经济学中独立出来，</w:t>
      </w:r>
      <w:r>
        <w:rPr>
          <w:sz w:val="24"/>
          <w:szCs w:val="24"/>
        </w:rPr>
        <w:t>同</w:t>
      </w:r>
      <w:r>
        <w:rPr>
          <w:rFonts w:hint="eastAsia"/>
          <w:sz w:val="24"/>
          <w:szCs w:val="24"/>
        </w:rPr>
        <w:t>管理科学、</w:t>
      </w:r>
      <w:r>
        <w:rPr>
          <w:sz w:val="24"/>
          <w:szCs w:val="24"/>
        </w:rPr>
        <w:t>行为</w:t>
      </w:r>
      <w:r>
        <w:rPr>
          <w:rFonts w:hint="eastAsia"/>
          <w:sz w:val="24"/>
          <w:szCs w:val="24"/>
        </w:rPr>
        <w:t>科学、</w:t>
      </w:r>
      <w:r>
        <w:rPr>
          <w:sz w:val="24"/>
          <w:szCs w:val="24"/>
        </w:rPr>
        <w:t>心理学</w:t>
      </w:r>
      <w:r>
        <w:rPr>
          <w:rFonts w:hint="eastAsia"/>
          <w:sz w:val="24"/>
          <w:szCs w:val="24"/>
        </w:rPr>
        <w:t>、</w:t>
      </w:r>
      <w:r>
        <w:rPr>
          <w:sz w:val="24"/>
          <w:szCs w:val="24"/>
        </w:rPr>
        <w:t>社会</w:t>
      </w:r>
      <w:r>
        <w:rPr>
          <w:rFonts w:hint="eastAsia"/>
          <w:sz w:val="24"/>
          <w:szCs w:val="24"/>
        </w:rPr>
        <w:t>心理学等理论相结合，</w:t>
      </w:r>
      <w:r>
        <w:rPr>
          <w:sz w:val="24"/>
          <w:szCs w:val="24"/>
        </w:rPr>
        <w:t>使</w:t>
      </w:r>
      <w:r>
        <w:rPr>
          <w:rFonts w:hint="eastAsia"/>
          <w:sz w:val="24"/>
          <w:szCs w:val="24"/>
        </w:rPr>
        <w:t>市场营销学理论更加成熟。</w:t>
      </w:r>
      <w:r w:rsidRPr="00610026">
        <w:rPr>
          <w:rFonts w:hint="eastAsia"/>
          <w:color w:val="FF0000"/>
          <w:sz w:val="24"/>
          <w:szCs w:val="24"/>
        </w:rPr>
        <w:t>1</w:t>
      </w:r>
      <w:r w:rsidRPr="00610026">
        <w:rPr>
          <w:color w:val="FF0000"/>
          <w:sz w:val="24"/>
          <w:szCs w:val="24"/>
        </w:rPr>
        <w:t>967</w:t>
      </w:r>
      <w:r w:rsidRPr="00610026">
        <w:rPr>
          <w:rFonts w:hint="eastAsia"/>
          <w:color w:val="FF0000"/>
          <w:sz w:val="24"/>
          <w:szCs w:val="24"/>
        </w:rPr>
        <w:t>年，</w:t>
      </w:r>
      <w:r w:rsidRPr="00610026">
        <w:rPr>
          <w:color w:val="FF0000"/>
          <w:sz w:val="24"/>
          <w:szCs w:val="24"/>
        </w:rPr>
        <w:t>美国</w:t>
      </w:r>
      <w:r w:rsidRPr="00610026">
        <w:rPr>
          <w:rFonts w:hint="eastAsia"/>
          <w:color w:val="FF0000"/>
          <w:sz w:val="24"/>
          <w:szCs w:val="24"/>
        </w:rPr>
        <w:t>学者菲利浦</w:t>
      </w:r>
      <w:r w:rsidRPr="00610026">
        <w:rPr>
          <w:rFonts w:asciiTheme="minorEastAsia" w:hAnsiTheme="minorEastAsia" w:hint="eastAsia"/>
          <w:color w:val="FF0000"/>
          <w:sz w:val="24"/>
          <w:szCs w:val="24"/>
        </w:rPr>
        <w:t>·科特勒出版了《市场营销管理：</w:t>
      </w:r>
      <w:r w:rsidRPr="00610026">
        <w:rPr>
          <w:rFonts w:asciiTheme="minorEastAsia" w:hAnsiTheme="minorEastAsia"/>
          <w:color w:val="FF0000"/>
          <w:sz w:val="24"/>
          <w:szCs w:val="24"/>
        </w:rPr>
        <w:t>分析</w:t>
      </w:r>
      <w:r w:rsidRPr="00610026">
        <w:rPr>
          <w:rFonts w:asciiTheme="minorEastAsia" w:hAnsiTheme="minorEastAsia" w:hint="eastAsia"/>
          <w:color w:val="FF0000"/>
          <w:sz w:val="24"/>
          <w:szCs w:val="24"/>
        </w:rPr>
        <w:t>、</w:t>
      </w:r>
      <w:r w:rsidRPr="00610026">
        <w:rPr>
          <w:rFonts w:asciiTheme="minorEastAsia" w:hAnsiTheme="minorEastAsia"/>
          <w:color w:val="FF0000"/>
          <w:sz w:val="24"/>
          <w:szCs w:val="24"/>
        </w:rPr>
        <w:t>计划</w:t>
      </w:r>
      <w:r w:rsidRPr="00610026">
        <w:rPr>
          <w:rFonts w:asciiTheme="minorEastAsia" w:hAnsiTheme="minorEastAsia" w:hint="eastAsia"/>
          <w:color w:val="FF0000"/>
          <w:sz w:val="24"/>
          <w:szCs w:val="24"/>
        </w:rPr>
        <w:t>与控制</w:t>
      </w:r>
      <w:r w:rsidRPr="00610026">
        <w:rPr>
          <w:rFonts w:asciiTheme="minorEastAsia" w:hAnsiTheme="minorEastAsia"/>
          <w:color w:val="FF0000"/>
          <w:sz w:val="24"/>
          <w:szCs w:val="24"/>
        </w:rPr>
        <w:t>》</w:t>
      </w:r>
      <w:r w:rsidRPr="00610026">
        <w:rPr>
          <w:rFonts w:asciiTheme="minorEastAsia" w:hAnsiTheme="minorEastAsia" w:hint="eastAsia"/>
          <w:color w:val="FF0000"/>
          <w:sz w:val="24"/>
          <w:szCs w:val="24"/>
        </w:rPr>
        <w:t>，</w:t>
      </w:r>
      <w:r>
        <w:rPr>
          <w:rFonts w:asciiTheme="minorEastAsia" w:hAnsiTheme="minorEastAsia"/>
          <w:sz w:val="24"/>
          <w:szCs w:val="24"/>
        </w:rPr>
        <w:t>全面</w:t>
      </w:r>
      <w:r>
        <w:rPr>
          <w:rFonts w:asciiTheme="minorEastAsia" w:hAnsiTheme="minorEastAsia" w:hint="eastAsia"/>
          <w:sz w:val="24"/>
          <w:szCs w:val="24"/>
        </w:rPr>
        <w:t>、</w:t>
      </w:r>
      <w:r>
        <w:rPr>
          <w:rFonts w:asciiTheme="minorEastAsia" w:hAnsiTheme="minorEastAsia"/>
          <w:sz w:val="24"/>
          <w:szCs w:val="24"/>
        </w:rPr>
        <w:t>系统</w:t>
      </w:r>
      <w:r>
        <w:rPr>
          <w:rFonts w:asciiTheme="minorEastAsia" w:hAnsiTheme="minorEastAsia" w:hint="eastAsia"/>
          <w:sz w:val="24"/>
          <w:szCs w:val="24"/>
        </w:rPr>
        <w:t>地发展了现代市场营销理论。</w:t>
      </w:r>
      <w:r>
        <w:rPr>
          <w:rFonts w:asciiTheme="minorEastAsia" w:hAnsiTheme="minorEastAsia"/>
          <w:sz w:val="24"/>
          <w:szCs w:val="24"/>
        </w:rPr>
        <w:t>他</w:t>
      </w:r>
      <w:r>
        <w:rPr>
          <w:rFonts w:asciiTheme="minorEastAsia" w:hAnsiTheme="minorEastAsia" w:hint="eastAsia"/>
          <w:sz w:val="24"/>
          <w:szCs w:val="24"/>
        </w:rPr>
        <w:t>认为：营销管理就是通过创造、</w:t>
      </w:r>
      <w:r>
        <w:rPr>
          <w:rFonts w:asciiTheme="minorEastAsia" w:hAnsiTheme="minorEastAsia"/>
          <w:sz w:val="24"/>
          <w:szCs w:val="24"/>
        </w:rPr>
        <w:t>建立</w:t>
      </w:r>
      <w:r>
        <w:rPr>
          <w:rFonts w:asciiTheme="minorEastAsia" w:hAnsiTheme="minorEastAsia" w:hint="eastAsia"/>
          <w:sz w:val="24"/>
          <w:szCs w:val="24"/>
        </w:rPr>
        <w:t>和保持与目标市场</w:t>
      </w:r>
      <w:r w:rsidR="006848C3">
        <w:rPr>
          <w:rFonts w:asciiTheme="minorEastAsia" w:hAnsiTheme="minorEastAsia" w:hint="eastAsia"/>
          <w:sz w:val="24"/>
          <w:szCs w:val="24"/>
        </w:rPr>
        <w:t>之间的有益交换和联系，</w:t>
      </w:r>
      <w:r w:rsidR="006848C3">
        <w:rPr>
          <w:rFonts w:asciiTheme="minorEastAsia" w:hAnsiTheme="minorEastAsia"/>
          <w:sz w:val="24"/>
          <w:szCs w:val="24"/>
        </w:rPr>
        <w:t>已达</w:t>
      </w:r>
      <w:r w:rsidR="006848C3">
        <w:rPr>
          <w:rFonts w:asciiTheme="minorEastAsia" w:hAnsiTheme="minorEastAsia" w:hint="eastAsia"/>
          <w:sz w:val="24"/>
          <w:szCs w:val="24"/>
        </w:rPr>
        <w:t>到组织的各种目标而进行的分析、</w:t>
      </w:r>
      <w:r w:rsidR="006848C3">
        <w:rPr>
          <w:rFonts w:asciiTheme="minorEastAsia" w:hAnsiTheme="minorEastAsia"/>
          <w:sz w:val="24"/>
          <w:szCs w:val="24"/>
        </w:rPr>
        <w:t>计划</w:t>
      </w:r>
      <w:r w:rsidR="006848C3">
        <w:rPr>
          <w:rFonts w:asciiTheme="minorEastAsia" w:hAnsiTheme="minorEastAsia" w:hint="eastAsia"/>
          <w:sz w:val="24"/>
          <w:szCs w:val="24"/>
        </w:rPr>
        <w:t>、</w:t>
      </w:r>
      <w:r w:rsidR="006848C3">
        <w:rPr>
          <w:rFonts w:asciiTheme="minorEastAsia" w:hAnsiTheme="minorEastAsia"/>
          <w:sz w:val="24"/>
          <w:szCs w:val="24"/>
        </w:rPr>
        <w:t>执行</w:t>
      </w:r>
      <w:r w:rsidR="006848C3">
        <w:rPr>
          <w:rFonts w:asciiTheme="minorEastAsia" w:hAnsiTheme="minorEastAsia" w:hint="eastAsia"/>
          <w:sz w:val="24"/>
          <w:szCs w:val="24"/>
        </w:rPr>
        <w:t>和控制过程。</w:t>
      </w:r>
      <w:r w:rsidR="006848C3">
        <w:rPr>
          <w:rFonts w:asciiTheme="minorEastAsia" w:hAnsiTheme="minorEastAsia"/>
          <w:sz w:val="24"/>
          <w:szCs w:val="24"/>
        </w:rPr>
        <w:t>并</w:t>
      </w:r>
      <w:r w:rsidR="006848C3">
        <w:rPr>
          <w:rFonts w:asciiTheme="minorEastAsia" w:hAnsiTheme="minorEastAsia" w:hint="eastAsia"/>
          <w:sz w:val="24"/>
          <w:szCs w:val="24"/>
        </w:rPr>
        <w:t>提出，</w:t>
      </w:r>
      <w:r w:rsidR="006848C3">
        <w:rPr>
          <w:rFonts w:asciiTheme="minorEastAsia" w:hAnsiTheme="minorEastAsia"/>
          <w:sz w:val="24"/>
          <w:szCs w:val="24"/>
        </w:rPr>
        <w:t>市场</w:t>
      </w:r>
      <w:r w:rsidR="006848C3">
        <w:rPr>
          <w:rFonts w:asciiTheme="minorEastAsia" w:hAnsiTheme="minorEastAsia" w:hint="eastAsia"/>
          <w:sz w:val="24"/>
          <w:szCs w:val="24"/>
        </w:rPr>
        <w:t>营销管理过程包括分析市场营销机会，</w:t>
      </w:r>
      <w:r w:rsidR="006848C3">
        <w:rPr>
          <w:rFonts w:asciiTheme="minorEastAsia" w:hAnsiTheme="minorEastAsia"/>
          <w:sz w:val="24"/>
          <w:szCs w:val="24"/>
        </w:rPr>
        <w:t>进行</w:t>
      </w:r>
      <w:r w:rsidR="006848C3">
        <w:rPr>
          <w:rFonts w:asciiTheme="minorEastAsia" w:hAnsiTheme="minorEastAsia" w:hint="eastAsia"/>
          <w:sz w:val="24"/>
          <w:szCs w:val="24"/>
        </w:rPr>
        <w:t>营销</w:t>
      </w:r>
      <w:r w:rsidR="006848C3">
        <w:rPr>
          <w:rFonts w:asciiTheme="minorEastAsia" w:hAnsiTheme="minorEastAsia" w:hint="eastAsia"/>
          <w:sz w:val="24"/>
          <w:szCs w:val="24"/>
        </w:rPr>
        <w:lastRenderedPageBreak/>
        <w:t>调研，</w:t>
      </w:r>
      <w:r w:rsidR="006848C3">
        <w:rPr>
          <w:rFonts w:asciiTheme="minorEastAsia" w:hAnsiTheme="minorEastAsia"/>
          <w:sz w:val="24"/>
          <w:szCs w:val="24"/>
        </w:rPr>
        <w:t>选择</w:t>
      </w:r>
      <w:r w:rsidR="006848C3">
        <w:rPr>
          <w:rFonts w:asciiTheme="minorEastAsia" w:hAnsiTheme="minorEastAsia" w:hint="eastAsia"/>
          <w:sz w:val="24"/>
          <w:szCs w:val="24"/>
        </w:rPr>
        <w:t>目标市场，</w:t>
      </w:r>
      <w:r w:rsidR="006848C3">
        <w:rPr>
          <w:rFonts w:asciiTheme="minorEastAsia" w:hAnsiTheme="minorEastAsia"/>
          <w:sz w:val="24"/>
          <w:szCs w:val="24"/>
        </w:rPr>
        <w:t>制定</w:t>
      </w:r>
      <w:r w:rsidR="006848C3">
        <w:rPr>
          <w:rFonts w:asciiTheme="minorEastAsia" w:hAnsiTheme="minorEastAsia" w:hint="eastAsia"/>
          <w:sz w:val="24"/>
          <w:szCs w:val="24"/>
        </w:rPr>
        <w:t>营销战略和战术，</w:t>
      </w:r>
      <w:r w:rsidR="006848C3">
        <w:rPr>
          <w:rFonts w:asciiTheme="minorEastAsia" w:hAnsiTheme="minorEastAsia"/>
          <w:sz w:val="24"/>
          <w:szCs w:val="24"/>
        </w:rPr>
        <w:t>制定</w:t>
      </w:r>
      <w:r w:rsidR="006848C3">
        <w:rPr>
          <w:rFonts w:asciiTheme="minorEastAsia" w:hAnsiTheme="minorEastAsia" w:hint="eastAsia"/>
          <w:sz w:val="24"/>
          <w:szCs w:val="24"/>
        </w:rPr>
        <w:t>、</w:t>
      </w:r>
      <w:r w:rsidR="006848C3">
        <w:rPr>
          <w:rFonts w:asciiTheme="minorEastAsia" w:hAnsiTheme="minorEastAsia"/>
          <w:sz w:val="24"/>
          <w:szCs w:val="24"/>
        </w:rPr>
        <w:t>执行</w:t>
      </w:r>
      <w:r w:rsidR="006848C3">
        <w:rPr>
          <w:rFonts w:asciiTheme="minorEastAsia" w:hAnsiTheme="minorEastAsia" w:hint="eastAsia"/>
          <w:sz w:val="24"/>
          <w:szCs w:val="24"/>
        </w:rPr>
        <w:t>及调控市场营销计划等。</w:t>
      </w:r>
      <w:r w:rsidR="006848C3">
        <w:rPr>
          <w:rFonts w:asciiTheme="minorEastAsia" w:hAnsiTheme="minorEastAsia"/>
          <w:sz w:val="24"/>
          <w:szCs w:val="24"/>
        </w:rPr>
        <w:t>还</w:t>
      </w:r>
      <w:r w:rsidR="006848C3">
        <w:rPr>
          <w:rFonts w:asciiTheme="minorEastAsia" w:hAnsiTheme="minorEastAsia" w:hint="eastAsia"/>
          <w:sz w:val="24"/>
          <w:szCs w:val="24"/>
        </w:rPr>
        <w:t>提出市场营销既适用于盈利组织，</w:t>
      </w:r>
      <w:r w:rsidR="006848C3">
        <w:rPr>
          <w:rFonts w:asciiTheme="minorEastAsia" w:hAnsiTheme="minorEastAsia"/>
          <w:sz w:val="24"/>
          <w:szCs w:val="24"/>
        </w:rPr>
        <w:t>也</w:t>
      </w:r>
      <w:r w:rsidR="006848C3">
        <w:rPr>
          <w:rFonts w:asciiTheme="minorEastAsia" w:hAnsiTheme="minorEastAsia" w:hint="eastAsia"/>
          <w:sz w:val="24"/>
          <w:szCs w:val="24"/>
        </w:rPr>
        <w:t>适用于非盈利组织，</w:t>
      </w:r>
      <w:r w:rsidR="006848C3">
        <w:rPr>
          <w:rFonts w:asciiTheme="minorEastAsia" w:hAnsiTheme="minorEastAsia"/>
          <w:sz w:val="24"/>
          <w:szCs w:val="24"/>
        </w:rPr>
        <w:t>扩大</w:t>
      </w:r>
      <w:r w:rsidR="006848C3">
        <w:rPr>
          <w:rFonts w:asciiTheme="minorEastAsia" w:hAnsiTheme="minorEastAsia" w:hint="eastAsia"/>
          <w:sz w:val="24"/>
          <w:szCs w:val="24"/>
        </w:rPr>
        <w:t>了市场营销学的使用范围。</w:t>
      </w:r>
    </w:p>
    <w:p w:rsidR="006848C3" w:rsidRDefault="00F506B8" w:rsidP="00D47EA3">
      <w:pPr>
        <w:ind w:firstLineChars="200" w:firstLine="480"/>
        <w:rPr>
          <w:sz w:val="24"/>
          <w:szCs w:val="24"/>
        </w:rPr>
      </w:pPr>
      <w:r>
        <w:rPr>
          <w:rFonts w:hint="eastAsia"/>
          <w:sz w:val="24"/>
          <w:szCs w:val="24"/>
        </w:rPr>
        <w:t>（</w:t>
      </w:r>
      <w:r>
        <w:rPr>
          <w:rFonts w:hint="eastAsia"/>
          <w:sz w:val="24"/>
          <w:szCs w:val="24"/>
        </w:rPr>
        <w:t>6</w:t>
      </w:r>
      <w:r>
        <w:rPr>
          <w:rFonts w:hint="eastAsia"/>
          <w:sz w:val="24"/>
          <w:szCs w:val="24"/>
        </w:rPr>
        <w:t>）</w:t>
      </w:r>
      <w:r w:rsidR="006848C3">
        <w:rPr>
          <w:rFonts w:hint="eastAsia"/>
          <w:sz w:val="24"/>
          <w:szCs w:val="24"/>
        </w:rPr>
        <w:t>分化和扩展时期（</w:t>
      </w:r>
      <w:r w:rsidR="006848C3">
        <w:rPr>
          <w:rFonts w:hint="eastAsia"/>
          <w:sz w:val="24"/>
          <w:szCs w:val="24"/>
        </w:rPr>
        <w:t>1981</w:t>
      </w:r>
      <w:r w:rsidR="006848C3">
        <w:rPr>
          <w:sz w:val="24"/>
          <w:szCs w:val="24"/>
        </w:rPr>
        <w:t>-</w:t>
      </w:r>
      <w:r w:rsidR="006848C3">
        <w:rPr>
          <w:sz w:val="24"/>
          <w:szCs w:val="24"/>
        </w:rPr>
        <w:t>）</w:t>
      </w:r>
    </w:p>
    <w:p w:rsidR="006848C3" w:rsidRDefault="006848C3" w:rsidP="00D47EA3">
      <w:pPr>
        <w:ind w:firstLineChars="200" w:firstLine="480"/>
        <w:rPr>
          <w:sz w:val="24"/>
          <w:szCs w:val="24"/>
        </w:rPr>
      </w:pPr>
      <w:r>
        <w:rPr>
          <w:rFonts w:hint="eastAsia"/>
          <w:sz w:val="24"/>
          <w:szCs w:val="24"/>
        </w:rPr>
        <w:t>20</w:t>
      </w:r>
      <w:r>
        <w:rPr>
          <w:rFonts w:hint="eastAsia"/>
          <w:sz w:val="24"/>
          <w:szCs w:val="24"/>
        </w:rPr>
        <w:t>世纪</w:t>
      </w:r>
      <w:r>
        <w:rPr>
          <w:rFonts w:hint="eastAsia"/>
          <w:sz w:val="24"/>
          <w:szCs w:val="24"/>
        </w:rPr>
        <w:t>80</w:t>
      </w:r>
      <w:r>
        <w:rPr>
          <w:rFonts w:hint="eastAsia"/>
          <w:sz w:val="24"/>
          <w:szCs w:val="24"/>
        </w:rPr>
        <w:t>年代以后，</w:t>
      </w:r>
      <w:r>
        <w:rPr>
          <w:sz w:val="24"/>
          <w:szCs w:val="24"/>
        </w:rPr>
        <w:t>市场</w:t>
      </w:r>
      <w:r>
        <w:rPr>
          <w:rFonts w:hint="eastAsia"/>
          <w:sz w:val="24"/>
          <w:szCs w:val="24"/>
        </w:rPr>
        <w:t>营销领域出现了大量的新概念，</w:t>
      </w:r>
      <w:r>
        <w:rPr>
          <w:sz w:val="24"/>
          <w:szCs w:val="24"/>
        </w:rPr>
        <w:t>使得</w:t>
      </w:r>
      <w:r>
        <w:rPr>
          <w:rFonts w:hint="eastAsia"/>
          <w:sz w:val="24"/>
          <w:szCs w:val="24"/>
        </w:rPr>
        <w:t>市场营销学出现了变形和分化的趋势，</w:t>
      </w:r>
      <w:r>
        <w:rPr>
          <w:sz w:val="24"/>
          <w:szCs w:val="24"/>
        </w:rPr>
        <w:t>应用</w:t>
      </w:r>
      <w:r>
        <w:rPr>
          <w:rFonts w:hint="eastAsia"/>
          <w:sz w:val="24"/>
          <w:szCs w:val="24"/>
        </w:rPr>
        <w:t>范围也在不断扩大。</w:t>
      </w:r>
      <w:r>
        <w:rPr>
          <w:sz w:val="24"/>
          <w:szCs w:val="24"/>
        </w:rPr>
        <w:t>整个</w:t>
      </w:r>
      <w:r>
        <w:rPr>
          <w:rFonts w:hint="eastAsia"/>
          <w:sz w:val="24"/>
          <w:szCs w:val="24"/>
        </w:rPr>
        <w:t>80</w:t>
      </w:r>
      <w:r>
        <w:rPr>
          <w:rFonts w:hint="eastAsia"/>
          <w:sz w:val="24"/>
          <w:szCs w:val="24"/>
        </w:rPr>
        <w:t>年代，</w:t>
      </w:r>
      <w:r w:rsidRPr="00610026">
        <w:rPr>
          <w:rFonts w:asciiTheme="minorEastAsia" w:hAnsiTheme="minorEastAsia"/>
          <w:sz w:val="24"/>
          <w:szCs w:val="24"/>
        </w:rPr>
        <w:t>“</w:t>
      </w:r>
      <w:r w:rsidRPr="00610026">
        <w:rPr>
          <w:rFonts w:asciiTheme="minorEastAsia" w:hAnsiTheme="minorEastAsia" w:hint="eastAsia"/>
          <w:sz w:val="24"/>
          <w:szCs w:val="24"/>
        </w:rPr>
        <w:t>内部市场营销</w:t>
      </w:r>
      <w:r w:rsidRPr="00610026">
        <w:rPr>
          <w:rFonts w:asciiTheme="minorEastAsia" w:hAnsiTheme="minorEastAsia"/>
          <w:sz w:val="24"/>
          <w:szCs w:val="24"/>
        </w:rPr>
        <w:t>”</w:t>
      </w:r>
      <w:r w:rsidRPr="00610026">
        <w:rPr>
          <w:rFonts w:asciiTheme="minorEastAsia" w:hAnsiTheme="minorEastAsia" w:hint="eastAsia"/>
          <w:sz w:val="24"/>
          <w:szCs w:val="24"/>
        </w:rPr>
        <w:t>、</w:t>
      </w:r>
      <w:r w:rsidRPr="00610026">
        <w:rPr>
          <w:rFonts w:asciiTheme="minorEastAsia" w:hAnsiTheme="minorEastAsia"/>
          <w:sz w:val="24"/>
          <w:szCs w:val="24"/>
        </w:rPr>
        <w:t>“</w:t>
      </w:r>
      <w:r w:rsidRPr="00610026">
        <w:rPr>
          <w:rFonts w:asciiTheme="minorEastAsia" w:hAnsiTheme="minorEastAsia" w:hint="eastAsia"/>
          <w:sz w:val="24"/>
          <w:szCs w:val="24"/>
        </w:rPr>
        <w:t>全球市场营销</w:t>
      </w:r>
      <w:r w:rsidRPr="00610026">
        <w:rPr>
          <w:rFonts w:asciiTheme="minorEastAsia" w:hAnsiTheme="minorEastAsia"/>
          <w:sz w:val="24"/>
          <w:szCs w:val="24"/>
        </w:rPr>
        <w:t>”</w:t>
      </w:r>
      <w:r w:rsidRPr="00610026">
        <w:rPr>
          <w:rFonts w:asciiTheme="minorEastAsia" w:hAnsiTheme="minorEastAsia" w:hint="eastAsia"/>
          <w:sz w:val="24"/>
          <w:szCs w:val="24"/>
        </w:rPr>
        <w:t>、</w:t>
      </w:r>
      <w:r w:rsidRPr="00610026">
        <w:rPr>
          <w:rFonts w:asciiTheme="minorEastAsia" w:hAnsiTheme="minorEastAsia"/>
          <w:sz w:val="24"/>
          <w:szCs w:val="24"/>
        </w:rPr>
        <w:t>“</w:t>
      </w:r>
      <w:r w:rsidRPr="00610026">
        <w:rPr>
          <w:rFonts w:asciiTheme="minorEastAsia" w:hAnsiTheme="minorEastAsia" w:hint="eastAsia"/>
          <w:sz w:val="24"/>
          <w:szCs w:val="24"/>
        </w:rPr>
        <w:t>大市场营销</w:t>
      </w:r>
      <w:r w:rsidRPr="00610026">
        <w:rPr>
          <w:rFonts w:asciiTheme="minorEastAsia" w:hAnsiTheme="minorEastAsia"/>
          <w:sz w:val="24"/>
          <w:szCs w:val="24"/>
        </w:rPr>
        <w:t>”</w:t>
      </w:r>
      <w:r w:rsidRPr="00610026">
        <w:rPr>
          <w:rFonts w:asciiTheme="minorEastAsia" w:hAnsiTheme="minorEastAsia" w:hint="eastAsia"/>
          <w:sz w:val="24"/>
          <w:szCs w:val="24"/>
        </w:rPr>
        <w:t>、</w:t>
      </w:r>
      <w:r w:rsidRPr="00610026">
        <w:rPr>
          <w:rFonts w:asciiTheme="minorEastAsia" w:hAnsiTheme="minorEastAsia"/>
          <w:sz w:val="24"/>
          <w:szCs w:val="24"/>
        </w:rPr>
        <w:t>“</w:t>
      </w:r>
      <w:r w:rsidRPr="00610026">
        <w:rPr>
          <w:rFonts w:asciiTheme="minorEastAsia" w:hAnsiTheme="minorEastAsia" w:hint="eastAsia"/>
          <w:sz w:val="24"/>
          <w:szCs w:val="24"/>
        </w:rPr>
        <w:t>关系营销</w:t>
      </w:r>
      <w:r w:rsidRPr="00610026">
        <w:rPr>
          <w:rFonts w:asciiTheme="minorEastAsia" w:hAnsiTheme="minorEastAsia"/>
          <w:sz w:val="24"/>
          <w:szCs w:val="24"/>
        </w:rPr>
        <w:t>”</w:t>
      </w:r>
      <w:r w:rsidRPr="00610026">
        <w:rPr>
          <w:rFonts w:asciiTheme="minorEastAsia" w:hAnsiTheme="minorEastAsia" w:hint="eastAsia"/>
          <w:sz w:val="24"/>
          <w:szCs w:val="24"/>
        </w:rPr>
        <w:t>、</w:t>
      </w:r>
      <w:r w:rsidRPr="00610026">
        <w:rPr>
          <w:rFonts w:asciiTheme="minorEastAsia" w:hAnsiTheme="minorEastAsia"/>
          <w:sz w:val="24"/>
          <w:szCs w:val="24"/>
        </w:rPr>
        <w:t>“</w:t>
      </w:r>
      <w:r w:rsidR="008C5C42" w:rsidRPr="00610026">
        <w:rPr>
          <w:rFonts w:asciiTheme="minorEastAsia" w:hAnsiTheme="minorEastAsia" w:hint="eastAsia"/>
          <w:sz w:val="24"/>
          <w:szCs w:val="24"/>
        </w:rPr>
        <w:t>协商营销</w:t>
      </w:r>
      <w:r w:rsidRPr="00610026">
        <w:rPr>
          <w:rFonts w:asciiTheme="minorEastAsia" w:hAnsiTheme="minorEastAsia"/>
          <w:sz w:val="24"/>
          <w:szCs w:val="24"/>
        </w:rPr>
        <w:t>”</w:t>
      </w:r>
      <w:r w:rsidR="008C5C42" w:rsidRPr="00610026">
        <w:rPr>
          <w:rFonts w:asciiTheme="minorEastAsia" w:hAnsiTheme="minorEastAsia" w:hint="eastAsia"/>
          <w:sz w:val="24"/>
          <w:szCs w:val="24"/>
        </w:rPr>
        <w:t>等</w:t>
      </w:r>
      <w:r w:rsidR="008C5C42">
        <w:rPr>
          <w:rFonts w:hint="eastAsia"/>
          <w:sz w:val="24"/>
          <w:szCs w:val="24"/>
        </w:rPr>
        <w:t>新观点层出不穷。</w:t>
      </w:r>
      <w:r w:rsidR="008C5C42">
        <w:rPr>
          <w:sz w:val="24"/>
          <w:szCs w:val="24"/>
        </w:rPr>
        <w:t>由于</w:t>
      </w:r>
      <w:r w:rsidR="008C5C42">
        <w:rPr>
          <w:rFonts w:hint="eastAsia"/>
          <w:sz w:val="24"/>
          <w:szCs w:val="24"/>
        </w:rPr>
        <w:t>信息技术和电视通讯技术的发展，</w:t>
      </w:r>
      <w:r w:rsidR="008C5C42">
        <w:rPr>
          <w:sz w:val="24"/>
          <w:szCs w:val="24"/>
        </w:rPr>
        <w:t>还</w:t>
      </w:r>
      <w:r w:rsidR="008C5C42">
        <w:rPr>
          <w:rFonts w:hint="eastAsia"/>
          <w:sz w:val="24"/>
          <w:szCs w:val="24"/>
        </w:rPr>
        <w:t>出现了直接市场营销新形式。</w:t>
      </w:r>
    </w:p>
    <w:p w:rsidR="008C5C42" w:rsidRDefault="008C5C42" w:rsidP="00D47EA3">
      <w:pPr>
        <w:ind w:firstLineChars="200" w:firstLine="480"/>
        <w:rPr>
          <w:sz w:val="24"/>
          <w:szCs w:val="24"/>
        </w:rPr>
      </w:pPr>
      <w:r>
        <w:rPr>
          <w:rFonts w:hint="eastAsia"/>
          <w:sz w:val="24"/>
          <w:szCs w:val="24"/>
        </w:rPr>
        <w:t>进入</w:t>
      </w:r>
      <w:r>
        <w:rPr>
          <w:rFonts w:hint="eastAsia"/>
          <w:sz w:val="24"/>
          <w:szCs w:val="24"/>
        </w:rPr>
        <w:t>20</w:t>
      </w:r>
      <w:r>
        <w:rPr>
          <w:rFonts w:hint="eastAsia"/>
          <w:sz w:val="24"/>
          <w:szCs w:val="24"/>
        </w:rPr>
        <w:t>世纪</w:t>
      </w:r>
      <w:r>
        <w:rPr>
          <w:rFonts w:hint="eastAsia"/>
          <w:sz w:val="24"/>
          <w:szCs w:val="24"/>
        </w:rPr>
        <w:t>90</w:t>
      </w:r>
      <w:r>
        <w:rPr>
          <w:rFonts w:hint="eastAsia"/>
          <w:sz w:val="24"/>
          <w:szCs w:val="24"/>
        </w:rPr>
        <w:t>年代，</w:t>
      </w:r>
      <w:r>
        <w:rPr>
          <w:sz w:val="24"/>
          <w:szCs w:val="24"/>
        </w:rPr>
        <w:t>出现</w:t>
      </w:r>
      <w:r>
        <w:rPr>
          <w:rFonts w:hint="eastAsia"/>
          <w:sz w:val="24"/>
          <w:szCs w:val="24"/>
        </w:rPr>
        <w:t>了关于市场营销、</w:t>
      </w:r>
      <w:r>
        <w:rPr>
          <w:sz w:val="24"/>
          <w:szCs w:val="24"/>
        </w:rPr>
        <w:t>市场</w:t>
      </w:r>
      <w:r>
        <w:rPr>
          <w:rFonts w:hint="eastAsia"/>
          <w:sz w:val="24"/>
          <w:szCs w:val="24"/>
        </w:rPr>
        <w:t>营销网络、</w:t>
      </w:r>
      <w:r>
        <w:rPr>
          <w:sz w:val="24"/>
          <w:szCs w:val="24"/>
        </w:rPr>
        <w:t>政治</w:t>
      </w:r>
      <w:r>
        <w:rPr>
          <w:rFonts w:hint="eastAsia"/>
          <w:sz w:val="24"/>
          <w:szCs w:val="24"/>
        </w:rPr>
        <w:t>市场营销、</w:t>
      </w:r>
      <w:r>
        <w:rPr>
          <w:sz w:val="24"/>
          <w:szCs w:val="24"/>
        </w:rPr>
        <w:t>市场</w:t>
      </w:r>
      <w:r>
        <w:rPr>
          <w:rFonts w:hint="eastAsia"/>
          <w:sz w:val="24"/>
          <w:szCs w:val="24"/>
        </w:rPr>
        <w:t>营销决策支持系统、</w:t>
      </w:r>
      <w:r>
        <w:rPr>
          <w:sz w:val="24"/>
          <w:szCs w:val="24"/>
        </w:rPr>
        <w:t>市场</w:t>
      </w:r>
      <w:r>
        <w:rPr>
          <w:rFonts w:hint="eastAsia"/>
          <w:sz w:val="24"/>
          <w:szCs w:val="24"/>
        </w:rPr>
        <w:t>营销专家系统等新理论，</w:t>
      </w:r>
      <w:r>
        <w:rPr>
          <w:sz w:val="24"/>
          <w:szCs w:val="24"/>
        </w:rPr>
        <w:t>引起</w:t>
      </w:r>
      <w:r>
        <w:rPr>
          <w:rFonts w:hint="eastAsia"/>
          <w:sz w:val="24"/>
          <w:szCs w:val="24"/>
        </w:rPr>
        <w:t>学术界和企业界的关注。</w:t>
      </w:r>
    </w:p>
    <w:p w:rsidR="008C5C42" w:rsidRPr="008C5C42" w:rsidRDefault="008C5C42" w:rsidP="00D47EA3">
      <w:pPr>
        <w:ind w:firstLineChars="200" w:firstLine="480"/>
        <w:rPr>
          <w:sz w:val="24"/>
          <w:szCs w:val="24"/>
        </w:rPr>
      </w:pPr>
      <w:r>
        <w:rPr>
          <w:rFonts w:hint="eastAsia"/>
          <w:sz w:val="24"/>
          <w:szCs w:val="24"/>
        </w:rPr>
        <w:t>跨入</w:t>
      </w:r>
      <w:r>
        <w:rPr>
          <w:rFonts w:hint="eastAsia"/>
          <w:sz w:val="24"/>
          <w:szCs w:val="24"/>
        </w:rPr>
        <w:t>21</w:t>
      </w:r>
      <w:r>
        <w:rPr>
          <w:rFonts w:hint="eastAsia"/>
          <w:sz w:val="24"/>
          <w:szCs w:val="24"/>
        </w:rPr>
        <w:t>世纪，利用互联网创造性地开展企业营销工作，</w:t>
      </w:r>
      <w:r>
        <w:rPr>
          <w:sz w:val="24"/>
          <w:szCs w:val="24"/>
        </w:rPr>
        <w:t>使</w:t>
      </w:r>
      <w:r>
        <w:rPr>
          <w:rFonts w:hint="eastAsia"/>
          <w:sz w:val="24"/>
          <w:szCs w:val="24"/>
        </w:rPr>
        <w:t>传统的营销模式和营销观念产生了变革升华，</w:t>
      </w:r>
      <w:r>
        <w:rPr>
          <w:sz w:val="24"/>
          <w:szCs w:val="24"/>
        </w:rPr>
        <w:t>推动</w:t>
      </w:r>
      <w:r>
        <w:rPr>
          <w:rFonts w:hint="eastAsia"/>
          <w:sz w:val="24"/>
          <w:szCs w:val="24"/>
        </w:rPr>
        <w:t>着网上虚拟市场发展，</w:t>
      </w:r>
      <w:r>
        <w:rPr>
          <w:sz w:val="24"/>
          <w:szCs w:val="24"/>
        </w:rPr>
        <w:t>以及</w:t>
      </w:r>
      <w:r>
        <w:rPr>
          <w:rFonts w:hint="eastAsia"/>
          <w:sz w:val="24"/>
          <w:szCs w:val="24"/>
        </w:rPr>
        <w:t>网络营销的迅猛发展。</w:t>
      </w:r>
    </w:p>
    <w:p w:rsidR="00D1267B" w:rsidRDefault="00A6139F" w:rsidP="00D47EA3">
      <w:pPr>
        <w:ind w:firstLineChars="200" w:firstLine="480"/>
        <w:rPr>
          <w:sz w:val="24"/>
          <w:szCs w:val="24"/>
        </w:rPr>
      </w:pPr>
      <w:r>
        <w:rPr>
          <w:rFonts w:hint="eastAsia"/>
          <w:sz w:val="24"/>
          <w:szCs w:val="24"/>
        </w:rPr>
        <w:t>可以看出，</w:t>
      </w:r>
      <w:r>
        <w:rPr>
          <w:sz w:val="24"/>
          <w:szCs w:val="24"/>
        </w:rPr>
        <w:t>尽管</w:t>
      </w:r>
      <w:r>
        <w:rPr>
          <w:rFonts w:hint="eastAsia"/>
          <w:sz w:val="24"/>
          <w:szCs w:val="24"/>
        </w:rPr>
        <w:t>市场营销学在</w:t>
      </w:r>
      <w:r>
        <w:rPr>
          <w:rFonts w:hint="eastAsia"/>
          <w:sz w:val="24"/>
          <w:szCs w:val="24"/>
        </w:rPr>
        <w:t>20</w:t>
      </w:r>
      <w:r>
        <w:rPr>
          <w:rFonts w:hint="eastAsia"/>
          <w:sz w:val="24"/>
          <w:szCs w:val="24"/>
        </w:rPr>
        <w:t>世纪</w:t>
      </w:r>
      <w:r>
        <w:rPr>
          <w:rFonts w:hint="eastAsia"/>
          <w:sz w:val="24"/>
          <w:szCs w:val="24"/>
        </w:rPr>
        <w:t>20</w:t>
      </w:r>
      <w:r>
        <w:rPr>
          <w:rFonts w:hint="eastAsia"/>
          <w:sz w:val="24"/>
          <w:szCs w:val="24"/>
        </w:rPr>
        <w:t>年代已经萌芽，</w:t>
      </w:r>
      <w:r>
        <w:rPr>
          <w:sz w:val="24"/>
          <w:szCs w:val="24"/>
        </w:rPr>
        <w:t>但</w:t>
      </w:r>
      <w:r>
        <w:rPr>
          <w:rFonts w:hint="eastAsia"/>
          <w:sz w:val="24"/>
          <w:szCs w:val="24"/>
        </w:rPr>
        <w:t>成熟和发展则是在二战以后。</w:t>
      </w:r>
    </w:p>
    <w:p w:rsidR="00D47EA3" w:rsidRPr="00DF2BC8" w:rsidRDefault="00D47EA3" w:rsidP="00926EB0">
      <w:pPr>
        <w:rPr>
          <w:b/>
          <w:sz w:val="24"/>
          <w:szCs w:val="24"/>
        </w:rPr>
      </w:pPr>
    </w:p>
    <w:p w:rsidR="00926EB0" w:rsidRDefault="00926EB0" w:rsidP="00926EB0">
      <w:pPr>
        <w:rPr>
          <w:b/>
          <w:sz w:val="24"/>
          <w:szCs w:val="24"/>
        </w:rPr>
      </w:pPr>
      <w:r w:rsidRPr="0025641F">
        <w:rPr>
          <w:rFonts w:hint="eastAsia"/>
          <w:b/>
          <w:sz w:val="24"/>
          <w:szCs w:val="24"/>
          <w:highlight w:val="yellow"/>
        </w:rPr>
        <w:t>三、主要成果及贡献</w:t>
      </w:r>
    </w:p>
    <w:p w:rsidR="00790CD6" w:rsidRDefault="004D62F4" w:rsidP="00A80EAE">
      <w:pPr>
        <w:ind w:firstLineChars="200" w:firstLine="480"/>
        <w:rPr>
          <w:sz w:val="24"/>
          <w:szCs w:val="24"/>
        </w:rPr>
      </w:pPr>
      <w:r w:rsidRPr="00790CD6">
        <w:rPr>
          <w:rFonts w:hint="eastAsia"/>
          <w:sz w:val="24"/>
          <w:szCs w:val="24"/>
        </w:rPr>
        <w:t>市场营销学的基本内容</w:t>
      </w:r>
      <w:r w:rsidR="00790CD6">
        <w:rPr>
          <w:rFonts w:hint="eastAsia"/>
          <w:sz w:val="24"/>
          <w:szCs w:val="24"/>
        </w:rPr>
        <w:t>包括以下五大部分：</w:t>
      </w:r>
    </w:p>
    <w:p w:rsidR="00790CD6" w:rsidRPr="00707F69" w:rsidRDefault="00707F69" w:rsidP="00707F69">
      <w:pPr>
        <w:rPr>
          <w:sz w:val="24"/>
          <w:szCs w:val="24"/>
        </w:rPr>
      </w:pPr>
      <w:r w:rsidRPr="00707F69">
        <w:rPr>
          <w:sz w:val="24"/>
          <w:szCs w:val="24"/>
        </w:rPr>
        <w:t>1.</w:t>
      </w:r>
      <w:r w:rsidR="00790CD6" w:rsidRPr="00707F69">
        <w:rPr>
          <w:sz w:val="24"/>
          <w:szCs w:val="24"/>
        </w:rPr>
        <w:t>市场</w:t>
      </w:r>
      <w:r w:rsidR="00790CD6" w:rsidRPr="00707F69">
        <w:rPr>
          <w:rFonts w:hint="eastAsia"/>
          <w:sz w:val="24"/>
          <w:szCs w:val="24"/>
        </w:rPr>
        <w:t>营销的基础理论、</w:t>
      </w:r>
      <w:r w:rsidR="00790CD6" w:rsidRPr="00707F69">
        <w:rPr>
          <w:sz w:val="24"/>
          <w:szCs w:val="24"/>
        </w:rPr>
        <w:t>基本</w:t>
      </w:r>
      <w:r w:rsidR="00790CD6" w:rsidRPr="00707F69">
        <w:rPr>
          <w:rFonts w:hint="eastAsia"/>
          <w:sz w:val="24"/>
          <w:szCs w:val="24"/>
        </w:rPr>
        <w:t>概念。</w:t>
      </w:r>
      <w:r w:rsidR="00790CD6" w:rsidRPr="00707F69">
        <w:t>包括</w:t>
      </w:r>
      <w:r w:rsidR="00790CD6" w:rsidRPr="00707F69">
        <w:rPr>
          <w:rFonts w:hint="eastAsia"/>
        </w:rPr>
        <w:t>市场营销及其相关概念、</w:t>
      </w:r>
      <w:r w:rsidR="00790CD6" w:rsidRPr="00707F69">
        <w:t>市场</w:t>
      </w:r>
      <w:r w:rsidR="00790CD6" w:rsidRPr="00707F69">
        <w:rPr>
          <w:rFonts w:hint="eastAsia"/>
        </w:rPr>
        <w:t>营销观念及其演变等市场学的基础知识。</w:t>
      </w:r>
    </w:p>
    <w:p w:rsidR="00790CD6" w:rsidRDefault="00790CD6" w:rsidP="00707F69">
      <w:pPr>
        <w:rPr>
          <w:sz w:val="24"/>
          <w:szCs w:val="24"/>
        </w:rPr>
      </w:pPr>
      <w:r>
        <w:rPr>
          <w:rFonts w:hint="eastAsia"/>
          <w:sz w:val="24"/>
          <w:szCs w:val="24"/>
        </w:rPr>
        <w:t>2</w:t>
      </w:r>
      <w:r>
        <w:rPr>
          <w:sz w:val="24"/>
          <w:szCs w:val="24"/>
        </w:rPr>
        <w:t>.</w:t>
      </w:r>
      <w:r>
        <w:rPr>
          <w:sz w:val="24"/>
          <w:szCs w:val="24"/>
        </w:rPr>
        <w:t>环境</w:t>
      </w:r>
      <w:r>
        <w:rPr>
          <w:rFonts w:hint="eastAsia"/>
          <w:sz w:val="24"/>
          <w:szCs w:val="24"/>
        </w:rPr>
        <w:t>与市场分析。</w:t>
      </w:r>
      <w:r>
        <w:rPr>
          <w:sz w:val="24"/>
          <w:szCs w:val="24"/>
        </w:rPr>
        <w:t>包括</w:t>
      </w:r>
      <w:r>
        <w:rPr>
          <w:rFonts w:hint="eastAsia"/>
          <w:sz w:val="24"/>
          <w:szCs w:val="24"/>
        </w:rPr>
        <w:t>影响市场营销的微观环境和宏观环境、</w:t>
      </w:r>
      <w:r>
        <w:rPr>
          <w:sz w:val="24"/>
          <w:szCs w:val="24"/>
        </w:rPr>
        <w:t>各</w:t>
      </w:r>
      <w:r>
        <w:rPr>
          <w:rFonts w:hint="eastAsia"/>
          <w:sz w:val="24"/>
          <w:szCs w:val="24"/>
        </w:rPr>
        <w:t>分类市场分析、</w:t>
      </w:r>
      <w:r>
        <w:rPr>
          <w:sz w:val="24"/>
          <w:szCs w:val="24"/>
        </w:rPr>
        <w:t>市场</w:t>
      </w:r>
      <w:r>
        <w:rPr>
          <w:rFonts w:hint="eastAsia"/>
          <w:sz w:val="24"/>
          <w:szCs w:val="24"/>
        </w:rPr>
        <w:t>调研与预测、</w:t>
      </w:r>
      <w:r>
        <w:rPr>
          <w:sz w:val="24"/>
          <w:szCs w:val="24"/>
        </w:rPr>
        <w:t>市场</w:t>
      </w:r>
      <w:r>
        <w:rPr>
          <w:rFonts w:hint="eastAsia"/>
          <w:sz w:val="24"/>
          <w:szCs w:val="24"/>
        </w:rPr>
        <w:t>细分、</w:t>
      </w:r>
      <w:r>
        <w:rPr>
          <w:sz w:val="24"/>
          <w:szCs w:val="24"/>
        </w:rPr>
        <w:t>选择</w:t>
      </w:r>
      <w:r>
        <w:rPr>
          <w:rFonts w:hint="eastAsia"/>
          <w:sz w:val="24"/>
          <w:szCs w:val="24"/>
        </w:rPr>
        <w:t>目标市场和市场定位等市场营销活动的基础性工作。</w:t>
      </w:r>
    </w:p>
    <w:p w:rsidR="00790CD6" w:rsidRDefault="00790CD6" w:rsidP="00707F69">
      <w:pPr>
        <w:rPr>
          <w:sz w:val="24"/>
          <w:szCs w:val="24"/>
        </w:rPr>
      </w:pPr>
      <w:r>
        <w:rPr>
          <w:sz w:val="24"/>
          <w:szCs w:val="24"/>
        </w:rPr>
        <w:t>3.</w:t>
      </w:r>
      <w:r>
        <w:rPr>
          <w:sz w:val="24"/>
          <w:szCs w:val="24"/>
        </w:rPr>
        <w:t>市场</w:t>
      </w:r>
      <w:r>
        <w:rPr>
          <w:rFonts w:hint="eastAsia"/>
          <w:sz w:val="24"/>
          <w:szCs w:val="24"/>
        </w:rPr>
        <w:t>营销策略。包括产品策略（</w:t>
      </w:r>
      <w:r>
        <w:rPr>
          <w:rFonts w:hint="eastAsia"/>
          <w:sz w:val="24"/>
          <w:szCs w:val="24"/>
        </w:rPr>
        <w:t>product</w:t>
      </w:r>
      <w:r>
        <w:rPr>
          <w:sz w:val="24"/>
          <w:szCs w:val="24"/>
        </w:rPr>
        <w:t>）、价格</w:t>
      </w:r>
      <w:r>
        <w:rPr>
          <w:rFonts w:hint="eastAsia"/>
          <w:sz w:val="24"/>
          <w:szCs w:val="24"/>
        </w:rPr>
        <w:t>策略（</w:t>
      </w:r>
      <w:r>
        <w:rPr>
          <w:rFonts w:hint="eastAsia"/>
          <w:sz w:val="24"/>
          <w:szCs w:val="24"/>
        </w:rPr>
        <w:t>price</w:t>
      </w:r>
      <w:r>
        <w:rPr>
          <w:sz w:val="24"/>
          <w:szCs w:val="24"/>
        </w:rPr>
        <w:t>）、分</w:t>
      </w:r>
      <w:r>
        <w:rPr>
          <w:rFonts w:hint="eastAsia"/>
          <w:sz w:val="24"/>
          <w:szCs w:val="24"/>
        </w:rPr>
        <w:t>销策略（</w:t>
      </w:r>
      <w:r w:rsidR="00A80EAE">
        <w:rPr>
          <w:rFonts w:hint="eastAsia"/>
          <w:sz w:val="24"/>
          <w:szCs w:val="24"/>
        </w:rPr>
        <w:t>place</w:t>
      </w:r>
      <w:r>
        <w:rPr>
          <w:sz w:val="24"/>
          <w:szCs w:val="24"/>
        </w:rPr>
        <w:t>）、促销</w:t>
      </w:r>
      <w:r>
        <w:rPr>
          <w:rFonts w:hint="eastAsia"/>
          <w:sz w:val="24"/>
          <w:szCs w:val="24"/>
        </w:rPr>
        <w:t>策略（</w:t>
      </w:r>
      <w:r w:rsidR="00A80EAE">
        <w:rPr>
          <w:rFonts w:hint="eastAsia"/>
          <w:sz w:val="24"/>
          <w:szCs w:val="24"/>
        </w:rPr>
        <w:t>promotion</w:t>
      </w:r>
      <w:r>
        <w:rPr>
          <w:sz w:val="24"/>
          <w:szCs w:val="24"/>
        </w:rPr>
        <w:t>）</w:t>
      </w:r>
      <w:r>
        <w:rPr>
          <w:rFonts w:hint="eastAsia"/>
          <w:sz w:val="24"/>
          <w:szCs w:val="24"/>
        </w:rPr>
        <w:t>，</w:t>
      </w:r>
      <w:r>
        <w:rPr>
          <w:sz w:val="24"/>
          <w:szCs w:val="24"/>
        </w:rPr>
        <w:t>即</w:t>
      </w:r>
      <w:r>
        <w:rPr>
          <w:rFonts w:hint="eastAsia"/>
          <w:sz w:val="24"/>
          <w:szCs w:val="24"/>
        </w:rPr>
        <w:t>4P</w:t>
      </w:r>
      <w:r>
        <w:rPr>
          <w:rFonts w:hint="eastAsia"/>
          <w:sz w:val="24"/>
          <w:szCs w:val="24"/>
        </w:rPr>
        <w:t>组合策略。</w:t>
      </w:r>
      <w:r>
        <w:rPr>
          <w:sz w:val="24"/>
          <w:szCs w:val="24"/>
        </w:rPr>
        <w:t>这是</w:t>
      </w:r>
      <w:r>
        <w:rPr>
          <w:rFonts w:hint="eastAsia"/>
          <w:sz w:val="24"/>
          <w:szCs w:val="24"/>
        </w:rPr>
        <w:t>市场营销学的核心内容。</w:t>
      </w:r>
    </w:p>
    <w:p w:rsidR="00A80EAE" w:rsidRDefault="00A80EAE" w:rsidP="00707F69">
      <w:pPr>
        <w:rPr>
          <w:sz w:val="24"/>
          <w:szCs w:val="24"/>
        </w:rPr>
      </w:pPr>
      <w:r>
        <w:rPr>
          <w:rFonts w:hint="eastAsia"/>
          <w:sz w:val="24"/>
          <w:szCs w:val="24"/>
        </w:rPr>
        <w:t>4.</w:t>
      </w:r>
      <w:r>
        <w:rPr>
          <w:rFonts w:hint="eastAsia"/>
          <w:sz w:val="24"/>
          <w:szCs w:val="24"/>
        </w:rPr>
        <w:t>营销管理与控制。</w:t>
      </w:r>
      <w:r>
        <w:rPr>
          <w:sz w:val="24"/>
          <w:szCs w:val="24"/>
        </w:rPr>
        <w:t>包括</w:t>
      </w:r>
      <w:r>
        <w:rPr>
          <w:rFonts w:hint="eastAsia"/>
          <w:sz w:val="24"/>
          <w:szCs w:val="24"/>
        </w:rPr>
        <w:t>如何制定正确的营销计划，</w:t>
      </w:r>
      <w:r>
        <w:rPr>
          <w:sz w:val="24"/>
          <w:szCs w:val="24"/>
        </w:rPr>
        <w:t>建立</w:t>
      </w:r>
      <w:r>
        <w:rPr>
          <w:rFonts w:hint="eastAsia"/>
          <w:sz w:val="24"/>
          <w:szCs w:val="24"/>
        </w:rPr>
        <w:t>合理的营销组织、</w:t>
      </w:r>
      <w:r>
        <w:rPr>
          <w:sz w:val="24"/>
          <w:szCs w:val="24"/>
        </w:rPr>
        <w:t>控制</w:t>
      </w:r>
      <w:r>
        <w:rPr>
          <w:rFonts w:hint="eastAsia"/>
          <w:sz w:val="24"/>
          <w:szCs w:val="24"/>
        </w:rPr>
        <w:t>体系，</w:t>
      </w:r>
      <w:r>
        <w:rPr>
          <w:sz w:val="24"/>
          <w:szCs w:val="24"/>
        </w:rPr>
        <w:t>采取</w:t>
      </w:r>
      <w:r>
        <w:rPr>
          <w:rFonts w:hint="eastAsia"/>
          <w:sz w:val="24"/>
          <w:szCs w:val="24"/>
        </w:rPr>
        <w:t>有效的计划、</w:t>
      </w:r>
      <w:r>
        <w:rPr>
          <w:sz w:val="24"/>
          <w:szCs w:val="24"/>
        </w:rPr>
        <w:t>组织</w:t>
      </w:r>
      <w:r>
        <w:rPr>
          <w:rFonts w:hint="eastAsia"/>
          <w:sz w:val="24"/>
          <w:szCs w:val="24"/>
        </w:rPr>
        <w:t>、</w:t>
      </w:r>
      <w:r>
        <w:rPr>
          <w:sz w:val="24"/>
          <w:szCs w:val="24"/>
        </w:rPr>
        <w:t>控制</w:t>
      </w:r>
      <w:r>
        <w:rPr>
          <w:rFonts w:hint="eastAsia"/>
          <w:sz w:val="24"/>
          <w:szCs w:val="24"/>
        </w:rPr>
        <w:t>的措施和方法等。</w:t>
      </w:r>
      <w:r>
        <w:rPr>
          <w:sz w:val="24"/>
          <w:szCs w:val="24"/>
        </w:rPr>
        <w:t>这</w:t>
      </w:r>
      <w:r>
        <w:rPr>
          <w:rFonts w:hint="eastAsia"/>
          <w:sz w:val="24"/>
          <w:szCs w:val="24"/>
        </w:rPr>
        <w:t>主要是企业高层的市场营销活动。</w:t>
      </w:r>
    </w:p>
    <w:p w:rsidR="00790CD6" w:rsidRPr="00790CD6" w:rsidRDefault="00A80EAE" w:rsidP="00707F69">
      <w:pPr>
        <w:rPr>
          <w:sz w:val="24"/>
          <w:szCs w:val="24"/>
        </w:rPr>
      </w:pPr>
      <w:r>
        <w:rPr>
          <w:sz w:val="24"/>
          <w:szCs w:val="24"/>
        </w:rPr>
        <w:t>5.</w:t>
      </w:r>
      <w:r>
        <w:rPr>
          <w:sz w:val="24"/>
          <w:szCs w:val="24"/>
        </w:rPr>
        <w:t>特殊</w:t>
      </w:r>
      <w:r>
        <w:rPr>
          <w:rFonts w:hint="eastAsia"/>
          <w:sz w:val="24"/>
          <w:szCs w:val="24"/>
        </w:rPr>
        <w:t>市场营销。</w:t>
      </w:r>
      <w:r w:rsidR="00790CD6">
        <w:rPr>
          <w:sz w:val="24"/>
          <w:szCs w:val="24"/>
        </w:rPr>
        <w:t>如</w:t>
      </w:r>
      <w:r w:rsidR="00790CD6">
        <w:rPr>
          <w:rFonts w:hint="eastAsia"/>
          <w:sz w:val="24"/>
          <w:szCs w:val="24"/>
        </w:rPr>
        <w:t>网络营销、</w:t>
      </w:r>
      <w:r w:rsidR="00790CD6">
        <w:rPr>
          <w:sz w:val="24"/>
          <w:szCs w:val="24"/>
        </w:rPr>
        <w:t>服务</w:t>
      </w:r>
      <w:r w:rsidR="00790CD6">
        <w:rPr>
          <w:rFonts w:hint="eastAsia"/>
          <w:sz w:val="24"/>
          <w:szCs w:val="24"/>
        </w:rPr>
        <w:t>营销和国际市场营销等。</w:t>
      </w:r>
      <w:r w:rsidR="00790CD6">
        <w:rPr>
          <w:sz w:val="24"/>
          <w:szCs w:val="24"/>
        </w:rPr>
        <w:t>这是</w:t>
      </w:r>
      <w:r w:rsidR="00790CD6">
        <w:rPr>
          <w:rFonts w:hint="eastAsia"/>
          <w:sz w:val="24"/>
          <w:szCs w:val="24"/>
        </w:rPr>
        <w:t>市场营销学的新发展，</w:t>
      </w:r>
      <w:r w:rsidR="00790CD6">
        <w:rPr>
          <w:sz w:val="24"/>
          <w:szCs w:val="24"/>
        </w:rPr>
        <w:t>也是</w:t>
      </w:r>
      <w:r w:rsidR="00790CD6">
        <w:rPr>
          <w:rFonts w:hint="eastAsia"/>
          <w:sz w:val="24"/>
          <w:szCs w:val="24"/>
        </w:rPr>
        <w:t>适应网络时代、</w:t>
      </w:r>
      <w:r w:rsidR="00790CD6">
        <w:rPr>
          <w:sz w:val="24"/>
          <w:szCs w:val="24"/>
        </w:rPr>
        <w:t>服务业</w:t>
      </w:r>
      <w:r w:rsidR="00790CD6">
        <w:rPr>
          <w:rFonts w:hint="eastAsia"/>
          <w:sz w:val="24"/>
          <w:szCs w:val="24"/>
        </w:rPr>
        <w:t>和经济全球化发展的需要。</w:t>
      </w:r>
    </w:p>
    <w:p w:rsidR="00AF1F53" w:rsidRDefault="00AF1F53">
      <w:pPr>
        <w:rPr>
          <w:rFonts w:asciiTheme="minorEastAsia" w:hAnsiTheme="minorEastAsia"/>
          <w:b/>
          <w:sz w:val="24"/>
          <w:szCs w:val="24"/>
        </w:rPr>
      </w:pPr>
    </w:p>
    <w:p w:rsidR="00AF1F53" w:rsidRPr="00183840" w:rsidRDefault="0035334C">
      <w:pPr>
        <w:rPr>
          <w:rFonts w:asciiTheme="minorEastAsia" w:hAnsiTheme="minorEastAsia"/>
          <w:b/>
          <w:sz w:val="28"/>
          <w:szCs w:val="28"/>
        </w:rPr>
      </w:pPr>
      <w:r w:rsidRPr="00183840">
        <w:rPr>
          <w:rFonts w:asciiTheme="minorEastAsia" w:hAnsiTheme="minorEastAsia" w:hint="eastAsia"/>
          <w:b/>
          <w:sz w:val="28"/>
          <w:szCs w:val="28"/>
        </w:rPr>
        <w:t xml:space="preserve">第二部分 </w:t>
      </w:r>
      <w:r w:rsidR="0071367A" w:rsidRPr="00183840">
        <w:rPr>
          <w:rFonts w:asciiTheme="minorEastAsia" w:hAnsiTheme="minorEastAsia" w:hint="eastAsia"/>
          <w:b/>
          <w:sz w:val="28"/>
          <w:szCs w:val="28"/>
        </w:rPr>
        <w:t>中国两宋时期</w:t>
      </w:r>
      <w:r w:rsidRPr="00183840">
        <w:rPr>
          <w:rFonts w:asciiTheme="minorEastAsia" w:hAnsiTheme="minorEastAsia" w:hint="eastAsia"/>
          <w:b/>
          <w:sz w:val="28"/>
          <w:szCs w:val="28"/>
        </w:rPr>
        <w:t>的营销管理</w:t>
      </w:r>
    </w:p>
    <w:p w:rsidR="0035334C" w:rsidRDefault="00707F69" w:rsidP="0035334C">
      <w:pPr>
        <w:rPr>
          <w:b/>
          <w:color w:val="FF0000"/>
          <w:sz w:val="24"/>
          <w:szCs w:val="24"/>
        </w:rPr>
      </w:pPr>
      <w:r>
        <w:rPr>
          <w:rFonts w:hint="eastAsia"/>
          <w:b/>
          <w:color w:val="FF0000"/>
          <w:sz w:val="24"/>
          <w:szCs w:val="24"/>
        </w:rPr>
        <w:t>一、两宋年间</w:t>
      </w:r>
      <w:r w:rsidR="0035334C">
        <w:rPr>
          <w:rFonts w:hint="eastAsia"/>
          <w:b/>
          <w:color w:val="FF0000"/>
          <w:sz w:val="24"/>
          <w:szCs w:val="24"/>
        </w:rPr>
        <w:t>演艺业概况</w:t>
      </w:r>
    </w:p>
    <w:p w:rsidR="0035334C" w:rsidRDefault="0035334C" w:rsidP="0035334C">
      <w:pPr>
        <w:ind w:firstLineChars="200" w:firstLine="480"/>
        <w:rPr>
          <w:sz w:val="24"/>
          <w:szCs w:val="24"/>
        </w:rPr>
      </w:pPr>
      <w:r>
        <w:rPr>
          <w:rFonts w:hint="eastAsia"/>
          <w:sz w:val="24"/>
          <w:szCs w:val="24"/>
        </w:rPr>
        <w:t>北宋时期，表演技艺种类极为丰富。据《东京梦华录》记载，北宋末年汴梁城中的艺术形式主要有小唱、嘌唱、诸宫调、杂剧、舞旋、影戏、说诨话、杂扮、叫果子等。许多器乐演奏形式也很盛行，主要有细乐、小乐器、鼓板、清乐等。</w:t>
      </w:r>
    </w:p>
    <w:p w:rsidR="0035334C" w:rsidRDefault="0035334C" w:rsidP="0035334C">
      <w:pPr>
        <w:ind w:firstLineChars="200" w:firstLine="480"/>
        <w:rPr>
          <w:sz w:val="24"/>
          <w:szCs w:val="24"/>
        </w:rPr>
      </w:pPr>
      <w:r>
        <w:rPr>
          <w:rFonts w:hint="eastAsia"/>
          <w:sz w:val="24"/>
          <w:szCs w:val="24"/>
        </w:rPr>
        <w:t>表演地点主要集中在城市中的瓦子，也称瓦肆、瓦市，是北宋时期发展起来的以娱乐为主要活动内容及商品交易的场所。南宋时期常称为“瓦舍”。</w:t>
      </w:r>
    </w:p>
    <w:p w:rsidR="0035334C" w:rsidRDefault="0035334C" w:rsidP="0035334C">
      <w:pPr>
        <w:ind w:firstLineChars="200" w:firstLine="480"/>
        <w:rPr>
          <w:sz w:val="24"/>
          <w:szCs w:val="24"/>
        </w:rPr>
      </w:pPr>
      <w:r>
        <w:rPr>
          <w:rFonts w:hint="eastAsia"/>
          <w:sz w:val="24"/>
          <w:szCs w:val="24"/>
        </w:rPr>
        <w:t>瓦子中专门从事艺术活动的场所主要有勾栏和乐棚。勾栏（亦称勾肆）是瓦子中艺人演出的固定场子。勾栏一词在汉代已经出现，原为建筑上的名称，多置于歌台舞榭边际，用作扶手栏杆。宋代除用作演出场子外，尚保留有栏杆之意。</w:t>
      </w:r>
      <w:r>
        <w:rPr>
          <w:rFonts w:hint="eastAsia"/>
          <w:sz w:val="24"/>
          <w:szCs w:val="24"/>
        </w:rPr>
        <w:lastRenderedPageBreak/>
        <w:t>乐棚是在勾栏基础上的进一步发展。勾栏上方建造顶棚，则称之为乐棚。由于乐棚出现在勾栏之后，故人们将二者作为同类事物表述时，仍以勾栏统称。</w:t>
      </w:r>
    </w:p>
    <w:p w:rsidR="0035334C" w:rsidRDefault="0035334C" w:rsidP="0035334C">
      <w:pPr>
        <w:ind w:firstLineChars="200" w:firstLine="480"/>
        <w:rPr>
          <w:sz w:val="24"/>
          <w:szCs w:val="24"/>
        </w:rPr>
      </w:pPr>
      <w:r>
        <w:rPr>
          <w:rFonts w:hint="eastAsia"/>
          <w:sz w:val="24"/>
          <w:szCs w:val="24"/>
        </w:rPr>
        <w:t>北宋城镇中的瓦子非常普遍，规模也很大。据《东京梦华录》记载，汴京有桑家瓦子、中瓦、里瓦、朱家桥瓦子、新门瓦子、州西瓦子、保康门瓦子、州北瓦子等</w:t>
      </w:r>
      <w:r>
        <w:rPr>
          <w:sz w:val="24"/>
          <w:szCs w:val="24"/>
        </w:rPr>
        <w:t>8</w:t>
      </w:r>
      <w:r>
        <w:rPr>
          <w:rFonts w:hint="eastAsia"/>
          <w:sz w:val="24"/>
          <w:szCs w:val="24"/>
        </w:rPr>
        <w:t>处。其中桑家瓦子及附近的中瓦、里瓦就有五十多座勾栏。内中瓦子莲花棚、牡丹棚、里瓦子夜叉棚、象棚最大，可容数千人。根据桑家瓦子及中瓦、里瓦拥有五十多座勾栏的规模，一处瓦子中平均最少有</w:t>
      </w:r>
      <w:r>
        <w:rPr>
          <w:sz w:val="24"/>
          <w:szCs w:val="24"/>
        </w:rPr>
        <w:t>15-20</w:t>
      </w:r>
      <w:r>
        <w:rPr>
          <w:rFonts w:hint="eastAsia"/>
          <w:sz w:val="24"/>
          <w:szCs w:val="24"/>
        </w:rPr>
        <w:t>座勾栏，而</w:t>
      </w:r>
      <w:r>
        <w:rPr>
          <w:sz w:val="24"/>
          <w:szCs w:val="24"/>
        </w:rPr>
        <w:t>8</w:t>
      </w:r>
      <w:r>
        <w:rPr>
          <w:rFonts w:hint="eastAsia"/>
          <w:sz w:val="24"/>
          <w:szCs w:val="24"/>
        </w:rPr>
        <w:t>处瓦子即有</w:t>
      </w:r>
      <w:r>
        <w:rPr>
          <w:sz w:val="24"/>
          <w:szCs w:val="24"/>
        </w:rPr>
        <w:t>120-160</w:t>
      </w:r>
      <w:r>
        <w:rPr>
          <w:rFonts w:hint="eastAsia"/>
          <w:sz w:val="24"/>
          <w:szCs w:val="24"/>
        </w:rPr>
        <w:t>座勾栏。如果每个勾栏能够容纳五百名观众，则汴京瓦子大体可以容纳</w:t>
      </w:r>
      <w:r>
        <w:rPr>
          <w:sz w:val="24"/>
          <w:szCs w:val="24"/>
        </w:rPr>
        <w:t>6-8</w:t>
      </w:r>
      <w:r>
        <w:rPr>
          <w:rFonts w:hint="eastAsia"/>
          <w:sz w:val="24"/>
          <w:szCs w:val="24"/>
        </w:rPr>
        <w:t>万名观众，其规模相当可观。</w:t>
      </w:r>
    </w:p>
    <w:p w:rsidR="0035334C" w:rsidRDefault="0035334C" w:rsidP="0035334C">
      <w:pPr>
        <w:ind w:firstLineChars="200" w:firstLine="480"/>
        <w:rPr>
          <w:sz w:val="24"/>
          <w:szCs w:val="24"/>
        </w:rPr>
      </w:pPr>
      <w:r>
        <w:rPr>
          <w:rFonts w:hint="eastAsia"/>
          <w:sz w:val="24"/>
          <w:szCs w:val="24"/>
        </w:rPr>
        <w:t>南宋时期瓦子更为兴盛，当时的杭州城中，见于记载的瓦子就有</w:t>
      </w:r>
      <w:r>
        <w:rPr>
          <w:sz w:val="24"/>
          <w:szCs w:val="24"/>
        </w:rPr>
        <w:t>24</w:t>
      </w:r>
      <w:r>
        <w:rPr>
          <w:rFonts w:hint="eastAsia"/>
          <w:sz w:val="24"/>
          <w:szCs w:val="24"/>
        </w:rPr>
        <w:t>处。其中城内有南瓦、中瓦、大瓦（上瓦）、北瓦（下瓦）、蒲桥瓦等</w:t>
      </w:r>
      <w:r>
        <w:rPr>
          <w:sz w:val="24"/>
          <w:szCs w:val="24"/>
        </w:rPr>
        <w:t>5</w:t>
      </w:r>
      <w:r>
        <w:rPr>
          <w:rFonts w:hint="eastAsia"/>
          <w:sz w:val="24"/>
          <w:szCs w:val="24"/>
        </w:rPr>
        <w:t>处，城外有钱湖门瓦、嘉会门瓦、候潮门瓦、小堰门瓦、新门瓦、荐桥门瓦、菜市门瓦、艮山门瓦、朱市瓦、旧瓦、北关门瓦、羊坊桥瓦、王家桥瓦、行春桥瓦、赤山瓦、龙山瓦、米市桥瓦、北郭瓦、便门瓦等</w:t>
      </w:r>
      <w:r>
        <w:rPr>
          <w:sz w:val="24"/>
          <w:szCs w:val="24"/>
        </w:rPr>
        <w:t>19</w:t>
      </w:r>
      <w:r>
        <w:rPr>
          <w:rFonts w:hint="eastAsia"/>
          <w:sz w:val="24"/>
          <w:szCs w:val="24"/>
        </w:rPr>
        <w:t>处。南宋杭州最大的一处瓦子</w:t>
      </w:r>
      <w:r>
        <w:rPr>
          <w:sz w:val="24"/>
          <w:szCs w:val="24"/>
        </w:rPr>
        <w:t>—</w:t>
      </w:r>
      <w:r>
        <w:rPr>
          <w:rFonts w:hint="eastAsia"/>
          <w:sz w:val="24"/>
          <w:szCs w:val="24"/>
        </w:rPr>
        <w:t>北瓦中有</w:t>
      </w:r>
      <w:r>
        <w:rPr>
          <w:sz w:val="24"/>
          <w:szCs w:val="24"/>
        </w:rPr>
        <w:t>13</w:t>
      </w:r>
      <w:r>
        <w:rPr>
          <w:rFonts w:hint="eastAsia"/>
          <w:sz w:val="24"/>
          <w:szCs w:val="24"/>
        </w:rPr>
        <w:t>座勾栏。南宋杭州与北宋汴京相比，其瓦子数量南宋多于北宋，但南宋瓦子规模较北宋时期要小。总体来看，两都瓦子所容纳的观众数量比较接近。</w:t>
      </w:r>
    </w:p>
    <w:p w:rsidR="00AC0DA8" w:rsidRDefault="00AC0DA8" w:rsidP="0035334C">
      <w:pPr>
        <w:ind w:firstLineChars="200" w:firstLine="480"/>
        <w:rPr>
          <w:rFonts w:hint="eastAsia"/>
          <w:sz w:val="24"/>
          <w:szCs w:val="24"/>
        </w:rPr>
      </w:pPr>
    </w:p>
    <w:p w:rsidR="00707F69" w:rsidRDefault="00707F69" w:rsidP="0035334C">
      <w:pPr>
        <w:rPr>
          <w:rFonts w:asciiTheme="minorEastAsia" w:hAnsiTheme="minorEastAsia"/>
          <w:b/>
          <w:color w:val="FF0000"/>
          <w:sz w:val="24"/>
          <w:szCs w:val="24"/>
        </w:rPr>
      </w:pPr>
      <w:r>
        <w:rPr>
          <w:rFonts w:asciiTheme="minorEastAsia" w:hAnsiTheme="minorEastAsia" w:hint="eastAsia"/>
          <w:b/>
          <w:color w:val="FF0000"/>
          <w:sz w:val="24"/>
          <w:szCs w:val="24"/>
        </w:rPr>
        <w:t>二、观众与艺人的构成</w:t>
      </w:r>
    </w:p>
    <w:p w:rsidR="0035334C" w:rsidRDefault="0035334C" w:rsidP="0035334C">
      <w:pPr>
        <w:rPr>
          <w:b/>
          <w:color w:val="FF0000"/>
          <w:sz w:val="24"/>
          <w:szCs w:val="24"/>
        </w:rPr>
      </w:pPr>
      <w:r>
        <w:rPr>
          <w:rFonts w:cstheme="minorHAnsi"/>
          <w:b/>
          <w:color w:val="FF0000"/>
          <w:sz w:val="24"/>
          <w:szCs w:val="24"/>
        </w:rPr>
        <w:t>1</w:t>
      </w:r>
      <w:r w:rsidR="00707F69">
        <w:rPr>
          <w:rFonts w:asciiTheme="minorEastAsia" w:hAnsiTheme="minorEastAsia" w:hint="eastAsia"/>
          <w:b/>
          <w:color w:val="FF0000"/>
          <w:sz w:val="24"/>
          <w:szCs w:val="24"/>
        </w:rPr>
        <w:t>.</w:t>
      </w:r>
      <w:r>
        <w:rPr>
          <w:rFonts w:hint="eastAsia"/>
          <w:b/>
          <w:color w:val="FF0000"/>
          <w:sz w:val="24"/>
          <w:szCs w:val="24"/>
        </w:rPr>
        <w:t>观众的构成</w:t>
      </w:r>
    </w:p>
    <w:p w:rsidR="0035334C" w:rsidRDefault="0035334C" w:rsidP="0035334C">
      <w:pPr>
        <w:ind w:firstLineChars="196" w:firstLine="470"/>
        <w:rPr>
          <w:sz w:val="24"/>
          <w:szCs w:val="24"/>
        </w:rPr>
      </w:pPr>
      <w:r>
        <w:rPr>
          <w:rFonts w:hint="eastAsia"/>
          <w:sz w:val="24"/>
          <w:szCs w:val="24"/>
        </w:rPr>
        <w:t>市民、军士、文人士大夫、富豪子弟、以及大量的城市流动人口是瓦肆的重要观众。</w:t>
      </w:r>
    </w:p>
    <w:p w:rsidR="0035334C" w:rsidRDefault="0035334C" w:rsidP="0035334C">
      <w:pPr>
        <w:ind w:firstLineChars="200" w:firstLine="480"/>
        <w:rPr>
          <w:rFonts w:asciiTheme="minorEastAsia" w:hAnsiTheme="minorEastAsia"/>
          <w:sz w:val="24"/>
          <w:szCs w:val="24"/>
        </w:rPr>
      </w:pPr>
      <w:r>
        <w:rPr>
          <w:rFonts w:hint="eastAsia"/>
          <w:sz w:val="24"/>
          <w:szCs w:val="24"/>
        </w:rPr>
        <w:t>《都城纪胜》“瓦舍众伎”记载：“瓦者</w:t>
      </w:r>
      <w:r>
        <w:rPr>
          <w:rFonts w:asciiTheme="minorEastAsia" w:hAnsiTheme="minorEastAsia" w:hint="eastAsia"/>
          <w:sz w:val="24"/>
          <w:szCs w:val="24"/>
        </w:rPr>
        <w:t>……在京师时，甚为士庶放荡不羁之所，亦为子弟流连破坏之地。”此处“士庶”指平民百姓，“子弟”应属纨绔子弟。瓦子观众中的平民阶层，主要是由手工业者和小商小贩组成的市民阶层。伴随着工商业的发展，市民阶层逐渐形成一股强大的社会力量。他们有较为固定的收入，有一定的闲暇时间，更有精神娱乐的需要，因此，市民阶层是瓦子中最基础的观众，是瓦子艺术活动的最有力的支持者。</w:t>
      </w:r>
    </w:p>
    <w:p w:rsidR="0035334C" w:rsidRDefault="0035334C" w:rsidP="0035334C">
      <w:pPr>
        <w:ind w:firstLineChars="200" w:firstLine="480"/>
        <w:rPr>
          <w:rFonts w:asciiTheme="minorEastAsia" w:hAnsiTheme="minorEastAsia"/>
          <w:sz w:val="24"/>
          <w:szCs w:val="24"/>
        </w:rPr>
      </w:pPr>
      <w:r>
        <w:rPr>
          <w:rFonts w:asciiTheme="minorEastAsia" w:hAnsiTheme="minorEastAsia" w:hint="eastAsia"/>
          <w:sz w:val="24"/>
          <w:szCs w:val="24"/>
        </w:rPr>
        <w:t>由于瓦子艺术活动的娱乐性质，那些纨绔子弟们也介入其中。这批人生活优裕，有着非常充足的时间，客观上增加了瓦子中的观众，给瓦子艺人带来了一部分经济收入。</w:t>
      </w:r>
    </w:p>
    <w:p w:rsidR="0035334C" w:rsidRDefault="0035334C" w:rsidP="0035334C">
      <w:pPr>
        <w:ind w:firstLineChars="200" w:firstLine="480"/>
        <w:rPr>
          <w:rFonts w:asciiTheme="minorEastAsia" w:hAnsiTheme="minorEastAsia"/>
          <w:sz w:val="24"/>
          <w:szCs w:val="24"/>
        </w:rPr>
      </w:pPr>
      <w:r>
        <w:rPr>
          <w:rFonts w:asciiTheme="minorEastAsia" w:hAnsiTheme="minorEastAsia" w:hint="eastAsia"/>
          <w:sz w:val="24"/>
          <w:szCs w:val="24"/>
        </w:rPr>
        <w:t>瓦子艺术活动的特殊魅力，也受到士大夫阶层的青睐。《碧鸡漫志》卷二记载：“泽州孔三传者，首创诸宫调古传，士大夫皆能诵之。”说明士大夫阶层已经进入到瓦子当中。</w:t>
      </w:r>
    </w:p>
    <w:p w:rsidR="0035334C" w:rsidRDefault="0035334C" w:rsidP="0035334C">
      <w:pPr>
        <w:ind w:firstLineChars="200" w:firstLine="480"/>
        <w:rPr>
          <w:sz w:val="24"/>
          <w:szCs w:val="24"/>
        </w:rPr>
      </w:pPr>
      <w:r>
        <w:rPr>
          <w:rFonts w:asciiTheme="minorEastAsia" w:hAnsiTheme="minorEastAsia" w:hint="eastAsia"/>
          <w:sz w:val="24"/>
          <w:szCs w:val="24"/>
        </w:rPr>
        <w:t>军士也是瓦子中一支非常重要的观众队伍。宋代扩充禁军，仅宋初京师有军队十多万人。《梦粱录》“瓦舍”记载：“杭城绍兴间驻跸于此，殿岩扬和王因军士多西北人，是以城内外创立瓦舍，招集妓乐，以为军卒暇日娱戏之地。”说明军士与瓦子之间有着非常密切的关系。</w:t>
      </w:r>
    </w:p>
    <w:p w:rsidR="0035334C" w:rsidRDefault="0035334C" w:rsidP="0035334C">
      <w:pPr>
        <w:ind w:firstLineChars="200" w:firstLine="480"/>
        <w:rPr>
          <w:sz w:val="24"/>
          <w:szCs w:val="24"/>
        </w:rPr>
      </w:pPr>
      <w:r>
        <w:rPr>
          <w:rFonts w:hint="eastAsia"/>
          <w:sz w:val="24"/>
          <w:szCs w:val="24"/>
        </w:rPr>
        <w:t>城镇中大量的流动人口也是瓦子艺术活动的热心观众。如《水浒传》第一百十回写李逵和燕青在东京瓦子观看演出的情况：“两个手厮挽着，正投桑家瓦来，来到瓦子前，听的勾栏内锣响，李逵定要入去，燕青只得和他挨在人丛里，听的上面说评话，正说《三国志》。”</w:t>
      </w:r>
    </w:p>
    <w:p w:rsidR="0035334C" w:rsidRDefault="0035334C" w:rsidP="0035334C">
      <w:pPr>
        <w:rPr>
          <w:b/>
          <w:color w:val="FF0000"/>
          <w:sz w:val="24"/>
          <w:szCs w:val="24"/>
        </w:rPr>
      </w:pPr>
      <w:r w:rsidRPr="00707F69">
        <w:rPr>
          <w:rFonts w:cstheme="minorHAnsi"/>
          <w:b/>
          <w:color w:val="FF0000"/>
          <w:sz w:val="24"/>
          <w:szCs w:val="24"/>
        </w:rPr>
        <w:t>2</w:t>
      </w:r>
      <w:r w:rsidR="00707F69">
        <w:rPr>
          <w:rFonts w:cstheme="minorHAnsi" w:hint="eastAsia"/>
          <w:b/>
          <w:color w:val="FF0000"/>
          <w:sz w:val="24"/>
          <w:szCs w:val="24"/>
        </w:rPr>
        <w:t>.</w:t>
      </w:r>
      <w:r>
        <w:rPr>
          <w:rFonts w:hint="eastAsia"/>
          <w:b/>
          <w:color w:val="FF0000"/>
          <w:sz w:val="24"/>
          <w:szCs w:val="24"/>
        </w:rPr>
        <w:t>艺人的构成</w:t>
      </w:r>
    </w:p>
    <w:p w:rsidR="0035334C" w:rsidRDefault="0035334C" w:rsidP="0035334C">
      <w:pPr>
        <w:ind w:firstLineChars="200" w:firstLine="480"/>
        <w:rPr>
          <w:sz w:val="24"/>
          <w:szCs w:val="24"/>
        </w:rPr>
      </w:pPr>
      <w:r>
        <w:rPr>
          <w:rFonts w:hint="eastAsia"/>
          <w:sz w:val="24"/>
          <w:szCs w:val="24"/>
        </w:rPr>
        <w:t>专业化艺人。《东京梦华录》“京瓦伎艺”记载，瓦子艺人均以某一专长而名闻京师，如小唱有李师师、徐婆惜、封宜奴、孙三四等；嘌唱有张七七、王京奴、</w:t>
      </w:r>
      <w:r>
        <w:rPr>
          <w:rFonts w:hint="eastAsia"/>
          <w:sz w:val="24"/>
          <w:szCs w:val="24"/>
        </w:rPr>
        <w:lastRenderedPageBreak/>
        <w:t>左小四、安娘、毛团等；诸宫调有孔三传；叫果子有文八娘。《西湖老人繁胜录》“瓦市”记载南宋临安北瓦中“常是两座勾栏专讲史书”的艺人乔万卷、许贡士、张解三。“小张四郎一世只在北瓦占一座勾栏说话，不曾去别瓦作场。”</w:t>
      </w:r>
    </w:p>
    <w:p w:rsidR="0035334C" w:rsidRDefault="0035334C" w:rsidP="0035334C">
      <w:pPr>
        <w:ind w:firstLineChars="200" w:firstLine="480"/>
        <w:rPr>
          <w:sz w:val="24"/>
          <w:szCs w:val="24"/>
        </w:rPr>
      </w:pPr>
      <w:r>
        <w:rPr>
          <w:rFonts w:hint="eastAsia"/>
          <w:sz w:val="24"/>
          <w:szCs w:val="24"/>
        </w:rPr>
        <w:t>民间艺人。不仅有城镇的民间艺人，而且有农村的民间艺人。</w:t>
      </w:r>
    </w:p>
    <w:p w:rsidR="0035334C" w:rsidRDefault="0035334C" w:rsidP="0035334C">
      <w:pPr>
        <w:ind w:firstLineChars="200" w:firstLine="480"/>
        <w:rPr>
          <w:sz w:val="24"/>
          <w:szCs w:val="24"/>
        </w:rPr>
      </w:pPr>
      <w:r>
        <w:rPr>
          <w:rFonts w:hint="eastAsia"/>
          <w:sz w:val="24"/>
          <w:szCs w:val="24"/>
        </w:rPr>
        <w:t>宫廷艺人。北宋汴京瓦子勾栏中的艺人籍属宫廷教坊，教坊乐工也常到瓦子中进行表演。南宋教坊时置时废，常由宫廷出资招集瓦子艺人为宫廷表演，教坊与瓦舍几乎融为一体。</w:t>
      </w:r>
    </w:p>
    <w:p w:rsidR="0035334C" w:rsidRDefault="00A140C5" w:rsidP="0035334C">
      <w:pPr>
        <w:rPr>
          <w:b/>
          <w:color w:val="FF0000"/>
          <w:sz w:val="24"/>
          <w:szCs w:val="24"/>
        </w:rPr>
      </w:pPr>
      <w:r>
        <w:rPr>
          <w:rFonts w:hint="eastAsia"/>
          <w:b/>
          <w:color w:val="FF0000"/>
          <w:sz w:val="24"/>
          <w:szCs w:val="24"/>
        </w:rPr>
        <w:t>三</w:t>
      </w:r>
      <w:r w:rsidR="00707F69">
        <w:rPr>
          <w:rFonts w:hint="eastAsia"/>
          <w:b/>
          <w:color w:val="FF0000"/>
          <w:sz w:val="24"/>
          <w:szCs w:val="24"/>
        </w:rPr>
        <w:t>、</w:t>
      </w:r>
      <w:r w:rsidR="0035334C">
        <w:rPr>
          <w:rFonts w:hint="eastAsia"/>
          <w:b/>
          <w:color w:val="FF0000"/>
          <w:sz w:val="24"/>
          <w:szCs w:val="24"/>
        </w:rPr>
        <w:t>各个层面的艺术管理</w:t>
      </w:r>
    </w:p>
    <w:p w:rsidR="0035334C" w:rsidRDefault="0035334C" w:rsidP="0035334C">
      <w:pPr>
        <w:rPr>
          <w:b/>
          <w:color w:val="FF0000"/>
          <w:sz w:val="24"/>
          <w:szCs w:val="24"/>
        </w:rPr>
      </w:pPr>
      <w:r>
        <w:rPr>
          <w:b/>
          <w:color w:val="FF0000"/>
          <w:sz w:val="24"/>
          <w:szCs w:val="24"/>
        </w:rPr>
        <w:t>1</w:t>
      </w:r>
      <w:r w:rsidR="00707F69">
        <w:rPr>
          <w:b/>
          <w:color w:val="FF0000"/>
          <w:sz w:val="24"/>
          <w:szCs w:val="24"/>
        </w:rPr>
        <w:t>.</w:t>
      </w:r>
      <w:r>
        <w:rPr>
          <w:rFonts w:hint="eastAsia"/>
          <w:b/>
          <w:color w:val="FF0000"/>
          <w:sz w:val="24"/>
          <w:szCs w:val="24"/>
        </w:rPr>
        <w:t>微观层面。</w:t>
      </w:r>
    </w:p>
    <w:p w:rsidR="0035334C" w:rsidRDefault="0035334C" w:rsidP="0035334C">
      <w:pPr>
        <w:ind w:firstLineChars="200" w:firstLine="480"/>
        <w:rPr>
          <w:sz w:val="24"/>
          <w:szCs w:val="24"/>
        </w:rPr>
      </w:pPr>
      <w:r>
        <w:rPr>
          <w:rFonts w:hint="eastAsia"/>
          <w:sz w:val="24"/>
          <w:szCs w:val="24"/>
        </w:rPr>
        <w:t>从现代管理学的角度看，宋代艺术企业在产品创新、新人推出、产品推销等方面都积累了丰富的经验。</w:t>
      </w:r>
    </w:p>
    <w:p w:rsidR="0035334C" w:rsidRDefault="00A140C5" w:rsidP="00A140C5">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35334C">
        <w:rPr>
          <w:rFonts w:hint="eastAsia"/>
          <w:sz w:val="24"/>
          <w:szCs w:val="24"/>
        </w:rPr>
        <w:t>出现职业经理人。在《东京梦华录》卷五《京瓦伎艺》中记载，张廷叟和孟子书在教坊中担任乐官，管理着勾栏中的诸多事务。使表演更加精彩，提高了经营的科学性。</w:t>
      </w:r>
    </w:p>
    <w:p w:rsidR="0035334C" w:rsidRDefault="00A140C5" w:rsidP="00A140C5">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35334C">
        <w:rPr>
          <w:rFonts w:hint="eastAsia"/>
          <w:sz w:val="24"/>
          <w:szCs w:val="24"/>
        </w:rPr>
        <w:t>不断推出新人。艺人只有不断提高自己的表演技艺，才能稳固在瓦子勾栏中的地位。一旦出现技艺被他人超越，就可能无法在勾栏中无法立足，最终只能沦落为路歧人，在街头表演。</w:t>
      </w:r>
    </w:p>
    <w:p w:rsidR="0035334C" w:rsidRDefault="00A140C5" w:rsidP="00A140C5">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35334C">
        <w:rPr>
          <w:rFonts w:hint="eastAsia"/>
          <w:sz w:val="24"/>
          <w:szCs w:val="24"/>
        </w:rPr>
        <w:t>利用明星效应。瓦子勾栏中聚集了一批表演艺人，如诸宫调的创始者孔三传、经常到皇宫演出的尹常卖、李外宁等，这些人所具有的话题性都是当时开封城人们茶余饭后的谈资，也可以作为噱头进行宣传。</w:t>
      </w:r>
    </w:p>
    <w:p w:rsidR="0035334C" w:rsidRDefault="00A140C5" w:rsidP="00A140C5">
      <w:pPr>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0035334C">
        <w:rPr>
          <w:rFonts w:hint="eastAsia"/>
          <w:sz w:val="24"/>
          <w:szCs w:val="24"/>
        </w:rPr>
        <w:t>实行收费入场制度。对于宋代的勾栏收费制度没有记载，但是，元代杜仁杰的《庄稼不识勾栏》中写道：要了二百钱放过咱，入得门，上个木坡。此外，演员在演出过程中向观众讨赏，也是增加收入的方式。</w:t>
      </w:r>
    </w:p>
    <w:p w:rsidR="0035334C" w:rsidRDefault="00A140C5" w:rsidP="00A140C5">
      <w:pPr>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0035334C">
        <w:rPr>
          <w:rFonts w:hint="eastAsia"/>
          <w:sz w:val="24"/>
          <w:szCs w:val="24"/>
        </w:rPr>
        <w:t>利用海报招揽观众。由于瓦子场地很大，在同一时间的不同勾栏中会出现不同的演出。商家为了招揽观众，制作彩色招子，相当于现代的海报，详细写明表演者、表演内容和表演时间，以此给与观众更多的选择空间，有利于观众选择自己喜欢的表演项目。</w:t>
      </w:r>
    </w:p>
    <w:p w:rsidR="0035334C" w:rsidRDefault="0035334C" w:rsidP="0035334C">
      <w:pPr>
        <w:ind w:firstLineChars="200" w:firstLine="480"/>
        <w:rPr>
          <w:sz w:val="24"/>
          <w:szCs w:val="24"/>
        </w:rPr>
      </w:pPr>
      <w:r>
        <w:rPr>
          <w:rFonts w:hint="eastAsia"/>
          <w:sz w:val="24"/>
          <w:szCs w:val="24"/>
        </w:rPr>
        <w:t>无论是一个艺人、一个班社，还是一个节目乃至一种艺术形式，要想在在瓦子中站住脚，首先必须迎合瓦子观众的审美情趣，其次必须提高表演者的表演水平和节目的质量。</w:t>
      </w:r>
    </w:p>
    <w:p w:rsidR="0035334C" w:rsidRDefault="0035334C" w:rsidP="0035334C">
      <w:pPr>
        <w:rPr>
          <w:color w:val="FF0000"/>
          <w:sz w:val="24"/>
          <w:szCs w:val="24"/>
        </w:rPr>
      </w:pPr>
      <w:r>
        <w:rPr>
          <w:b/>
          <w:color w:val="FF0000"/>
          <w:sz w:val="24"/>
          <w:szCs w:val="24"/>
        </w:rPr>
        <w:t>2</w:t>
      </w:r>
      <w:r w:rsidR="00A140C5">
        <w:rPr>
          <w:b/>
          <w:color w:val="FF0000"/>
          <w:sz w:val="24"/>
          <w:szCs w:val="24"/>
        </w:rPr>
        <w:t>.</w:t>
      </w:r>
      <w:r>
        <w:rPr>
          <w:rFonts w:hint="eastAsia"/>
          <w:b/>
          <w:color w:val="FF0000"/>
          <w:sz w:val="24"/>
          <w:szCs w:val="24"/>
        </w:rPr>
        <w:t>中观层面。</w:t>
      </w:r>
    </w:p>
    <w:p w:rsidR="0035334C" w:rsidRDefault="0035334C" w:rsidP="0035334C">
      <w:pPr>
        <w:ind w:firstLineChars="200" w:firstLine="480"/>
        <w:rPr>
          <w:sz w:val="24"/>
          <w:szCs w:val="24"/>
        </w:rPr>
      </w:pPr>
      <w:r>
        <w:rPr>
          <w:rFonts w:hint="eastAsia"/>
          <w:sz w:val="24"/>
          <w:szCs w:val="24"/>
        </w:rPr>
        <w:t>娱乐业的发展，从业者的增多，使艺人的行业性组织自北宋开始应运而生。说话、戏剧等曲艺的专业化与规模化，使脚本的创作人员相对独立出来，形成专业组织书会，创作话本、戏文、商谜、歌词，今日可考的有古杭书会、九山书会、武林书会、玉京书会等</w:t>
      </w:r>
      <w:r>
        <w:rPr>
          <w:rStyle w:val="ab"/>
          <w:sz w:val="24"/>
          <w:szCs w:val="24"/>
        </w:rPr>
        <w:footnoteReference w:id="1"/>
      </w:r>
      <w:r>
        <w:rPr>
          <w:rFonts w:hint="eastAsia"/>
          <w:sz w:val="24"/>
          <w:szCs w:val="24"/>
        </w:rPr>
        <w:t>。娱乐业的组织，多称为“社”，与工匠行会之“作”、商业行会之“行”、“市”、“团”相区别。临安的“社”名类繁多，如：杂剧</w:t>
      </w:r>
      <w:r>
        <w:rPr>
          <w:sz w:val="24"/>
          <w:szCs w:val="24"/>
        </w:rPr>
        <w:t>—</w:t>
      </w:r>
      <w:r>
        <w:rPr>
          <w:rFonts w:hint="eastAsia"/>
          <w:sz w:val="24"/>
          <w:szCs w:val="24"/>
        </w:rPr>
        <w:t>绯绿社，影戏</w:t>
      </w:r>
      <w:r>
        <w:rPr>
          <w:sz w:val="24"/>
          <w:szCs w:val="24"/>
        </w:rPr>
        <w:t>—</w:t>
      </w:r>
      <w:r>
        <w:rPr>
          <w:rFonts w:hint="eastAsia"/>
          <w:sz w:val="24"/>
          <w:szCs w:val="24"/>
        </w:rPr>
        <w:t>绘革社，说话</w:t>
      </w:r>
      <w:r>
        <w:rPr>
          <w:sz w:val="24"/>
          <w:szCs w:val="24"/>
        </w:rPr>
        <w:t>—</w:t>
      </w:r>
      <w:r>
        <w:rPr>
          <w:rFonts w:hint="eastAsia"/>
          <w:sz w:val="24"/>
          <w:szCs w:val="24"/>
        </w:rPr>
        <w:t>雄辩社，清乐</w:t>
      </w:r>
      <w:r>
        <w:rPr>
          <w:sz w:val="24"/>
          <w:szCs w:val="24"/>
        </w:rPr>
        <w:t>—</w:t>
      </w:r>
      <w:r>
        <w:rPr>
          <w:rFonts w:hint="eastAsia"/>
          <w:sz w:val="24"/>
          <w:szCs w:val="24"/>
        </w:rPr>
        <w:t>清乐社，唱赚</w:t>
      </w:r>
      <w:r>
        <w:rPr>
          <w:sz w:val="24"/>
          <w:szCs w:val="24"/>
        </w:rPr>
        <w:t>—</w:t>
      </w:r>
      <w:r>
        <w:rPr>
          <w:rFonts w:hint="eastAsia"/>
          <w:sz w:val="24"/>
          <w:szCs w:val="24"/>
        </w:rPr>
        <w:t>遏云社，耍词</w:t>
      </w:r>
      <w:r>
        <w:rPr>
          <w:sz w:val="24"/>
          <w:szCs w:val="24"/>
        </w:rPr>
        <w:t>—</w:t>
      </w:r>
      <w:r>
        <w:rPr>
          <w:rFonts w:hint="eastAsia"/>
          <w:sz w:val="24"/>
          <w:szCs w:val="24"/>
        </w:rPr>
        <w:t>同文社，吟叫</w:t>
      </w:r>
      <w:r>
        <w:rPr>
          <w:sz w:val="24"/>
          <w:szCs w:val="24"/>
        </w:rPr>
        <w:t>—</w:t>
      </w:r>
      <w:r>
        <w:rPr>
          <w:rFonts w:hint="eastAsia"/>
          <w:sz w:val="24"/>
          <w:szCs w:val="24"/>
        </w:rPr>
        <w:t>律华社，撮弄</w:t>
      </w:r>
      <w:r>
        <w:rPr>
          <w:sz w:val="24"/>
          <w:szCs w:val="24"/>
        </w:rPr>
        <w:t>—</w:t>
      </w:r>
      <w:r>
        <w:rPr>
          <w:rFonts w:hint="eastAsia"/>
          <w:sz w:val="24"/>
          <w:szCs w:val="24"/>
        </w:rPr>
        <w:t>云机社，弩</w:t>
      </w:r>
      <w:r>
        <w:rPr>
          <w:sz w:val="24"/>
          <w:szCs w:val="24"/>
        </w:rPr>
        <w:t>—</w:t>
      </w:r>
      <w:r>
        <w:rPr>
          <w:rFonts w:hint="eastAsia"/>
          <w:sz w:val="24"/>
          <w:szCs w:val="24"/>
        </w:rPr>
        <w:t>锦标社，使棒</w:t>
      </w:r>
      <w:r>
        <w:rPr>
          <w:sz w:val="24"/>
          <w:szCs w:val="24"/>
        </w:rPr>
        <w:t>—</w:t>
      </w:r>
      <w:r>
        <w:rPr>
          <w:rFonts w:hint="eastAsia"/>
          <w:sz w:val="24"/>
          <w:szCs w:val="24"/>
        </w:rPr>
        <w:t>英略社，相扑</w:t>
      </w:r>
      <w:r>
        <w:rPr>
          <w:sz w:val="24"/>
          <w:szCs w:val="24"/>
        </w:rPr>
        <w:t>—</w:t>
      </w:r>
      <w:r>
        <w:rPr>
          <w:rFonts w:hint="eastAsia"/>
          <w:sz w:val="24"/>
          <w:szCs w:val="24"/>
        </w:rPr>
        <w:t>角牴社，傀儡戏</w:t>
      </w:r>
      <w:r>
        <w:rPr>
          <w:sz w:val="24"/>
          <w:szCs w:val="24"/>
        </w:rPr>
        <w:t>—</w:t>
      </w:r>
      <w:r>
        <w:rPr>
          <w:rFonts w:hint="eastAsia"/>
          <w:sz w:val="24"/>
          <w:szCs w:val="24"/>
        </w:rPr>
        <w:t>傀儡社，蹴球</w:t>
      </w:r>
      <w:r>
        <w:rPr>
          <w:sz w:val="24"/>
          <w:szCs w:val="24"/>
        </w:rPr>
        <w:t>—</w:t>
      </w:r>
      <w:r>
        <w:rPr>
          <w:rFonts w:hint="eastAsia"/>
          <w:sz w:val="24"/>
          <w:szCs w:val="24"/>
        </w:rPr>
        <w:t>圆社，此外还有香药社、川弩社、同文社、同声社、翠锦社、古童清音社、锦体社、台阁社、穷富赌钱社、打球社、射水弩社等。</w:t>
      </w:r>
    </w:p>
    <w:p w:rsidR="0035334C" w:rsidRDefault="0035334C" w:rsidP="0035334C">
      <w:pPr>
        <w:ind w:firstLineChars="200" w:firstLine="480"/>
        <w:rPr>
          <w:sz w:val="24"/>
          <w:szCs w:val="24"/>
        </w:rPr>
      </w:pPr>
      <w:r>
        <w:rPr>
          <w:rFonts w:hint="eastAsia"/>
          <w:sz w:val="24"/>
          <w:szCs w:val="24"/>
        </w:rPr>
        <w:t>这些民间文艺社团，相当于工商业行会，主要具备如下功能：</w:t>
      </w:r>
    </w:p>
    <w:p w:rsidR="0035334C" w:rsidRDefault="00A140C5" w:rsidP="0035334C">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35334C">
        <w:rPr>
          <w:rFonts w:hint="eastAsia"/>
          <w:sz w:val="24"/>
          <w:szCs w:val="24"/>
        </w:rPr>
        <w:t>行业协调。出现了“社条”行规，制定行业规范，约束成员遵守职业</w:t>
      </w:r>
      <w:r w:rsidR="0035334C">
        <w:rPr>
          <w:rFonts w:hint="eastAsia"/>
          <w:sz w:val="24"/>
          <w:szCs w:val="24"/>
        </w:rPr>
        <w:lastRenderedPageBreak/>
        <w:t>道德。也有社首、班首等行会头领</w:t>
      </w:r>
      <w:r w:rsidR="0035334C">
        <w:rPr>
          <w:rStyle w:val="ab"/>
          <w:sz w:val="24"/>
          <w:szCs w:val="24"/>
        </w:rPr>
        <w:footnoteReference w:id="2"/>
      </w:r>
      <w:r w:rsidR="0035334C">
        <w:rPr>
          <w:rFonts w:hint="eastAsia"/>
          <w:sz w:val="24"/>
          <w:szCs w:val="24"/>
        </w:rPr>
        <w:t>。</w:t>
      </w:r>
    </w:p>
    <w:p w:rsidR="0035334C" w:rsidRDefault="00A140C5" w:rsidP="0035334C">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35334C">
        <w:rPr>
          <w:rFonts w:hint="eastAsia"/>
          <w:sz w:val="24"/>
          <w:szCs w:val="24"/>
        </w:rPr>
        <w:t>应付官府科差与和雇，为宫廷、官府、驻军提供娱乐服务。</w:t>
      </w:r>
    </w:p>
    <w:p w:rsidR="0035334C" w:rsidRDefault="00A140C5" w:rsidP="0035334C">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35334C">
        <w:rPr>
          <w:rFonts w:hint="eastAsia"/>
          <w:sz w:val="24"/>
          <w:szCs w:val="24"/>
        </w:rPr>
        <w:t>参与和组织大型社会娱乐活动，如杭州经常举行的大型歌舞活动，由这些社团各自组织舞队。这些行会与社团组织的舞队与鼓乐，平时也应召提供娱乐服务，如酒库开沽就“差雇社队鼓乐”，招摇过市。一般行会对公共活动、庙会等，往往是献送财物，文艺社团则献送自己所长</w:t>
      </w:r>
      <w:r w:rsidR="0035334C">
        <w:rPr>
          <w:rStyle w:val="ab"/>
          <w:sz w:val="24"/>
          <w:szCs w:val="24"/>
        </w:rPr>
        <w:footnoteReference w:id="3"/>
      </w:r>
      <w:r w:rsidR="0035334C">
        <w:rPr>
          <w:rFonts w:hint="eastAsia"/>
          <w:sz w:val="24"/>
          <w:szCs w:val="24"/>
        </w:rPr>
        <w:t>。</w:t>
      </w:r>
    </w:p>
    <w:p w:rsidR="0035334C" w:rsidRDefault="0035334C" w:rsidP="0035334C">
      <w:pPr>
        <w:rPr>
          <w:b/>
          <w:color w:val="FF0000"/>
          <w:sz w:val="24"/>
          <w:szCs w:val="24"/>
        </w:rPr>
      </w:pPr>
      <w:r>
        <w:rPr>
          <w:b/>
          <w:color w:val="FF0000"/>
          <w:sz w:val="24"/>
          <w:szCs w:val="24"/>
        </w:rPr>
        <w:t>3</w:t>
      </w:r>
      <w:r w:rsidR="00A140C5">
        <w:rPr>
          <w:b/>
          <w:color w:val="FF0000"/>
          <w:sz w:val="24"/>
          <w:szCs w:val="24"/>
        </w:rPr>
        <w:t>.</w:t>
      </w:r>
      <w:r>
        <w:rPr>
          <w:rFonts w:hint="eastAsia"/>
          <w:b/>
          <w:color w:val="FF0000"/>
          <w:sz w:val="24"/>
          <w:szCs w:val="24"/>
        </w:rPr>
        <w:t>宏观层面。</w:t>
      </w:r>
    </w:p>
    <w:p w:rsidR="0035334C" w:rsidRDefault="00A140C5" w:rsidP="00A140C5">
      <w:pPr>
        <w:ind w:firstLineChars="200" w:firstLine="482"/>
        <w:rPr>
          <w:b/>
          <w:color w:val="FF0000"/>
          <w:sz w:val="24"/>
          <w:szCs w:val="24"/>
        </w:rPr>
      </w:pPr>
      <w:r>
        <w:rPr>
          <w:rFonts w:hint="eastAsia"/>
          <w:b/>
          <w:color w:val="FF0000"/>
          <w:sz w:val="24"/>
          <w:szCs w:val="24"/>
        </w:rPr>
        <w:t>（</w:t>
      </w:r>
      <w:r>
        <w:rPr>
          <w:rFonts w:hint="eastAsia"/>
          <w:b/>
          <w:color w:val="FF0000"/>
          <w:sz w:val="24"/>
          <w:szCs w:val="24"/>
        </w:rPr>
        <w:t>1</w:t>
      </w:r>
      <w:r>
        <w:rPr>
          <w:rFonts w:hint="eastAsia"/>
          <w:b/>
          <w:color w:val="FF0000"/>
          <w:sz w:val="24"/>
          <w:szCs w:val="24"/>
        </w:rPr>
        <w:t>）</w:t>
      </w:r>
      <w:r w:rsidR="0035334C">
        <w:rPr>
          <w:rFonts w:hint="eastAsia"/>
          <w:b/>
          <w:color w:val="FF0000"/>
          <w:sz w:val="24"/>
          <w:szCs w:val="24"/>
        </w:rPr>
        <w:t>艺术市场和艺术管理的发育首先得益于皇室的支持和倡导，开风气之先，引领社会艺术氛围的形成。</w:t>
      </w:r>
    </w:p>
    <w:p w:rsidR="0035334C" w:rsidRDefault="0035334C" w:rsidP="0035334C">
      <w:pPr>
        <w:ind w:firstLineChars="200" w:firstLine="480"/>
        <w:rPr>
          <w:sz w:val="24"/>
          <w:szCs w:val="24"/>
        </w:rPr>
      </w:pPr>
      <w:r>
        <w:rPr>
          <w:rFonts w:hint="eastAsia"/>
          <w:sz w:val="24"/>
          <w:szCs w:val="24"/>
        </w:rPr>
        <w:t>在中国历史上，从唐宋开始，到明清止，皇室和贵族一直起到支撑艺术市场发展的引领作用。以北宋时期为例，宋太祖在统一全国时，将各地方小朝廷中的书画文物作为战利品运往京师内府。除去部分赏赐大臣外，皇宫内府保留了大部分精品。太宗即位不久，即“诏天下郡县搜访前哲墨迹图画”。诏令一出，各地官吏以贡献书画古籍作为晋见之阶，以此邀宠者难以胜记。不仅如此，在北宋宫廷中，为人写字，收受润笔，已经成为司空见惯的事情，而且润笔数量相当可观。为了合理的支付润笔，减少润笔支付时产生的误会，竟然将稿酬的标准“刻石于舍人院（书院）”，人尽皆知。欧阳修《归田录》记载，北宋仁宗皇帝曾以数千钱购梅尧臣诗一篇。北宋蔡縧《铁围山丛谈》记载，宋徽宗用二万钱收藏蔡京团扇。皇帝重金购买蔡京团扇，无异于给出官价，蔡京也善于利用皇帝的喜好为自己宣传，从而“人争宝焉”。北宋周辉《清波杂志》记载，宋徽宗皇帝曾命米芾以两韵诗草书御屏，次韵乃押“中”字，行笔自上而下，其直如线。皇上称赏曰：“名下无虚士”。米芾答曰：“砚经臣下用，不敢复进御，臣敢拜赐。”不顾墨汁淋漓，即取所用砚入怀，相当于直接向皇帝索要御砚作为润笔。可见，北宋宫廷的艺术品流通、交易范围宽泛，参与者几乎包括了皇宫内府的各个层次，这些不同层次和水平的交易形态对于民间的艺术品交易产生了重要影响。不管是从交易的艺术种类、交易的价格，还是交易的方式，都起到了积极的导向作用。更为重要的是，因宫廷交易所营造出的艺术氛围以及商业气氛都对整个京师文化的传播产生了重要影响</w:t>
      </w:r>
      <w:r>
        <w:rPr>
          <w:rStyle w:val="ab"/>
          <w:sz w:val="24"/>
          <w:szCs w:val="24"/>
        </w:rPr>
        <w:footnoteReference w:id="4"/>
      </w:r>
      <w:r>
        <w:rPr>
          <w:rFonts w:hint="eastAsia"/>
          <w:sz w:val="24"/>
          <w:szCs w:val="24"/>
        </w:rPr>
        <w:t>。同时，皇室的偏爱与支持，对于某一艺术流派或艺术门类的形成和发展，可以起到推波助澜的作用。例如，宋徽宗赵佶参加一年一度的“国家级”的文艺活动——“驾登宝津楼诸军呈百戏”，对东京、对北宋的戏剧发展产生了极大的促进作用</w:t>
      </w:r>
      <w:r>
        <w:rPr>
          <w:rStyle w:val="ab"/>
          <w:sz w:val="24"/>
          <w:szCs w:val="24"/>
        </w:rPr>
        <w:footnoteReference w:id="5"/>
      </w:r>
      <w:r>
        <w:rPr>
          <w:rFonts w:hint="eastAsia"/>
          <w:sz w:val="24"/>
          <w:szCs w:val="24"/>
        </w:rPr>
        <w:t>。清朝乾隆五十五年（</w:t>
      </w:r>
      <w:r>
        <w:rPr>
          <w:sz w:val="24"/>
          <w:szCs w:val="24"/>
        </w:rPr>
        <w:t>1790</w:t>
      </w:r>
      <w:r>
        <w:rPr>
          <w:rFonts w:hint="eastAsia"/>
          <w:sz w:val="24"/>
          <w:szCs w:val="24"/>
        </w:rPr>
        <w:t>年），乾隆皇帝八十大寿，徽班奉旨进京祝寿，开启了中国近代戏曲的崭新篇章</w:t>
      </w:r>
      <w:r>
        <w:rPr>
          <w:rStyle w:val="ab"/>
          <w:sz w:val="24"/>
          <w:szCs w:val="24"/>
        </w:rPr>
        <w:footnoteReference w:id="6"/>
      </w:r>
      <w:r>
        <w:rPr>
          <w:rFonts w:hint="eastAsia"/>
          <w:sz w:val="24"/>
          <w:szCs w:val="24"/>
        </w:rPr>
        <w:t>，对于京剧的形成和发展起到重要的作用。</w:t>
      </w:r>
    </w:p>
    <w:p w:rsidR="0035334C" w:rsidRDefault="00A140C5" w:rsidP="00A140C5">
      <w:pPr>
        <w:ind w:firstLineChars="200" w:firstLine="482"/>
        <w:rPr>
          <w:b/>
          <w:color w:val="FF0000"/>
          <w:sz w:val="24"/>
          <w:szCs w:val="24"/>
        </w:rPr>
      </w:pPr>
      <w:r>
        <w:rPr>
          <w:rFonts w:hint="eastAsia"/>
          <w:b/>
          <w:color w:val="FF0000"/>
          <w:sz w:val="24"/>
          <w:szCs w:val="24"/>
        </w:rPr>
        <w:t>（</w:t>
      </w:r>
      <w:r>
        <w:rPr>
          <w:rFonts w:hint="eastAsia"/>
          <w:b/>
          <w:color w:val="FF0000"/>
          <w:sz w:val="24"/>
          <w:szCs w:val="24"/>
        </w:rPr>
        <w:t>2</w:t>
      </w:r>
      <w:r>
        <w:rPr>
          <w:rFonts w:hint="eastAsia"/>
          <w:b/>
          <w:color w:val="FF0000"/>
          <w:sz w:val="24"/>
          <w:szCs w:val="24"/>
        </w:rPr>
        <w:t>）</w:t>
      </w:r>
      <w:r w:rsidR="0035334C">
        <w:rPr>
          <w:rFonts w:hint="eastAsia"/>
          <w:b/>
          <w:color w:val="FF0000"/>
          <w:sz w:val="24"/>
          <w:szCs w:val="24"/>
        </w:rPr>
        <w:t>在宫廷及中央政府设置教坊及翰林院画院等机构，管理、使用和培养演艺及书画等艺术人才。</w:t>
      </w:r>
    </w:p>
    <w:p w:rsidR="0035334C" w:rsidRDefault="0035334C" w:rsidP="0035334C">
      <w:pPr>
        <w:ind w:firstLineChars="200" w:firstLine="480"/>
        <w:rPr>
          <w:sz w:val="24"/>
          <w:szCs w:val="24"/>
        </w:rPr>
      </w:pPr>
      <w:r>
        <w:rPr>
          <w:rFonts w:hint="eastAsia"/>
          <w:sz w:val="24"/>
          <w:szCs w:val="24"/>
        </w:rPr>
        <w:t>我国是礼仪之邦，周公作礼乐确立了社会的等级秩序，秦汉以来的历代帝王也认为，“礼”是等级制度，“乐”则是为“礼”服务，配合“礼”教化民众。因此，统治者非常重视礼乐建设，“王者功成而后制礼作乐”，用乐舞、书画艺术等</w:t>
      </w:r>
      <w:r>
        <w:rPr>
          <w:rFonts w:hint="eastAsia"/>
          <w:sz w:val="24"/>
          <w:szCs w:val="24"/>
        </w:rPr>
        <w:lastRenderedPageBreak/>
        <w:t>配合礼制，彰显自己奉天承运，华夏正宗，礼乐建设成为历朝帝王统治民众必备的手段之一。在新兴的王朝取代旧王朝后，通常会修订雅乐。以唐朝为例，唐武德九年（公元</w:t>
      </w:r>
      <w:r>
        <w:rPr>
          <w:sz w:val="24"/>
          <w:szCs w:val="24"/>
        </w:rPr>
        <w:t>626</w:t>
      </w:r>
      <w:r>
        <w:rPr>
          <w:rFonts w:hint="eastAsia"/>
          <w:sz w:val="24"/>
          <w:szCs w:val="24"/>
        </w:rPr>
        <w:t>年）修订雅乐，至贞观二年（公元</w:t>
      </w:r>
      <w:r>
        <w:rPr>
          <w:sz w:val="24"/>
          <w:szCs w:val="24"/>
        </w:rPr>
        <w:t>628</w:t>
      </w:r>
      <w:r>
        <w:rPr>
          <w:rFonts w:hint="eastAsia"/>
          <w:sz w:val="24"/>
          <w:szCs w:val="24"/>
        </w:rPr>
        <w:t>年）完成。设太常寺，“掌邦国礼乐、郊庙、社稷之事”，管理宫廷乐舞。唐朝武德初年还专门设置教坊，作为培养音乐舞蹈表演人才和服务国家演出事务的政府机构，为后世所仿效。开元</w:t>
      </w:r>
      <w:r>
        <w:rPr>
          <w:sz w:val="24"/>
          <w:szCs w:val="24"/>
        </w:rPr>
        <w:t>11</w:t>
      </w:r>
      <w:r>
        <w:rPr>
          <w:rFonts w:hint="eastAsia"/>
          <w:sz w:val="24"/>
          <w:szCs w:val="24"/>
        </w:rPr>
        <w:t>年（</w:t>
      </w:r>
      <w:r>
        <w:rPr>
          <w:sz w:val="24"/>
          <w:szCs w:val="24"/>
        </w:rPr>
        <w:t>723</w:t>
      </w:r>
      <w:r>
        <w:rPr>
          <w:rFonts w:hint="eastAsia"/>
          <w:sz w:val="24"/>
          <w:szCs w:val="24"/>
        </w:rPr>
        <w:t>年），中央政府在集贤殿书院下设集贤画院，成为培养和管理书画人才的官方机构，为后世翰林院画院的雏形。到了北宋，“教坊制”和“画院制”达到高峰，对于北宋书画和演艺市场的发育和完善起到重要作用。元明清三代以后发生变化。“教坊制”虽有改变，但整体上因袭前制，继续发挥着重要作用。而“画院制”由盛至衰，对于画家的管理转归内廷，再次成为皇帝的宫廷画师。但是，此时的书画市场已经发育成熟，书画人才的供给与需求，更多由市场来调节，不再需要国家设置专门机构。</w:t>
      </w:r>
    </w:p>
    <w:p w:rsidR="0035334C" w:rsidRDefault="0035334C" w:rsidP="0035334C">
      <w:pPr>
        <w:rPr>
          <w:sz w:val="24"/>
          <w:szCs w:val="24"/>
        </w:rPr>
      </w:pPr>
    </w:p>
    <w:p w:rsidR="00D07611" w:rsidRPr="00003B31" w:rsidRDefault="00D07611" w:rsidP="00D07611">
      <w:pPr>
        <w:rPr>
          <w:sz w:val="24"/>
          <w:szCs w:val="24"/>
        </w:rPr>
      </w:pPr>
      <w:r w:rsidRPr="00003B31">
        <w:rPr>
          <w:rFonts w:hint="eastAsia"/>
          <w:sz w:val="24"/>
          <w:szCs w:val="24"/>
          <w:highlight w:val="yellow"/>
        </w:rPr>
        <w:t>参考文献</w:t>
      </w:r>
    </w:p>
    <w:p w:rsidR="00D07611" w:rsidRPr="00003B31" w:rsidRDefault="00D07611" w:rsidP="00D07611">
      <w:pPr>
        <w:rPr>
          <w:sz w:val="24"/>
          <w:szCs w:val="24"/>
        </w:rPr>
      </w:pPr>
      <w:r w:rsidRPr="00003B31">
        <w:rPr>
          <w:rFonts w:hint="eastAsia"/>
          <w:sz w:val="24"/>
          <w:szCs w:val="24"/>
        </w:rPr>
        <w:t>[</w:t>
      </w:r>
      <w:r w:rsidRPr="00003B31">
        <w:rPr>
          <w:sz w:val="24"/>
          <w:szCs w:val="24"/>
        </w:rPr>
        <w:t>1]</w:t>
      </w:r>
      <w:r w:rsidRPr="00003B31">
        <w:rPr>
          <w:rFonts w:hint="eastAsia"/>
          <w:sz w:val="24"/>
          <w:szCs w:val="24"/>
        </w:rPr>
        <w:t>郭国庆，营销思想史论，高等教育出版社，</w:t>
      </w:r>
      <w:r w:rsidRPr="00003B31">
        <w:rPr>
          <w:rFonts w:hint="eastAsia"/>
          <w:sz w:val="24"/>
          <w:szCs w:val="24"/>
        </w:rPr>
        <w:t>2</w:t>
      </w:r>
      <w:r w:rsidRPr="00003B31">
        <w:rPr>
          <w:sz w:val="24"/>
          <w:szCs w:val="24"/>
        </w:rPr>
        <w:t>019</w:t>
      </w:r>
      <w:r w:rsidRPr="00003B31">
        <w:rPr>
          <w:rFonts w:hint="eastAsia"/>
          <w:sz w:val="24"/>
          <w:szCs w:val="24"/>
        </w:rPr>
        <w:t>年</w:t>
      </w:r>
      <w:r w:rsidRPr="00003B31">
        <w:rPr>
          <w:rFonts w:hint="eastAsia"/>
          <w:sz w:val="24"/>
          <w:szCs w:val="24"/>
        </w:rPr>
        <w:t>4</w:t>
      </w:r>
      <w:r w:rsidRPr="00003B31">
        <w:rPr>
          <w:rFonts w:hint="eastAsia"/>
          <w:sz w:val="24"/>
          <w:szCs w:val="24"/>
        </w:rPr>
        <w:t>月第</w:t>
      </w:r>
      <w:r w:rsidRPr="00003B31">
        <w:rPr>
          <w:rFonts w:hint="eastAsia"/>
          <w:sz w:val="24"/>
          <w:szCs w:val="24"/>
        </w:rPr>
        <w:t>1</w:t>
      </w:r>
      <w:r w:rsidRPr="00003B31">
        <w:rPr>
          <w:rFonts w:hint="eastAsia"/>
          <w:sz w:val="24"/>
          <w:szCs w:val="24"/>
        </w:rPr>
        <w:t>版。</w:t>
      </w:r>
    </w:p>
    <w:p w:rsidR="00D07611" w:rsidRPr="00003B31" w:rsidRDefault="00D07611" w:rsidP="00D07611">
      <w:pPr>
        <w:rPr>
          <w:sz w:val="24"/>
          <w:szCs w:val="24"/>
        </w:rPr>
      </w:pPr>
      <w:r w:rsidRPr="00003B31">
        <w:rPr>
          <w:rFonts w:hint="eastAsia"/>
          <w:sz w:val="24"/>
          <w:szCs w:val="24"/>
        </w:rPr>
        <w:t>[</w:t>
      </w:r>
      <w:r w:rsidRPr="00003B31">
        <w:rPr>
          <w:sz w:val="24"/>
          <w:szCs w:val="24"/>
        </w:rPr>
        <w:t>2]</w:t>
      </w:r>
      <w:r w:rsidRPr="00003B31">
        <w:rPr>
          <w:sz w:val="24"/>
          <w:szCs w:val="24"/>
        </w:rPr>
        <w:t>闲</w:t>
      </w:r>
      <w:r w:rsidRPr="00003B31">
        <w:rPr>
          <w:rFonts w:hint="eastAsia"/>
          <w:sz w:val="24"/>
          <w:szCs w:val="24"/>
        </w:rPr>
        <w:t>鹤先生，</w:t>
      </w:r>
      <w:r w:rsidRPr="00003B31">
        <w:rPr>
          <w:sz w:val="24"/>
          <w:szCs w:val="24"/>
        </w:rPr>
        <w:t>管理</w:t>
      </w:r>
      <w:r w:rsidRPr="00003B31">
        <w:rPr>
          <w:rFonts w:hint="eastAsia"/>
          <w:sz w:val="24"/>
          <w:szCs w:val="24"/>
        </w:rPr>
        <w:t>百年漫谈（连载</w:t>
      </w:r>
      <w:r w:rsidRPr="00003B31">
        <w:rPr>
          <w:sz w:val="24"/>
          <w:szCs w:val="24"/>
        </w:rPr>
        <w:t>）</w:t>
      </w:r>
      <w:r w:rsidRPr="00003B31">
        <w:rPr>
          <w:rFonts w:hint="eastAsia"/>
          <w:sz w:val="24"/>
          <w:szCs w:val="24"/>
        </w:rPr>
        <w:t>，</w:t>
      </w:r>
      <w:r w:rsidRPr="00003B31">
        <w:rPr>
          <w:sz w:val="24"/>
          <w:szCs w:val="24"/>
        </w:rPr>
        <w:t>全面</w:t>
      </w:r>
      <w:r w:rsidRPr="00003B31">
        <w:rPr>
          <w:rFonts w:hint="eastAsia"/>
          <w:sz w:val="24"/>
          <w:szCs w:val="24"/>
        </w:rPr>
        <w:t>腐蚀控制，</w:t>
      </w:r>
      <w:r w:rsidRPr="00003B31">
        <w:rPr>
          <w:rFonts w:hint="eastAsia"/>
          <w:sz w:val="24"/>
          <w:szCs w:val="24"/>
        </w:rPr>
        <w:t>2015</w:t>
      </w:r>
      <w:r w:rsidRPr="00003B31">
        <w:rPr>
          <w:rFonts w:hint="eastAsia"/>
          <w:sz w:val="24"/>
          <w:szCs w:val="24"/>
        </w:rPr>
        <w:t>年第</w:t>
      </w:r>
      <w:r w:rsidRPr="00003B31">
        <w:rPr>
          <w:rFonts w:hint="eastAsia"/>
          <w:sz w:val="24"/>
          <w:szCs w:val="24"/>
        </w:rPr>
        <w:t>1</w:t>
      </w:r>
      <w:r w:rsidRPr="00003B31">
        <w:rPr>
          <w:rFonts w:hint="eastAsia"/>
          <w:sz w:val="24"/>
          <w:szCs w:val="24"/>
        </w:rPr>
        <w:t>期。</w:t>
      </w:r>
    </w:p>
    <w:p w:rsidR="00D07611" w:rsidRPr="00003B31" w:rsidRDefault="00D07611" w:rsidP="00D07611">
      <w:pPr>
        <w:rPr>
          <w:sz w:val="24"/>
          <w:szCs w:val="24"/>
        </w:rPr>
      </w:pPr>
      <w:r w:rsidRPr="00003B31">
        <w:rPr>
          <w:sz w:val="24"/>
          <w:szCs w:val="24"/>
        </w:rPr>
        <w:t>[3]</w:t>
      </w:r>
      <w:r w:rsidRPr="00003B31">
        <w:rPr>
          <w:sz w:val="24"/>
          <w:szCs w:val="24"/>
        </w:rPr>
        <w:t>李</w:t>
      </w:r>
      <w:r w:rsidRPr="00003B31">
        <w:rPr>
          <w:rFonts w:hint="eastAsia"/>
          <w:sz w:val="24"/>
          <w:szCs w:val="24"/>
        </w:rPr>
        <w:t>洪双，</w:t>
      </w:r>
      <w:r w:rsidRPr="00003B31">
        <w:rPr>
          <w:sz w:val="24"/>
          <w:szCs w:val="24"/>
        </w:rPr>
        <w:t>市场</w:t>
      </w:r>
      <w:r w:rsidRPr="00003B31">
        <w:rPr>
          <w:rFonts w:hint="eastAsia"/>
          <w:sz w:val="24"/>
          <w:szCs w:val="24"/>
        </w:rPr>
        <w:t>营销理论中营销组合的演进，</w:t>
      </w:r>
      <w:r w:rsidRPr="00003B31">
        <w:rPr>
          <w:sz w:val="24"/>
          <w:szCs w:val="24"/>
        </w:rPr>
        <w:t>经贸</w:t>
      </w:r>
      <w:r w:rsidRPr="00003B31">
        <w:rPr>
          <w:rFonts w:hint="eastAsia"/>
          <w:sz w:val="24"/>
          <w:szCs w:val="24"/>
        </w:rPr>
        <w:t>实践，</w:t>
      </w:r>
      <w:r w:rsidRPr="00003B31">
        <w:rPr>
          <w:rFonts w:hint="eastAsia"/>
          <w:sz w:val="24"/>
          <w:szCs w:val="24"/>
        </w:rPr>
        <w:t>2016</w:t>
      </w:r>
      <w:r w:rsidRPr="00003B31">
        <w:rPr>
          <w:rFonts w:hint="eastAsia"/>
          <w:sz w:val="24"/>
          <w:szCs w:val="24"/>
        </w:rPr>
        <w:t>年第</w:t>
      </w:r>
      <w:r w:rsidRPr="00003B31">
        <w:rPr>
          <w:rFonts w:hint="eastAsia"/>
          <w:sz w:val="24"/>
          <w:szCs w:val="24"/>
        </w:rPr>
        <w:t>4</w:t>
      </w:r>
      <w:r w:rsidRPr="00003B31">
        <w:rPr>
          <w:rFonts w:hint="eastAsia"/>
          <w:sz w:val="24"/>
          <w:szCs w:val="24"/>
        </w:rPr>
        <w:t>期。</w:t>
      </w:r>
    </w:p>
    <w:p w:rsidR="0035334C" w:rsidRPr="00AC0DA8" w:rsidRDefault="00D07611" w:rsidP="0035334C">
      <w:pPr>
        <w:rPr>
          <w:rFonts w:asciiTheme="minorEastAsia" w:hAnsiTheme="minorEastAsia" w:hint="eastAsia"/>
          <w:sz w:val="24"/>
          <w:szCs w:val="24"/>
        </w:rPr>
      </w:pPr>
      <w:r w:rsidRPr="00003B31">
        <w:rPr>
          <w:sz w:val="24"/>
          <w:szCs w:val="24"/>
        </w:rPr>
        <w:t>[4]</w:t>
      </w:r>
      <w:r w:rsidRPr="00003B31">
        <w:rPr>
          <w:rFonts w:hint="eastAsia"/>
          <w:sz w:val="24"/>
          <w:szCs w:val="24"/>
        </w:rPr>
        <w:t>小艾尔弗雷德</w:t>
      </w:r>
      <w:r w:rsidRPr="00003B31">
        <w:rPr>
          <w:rFonts w:asciiTheme="minorEastAsia" w:hAnsiTheme="minorEastAsia" w:hint="eastAsia"/>
          <w:sz w:val="24"/>
          <w:szCs w:val="24"/>
        </w:rPr>
        <w:t>·斯隆，斯隆自传</w:t>
      </w:r>
      <w:r w:rsidRPr="00003B31">
        <w:rPr>
          <w:rFonts w:asciiTheme="minorEastAsia" w:hAnsiTheme="minorEastAsia"/>
          <w:sz w:val="24"/>
          <w:szCs w:val="24"/>
        </w:rPr>
        <w:t>—</w:t>
      </w:r>
      <w:r w:rsidRPr="00003B31">
        <w:rPr>
          <w:rFonts w:asciiTheme="minorEastAsia" w:hAnsiTheme="minorEastAsia" w:hint="eastAsia"/>
          <w:sz w:val="24"/>
          <w:szCs w:val="24"/>
        </w:rPr>
        <w:t>我在通用汽车的岁月，华夏出版社，</w:t>
      </w:r>
      <w:r w:rsidRPr="00003B31">
        <w:rPr>
          <w:rFonts w:cstheme="minorHAnsi"/>
          <w:sz w:val="24"/>
          <w:szCs w:val="24"/>
        </w:rPr>
        <w:t>2014</w:t>
      </w:r>
      <w:r w:rsidRPr="00003B31">
        <w:rPr>
          <w:rFonts w:hAnsiTheme="minorEastAsia" w:cstheme="minorHAnsi"/>
          <w:sz w:val="24"/>
          <w:szCs w:val="24"/>
        </w:rPr>
        <w:t>年</w:t>
      </w:r>
      <w:r w:rsidRPr="00003B31">
        <w:rPr>
          <w:rFonts w:cstheme="minorHAnsi"/>
          <w:sz w:val="24"/>
          <w:szCs w:val="24"/>
        </w:rPr>
        <w:t>1</w:t>
      </w:r>
      <w:r w:rsidRPr="00003B31">
        <w:rPr>
          <w:rFonts w:hAnsiTheme="minorEastAsia" w:cstheme="minorHAnsi"/>
          <w:sz w:val="24"/>
          <w:szCs w:val="24"/>
        </w:rPr>
        <w:t>月。</w:t>
      </w:r>
    </w:p>
    <w:p w:rsidR="0035334C" w:rsidRDefault="00AC0DA8" w:rsidP="0035334C">
      <w:pPr>
        <w:rPr>
          <w:sz w:val="24"/>
          <w:szCs w:val="24"/>
        </w:rPr>
      </w:pPr>
      <w:r>
        <w:rPr>
          <w:sz w:val="24"/>
          <w:szCs w:val="24"/>
        </w:rPr>
        <w:t>[5</w:t>
      </w:r>
      <w:r w:rsidR="00A140C5">
        <w:rPr>
          <w:sz w:val="24"/>
          <w:szCs w:val="24"/>
        </w:rPr>
        <w:t>]</w:t>
      </w:r>
      <w:r w:rsidR="0035334C">
        <w:rPr>
          <w:rFonts w:hint="eastAsia"/>
          <w:sz w:val="24"/>
          <w:szCs w:val="24"/>
        </w:rPr>
        <w:t>《东京梦华录》</w:t>
      </w:r>
    </w:p>
    <w:p w:rsidR="0035334C" w:rsidRDefault="00AC0DA8" w:rsidP="0035334C">
      <w:pPr>
        <w:rPr>
          <w:sz w:val="24"/>
          <w:szCs w:val="24"/>
        </w:rPr>
      </w:pPr>
      <w:r>
        <w:rPr>
          <w:sz w:val="24"/>
          <w:szCs w:val="24"/>
        </w:rPr>
        <w:t>[6</w:t>
      </w:r>
      <w:r w:rsidR="00A140C5">
        <w:rPr>
          <w:sz w:val="24"/>
          <w:szCs w:val="24"/>
        </w:rPr>
        <w:t>]</w:t>
      </w:r>
      <w:r w:rsidR="0035334C">
        <w:rPr>
          <w:rFonts w:hint="eastAsia"/>
          <w:sz w:val="24"/>
          <w:szCs w:val="24"/>
        </w:rPr>
        <w:t>《都城纪胜》</w:t>
      </w:r>
    </w:p>
    <w:p w:rsidR="0035334C" w:rsidRDefault="00AC0DA8" w:rsidP="0035334C">
      <w:pPr>
        <w:rPr>
          <w:sz w:val="24"/>
          <w:szCs w:val="24"/>
        </w:rPr>
      </w:pPr>
      <w:r>
        <w:rPr>
          <w:sz w:val="24"/>
          <w:szCs w:val="24"/>
        </w:rPr>
        <w:t>[7</w:t>
      </w:r>
      <w:r w:rsidR="00A140C5">
        <w:rPr>
          <w:sz w:val="24"/>
          <w:szCs w:val="24"/>
        </w:rPr>
        <w:t>]</w:t>
      </w:r>
      <w:r w:rsidR="0035334C">
        <w:rPr>
          <w:rFonts w:hint="eastAsia"/>
          <w:sz w:val="24"/>
          <w:szCs w:val="24"/>
        </w:rPr>
        <w:t>《梦粱录》</w:t>
      </w:r>
    </w:p>
    <w:p w:rsidR="0035334C" w:rsidRDefault="00AC0DA8" w:rsidP="0035334C">
      <w:pPr>
        <w:rPr>
          <w:sz w:val="24"/>
          <w:szCs w:val="24"/>
        </w:rPr>
      </w:pPr>
      <w:r>
        <w:rPr>
          <w:sz w:val="24"/>
          <w:szCs w:val="24"/>
        </w:rPr>
        <w:t>[8</w:t>
      </w:r>
      <w:r w:rsidR="00A140C5">
        <w:rPr>
          <w:sz w:val="24"/>
          <w:szCs w:val="24"/>
        </w:rPr>
        <w:t>]</w:t>
      </w:r>
      <w:r w:rsidR="0035334C">
        <w:rPr>
          <w:rFonts w:hint="eastAsia"/>
          <w:sz w:val="24"/>
          <w:szCs w:val="24"/>
        </w:rPr>
        <w:t>《武林旧事》</w:t>
      </w:r>
      <w:r w:rsidR="0035334C">
        <w:rPr>
          <w:sz w:val="24"/>
          <w:szCs w:val="24"/>
        </w:rPr>
        <w:t xml:space="preserve"> </w:t>
      </w:r>
    </w:p>
    <w:p w:rsidR="0035334C" w:rsidRDefault="00AC0DA8" w:rsidP="0035334C">
      <w:pPr>
        <w:rPr>
          <w:sz w:val="24"/>
          <w:szCs w:val="24"/>
        </w:rPr>
      </w:pPr>
      <w:r>
        <w:rPr>
          <w:sz w:val="24"/>
          <w:szCs w:val="24"/>
        </w:rPr>
        <w:t>[9</w:t>
      </w:r>
      <w:bookmarkStart w:id="0" w:name="_GoBack"/>
      <w:bookmarkEnd w:id="0"/>
      <w:r w:rsidR="00A140C5">
        <w:rPr>
          <w:sz w:val="24"/>
          <w:szCs w:val="24"/>
        </w:rPr>
        <w:t>]</w:t>
      </w:r>
      <w:r w:rsidR="0035334C">
        <w:rPr>
          <w:rFonts w:hint="eastAsia"/>
          <w:sz w:val="24"/>
          <w:szCs w:val="24"/>
        </w:rPr>
        <w:t>《续东京梦华录》</w:t>
      </w:r>
    </w:p>
    <w:p w:rsidR="0035334C" w:rsidRDefault="0035334C" w:rsidP="0035334C">
      <w:pPr>
        <w:rPr>
          <w:b/>
          <w:sz w:val="24"/>
          <w:szCs w:val="24"/>
          <w:highlight w:val="green"/>
        </w:rPr>
      </w:pPr>
    </w:p>
    <w:p w:rsidR="0035334C" w:rsidRPr="0035334C" w:rsidRDefault="0035334C">
      <w:pPr>
        <w:rPr>
          <w:rFonts w:asciiTheme="minorEastAsia" w:hAnsiTheme="minorEastAsia"/>
          <w:b/>
          <w:sz w:val="24"/>
          <w:szCs w:val="24"/>
        </w:rPr>
      </w:pPr>
    </w:p>
    <w:p w:rsidR="0035334C" w:rsidRDefault="0035334C">
      <w:pPr>
        <w:rPr>
          <w:rFonts w:asciiTheme="minorEastAsia" w:hAnsiTheme="minorEastAsia"/>
          <w:b/>
          <w:sz w:val="24"/>
          <w:szCs w:val="24"/>
        </w:rPr>
      </w:pPr>
    </w:p>
    <w:sectPr w:rsidR="0035334C" w:rsidSect="002D535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459" w:rsidRDefault="004D3459" w:rsidP="00926EB0">
      <w:r>
        <w:separator/>
      </w:r>
    </w:p>
  </w:endnote>
  <w:endnote w:type="continuationSeparator" w:id="0">
    <w:p w:rsidR="004D3459" w:rsidRDefault="004D3459" w:rsidP="0092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428671"/>
      <w:docPartObj>
        <w:docPartGallery w:val="Page Numbers (Bottom of Page)"/>
        <w:docPartUnique/>
      </w:docPartObj>
    </w:sdtPr>
    <w:sdtEndPr/>
    <w:sdtContent>
      <w:sdt>
        <w:sdtPr>
          <w:id w:val="171357217"/>
          <w:docPartObj>
            <w:docPartGallery w:val="Page Numbers (Top of Page)"/>
            <w:docPartUnique/>
          </w:docPartObj>
        </w:sdtPr>
        <w:sdtEndPr/>
        <w:sdtContent>
          <w:p w:rsidR="00576A80" w:rsidRDefault="00576A80">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AC0DA8">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C0DA8">
              <w:rPr>
                <w:b/>
                <w:noProof/>
              </w:rPr>
              <w:t>9</w:t>
            </w:r>
            <w:r>
              <w:rPr>
                <w:b/>
                <w:sz w:val="24"/>
                <w:szCs w:val="24"/>
              </w:rPr>
              <w:fldChar w:fldCharType="end"/>
            </w:r>
          </w:p>
        </w:sdtContent>
      </w:sdt>
    </w:sdtContent>
  </w:sdt>
  <w:p w:rsidR="00576A80" w:rsidRDefault="00576A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459" w:rsidRDefault="004D3459" w:rsidP="00926EB0">
      <w:r>
        <w:separator/>
      </w:r>
    </w:p>
  </w:footnote>
  <w:footnote w:type="continuationSeparator" w:id="0">
    <w:p w:rsidR="004D3459" w:rsidRDefault="004D3459" w:rsidP="00926EB0">
      <w:r>
        <w:continuationSeparator/>
      </w:r>
    </w:p>
  </w:footnote>
  <w:footnote w:id="1">
    <w:p w:rsidR="0035334C" w:rsidRDefault="0035334C" w:rsidP="0035334C">
      <w:pPr>
        <w:pStyle w:val="a9"/>
      </w:pPr>
      <w:r>
        <w:rPr>
          <w:rStyle w:val="ab"/>
        </w:rPr>
        <w:footnoteRef/>
      </w:r>
      <w:r>
        <w:t xml:space="preserve"> </w:t>
      </w:r>
      <w:r>
        <w:rPr>
          <w:rFonts w:hint="eastAsia"/>
        </w:rPr>
        <w:t>宋代戏文《张协状元》题为“九山书会编”：《宦门子弟错立身》，题署“古杭才人新编”。皆《永乐大典》所收。见幺书仪《元人杂剧与元代社会》（北京大学出版社，</w:t>
      </w:r>
      <w:r>
        <w:t>1997</w:t>
      </w:r>
      <w:r>
        <w:rPr>
          <w:rFonts w:hint="eastAsia"/>
        </w:rPr>
        <w:t>年）第</w:t>
      </w:r>
      <w:r>
        <w:t>105</w:t>
      </w:r>
      <w:r>
        <w:rPr>
          <w:rFonts w:hint="eastAsia"/>
        </w:rPr>
        <w:t>页。</w:t>
      </w:r>
    </w:p>
  </w:footnote>
  <w:footnote w:id="2">
    <w:p w:rsidR="0035334C" w:rsidRDefault="0035334C" w:rsidP="0035334C">
      <w:pPr>
        <w:pStyle w:val="a9"/>
      </w:pPr>
      <w:r>
        <w:rPr>
          <w:rStyle w:val="ab"/>
        </w:rPr>
        <w:footnoteRef/>
      </w:r>
      <w:r>
        <w:rPr>
          <w:rFonts w:hint="eastAsia"/>
        </w:rPr>
        <w:t>如唱赚的社条规定，“如对圣案，但唱乐道、山居、水居、清雅之词，切不可风情花柳、艳冶之曲；如此则为渎圣，社条不赛。”见《事林广记》续集卷</w:t>
      </w:r>
      <w:r>
        <w:t>7</w:t>
      </w:r>
      <w:r>
        <w:rPr>
          <w:rFonts w:hint="eastAsia"/>
        </w:rPr>
        <w:t>，《文艺类》所载《遏云要诀》。钱塘寡妇黄可道，为杂剧班首、锦社首，唱赚、杂剧和清音皆精通。死后行会立碑云：“杂剧班首熊氏墓”，徐渭曾有诗悼之。</w:t>
      </w:r>
    </w:p>
  </w:footnote>
  <w:footnote w:id="3">
    <w:p w:rsidR="0035334C" w:rsidRDefault="0035334C" w:rsidP="0035334C">
      <w:pPr>
        <w:pStyle w:val="a9"/>
      </w:pPr>
      <w:r>
        <w:rPr>
          <w:rStyle w:val="ab"/>
        </w:rPr>
        <w:footnoteRef/>
      </w:r>
      <w:r>
        <w:rPr>
          <w:rFonts w:hint="eastAsia"/>
        </w:rPr>
        <w:t>龙登高，南宋临安的娱乐市场，历史研究，</w:t>
      </w:r>
      <w:r>
        <w:t>2002</w:t>
      </w:r>
      <w:r>
        <w:rPr>
          <w:rFonts w:hint="eastAsia"/>
        </w:rPr>
        <w:t>年第</w:t>
      </w:r>
      <w:r>
        <w:t>5</w:t>
      </w:r>
      <w:r>
        <w:rPr>
          <w:rFonts w:hint="eastAsia"/>
        </w:rPr>
        <w:t>期。</w:t>
      </w:r>
    </w:p>
  </w:footnote>
  <w:footnote w:id="4">
    <w:p w:rsidR="0035334C" w:rsidRDefault="0035334C" w:rsidP="0035334C">
      <w:pPr>
        <w:pStyle w:val="a9"/>
      </w:pPr>
      <w:r>
        <w:rPr>
          <w:rStyle w:val="ab"/>
        </w:rPr>
        <w:footnoteRef/>
      </w:r>
      <w:r>
        <w:rPr>
          <w:rFonts w:hint="eastAsia"/>
        </w:rPr>
        <w:t>杨军，北宋汴京书画市场研究，书法赏评，</w:t>
      </w:r>
      <w:r>
        <w:t>2012</w:t>
      </w:r>
      <w:r>
        <w:rPr>
          <w:rFonts w:hint="eastAsia"/>
        </w:rPr>
        <w:t>年第</w:t>
      </w:r>
      <w:r>
        <w:t>6</w:t>
      </w:r>
      <w:r>
        <w:rPr>
          <w:rFonts w:hint="eastAsia"/>
        </w:rPr>
        <w:t>期。</w:t>
      </w:r>
    </w:p>
  </w:footnote>
  <w:footnote w:id="5">
    <w:p w:rsidR="0035334C" w:rsidRDefault="0035334C" w:rsidP="0035334C">
      <w:pPr>
        <w:pStyle w:val="a9"/>
      </w:pPr>
      <w:r>
        <w:rPr>
          <w:rStyle w:val="ab"/>
        </w:rPr>
        <w:footnoteRef/>
      </w:r>
      <w:r>
        <w:rPr>
          <w:rFonts w:hint="eastAsia"/>
        </w:rPr>
        <w:t>范沛潍，略论北宋东京的百戏，开封教育学院学报，</w:t>
      </w:r>
      <w:r>
        <w:t>2001</w:t>
      </w:r>
      <w:r>
        <w:rPr>
          <w:rFonts w:hint="eastAsia"/>
        </w:rPr>
        <w:t>年第</w:t>
      </w:r>
      <w:r>
        <w:t>3</w:t>
      </w:r>
      <w:r>
        <w:rPr>
          <w:rFonts w:hint="eastAsia"/>
        </w:rPr>
        <w:t>期。</w:t>
      </w:r>
    </w:p>
  </w:footnote>
  <w:footnote w:id="6">
    <w:p w:rsidR="0035334C" w:rsidRDefault="0035334C" w:rsidP="0035334C">
      <w:pPr>
        <w:pStyle w:val="a9"/>
      </w:pPr>
      <w:r>
        <w:rPr>
          <w:rStyle w:val="ab"/>
        </w:rPr>
        <w:footnoteRef/>
      </w:r>
      <w:r>
        <w:rPr>
          <w:rFonts w:hint="eastAsia"/>
        </w:rPr>
        <w:t>贾志刚，破解徽班进京之谜，中国戏剧，</w:t>
      </w:r>
      <w:r>
        <w:t>2013</w:t>
      </w:r>
      <w:r>
        <w:rPr>
          <w:rFonts w:hint="eastAsia"/>
        </w:rPr>
        <w:t>年第</w:t>
      </w:r>
      <w:r>
        <w:t>6</w:t>
      </w:r>
      <w:r>
        <w:rPr>
          <w:rFonts w:hint="eastAsia"/>
        </w:rPr>
        <w:t>期，</w:t>
      </w:r>
      <w:r>
        <w:t>74-79</w:t>
      </w:r>
      <w:r>
        <w:rPr>
          <w:rFonts w:hint="eastAsia"/>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D2EBC"/>
    <w:multiLevelType w:val="hybridMultilevel"/>
    <w:tmpl w:val="74D812FA"/>
    <w:lvl w:ilvl="0" w:tplc="5E50B026">
      <w:start w:val="1"/>
      <w:numFmt w:val="japaneseCounting"/>
      <w:lvlText w:val="%1、"/>
      <w:lvlJc w:val="left"/>
      <w:pPr>
        <w:ind w:left="510" w:hanging="51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47424A"/>
    <w:multiLevelType w:val="hybridMultilevel"/>
    <w:tmpl w:val="5378AE86"/>
    <w:lvl w:ilvl="0" w:tplc="40CC2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267A8"/>
    <w:rsid w:val="00003B31"/>
    <w:rsid w:val="0002580B"/>
    <w:rsid w:val="00025905"/>
    <w:rsid w:val="00040961"/>
    <w:rsid w:val="000669AA"/>
    <w:rsid w:val="00073A43"/>
    <w:rsid w:val="000778FC"/>
    <w:rsid w:val="000920FF"/>
    <w:rsid w:val="000E2913"/>
    <w:rsid w:val="000F1E17"/>
    <w:rsid w:val="001060BF"/>
    <w:rsid w:val="00113BCA"/>
    <w:rsid w:val="0013143A"/>
    <w:rsid w:val="00143317"/>
    <w:rsid w:val="00183840"/>
    <w:rsid w:val="001D73A8"/>
    <w:rsid w:val="001E3DA7"/>
    <w:rsid w:val="00235D98"/>
    <w:rsid w:val="002939A9"/>
    <w:rsid w:val="002965BC"/>
    <w:rsid w:val="002D535C"/>
    <w:rsid w:val="002D7CDC"/>
    <w:rsid w:val="002F4CEF"/>
    <w:rsid w:val="00347A25"/>
    <w:rsid w:val="0035334C"/>
    <w:rsid w:val="003A1A61"/>
    <w:rsid w:val="003B65F8"/>
    <w:rsid w:val="003F7A80"/>
    <w:rsid w:val="00425969"/>
    <w:rsid w:val="004327ED"/>
    <w:rsid w:val="00454E15"/>
    <w:rsid w:val="004677F8"/>
    <w:rsid w:val="004B1D04"/>
    <w:rsid w:val="004C58A6"/>
    <w:rsid w:val="004D3459"/>
    <w:rsid w:val="004D62F4"/>
    <w:rsid w:val="005325AA"/>
    <w:rsid w:val="00576A80"/>
    <w:rsid w:val="0058576B"/>
    <w:rsid w:val="00585EBA"/>
    <w:rsid w:val="0059117B"/>
    <w:rsid w:val="00605112"/>
    <w:rsid w:val="00610026"/>
    <w:rsid w:val="00623C9A"/>
    <w:rsid w:val="00633A52"/>
    <w:rsid w:val="00646490"/>
    <w:rsid w:val="00680706"/>
    <w:rsid w:val="006848C3"/>
    <w:rsid w:val="006B1705"/>
    <w:rsid w:val="006B3123"/>
    <w:rsid w:val="006B7D7F"/>
    <w:rsid w:val="006C19F3"/>
    <w:rsid w:val="00707F69"/>
    <w:rsid w:val="0071367A"/>
    <w:rsid w:val="00734309"/>
    <w:rsid w:val="00737731"/>
    <w:rsid w:val="00762C6F"/>
    <w:rsid w:val="00790CD6"/>
    <w:rsid w:val="007A2B9A"/>
    <w:rsid w:val="007B475E"/>
    <w:rsid w:val="007C3524"/>
    <w:rsid w:val="007D0B1A"/>
    <w:rsid w:val="007F54E9"/>
    <w:rsid w:val="008538AA"/>
    <w:rsid w:val="008C5C42"/>
    <w:rsid w:val="00926EB0"/>
    <w:rsid w:val="009B0503"/>
    <w:rsid w:val="00A12B67"/>
    <w:rsid w:val="00A140C5"/>
    <w:rsid w:val="00A148F7"/>
    <w:rsid w:val="00A160FD"/>
    <w:rsid w:val="00A6139F"/>
    <w:rsid w:val="00A64E6A"/>
    <w:rsid w:val="00A67CE2"/>
    <w:rsid w:val="00A74437"/>
    <w:rsid w:val="00A80EAE"/>
    <w:rsid w:val="00AB243D"/>
    <w:rsid w:val="00AC0809"/>
    <w:rsid w:val="00AC0DA8"/>
    <w:rsid w:val="00AF1F53"/>
    <w:rsid w:val="00B260D1"/>
    <w:rsid w:val="00B353AC"/>
    <w:rsid w:val="00B37290"/>
    <w:rsid w:val="00B61C20"/>
    <w:rsid w:val="00BB0FFC"/>
    <w:rsid w:val="00BD1BB5"/>
    <w:rsid w:val="00BF1B8B"/>
    <w:rsid w:val="00C46F83"/>
    <w:rsid w:val="00C915F7"/>
    <w:rsid w:val="00CB0320"/>
    <w:rsid w:val="00CF5AD9"/>
    <w:rsid w:val="00D07611"/>
    <w:rsid w:val="00D1267B"/>
    <w:rsid w:val="00D2365A"/>
    <w:rsid w:val="00D47EA3"/>
    <w:rsid w:val="00D81BCA"/>
    <w:rsid w:val="00DE3B60"/>
    <w:rsid w:val="00DF2BC8"/>
    <w:rsid w:val="00E36315"/>
    <w:rsid w:val="00E367AB"/>
    <w:rsid w:val="00E707E8"/>
    <w:rsid w:val="00E77AE7"/>
    <w:rsid w:val="00F267A8"/>
    <w:rsid w:val="00F506B8"/>
    <w:rsid w:val="00F535D4"/>
    <w:rsid w:val="00FA5582"/>
    <w:rsid w:val="00FD2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3422D"/>
  <w15:docId w15:val="{042B45EB-67EB-4739-8ECC-1BAAB118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53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6EB0"/>
    <w:rPr>
      <w:sz w:val="18"/>
      <w:szCs w:val="18"/>
    </w:rPr>
  </w:style>
  <w:style w:type="paragraph" w:styleId="a5">
    <w:name w:val="footer"/>
    <w:basedOn w:val="a"/>
    <w:link w:val="a6"/>
    <w:uiPriority w:val="99"/>
    <w:unhideWhenUsed/>
    <w:rsid w:val="00926EB0"/>
    <w:pPr>
      <w:tabs>
        <w:tab w:val="center" w:pos="4153"/>
        <w:tab w:val="right" w:pos="8306"/>
      </w:tabs>
      <w:snapToGrid w:val="0"/>
      <w:jc w:val="left"/>
    </w:pPr>
    <w:rPr>
      <w:sz w:val="18"/>
      <w:szCs w:val="18"/>
    </w:rPr>
  </w:style>
  <w:style w:type="character" w:customStyle="1" w:styleId="a6">
    <w:name w:val="页脚 字符"/>
    <w:basedOn w:val="a0"/>
    <w:link w:val="a5"/>
    <w:uiPriority w:val="99"/>
    <w:rsid w:val="00926EB0"/>
    <w:rPr>
      <w:sz w:val="18"/>
      <w:szCs w:val="18"/>
    </w:rPr>
  </w:style>
  <w:style w:type="paragraph" w:styleId="a7">
    <w:name w:val="List Paragraph"/>
    <w:basedOn w:val="a"/>
    <w:uiPriority w:val="34"/>
    <w:qFormat/>
    <w:rsid w:val="00926EB0"/>
    <w:pPr>
      <w:ind w:firstLineChars="200" w:firstLine="420"/>
    </w:pPr>
  </w:style>
  <w:style w:type="table" w:styleId="a8">
    <w:name w:val="Table Grid"/>
    <w:basedOn w:val="a1"/>
    <w:uiPriority w:val="39"/>
    <w:rsid w:val="002F4C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footnote text"/>
    <w:basedOn w:val="a"/>
    <w:link w:val="aa"/>
    <w:uiPriority w:val="99"/>
    <w:semiHidden/>
    <w:unhideWhenUsed/>
    <w:qFormat/>
    <w:rsid w:val="0035334C"/>
    <w:pPr>
      <w:snapToGrid w:val="0"/>
      <w:jc w:val="left"/>
    </w:pPr>
    <w:rPr>
      <w:sz w:val="18"/>
      <w:szCs w:val="18"/>
    </w:rPr>
  </w:style>
  <w:style w:type="character" w:customStyle="1" w:styleId="aa">
    <w:name w:val="脚注文本 字符"/>
    <w:basedOn w:val="a0"/>
    <w:link w:val="a9"/>
    <w:uiPriority w:val="99"/>
    <w:semiHidden/>
    <w:qFormat/>
    <w:rsid w:val="0035334C"/>
    <w:rPr>
      <w:sz w:val="18"/>
      <w:szCs w:val="18"/>
    </w:rPr>
  </w:style>
  <w:style w:type="character" w:styleId="ab">
    <w:name w:val="footnote reference"/>
    <w:basedOn w:val="a0"/>
    <w:uiPriority w:val="99"/>
    <w:semiHidden/>
    <w:unhideWhenUsed/>
    <w:rsid w:val="003533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00692-E8D1-4DAF-B361-6D7A82BE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9</Pages>
  <Words>1582</Words>
  <Characters>9020</Characters>
  <Application>Microsoft Office Word</Application>
  <DocSecurity>0</DocSecurity>
  <Lines>75</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sufeng0099</dc:creator>
  <cp:keywords/>
  <dc:description/>
  <cp:lastModifiedBy>su</cp:lastModifiedBy>
  <cp:revision>39</cp:revision>
  <cp:lastPrinted>2021-10-27T10:28:00Z</cp:lastPrinted>
  <dcterms:created xsi:type="dcterms:W3CDTF">2017-03-05T12:28:00Z</dcterms:created>
  <dcterms:modified xsi:type="dcterms:W3CDTF">2022-09-20T09:01:00Z</dcterms:modified>
</cp:coreProperties>
</file>