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宋体" w:cs="Times New Roman"/>
          <w:b/>
          <w:sz w:val="28"/>
          <w:szCs w:val="28"/>
        </w:rPr>
      </w:pPr>
      <w:r>
        <w:rPr>
          <w:rFonts w:hint="eastAsia" w:ascii="Calibri" w:hAnsi="Calibri" w:eastAsia="宋体" w:cs="Times New Roman"/>
          <w:b/>
          <w:bCs/>
          <w:kern w:val="0"/>
          <w:sz w:val="28"/>
          <w:szCs w:val="28"/>
        </w:rPr>
        <w:t>第七讲：</w:t>
      </w:r>
      <w:r>
        <w:rPr>
          <w:rFonts w:hint="eastAsia" w:ascii="Calibri" w:hAnsi="Calibri" w:eastAsia="宋体" w:cs="Times New Roman"/>
          <w:b/>
          <w:sz w:val="28"/>
          <w:szCs w:val="28"/>
        </w:rPr>
        <w:t>20世纪80年代的战略管理</w:t>
      </w:r>
    </w:p>
    <w:p>
      <w:pPr>
        <w:autoSpaceDE w:val="0"/>
        <w:autoSpaceDN w:val="0"/>
        <w:adjustRightInd w:val="0"/>
        <w:jc w:val="left"/>
        <w:rPr>
          <w:rFonts w:cs="宋体" w:asciiTheme="minorEastAsia" w:hAnsiTheme="minorEastAsia"/>
          <w:kern w:val="0"/>
          <w:sz w:val="24"/>
          <w:szCs w:val="24"/>
        </w:rPr>
      </w:pPr>
    </w:p>
    <w:p>
      <w:pPr>
        <w:autoSpaceDE w:val="0"/>
        <w:autoSpaceDN w:val="0"/>
        <w:adjustRightInd w:val="0"/>
        <w:jc w:val="left"/>
        <w:rPr>
          <w:rFonts w:cs="宋体" w:asciiTheme="minorEastAsia" w:hAnsiTheme="minorEastAsia"/>
          <w:b/>
          <w:kern w:val="0"/>
          <w:sz w:val="24"/>
          <w:szCs w:val="24"/>
        </w:rPr>
      </w:pPr>
      <w:r>
        <w:rPr>
          <w:rFonts w:hint="eastAsia" w:cs="宋体" w:asciiTheme="minorEastAsia" w:hAnsiTheme="minorEastAsia"/>
          <w:b/>
          <w:kern w:val="0"/>
          <w:sz w:val="24"/>
          <w:szCs w:val="24"/>
        </w:rPr>
        <w:t xml:space="preserve">第一部分 </w:t>
      </w:r>
      <w:r>
        <w:rPr>
          <w:rFonts w:cstheme="minorHAnsi"/>
          <w:b/>
          <w:kern w:val="0"/>
          <w:sz w:val="24"/>
          <w:szCs w:val="24"/>
        </w:rPr>
        <w:t>20</w:t>
      </w:r>
      <w:r>
        <w:rPr>
          <w:rFonts w:hAnsiTheme="minorEastAsia" w:cstheme="minorHAnsi"/>
          <w:b/>
          <w:kern w:val="0"/>
          <w:sz w:val="24"/>
          <w:szCs w:val="24"/>
        </w:rPr>
        <w:t>世纪</w:t>
      </w:r>
      <w:r>
        <w:rPr>
          <w:rFonts w:cstheme="minorHAnsi"/>
          <w:b/>
          <w:kern w:val="0"/>
          <w:sz w:val="24"/>
          <w:szCs w:val="24"/>
        </w:rPr>
        <w:t>80</w:t>
      </w:r>
      <w:r>
        <w:rPr>
          <w:rFonts w:hint="eastAsia" w:cs="宋体" w:asciiTheme="minorEastAsia" w:hAnsiTheme="minorEastAsia"/>
          <w:b/>
          <w:kern w:val="0"/>
          <w:sz w:val="24"/>
          <w:szCs w:val="24"/>
        </w:rPr>
        <w:t>年代的战略管理</w:t>
      </w:r>
    </w:p>
    <w:p>
      <w:pPr>
        <w:autoSpaceDE w:val="0"/>
        <w:autoSpaceDN w:val="0"/>
        <w:adjustRightInd w:val="0"/>
        <w:jc w:val="left"/>
        <w:rPr>
          <w:rFonts w:cs="宋体" w:asciiTheme="minorEastAsia" w:hAnsiTheme="minorEastAsia"/>
          <w:kern w:val="0"/>
          <w:sz w:val="24"/>
          <w:szCs w:val="24"/>
        </w:rPr>
      </w:pPr>
    </w:p>
    <w:p>
      <w:pPr>
        <w:autoSpaceDE w:val="0"/>
        <w:autoSpaceDN w:val="0"/>
        <w:adjustRightInd w:val="0"/>
        <w:jc w:val="left"/>
        <w:rPr>
          <w:rFonts w:cs="宋体" w:asciiTheme="minorEastAsia" w:hAnsiTheme="minorEastAsia"/>
          <w:b/>
          <w:kern w:val="0"/>
          <w:sz w:val="24"/>
          <w:szCs w:val="24"/>
        </w:rPr>
      </w:pPr>
      <w:r>
        <w:rPr>
          <w:rFonts w:hint="eastAsia" w:cs="宋体" w:asciiTheme="minorEastAsia" w:hAnsiTheme="minorEastAsia"/>
          <w:b/>
          <w:kern w:val="0"/>
          <w:sz w:val="24"/>
          <w:szCs w:val="24"/>
          <w:highlight w:val="green"/>
        </w:rPr>
        <w:t>一、时代背景</w:t>
      </w:r>
    </w:p>
    <w:p>
      <w:pPr>
        <w:autoSpaceDE w:val="0"/>
        <w:autoSpaceDN w:val="0"/>
        <w:adjustRightInd w:val="0"/>
        <w:jc w:val="left"/>
        <w:rPr>
          <w:rFonts w:cs="KTJ+ZFQBLq-4" w:asciiTheme="minorEastAsia" w:hAnsiTheme="minorEastAsia"/>
          <w:b/>
          <w:kern w:val="0"/>
          <w:sz w:val="24"/>
          <w:szCs w:val="24"/>
        </w:rPr>
      </w:pPr>
      <w:r>
        <w:rPr>
          <w:rFonts w:cstheme="minorHAnsi"/>
          <w:b/>
          <w:kern w:val="0"/>
          <w:sz w:val="24"/>
          <w:szCs w:val="24"/>
          <w:highlight w:val="yellow"/>
        </w:rPr>
        <w:t>1.</w:t>
      </w:r>
      <w:r>
        <w:rPr>
          <w:rFonts w:hint="eastAsia" w:cs="KTJ+ZFQBLq-4" w:asciiTheme="minorEastAsia" w:hAnsiTheme="minorEastAsia"/>
          <w:b/>
          <w:kern w:val="0"/>
          <w:sz w:val="24"/>
          <w:szCs w:val="24"/>
          <w:highlight w:val="yellow"/>
        </w:rPr>
        <w:t>企业关注内部决策的分工和协同问题</w:t>
      </w:r>
    </w:p>
    <w:p>
      <w:pPr>
        <w:autoSpaceDE w:val="0"/>
        <w:autoSpaceDN w:val="0"/>
        <w:adjustRightInd w:val="0"/>
        <w:ind w:firstLine="480" w:firstLineChars="200"/>
        <w:jc w:val="left"/>
        <w:rPr>
          <w:rFonts w:cs="AdobeHeitiStd-Regular" w:asciiTheme="minorEastAsia" w:hAnsiTheme="minorEastAsia"/>
          <w:kern w:val="0"/>
          <w:sz w:val="24"/>
          <w:szCs w:val="24"/>
        </w:rPr>
      </w:pPr>
      <w:r>
        <w:rPr>
          <w:rFonts w:hint="eastAsia" w:cs="AdobeHeitiStd-Regular" w:asciiTheme="minorEastAsia" w:hAnsiTheme="minorEastAsia"/>
          <w:color w:val="FF0000"/>
          <w:kern w:val="0"/>
          <w:sz w:val="24"/>
          <w:szCs w:val="24"/>
        </w:rPr>
        <w:t>传统公司管理阶层的思维</w:t>
      </w:r>
      <w:r>
        <w:rPr>
          <w:rFonts w:hint="eastAsia" w:cs="AdobeHeitiStd-Regular" w:asciiTheme="minorEastAsia" w:hAnsiTheme="minorEastAsia"/>
          <w:kern w:val="0"/>
          <w:sz w:val="24"/>
          <w:szCs w:val="24"/>
        </w:rPr>
        <w:t>主要以市场营销</w:t>
      </w:r>
      <w:r>
        <w:rPr>
          <w:rFonts w:hint="eastAsia" w:cs="DY129+ZFcH3U-139" w:asciiTheme="minorEastAsia" w:hAnsiTheme="minorEastAsia"/>
          <w:kern w:val="0"/>
          <w:sz w:val="24"/>
          <w:szCs w:val="24"/>
        </w:rPr>
        <w:t>、</w:t>
      </w:r>
      <w:r>
        <w:rPr>
          <w:rFonts w:hint="eastAsia" w:cs="AdobeHeitiStd-Regular" w:asciiTheme="minorEastAsia" w:hAnsiTheme="minorEastAsia"/>
          <w:kern w:val="0"/>
          <w:sz w:val="24"/>
          <w:szCs w:val="24"/>
        </w:rPr>
        <w:t>生产制造和财务等单项职能管理为导向</w:t>
      </w:r>
      <w:r>
        <w:rPr>
          <w:rFonts w:hint="eastAsia" w:cs="DY129+ZFcH3U-139" w:asciiTheme="minorEastAsia" w:hAnsiTheme="minorEastAsia"/>
          <w:kern w:val="0"/>
          <w:sz w:val="24"/>
          <w:szCs w:val="24"/>
        </w:rPr>
        <w:t>，</w:t>
      </w:r>
      <w:r>
        <w:rPr>
          <w:rFonts w:hint="eastAsia" w:cs="AdobeHeitiStd-Regular" w:asciiTheme="minorEastAsia" w:hAnsiTheme="minorEastAsia"/>
          <w:kern w:val="0"/>
          <w:sz w:val="24"/>
          <w:szCs w:val="24"/>
        </w:rPr>
        <w:t>将管理重点放在日常生产经营活动上</w:t>
      </w:r>
      <w:r>
        <w:rPr>
          <w:rFonts w:hint="eastAsia" w:cs="DY129+ZFcH3U-139" w:asciiTheme="minorEastAsia" w:hAnsiTheme="minorEastAsia"/>
          <w:kern w:val="0"/>
          <w:sz w:val="24"/>
          <w:szCs w:val="24"/>
        </w:rPr>
        <w:t>，</w:t>
      </w:r>
      <w:r>
        <w:rPr>
          <w:rFonts w:hint="eastAsia" w:cs="AdobeHeitiStd-Regular" w:asciiTheme="minorEastAsia" w:hAnsiTheme="minorEastAsia"/>
          <w:color w:val="FF0000"/>
          <w:kern w:val="0"/>
          <w:sz w:val="24"/>
          <w:szCs w:val="24"/>
        </w:rPr>
        <w:t>忽略了公司整体发展的管理</w:t>
      </w:r>
      <w:r>
        <w:rPr>
          <w:rFonts w:hint="eastAsia" w:cs="AdobeHeitiStd-Regular" w:asciiTheme="minorEastAsia" w:hAnsiTheme="minorEastAsia"/>
          <w:kern w:val="0"/>
          <w:sz w:val="24"/>
          <w:szCs w:val="24"/>
        </w:rPr>
        <w:t>。由于迅速扩张带来组织结构的改变</w:t>
      </w:r>
      <w:r>
        <w:rPr>
          <w:rFonts w:hint="eastAsia" w:cs="DY129+ZFcH3U-139" w:asciiTheme="minorEastAsia" w:hAnsiTheme="minorEastAsia"/>
          <w:kern w:val="0"/>
          <w:sz w:val="24"/>
          <w:szCs w:val="24"/>
        </w:rPr>
        <w:t>，</w:t>
      </w:r>
      <w:r>
        <w:rPr>
          <w:rFonts w:hint="eastAsia" w:cs="AdobeHeitiStd-Regular" w:asciiTheme="minorEastAsia" w:hAnsiTheme="minorEastAsia"/>
          <w:kern w:val="0"/>
          <w:sz w:val="24"/>
          <w:szCs w:val="24"/>
        </w:rPr>
        <w:t>组织结构必须适应公司战略的变化。</w:t>
      </w:r>
      <w:r>
        <w:rPr>
          <w:rFonts w:cs="KTJ+ZFQBLq-4"/>
          <w:kern w:val="0"/>
          <w:sz w:val="24"/>
          <w:szCs w:val="24"/>
        </w:rPr>
        <w:t>20</w:t>
      </w:r>
      <w:r>
        <w:rPr>
          <w:rFonts w:hint="eastAsia" w:cs="KTJ+ZFQBLq-4" w:asciiTheme="minorEastAsia" w:hAnsiTheme="minorEastAsia"/>
          <w:kern w:val="0"/>
          <w:sz w:val="24"/>
          <w:szCs w:val="24"/>
        </w:rPr>
        <w:t>世纪</w:t>
      </w:r>
      <w:r>
        <w:rPr>
          <w:rFonts w:cs="KTJ+ZFQBLq-4"/>
          <w:kern w:val="0"/>
          <w:sz w:val="24"/>
          <w:szCs w:val="24"/>
        </w:rPr>
        <w:t>60</w:t>
      </w:r>
      <w:r>
        <w:rPr>
          <w:rFonts w:hint="eastAsia" w:cs="KTJ+ZFQBLq-4" w:asciiTheme="minorEastAsia" w:hAnsiTheme="minorEastAsia"/>
          <w:kern w:val="0"/>
          <w:sz w:val="24"/>
          <w:szCs w:val="24"/>
        </w:rPr>
        <w:t>年代，美国的许多企业已经完成了原始积累，开始向多元化方向发展。在多样化扩张战略的引导下，企业的整体规模逐步扩大，当积累一定资源后，企业便开始向不同地区或者不同产品市场发展。在这一时期，由于经营业务的增加，高层经理的工作会变得日益复杂，决策的多样性也会加大，管理人员很容易湮没在复杂的决策里，从而忽略真正重要的东西。而多部门结构的出现，可以将高层管理人员从日常的经营活动中解脱出来，使他们有时间和精力去关注真正与企业命运有关的长期计划和决策。在多部门的结构模式下，公司总部会更多地将工作重心偏重于战略决策方面，分部门经理会更多地将工作偏重于具体管理决策方面，可以更有效地协调大规模生产和分配、适应越来越多样化、复杂化的企业活动。</w:t>
      </w:r>
    </w:p>
    <w:p>
      <w:pPr>
        <w:autoSpaceDE w:val="0"/>
        <w:autoSpaceDN w:val="0"/>
        <w:adjustRightInd w:val="0"/>
        <w:jc w:val="left"/>
        <w:rPr>
          <w:rFonts w:cs="宋体" w:asciiTheme="minorEastAsia" w:hAnsiTheme="minorEastAsia"/>
          <w:b/>
          <w:kern w:val="0"/>
          <w:sz w:val="24"/>
          <w:szCs w:val="24"/>
        </w:rPr>
      </w:pPr>
      <w:r>
        <w:rPr>
          <w:rFonts w:cstheme="minorHAnsi"/>
          <w:b/>
          <w:kern w:val="0"/>
          <w:sz w:val="24"/>
          <w:szCs w:val="24"/>
          <w:highlight w:val="yellow"/>
        </w:rPr>
        <w:t>2.</w:t>
      </w:r>
      <w:r>
        <w:rPr>
          <w:rFonts w:hint="eastAsia" w:cs="宋体" w:asciiTheme="minorEastAsia" w:hAnsiTheme="minorEastAsia"/>
          <w:b/>
          <w:kern w:val="0"/>
          <w:sz w:val="24"/>
          <w:szCs w:val="24"/>
          <w:highlight w:val="yellow"/>
        </w:rPr>
        <w:t>企业关注外部环境的风险和盈利问题</w:t>
      </w:r>
    </w:p>
    <w:p>
      <w:pPr>
        <w:autoSpaceDE w:val="0"/>
        <w:autoSpaceDN w:val="0"/>
        <w:adjustRightInd w:val="0"/>
        <w:ind w:firstLine="480" w:firstLineChars="200"/>
        <w:jc w:val="left"/>
        <w:rPr>
          <w:rFonts w:cs="Courier+ZFQBLq-5"/>
          <w:kern w:val="0"/>
          <w:sz w:val="24"/>
          <w:szCs w:val="24"/>
        </w:rPr>
      </w:pPr>
      <w:r>
        <w:rPr>
          <w:rFonts w:hint="eastAsia" w:cs="宋体" w:asciiTheme="minorEastAsia" w:hAnsiTheme="minorEastAsia"/>
          <w:kern w:val="0"/>
          <w:sz w:val="24"/>
          <w:szCs w:val="24"/>
        </w:rPr>
        <w:t>企业管理经历了一个</w:t>
      </w:r>
      <w:r>
        <w:rPr>
          <w:rFonts w:hint="eastAsia" w:cs="KTJ+ZFQBLq-4" w:asciiTheme="minorEastAsia" w:hAnsiTheme="minorEastAsia"/>
          <w:kern w:val="0"/>
          <w:sz w:val="24"/>
          <w:szCs w:val="24"/>
        </w:rPr>
        <w:t>“</w:t>
      </w:r>
      <w:r>
        <w:rPr>
          <w:rFonts w:hint="eastAsia" w:cs="宋体" w:asciiTheme="minorEastAsia" w:hAnsiTheme="minorEastAsia"/>
          <w:kern w:val="0"/>
          <w:sz w:val="24"/>
          <w:szCs w:val="24"/>
        </w:rPr>
        <w:t>从里到外</w:t>
      </w:r>
      <w:r>
        <w:rPr>
          <w:rFonts w:hint="eastAsia" w:cs="KTJ+ZFQBLq-4" w:asciiTheme="minorEastAsia" w:hAnsiTheme="minorEastAsia"/>
          <w:kern w:val="0"/>
          <w:sz w:val="24"/>
          <w:szCs w:val="24"/>
        </w:rPr>
        <w:t>”</w:t>
      </w:r>
      <w:r>
        <w:rPr>
          <w:rFonts w:hint="eastAsia" w:cs="宋体" w:asciiTheme="minorEastAsia" w:hAnsiTheme="minorEastAsia"/>
          <w:kern w:val="0"/>
          <w:sz w:val="24"/>
          <w:szCs w:val="24"/>
        </w:rPr>
        <w:t>的过程</w:t>
      </w:r>
      <w:r>
        <w:rPr>
          <w:rFonts w:hint="eastAsia" w:cs="KTJ+ZFQBLq-4" w:asciiTheme="minorEastAsia" w:hAnsiTheme="minorEastAsia"/>
          <w:kern w:val="0"/>
          <w:sz w:val="24"/>
          <w:szCs w:val="24"/>
        </w:rPr>
        <w:t>。</w:t>
      </w:r>
      <w:r>
        <w:rPr>
          <w:rFonts w:cs="Courier+ZFQBLq-5"/>
          <w:kern w:val="0"/>
          <w:sz w:val="24"/>
          <w:szCs w:val="24"/>
        </w:rPr>
        <w:t>20</w:t>
      </w:r>
      <w:r>
        <w:rPr>
          <w:rFonts w:cs="宋体" w:hAnsiTheme="minorEastAsia"/>
          <w:kern w:val="0"/>
          <w:sz w:val="24"/>
          <w:szCs w:val="24"/>
        </w:rPr>
        <w:t>世</w:t>
      </w:r>
      <w:r>
        <w:rPr>
          <w:rFonts w:hint="eastAsia" w:cs="宋体" w:asciiTheme="minorEastAsia" w:hAnsiTheme="minorEastAsia"/>
          <w:kern w:val="0"/>
          <w:sz w:val="24"/>
          <w:szCs w:val="24"/>
        </w:rPr>
        <w:t>纪初叶，管理学的先驱F.W.泰勒、埃尔顿·梅奥和亨利·法约尔开始将科学方法运用进管理，</w:t>
      </w:r>
      <w:r>
        <w:rPr>
          <w:rFonts w:hint="eastAsia" w:cs="宋体" w:asciiTheme="minorEastAsia" w:hAnsiTheme="minorEastAsia"/>
          <w:color w:val="FF0000"/>
          <w:kern w:val="0"/>
          <w:sz w:val="24"/>
          <w:szCs w:val="24"/>
        </w:rPr>
        <w:t>并着眼于提高制造业组织内的个人与群体的生产效率问题。</w:t>
      </w:r>
      <w:r>
        <w:rPr>
          <w:rFonts w:hint="eastAsia" w:cs="宋体" w:asciiTheme="minorEastAsia" w:hAnsiTheme="minorEastAsia"/>
          <w:kern w:val="0"/>
          <w:sz w:val="24"/>
          <w:szCs w:val="24"/>
        </w:rPr>
        <w:t>随着经济的发展、技术的进步、消费水平的提高、企业国际化的发展，西方企业的生产经历了</w:t>
      </w:r>
      <w:r>
        <w:rPr>
          <w:rFonts w:hint="eastAsia" w:cs="宋体" w:asciiTheme="minorEastAsia" w:hAnsiTheme="minorEastAsia"/>
          <w:color w:val="FF0000"/>
          <w:kern w:val="0"/>
          <w:sz w:val="24"/>
          <w:szCs w:val="24"/>
        </w:rPr>
        <w:t>大规模制造时代和大规模营销时代。</w:t>
      </w:r>
      <w:r>
        <w:rPr>
          <w:rFonts w:hint="eastAsia" w:cs="宋体" w:asciiTheme="minorEastAsia" w:hAnsiTheme="minorEastAsia"/>
          <w:kern w:val="0"/>
          <w:sz w:val="24"/>
          <w:szCs w:val="24"/>
        </w:rPr>
        <w:t>第二次世界大战后，运筹学和管理科学被大学用于解决企业的管理问题，并扩展到广泛的企业内部运营问题</w:t>
      </w:r>
      <w:r>
        <w:rPr>
          <w:rFonts w:hint="eastAsia" w:cs="KTJ+ZFQBLq-4" w:asciiTheme="minorEastAsia" w:hAnsiTheme="minorEastAsia"/>
          <w:kern w:val="0"/>
          <w:sz w:val="24"/>
          <w:szCs w:val="24"/>
        </w:rPr>
        <w:t>。</w:t>
      </w:r>
      <w:r>
        <w:rPr>
          <w:rFonts w:hint="eastAsia" w:cs="宋体" w:asciiTheme="minorEastAsia" w:hAnsiTheme="minorEastAsia"/>
          <w:kern w:val="0"/>
          <w:sz w:val="24"/>
          <w:szCs w:val="24"/>
        </w:rPr>
        <w:t>到了</w:t>
      </w:r>
      <w:r>
        <w:rPr>
          <w:rFonts w:cs="Courier+ZFQBLq-5"/>
          <w:kern w:val="0"/>
          <w:sz w:val="24"/>
          <w:szCs w:val="24"/>
        </w:rPr>
        <w:t>20</w:t>
      </w:r>
      <w:r>
        <w:rPr>
          <w:rFonts w:cs="宋体" w:hAnsiTheme="minorEastAsia"/>
          <w:kern w:val="0"/>
          <w:sz w:val="24"/>
          <w:szCs w:val="24"/>
        </w:rPr>
        <w:t>世纪</w:t>
      </w:r>
      <w:r>
        <w:rPr>
          <w:rFonts w:cs="Courier+ZFQBLq-5"/>
          <w:kern w:val="0"/>
          <w:sz w:val="24"/>
          <w:szCs w:val="24"/>
        </w:rPr>
        <w:t>60</w:t>
      </w:r>
      <w:r>
        <w:rPr>
          <w:rFonts w:hint="eastAsia" w:cs="宋体" w:asciiTheme="minorEastAsia" w:hAnsiTheme="minorEastAsia"/>
          <w:kern w:val="0"/>
          <w:sz w:val="24"/>
          <w:szCs w:val="24"/>
        </w:rPr>
        <w:t>年代，企业的经营环境发生了重大的变化，</w:t>
      </w:r>
      <w:r>
        <w:rPr>
          <w:rFonts w:hint="eastAsia" w:cs="宋体" w:asciiTheme="minorEastAsia" w:hAnsiTheme="minorEastAsia"/>
          <w:color w:val="FF0000"/>
          <w:kern w:val="0"/>
          <w:sz w:val="24"/>
          <w:szCs w:val="24"/>
        </w:rPr>
        <w:t>市场由卖方市场转为买方市场</w:t>
      </w:r>
      <w:r>
        <w:rPr>
          <w:rFonts w:hint="eastAsia" w:cs="KTJ+ZFQBLq-4" w:asciiTheme="minorEastAsia" w:hAnsiTheme="minorEastAsia"/>
          <w:kern w:val="0"/>
          <w:sz w:val="24"/>
          <w:szCs w:val="24"/>
        </w:rPr>
        <w:t>、</w:t>
      </w:r>
      <w:r>
        <w:rPr>
          <w:rFonts w:hint="eastAsia" w:cs="宋体" w:asciiTheme="minorEastAsia" w:hAnsiTheme="minorEastAsia"/>
          <w:kern w:val="0"/>
          <w:sz w:val="24"/>
          <w:szCs w:val="24"/>
        </w:rPr>
        <w:t>跨国经营规模扩大</w:t>
      </w:r>
      <w:r>
        <w:rPr>
          <w:rFonts w:hint="eastAsia" w:cs="KTJ+ZFQBLq-4" w:asciiTheme="minorEastAsia" w:hAnsiTheme="minorEastAsia"/>
          <w:kern w:val="0"/>
          <w:sz w:val="24"/>
          <w:szCs w:val="24"/>
        </w:rPr>
        <w:t>、</w:t>
      </w:r>
      <w:r>
        <w:rPr>
          <w:rFonts w:hint="eastAsia" w:cs="宋体" w:asciiTheme="minorEastAsia" w:hAnsiTheme="minorEastAsia"/>
          <w:kern w:val="0"/>
          <w:sz w:val="24"/>
          <w:szCs w:val="24"/>
        </w:rPr>
        <w:t>关税壁垒下降</w:t>
      </w:r>
      <w:r>
        <w:rPr>
          <w:rFonts w:hint="eastAsia" w:cs="KTJ+ZFQBLq-4" w:asciiTheme="minorEastAsia" w:hAnsiTheme="minorEastAsia"/>
          <w:kern w:val="0"/>
          <w:sz w:val="24"/>
          <w:szCs w:val="24"/>
        </w:rPr>
        <w:t>、</w:t>
      </w:r>
      <w:r>
        <w:rPr>
          <w:rFonts w:hint="eastAsia" w:cs="宋体" w:asciiTheme="minorEastAsia" w:hAnsiTheme="minorEastAsia"/>
          <w:kern w:val="0"/>
          <w:sz w:val="24"/>
          <w:szCs w:val="24"/>
        </w:rPr>
        <w:t>竞争加剧，并且数量不等的企业面临程度不一的下列问题：增长减缓，利润下滑，竞争者夺走了市场份额</w:t>
      </w:r>
      <w:r>
        <w:rPr>
          <w:rFonts w:hint="eastAsia" w:cs="KTJ+ZFQBLq-4" w:asciiTheme="minorEastAsia" w:hAnsiTheme="minorEastAsia"/>
          <w:kern w:val="0"/>
          <w:sz w:val="24"/>
          <w:szCs w:val="24"/>
        </w:rPr>
        <w:t>。</w:t>
      </w:r>
      <w:r>
        <w:rPr>
          <w:rFonts w:hint="eastAsia" w:cs="宋体" w:asciiTheme="minorEastAsia" w:hAnsiTheme="minorEastAsia"/>
          <w:color w:val="FF0000"/>
          <w:kern w:val="0"/>
          <w:sz w:val="24"/>
          <w:szCs w:val="24"/>
        </w:rPr>
        <w:t>人们逐渐认识到需要重新考虑企业未来的盈利能力问题，需要重新进行战略定位以适应不断变化的挑战</w:t>
      </w:r>
      <w:r>
        <w:rPr>
          <w:rFonts w:hint="eastAsia" w:cs="KTJ+ZFQBLq-4" w:asciiTheme="minorEastAsia" w:hAnsiTheme="minorEastAsia"/>
          <w:color w:val="FF0000"/>
          <w:kern w:val="0"/>
          <w:sz w:val="24"/>
          <w:szCs w:val="24"/>
        </w:rPr>
        <w:t>、</w:t>
      </w:r>
      <w:r>
        <w:rPr>
          <w:rFonts w:hint="eastAsia" w:cs="宋体" w:asciiTheme="minorEastAsia" w:hAnsiTheme="minorEastAsia"/>
          <w:color w:val="FF0000"/>
          <w:kern w:val="0"/>
          <w:sz w:val="24"/>
          <w:szCs w:val="24"/>
        </w:rPr>
        <w:t>威胁和机会，而不是根据目标进行决策</w:t>
      </w:r>
      <w:r>
        <w:rPr>
          <w:rFonts w:hint="eastAsia" w:cs="宋体" w:asciiTheme="minorEastAsia" w:hAnsiTheme="minorEastAsia"/>
          <w:kern w:val="0"/>
          <w:sz w:val="24"/>
          <w:szCs w:val="24"/>
        </w:rPr>
        <w:t>（安索夫，</w:t>
      </w:r>
      <w:r>
        <w:rPr>
          <w:rFonts w:cs="Courier+ZFQBLq-5"/>
          <w:kern w:val="0"/>
          <w:sz w:val="24"/>
          <w:szCs w:val="24"/>
        </w:rPr>
        <w:t>1988</w:t>
      </w:r>
      <w:r>
        <w:rPr>
          <w:rFonts w:hint="eastAsia" w:cs="宋体" w:asciiTheme="minorEastAsia" w:hAnsiTheme="minorEastAsia"/>
          <w:kern w:val="0"/>
          <w:sz w:val="24"/>
          <w:szCs w:val="24"/>
        </w:rPr>
        <w:t>）</w:t>
      </w:r>
      <w:r>
        <w:rPr>
          <w:rFonts w:hint="eastAsia" w:cs="KTJ+ZFQBLq-4" w:asciiTheme="minorEastAsia" w:hAnsiTheme="minorEastAsia"/>
          <w:kern w:val="0"/>
          <w:sz w:val="24"/>
          <w:szCs w:val="24"/>
        </w:rPr>
        <w:t>。</w:t>
      </w:r>
      <w:r>
        <w:rPr>
          <w:rFonts w:hint="eastAsia" w:cs="宋体" w:asciiTheme="minorEastAsia" w:hAnsiTheme="minorEastAsia"/>
          <w:kern w:val="0"/>
          <w:sz w:val="24"/>
          <w:szCs w:val="24"/>
        </w:rPr>
        <w:t>企业战略问题的提出，是随着企业经营环境的变化，企业逐渐将注意力转移到了企业与外部环境关系的考察，并着力解决企业未来的盈利问题</w:t>
      </w:r>
      <w:r>
        <w:rPr>
          <w:rFonts w:hint="eastAsia" w:cs="KTJ+ZFQBLq-4" w:asciiTheme="minorEastAsia" w:hAnsiTheme="minorEastAsia"/>
          <w:kern w:val="0"/>
          <w:sz w:val="24"/>
          <w:szCs w:val="24"/>
        </w:rPr>
        <w:t>。</w:t>
      </w:r>
    </w:p>
    <w:p>
      <w:pPr>
        <w:autoSpaceDE w:val="0"/>
        <w:autoSpaceDN w:val="0"/>
        <w:adjustRightInd w:val="0"/>
        <w:ind w:firstLine="480" w:firstLineChars="200"/>
        <w:jc w:val="left"/>
        <w:rPr>
          <w:rFonts w:cs="KTJ+ZFQBLq-4" w:asciiTheme="minorEastAsia" w:hAnsiTheme="minorEastAsia"/>
          <w:kern w:val="0"/>
          <w:sz w:val="24"/>
          <w:szCs w:val="24"/>
        </w:rPr>
      </w:pPr>
    </w:p>
    <w:p>
      <w:pPr>
        <w:rPr>
          <w:b/>
          <w:sz w:val="24"/>
        </w:rPr>
      </w:pPr>
      <w:r>
        <w:rPr>
          <w:rFonts w:hint="eastAsia"/>
          <w:b/>
          <w:sz w:val="24"/>
          <w:highlight w:val="green"/>
        </w:rPr>
        <w:t>二、主要观点及做法</w:t>
      </w:r>
    </w:p>
    <w:p>
      <w:pPr>
        <w:rPr>
          <w:b/>
          <w:sz w:val="24"/>
        </w:rPr>
      </w:pPr>
      <w:r>
        <w:rPr>
          <w:rFonts w:hint="eastAsia"/>
          <w:b/>
          <w:sz w:val="24"/>
          <w:highlight w:val="yellow"/>
        </w:rPr>
        <w:t>1.战略管理理论的演变</w:t>
      </w:r>
    </w:p>
    <w:p>
      <w:pPr>
        <w:rPr>
          <w:rFonts w:asciiTheme="minorEastAsia" w:hAnsiTheme="minorEastAsia"/>
          <w:b/>
          <w:sz w:val="24"/>
          <w:szCs w:val="24"/>
        </w:rPr>
      </w:pPr>
      <w:r>
        <w:rPr>
          <w:rFonts w:cs="B6+CAJSymbolA" w:asciiTheme="minorEastAsia" w:hAnsiTheme="minorEastAsia"/>
          <w:b/>
          <w:kern w:val="0"/>
          <w:sz w:val="24"/>
          <w:szCs w:val="24"/>
        </w:rPr>
        <w:t>(</w:t>
      </w:r>
      <w:r>
        <w:rPr>
          <w:rFonts w:hint="eastAsia" w:cs="B3+楷体" w:asciiTheme="minorEastAsia" w:hAnsiTheme="minorEastAsia"/>
          <w:b/>
          <w:kern w:val="0"/>
          <w:sz w:val="24"/>
          <w:szCs w:val="24"/>
        </w:rPr>
        <w:t>一</w:t>
      </w:r>
      <w:r>
        <w:rPr>
          <w:rFonts w:cs="B6+CAJSymbolA" w:asciiTheme="minorEastAsia" w:hAnsiTheme="minorEastAsia"/>
          <w:b/>
          <w:kern w:val="0"/>
          <w:sz w:val="24"/>
          <w:szCs w:val="24"/>
        </w:rPr>
        <w:t>)</w:t>
      </w:r>
      <w:r>
        <w:rPr>
          <w:rFonts w:cstheme="minorHAnsi"/>
          <w:b/>
          <w:kern w:val="0"/>
          <w:sz w:val="24"/>
          <w:szCs w:val="24"/>
        </w:rPr>
        <w:t xml:space="preserve">60 </w:t>
      </w:r>
      <w:r>
        <w:rPr>
          <w:rFonts w:hAnsiTheme="minorEastAsia" w:cstheme="minorHAnsi"/>
          <w:b/>
          <w:kern w:val="0"/>
          <w:sz w:val="24"/>
          <w:szCs w:val="24"/>
        </w:rPr>
        <w:t>、</w:t>
      </w:r>
      <w:r>
        <w:rPr>
          <w:rFonts w:cstheme="minorHAnsi"/>
          <w:b/>
          <w:kern w:val="0"/>
          <w:sz w:val="24"/>
          <w:szCs w:val="24"/>
        </w:rPr>
        <w:t>70</w:t>
      </w:r>
      <w:r>
        <w:rPr>
          <w:rFonts w:hint="eastAsia" w:cs="B3+楷体" w:asciiTheme="minorEastAsia" w:hAnsiTheme="minorEastAsia"/>
          <w:b/>
          <w:kern w:val="0"/>
          <w:sz w:val="24"/>
          <w:szCs w:val="24"/>
        </w:rPr>
        <w:t>年代的战略管理理论</w:t>
      </w:r>
    </w:p>
    <w:p>
      <w:pPr>
        <w:autoSpaceDE w:val="0"/>
        <w:autoSpaceDN w:val="0"/>
        <w:adjustRightInd w:val="0"/>
        <w:ind w:firstLine="480" w:firstLineChars="200"/>
        <w:jc w:val="left"/>
        <w:rPr>
          <w:rFonts w:cs="B6+CAJSymbolA" w:asciiTheme="minorEastAsia" w:hAnsiTheme="minorEastAsia"/>
          <w:kern w:val="0"/>
          <w:sz w:val="24"/>
          <w:szCs w:val="24"/>
        </w:rPr>
      </w:pPr>
      <w:r>
        <w:rPr>
          <w:rFonts w:cstheme="minorHAnsi"/>
          <w:kern w:val="0"/>
          <w:sz w:val="24"/>
          <w:szCs w:val="24"/>
        </w:rPr>
        <w:t>20</w:t>
      </w:r>
      <w:r>
        <w:rPr>
          <w:rFonts w:hAnsiTheme="minorEastAsia" w:cstheme="minorHAnsi"/>
          <w:kern w:val="0"/>
          <w:sz w:val="24"/>
          <w:szCs w:val="24"/>
        </w:rPr>
        <w:t>世纪</w:t>
      </w:r>
      <w:r>
        <w:rPr>
          <w:rFonts w:cstheme="minorHAnsi"/>
          <w:kern w:val="0"/>
          <w:sz w:val="24"/>
          <w:szCs w:val="24"/>
        </w:rPr>
        <w:t>60</w:t>
      </w:r>
      <w:r>
        <w:rPr>
          <w:rFonts w:hint="eastAsia" w:cs="B5+SimSun" w:asciiTheme="minorEastAsia" w:hAnsiTheme="minorEastAsia"/>
          <w:kern w:val="0"/>
          <w:sz w:val="24"/>
          <w:szCs w:val="24"/>
        </w:rPr>
        <w:t>年代初美国著名管理学</w:t>
      </w:r>
      <w:r>
        <w:rPr>
          <w:rFonts w:hint="eastAsia" w:cs="B5+SimSun" w:asciiTheme="minorEastAsia" w:hAnsiTheme="minorEastAsia"/>
          <w:color w:val="auto"/>
          <w:kern w:val="0"/>
          <w:sz w:val="24"/>
          <w:szCs w:val="24"/>
        </w:rPr>
        <w:t>家</w:t>
      </w:r>
      <w:r>
        <w:rPr>
          <w:rFonts w:hint="eastAsia" w:cs="B5+SimSun" w:asciiTheme="minorEastAsia" w:hAnsiTheme="minorEastAsia"/>
          <w:color w:val="FF0000"/>
          <w:kern w:val="0"/>
          <w:sz w:val="24"/>
          <w:szCs w:val="24"/>
        </w:rPr>
        <w:t>钱德勒</w:t>
      </w: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战略与结构</w:t>
      </w:r>
      <w:r>
        <w:rPr>
          <w:rFonts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工业企业史的考证</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一书的出版</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首开企业战略问题研究之先河</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钱德勒在这本著作中</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分析了环境</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战略和组织之间的相互关系</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提出了</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结构追随战略</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的论点</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他认为</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企业经营战略应当适应环境</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满足市场需求</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而组织结构又必须适应企业战略</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随着战略的变化而变化</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因此</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他被公认为</w:t>
      </w:r>
      <w:r>
        <w:rPr>
          <w:rFonts w:cs="B6+CAJSymbolA" w:asciiTheme="minorEastAsia" w:hAnsiTheme="minorEastAsia"/>
          <w:kern w:val="0"/>
          <w:sz w:val="24"/>
          <w:szCs w:val="24"/>
        </w:rPr>
        <w:t xml:space="preserve">, </w:t>
      </w:r>
      <w:r>
        <w:rPr>
          <w:rFonts w:hint="eastAsia" w:cs="B5+SimSun" w:asciiTheme="minorEastAsia" w:hAnsiTheme="minorEastAsia"/>
          <w:color w:val="FF0000"/>
          <w:kern w:val="0"/>
          <w:sz w:val="24"/>
          <w:szCs w:val="24"/>
        </w:rPr>
        <w:t>环境</w:t>
      </w: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战略</w:t>
      </w: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组织</w:t>
      </w:r>
      <w:r>
        <w:rPr>
          <w:rFonts w:hint="eastAsia" w:cs="B5+SimSun" w:asciiTheme="minorEastAsia" w:hAnsiTheme="minorEastAsia"/>
          <w:kern w:val="0"/>
          <w:sz w:val="24"/>
          <w:szCs w:val="24"/>
        </w:rPr>
        <w:t>理论的第一位企业战略专家</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在此基础上</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关于战略构造问题的研究</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形成了两个相近的学派</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r>
        <w:rPr>
          <w:rFonts w:hint="eastAsia" w:cs="B5+SimSun" w:asciiTheme="minorEastAsia" w:hAnsiTheme="minorEastAsia"/>
          <w:color w:val="FF0000"/>
          <w:kern w:val="0"/>
          <w:sz w:val="24"/>
          <w:szCs w:val="24"/>
        </w:rPr>
        <w:t>设计学派</w:t>
      </w: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和</w:t>
      </w: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计划学派</w:t>
      </w:r>
      <w:r>
        <w:rPr>
          <w:rFonts w:hint="eastAsia" w:cs="B6+CAJSymbolA" w:asciiTheme="minorEastAsia" w:hAnsiTheme="minorEastAsia"/>
          <w:color w:val="FF0000"/>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设计学派</w:t>
      </w: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以哈佛商学院的安德鲁斯教授</w:t>
      </w:r>
      <w:r>
        <w:rPr>
          <w:rFonts w:hint="eastAsia" w:cs="B5+SimSun" w:asciiTheme="minorEastAsia" w:hAnsiTheme="minorEastAsia"/>
          <w:kern w:val="0"/>
          <w:sz w:val="24"/>
          <w:szCs w:val="24"/>
        </w:rPr>
        <w:t>为代表</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认为</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首先</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在制订战略的过程中要分析企业的优势与劣势</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环境所带来的机会与造成的威胁</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其次</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高层经理人应是战略制订的设计师</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并且还必须督导战略的实施</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再者</w:t>
      </w:r>
      <w:r>
        <w:rPr>
          <w:rFonts w:cs="B6+CAJSymbolA" w:asciiTheme="minorEastAsia" w:hAnsiTheme="minorEastAsia"/>
          <w:kern w:val="0"/>
          <w:sz w:val="24"/>
          <w:szCs w:val="24"/>
        </w:rPr>
        <w:t>,</w:t>
      </w:r>
      <w:r>
        <w:rPr>
          <w:rFonts w:hint="eastAsia" w:cs="B5+SimSun" w:asciiTheme="minorEastAsia" w:hAnsiTheme="minorEastAsia"/>
          <w:kern w:val="0"/>
          <w:sz w:val="24"/>
          <w:szCs w:val="24"/>
        </w:rPr>
        <w:t>战略构造模式应是简单而又非正式的</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关键在于指导原则</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优良的战略应该具有创造性和灵活性</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5+SimSun" w:asciiTheme="minorEastAsia" w:hAnsiTheme="minorEastAsia"/>
          <w:kern w:val="0"/>
          <w:sz w:val="24"/>
          <w:szCs w:val="24"/>
        </w:rPr>
      </w:pPr>
      <w:r>
        <w:rPr>
          <w:rFonts w:hint="eastAsia" w:cs="B5+SimSun" w:asciiTheme="minorEastAsia" w:hAnsiTheme="minorEastAsia"/>
          <w:color w:val="FF0000"/>
          <w:kern w:val="0"/>
          <w:sz w:val="24"/>
          <w:szCs w:val="24"/>
        </w:rPr>
        <w:t>计划学派以安索夫为杰出代表</w:t>
      </w:r>
      <w:r>
        <w:rPr>
          <w:rFonts w:hint="eastAsia" w:cs="B5+SimSun" w:asciiTheme="minorEastAsia" w:hAnsiTheme="minorEastAsia"/>
          <w:kern w:val="0"/>
          <w:sz w:val="24"/>
          <w:szCs w:val="24"/>
        </w:rPr>
        <w:t>。主张</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战略构造应是一个有控制</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有意识的正式计划过程</w:t>
      </w:r>
      <w:r>
        <w:rPr>
          <w:rFonts w:cs="B6+CAJSymbolA" w:asciiTheme="minorEastAsia" w:hAnsiTheme="minorEastAsia"/>
          <w:kern w:val="0"/>
          <w:sz w:val="24"/>
          <w:szCs w:val="24"/>
        </w:rPr>
        <w:t>;</w:t>
      </w:r>
      <w:r>
        <w:rPr>
          <w:rFonts w:hint="eastAsia" w:cs="B5+SimSun" w:asciiTheme="minorEastAsia" w:hAnsiTheme="minorEastAsia"/>
          <w:kern w:val="0"/>
          <w:sz w:val="24"/>
          <w:szCs w:val="24"/>
        </w:rPr>
        <w:t>企业的高层管理者负责计划的全过程</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而具体制订和实施计划的人员必须对高层负责</w:t>
      </w:r>
      <w:r>
        <w:rPr>
          <w:rFonts w:cs="B6+CAJSymbolA" w:asciiTheme="minorEastAsia" w:hAnsiTheme="minorEastAsia"/>
          <w:kern w:val="0"/>
          <w:sz w:val="24"/>
          <w:szCs w:val="24"/>
        </w:rPr>
        <w:t>;</w:t>
      </w:r>
      <w:r>
        <w:rPr>
          <w:rFonts w:hint="eastAsia" w:cs="B5+SimSun" w:asciiTheme="minorEastAsia" w:hAnsiTheme="minorEastAsia"/>
          <w:kern w:val="0"/>
          <w:sz w:val="24"/>
          <w:szCs w:val="24"/>
        </w:rPr>
        <w:t>通过目标</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项目和预算的分解来实施所制订的战略计划等等</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不难看出</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尽管这一时期学者们的研究方法和具体主张不尽相同</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但从根本上说</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其核心思想是一致的</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主要体现在三个方面</w:t>
      </w:r>
      <w:r>
        <w:rPr>
          <w:rFonts w:cs="B6+CAJSymbolA" w:asciiTheme="minorEastAsia" w:hAnsiTheme="minorEastAsia"/>
          <w:kern w:val="0"/>
          <w:sz w:val="24"/>
          <w:szCs w:val="24"/>
        </w:rPr>
        <w:t>:</w:t>
      </w:r>
      <w:r>
        <w:rPr>
          <w:rFonts w:cs="B6+CAJSymbolA" w:asciiTheme="minorEastAsia" w:hAnsiTheme="minorEastAsia"/>
          <w:color w:val="FF0000"/>
          <w:kern w:val="0"/>
          <w:sz w:val="24"/>
          <w:szCs w:val="24"/>
        </w:rPr>
        <w:t>(</w:t>
      </w:r>
      <w:r>
        <w:rPr>
          <w:rFonts w:cs="B4+CAJ FNT00" w:asciiTheme="minorEastAsia" w:hAnsiTheme="minorEastAsia"/>
          <w:color w:val="FF0000"/>
          <w:kern w:val="0"/>
          <w:sz w:val="24"/>
          <w:szCs w:val="24"/>
        </w:rPr>
        <w:t>1</w:t>
      </w:r>
      <w:r>
        <w:rPr>
          <w:rFonts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企业战略的出发点是适应环境</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环境是企业无法控制的</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只有适应环境变化</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企业才能生存和发展</w:t>
      </w:r>
      <w:r>
        <w:rPr>
          <w:rFonts w:hint="eastAsia" w:cs="B6+CAJSymbolA" w:asciiTheme="minorEastAsia" w:hAnsiTheme="minorEastAsia"/>
          <w:kern w:val="0"/>
          <w:sz w:val="24"/>
          <w:szCs w:val="24"/>
        </w:rPr>
        <w:t>。</w:t>
      </w:r>
      <w:r>
        <w:rPr>
          <w:rFonts w:cs="B6+CAJSymbolA" w:asciiTheme="minorEastAsia" w:hAnsiTheme="minorEastAsia"/>
          <w:color w:val="FF0000"/>
          <w:kern w:val="0"/>
          <w:sz w:val="24"/>
          <w:szCs w:val="24"/>
        </w:rPr>
        <w:t>(</w:t>
      </w:r>
      <w:r>
        <w:rPr>
          <w:rFonts w:cs="B4+CAJ FNT00" w:asciiTheme="minorEastAsia" w:hAnsiTheme="minorEastAsia"/>
          <w:color w:val="FF0000"/>
          <w:kern w:val="0"/>
          <w:sz w:val="24"/>
          <w:szCs w:val="24"/>
        </w:rPr>
        <w:t>2</w:t>
      </w:r>
      <w:r>
        <w:rPr>
          <w:rFonts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企业的战略目标是为了提高市场占有率</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企业战略要适应环境变化</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旨在满足市场需求</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获得足够的市场占有率</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这样才有利于企业生存与发展</w:t>
      </w:r>
      <w:r>
        <w:rPr>
          <w:rFonts w:hint="eastAsia" w:cs="B6+CAJSymbolA" w:asciiTheme="minorEastAsia" w:hAnsiTheme="minorEastAsia"/>
          <w:kern w:val="0"/>
          <w:sz w:val="24"/>
          <w:szCs w:val="24"/>
        </w:rPr>
        <w:t>。</w:t>
      </w:r>
      <w:r>
        <w:rPr>
          <w:rFonts w:cs="B6+CAJSymbolA" w:asciiTheme="minorEastAsia" w:hAnsiTheme="minorEastAsia"/>
          <w:color w:val="FF0000"/>
          <w:kern w:val="0"/>
          <w:sz w:val="24"/>
          <w:szCs w:val="24"/>
        </w:rPr>
        <w:t>(</w:t>
      </w:r>
      <w:r>
        <w:rPr>
          <w:rFonts w:cs="B4+CAJ FNT00" w:asciiTheme="minorEastAsia" w:hAnsiTheme="minorEastAsia"/>
          <w:color w:val="FF0000"/>
          <w:kern w:val="0"/>
          <w:sz w:val="24"/>
          <w:szCs w:val="24"/>
        </w:rPr>
        <w:t>3</w:t>
      </w:r>
      <w:r>
        <w:rPr>
          <w:rFonts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企业战略的实施要求组织结构变化及与之相适应</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经典的企业战略实质是一个组织对其环境的适应过程以及由此带来的组织内部结构变化的过程</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因而</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在战略实施上</w:t>
      </w:r>
      <w:r>
        <w:rPr>
          <w:rFonts w:cs="B6+CAJSymbolA" w:asciiTheme="minorEastAsia" w:hAnsiTheme="minorEastAsia"/>
          <w:kern w:val="0"/>
          <w:sz w:val="24"/>
          <w:szCs w:val="24"/>
        </w:rPr>
        <w:t>，</w:t>
      </w:r>
      <w:r>
        <w:rPr>
          <w:rFonts w:hint="eastAsia" w:cs="B5+SimSun" w:asciiTheme="minorEastAsia" w:hAnsiTheme="minorEastAsia"/>
          <w:kern w:val="0"/>
          <w:sz w:val="24"/>
          <w:szCs w:val="24"/>
        </w:rPr>
        <w:t>势必要求企业组织结构要与企业战略相适应</w:t>
      </w:r>
      <w:r>
        <w:rPr>
          <w:rFonts w:hint="eastAsia" w:cs="B6+CAJSymbolA" w:asciiTheme="minorEastAsia" w:hAnsiTheme="minorEastAsia"/>
          <w:kern w:val="0"/>
          <w:sz w:val="24"/>
          <w:szCs w:val="24"/>
        </w:rPr>
        <w:t>。</w:t>
      </w:r>
    </w:p>
    <w:p>
      <w:pPr>
        <w:autoSpaceDE w:val="0"/>
        <w:autoSpaceDN w:val="0"/>
        <w:adjustRightInd w:val="0"/>
        <w:jc w:val="left"/>
        <w:rPr>
          <w:rFonts w:cs="B6+CAJSymbolA" w:asciiTheme="minorEastAsia" w:hAnsiTheme="minorEastAsia"/>
          <w:b/>
          <w:kern w:val="0"/>
          <w:sz w:val="24"/>
          <w:szCs w:val="24"/>
        </w:rPr>
      </w:pPr>
      <w:r>
        <w:rPr>
          <w:rFonts w:hint="eastAsia" w:cs="B6+CAJSymbolA" w:asciiTheme="minorEastAsia" w:hAnsiTheme="minorEastAsia"/>
          <w:b/>
          <w:kern w:val="0"/>
          <w:sz w:val="24"/>
          <w:szCs w:val="24"/>
        </w:rPr>
        <w:t>（二）</w:t>
      </w:r>
      <w:r>
        <w:rPr>
          <w:rFonts w:cstheme="minorHAnsi"/>
          <w:b/>
          <w:kern w:val="0"/>
          <w:sz w:val="24"/>
          <w:szCs w:val="24"/>
        </w:rPr>
        <w:t>80</w:t>
      </w:r>
      <w:r>
        <w:rPr>
          <w:rFonts w:hint="eastAsia" w:cs="B6+CAJSymbolA" w:asciiTheme="minorEastAsia" w:hAnsiTheme="minorEastAsia"/>
          <w:b/>
          <w:kern w:val="0"/>
          <w:sz w:val="24"/>
          <w:szCs w:val="24"/>
        </w:rPr>
        <w:t>年代的战略管理理论</w:t>
      </w:r>
    </w:p>
    <w:p>
      <w:pPr>
        <w:autoSpaceDE w:val="0"/>
        <w:autoSpaceDN w:val="0"/>
        <w:adjustRightInd w:val="0"/>
        <w:ind w:firstLine="480" w:firstLineChars="200"/>
        <w:jc w:val="left"/>
        <w:rPr>
          <w:rFonts w:hint="default" w:cs="B6+CAJSymbolA" w:asciiTheme="minorEastAsia" w:hAnsiTheme="minorEastAsia" w:eastAsiaTheme="minorEastAsia"/>
          <w:kern w:val="0"/>
          <w:sz w:val="24"/>
          <w:szCs w:val="24"/>
          <w:lang w:val="en-US" w:eastAsia="zh-CN"/>
        </w:rPr>
      </w:pPr>
      <w:r>
        <w:rPr>
          <w:rFonts w:cstheme="minorHAnsi"/>
          <w:kern w:val="0"/>
          <w:sz w:val="24"/>
          <w:szCs w:val="24"/>
        </w:rPr>
        <w:t>20</w:t>
      </w:r>
      <w:r>
        <w:rPr>
          <w:rFonts w:hAnsiTheme="minorEastAsia" w:cstheme="minorHAnsi"/>
          <w:kern w:val="0"/>
          <w:sz w:val="24"/>
          <w:szCs w:val="24"/>
        </w:rPr>
        <w:t>世纪</w:t>
      </w:r>
      <w:r>
        <w:rPr>
          <w:rFonts w:cstheme="minorHAnsi"/>
          <w:kern w:val="0"/>
          <w:sz w:val="24"/>
          <w:szCs w:val="24"/>
        </w:rPr>
        <w:t>80</w:t>
      </w:r>
      <w:r>
        <w:rPr>
          <w:rFonts w:hAnsiTheme="minorEastAsia" w:cstheme="minorHAnsi"/>
          <w:kern w:val="0"/>
          <w:sz w:val="24"/>
          <w:szCs w:val="24"/>
        </w:rPr>
        <w:t>年代</w:t>
      </w:r>
      <w:r>
        <w:rPr>
          <w:rFonts w:hint="eastAsia" w:cs="B5+SimSun" w:asciiTheme="minorEastAsia" w:hAnsiTheme="minorEastAsia"/>
          <w:kern w:val="0"/>
          <w:sz w:val="24"/>
          <w:szCs w:val="24"/>
        </w:rPr>
        <w:t>初</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以</w:t>
      </w:r>
      <w:r>
        <w:rPr>
          <w:rFonts w:hint="eastAsia" w:cs="B5+SimSun" w:asciiTheme="minorEastAsia" w:hAnsiTheme="minorEastAsia"/>
          <w:color w:val="FF0000"/>
          <w:kern w:val="0"/>
          <w:sz w:val="24"/>
          <w:szCs w:val="24"/>
        </w:rPr>
        <w:t>哈佛大学商学院</w:t>
      </w:r>
      <w:r>
        <w:rPr>
          <w:rFonts w:hint="eastAsia" w:cs="B5+SimSun" w:asciiTheme="minorEastAsia" w:hAnsiTheme="minorEastAsia"/>
          <w:kern w:val="0"/>
          <w:sz w:val="24"/>
          <w:szCs w:val="24"/>
        </w:rPr>
        <w:t>的</w:t>
      </w:r>
      <w:r>
        <w:rPr>
          <w:rFonts w:hint="eastAsia" w:cs="B5+SimSun" w:asciiTheme="minorEastAsia" w:hAnsiTheme="minorEastAsia"/>
          <w:color w:val="FF0000"/>
          <w:kern w:val="0"/>
          <w:sz w:val="24"/>
          <w:szCs w:val="24"/>
        </w:rPr>
        <w:t>迈克尔</w:t>
      </w: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波特</w:t>
      </w:r>
      <w:r>
        <w:rPr>
          <w:rFonts w:hint="eastAsia" w:cs="B5+SimSun" w:asciiTheme="minorEastAsia" w:hAnsiTheme="minorEastAsia"/>
          <w:kern w:val="0"/>
          <w:sz w:val="24"/>
          <w:szCs w:val="24"/>
        </w:rPr>
        <w:t>为代表的竞争战略理论取得了战略管理理论的主流地位</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波特认为</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企业战略的核心是获取竞争优势</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而影响竞争优势的因素有两个</w:t>
      </w:r>
      <w:r>
        <w:rPr>
          <w:rFonts w:cs="B6+CAJSymbolA" w:asciiTheme="minorEastAsia" w:hAnsiTheme="minorEastAsia"/>
          <w:kern w:val="0"/>
          <w:sz w:val="24"/>
          <w:szCs w:val="24"/>
        </w:rPr>
        <w:t>:</w:t>
      </w:r>
      <w:r>
        <w:rPr>
          <w:rFonts w:hint="eastAsia" w:cs="B5+SimSun" w:asciiTheme="minorEastAsia" w:hAnsiTheme="minorEastAsia"/>
          <w:color w:val="FF0000"/>
          <w:kern w:val="0"/>
          <w:sz w:val="24"/>
          <w:szCs w:val="24"/>
        </w:rPr>
        <w:t>一是企业所处产业的盈利能力</w:t>
      </w:r>
      <w:r>
        <w:rPr>
          <w:rFonts w:cs="B6+CAJSymbolA" w:asciiTheme="minorEastAsia" w:hAnsiTheme="minorEastAsia"/>
          <w:color w:val="FF0000"/>
          <w:kern w:val="0"/>
          <w:sz w:val="24"/>
          <w:szCs w:val="24"/>
        </w:rPr>
        <w:t xml:space="preserve">, </w:t>
      </w:r>
      <w:r>
        <w:rPr>
          <w:rFonts w:hint="eastAsia" w:cs="B5+SimSun" w:asciiTheme="minorEastAsia" w:hAnsiTheme="minorEastAsia"/>
          <w:color w:val="FF0000"/>
          <w:kern w:val="0"/>
          <w:sz w:val="24"/>
          <w:szCs w:val="24"/>
        </w:rPr>
        <w:t>即产业的吸引力</w:t>
      </w:r>
      <w:r>
        <w:rPr>
          <w:rFonts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二是企业在产业中的相对竞争地位</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因此</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竞争战略的选择应基于以下两点考虑</w:t>
      </w:r>
      <w:r>
        <w:rPr>
          <w:rFonts w:cs="B6+CAJSymbolA" w:asciiTheme="minorEastAsia" w:hAnsiTheme="minorEastAsia"/>
          <w:kern w:val="0"/>
          <w:sz w:val="24"/>
          <w:szCs w:val="24"/>
        </w:rPr>
        <w:t>:(</w:t>
      </w:r>
      <w:r>
        <w:rPr>
          <w:rFonts w:cs="B4+CAJ FNT00" w:asciiTheme="minorEastAsia" w:hAnsiTheme="minorEastAsia"/>
          <w:kern w:val="0"/>
          <w:sz w:val="24"/>
          <w:szCs w:val="24"/>
        </w:rPr>
        <w:t>1</w:t>
      </w:r>
      <w:r>
        <w:rPr>
          <w:rFonts w:cs="B6+CAJSymbolA" w:asciiTheme="minorEastAsia" w:hAnsiTheme="minorEastAsia"/>
          <w:kern w:val="0"/>
          <w:sz w:val="24"/>
          <w:szCs w:val="24"/>
        </w:rPr>
        <w:t>)</w:t>
      </w:r>
      <w:r>
        <w:rPr>
          <w:rFonts w:hint="eastAsia" w:cs="B5+SimSun" w:asciiTheme="minorEastAsia" w:hAnsiTheme="minorEastAsia"/>
          <w:kern w:val="0"/>
          <w:sz w:val="24"/>
          <w:szCs w:val="24"/>
        </w:rPr>
        <w:t>选择有吸引力的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高潜在利润的产业</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不同产业所具有的吸引力以及带来的持续盈利机会是不同的</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企业选择一个朝阳产业</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要比选择夕阳产业更有利于提高自己的获利能力</w:t>
      </w:r>
      <w:r>
        <w:rPr>
          <w:rFonts w:hint="eastAsia" w:cs="B6+CAJSymbolA" w:asciiTheme="minorEastAsia" w:hAnsiTheme="minorEastAsia"/>
          <w:kern w:val="0"/>
          <w:sz w:val="24"/>
          <w:szCs w:val="24"/>
        </w:rPr>
        <w:t>。</w:t>
      </w:r>
      <w:r>
        <w:rPr>
          <w:rFonts w:cs="B6+CAJSymbolA" w:asciiTheme="minorEastAsia" w:hAnsiTheme="minorEastAsia"/>
          <w:kern w:val="0"/>
          <w:sz w:val="24"/>
          <w:szCs w:val="24"/>
        </w:rPr>
        <w:t>(</w:t>
      </w:r>
      <w:r>
        <w:rPr>
          <w:rFonts w:cs="B4+CAJ FNT00" w:asciiTheme="minorEastAsia" w:hAnsiTheme="minorEastAsia"/>
          <w:kern w:val="0"/>
          <w:sz w:val="24"/>
          <w:szCs w:val="24"/>
        </w:rPr>
        <w:t>2</w:t>
      </w:r>
      <w:r>
        <w:rPr>
          <w:rFonts w:cs="B6+CAJSymbolA" w:asciiTheme="minorEastAsia" w:hAnsiTheme="minorEastAsia"/>
          <w:kern w:val="0"/>
          <w:sz w:val="24"/>
          <w:szCs w:val="24"/>
        </w:rPr>
        <w:t>)</w:t>
      </w:r>
      <w:r>
        <w:rPr>
          <w:rFonts w:hint="eastAsia" w:cs="B5+SimSun" w:asciiTheme="minorEastAsia" w:hAnsiTheme="minorEastAsia"/>
          <w:kern w:val="0"/>
          <w:sz w:val="24"/>
          <w:szCs w:val="24"/>
        </w:rPr>
        <w:t>在已选择的产业中确定自己的优势竞争地位</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在一个产业中</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不管它的吸引力以及提供的盈利机会如何</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处于竞争优势地位的企业要比劣势企业具有较大的盈利可能性</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而要正确选择有吸引力的产业以及给自己的竞争优势定位</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必须对将要进入的一个或几个产业结构状况和竞争环境进行分析</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概括起来</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波特的竞争战略理论的基本逻辑是</w:t>
      </w:r>
      <w:r>
        <w:rPr>
          <w:rFonts w:cs="B6+CAJSymbolA" w:asciiTheme="minorEastAsia" w:hAnsiTheme="minorEastAsia"/>
          <w:kern w:val="0"/>
          <w:sz w:val="24"/>
          <w:szCs w:val="24"/>
        </w:rPr>
        <w:t>:(</w:t>
      </w:r>
      <w:r>
        <w:rPr>
          <w:rFonts w:cs="B4+CAJ FNT00" w:asciiTheme="minorEastAsia" w:hAnsiTheme="minorEastAsia"/>
          <w:kern w:val="0"/>
          <w:sz w:val="24"/>
          <w:szCs w:val="24"/>
        </w:rPr>
        <w:t>1</w:t>
      </w:r>
      <w:r>
        <w:rPr>
          <w:rFonts w:cs="B6+CAJSymbolA" w:asciiTheme="minorEastAsia" w:hAnsiTheme="minorEastAsia"/>
          <w:kern w:val="0"/>
          <w:sz w:val="24"/>
          <w:szCs w:val="24"/>
        </w:rPr>
        <w:t>)</w:t>
      </w:r>
      <w:r>
        <w:rPr>
          <w:rFonts w:hint="eastAsia" w:cs="B5+SimSun" w:asciiTheme="minorEastAsia" w:hAnsiTheme="minorEastAsia"/>
          <w:kern w:val="0"/>
          <w:sz w:val="24"/>
          <w:szCs w:val="24"/>
        </w:rPr>
        <w:t>产业结构是决定企业盈利能力的关键因素</w:t>
      </w:r>
      <w:r>
        <w:rPr>
          <w:rFonts w:cs="B6+CAJSymbolA" w:asciiTheme="minorEastAsia" w:hAnsiTheme="minorEastAsia"/>
          <w:kern w:val="0"/>
          <w:sz w:val="24"/>
          <w:szCs w:val="24"/>
        </w:rPr>
        <w:t>;(</w:t>
      </w:r>
      <w:r>
        <w:rPr>
          <w:rFonts w:cs="B4+CAJ FNT00" w:asciiTheme="minorEastAsia" w:hAnsiTheme="minorEastAsia"/>
          <w:kern w:val="0"/>
          <w:sz w:val="24"/>
          <w:szCs w:val="24"/>
        </w:rPr>
        <w:t>2</w:t>
      </w:r>
      <w:r>
        <w:rPr>
          <w:rFonts w:cs="B6+CAJSymbolA" w:asciiTheme="minorEastAsia" w:hAnsiTheme="minorEastAsia"/>
          <w:kern w:val="0"/>
          <w:sz w:val="24"/>
          <w:szCs w:val="24"/>
        </w:rPr>
        <w:t>)</w:t>
      </w:r>
      <w:r>
        <w:rPr>
          <w:rFonts w:hint="eastAsia" w:cs="B5+SimSun" w:asciiTheme="minorEastAsia" w:hAnsiTheme="minorEastAsia"/>
          <w:kern w:val="0"/>
          <w:sz w:val="24"/>
          <w:szCs w:val="24"/>
        </w:rPr>
        <w:t>企业可以通过选择和执行一种基本战略影响产业中的五种作用力量</w:t>
      </w:r>
      <w:r>
        <w:rPr>
          <w:rFonts w:cs="B6+CAJSymbolA" w:asciiTheme="minorEastAsia" w:hAnsiTheme="minorEastAsia"/>
          <w:kern w:val="0"/>
          <w:sz w:val="24"/>
          <w:szCs w:val="24"/>
        </w:rPr>
        <w:t>(</w:t>
      </w:r>
      <w:r>
        <w:rPr>
          <w:rFonts w:hint="eastAsia" w:cs="B5+SimSun" w:asciiTheme="minorEastAsia" w:hAnsiTheme="minorEastAsia"/>
          <w:kern w:val="0"/>
          <w:sz w:val="24"/>
          <w:szCs w:val="24"/>
        </w:rPr>
        <w:t>即产业结构</w:t>
      </w:r>
      <w:r>
        <w:rPr>
          <w:rFonts w:cs="B6+CAJSymbolA" w:asciiTheme="minorEastAsia" w:hAnsiTheme="minorEastAsia"/>
          <w:kern w:val="0"/>
          <w:sz w:val="24"/>
          <w:szCs w:val="24"/>
        </w:rPr>
        <w:t>),</w:t>
      </w:r>
      <w:r>
        <w:rPr>
          <w:rFonts w:hint="eastAsia" w:cs="B5+SimSun" w:asciiTheme="minorEastAsia" w:hAnsiTheme="minorEastAsia"/>
          <w:kern w:val="0"/>
          <w:sz w:val="24"/>
          <w:szCs w:val="24"/>
        </w:rPr>
        <w:t>以改善和加强企业的相对竞争地位</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获取市场竞争优势</w:t>
      </w:r>
      <w:r>
        <w:rPr>
          <w:rFonts w:cs="B6+CAJSymbolA" w:asciiTheme="minorEastAsia" w:hAnsiTheme="minorEastAsia"/>
          <w:kern w:val="0"/>
          <w:sz w:val="24"/>
          <w:szCs w:val="24"/>
        </w:rPr>
        <w:t>(</w:t>
      </w:r>
      <w:r>
        <w:rPr>
          <w:rFonts w:hint="eastAsia" w:cs="B5+SimSun" w:asciiTheme="minorEastAsia" w:hAnsiTheme="minorEastAsia"/>
          <w:kern w:val="0"/>
          <w:sz w:val="24"/>
          <w:szCs w:val="24"/>
        </w:rPr>
        <w:t>低成本或差异化</w:t>
      </w:r>
      <w:r>
        <w:rPr>
          <w:rFonts w:cs="B6+CAJSymbolA" w:asciiTheme="minorEastAsia" w:hAnsiTheme="minorEastAsia"/>
          <w:kern w:val="0"/>
          <w:sz w:val="24"/>
          <w:szCs w:val="24"/>
        </w:rPr>
        <w:t>);(</w:t>
      </w:r>
      <w:r>
        <w:rPr>
          <w:rFonts w:cs="B4+CAJ FNT00" w:asciiTheme="minorEastAsia" w:hAnsiTheme="minorEastAsia"/>
          <w:kern w:val="0"/>
          <w:sz w:val="24"/>
          <w:szCs w:val="24"/>
        </w:rPr>
        <w:t>3</w:t>
      </w:r>
      <w:r>
        <w:rPr>
          <w:rFonts w:cs="B6+CAJSymbolA" w:asciiTheme="minorEastAsia" w:hAnsiTheme="minorEastAsia"/>
          <w:kern w:val="0"/>
          <w:sz w:val="24"/>
          <w:szCs w:val="24"/>
        </w:rPr>
        <w:t>)</w:t>
      </w:r>
      <w:r>
        <w:rPr>
          <w:rFonts w:hint="eastAsia" w:cs="B5+SimSun" w:asciiTheme="minorEastAsia" w:hAnsiTheme="minorEastAsia"/>
          <w:kern w:val="0"/>
          <w:sz w:val="24"/>
          <w:szCs w:val="24"/>
        </w:rPr>
        <w:t>价值链活动是竞争优势的来源</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企业可以通过价值链活动和价值链关系</w:t>
      </w:r>
      <w:r>
        <w:rPr>
          <w:rFonts w:cs="B6+CAJSymbolA" w:asciiTheme="minorEastAsia" w:hAnsiTheme="minorEastAsia"/>
          <w:kern w:val="0"/>
          <w:sz w:val="24"/>
          <w:szCs w:val="24"/>
        </w:rPr>
        <w:t>(</w:t>
      </w:r>
      <w:r>
        <w:rPr>
          <w:rFonts w:hint="eastAsia" w:cs="B5+SimSun" w:asciiTheme="minorEastAsia" w:hAnsiTheme="minorEastAsia"/>
          <w:kern w:val="0"/>
          <w:sz w:val="24"/>
          <w:szCs w:val="24"/>
        </w:rPr>
        <w:t>包括一条价值链内的活动之间及两条或多条价值链之间的关系</w:t>
      </w:r>
      <w:r>
        <w:rPr>
          <w:rFonts w:cs="B6+CAJSymbolA" w:asciiTheme="minorEastAsia" w:hAnsiTheme="minorEastAsia"/>
          <w:kern w:val="0"/>
          <w:sz w:val="24"/>
          <w:szCs w:val="24"/>
        </w:rPr>
        <w:t>)</w:t>
      </w:r>
      <w:r>
        <w:rPr>
          <w:rFonts w:hint="eastAsia" w:cs="B5+SimSun" w:asciiTheme="minorEastAsia" w:hAnsiTheme="minorEastAsia"/>
          <w:kern w:val="0"/>
          <w:sz w:val="24"/>
          <w:szCs w:val="24"/>
        </w:rPr>
        <w:t>的调整来实施其基本战略</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hint="eastAsia" w:cs="B6+CAJSymbolA" w:asciiTheme="minorEastAsia" w:hAnsiTheme="minorEastAsia"/>
          <w:kern w:val="0"/>
          <w:sz w:val="24"/>
          <w:szCs w:val="24"/>
        </w:rPr>
      </w:pPr>
      <w:r>
        <w:rPr>
          <w:rFonts w:hint="eastAsia" w:cs="B5+SimSun" w:asciiTheme="minorEastAsia" w:hAnsiTheme="minorEastAsia"/>
          <w:kern w:val="0"/>
          <w:sz w:val="24"/>
          <w:szCs w:val="24"/>
        </w:rPr>
        <w:t>迈克尔</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波特所提出的行业竞争结构分析理论在过去</w:t>
      </w:r>
      <w:r>
        <w:rPr>
          <w:rFonts w:hint="eastAsia" w:cs="B4+CAJ FNT00" w:asciiTheme="minorEastAsia" w:hAnsiTheme="minorEastAsia"/>
          <w:kern w:val="0"/>
          <w:sz w:val="24"/>
          <w:szCs w:val="24"/>
        </w:rPr>
        <w:t>3</w:t>
      </w:r>
      <w:r>
        <w:rPr>
          <w:rFonts w:cs="B4+CAJ FNT00" w:asciiTheme="minorEastAsia" w:hAnsiTheme="minorEastAsia"/>
          <w:kern w:val="0"/>
          <w:sz w:val="24"/>
          <w:szCs w:val="24"/>
        </w:rPr>
        <w:t>0</w:t>
      </w:r>
      <w:r>
        <w:rPr>
          <w:rFonts w:hint="eastAsia" w:cs="B5+SimSun" w:asciiTheme="minorEastAsia" w:hAnsiTheme="minorEastAsia"/>
          <w:kern w:val="0"/>
          <w:sz w:val="24"/>
          <w:szCs w:val="24"/>
        </w:rPr>
        <w:t>年里受到企业战略管理学界的普遍认同</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并且成为进行外部环境分析和激发战略选择最为重要和广泛使用的模型</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hint="eastAsia" w:cs="B6+CAJSymbolA" w:asciiTheme="minorEastAsia" w:hAnsiTheme="minorEastAsia" w:eastAsiaTheme="minorEastAsia"/>
          <w:kern w:val="0"/>
          <w:sz w:val="24"/>
          <w:szCs w:val="24"/>
          <w:lang w:val="en-US" w:eastAsia="zh-CN"/>
        </w:rPr>
      </w:pPr>
      <w:r>
        <w:rPr>
          <w:rFonts w:hint="eastAsia" w:cs="B6+CAJSymbolA" w:asciiTheme="minorEastAsia" w:hAnsiTheme="minorEastAsia"/>
          <w:kern w:val="0"/>
          <w:sz w:val="24"/>
          <w:szCs w:val="24"/>
          <w:lang w:val="en-US" w:eastAsia="zh-CN"/>
        </w:rPr>
        <w:t>五力模型：</w:t>
      </w:r>
    </w:p>
    <w:p>
      <w:pPr>
        <w:autoSpaceDE w:val="0"/>
        <w:autoSpaceDN w:val="0"/>
        <w:adjustRightInd w:val="0"/>
        <w:jc w:val="left"/>
        <w:rPr>
          <w:rFonts w:cs="B5+SimSun" w:asciiTheme="minorEastAsia" w:hAnsiTheme="minorEastAsia"/>
          <w:b/>
          <w:kern w:val="0"/>
          <w:sz w:val="24"/>
          <w:szCs w:val="24"/>
        </w:rPr>
      </w:pPr>
      <w:r>
        <w:rPr>
          <w:rFonts w:cs="B6+CAJSymbolA" w:asciiTheme="minorEastAsia" w:hAnsiTheme="minorEastAsia"/>
          <w:b/>
          <w:kern w:val="0"/>
          <w:sz w:val="24"/>
          <w:szCs w:val="24"/>
        </w:rPr>
        <w:t>(</w:t>
      </w:r>
      <w:r>
        <w:rPr>
          <w:rFonts w:hint="eastAsia" w:cs="B3+楷体" w:asciiTheme="minorEastAsia" w:hAnsiTheme="minorEastAsia"/>
          <w:b/>
          <w:kern w:val="0"/>
          <w:sz w:val="24"/>
          <w:szCs w:val="24"/>
        </w:rPr>
        <w:t>三</w:t>
      </w:r>
      <w:r>
        <w:rPr>
          <w:rFonts w:cs="B6+CAJSymbolA" w:asciiTheme="minorEastAsia" w:hAnsiTheme="minorEastAsia"/>
          <w:b/>
          <w:kern w:val="0"/>
          <w:sz w:val="24"/>
          <w:szCs w:val="24"/>
        </w:rPr>
        <w:t>)</w:t>
      </w:r>
      <w:r>
        <w:rPr>
          <w:rFonts w:cstheme="minorHAnsi"/>
          <w:b/>
          <w:kern w:val="0"/>
          <w:sz w:val="24"/>
          <w:szCs w:val="24"/>
        </w:rPr>
        <w:t>90</w:t>
      </w:r>
      <w:r>
        <w:rPr>
          <w:rFonts w:hAnsiTheme="minorEastAsia" w:cstheme="minorHAnsi"/>
          <w:b/>
          <w:kern w:val="0"/>
          <w:sz w:val="24"/>
          <w:szCs w:val="24"/>
        </w:rPr>
        <w:t>年</w:t>
      </w:r>
      <w:r>
        <w:rPr>
          <w:rFonts w:hint="eastAsia" w:cs="B3+楷体" w:asciiTheme="minorEastAsia" w:hAnsiTheme="minorEastAsia"/>
          <w:b/>
          <w:kern w:val="0"/>
          <w:sz w:val="24"/>
          <w:szCs w:val="24"/>
        </w:rPr>
        <w:t>代早期的战略管理理论</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近些年来</w:t>
      </w:r>
      <w:r>
        <w:rPr>
          <w:rFonts w:cs="B6+CAJSymbolA" w:asciiTheme="minorEastAsia" w:hAnsiTheme="minorEastAsia"/>
          <w:kern w:val="0"/>
          <w:sz w:val="24"/>
          <w:szCs w:val="24"/>
        </w:rPr>
        <w:t>,</w:t>
      </w:r>
      <w:r>
        <w:rPr>
          <w:rFonts w:hint="eastAsia" w:cs="B5+SimSun" w:asciiTheme="minorEastAsia" w:hAnsiTheme="minorEastAsia"/>
          <w:kern w:val="0"/>
          <w:sz w:val="24"/>
          <w:szCs w:val="24"/>
        </w:rPr>
        <w:t>信息技术迅猛发展</w:t>
      </w:r>
      <w:r>
        <w:rPr>
          <w:rFonts w:cs="B6+CAJSymbolA" w:asciiTheme="minorEastAsia" w:hAnsiTheme="minorEastAsia"/>
          <w:kern w:val="0"/>
          <w:sz w:val="24"/>
          <w:szCs w:val="24"/>
        </w:rPr>
        <w:t>,</w:t>
      </w:r>
      <w:r>
        <w:rPr>
          <w:rFonts w:hint="eastAsia" w:cs="B5+SimSun" w:asciiTheme="minorEastAsia" w:hAnsiTheme="minorEastAsia"/>
          <w:kern w:val="0"/>
          <w:sz w:val="24"/>
          <w:szCs w:val="24"/>
        </w:rPr>
        <w:t>导致竞争环境日趋复杂</w:t>
      </w:r>
      <w:r>
        <w:rPr>
          <w:rFonts w:cs="B6+CAJSymbolA" w:asciiTheme="minorEastAsia" w:hAnsiTheme="minorEastAsia"/>
          <w:kern w:val="0"/>
          <w:sz w:val="24"/>
          <w:szCs w:val="24"/>
        </w:rPr>
        <w:t>,</w:t>
      </w:r>
      <w:r>
        <w:rPr>
          <w:rFonts w:hint="eastAsia" w:cs="B5+SimSun" w:asciiTheme="minorEastAsia" w:hAnsiTheme="minorEastAsia"/>
          <w:kern w:val="0"/>
          <w:sz w:val="24"/>
          <w:szCs w:val="24"/>
        </w:rPr>
        <w:t>企业不得不把眼光从外部市场环境转向内部环境</w:t>
      </w:r>
      <w:r>
        <w:rPr>
          <w:rFonts w:cs="B6+CAJSymbolA" w:asciiTheme="minorEastAsia" w:hAnsiTheme="minorEastAsia"/>
          <w:kern w:val="0"/>
          <w:sz w:val="24"/>
          <w:szCs w:val="24"/>
        </w:rPr>
        <w:t>,</w:t>
      </w:r>
      <w:r>
        <w:rPr>
          <w:rFonts w:hint="eastAsia" w:cs="B5+SimSun" w:asciiTheme="minorEastAsia" w:hAnsiTheme="minorEastAsia"/>
          <w:kern w:val="0"/>
          <w:sz w:val="24"/>
          <w:szCs w:val="24"/>
        </w:rPr>
        <w:t>注重对自身独特的资源和知识</w:t>
      </w:r>
      <w:r>
        <w:rPr>
          <w:rFonts w:cs="B6+CAJSymbolA" w:asciiTheme="minorEastAsia" w:hAnsiTheme="minorEastAsia"/>
          <w:kern w:val="0"/>
          <w:sz w:val="24"/>
          <w:szCs w:val="24"/>
        </w:rPr>
        <w:t>(</w:t>
      </w:r>
      <w:r>
        <w:rPr>
          <w:rFonts w:hint="eastAsia" w:cs="B5+SimSun" w:asciiTheme="minorEastAsia" w:hAnsiTheme="minorEastAsia"/>
          <w:kern w:val="0"/>
          <w:sz w:val="24"/>
          <w:szCs w:val="24"/>
        </w:rPr>
        <w:t>技术</w:t>
      </w:r>
      <w:r>
        <w:rPr>
          <w:rFonts w:cs="B6+CAJSymbolA" w:asciiTheme="minorEastAsia" w:hAnsiTheme="minorEastAsia"/>
          <w:kern w:val="0"/>
          <w:sz w:val="24"/>
          <w:szCs w:val="24"/>
        </w:rPr>
        <w:t>)</w:t>
      </w:r>
      <w:r>
        <w:rPr>
          <w:rFonts w:hint="eastAsia" w:cs="B5+SimSun" w:asciiTheme="minorEastAsia" w:hAnsiTheme="minorEastAsia"/>
          <w:kern w:val="0"/>
          <w:sz w:val="24"/>
          <w:szCs w:val="24"/>
        </w:rPr>
        <w:t>的积累</w:t>
      </w:r>
      <w:r>
        <w:rPr>
          <w:rFonts w:cs="B6+CAJSymbolA" w:asciiTheme="minorEastAsia" w:hAnsiTheme="minorEastAsia"/>
          <w:kern w:val="0"/>
          <w:sz w:val="24"/>
          <w:szCs w:val="24"/>
        </w:rPr>
        <w:t>,</w:t>
      </w:r>
      <w:r>
        <w:rPr>
          <w:rFonts w:hint="eastAsia" w:cs="B5+SimSun" w:asciiTheme="minorEastAsia" w:hAnsiTheme="minorEastAsia"/>
          <w:kern w:val="0"/>
          <w:sz w:val="24"/>
          <w:szCs w:val="24"/>
        </w:rPr>
        <w:t>以形成企业独特的竞争力</w:t>
      </w:r>
      <w:r>
        <w:rPr>
          <w:rFonts w:cs="B6+CAJSymbolA" w:asciiTheme="minorEastAsia" w:hAnsiTheme="minorEastAsia"/>
          <w:kern w:val="0"/>
          <w:sz w:val="24"/>
          <w:szCs w:val="24"/>
        </w:rPr>
        <w:t>(</w:t>
      </w:r>
      <w:r>
        <w:rPr>
          <w:rFonts w:hint="eastAsia" w:cs="B5+SimSun" w:asciiTheme="minorEastAsia" w:hAnsiTheme="minorEastAsia"/>
          <w:kern w:val="0"/>
          <w:sz w:val="24"/>
          <w:szCs w:val="24"/>
        </w:rPr>
        <w:t>核心竞争力</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r>
        <w:rPr>
          <w:rFonts w:cstheme="minorHAnsi"/>
          <w:kern w:val="0"/>
          <w:sz w:val="24"/>
          <w:szCs w:val="24"/>
        </w:rPr>
        <w:t>1990</w:t>
      </w:r>
      <w:r>
        <w:rPr>
          <w:rFonts w:hint="eastAsia" w:cs="B5+SimSun" w:asciiTheme="minorEastAsia" w:hAnsiTheme="minorEastAsia"/>
          <w:kern w:val="0"/>
          <w:sz w:val="24"/>
          <w:szCs w:val="24"/>
        </w:rPr>
        <w:t>年</w:t>
      </w:r>
      <w:r>
        <w:rPr>
          <w:rFonts w:cs="B6+CAJSymbolA" w:asciiTheme="minorEastAsia" w:hAnsiTheme="minorEastAsia"/>
          <w:kern w:val="0"/>
          <w:sz w:val="24"/>
          <w:szCs w:val="24"/>
        </w:rPr>
        <w:t>,</w:t>
      </w:r>
      <w:r>
        <w:rPr>
          <w:rFonts w:hint="eastAsia" w:cs="B5+SimSun" w:asciiTheme="minorEastAsia" w:hAnsiTheme="minorEastAsia"/>
          <w:kern w:val="0"/>
          <w:sz w:val="24"/>
          <w:szCs w:val="24"/>
        </w:rPr>
        <w:t>普拉哈拉德和哈默又在</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哈佛商业评论</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发表了</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企业核心能力</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从此</w:t>
      </w:r>
      <w:r>
        <w:rPr>
          <w:rFonts w:cs="B6+CAJSymbolA" w:asciiTheme="minorEastAsia" w:hAnsiTheme="minorEastAsia"/>
          <w:kern w:val="0"/>
          <w:sz w:val="24"/>
          <w:szCs w:val="24"/>
        </w:rPr>
        <w:t>,</w:t>
      </w:r>
      <w:r>
        <w:rPr>
          <w:rFonts w:hint="eastAsia" w:cs="B5+SimSun" w:asciiTheme="minorEastAsia" w:hAnsiTheme="minorEastAsia"/>
          <w:kern w:val="0"/>
          <w:sz w:val="24"/>
          <w:szCs w:val="24"/>
        </w:rPr>
        <w:t>关于核心能力的研究热潮开始兴起</w:t>
      </w:r>
      <w:r>
        <w:rPr>
          <w:rFonts w:cs="B6+CAJSymbolA" w:asciiTheme="minorEastAsia" w:hAnsiTheme="minorEastAsia"/>
          <w:kern w:val="0"/>
          <w:sz w:val="24"/>
          <w:szCs w:val="24"/>
        </w:rPr>
        <w:t>,</w:t>
      </w:r>
      <w:r>
        <w:rPr>
          <w:rFonts w:hint="eastAsia" w:cs="B5+SimSun" w:asciiTheme="minorEastAsia" w:hAnsiTheme="minorEastAsia"/>
          <w:kern w:val="0"/>
          <w:sz w:val="24"/>
          <w:szCs w:val="24"/>
        </w:rPr>
        <w:t>并且形成了战略理论中的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核心能力学派</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该理论的理论假设是</w:t>
      </w:r>
      <w:r>
        <w:rPr>
          <w:rFonts w:cs="B6+CAJSymbolA" w:asciiTheme="minorEastAsia" w:hAnsiTheme="minorEastAsia"/>
          <w:kern w:val="0"/>
          <w:sz w:val="24"/>
          <w:szCs w:val="24"/>
        </w:rPr>
        <w:t>:</w:t>
      </w:r>
      <w:r>
        <w:rPr>
          <w:rFonts w:hint="eastAsia" w:cs="B5+SimSun" w:asciiTheme="minorEastAsia" w:hAnsiTheme="minorEastAsia"/>
          <w:kern w:val="0"/>
          <w:sz w:val="24"/>
          <w:szCs w:val="24"/>
        </w:rPr>
        <w:t>假定企业具有不同的资源</w:t>
      </w:r>
      <w:r>
        <w:rPr>
          <w:rFonts w:cs="B6+CAJSymbolA" w:asciiTheme="minorEastAsia" w:hAnsiTheme="minorEastAsia"/>
          <w:kern w:val="0"/>
          <w:sz w:val="24"/>
          <w:szCs w:val="24"/>
        </w:rPr>
        <w:t>(</w:t>
      </w:r>
      <w:r>
        <w:rPr>
          <w:rFonts w:hint="eastAsia" w:cs="B5+SimSun" w:asciiTheme="minorEastAsia" w:hAnsiTheme="minorEastAsia"/>
          <w:kern w:val="0"/>
          <w:sz w:val="24"/>
          <w:szCs w:val="24"/>
        </w:rPr>
        <w:t>包括知识</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技术等</w:t>
      </w:r>
      <w:r>
        <w:rPr>
          <w:rFonts w:cs="B6+CAJSymbolA" w:asciiTheme="minorEastAsia" w:hAnsiTheme="minorEastAsia"/>
          <w:kern w:val="0"/>
          <w:sz w:val="24"/>
          <w:szCs w:val="24"/>
        </w:rPr>
        <w:t>),</w:t>
      </w:r>
      <w:r>
        <w:rPr>
          <w:rFonts w:hint="eastAsia" w:cs="B5+SimSun" w:asciiTheme="minorEastAsia" w:hAnsiTheme="minorEastAsia"/>
          <w:kern w:val="0"/>
          <w:sz w:val="24"/>
          <w:szCs w:val="24"/>
        </w:rPr>
        <w:t>形成了独特的能力</w:t>
      </w:r>
      <w:r>
        <w:rPr>
          <w:rFonts w:cs="B6+CAJSymbolA" w:asciiTheme="minorEastAsia" w:hAnsiTheme="minorEastAsia"/>
          <w:kern w:val="0"/>
          <w:sz w:val="24"/>
          <w:szCs w:val="24"/>
        </w:rPr>
        <w:t>,</w:t>
      </w:r>
      <w:r>
        <w:rPr>
          <w:rFonts w:hint="eastAsia" w:cs="B5+SimSun" w:asciiTheme="minorEastAsia" w:hAnsiTheme="minorEastAsia"/>
          <w:kern w:val="0"/>
          <w:sz w:val="24"/>
          <w:szCs w:val="24"/>
        </w:rPr>
        <w:t>资源不能在企业间自由流动</w:t>
      </w:r>
      <w:r>
        <w:rPr>
          <w:rFonts w:cs="B6+CAJSymbolA" w:asciiTheme="minorEastAsia" w:hAnsiTheme="minorEastAsia"/>
          <w:kern w:val="0"/>
          <w:sz w:val="24"/>
          <w:szCs w:val="24"/>
        </w:rPr>
        <w:t>,</w:t>
      </w:r>
      <w:r>
        <w:rPr>
          <w:rFonts w:hint="eastAsia" w:cs="B5+SimSun" w:asciiTheme="minorEastAsia" w:hAnsiTheme="minorEastAsia"/>
          <w:kern w:val="0"/>
          <w:sz w:val="24"/>
          <w:szCs w:val="24"/>
        </w:rPr>
        <w:t>对于某企业独有的资源</w:t>
      </w:r>
      <w:r>
        <w:rPr>
          <w:rFonts w:cs="B6+CAJSymbolA" w:asciiTheme="minorEastAsia" w:hAnsiTheme="minorEastAsia"/>
          <w:kern w:val="0"/>
          <w:sz w:val="24"/>
          <w:szCs w:val="24"/>
        </w:rPr>
        <w:t>,</w:t>
      </w:r>
      <w:r>
        <w:rPr>
          <w:rFonts w:hint="eastAsia" w:cs="B5+SimSun" w:asciiTheme="minorEastAsia" w:hAnsiTheme="minorEastAsia"/>
          <w:kern w:val="0"/>
          <w:sz w:val="24"/>
          <w:szCs w:val="24"/>
        </w:rPr>
        <w:t>其它企业无法得到或复制</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企业利用这些资源的独特方式是企业形成竞争优势的基础</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该理论强调的是企业内部条件对于保持竞争优势以及获取超额利润的决定性作用</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这表现在战略管理实践上</w:t>
      </w:r>
      <w:r>
        <w:rPr>
          <w:rFonts w:cs="B6+CAJSymbolA" w:asciiTheme="minorEastAsia" w:hAnsiTheme="minorEastAsia"/>
          <w:kern w:val="0"/>
          <w:sz w:val="24"/>
          <w:szCs w:val="24"/>
        </w:rPr>
        <w:t>,</w:t>
      </w:r>
      <w:r>
        <w:rPr>
          <w:rFonts w:hint="eastAsia" w:cs="B5+SimSun" w:asciiTheme="minorEastAsia" w:hAnsiTheme="minorEastAsia"/>
          <w:kern w:val="0"/>
          <w:sz w:val="24"/>
          <w:szCs w:val="24"/>
        </w:rPr>
        <w:t>要求企业从自身资源和能力出发</w:t>
      </w:r>
      <w:r>
        <w:rPr>
          <w:rFonts w:cs="B6+CAJSymbolA" w:asciiTheme="minorEastAsia" w:hAnsiTheme="minorEastAsia"/>
          <w:kern w:val="0"/>
          <w:sz w:val="24"/>
          <w:szCs w:val="24"/>
        </w:rPr>
        <w:t>,</w:t>
      </w:r>
      <w:r>
        <w:rPr>
          <w:rFonts w:hint="eastAsia" w:cs="B5+SimSun" w:asciiTheme="minorEastAsia" w:hAnsiTheme="minorEastAsia"/>
          <w:kern w:val="0"/>
          <w:sz w:val="24"/>
          <w:szCs w:val="24"/>
        </w:rPr>
        <w:t>在自己拥有一定优势的产业及其相关产业进行经营活动</w:t>
      </w:r>
      <w:r>
        <w:rPr>
          <w:rFonts w:cs="B6+CAJSymbolA" w:asciiTheme="minorEastAsia" w:hAnsiTheme="minorEastAsia"/>
          <w:kern w:val="0"/>
          <w:sz w:val="24"/>
          <w:szCs w:val="24"/>
        </w:rPr>
        <w:t>,</w:t>
      </w:r>
      <w:r>
        <w:rPr>
          <w:rFonts w:hint="eastAsia" w:cs="B5+SimSun" w:asciiTheme="minorEastAsia" w:hAnsiTheme="minorEastAsia"/>
          <w:kern w:val="0"/>
          <w:sz w:val="24"/>
          <w:szCs w:val="24"/>
        </w:rPr>
        <w:t>从而避免受产业吸引力诱导而盲目进入不相关产业进行多元化经营</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5+SimSun" w:asciiTheme="minorEastAsia" w:hAnsiTheme="minorEastAsia"/>
          <w:kern w:val="0"/>
          <w:sz w:val="24"/>
          <w:szCs w:val="24"/>
        </w:rPr>
      </w:pPr>
      <w:r>
        <w:rPr>
          <w:rFonts w:hint="eastAsia" w:cs="B5+SimSun" w:asciiTheme="minorEastAsia" w:hAnsiTheme="minorEastAsia"/>
          <w:kern w:val="0"/>
          <w:sz w:val="24"/>
          <w:szCs w:val="24"/>
        </w:rPr>
        <w:t>但是</w:t>
      </w:r>
      <w:r>
        <w:rPr>
          <w:rFonts w:cs="B6+CAJSymbolA" w:asciiTheme="minorEastAsia" w:hAnsiTheme="minorEastAsia"/>
          <w:kern w:val="0"/>
          <w:sz w:val="24"/>
          <w:szCs w:val="24"/>
        </w:rPr>
        <w:t>,</w:t>
      </w:r>
      <w:r>
        <w:rPr>
          <w:rFonts w:hint="eastAsia" w:cs="B5+SimSun" w:asciiTheme="minorEastAsia" w:hAnsiTheme="minorEastAsia"/>
          <w:kern w:val="0"/>
          <w:sz w:val="24"/>
          <w:szCs w:val="24"/>
        </w:rPr>
        <w:t>核心能力理论在弥补了注重企业外部分析的波特结构理论的缺陷之同时</w:t>
      </w:r>
      <w:r>
        <w:rPr>
          <w:rFonts w:cs="B6+CAJSymbolA" w:asciiTheme="minorEastAsia" w:hAnsiTheme="minorEastAsia"/>
          <w:kern w:val="0"/>
          <w:sz w:val="24"/>
          <w:szCs w:val="24"/>
        </w:rPr>
        <w:t>,</w:t>
      </w:r>
      <w:r>
        <w:rPr>
          <w:rFonts w:hint="eastAsia" w:cs="B5+SimSun" w:asciiTheme="minorEastAsia" w:hAnsiTheme="minorEastAsia"/>
          <w:kern w:val="0"/>
          <w:sz w:val="24"/>
          <w:szCs w:val="24"/>
        </w:rPr>
        <w:t>本身也存在其固有的缺陷</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由于过分关注企业的内部</w:t>
      </w:r>
      <w:r>
        <w:rPr>
          <w:rFonts w:cs="B6+CAJSymbolA" w:asciiTheme="minorEastAsia" w:hAnsiTheme="minorEastAsia"/>
          <w:kern w:val="0"/>
          <w:sz w:val="24"/>
          <w:szCs w:val="24"/>
        </w:rPr>
        <w:t>,</w:t>
      </w:r>
      <w:r>
        <w:rPr>
          <w:rFonts w:hint="eastAsia" w:cs="B5+SimSun" w:asciiTheme="minorEastAsia" w:hAnsiTheme="minorEastAsia"/>
          <w:kern w:val="0"/>
          <w:sz w:val="24"/>
          <w:szCs w:val="24"/>
        </w:rPr>
        <w:t>致使企业内外部分析失衡</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为了解决这一问题</w:t>
      </w:r>
      <w:r>
        <w:rPr>
          <w:rFonts w:cs="B6+CAJSymbolA" w:asciiTheme="minorEastAsia" w:hAnsiTheme="minorEastAsia"/>
          <w:kern w:val="0"/>
          <w:sz w:val="24"/>
          <w:szCs w:val="24"/>
        </w:rPr>
        <w:t>,</w:t>
      </w:r>
      <w:r>
        <w:rPr>
          <w:rFonts w:cstheme="minorHAnsi"/>
          <w:kern w:val="0"/>
          <w:sz w:val="24"/>
          <w:szCs w:val="24"/>
        </w:rPr>
        <w:t xml:space="preserve">1995 </w:t>
      </w:r>
      <w:r>
        <w:rPr>
          <w:rFonts w:hAnsiTheme="minorEastAsia" w:cstheme="minorHAnsi"/>
          <w:kern w:val="0"/>
          <w:sz w:val="24"/>
          <w:szCs w:val="24"/>
        </w:rPr>
        <w:t>年</w:t>
      </w:r>
      <w:r>
        <w:rPr>
          <w:rFonts w:cstheme="minorHAnsi"/>
          <w:kern w:val="0"/>
          <w:sz w:val="24"/>
          <w:szCs w:val="24"/>
        </w:rPr>
        <w:t xml:space="preserve">, David J .Collins </w:t>
      </w:r>
      <w:r>
        <w:rPr>
          <w:rFonts w:hAnsiTheme="minorEastAsia" w:cstheme="minorHAnsi"/>
          <w:kern w:val="0"/>
          <w:sz w:val="24"/>
          <w:szCs w:val="24"/>
        </w:rPr>
        <w:t>和</w:t>
      </w:r>
      <w:r>
        <w:rPr>
          <w:rFonts w:cstheme="minorHAnsi"/>
          <w:kern w:val="0"/>
          <w:sz w:val="24"/>
          <w:szCs w:val="24"/>
        </w:rPr>
        <w:t>Cynthia A .Motgomery</w:t>
      </w:r>
      <w:r>
        <w:rPr>
          <w:rFonts w:hint="eastAsia" w:cs="B5+SimSun" w:asciiTheme="minorEastAsia" w:hAnsiTheme="minorEastAsia"/>
          <w:kern w:val="0"/>
          <w:sz w:val="24"/>
          <w:szCs w:val="24"/>
        </w:rPr>
        <w:t>在</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哈佛商业评论</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上发表了</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资源竞争</w:t>
      </w:r>
      <w:r>
        <w:rPr>
          <w:rFonts w:cs="B6+CAJSymbolA" w:asciiTheme="minorEastAsia" w:hAnsiTheme="minorEastAsia"/>
          <w:kern w:val="0"/>
          <w:sz w:val="24"/>
          <w:szCs w:val="24"/>
        </w:rPr>
        <w:t>:</w:t>
      </w:r>
      <w:r>
        <w:rPr>
          <w:rFonts w:cstheme="minorHAnsi"/>
          <w:kern w:val="0"/>
          <w:sz w:val="24"/>
          <w:szCs w:val="24"/>
        </w:rPr>
        <w:t>90</w:t>
      </w:r>
      <w:r>
        <w:rPr>
          <w:rFonts w:hint="eastAsia" w:cs="B5+SimSun" w:asciiTheme="minorEastAsia" w:hAnsiTheme="minorEastAsia"/>
          <w:kern w:val="0"/>
          <w:sz w:val="24"/>
          <w:szCs w:val="24"/>
        </w:rPr>
        <w:t>年代的战略</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一文</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该论文对企业的资源和能力的认识更深了一层</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提出了企业的</w:t>
      </w:r>
      <w:r>
        <w:rPr>
          <w:rFonts w:hint="eastAsia" w:cs="B5+SimSun" w:asciiTheme="minorEastAsia" w:hAnsiTheme="minorEastAsia"/>
          <w:color w:val="FF0000"/>
          <w:kern w:val="0"/>
          <w:sz w:val="24"/>
          <w:szCs w:val="24"/>
        </w:rPr>
        <w:t>资源观</w:t>
      </w:r>
      <w:r>
        <w:rPr>
          <w:rFonts w:cstheme="minorHAnsi"/>
          <w:kern w:val="0"/>
          <w:sz w:val="24"/>
          <w:szCs w:val="24"/>
        </w:rPr>
        <w:t>(Resourses-based view of the firm)</w:t>
      </w:r>
      <w:r>
        <w:rPr>
          <w:rFonts w:hAnsiTheme="minorEastAsia" w:cstheme="minorHAnsi"/>
          <w:kern w:val="0"/>
          <w:sz w:val="24"/>
          <w:szCs w:val="24"/>
        </w:rPr>
        <w:t>。</w:t>
      </w:r>
      <w:r>
        <w:rPr>
          <w:rFonts w:hint="eastAsia" w:cs="B5+SimSun" w:asciiTheme="minorEastAsia" w:hAnsiTheme="minorEastAsia"/>
          <w:kern w:val="0"/>
          <w:sz w:val="24"/>
          <w:szCs w:val="24"/>
        </w:rPr>
        <w:t>他们认为</w:t>
      </w:r>
      <w:r>
        <w:rPr>
          <w:rFonts w:cs="B6+CAJSymbolA" w:asciiTheme="minorEastAsia" w:hAnsiTheme="minorEastAsia"/>
          <w:kern w:val="0"/>
          <w:sz w:val="24"/>
          <w:szCs w:val="24"/>
        </w:rPr>
        <w:t>,</w:t>
      </w:r>
      <w:r>
        <w:rPr>
          <w:rFonts w:hint="eastAsia" w:cs="B5+SimSun" w:asciiTheme="minorEastAsia" w:hAnsiTheme="minorEastAsia"/>
          <w:kern w:val="0"/>
          <w:sz w:val="24"/>
          <w:szCs w:val="24"/>
        </w:rPr>
        <w:t>价值的评估不能局限于企业内部</w:t>
      </w:r>
      <w:r>
        <w:rPr>
          <w:rFonts w:cs="B6+CAJSymbolA" w:asciiTheme="minorEastAsia" w:hAnsiTheme="minorEastAsia"/>
          <w:kern w:val="0"/>
          <w:sz w:val="24"/>
          <w:szCs w:val="24"/>
        </w:rPr>
        <w:t>,</w:t>
      </w:r>
      <w:r>
        <w:rPr>
          <w:rFonts w:hint="eastAsia" w:cs="B5+SimSun" w:asciiTheme="minorEastAsia" w:hAnsiTheme="minorEastAsia"/>
          <w:kern w:val="0"/>
          <w:sz w:val="24"/>
          <w:szCs w:val="24"/>
        </w:rPr>
        <w:t>而且要将企业置身于其所在的产业环境</w:t>
      </w:r>
      <w:r>
        <w:rPr>
          <w:rFonts w:cs="B6+CAJSymbolA" w:asciiTheme="minorEastAsia" w:hAnsiTheme="minorEastAsia"/>
          <w:kern w:val="0"/>
          <w:sz w:val="24"/>
          <w:szCs w:val="24"/>
        </w:rPr>
        <w:t>,</w:t>
      </w:r>
      <w:r>
        <w:rPr>
          <w:rFonts w:hint="eastAsia" w:cs="B5+SimSun" w:asciiTheme="minorEastAsia" w:hAnsiTheme="minorEastAsia"/>
          <w:kern w:val="0"/>
          <w:sz w:val="24"/>
          <w:szCs w:val="24"/>
        </w:rPr>
        <w:t>通过与其竞争对手的资源比较</w:t>
      </w:r>
      <w:r>
        <w:rPr>
          <w:rFonts w:cs="B6+CAJSymbolA" w:asciiTheme="minorEastAsia" w:hAnsiTheme="minorEastAsia"/>
          <w:kern w:val="0"/>
          <w:sz w:val="24"/>
          <w:szCs w:val="24"/>
        </w:rPr>
        <w:t>,</w:t>
      </w:r>
      <w:r>
        <w:rPr>
          <w:rFonts w:hint="eastAsia" w:cs="B5+SimSun" w:asciiTheme="minorEastAsia" w:hAnsiTheme="minorEastAsia"/>
          <w:kern w:val="0"/>
          <w:sz w:val="24"/>
          <w:szCs w:val="24"/>
        </w:rPr>
        <w:t>从而发现企业拥有的有价值的资源</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所谓的企业资源是公司在向社会提供产品或服务的过程中能够实现公司战略目标的各种要素组合</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公司可以看作是各种资源的不同组合</w:t>
      </w:r>
      <w:r>
        <w:rPr>
          <w:rFonts w:cs="B6+CAJSymbolA" w:asciiTheme="minorEastAsia" w:hAnsiTheme="minorEastAsia"/>
          <w:kern w:val="0"/>
          <w:sz w:val="24"/>
          <w:szCs w:val="24"/>
        </w:rPr>
        <w:t>,</w:t>
      </w:r>
      <w:r>
        <w:rPr>
          <w:rFonts w:hint="eastAsia" w:cs="B5+SimSun" w:asciiTheme="minorEastAsia" w:hAnsiTheme="minorEastAsia"/>
          <w:kern w:val="0"/>
          <w:sz w:val="24"/>
          <w:szCs w:val="24"/>
        </w:rPr>
        <w:t>由于每个企业的资源组合不同</w:t>
      </w:r>
      <w:r>
        <w:rPr>
          <w:rFonts w:cs="B6+CAJSymbolA" w:asciiTheme="minorEastAsia" w:hAnsiTheme="minorEastAsia"/>
          <w:kern w:val="0"/>
          <w:sz w:val="24"/>
          <w:szCs w:val="24"/>
        </w:rPr>
        <w:t>,</w:t>
      </w:r>
      <w:r>
        <w:rPr>
          <w:rFonts w:hint="eastAsia" w:cs="B5+SimSun" w:asciiTheme="minorEastAsia" w:hAnsiTheme="minorEastAsia"/>
          <w:kern w:val="0"/>
          <w:sz w:val="24"/>
          <w:szCs w:val="24"/>
        </w:rPr>
        <w:t>因此不存在完全一模一样的公司</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只有公司拥有了预期业务和战略最相匹配的资源</w:t>
      </w:r>
      <w:r>
        <w:rPr>
          <w:rFonts w:cs="B6+CAJSymbolA" w:asciiTheme="minorEastAsia" w:hAnsiTheme="minorEastAsia"/>
          <w:kern w:val="0"/>
          <w:sz w:val="24"/>
          <w:szCs w:val="24"/>
        </w:rPr>
        <w:t>,</w:t>
      </w:r>
      <w:r>
        <w:rPr>
          <w:rFonts w:hint="eastAsia" w:cs="B5+SimSun" w:asciiTheme="minorEastAsia" w:hAnsiTheme="minorEastAsia"/>
          <w:kern w:val="0"/>
          <w:sz w:val="24"/>
          <w:szCs w:val="24"/>
        </w:rPr>
        <w:t>该资源才最具价值</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公司的竞争优势取决于其拥有的有价值的资源。</w:t>
      </w:r>
    </w:p>
    <w:p>
      <w:pPr>
        <w:rPr>
          <w:rFonts w:asciiTheme="minorEastAsia" w:hAnsiTheme="minorEastAsia"/>
          <w:b/>
          <w:sz w:val="24"/>
          <w:szCs w:val="24"/>
        </w:rPr>
      </w:pPr>
      <w:r>
        <w:rPr>
          <w:rFonts w:cs="B6+CAJSymbolA" w:asciiTheme="minorEastAsia" w:hAnsiTheme="minorEastAsia"/>
          <w:b/>
          <w:kern w:val="0"/>
          <w:sz w:val="24"/>
          <w:szCs w:val="24"/>
        </w:rPr>
        <w:t>(</w:t>
      </w:r>
      <w:r>
        <w:rPr>
          <w:rFonts w:hint="eastAsia" w:cs="B3+楷体" w:asciiTheme="minorEastAsia" w:hAnsiTheme="minorEastAsia"/>
          <w:b/>
          <w:kern w:val="0"/>
          <w:sz w:val="24"/>
          <w:szCs w:val="24"/>
        </w:rPr>
        <w:t>四</w:t>
      </w:r>
      <w:r>
        <w:rPr>
          <w:rFonts w:cs="B6+CAJSymbolA" w:asciiTheme="minorEastAsia" w:hAnsiTheme="minorEastAsia"/>
          <w:b/>
          <w:kern w:val="0"/>
          <w:sz w:val="24"/>
          <w:szCs w:val="24"/>
        </w:rPr>
        <w:t>)</w:t>
      </w:r>
      <w:r>
        <w:rPr>
          <w:rFonts w:cstheme="minorHAnsi"/>
          <w:b/>
          <w:kern w:val="0"/>
          <w:sz w:val="24"/>
          <w:szCs w:val="24"/>
        </w:rPr>
        <w:t>90</w:t>
      </w:r>
      <w:r>
        <w:rPr>
          <w:rFonts w:hint="eastAsia" w:cs="B3+楷体" w:asciiTheme="minorEastAsia" w:hAnsiTheme="minorEastAsia"/>
          <w:b/>
          <w:kern w:val="0"/>
          <w:sz w:val="24"/>
          <w:szCs w:val="24"/>
        </w:rPr>
        <w:t>年代后期战略管理理论的新发展</w:t>
      </w:r>
    </w:p>
    <w:p>
      <w:pPr>
        <w:autoSpaceDE w:val="0"/>
        <w:autoSpaceDN w:val="0"/>
        <w:adjustRightInd w:val="0"/>
        <w:ind w:firstLine="480" w:firstLineChars="200"/>
        <w:jc w:val="left"/>
        <w:rPr>
          <w:rFonts w:cs="B6+CAJSymbolA" w:asciiTheme="minorEastAsia" w:hAnsiTheme="minorEastAsia"/>
          <w:kern w:val="0"/>
          <w:sz w:val="24"/>
          <w:szCs w:val="24"/>
        </w:rPr>
      </w:pPr>
      <w:r>
        <w:rPr>
          <w:rFonts w:cstheme="minorHAnsi"/>
          <w:kern w:val="0"/>
          <w:sz w:val="24"/>
          <w:szCs w:val="24"/>
        </w:rPr>
        <w:t>20</w:t>
      </w:r>
      <w:r>
        <w:rPr>
          <w:rFonts w:hAnsiTheme="minorEastAsia" w:cstheme="minorHAnsi"/>
          <w:kern w:val="0"/>
          <w:sz w:val="24"/>
          <w:szCs w:val="24"/>
        </w:rPr>
        <w:t>世纪</w:t>
      </w:r>
      <w:r>
        <w:rPr>
          <w:rFonts w:cstheme="minorHAnsi"/>
          <w:kern w:val="0"/>
          <w:sz w:val="24"/>
          <w:szCs w:val="24"/>
        </w:rPr>
        <w:t>90</w:t>
      </w:r>
      <w:r>
        <w:rPr>
          <w:rFonts w:hAnsiTheme="minorEastAsia" w:cstheme="minorHAnsi"/>
          <w:kern w:val="0"/>
          <w:sz w:val="24"/>
          <w:szCs w:val="24"/>
        </w:rPr>
        <w:t>年</w:t>
      </w:r>
      <w:r>
        <w:rPr>
          <w:rFonts w:hint="eastAsia" w:cs="B5+SimSun" w:asciiTheme="minorEastAsia" w:hAnsiTheme="minorEastAsia"/>
          <w:kern w:val="0"/>
          <w:sz w:val="24"/>
          <w:szCs w:val="24"/>
        </w:rPr>
        <w:t>代以前的企业战略管理理论</w:t>
      </w:r>
      <w:r>
        <w:rPr>
          <w:rFonts w:cs="B6+CAJSymbolA" w:asciiTheme="minorEastAsia" w:hAnsiTheme="minorEastAsia"/>
          <w:kern w:val="0"/>
          <w:sz w:val="24"/>
          <w:szCs w:val="24"/>
        </w:rPr>
        <w:t>,</w:t>
      </w:r>
      <w:r>
        <w:rPr>
          <w:rFonts w:hint="eastAsia" w:cs="B5+SimSun" w:asciiTheme="minorEastAsia" w:hAnsiTheme="minorEastAsia"/>
          <w:kern w:val="0"/>
          <w:sz w:val="24"/>
          <w:szCs w:val="24"/>
        </w:rPr>
        <w:t>大多建立在对抗竞争的基础上</w:t>
      </w:r>
      <w:r>
        <w:rPr>
          <w:rFonts w:cs="B6+CAJSymbolA" w:asciiTheme="minorEastAsia" w:hAnsiTheme="minorEastAsia"/>
          <w:kern w:val="0"/>
          <w:sz w:val="24"/>
          <w:szCs w:val="24"/>
        </w:rPr>
        <w:t>,</w:t>
      </w:r>
      <w:r>
        <w:rPr>
          <w:rFonts w:hint="eastAsia" w:cs="B5+SimSun" w:asciiTheme="minorEastAsia" w:hAnsiTheme="minorEastAsia"/>
          <w:kern w:val="0"/>
          <w:sz w:val="24"/>
          <w:szCs w:val="24"/>
        </w:rPr>
        <w:t>都比较侧重于讨论竞争和竞争优势</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时</w:t>
      </w:r>
      <w:r>
        <w:rPr>
          <w:rFonts w:hAnsiTheme="minorEastAsia" w:cstheme="minorHAnsi"/>
          <w:kern w:val="0"/>
          <w:sz w:val="24"/>
          <w:szCs w:val="24"/>
        </w:rPr>
        <w:t>至</w:t>
      </w:r>
      <w:r>
        <w:rPr>
          <w:rFonts w:cstheme="minorHAnsi"/>
          <w:kern w:val="0"/>
          <w:sz w:val="24"/>
          <w:szCs w:val="24"/>
        </w:rPr>
        <w:t>90</w:t>
      </w:r>
      <w:r>
        <w:rPr>
          <w:rFonts w:hAnsiTheme="minorEastAsia" w:cstheme="minorHAnsi"/>
          <w:kern w:val="0"/>
          <w:sz w:val="24"/>
          <w:szCs w:val="24"/>
        </w:rPr>
        <w:t>年</w:t>
      </w:r>
      <w:r>
        <w:rPr>
          <w:rFonts w:hint="eastAsia" w:cs="B5+SimSun" w:asciiTheme="minorEastAsia" w:hAnsiTheme="minorEastAsia"/>
          <w:kern w:val="0"/>
          <w:sz w:val="24"/>
          <w:szCs w:val="24"/>
        </w:rPr>
        <w:t>代</w:t>
      </w:r>
      <w:r>
        <w:rPr>
          <w:rFonts w:cs="B6+CAJSymbolA" w:asciiTheme="minorEastAsia" w:hAnsiTheme="minorEastAsia"/>
          <w:kern w:val="0"/>
          <w:sz w:val="24"/>
          <w:szCs w:val="24"/>
        </w:rPr>
        <w:t>,</w:t>
      </w:r>
      <w:r>
        <w:rPr>
          <w:rFonts w:hint="eastAsia" w:cs="B5+SimSun" w:asciiTheme="minorEastAsia" w:hAnsiTheme="minorEastAsia"/>
          <w:color w:val="FF0000"/>
          <w:kern w:val="0"/>
          <w:sz w:val="24"/>
          <w:szCs w:val="24"/>
        </w:rPr>
        <w:t>战略联盟</w:t>
      </w:r>
      <w:r>
        <w:rPr>
          <w:rFonts w:hint="eastAsia" w:cs="B5+SimSun" w:asciiTheme="minorEastAsia" w:hAnsiTheme="minorEastAsia"/>
          <w:kern w:val="0"/>
          <w:sz w:val="24"/>
          <w:szCs w:val="24"/>
        </w:rPr>
        <w:t>理论的出现</w:t>
      </w:r>
      <w:r>
        <w:rPr>
          <w:rFonts w:cs="B6+CAJSymbolA" w:asciiTheme="minorEastAsia" w:hAnsiTheme="minorEastAsia"/>
          <w:kern w:val="0"/>
          <w:sz w:val="24"/>
          <w:szCs w:val="24"/>
        </w:rPr>
        <w:t>,</w:t>
      </w:r>
      <w:r>
        <w:rPr>
          <w:rFonts w:hint="eastAsia" w:cs="B5+SimSun" w:asciiTheme="minorEastAsia" w:hAnsiTheme="minorEastAsia"/>
          <w:kern w:val="0"/>
          <w:sz w:val="24"/>
          <w:szCs w:val="24"/>
        </w:rPr>
        <w:t>使人们将关注的焦点转向了企业间各种形式的联合</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这一理论强调</w:t>
      </w:r>
      <w:r>
        <w:rPr>
          <w:rFonts w:hint="eastAsia" w:cs="B5+SimSun" w:asciiTheme="minorEastAsia" w:hAnsiTheme="minorEastAsia"/>
          <w:color w:val="FF0000"/>
          <w:kern w:val="0"/>
          <w:sz w:val="24"/>
          <w:szCs w:val="24"/>
        </w:rPr>
        <w:t>竞争合作</w:t>
      </w:r>
      <w:r>
        <w:rPr>
          <w:rFonts w:cs="B6+CAJSymbolA" w:asciiTheme="minorEastAsia" w:hAnsiTheme="minorEastAsia"/>
          <w:kern w:val="0"/>
          <w:sz w:val="24"/>
          <w:szCs w:val="24"/>
        </w:rPr>
        <w:t>,</w:t>
      </w:r>
      <w:r>
        <w:rPr>
          <w:rFonts w:hint="eastAsia" w:cs="B5+SimSun" w:asciiTheme="minorEastAsia" w:hAnsiTheme="minorEastAsia"/>
          <w:kern w:val="0"/>
          <w:sz w:val="24"/>
          <w:szCs w:val="24"/>
        </w:rPr>
        <w:t>认为竞争优势是构建在自身优势与他人竞争优势结合的基础上的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但是</w:t>
      </w:r>
      <w:r>
        <w:rPr>
          <w:rFonts w:cs="B6+CAJSymbolA" w:asciiTheme="minorEastAsia" w:hAnsiTheme="minorEastAsia"/>
          <w:kern w:val="0"/>
          <w:sz w:val="24"/>
          <w:szCs w:val="24"/>
        </w:rPr>
        <w:t>,</w:t>
      </w:r>
      <w:r>
        <w:rPr>
          <w:rFonts w:hint="eastAsia" w:cs="B5+SimSun" w:asciiTheme="minorEastAsia" w:hAnsiTheme="minorEastAsia"/>
          <w:kern w:val="0"/>
          <w:sz w:val="24"/>
          <w:szCs w:val="24"/>
        </w:rPr>
        <w:t>联盟本身固有的缺陷</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以及基于竞争基础上的合作</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使得这种理论还存在许多有待完善之处</w:t>
      </w:r>
      <w:r>
        <w:rPr>
          <w:rFonts w:cs="B6+CAJSymbolA" w:asciiTheme="minorEastAsia" w:hAnsiTheme="minorEastAsia"/>
          <w:kern w:val="0"/>
          <w:sz w:val="24"/>
          <w:szCs w:val="24"/>
        </w:rPr>
        <w:t>,</w:t>
      </w:r>
      <w:r>
        <w:rPr>
          <w:rFonts w:hint="eastAsia" w:cs="B5+SimSun" w:asciiTheme="minorEastAsia" w:hAnsiTheme="minorEastAsia"/>
          <w:kern w:val="0"/>
          <w:sz w:val="24"/>
          <w:szCs w:val="24"/>
        </w:rPr>
        <w:t>企业还在寻求一种更能体现众多优越之处的合理安排形式</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进入</w:t>
      </w:r>
      <w:r>
        <w:rPr>
          <w:rFonts w:cstheme="minorHAnsi"/>
          <w:kern w:val="0"/>
          <w:sz w:val="24"/>
          <w:szCs w:val="24"/>
        </w:rPr>
        <w:t>90</w:t>
      </w:r>
      <w:r>
        <w:rPr>
          <w:rFonts w:hAnsiTheme="minorEastAsia" w:cstheme="minorHAnsi"/>
          <w:kern w:val="0"/>
          <w:sz w:val="24"/>
          <w:szCs w:val="24"/>
        </w:rPr>
        <w:t>年</w:t>
      </w:r>
      <w:r>
        <w:rPr>
          <w:rFonts w:hint="eastAsia" w:cs="B5+SimSun" w:asciiTheme="minorEastAsia" w:hAnsiTheme="minorEastAsia"/>
          <w:kern w:val="0"/>
          <w:sz w:val="24"/>
          <w:szCs w:val="24"/>
        </w:rPr>
        <w:t>代中期</w:t>
      </w:r>
      <w:r>
        <w:rPr>
          <w:rFonts w:cs="B6+CAJSymbolA" w:asciiTheme="minorEastAsia" w:hAnsiTheme="minorEastAsia"/>
          <w:kern w:val="0"/>
          <w:sz w:val="24"/>
          <w:szCs w:val="24"/>
        </w:rPr>
        <w:t>,</w:t>
      </w:r>
      <w:r>
        <w:rPr>
          <w:rFonts w:hint="eastAsia" w:cs="B5+SimSun" w:asciiTheme="minorEastAsia" w:hAnsiTheme="minorEastAsia"/>
          <w:kern w:val="0"/>
          <w:sz w:val="24"/>
          <w:szCs w:val="24"/>
        </w:rPr>
        <w:t>随着产业环境的日益动态化</w:t>
      </w:r>
      <w:r>
        <w:rPr>
          <w:rFonts w:cs="B6+CAJSymbolA" w:asciiTheme="minorEastAsia" w:hAnsiTheme="minorEastAsia"/>
          <w:kern w:val="0"/>
          <w:sz w:val="24"/>
          <w:szCs w:val="24"/>
        </w:rPr>
        <w:t>,</w:t>
      </w:r>
      <w:r>
        <w:rPr>
          <w:rFonts w:hint="eastAsia" w:cs="B5+SimSun" w:asciiTheme="minorEastAsia" w:hAnsiTheme="minorEastAsia"/>
          <w:kern w:val="0"/>
          <w:sz w:val="24"/>
          <w:szCs w:val="24"/>
        </w:rPr>
        <w:t>技术创新的加快</w:t>
      </w:r>
      <w:r>
        <w:rPr>
          <w:rFonts w:cs="B6+CAJSymbolA" w:asciiTheme="minorEastAsia" w:hAnsiTheme="minorEastAsia"/>
          <w:kern w:val="0"/>
          <w:sz w:val="24"/>
          <w:szCs w:val="24"/>
        </w:rPr>
        <w:t>,</w:t>
      </w:r>
      <w:r>
        <w:rPr>
          <w:rFonts w:hint="eastAsia" w:cs="B5+SimSun" w:asciiTheme="minorEastAsia" w:hAnsiTheme="minorEastAsia"/>
          <w:kern w:val="0"/>
          <w:sz w:val="24"/>
          <w:szCs w:val="24"/>
        </w:rPr>
        <w:t>竞争的全球化和顾客需求的日益多样化</w:t>
      </w:r>
      <w:r>
        <w:rPr>
          <w:rFonts w:cs="B6+CAJSymbolA" w:asciiTheme="minorEastAsia" w:hAnsiTheme="minorEastAsia"/>
          <w:kern w:val="0"/>
          <w:sz w:val="24"/>
          <w:szCs w:val="24"/>
        </w:rPr>
        <w:t>,</w:t>
      </w:r>
      <w:r>
        <w:rPr>
          <w:rFonts w:hint="eastAsia" w:cs="B5+SimSun" w:asciiTheme="minorEastAsia" w:hAnsiTheme="minorEastAsia"/>
          <w:kern w:val="0"/>
          <w:sz w:val="24"/>
          <w:szCs w:val="24"/>
        </w:rPr>
        <w:t>企业逐渐认识到</w:t>
      </w:r>
      <w:r>
        <w:rPr>
          <w:rFonts w:cs="B6+CAJSymbolA" w:asciiTheme="minorEastAsia" w:hAnsiTheme="minorEastAsia"/>
          <w:kern w:val="0"/>
          <w:sz w:val="24"/>
          <w:szCs w:val="24"/>
        </w:rPr>
        <w:t>,</w:t>
      </w:r>
      <w:r>
        <w:rPr>
          <w:rFonts w:hint="eastAsia" w:cs="B5+SimSun" w:asciiTheme="minorEastAsia" w:hAnsiTheme="minorEastAsia"/>
          <w:kern w:val="0"/>
          <w:sz w:val="24"/>
          <w:szCs w:val="24"/>
        </w:rPr>
        <w:t>如果想要发展</w:t>
      </w:r>
      <w:r>
        <w:rPr>
          <w:rFonts w:cs="B6+CAJSymbolA" w:asciiTheme="minorEastAsia" w:hAnsiTheme="minorEastAsia"/>
          <w:kern w:val="0"/>
          <w:sz w:val="24"/>
          <w:szCs w:val="24"/>
        </w:rPr>
        <w:t>,</w:t>
      </w:r>
      <w:r>
        <w:rPr>
          <w:rFonts w:hint="eastAsia" w:cs="B5+SimSun" w:asciiTheme="minorEastAsia" w:hAnsiTheme="minorEastAsia"/>
          <w:kern w:val="0"/>
          <w:sz w:val="24"/>
          <w:szCs w:val="24"/>
        </w:rPr>
        <w:t>无论是增强自己的能力</w:t>
      </w:r>
      <w:r>
        <w:rPr>
          <w:rFonts w:cs="B6+CAJSymbolA" w:asciiTheme="minorEastAsia" w:hAnsiTheme="minorEastAsia"/>
          <w:kern w:val="0"/>
          <w:sz w:val="24"/>
          <w:szCs w:val="24"/>
        </w:rPr>
        <w:t>,</w:t>
      </w:r>
      <w:r>
        <w:rPr>
          <w:rFonts w:hint="eastAsia" w:cs="B5+SimSun" w:asciiTheme="minorEastAsia" w:hAnsiTheme="minorEastAsia"/>
          <w:kern w:val="0"/>
          <w:sz w:val="24"/>
          <w:szCs w:val="24"/>
        </w:rPr>
        <w:t>还是拓展新的市场</w:t>
      </w:r>
      <w:r>
        <w:rPr>
          <w:rFonts w:cs="B6+CAJSymbolA" w:asciiTheme="minorEastAsia" w:hAnsiTheme="minorEastAsia"/>
          <w:kern w:val="0"/>
          <w:sz w:val="24"/>
          <w:szCs w:val="24"/>
        </w:rPr>
        <w:t>,</w:t>
      </w:r>
      <w:r>
        <w:rPr>
          <w:rFonts w:hint="eastAsia" w:cs="B5+SimSun" w:asciiTheme="minorEastAsia" w:hAnsiTheme="minorEastAsia"/>
          <w:kern w:val="0"/>
          <w:sz w:val="24"/>
          <w:szCs w:val="24"/>
        </w:rPr>
        <w:t>都得与其它公司共同创造消费者感兴趣的新价值</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企业必须培养以发展为导向的协作性经济群体</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在此背景下</w:t>
      </w:r>
      <w:r>
        <w:rPr>
          <w:rFonts w:cs="B6+CAJSymbolA" w:asciiTheme="minorEastAsia" w:hAnsiTheme="minorEastAsia"/>
          <w:kern w:val="0"/>
          <w:sz w:val="24"/>
          <w:szCs w:val="24"/>
        </w:rPr>
        <w:t>,</w:t>
      </w:r>
      <w:r>
        <w:rPr>
          <w:rFonts w:hint="eastAsia" w:cs="B5+SimSun" w:asciiTheme="minorEastAsia" w:hAnsiTheme="minorEastAsia"/>
          <w:kern w:val="0"/>
          <w:sz w:val="24"/>
          <w:szCs w:val="24"/>
        </w:rPr>
        <w:t>通过创新和创造来超越竞争开始成为企业战略管理研究的一个新焦点</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5+SimSun" w:asciiTheme="minorEastAsia" w:hAnsiTheme="minorEastAsia"/>
          <w:kern w:val="0"/>
          <w:sz w:val="24"/>
          <w:szCs w:val="24"/>
        </w:rPr>
      </w:pPr>
      <w:r>
        <w:rPr>
          <w:rFonts w:hint="eastAsia" w:cs="B5+SimSun" w:asciiTheme="minorEastAsia" w:hAnsiTheme="minorEastAsia"/>
          <w:kern w:val="0"/>
          <w:sz w:val="24"/>
          <w:szCs w:val="24"/>
        </w:rPr>
        <w:t>美国学者</w:t>
      </w:r>
      <w:r>
        <w:rPr>
          <w:rFonts w:cstheme="minorHAnsi"/>
          <w:kern w:val="0"/>
          <w:sz w:val="24"/>
          <w:szCs w:val="24"/>
        </w:rPr>
        <w:t>James F .Moore1996</w:t>
      </w:r>
      <w:r>
        <w:rPr>
          <w:rFonts w:hint="eastAsia" w:cs="B5+SimSun" w:asciiTheme="minorEastAsia" w:hAnsiTheme="minorEastAsia"/>
          <w:kern w:val="0"/>
          <w:sz w:val="24"/>
          <w:szCs w:val="24"/>
        </w:rPr>
        <w:t>年出版的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竞争的衰亡</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标志着战略理论的指导思想发生了重大突破</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作者以生物学中的生态系统这一独特的视角来描述当今市场中的企业活动</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但又不同于将生物学的原理运用于商业研究的狭隘观念</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后者认为</w:t>
      </w:r>
      <w:r>
        <w:rPr>
          <w:rFonts w:cs="B6+CAJSymbolA" w:asciiTheme="minorEastAsia" w:hAnsiTheme="minorEastAsia"/>
          <w:kern w:val="0"/>
          <w:sz w:val="24"/>
          <w:szCs w:val="24"/>
        </w:rPr>
        <w:t>,</w:t>
      </w:r>
      <w:r>
        <w:rPr>
          <w:rFonts w:hint="eastAsia" w:cs="B5+SimSun" w:asciiTheme="minorEastAsia" w:hAnsiTheme="minorEastAsia"/>
          <w:kern w:val="0"/>
          <w:sz w:val="24"/>
          <w:szCs w:val="24"/>
        </w:rPr>
        <w:t>在市场经济中</w:t>
      </w:r>
      <w:r>
        <w:rPr>
          <w:rFonts w:cs="B6+CAJSymbolA" w:asciiTheme="minorEastAsia" w:hAnsiTheme="minorEastAsia"/>
          <w:kern w:val="0"/>
          <w:sz w:val="24"/>
          <w:szCs w:val="24"/>
        </w:rPr>
        <w:t>,</w:t>
      </w:r>
      <w:r>
        <w:rPr>
          <w:rFonts w:hint="eastAsia" w:cs="B5+SimSun" w:asciiTheme="minorEastAsia" w:hAnsiTheme="minorEastAsia"/>
          <w:kern w:val="0"/>
          <w:sz w:val="24"/>
          <w:szCs w:val="24"/>
        </w:rPr>
        <w:t>达尔文的自然选择似乎仅仅表现为最合适的公司或产品才能生存</w:t>
      </w:r>
      <w:r>
        <w:rPr>
          <w:rFonts w:cs="B6+CAJSymbolA" w:asciiTheme="minorEastAsia" w:hAnsiTheme="minorEastAsia"/>
          <w:kern w:val="0"/>
          <w:sz w:val="24"/>
          <w:szCs w:val="24"/>
        </w:rPr>
        <w:t>,</w:t>
      </w:r>
      <w:r>
        <w:rPr>
          <w:rFonts w:hint="eastAsia" w:cs="B5+SimSun" w:asciiTheme="minorEastAsia" w:hAnsiTheme="minorEastAsia"/>
          <w:kern w:val="0"/>
          <w:sz w:val="24"/>
          <w:szCs w:val="24"/>
        </w:rPr>
        <w:t>经济运行的过程就是驱逐弱者</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而穆尔提出了</w:t>
      </w:r>
      <w:r>
        <w:rPr>
          <w:rFonts w:hint="eastAsia"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商业生态系统</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这一全新的概念</w:t>
      </w:r>
      <w:r>
        <w:rPr>
          <w:rFonts w:cs="B6+CAJSymbolA" w:asciiTheme="minorEastAsia" w:hAnsiTheme="minorEastAsia"/>
          <w:kern w:val="0"/>
          <w:sz w:val="24"/>
          <w:szCs w:val="24"/>
        </w:rPr>
        <w:t>,</w:t>
      </w:r>
      <w:r>
        <w:rPr>
          <w:rFonts w:hint="eastAsia" w:cs="B5+SimSun" w:asciiTheme="minorEastAsia" w:hAnsiTheme="minorEastAsia"/>
          <w:kern w:val="0"/>
          <w:sz w:val="24"/>
          <w:szCs w:val="24"/>
        </w:rPr>
        <w:t>打破了传统的以行业划分为前提的战略理论的限制</w:t>
      </w:r>
      <w:r>
        <w:rPr>
          <w:rFonts w:cs="B6+CAJSymbolA" w:asciiTheme="minorEastAsia" w:hAnsiTheme="minorEastAsia"/>
          <w:kern w:val="0"/>
          <w:sz w:val="24"/>
          <w:szCs w:val="24"/>
        </w:rPr>
        <w:t>,</w:t>
      </w:r>
      <w:r>
        <w:rPr>
          <w:rFonts w:hint="eastAsia" w:cs="B5+SimSun" w:asciiTheme="minorEastAsia" w:hAnsiTheme="minorEastAsia"/>
          <w:kern w:val="0"/>
          <w:sz w:val="24"/>
          <w:szCs w:val="24"/>
        </w:rPr>
        <w:t>力求</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共同进化</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穆尔站在企业生态系统均衡演化的层面上</w:t>
      </w:r>
      <w:r>
        <w:rPr>
          <w:rFonts w:cs="B6+CAJSymbolA" w:asciiTheme="minorEastAsia" w:hAnsiTheme="minorEastAsia"/>
          <w:kern w:val="0"/>
          <w:sz w:val="24"/>
          <w:szCs w:val="24"/>
        </w:rPr>
        <w:t>,</w:t>
      </w:r>
      <w:r>
        <w:rPr>
          <w:rFonts w:hint="eastAsia" w:cs="B5+SimSun" w:asciiTheme="minorEastAsia" w:hAnsiTheme="minorEastAsia"/>
          <w:kern w:val="0"/>
          <w:sz w:val="24"/>
          <w:szCs w:val="24"/>
        </w:rPr>
        <w:t>把商业活动分为开拓</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扩展</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领导和更新四个阶段</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商业生态系统在作者理论中的组成部分是非常丰富的</w:t>
      </w:r>
      <w:r>
        <w:rPr>
          <w:rFonts w:cs="B6+CAJSymbolA" w:asciiTheme="minorEastAsia" w:hAnsiTheme="minorEastAsia"/>
          <w:kern w:val="0"/>
          <w:sz w:val="24"/>
          <w:szCs w:val="24"/>
        </w:rPr>
        <w:t>,</w:t>
      </w:r>
      <w:r>
        <w:rPr>
          <w:rFonts w:hint="eastAsia" w:cs="B5+SimSun" w:asciiTheme="minorEastAsia" w:hAnsiTheme="minorEastAsia"/>
          <w:kern w:val="0"/>
          <w:sz w:val="24"/>
          <w:szCs w:val="24"/>
        </w:rPr>
        <w:t>他建议高层经理人员经常从顾客</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市场</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产品</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过程</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组织</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风险承担者</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政府与社会等七个方面来考虑商业生态系统和自身所处的位置</w:t>
      </w:r>
      <w:r>
        <w:rPr>
          <w:rFonts w:cs="B6+CAJSymbolA" w:asciiTheme="minorEastAsia" w:hAnsiTheme="minorEastAsia"/>
          <w:kern w:val="0"/>
          <w:sz w:val="24"/>
          <w:szCs w:val="24"/>
        </w:rPr>
        <w:t>;</w:t>
      </w:r>
      <w:r>
        <w:rPr>
          <w:rFonts w:hint="eastAsia" w:cs="B5+SimSun" w:asciiTheme="minorEastAsia" w:hAnsiTheme="minorEastAsia"/>
          <w:kern w:val="0"/>
          <w:sz w:val="24"/>
          <w:szCs w:val="24"/>
        </w:rPr>
        <w:t>系统内的公司通过竞争可以将毫不相关的贡献者联系起来</w:t>
      </w:r>
      <w:r>
        <w:rPr>
          <w:rFonts w:cs="B6+CAJSymbolA" w:asciiTheme="minorEastAsia" w:hAnsiTheme="minorEastAsia"/>
          <w:kern w:val="0"/>
          <w:sz w:val="24"/>
          <w:szCs w:val="24"/>
        </w:rPr>
        <w:t>,</w:t>
      </w:r>
      <w:r>
        <w:rPr>
          <w:rFonts w:hint="eastAsia" w:cs="B5+SimSun" w:asciiTheme="minorEastAsia" w:hAnsiTheme="minorEastAsia"/>
          <w:kern w:val="0"/>
          <w:sz w:val="24"/>
          <w:szCs w:val="24"/>
        </w:rPr>
        <w:t>创造一种崭新的商业模式</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在这种全新的模式下</w:t>
      </w:r>
      <w:r>
        <w:rPr>
          <w:rFonts w:cs="B6+CAJSymbolA" w:asciiTheme="minorEastAsia" w:hAnsiTheme="minorEastAsia"/>
          <w:kern w:val="0"/>
          <w:sz w:val="24"/>
          <w:szCs w:val="24"/>
        </w:rPr>
        <w:t>,</w:t>
      </w:r>
      <w:r>
        <w:rPr>
          <w:rFonts w:hint="eastAsia" w:cs="B5+SimSun" w:asciiTheme="minorEastAsia" w:hAnsiTheme="minorEastAsia"/>
          <w:kern w:val="0"/>
          <w:sz w:val="24"/>
          <w:szCs w:val="24"/>
        </w:rPr>
        <w:t>作者认为制定战略应着眼于创造新的微观经济和财富</w:t>
      </w:r>
      <w:r>
        <w:rPr>
          <w:rFonts w:cs="B6+CAJSymbolA" w:asciiTheme="minorEastAsia" w:hAnsiTheme="minorEastAsia"/>
          <w:kern w:val="0"/>
          <w:sz w:val="24"/>
          <w:szCs w:val="24"/>
        </w:rPr>
        <w:t>,</w:t>
      </w:r>
      <w:r>
        <w:rPr>
          <w:rFonts w:hint="eastAsia" w:cs="B5+SimSun" w:asciiTheme="minorEastAsia" w:hAnsiTheme="minorEastAsia"/>
          <w:kern w:val="0"/>
          <w:sz w:val="24"/>
          <w:szCs w:val="24"/>
        </w:rPr>
        <w:t>即以发展新的循环以代替狭隘的以行业为基础的战略设计</w:t>
      </w:r>
      <w:r>
        <w:rPr>
          <w:rFonts w:hint="eastAsia" w:cs="B6+CAJSymbolA" w:asciiTheme="minorEastAsia" w:hAnsiTheme="minorEastAsia"/>
          <w:kern w:val="0"/>
          <w:sz w:val="24"/>
          <w:szCs w:val="24"/>
        </w:rPr>
        <w:t>。</w:t>
      </w:r>
    </w:p>
    <w:p>
      <w:pPr>
        <w:rPr>
          <w:rFonts w:cstheme="minorHAnsi"/>
          <w:b/>
          <w:sz w:val="24"/>
          <w:szCs w:val="24"/>
        </w:rPr>
      </w:pPr>
      <w:r>
        <w:rPr>
          <w:rFonts w:cstheme="minorHAnsi"/>
          <w:b/>
          <w:sz w:val="24"/>
          <w:szCs w:val="24"/>
          <w:highlight w:val="yellow"/>
        </w:rPr>
        <w:t>2.</w:t>
      </w:r>
      <w:r>
        <w:rPr>
          <w:rFonts w:hAnsiTheme="minorEastAsia" w:cstheme="minorHAnsi"/>
          <w:b/>
          <w:sz w:val="24"/>
          <w:szCs w:val="24"/>
          <w:highlight w:val="yellow"/>
        </w:rPr>
        <w:t>新旧战略管理理论的区别</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如果我们将</w:t>
      </w:r>
      <w:r>
        <w:rPr>
          <w:rFonts w:cstheme="minorHAnsi"/>
          <w:kern w:val="0"/>
          <w:sz w:val="24"/>
          <w:szCs w:val="24"/>
        </w:rPr>
        <w:t>20</w:t>
      </w:r>
      <w:r>
        <w:rPr>
          <w:rFonts w:hAnsiTheme="minorEastAsia" w:cstheme="minorHAnsi"/>
          <w:kern w:val="0"/>
          <w:sz w:val="24"/>
          <w:szCs w:val="24"/>
        </w:rPr>
        <w:t>世纪</w:t>
      </w:r>
      <w:r>
        <w:rPr>
          <w:rFonts w:cstheme="minorHAnsi"/>
          <w:kern w:val="0"/>
          <w:sz w:val="24"/>
          <w:szCs w:val="24"/>
        </w:rPr>
        <w:t>90</w:t>
      </w:r>
      <w:r>
        <w:rPr>
          <w:rFonts w:hAnsiTheme="minorEastAsia" w:cstheme="minorHAnsi"/>
          <w:kern w:val="0"/>
          <w:sz w:val="24"/>
          <w:szCs w:val="24"/>
        </w:rPr>
        <w:t>年代以来</w:t>
      </w:r>
      <w:r>
        <w:rPr>
          <w:rFonts w:hint="eastAsia" w:cstheme="minorHAnsi"/>
          <w:kern w:val="0"/>
          <w:sz w:val="24"/>
          <w:szCs w:val="24"/>
        </w:rPr>
        <w:t>，</w:t>
      </w:r>
      <w:r>
        <w:rPr>
          <w:rFonts w:hAnsiTheme="minorEastAsia" w:cstheme="minorHAnsi"/>
          <w:kern w:val="0"/>
          <w:sz w:val="24"/>
          <w:szCs w:val="24"/>
        </w:rPr>
        <w:t>尤其是</w:t>
      </w:r>
      <w:r>
        <w:rPr>
          <w:rFonts w:cstheme="minorHAnsi"/>
          <w:kern w:val="0"/>
          <w:sz w:val="24"/>
          <w:szCs w:val="24"/>
        </w:rPr>
        <w:t>90</w:t>
      </w:r>
      <w:r>
        <w:rPr>
          <w:rFonts w:hint="eastAsia" w:cs="B5+SimSun" w:asciiTheme="minorEastAsia" w:hAnsiTheme="minorEastAsia"/>
          <w:kern w:val="0"/>
          <w:sz w:val="24"/>
          <w:szCs w:val="24"/>
        </w:rPr>
        <w:t>年代后期以来的战略管理理论称为新战略管理理论</w:t>
      </w:r>
      <w:r>
        <w:rPr>
          <w:rFonts w:cs="B6+CAJSymbolA" w:asciiTheme="minorEastAsia" w:hAnsiTheme="minorEastAsia"/>
          <w:kern w:val="0"/>
          <w:sz w:val="24"/>
          <w:szCs w:val="24"/>
        </w:rPr>
        <w:t>,</w:t>
      </w:r>
      <w:r>
        <w:rPr>
          <w:rFonts w:hint="eastAsia" w:cs="B5+SimSun" w:asciiTheme="minorEastAsia" w:hAnsiTheme="minorEastAsia"/>
          <w:kern w:val="0"/>
          <w:sz w:val="24"/>
          <w:szCs w:val="24"/>
        </w:rPr>
        <w:t>而将此前的理论称为传统战略管理理论的话</w:t>
      </w:r>
      <w:r>
        <w:rPr>
          <w:rFonts w:cs="B6+CAJSymbolA" w:asciiTheme="minorEastAsia" w:hAnsiTheme="minorEastAsia"/>
          <w:kern w:val="0"/>
          <w:sz w:val="24"/>
          <w:szCs w:val="24"/>
        </w:rPr>
        <w:t>,</w:t>
      </w:r>
      <w:r>
        <w:rPr>
          <w:rFonts w:hint="eastAsia" w:cs="B5+SimSun" w:asciiTheme="minorEastAsia" w:hAnsiTheme="minorEastAsia"/>
          <w:kern w:val="0"/>
          <w:sz w:val="24"/>
          <w:szCs w:val="24"/>
        </w:rPr>
        <w:t>那么对比新旧理论</w:t>
      </w:r>
      <w:r>
        <w:rPr>
          <w:rFonts w:cs="B6+CAJSymbolA" w:asciiTheme="minorEastAsia" w:hAnsiTheme="minorEastAsia"/>
          <w:kern w:val="0"/>
          <w:sz w:val="24"/>
          <w:szCs w:val="24"/>
        </w:rPr>
        <w:t>,</w:t>
      </w:r>
      <w:r>
        <w:rPr>
          <w:rFonts w:hint="eastAsia" w:cs="B5+SimSun" w:asciiTheme="minorEastAsia" w:hAnsiTheme="minorEastAsia"/>
          <w:kern w:val="0"/>
          <w:sz w:val="24"/>
          <w:szCs w:val="24"/>
        </w:rPr>
        <w:t>我们可以看出它们之间存在很大的差异</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kern w:val="0"/>
          <w:sz w:val="24"/>
          <w:szCs w:val="24"/>
        </w:rPr>
        <w:t>（一）</w:t>
      </w:r>
      <w:r>
        <w:rPr>
          <w:rFonts w:hint="eastAsia" w:cs="B5+SimSun" w:asciiTheme="minorEastAsia" w:hAnsiTheme="minorEastAsia"/>
          <w:kern w:val="0"/>
          <w:sz w:val="24"/>
          <w:szCs w:val="24"/>
        </w:rPr>
        <w:t>传统的战略理论认为</w:t>
      </w:r>
      <w:r>
        <w:rPr>
          <w:rFonts w:cs="B6+CAJSymbolA" w:asciiTheme="minorEastAsia" w:hAnsiTheme="minorEastAsia"/>
          <w:kern w:val="0"/>
          <w:sz w:val="24"/>
          <w:szCs w:val="24"/>
        </w:rPr>
        <w:t>,</w:t>
      </w:r>
      <w:r>
        <w:rPr>
          <w:rFonts w:hint="eastAsia" w:cs="B5+SimSun" w:asciiTheme="minorEastAsia" w:hAnsiTheme="minorEastAsia"/>
          <w:kern w:val="0"/>
          <w:sz w:val="24"/>
          <w:szCs w:val="24"/>
        </w:rPr>
        <w:t>在一个行业中只有一个理想的竞争位置</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也就是说</w:t>
      </w:r>
      <w:r>
        <w:rPr>
          <w:rFonts w:cs="B6+CAJSymbolA" w:asciiTheme="minorEastAsia" w:hAnsiTheme="minorEastAsia"/>
          <w:kern w:val="0"/>
          <w:sz w:val="24"/>
          <w:szCs w:val="24"/>
        </w:rPr>
        <w:t>,</w:t>
      </w:r>
      <w:r>
        <w:rPr>
          <w:rFonts w:hint="eastAsia" w:cs="B5+SimSun" w:asciiTheme="minorEastAsia" w:hAnsiTheme="minorEastAsia"/>
          <w:kern w:val="0"/>
          <w:sz w:val="24"/>
          <w:szCs w:val="24"/>
        </w:rPr>
        <w:t>企业一旦抢得这一位置</w:t>
      </w:r>
      <w:r>
        <w:rPr>
          <w:rFonts w:cs="B6+CAJSymbolA" w:asciiTheme="minorEastAsia" w:hAnsiTheme="minorEastAsia"/>
          <w:kern w:val="0"/>
          <w:sz w:val="24"/>
          <w:szCs w:val="24"/>
        </w:rPr>
        <w:t>,</w:t>
      </w:r>
      <w:r>
        <w:rPr>
          <w:rFonts w:hint="eastAsia" w:cs="B5+SimSun" w:asciiTheme="minorEastAsia" w:hAnsiTheme="minorEastAsia"/>
          <w:kern w:val="0"/>
          <w:sz w:val="24"/>
          <w:szCs w:val="24"/>
        </w:rPr>
        <w:t>其在行业中的优势将是一劳永逸的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与之相对的新观念则认为</w:t>
      </w:r>
      <w:r>
        <w:rPr>
          <w:rFonts w:cs="B6+CAJSymbolA" w:asciiTheme="minorEastAsia" w:hAnsiTheme="minorEastAsia"/>
          <w:kern w:val="0"/>
          <w:sz w:val="24"/>
          <w:szCs w:val="24"/>
        </w:rPr>
        <w:t>,</w:t>
      </w:r>
      <w:r>
        <w:rPr>
          <w:rFonts w:hint="eastAsia" w:cs="B5+SimSun" w:asciiTheme="minorEastAsia" w:hAnsiTheme="minorEastAsia"/>
          <w:kern w:val="0"/>
          <w:sz w:val="24"/>
          <w:szCs w:val="24"/>
        </w:rPr>
        <w:t>一个公司有一个独特的竞争位置</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企业无须为了一个与对手高度重叠的位置而展开两败俱伤的竞争</w:t>
      </w:r>
      <w:r>
        <w:rPr>
          <w:rFonts w:cs="B6+CAJSymbolA" w:asciiTheme="minorEastAsia" w:hAnsiTheme="minorEastAsia"/>
          <w:kern w:val="0"/>
          <w:sz w:val="24"/>
          <w:szCs w:val="24"/>
        </w:rPr>
        <w:t>,</w:t>
      </w:r>
      <w:r>
        <w:rPr>
          <w:rFonts w:hint="eastAsia" w:cs="B5+SimSun" w:asciiTheme="minorEastAsia" w:hAnsiTheme="minorEastAsia"/>
          <w:kern w:val="0"/>
          <w:sz w:val="24"/>
          <w:szCs w:val="24"/>
        </w:rPr>
        <w:t>应该在变化中寻求自身最为适合的环节来构建竞争优势</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kern w:val="0"/>
          <w:sz w:val="24"/>
          <w:szCs w:val="24"/>
        </w:rPr>
        <w:t>（二）</w:t>
      </w:r>
      <w:r>
        <w:rPr>
          <w:rFonts w:hint="eastAsia" w:cs="B5+SimSun" w:asciiTheme="minorEastAsia" w:hAnsiTheme="minorEastAsia"/>
          <w:kern w:val="0"/>
          <w:sz w:val="24"/>
          <w:szCs w:val="24"/>
        </w:rPr>
        <w:t>传统战略理论试图寻找并确立所有活动的基准</w:t>
      </w:r>
      <w:r>
        <w:rPr>
          <w:rFonts w:cs="B6+CAJSymbolA" w:asciiTheme="minorEastAsia" w:hAnsiTheme="minorEastAsia"/>
          <w:kern w:val="0"/>
          <w:sz w:val="24"/>
          <w:szCs w:val="24"/>
        </w:rPr>
        <w:t>,</w:t>
      </w:r>
      <w:r>
        <w:rPr>
          <w:rFonts w:hint="eastAsia" w:cs="B5+SimSun" w:asciiTheme="minorEastAsia" w:hAnsiTheme="minorEastAsia"/>
          <w:kern w:val="0"/>
          <w:sz w:val="24"/>
          <w:szCs w:val="24"/>
        </w:rPr>
        <w:t>以此获得最好的经营绩效</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这里实际上隐含着一个假设前提</w:t>
      </w:r>
      <w:r>
        <w:rPr>
          <w:rFonts w:cs="B6+CAJSymbolA" w:asciiTheme="minorEastAsia" w:hAnsiTheme="minorEastAsia"/>
          <w:kern w:val="0"/>
          <w:sz w:val="24"/>
          <w:szCs w:val="24"/>
        </w:rPr>
        <w:t>,</w:t>
      </w:r>
      <w:r>
        <w:rPr>
          <w:rFonts w:hint="eastAsia" w:cs="B5+SimSun" w:asciiTheme="minorEastAsia" w:hAnsiTheme="minorEastAsia"/>
          <w:kern w:val="0"/>
          <w:sz w:val="24"/>
          <w:szCs w:val="24"/>
        </w:rPr>
        <w:t>即认为一个企业拥有在每个方面都能做得最好的资源和条件</w:t>
      </w:r>
      <w:r>
        <w:rPr>
          <w:rFonts w:cs="B6+CAJSymbolA" w:asciiTheme="minorEastAsia" w:hAnsiTheme="minorEastAsia"/>
          <w:kern w:val="0"/>
          <w:sz w:val="24"/>
          <w:szCs w:val="24"/>
        </w:rPr>
        <w:t>,</w:t>
      </w:r>
      <w:r>
        <w:rPr>
          <w:rFonts w:hint="eastAsia" w:cs="B5+SimSun" w:asciiTheme="minorEastAsia" w:hAnsiTheme="minorEastAsia"/>
          <w:kern w:val="0"/>
          <w:sz w:val="24"/>
          <w:szCs w:val="24"/>
        </w:rPr>
        <w:t>而这在实际上是不可行的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相对来说</w:t>
      </w:r>
      <w:r>
        <w:rPr>
          <w:rFonts w:cs="B6+CAJSymbolA" w:asciiTheme="minorEastAsia" w:hAnsiTheme="minorEastAsia"/>
          <w:kern w:val="0"/>
          <w:sz w:val="24"/>
          <w:szCs w:val="24"/>
        </w:rPr>
        <w:t>,</w:t>
      </w:r>
      <w:r>
        <w:rPr>
          <w:rFonts w:hint="eastAsia" w:cs="B5+SimSun" w:asciiTheme="minorEastAsia" w:hAnsiTheme="minorEastAsia"/>
          <w:kern w:val="0"/>
          <w:sz w:val="24"/>
          <w:szCs w:val="24"/>
        </w:rPr>
        <w:t>明智的选择应该是将企业的各种活动围绕当前的战略来</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度身定制</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cs="B4+CAJ FNT00" w:asciiTheme="minorEastAsia" w:hAnsiTheme="minorEastAsia"/>
          <w:kern w:val="0"/>
          <w:sz w:val="24"/>
          <w:szCs w:val="24"/>
        </w:rPr>
        <w:t>（</w:t>
      </w:r>
      <w:r>
        <w:rPr>
          <w:rFonts w:hint="eastAsia" w:cs="B4+CAJ FNT00" w:asciiTheme="minorEastAsia" w:hAnsiTheme="minorEastAsia"/>
          <w:kern w:val="0"/>
          <w:sz w:val="24"/>
          <w:szCs w:val="24"/>
        </w:rPr>
        <w:t>三</w:t>
      </w:r>
      <w:r>
        <w:rPr>
          <w:rFonts w:cs="B4+CAJ FNT00" w:asciiTheme="minorEastAsia" w:hAnsiTheme="minorEastAsia"/>
          <w:kern w:val="0"/>
          <w:sz w:val="24"/>
          <w:szCs w:val="24"/>
        </w:rPr>
        <w:t>）</w:t>
      </w:r>
      <w:r>
        <w:rPr>
          <w:rFonts w:hint="eastAsia" w:cs="B5+SimSun" w:asciiTheme="minorEastAsia" w:hAnsiTheme="minorEastAsia"/>
          <w:kern w:val="0"/>
          <w:sz w:val="24"/>
          <w:szCs w:val="24"/>
        </w:rPr>
        <w:t>通过业务外包和联盟的形式获取效益</w:t>
      </w:r>
      <w:r>
        <w:rPr>
          <w:rFonts w:cs="B6+CAJSymbolA" w:asciiTheme="minorEastAsia" w:hAnsiTheme="minorEastAsia"/>
          <w:kern w:val="0"/>
          <w:sz w:val="24"/>
          <w:szCs w:val="24"/>
        </w:rPr>
        <w:t>,</w:t>
      </w:r>
      <w:r>
        <w:rPr>
          <w:rFonts w:hint="eastAsia" w:cs="B5+SimSun" w:asciiTheme="minorEastAsia" w:hAnsiTheme="minorEastAsia"/>
          <w:kern w:val="0"/>
          <w:sz w:val="24"/>
          <w:szCs w:val="24"/>
        </w:rPr>
        <w:t>是一种比较盛行的做法</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但由于形式本身的缺陷</w:t>
      </w:r>
      <w:r>
        <w:rPr>
          <w:rFonts w:cs="B6+CAJSymbolA" w:asciiTheme="minorEastAsia" w:hAnsiTheme="minorEastAsia"/>
          <w:kern w:val="0"/>
          <w:sz w:val="24"/>
          <w:szCs w:val="24"/>
        </w:rPr>
        <w:t>,</w:t>
      </w:r>
      <w:r>
        <w:rPr>
          <w:rFonts w:hint="eastAsia" w:cs="B5+SimSun" w:asciiTheme="minorEastAsia" w:hAnsiTheme="minorEastAsia"/>
          <w:kern w:val="0"/>
          <w:sz w:val="24"/>
          <w:szCs w:val="24"/>
        </w:rPr>
        <w:t>导致成功率不高</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而新的观点则认为</w:t>
      </w:r>
      <w:r>
        <w:rPr>
          <w:rFonts w:cs="B6+CAJSymbolA" w:asciiTheme="minorEastAsia" w:hAnsiTheme="minorEastAsia"/>
          <w:kern w:val="0"/>
          <w:sz w:val="24"/>
          <w:szCs w:val="24"/>
        </w:rPr>
        <w:t>,</w:t>
      </w:r>
      <w:r>
        <w:rPr>
          <w:rFonts w:hint="eastAsia" w:cs="B5+SimSun" w:asciiTheme="minorEastAsia" w:hAnsiTheme="minorEastAsia"/>
          <w:kern w:val="0"/>
          <w:sz w:val="24"/>
          <w:szCs w:val="24"/>
        </w:rPr>
        <w:t>一定要将企业定位于一个相对于竞争对手此消彼长的位置</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这个位置具有不相容的特征</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kern w:val="0"/>
          <w:sz w:val="24"/>
          <w:szCs w:val="24"/>
        </w:rPr>
        <w:t>（四）</w:t>
      </w:r>
      <w:r>
        <w:rPr>
          <w:rFonts w:hint="eastAsia" w:cs="B5+SimSun" w:asciiTheme="minorEastAsia" w:hAnsiTheme="minorEastAsia"/>
          <w:kern w:val="0"/>
          <w:sz w:val="24"/>
          <w:szCs w:val="24"/>
        </w:rPr>
        <w:t>传统观点认为</w:t>
      </w:r>
      <w:r>
        <w:rPr>
          <w:rFonts w:cs="B6+CAJSymbolA" w:asciiTheme="minorEastAsia" w:hAnsiTheme="minorEastAsia"/>
          <w:kern w:val="0"/>
          <w:sz w:val="24"/>
          <w:szCs w:val="24"/>
        </w:rPr>
        <w:t>,</w:t>
      </w:r>
      <w:r>
        <w:rPr>
          <w:rFonts w:hint="eastAsia" w:cs="B5+SimSun" w:asciiTheme="minorEastAsia" w:hAnsiTheme="minorEastAsia"/>
          <w:kern w:val="0"/>
          <w:sz w:val="24"/>
          <w:szCs w:val="24"/>
        </w:rPr>
        <w:t>竞争优势根植于少数几个关键因素</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重要资源和核心竞争能力</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与之相对的新观点</w:t>
      </w:r>
      <w:r>
        <w:rPr>
          <w:rFonts w:cs="B6+CAJSymbolA" w:asciiTheme="minorEastAsia" w:hAnsiTheme="minorEastAsia"/>
          <w:kern w:val="0"/>
          <w:sz w:val="24"/>
          <w:szCs w:val="24"/>
        </w:rPr>
        <w:t>,</w:t>
      </w:r>
      <w:r>
        <w:rPr>
          <w:rFonts w:hint="eastAsia" w:cs="B5+SimSun" w:asciiTheme="minorEastAsia" w:hAnsiTheme="minorEastAsia"/>
          <w:kern w:val="0"/>
          <w:sz w:val="24"/>
          <w:szCs w:val="24"/>
        </w:rPr>
        <w:t>则是竞争优势产生于行动体系</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而不是各个部分</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这一行动体系是为一个特定竞争位置而构建的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后者比前者更具系统性</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全面性</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因而更加有助于企业优势地位的建立和维持</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5+SimSun" w:asciiTheme="minorEastAsia" w:hAnsiTheme="minorEastAsia"/>
          <w:kern w:val="0"/>
          <w:sz w:val="24"/>
          <w:szCs w:val="24"/>
        </w:rPr>
      </w:pPr>
      <w:r>
        <w:rPr>
          <w:rFonts w:hint="eastAsia" w:cs="B6+CAJSymbolA" w:asciiTheme="minorEastAsia" w:hAnsiTheme="minorEastAsia"/>
          <w:kern w:val="0"/>
          <w:sz w:val="24"/>
          <w:szCs w:val="24"/>
        </w:rPr>
        <w:t>（五）</w:t>
      </w:r>
      <w:r>
        <w:rPr>
          <w:rFonts w:hint="eastAsia" w:cs="B5+SimSun" w:asciiTheme="minorEastAsia" w:hAnsiTheme="minorEastAsia"/>
          <w:kern w:val="0"/>
          <w:sz w:val="24"/>
          <w:szCs w:val="24"/>
        </w:rPr>
        <w:t>企业通常认为</w:t>
      </w:r>
      <w:r>
        <w:rPr>
          <w:rFonts w:cs="B6+CAJSymbolA" w:asciiTheme="minorEastAsia" w:hAnsiTheme="minorEastAsia"/>
          <w:kern w:val="0"/>
          <w:sz w:val="24"/>
          <w:szCs w:val="24"/>
        </w:rPr>
        <w:t>,</w:t>
      </w:r>
      <w:r>
        <w:rPr>
          <w:rFonts w:hint="eastAsia" w:cs="B5+SimSun" w:asciiTheme="minorEastAsia" w:hAnsiTheme="minorEastAsia"/>
          <w:kern w:val="0"/>
          <w:sz w:val="24"/>
          <w:szCs w:val="24"/>
        </w:rPr>
        <w:t>竞争优势来自于灵活适应极度竞争和行业变化</w:t>
      </w:r>
      <w:r>
        <w:rPr>
          <w:rFonts w:cs="B6+CAJSymbolA" w:asciiTheme="minorEastAsia" w:hAnsiTheme="minorEastAsia"/>
          <w:kern w:val="0"/>
          <w:sz w:val="24"/>
          <w:szCs w:val="24"/>
        </w:rPr>
        <w:t>,</w:t>
      </w:r>
      <w:r>
        <w:rPr>
          <w:rFonts w:hint="eastAsia" w:cs="B5+SimSun" w:asciiTheme="minorEastAsia" w:hAnsiTheme="minorEastAsia"/>
          <w:kern w:val="0"/>
          <w:sz w:val="24"/>
          <w:szCs w:val="24"/>
        </w:rPr>
        <w:t>但这一认识正在发生变化</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竞争优势取决于一个较长时期坚持不懈地追求的明确战略</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以及不断提高的日常运行效率</w:t>
      </w:r>
      <w:r>
        <w:rPr>
          <w:rFonts w:cs="B6+CAJSymbolA" w:asciiTheme="minorEastAsia" w:hAnsiTheme="minorEastAsia"/>
          <w:kern w:val="0"/>
          <w:sz w:val="24"/>
          <w:szCs w:val="24"/>
        </w:rPr>
        <w:t>,</w:t>
      </w:r>
      <w:r>
        <w:rPr>
          <w:rFonts w:hint="eastAsia" w:cs="B5+SimSun" w:asciiTheme="minorEastAsia" w:hAnsiTheme="minorEastAsia"/>
          <w:kern w:val="0"/>
          <w:sz w:val="24"/>
          <w:szCs w:val="24"/>
        </w:rPr>
        <w:t>这一结论可能对企业更具有指导性</w:t>
      </w:r>
      <w:r>
        <w:rPr>
          <w:rFonts w:hint="eastAsia" w:cs="B6+CAJSymbolA" w:asciiTheme="minorEastAsia" w:hAnsiTheme="minorEastAsia"/>
          <w:kern w:val="0"/>
          <w:sz w:val="24"/>
          <w:szCs w:val="24"/>
        </w:rPr>
        <w:t>。</w:t>
      </w:r>
    </w:p>
    <w:p>
      <w:pPr>
        <w:autoSpaceDE w:val="0"/>
        <w:autoSpaceDN w:val="0"/>
        <w:adjustRightInd w:val="0"/>
        <w:jc w:val="left"/>
        <w:rPr>
          <w:rFonts w:cstheme="minorHAnsi"/>
          <w:b/>
          <w:kern w:val="0"/>
          <w:sz w:val="24"/>
          <w:szCs w:val="24"/>
        </w:rPr>
      </w:pPr>
      <w:r>
        <w:rPr>
          <w:rFonts w:cstheme="minorHAnsi"/>
          <w:b/>
          <w:kern w:val="0"/>
          <w:sz w:val="24"/>
          <w:szCs w:val="24"/>
          <w:highlight w:val="yellow"/>
        </w:rPr>
        <w:t>3.</w:t>
      </w:r>
      <w:r>
        <w:rPr>
          <w:rFonts w:hAnsiTheme="minorEastAsia" w:cstheme="minorHAnsi"/>
          <w:b/>
          <w:kern w:val="0"/>
          <w:sz w:val="24"/>
          <w:szCs w:val="24"/>
          <w:highlight w:val="yellow"/>
        </w:rPr>
        <w:t>战略理论演变的基本规律</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从早期的战略思想发展到当今的企业生态系统理论</w:t>
      </w:r>
      <w:r>
        <w:rPr>
          <w:rFonts w:cs="B6+CAJSymbolA" w:asciiTheme="minorEastAsia" w:hAnsiTheme="minorEastAsia"/>
          <w:kern w:val="0"/>
          <w:sz w:val="24"/>
          <w:szCs w:val="24"/>
        </w:rPr>
        <w:t>,</w:t>
      </w:r>
      <w:r>
        <w:rPr>
          <w:rFonts w:hint="eastAsia" w:cs="B5+SimSun" w:asciiTheme="minorEastAsia" w:hAnsiTheme="minorEastAsia"/>
          <w:kern w:val="0"/>
          <w:sz w:val="24"/>
          <w:szCs w:val="24"/>
        </w:rPr>
        <w:t>企业战略理论演进的背后隐含着如下的规律</w:t>
      </w:r>
      <w:r>
        <w:rPr>
          <w:rFonts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cs="B4+CAJ FNT00" w:asciiTheme="minorEastAsia" w:hAnsiTheme="minorEastAsia"/>
          <w:kern w:val="0"/>
          <w:sz w:val="24"/>
          <w:szCs w:val="24"/>
        </w:rPr>
        <w:t>（</w:t>
      </w:r>
      <w:r>
        <w:rPr>
          <w:rFonts w:hint="eastAsia" w:cs="B4+CAJ FNT00" w:asciiTheme="minorEastAsia" w:hAnsiTheme="minorEastAsia"/>
          <w:kern w:val="0"/>
          <w:sz w:val="24"/>
          <w:szCs w:val="24"/>
        </w:rPr>
        <w:t>一</w:t>
      </w:r>
      <w:r>
        <w:rPr>
          <w:rFonts w:cs="B4+CAJ FNT00" w:asciiTheme="minorEastAsia" w:hAnsiTheme="minorEastAsia"/>
          <w:kern w:val="0"/>
          <w:sz w:val="24"/>
          <w:szCs w:val="24"/>
        </w:rPr>
        <w:t>）</w:t>
      </w:r>
      <w:r>
        <w:rPr>
          <w:rFonts w:hint="eastAsia" w:cs="B5+SimSun" w:asciiTheme="minorEastAsia" w:hAnsiTheme="minorEastAsia"/>
          <w:kern w:val="0"/>
          <w:sz w:val="24"/>
          <w:szCs w:val="24"/>
        </w:rPr>
        <w:t>从战略理论的内容上看</w:t>
      </w:r>
      <w:r>
        <w:rPr>
          <w:rFonts w:cs="B6+CAJSymbolA" w:asciiTheme="minorEastAsia" w:hAnsiTheme="minorEastAsia"/>
          <w:kern w:val="0"/>
          <w:sz w:val="24"/>
          <w:szCs w:val="24"/>
        </w:rPr>
        <w:t>,</w:t>
      </w:r>
      <w:r>
        <w:rPr>
          <w:rFonts w:hint="eastAsia" w:cs="B5+SimSun" w:asciiTheme="minorEastAsia" w:hAnsiTheme="minorEastAsia"/>
          <w:kern w:val="0"/>
          <w:sz w:val="24"/>
          <w:szCs w:val="24"/>
        </w:rPr>
        <w:t>存在这样一个发展轨迹</w:t>
      </w:r>
      <w:r>
        <w:rPr>
          <w:rFonts w:cs="B6+CAJSymbolA" w:asciiTheme="minorEastAsia" w:hAnsiTheme="minorEastAsia"/>
          <w:kern w:val="0"/>
          <w:sz w:val="24"/>
          <w:szCs w:val="24"/>
        </w:rPr>
        <w:t>,</w:t>
      </w:r>
      <w:r>
        <w:rPr>
          <w:rFonts w:hint="eastAsia" w:cs="B5+SimSun" w:asciiTheme="minorEastAsia" w:hAnsiTheme="minorEastAsia"/>
          <w:kern w:val="0"/>
          <w:sz w:val="24"/>
          <w:szCs w:val="24"/>
        </w:rPr>
        <w:t>即关注企业内部</w:t>
      </w:r>
      <w:r>
        <w:rPr>
          <w:rFonts w:cs="B6+CAJSymbolA" w:asciiTheme="minorEastAsia" w:hAnsiTheme="minorEastAsia"/>
          <w:kern w:val="0"/>
          <w:sz w:val="24"/>
          <w:szCs w:val="24"/>
        </w:rPr>
        <w:t>(</w:t>
      </w:r>
      <w:r>
        <w:rPr>
          <w:rFonts w:hint="eastAsia" w:cs="B5+SimSun" w:asciiTheme="minorEastAsia" w:hAnsiTheme="minorEastAsia"/>
          <w:kern w:val="0"/>
          <w:sz w:val="24"/>
          <w:szCs w:val="24"/>
        </w:rPr>
        <w:t>强调战略是一个计划</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分析的过程</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关注企业外部</w:t>
      </w:r>
      <w:r>
        <w:rPr>
          <w:rFonts w:cs="B6+CAJSymbolA" w:asciiTheme="minorEastAsia" w:hAnsiTheme="minorEastAsia"/>
          <w:kern w:val="0"/>
          <w:sz w:val="24"/>
          <w:szCs w:val="24"/>
        </w:rPr>
        <w:t>(</w:t>
      </w:r>
      <w:r>
        <w:rPr>
          <w:rFonts w:hint="eastAsia" w:cs="B5+SimSun" w:asciiTheme="minorEastAsia" w:hAnsiTheme="minorEastAsia"/>
          <w:kern w:val="0"/>
          <w:sz w:val="24"/>
          <w:szCs w:val="24"/>
        </w:rPr>
        <w:t>强调产业结构的分析</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关注企业内部</w:t>
      </w:r>
      <w:r>
        <w:rPr>
          <w:rFonts w:cs="B6+CAJSymbolA" w:asciiTheme="minorEastAsia" w:hAnsiTheme="minorEastAsia"/>
          <w:kern w:val="0"/>
          <w:sz w:val="24"/>
          <w:szCs w:val="24"/>
        </w:rPr>
        <w:t>(</w:t>
      </w:r>
      <w:r>
        <w:rPr>
          <w:rFonts w:hint="eastAsia" w:cs="B5+SimSun" w:asciiTheme="minorEastAsia" w:hAnsiTheme="minorEastAsia"/>
          <w:kern w:val="0"/>
          <w:sz w:val="24"/>
          <w:szCs w:val="24"/>
        </w:rPr>
        <w:t>强调核心能力的构建</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维护与产业环境分析相结合</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关注企业外部</w:t>
      </w:r>
      <w:r>
        <w:rPr>
          <w:rFonts w:cs="B6+CAJSymbolA" w:asciiTheme="minorEastAsia" w:hAnsiTheme="minorEastAsia"/>
          <w:kern w:val="0"/>
          <w:sz w:val="24"/>
          <w:szCs w:val="24"/>
        </w:rPr>
        <w:t>(</w:t>
      </w:r>
      <w:r>
        <w:rPr>
          <w:rFonts w:hint="eastAsia" w:cs="B5+SimSun" w:asciiTheme="minorEastAsia" w:hAnsiTheme="minorEastAsia"/>
          <w:kern w:val="0"/>
          <w:sz w:val="24"/>
          <w:szCs w:val="24"/>
        </w:rPr>
        <w:t>强调企业间的合作</w:t>
      </w:r>
      <w:r>
        <w:rPr>
          <w:rFonts w:cs="B6+CAJSymbolA" w:asciiTheme="minorEastAsia" w:hAnsiTheme="minorEastAsia"/>
          <w:kern w:val="0"/>
          <w:sz w:val="24"/>
          <w:szCs w:val="24"/>
        </w:rPr>
        <w:t>,</w:t>
      </w:r>
      <w:r>
        <w:rPr>
          <w:rFonts w:hint="eastAsia" w:cs="B5+SimSun" w:asciiTheme="minorEastAsia" w:hAnsiTheme="minorEastAsia"/>
          <w:kern w:val="0"/>
          <w:sz w:val="24"/>
          <w:szCs w:val="24"/>
        </w:rPr>
        <w:t>创建优势互补的企业有机群体</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kern w:val="0"/>
          <w:sz w:val="24"/>
          <w:szCs w:val="24"/>
        </w:rPr>
        <w:t>（二）</w:t>
      </w:r>
      <w:r>
        <w:rPr>
          <w:rFonts w:hint="eastAsia" w:cs="B5+SimSun" w:asciiTheme="minorEastAsia" w:hAnsiTheme="minorEastAsia"/>
          <w:kern w:val="0"/>
          <w:sz w:val="24"/>
          <w:szCs w:val="24"/>
        </w:rPr>
        <w:t>从竞争的性质看</w:t>
      </w:r>
      <w:r>
        <w:rPr>
          <w:rFonts w:cs="B6+CAJSymbolA" w:asciiTheme="minorEastAsia" w:hAnsiTheme="minorEastAsia"/>
          <w:kern w:val="0"/>
          <w:sz w:val="24"/>
          <w:szCs w:val="24"/>
        </w:rPr>
        <w:t>,</w:t>
      </w:r>
      <w:r>
        <w:rPr>
          <w:rFonts w:hint="eastAsia" w:cs="B5+SimSun" w:asciiTheme="minorEastAsia" w:hAnsiTheme="minorEastAsia"/>
          <w:kern w:val="0"/>
          <w:sz w:val="24"/>
          <w:szCs w:val="24"/>
        </w:rPr>
        <w:t>竞争的程度遵循着由弱到强</w:t>
      </w:r>
      <w:r>
        <w:rPr>
          <w:rFonts w:cs="B6+CAJSymbolA" w:asciiTheme="minorEastAsia" w:hAnsiTheme="minorEastAsia"/>
          <w:kern w:val="0"/>
          <w:sz w:val="24"/>
          <w:szCs w:val="24"/>
        </w:rPr>
        <w:t>,</w:t>
      </w:r>
      <w:r>
        <w:rPr>
          <w:rFonts w:hint="eastAsia" w:cs="B5+SimSun" w:asciiTheme="minorEastAsia" w:hAnsiTheme="minorEastAsia"/>
          <w:kern w:val="0"/>
          <w:sz w:val="24"/>
          <w:szCs w:val="24"/>
        </w:rPr>
        <w:t>直至对抗</w:t>
      </w:r>
      <w:r>
        <w:rPr>
          <w:rFonts w:cs="B6+CAJSymbolA" w:asciiTheme="minorEastAsia" w:hAnsiTheme="minorEastAsia"/>
          <w:kern w:val="0"/>
          <w:sz w:val="24"/>
          <w:szCs w:val="24"/>
        </w:rPr>
        <w:t>,</w:t>
      </w:r>
      <w:r>
        <w:rPr>
          <w:rFonts w:hint="eastAsia" w:cs="B5+SimSun" w:asciiTheme="minorEastAsia" w:hAnsiTheme="minorEastAsia"/>
          <w:kern w:val="0"/>
          <w:sz w:val="24"/>
          <w:szCs w:val="24"/>
        </w:rPr>
        <w:t>然后再到合作乃至共生的发展脉络</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计划学派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源于较弱的竞争性</w:t>
      </w:r>
      <w:r>
        <w:rPr>
          <w:rFonts w:cs="B6+CAJSymbolA" w:asciiTheme="minorEastAsia" w:hAnsiTheme="minorEastAsia"/>
          <w:kern w:val="0"/>
          <w:sz w:val="24"/>
          <w:szCs w:val="24"/>
        </w:rPr>
        <w:t xml:space="preserve">, </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设计学派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则建立在竞争性趋强的基础之上</w:t>
      </w:r>
      <w:r>
        <w:rPr>
          <w:rFonts w:cs="B6+CAJSymbolA" w:asciiTheme="minorEastAsia" w:hAnsiTheme="minorEastAsia"/>
          <w:kern w:val="0"/>
          <w:sz w:val="24"/>
          <w:szCs w:val="24"/>
        </w:rPr>
        <w:t>;</w:t>
      </w:r>
      <w:r>
        <w:rPr>
          <w:rFonts w:hint="eastAsia" w:cs="B5+SimSun" w:asciiTheme="minorEastAsia" w:hAnsiTheme="minorEastAsia"/>
          <w:kern w:val="0"/>
          <w:sz w:val="24"/>
          <w:szCs w:val="24"/>
        </w:rPr>
        <w:t>到了</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结构学派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能力学派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和</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资源学派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时代</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尽管他们对于竞争优势来源的认识各不相同</w:t>
      </w:r>
      <w:r>
        <w:rPr>
          <w:rFonts w:cs="B6+CAJSymbolA" w:asciiTheme="minorEastAsia" w:hAnsiTheme="minorEastAsia"/>
          <w:kern w:val="0"/>
          <w:sz w:val="24"/>
          <w:szCs w:val="24"/>
        </w:rPr>
        <w:t>,</w:t>
      </w:r>
      <w:r>
        <w:rPr>
          <w:rFonts w:hint="eastAsia" w:cs="B5+SimSun" w:asciiTheme="minorEastAsia" w:hAnsiTheme="minorEastAsia"/>
          <w:kern w:val="0"/>
          <w:sz w:val="24"/>
          <w:szCs w:val="24"/>
        </w:rPr>
        <w:t>但更多地强调对抗性竞争这一点却是相同的</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商业生态系统</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的理论完全不同于以上各种理论</w:t>
      </w:r>
      <w:r>
        <w:rPr>
          <w:rFonts w:cs="B6+CAJSymbolA" w:asciiTheme="minorEastAsia" w:hAnsiTheme="minorEastAsia"/>
          <w:kern w:val="0"/>
          <w:sz w:val="24"/>
          <w:szCs w:val="24"/>
        </w:rPr>
        <w:t>,</w:t>
      </w:r>
      <w:r>
        <w:rPr>
          <w:rFonts w:hint="eastAsia" w:cs="B5+SimSun" w:asciiTheme="minorEastAsia" w:hAnsiTheme="minorEastAsia"/>
          <w:kern w:val="0"/>
          <w:sz w:val="24"/>
          <w:szCs w:val="24"/>
        </w:rPr>
        <w:t>主张企业间通过合作建立共生系统以求得共同发展</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kern w:val="0"/>
          <w:sz w:val="24"/>
          <w:szCs w:val="24"/>
        </w:rPr>
        <w:t>（三）</w:t>
      </w:r>
      <w:r>
        <w:rPr>
          <w:rFonts w:hint="eastAsia" w:cs="B5+SimSun" w:asciiTheme="minorEastAsia" w:hAnsiTheme="minorEastAsia"/>
          <w:kern w:val="0"/>
          <w:sz w:val="24"/>
          <w:szCs w:val="24"/>
        </w:rPr>
        <w:t>从竞争优势的持续性来看</w:t>
      </w:r>
      <w:r>
        <w:rPr>
          <w:rFonts w:cs="B6+CAJSymbolA" w:asciiTheme="minorEastAsia" w:hAnsiTheme="minorEastAsia"/>
          <w:kern w:val="0"/>
          <w:sz w:val="24"/>
          <w:szCs w:val="24"/>
        </w:rPr>
        <w:t>,</w:t>
      </w:r>
      <w:r>
        <w:rPr>
          <w:rFonts w:hint="eastAsia" w:cs="B5+SimSun" w:asciiTheme="minorEastAsia" w:hAnsiTheme="minorEastAsia"/>
          <w:kern w:val="0"/>
          <w:sz w:val="24"/>
          <w:szCs w:val="24"/>
        </w:rPr>
        <w:t>从追求有形</w:t>
      </w:r>
      <w:r>
        <w:rPr>
          <w:rFonts w:cs="B6+CAJSymbolA" w:asciiTheme="minorEastAsia" w:hAnsiTheme="minorEastAsia"/>
          <w:kern w:val="0"/>
          <w:sz w:val="24"/>
          <w:szCs w:val="24"/>
        </w:rPr>
        <w:t>(</w:t>
      </w:r>
      <w:r>
        <w:rPr>
          <w:rFonts w:hint="eastAsia" w:cs="B5+SimSun" w:asciiTheme="minorEastAsia" w:hAnsiTheme="minorEastAsia"/>
          <w:kern w:val="0"/>
          <w:sz w:val="24"/>
          <w:szCs w:val="24"/>
        </w:rPr>
        <w:t>产品</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外在</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短期的竞争优势逐渐朝着对无形</w:t>
      </w:r>
      <w:r>
        <w:rPr>
          <w:rFonts w:cs="B6+CAJSymbolA" w:asciiTheme="minorEastAsia" w:hAnsiTheme="minorEastAsia"/>
          <w:kern w:val="0"/>
          <w:sz w:val="24"/>
          <w:szCs w:val="24"/>
        </w:rPr>
        <w:t>(</w:t>
      </w:r>
      <w:r>
        <w:rPr>
          <w:rFonts w:hint="eastAsia" w:cs="B5+SimSun" w:asciiTheme="minorEastAsia" w:hAnsiTheme="minorEastAsia"/>
          <w:kern w:val="0"/>
          <w:sz w:val="24"/>
          <w:szCs w:val="24"/>
        </w:rPr>
        <w:t>未来</w:t>
      </w:r>
      <w:r>
        <w:rPr>
          <w:rFonts w:cs="B6+CAJSymbolA" w:asciiTheme="minorEastAsia" w:hAnsiTheme="minorEastAsia"/>
          <w:kern w:val="0"/>
          <w:sz w:val="24"/>
          <w:szCs w:val="24"/>
        </w:rPr>
        <w:t>)</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内在</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持久的竞争优势的追求</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如</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结构学派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的战略始于对产业结构的分析</w:t>
      </w:r>
      <w:r>
        <w:rPr>
          <w:rFonts w:cs="B6+CAJSymbolA" w:asciiTheme="minorEastAsia" w:hAnsiTheme="minorEastAsia"/>
          <w:kern w:val="0"/>
          <w:sz w:val="24"/>
          <w:szCs w:val="24"/>
        </w:rPr>
        <w:t>,</w:t>
      </w:r>
      <w:r>
        <w:rPr>
          <w:rFonts w:hint="eastAsia" w:cs="B5+SimSun" w:asciiTheme="minorEastAsia" w:hAnsiTheme="minorEastAsia"/>
          <w:kern w:val="0"/>
          <w:sz w:val="24"/>
          <w:szCs w:val="24"/>
        </w:rPr>
        <w:t>形成于对三种基本战略的选择</w:t>
      </w:r>
      <w:r>
        <w:rPr>
          <w:rFonts w:cs="B6+CAJSymbolA" w:asciiTheme="minorEastAsia" w:hAnsiTheme="minorEastAsia"/>
          <w:kern w:val="0"/>
          <w:sz w:val="24"/>
          <w:szCs w:val="24"/>
        </w:rPr>
        <w:t>,</w:t>
      </w:r>
      <w:r>
        <w:rPr>
          <w:rFonts w:hint="eastAsia" w:cs="B5+SimSun" w:asciiTheme="minorEastAsia" w:hAnsiTheme="minorEastAsia"/>
          <w:kern w:val="0"/>
          <w:sz w:val="24"/>
          <w:szCs w:val="24"/>
        </w:rPr>
        <w:t>而这三种战略主要是基于产品的差异性所做出的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能力学派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则将战略的核心转向了企业内部的经验和知识的共享与形成</w:t>
      </w:r>
      <w:r>
        <w:rPr>
          <w:rFonts w:cs="B6+CAJSymbolA" w:asciiTheme="minorEastAsia" w:hAnsiTheme="minorEastAsia"/>
          <w:kern w:val="0"/>
          <w:sz w:val="24"/>
          <w:szCs w:val="24"/>
        </w:rPr>
        <w:t>,</w:t>
      </w:r>
      <w:r>
        <w:rPr>
          <w:rFonts w:hint="eastAsia" w:cs="B5+SimSun" w:asciiTheme="minorEastAsia" w:hAnsiTheme="minorEastAsia"/>
          <w:kern w:val="0"/>
          <w:sz w:val="24"/>
          <w:szCs w:val="24"/>
        </w:rPr>
        <w:t>这些都是内在</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无形的东西</w:t>
      </w:r>
      <w:r>
        <w:rPr>
          <w:rFonts w:cs="B6+CAJSymbolA" w:asciiTheme="minorEastAsia" w:hAnsiTheme="minorEastAsia"/>
          <w:kern w:val="0"/>
          <w:sz w:val="24"/>
          <w:szCs w:val="24"/>
        </w:rPr>
        <w:t>,</w:t>
      </w:r>
      <w:r>
        <w:rPr>
          <w:rFonts w:hint="eastAsia" w:cs="B5+SimSun" w:asciiTheme="minorEastAsia" w:hAnsiTheme="minorEastAsia"/>
          <w:kern w:val="0"/>
          <w:sz w:val="24"/>
          <w:szCs w:val="24"/>
        </w:rPr>
        <w:t>对竞争优势的形成具有长远的影响</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5+SimSun" w:asciiTheme="minorEastAsia" w:hAnsiTheme="minorEastAsia"/>
          <w:kern w:val="0"/>
          <w:sz w:val="24"/>
          <w:szCs w:val="24"/>
        </w:rPr>
      </w:pPr>
      <w:r>
        <w:rPr>
          <w:rFonts w:hint="eastAsia" w:cs="B6+CAJSymbolA" w:asciiTheme="minorEastAsia" w:hAnsiTheme="minorEastAsia"/>
          <w:kern w:val="0"/>
          <w:sz w:val="24"/>
          <w:szCs w:val="24"/>
        </w:rPr>
        <w:t>（四）</w:t>
      </w:r>
      <w:r>
        <w:rPr>
          <w:rFonts w:hint="eastAsia" w:cs="B5+SimSun" w:asciiTheme="minorEastAsia" w:hAnsiTheme="minorEastAsia"/>
          <w:kern w:val="0"/>
          <w:sz w:val="24"/>
          <w:szCs w:val="24"/>
        </w:rPr>
        <w:t>从战略管理的范式来看</w:t>
      </w:r>
      <w:r>
        <w:rPr>
          <w:rFonts w:cs="B6+CAJSymbolA" w:asciiTheme="minorEastAsia" w:hAnsiTheme="minorEastAsia"/>
          <w:kern w:val="0"/>
          <w:sz w:val="24"/>
          <w:szCs w:val="24"/>
        </w:rPr>
        <w:t>,</w:t>
      </w:r>
      <w:r>
        <w:rPr>
          <w:rFonts w:hint="eastAsia" w:cs="B5+SimSun" w:asciiTheme="minorEastAsia" w:hAnsiTheme="minorEastAsia"/>
          <w:kern w:val="0"/>
          <w:sz w:val="24"/>
          <w:szCs w:val="24"/>
        </w:rPr>
        <w:t>战略管理的均衡与可预测范式开始被非均衡与不确定性所取代</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无论是</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计划学派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设计学派</w:t>
      </w:r>
      <w:r>
        <w:rPr>
          <w:rFonts w:hint="eastAsia" w:cs="B6+CAJSymbolA" w:asciiTheme="minorEastAsia" w:hAnsiTheme="minorEastAsia"/>
          <w:kern w:val="0"/>
          <w:sz w:val="24"/>
          <w:szCs w:val="24"/>
        </w:rPr>
        <w:t>”</w:t>
      </w:r>
      <w:r>
        <w:rPr>
          <w:rFonts w:cs="B6+CAJSymbolA" w:asciiTheme="minorEastAsia" w:hAnsiTheme="minorEastAsia"/>
          <w:kern w:val="0"/>
          <w:sz w:val="24"/>
          <w:szCs w:val="24"/>
        </w:rPr>
        <w:t xml:space="preserve"> , </w:t>
      </w:r>
      <w:r>
        <w:rPr>
          <w:rFonts w:hint="eastAsia" w:cs="B5+SimSun" w:asciiTheme="minorEastAsia" w:hAnsiTheme="minorEastAsia"/>
          <w:kern w:val="0"/>
          <w:sz w:val="24"/>
          <w:szCs w:val="24"/>
        </w:rPr>
        <w:t>还是</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结构学派</w:t>
      </w:r>
      <w:r>
        <w:rPr>
          <w:rFonts w:hint="eastAsia" w:cs="B6+CAJSymbolA" w:asciiTheme="minorEastAsia" w:hAnsiTheme="minorEastAsia"/>
          <w:kern w:val="0"/>
          <w:sz w:val="24"/>
          <w:szCs w:val="24"/>
        </w:rPr>
        <w:t>”</w:t>
      </w:r>
      <w:r>
        <w:rPr>
          <w:rFonts w:cs="B6+CAJSymbolA" w:asciiTheme="minorEastAsia" w:hAnsiTheme="minorEastAsia"/>
          <w:kern w:val="0"/>
          <w:sz w:val="24"/>
          <w:szCs w:val="24"/>
        </w:rPr>
        <w:t xml:space="preserve"> , </w:t>
      </w:r>
      <w:r>
        <w:rPr>
          <w:rFonts w:hint="eastAsia" w:cs="B5+SimSun" w:asciiTheme="minorEastAsia" w:hAnsiTheme="minorEastAsia"/>
          <w:kern w:val="0"/>
          <w:sz w:val="24"/>
          <w:szCs w:val="24"/>
        </w:rPr>
        <w:t>都有一个假设前提</w:t>
      </w:r>
      <w:r>
        <w:rPr>
          <w:rFonts w:cs="B6+CAJSymbolA" w:asciiTheme="minorEastAsia" w:hAnsiTheme="minorEastAsia"/>
          <w:kern w:val="0"/>
          <w:sz w:val="24"/>
          <w:szCs w:val="24"/>
        </w:rPr>
        <w:t>,</w:t>
      </w:r>
      <w:r>
        <w:rPr>
          <w:rFonts w:hint="eastAsia" w:cs="B5+SimSun" w:asciiTheme="minorEastAsia" w:hAnsiTheme="minorEastAsia"/>
          <w:kern w:val="0"/>
          <w:sz w:val="24"/>
          <w:szCs w:val="24"/>
        </w:rPr>
        <w:t>即外部环境是可预测或基本可预测的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因此</w:t>
      </w:r>
      <w:r>
        <w:rPr>
          <w:rFonts w:cs="B6+CAJSymbolA" w:asciiTheme="minorEastAsia" w:hAnsiTheme="minorEastAsia"/>
          <w:kern w:val="0"/>
          <w:sz w:val="24"/>
          <w:szCs w:val="24"/>
        </w:rPr>
        <w:t>,</w:t>
      </w:r>
      <w:r>
        <w:rPr>
          <w:rFonts w:hint="eastAsia" w:cs="B5+SimSun" w:asciiTheme="minorEastAsia" w:hAnsiTheme="minorEastAsia"/>
          <w:kern w:val="0"/>
          <w:sz w:val="24"/>
          <w:szCs w:val="24"/>
        </w:rPr>
        <w:t>制定战略的重点是分析和推理</w:t>
      </w:r>
      <w:r>
        <w:rPr>
          <w:rFonts w:cs="B6+CAJSymbolA" w:asciiTheme="minorEastAsia" w:hAnsiTheme="minorEastAsia"/>
          <w:kern w:val="0"/>
          <w:sz w:val="24"/>
          <w:szCs w:val="24"/>
        </w:rPr>
        <w:t>,</w:t>
      </w:r>
      <w:r>
        <w:rPr>
          <w:rFonts w:hint="eastAsia" w:cs="B5+SimSun" w:asciiTheme="minorEastAsia" w:hAnsiTheme="minorEastAsia"/>
          <w:kern w:val="0"/>
          <w:sz w:val="24"/>
          <w:szCs w:val="24"/>
        </w:rPr>
        <w:t>通过分析</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经验和洞察力的结合</w:t>
      </w:r>
      <w:r>
        <w:rPr>
          <w:rFonts w:cs="B6+CAJSymbolA" w:asciiTheme="minorEastAsia" w:hAnsiTheme="minorEastAsia"/>
          <w:kern w:val="0"/>
          <w:sz w:val="24"/>
          <w:szCs w:val="24"/>
        </w:rPr>
        <w:t>,</w:t>
      </w:r>
      <w:r>
        <w:rPr>
          <w:rFonts w:hint="eastAsia" w:cs="B5+SimSun" w:asciiTheme="minorEastAsia" w:hAnsiTheme="minorEastAsia"/>
          <w:kern w:val="0"/>
          <w:sz w:val="24"/>
          <w:szCs w:val="24"/>
        </w:rPr>
        <w:t>就可基本把握战略的方向</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能力学派</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的假设前提则是外部环境的变化是不确定</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不均衡的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所以</w:t>
      </w:r>
      <w:r>
        <w:rPr>
          <w:rFonts w:cs="B6+CAJSymbolA" w:asciiTheme="minorEastAsia" w:hAnsiTheme="minorEastAsia"/>
          <w:kern w:val="0"/>
          <w:sz w:val="24"/>
          <w:szCs w:val="24"/>
        </w:rPr>
        <w:t>,</w:t>
      </w:r>
      <w:r>
        <w:rPr>
          <w:rFonts w:hint="eastAsia" w:cs="B5+SimSun" w:asciiTheme="minorEastAsia" w:hAnsiTheme="minorEastAsia"/>
          <w:kern w:val="0"/>
          <w:sz w:val="24"/>
          <w:szCs w:val="24"/>
        </w:rPr>
        <w:t>战略制定的主旨就是比竞争对手更好地掌握和利用某些核心资源与能力</w:t>
      </w:r>
      <w:r>
        <w:rPr>
          <w:rFonts w:cs="B6+CAJSymbolA" w:asciiTheme="minorEastAsia" w:hAnsiTheme="minorEastAsia"/>
          <w:kern w:val="0"/>
          <w:sz w:val="24"/>
          <w:szCs w:val="24"/>
        </w:rPr>
        <w:t>,</w:t>
      </w:r>
      <w:r>
        <w:rPr>
          <w:rFonts w:hint="eastAsia" w:cs="B5+SimSun" w:asciiTheme="minorEastAsia" w:hAnsiTheme="minorEastAsia"/>
          <w:kern w:val="0"/>
          <w:sz w:val="24"/>
          <w:szCs w:val="24"/>
        </w:rPr>
        <w:t>并且能够比竞争对手更好地把这些能力与在行业中取胜所需要的能力结合起来</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即便如此</w:t>
      </w:r>
      <w:r>
        <w:rPr>
          <w:rFonts w:cs="B6+CAJSymbolA" w:asciiTheme="minorEastAsia" w:hAnsiTheme="minorEastAsia"/>
          <w:kern w:val="0"/>
          <w:sz w:val="24"/>
          <w:szCs w:val="24"/>
        </w:rPr>
        <w:t>,</w:t>
      </w:r>
      <w:r>
        <w:rPr>
          <w:rFonts w:hint="eastAsia" w:cs="B5+SimSun" w:asciiTheme="minorEastAsia" w:hAnsiTheme="minorEastAsia"/>
          <w:kern w:val="0"/>
          <w:sz w:val="24"/>
          <w:szCs w:val="24"/>
        </w:rPr>
        <w:t>战略的成功可能性也是有限的</w:t>
      </w:r>
      <w:r>
        <w:rPr>
          <w:rFonts w:cs="B6+CAJSymbolA" w:asciiTheme="minorEastAsia" w:hAnsiTheme="minorEastAsia"/>
          <w:kern w:val="0"/>
          <w:sz w:val="24"/>
          <w:szCs w:val="24"/>
        </w:rPr>
        <w:t>,</w:t>
      </w:r>
      <w:r>
        <w:rPr>
          <w:rFonts w:hint="eastAsia" w:cs="B5+SimSun" w:asciiTheme="minorEastAsia" w:hAnsiTheme="minorEastAsia"/>
          <w:kern w:val="0"/>
          <w:sz w:val="24"/>
          <w:szCs w:val="24"/>
        </w:rPr>
        <w:t>需要我们承担巨大的风险</w:t>
      </w:r>
      <w:r>
        <w:rPr>
          <w:rFonts w:hint="eastAsia" w:cs="B6+CAJSymbolA" w:asciiTheme="minorEastAsia" w:hAnsiTheme="minorEastAsia"/>
          <w:kern w:val="0"/>
          <w:sz w:val="24"/>
          <w:szCs w:val="24"/>
        </w:rPr>
        <w:t>。</w:t>
      </w:r>
    </w:p>
    <w:p>
      <w:pPr>
        <w:rPr>
          <w:rFonts w:cstheme="minorHAnsi"/>
          <w:b/>
          <w:sz w:val="24"/>
          <w:szCs w:val="24"/>
        </w:rPr>
      </w:pPr>
      <w:r>
        <w:rPr>
          <w:rFonts w:cstheme="minorHAnsi"/>
          <w:b/>
          <w:kern w:val="0"/>
          <w:sz w:val="24"/>
          <w:szCs w:val="24"/>
          <w:highlight w:val="yellow"/>
        </w:rPr>
        <w:t>4.</w:t>
      </w:r>
      <w:r>
        <w:rPr>
          <w:rFonts w:hAnsiTheme="minorEastAsia" w:cstheme="minorHAnsi"/>
          <w:b/>
          <w:kern w:val="0"/>
          <w:sz w:val="24"/>
          <w:szCs w:val="24"/>
          <w:highlight w:val="yellow"/>
        </w:rPr>
        <w:t>战略管理理论的发展趋势</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kern w:val="0"/>
          <w:sz w:val="24"/>
          <w:szCs w:val="24"/>
        </w:rPr>
        <w:t>通过对战略理论演进内在规律的分析</w:t>
      </w:r>
      <w:r>
        <w:rPr>
          <w:rFonts w:cs="B6+CAJSymbolA" w:asciiTheme="minorEastAsia" w:hAnsiTheme="minorEastAsia"/>
          <w:kern w:val="0"/>
          <w:sz w:val="24"/>
          <w:szCs w:val="24"/>
        </w:rPr>
        <w:t>,</w:t>
      </w:r>
      <w:r>
        <w:rPr>
          <w:rFonts w:hint="eastAsia" w:cs="B5+SimSun" w:asciiTheme="minorEastAsia" w:hAnsiTheme="minorEastAsia"/>
          <w:kern w:val="0"/>
          <w:sz w:val="24"/>
          <w:szCs w:val="24"/>
        </w:rPr>
        <w:t>我们可以大致把握在企业面临新的经营环境的条件下</w:t>
      </w:r>
      <w:r>
        <w:rPr>
          <w:rFonts w:cs="B6+CAJSymbolA" w:asciiTheme="minorEastAsia" w:hAnsiTheme="minorEastAsia"/>
          <w:kern w:val="0"/>
          <w:sz w:val="24"/>
          <w:szCs w:val="24"/>
        </w:rPr>
        <w:t>,</w:t>
      </w:r>
      <w:r>
        <w:rPr>
          <w:rFonts w:hint="eastAsia" w:cs="B5+SimSun" w:asciiTheme="minorEastAsia" w:hAnsiTheme="minorEastAsia"/>
          <w:kern w:val="0"/>
          <w:sz w:val="24"/>
          <w:szCs w:val="24"/>
        </w:rPr>
        <w:t>战略管理理论将会呈现如下特点和发展趋势</w:t>
      </w:r>
      <w:r>
        <w:rPr>
          <w:rFonts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color w:val="FF0000"/>
          <w:kern w:val="0"/>
          <w:sz w:val="24"/>
          <w:szCs w:val="24"/>
        </w:rPr>
        <w:t>（一）</w:t>
      </w:r>
      <w:r>
        <w:rPr>
          <w:rFonts w:hint="eastAsia" w:cs="B5+SimSun" w:asciiTheme="minorEastAsia" w:hAnsiTheme="minorEastAsia"/>
          <w:color w:val="FF0000"/>
          <w:kern w:val="0"/>
          <w:sz w:val="24"/>
          <w:szCs w:val="24"/>
        </w:rPr>
        <w:t>制定企业战略的竞争空间在扩展</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行业的界限</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企业间的界限日趋模糊</w:t>
      </w:r>
      <w:r>
        <w:rPr>
          <w:rFonts w:cs="B6+CAJSymbolA" w:asciiTheme="minorEastAsia" w:hAnsiTheme="minorEastAsia"/>
          <w:kern w:val="0"/>
          <w:sz w:val="24"/>
          <w:szCs w:val="24"/>
        </w:rPr>
        <w:t>,</w:t>
      </w:r>
      <w:r>
        <w:rPr>
          <w:rFonts w:hint="eastAsia" w:cs="B5+SimSun" w:asciiTheme="minorEastAsia" w:hAnsiTheme="minorEastAsia"/>
          <w:kern w:val="0"/>
          <w:sz w:val="24"/>
          <w:szCs w:val="24"/>
        </w:rPr>
        <w:t>竞争战略的谋划将不再只限于既定的行业内市场份额的竞争</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产品或服务的竞争</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而更多的是在无边界的范围内对商业机会的竞争</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这一竞争必然导致竞争参与者之间</w:t>
      </w:r>
      <w:r>
        <w:rPr>
          <w:rFonts w:cs="B6+CAJSymbolA" w:asciiTheme="minorEastAsia" w:hAnsiTheme="minorEastAsia"/>
          <w:kern w:val="0"/>
          <w:sz w:val="24"/>
          <w:szCs w:val="24"/>
        </w:rPr>
        <w:t>,</w:t>
      </w:r>
      <w:r>
        <w:rPr>
          <w:rFonts w:hint="eastAsia" w:cs="B5+SimSun" w:asciiTheme="minorEastAsia" w:hAnsiTheme="minorEastAsia"/>
          <w:kern w:val="0"/>
          <w:sz w:val="24"/>
          <w:szCs w:val="24"/>
        </w:rPr>
        <w:t>在塑造未来产业结构方面展开争夺</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竞争的概念基本上是界定于不同的联盟之间</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不同的商业生态系统之间</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竞争的物理空间也由区域性范围扩大到全球</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由于竞争已不在某一特定的地理区域或行业界限内进行</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企业必须从全球的角度</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从跨行业的角度来考虑配置自身的资源</w:t>
      </w:r>
      <w:r>
        <w:rPr>
          <w:rFonts w:cs="B6+CAJSymbolA" w:asciiTheme="minorEastAsia" w:hAnsiTheme="minorEastAsia"/>
          <w:kern w:val="0"/>
          <w:sz w:val="24"/>
          <w:szCs w:val="24"/>
        </w:rPr>
        <w:t>,</w:t>
      </w:r>
      <w:r>
        <w:rPr>
          <w:rFonts w:hint="eastAsia" w:cs="B5+SimSun" w:asciiTheme="minorEastAsia" w:hAnsiTheme="minorEastAsia"/>
          <w:kern w:val="0"/>
          <w:sz w:val="24"/>
          <w:szCs w:val="24"/>
        </w:rPr>
        <w:t>在资金</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人力资源</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产品研发</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生产制造</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市场营销等方面进行有机的组合</w:t>
      </w:r>
      <w:r>
        <w:rPr>
          <w:rFonts w:cs="B6+CAJSymbolA" w:asciiTheme="minorEastAsia" w:hAnsiTheme="minorEastAsia"/>
          <w:kern w:val="0"/>
          <w:sz w:val="24"/>
          <w:szCs w:val="24"/>
        </w:rPr>
        <w:t>,</w:t>
      </w:r>
      <w:r>
        <w:rPr>
          <w:rFonts w:hint="eastAsia" w:cs="B5+SimSun" w:asciiTheme="minorEastAsia" w:hAnsiTheme="minorEastAsia"/>
          <w:kern w:val="0"/>
          <w:sz w:val="24"/>
          <w:szCs w:val="24"/>
        </w:rPr>
        <w:t>以获得最佳的管理整合效果</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color w:val="FF0000"/>
          <w:kern w:val="0"/>
          <w:sz w:val="24"/>
          <w:szCs w:val="24"/>
        </w:rPr>
        <w:t>（二）</w:t>
      </w:r>
      <w:r>
        <w:rPr>
          <w:rFonts w:hint="eastAsia" w:cs="B5+SimSun" w:asciiTheme="minorEastAsia" w:hAnsiTheme="minorEastAsia"/>
          <w:color w:val="FF0000"/>
          <w:kern w:val="0"/>
          <w:sz w:val="24"/>
          <w:szCs w:val="24"/>
        </w:rPr>
        <w:t>企业的战略具有高度的弹性</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企业面临的经营环境快速变化</w:t>
      </w:r>
      <w:r>
        <w:rPr>
          <w:rFonts w:cs="B6+CAJSymbolA" w:asciiTheme="minorEastAsia" w:hAnsiTheme="minorEastAsia"/>
          <w:kern w:val="0"/>
          <w:sz w:val="24"/>
          <w:szCs w:val="24"/>
        </w:rPr>
        <w:t>,</w:t>
      </w:r>
      <w:r>
        <w:rPr>
          <w:rFonts w:hint="eastAsia" w:cs="B5+SimSun" w:asciiTheme="minorEastAsia" w:hAnsiTheme="minorEastAsia"/>
          <w:kern w:val="0"/>
          <w:sz w:val="24"/>
          <w:szCs w:val="24"/>
        </w:rPr>
        <w:t>无法预知和确定</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在不确定的风险之下</w:t>
      </w:r>
      <w:r>
        <w:rPr>
          <w:rFonts w:cs="B6+CAJSymbolA" w:asciiTheme="minorEastAsia" w:hAnsiTheme="minorEastAsia"/>
          <w:kern w:val="0"/>
          <w:sz w:val="24"/>
          <w:szCs w:val="24"/>
        </w:rPr>
        <w:t>,</w:t>
      </w:r>
      <w:r>
        <w:rPr>
          <w:rFonts w:hint="eastAsia" w:cs="B5+SimSun" w:asciiTheme="minorEastAsia" w:hAnsiTheme="minorEastAsia"/>
          <w:kern w:val="0"/>
          <w:sz w:val="24"/>
          <w:szCs w:val="24"/>
        </w:rPr>
        <w:t>在要求企业的竞争战略与外部变化节奏保持同步的条件下</w:t>
      </w:r>
      <w:r>
        <w:rPr>
          <w:rFonts w:cs="B6+CAJSymbolA" w:asciiTheme="minorEastAsia" w:hAnsiTheme="minorEastAsia"/>
          <w:kern w:val="0"/>
          <w:sz w:val="24"/>
          <w:szCs w:val="24"/>
        </w:rPr>
        <w:t>,</w:t>
      </w:r>
      <w:r>
        <w:rPr>
          <w:rFonts w:hint="eastAsia" w:cs="B5+SimSun" w:asciiTheme="minorEastAsia" w:hAnsiTheme="minorEastAsia"/>
          <w:kern w:val="0"/>
          <w:sz w:val="24"/>
          <w:szCs w:val="24"/>
        </w:rPr>
        <w:t>企业要具备快速的反应能力</w:t>
      </w:r>
      <w:r>
        <w:rPr>
          <w:rFonts w:cs="B6+CAJSymbolA" w:asciiTheme="minorEastAsia" w:hAnsiTheme="minorEastAsia"/>
          <w:kern w:val="0"/>
          <w:sz w:val="24"/>
          <w:szCs w:val="24"/>
        </w:rPr>
        <w:t>,</w:t>
      </w:r>
      <w:r>
        <w:rPr>
          <w:rFonts w:hint="eastAsia" w:cs="B5+SimSun" w:asciiTheme="minorEastAsia" w:hAnsiTheme="minorEastAsia"/>
          <w:kern w:val="0"/>
          <w:sz w:val="24"/>
          <w:szCs w:val="24"/>
        </w:rPr>
        <w:t>必须依赖于战略的弹性而伸缩自如</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战略弹性是基于企业自身的知识系统对不断变化的不确定情况的应变能力</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它应该包括</w:t>
      </w:r>
      <w:r>
        <w:rPr>
          <w:rFonts w:cs="B6+CAJSymbolA" w:asciiTheme="minorEastAsia" w:hAnsiTheme="minorEastAsia"/>
          <w:kern w:val="0"/>
          <w:sz w:val="24"/>
          <w:szCs w:val="24"/>
        </w:rPr>
        <w:t>:</w:t>
      </w:r>
      <w:r>
        <w:rPr>
          <w:rFonts w:hint="eastAsia" w:cs="B5+SimSun" w:asciiTheme="minorEastAsia" w:hAnsiTheme="minorEastAsia"/>
          <w:kern w:val="0"/>
          <w:sz w:val="24"/>
          <w:szCs w:val="24"/>
        </w:rPr>
        <w:t>组织结构的弹性</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生产能力和生产技术的弹性</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市场营销的弹性</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管理的弹性和人员构成的弹性</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由于它是来自于企业内部的知识和能力</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因此</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员工的知识构成及其组合的方式和机制是战略弹性的核心部分</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战略弹性一旦建立起来</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企业内部的协调系统也就确定下来</w:t>
      </w:r>
      <w:r>
        <w:rPr>
          <w:rFonts w:cs="B6+CAJSymbolA" w:asciiTheme="minorEastAsia" w:hAnsiTheme="minorEastAsia"/>
          <w:kern w:val="0"/>
          <w:sz w:val="24"/>
          <w:szCs w:val="24"/>
        </w:rPr>
        <w:t>,</w:t>
      </w:r>
      <w:r>
        <w:rPr>
          <w:rFonts w:hint="eastAsia" w:cs="B5+SimSun" w:asciiTheme="minorEastAsia" w:hAnsiTheme="minorEastAsia"/>
          <w:kern w:val="0"/>
          <w:sz w:val="24"/>
          <w:szCs w:val="24"/>
        </w:rPr>
        <w:t>从而导致对整个系统的模仿或复制的可能性极其微小</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由此就形成了企业的战略优势</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5+SimSun" w:asciiTheme="minorEastAsia" w:hAnsiTheme="minorEastAsia"/>
          <w:kern w:val="0"/>
          <w:sz w:val="24"/>
          <w:szCs w:val="24"/>
        </w:rPr>
      </w:pPr>
      <w:r>
        <w:rPr>
          <w:rFonts w:hint="eastAsia" w:cs="B6+CAJSymbolA" w:asciiTheme="minorEastAsia" w:hAnsiTheme="minorEastAsia"/>
          <w:color w:val="FF0000"/>
          <w:kern w:val="0"/>
          <w:sz w:val="24"/>
          <w:szCs w:val="24"/>
        </w:rPr>
        <w:t>（三）</w:t>
      </w:r>
      <w:r>
        <w:rPr>
          <w:rFonts w:hint="eastAsia" w:cs="B5+SimSun" w:asciiTheme="minorEastAsia" w:hAnsiTheme="minorEastAsia"/>
          <w:color w:val="FF0000"/>
          <w:kern w:val="0"/>
          <w:sz w:val="24"/>
          <w:szCs w:val="24"/>
        </w:rPr>
        <w:t>不过多考虑战略目标是否与企业所拥有的资源相匹配</w:t>
      </w:r>
      <w:r>
        <w:rPr>
          <w:rFonts w:cs="B6+CAJSymbolA" w:asciiTheme="minorEastAsia" w:hAnsiTheme="minorEastAsia"/>
          <w:color w:val="FF0000"/>
          <w:kern w:val="0"/>
          <w:sz w:val="24"/>
          <w:szCs w:val="24"/>
        </w:rPr>
        <w:t>,</w:t>
      </w:r>
      <w:r>
        <w:rPr>
          <w:rFonts w:hint="eastAsia" w:cs="B5+SimSun" w:asciiTheme="minorEastAsia" w:hAnsiTheme="minorEastAsia"/>
          <w:color w:val="FF0000"/>
          <w:kern w:val="0"/>
          <w:sz w:val="24"/>
          <w:szCs w:val="24"/>
        </w:rPr>
        <w:t>而是较多地追求建立扩展性的目标</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因为在未来的市场竞争中</w:t>
      </w:r>
      <w:r>
        <w:rPr>
          <w:rFonts w:cs="B6+CAJSymbolA" w:asciiTheme="minorEastAsia" w:hAnsiTheme="minorEastAsia"/>
          <w:kern w:val="0"/>
          <w:sz w:val="24"/>
          <w:szCs w:val="24"/>
        </w:rPr>
        <w:t>,</w:t>
      </w:r>
      <w:r>
        <w:rPr>
          <w:rFonts w:hint="eastAsia" w:cs="B5+SimSun" w:asciiTheme="minorEastAsia" w:hAnsiTheme="minorEastAsia"/>
          <w:kern w:val="0"/>
          <w:sz w:val="24"/>
          <w:szCs w:val="24"/>
        </w:rPr>
        <w:t>制胜的手段正逐渐发生变化</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由单纯地寻找稀缺资源过渡到与寻找稀缺智力和由此而产生的稀缺知识的结合</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寻找的范围不仅局限于企业边界内部</w:t>
      </w:r>
      <w:r>
        <w:rPr>
          <w:rFonts w:cs="B6+CAJSymbolA" w:asciiTheme="minorEastAsia" w:hAnsiTheme="minorEastAsia"/>
          <w:kern w:val="0"/>
          <w:sz w:val="24"/>
          <w:szCs w:val="24"/>
        </w:rPr>
        <w:t>,</w:t>
      </w:r>
      <w:r>
        <w:rPr>
          <w:rFonts w:hint="eastAsia" w:cs="B5+SimSun" w:asciiTheme="minorEastAsia" w:hAnsiTheme="minorEastAsia"/>
          <w:kern w:val="0"/>
          <w:sz w:val="24"/>
          <w:szCs w:val="24"/>
        </w:rPr>
        <w:t>而是着眼于对离散的创造价值的活动的识别与整合</w:t>
      </w:r>
      <w:r>
        <w:rPr>
          <w:rFonts w:cs="B6+CAJSymbolA" w:asciiTheme="minorEastAsia" w:hAnsiTheme="minorEastAsia"/>
          <w:kern w:val="0"/>
          <w:sz w:val="24"/>
          <w:szCs w:val="24"/>
        </w:rPr>
        <w:t>,</w:t>
      </w:r>
      <w:r>
        <w:rPr>
          <w:rFonts w:hint="eastAsia" w:cs="B5+SimSun" w:asciiTheme="minorEastAsia" w:hAnsiTheme="minorEastAsia"/>
          <w:kern w:val="0"/>
          <w:sz w:val="24"/>
          <w:szCs w:val="24"/>
        </w:rPr>
        <w:t>通过这种方式来为价值增值或扩大稀缺价值的产出</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这种战略要求企业不能平均分配资源</w:t>
      </w:r>
      <w:r>
        <w:rPr>
          <w:rFonts w:cs="B6+CAJSymbolA" w:asciiTheme="minorEastAsia" w:hAnsiTheme="minorEastAsia"/>
          <w:kern w:val="0"/>
          <w:sz w:val="24"/>
          <w:szCs w:val="24"/>
        </w:rPr>
        <w:t>,</w:t>
      </w:r>
      <w:r>
        <w:rPr>
          <w:rFonts w:hint="eastAsia" w:cs="B5+SimSun" w:asciiTheme="minorEastAsia" w:hAnsiTheme="minorEastAsia"/>
          <w:kern w:val="0"/>
          <w:sz w:val="24"/>
          <w:szCs w:val="24"/>
        </w:rPr>
        <w:t>而是要创造性地通过各种途径来整合资源</w:t>
      </w:r>
      <w:r>
        <w:rPr>
          <w:rFonts w:cs="B6+CAJSymbolA" w:asciiTheme="minorEastAsia" w:hAnsiTheme="minorEastAsia"/>
          <w:kern w:val="0"/>
          <w:sz w:val="24"/>
          <w:szCs w:val="24"/>
        </w:rPr>
        <w:t>,</w:t>
      </w:r>
      <w:r>
        <w:rPr>
          <w:rFonts w:hint="eastAsia" w:cs="B5+SimSun" w:asciiTheme="minorEastAsia" w:hAnsiTheme="minorEastAsia"/>
          <w:kern w:val="0"/>
          <w:sz w:val="24"/>
          <w:szCs w:val="24"/>
        </w:rPr>
        <w:t>通过与知识的组合来克服资源的限制</w:t>
      </w:r>
      <w:r>
        <w:rPr>
          <w:rFonts w:cs="B6+CAJSymbolA" w:asciiTheme="minorEastAsia" w:hAnsiTheme="minorEastAsia"/>
          <w:kern w:val="0"/>
          <w:sz w:val="24"/>
          <w:szCs w:val="24"/>
        </w:rPr>
        <w:t>,</w:t>
      </w:r>
      <w:r>
        <w:rPr>
          <w:rFonts w:hint="eastAsia" w:cs="B5+SimSun" w:asciiTheme="minorEastAsia" w:hAnsiTheme="minorEastAsia"/>
          <w:kern w:val="0"/>
          <w:sz w:val="24"/>
          <w:szCs w:val="24"/>
        </w:rPr>
        <w:t>从而为顾客创造价值。</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color w:val="FF0000"/>
          <w:kern w:val="0"/>
          <w:sz w:val="24"/>
          <w:szCs w:val="24"/>
        </w:rPr>
        <w:t>（四）由企业或企业联盟组成的商业生态系统成为参与竞争的主要形式</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竞争力的研究对象不再仅局限于单独的企业个体</w:t>
      </w:r>
      <w:r>
        <w:rPr>
          <w:rFonts w:cs="B6+CAJSymbolA" w:asciiTheme="minorEastAsia" w:hAnsiTheme="minorEastAsia"/>
          <w:kern w:val="0"/>
          <w:sz w:val="24"/>
          <w:szCs w:val="24"/>
        </w:rPr>
        <w:t>,</w:t>
      </w:r>
      <w:r>
        <w:rPr>
          <w:rFonts w:hint="eastAsia" w:cs="B5+SimSun" w:asciiTheme="minorEastAsia" w:hAnsiTheme="minorEastAsia"/>
          <w:kern w:val="0"/>
          <w:sz w:val="24"/>
          <w:szCs w:val="24"/>
        </w:rPr>
        <w:t>而是以企业作为基本研究单元发展到企业与其所处的商业生态系统并举的阶段</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在未来变幻莫测的环境中</w:t>
      </w:r>
      <w:r>
        <w:rPr>
          <w:rFonts w:cs="B6+CAJSymbolA" w:asciiTheme="minorEastAsia" w:hAnsiTheme="minorEastAsia"/>
          <w:kern w:val="0"/>
          <w:sz w:val="24"/>
          <w:szCs w:val="24"/>
        </w:rPr>
        <w:t xml:space="preserve">, </w:t>
      </w:r>
      <w:r>
        <w:rPr>
          <w:rFonts w:hint="eastAsia" w:cs="B5+SimSun" w:asciiTheme="minorEastAsia" w:hAnsiTheme="minorEastAsia"/>
          <w:kern w:val="0"/>
          <w:sz w:val="24"/>
          <w:szCs w:val="24"/>
        </w:rPr>
        <w:t>任何一个企业都不可能</w:t>
      </w:r>
      <w:r>
        <w:rPr>
          <w:rFonts w:cs="B6+CAJSymbolA" w:asciiTheme="minorEastAsia" w:hAnsiTheme="minorEastAsia"/>
          <w:kern w:val="0"/>
          <w:sz w:val="24"/>
          <w:szCs w:val="24"/>
        </w:rPr>
        <w:t>,</w:t>
      </w:r>
      <w:r>
        <w:rPr>
          <w:rFonts w:hint="eastAsia" w:cs="B5+SimSun" w:asciiTheme="minorEastAsia" w:hAnsiTheme="minorEastAsia"/>
          <w:kern w:val="0"/>
          <w:sz w:val="24"/>
          <w:szCs w:val="24"/>
        </w:rPr>
        <w:t>也没有实力单独参与竞争</w:t>
      </w:r>
      <w:r>
        <w:rPr>
          <w:rFonts w:cs="B6+CAJSymbolA" w:asciiTheme="minorEastAsia" w:hAnsiTheme="minorEastAsia"/>
          <w:kern w:val="0"/>
          <w:sz w:val="24"/>
          <w:szCs w:val="24"/>
        </w:rPr>
        <w:t>,</w:t>
      </w:r>
      <w:r>
        <w:rPr>
          <w:rFonts w:hint="eastAsia" w:cs="B5+SimSun" w:asciiTheme="minorEastAsia" w:hAnsiTheme="minorEastAsia"/>
          <w:kern w:val="0"/>
          <w:sz w:val="24"/>
          <w:szCs w:val="24"/>
        </w:rPr>
        <w:t>因为整个商业活动的主体是以一个或多个企业为核心的生态族群</w:t>
      </w:r>
      <w:r>
        <w:rPr>
          <w:rFonts w:cs="B6+CAJSymbolA" w:asciiTheme="minorEastAsia" w:hAnsiTheme="minorEastAsia"/>
          <w:kern w:val="0"/>
          <w:sz w:val="24"/>
          <w:szCs w:val="24"/>
        </w:rPr>
        <w:t>,</w:t>
      </w:r>
      <w:r>
        <w:rPr>
          <w:rFonts w:hint="eastAsia" w:cs="B5+SimSun" w:asciiTheme="minorEastAsia" w:hAnsiTheme="minorEastAsia"/>
          <w:kern w:val="0"/>
          <w:sz w:val="24"/>
          <w:szCs w:val="24"/>
        </w:rPr>
        <w:t>即未来的竞争是不同商业群落之间的竞争</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对于一个单独的企业个体来讲</w:t>
      </w:r>
      <w:r>
        <w:rPr>
          <w:rFonts w:cs="B6+CAJSymbolA" w:asciiTheme="minorEastAsia" w:hAnsiTheme="minorEastAsia"/>
          <w:kern w:val="0"/>
          <w:sz w:val="24"/>
          <w:szCs w:val="24"/>
        </w:rPr>
        <w:t>,</w:t>
      </w:r>
      <w:r>
        <w:rPr>
          <w:rFonts w:hint="eastAsia" w:cs="B5+SimSun" w:asciiTheme="minorEastAsia" w:hAnsiTheme="minorEastAsia"/>
          <w:kern w:val="0"/>
          <w:sz w:val="24"/>
          <w:szCs w:val="24"/>
        </w:rPr>
        <w:t>竞争更体现在加入或营造有影响力的</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能为自己带来实际价值的企业生态系统</w:t>
      </w:r>
      <w:r>
        <w:rPr>
          <w:rFonts w:cs="B6+CAJSymbolA" w:asciiTheme="minorEastAsia" w:hAnsiTheme="minorEastAsia"/>
          <w:kern w:val="0"/>
          <w:sz w:val="24"/>
          <w:szCs w:val="24"/>
        </w:rPr>
        <w:t>,</w:t>
      </w:r>
      <w:r>
        <w:rPr>
          <w:rFonts w:hint="eastAsia" w:cs="B5+SimSun" w:asciiTheme="minorEastAsia" w:hAnsiTheme="minorEastAsia"/>
          <w:kern w:val="0"/>
          <w:sz w:val="24"/>
          <w:szCs w:val="24"/>
        </w:rPr>
        <w:t>并且在一个系统中寻求一个更为有利的地位</w:t>
      </w:r>
      <w:r>
        <w:rPr>
          <w:rFonts w:cs="B6+CAJSymbolA" w:asciiTheme="minorEastAsia" w:hAnsiTheme="minorEastAsia"/>
          <w:kern w:val="0"/>
          <w:sz w:val="24"/>
          <w:szCs w:val="24"/>
        </w:rPr>
        <w:t>,</w:t>
      </w:r>
      <w:r>
        <w:rPr>
          <w:rFonts w:hint="eastAsia" w:cs="B5+SimSun" w:asciiTheme="minorEastAsia" w:hAnsiTheme="minorEastAsia"/>
          <w:kern w:val="0"/>
          <w:sz w:val="24"/>
          <w:szCs w:val="24"/>
        </w:rPr>
        <w:t>当然也包括争取作为整个群体的领导</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在竞争与合作的和谐环境中</w:t>
      </w:r>
      <w:r>
        <w:rPr>
          <w:rFonts w:cs="B6+CAJSymbolA" w:asciiTheme="minorEastAsia" w:hAnsiTheme="minorEastAsia"/>
          <w:kern w:val="0"/>
          <w:sz w:val="24"/>
          <w:szCs w:val="24"/>
        </w:rPr>
        <w:t>,</w:t>
      </w:r>
      <w:r>
        <w:rPr>
          <w:rFonts w:hint="eastAsia" w:cs="B5+SimSun" w:asciiTheme="minorEastAsia" w:hAnsiTheme="minorEastAsia"/>
          <w:kern w:val="0"/>
          <w:sz w:val="24"/>
          <w:szCs w:val="24"/>
        </w:rPr>
        <w:t>使优势和潜能充分发挥</w:t>
      </w:r>
      <w:r>
        <w:rPr>
          <w:rFonts w:cs="B6+CAJSymbolA" w:asciiTheme="minorEastAsia" w:hAnsiTheme="minorEastAsia"/>
          <w:kern w:val="0"/>
          <w:sz w:val="24"/>
          <w:szCs w:val="24"/>
        </w:rPr>
        <w:t>,</w:t>
      </w:r>
      <w:r>
        <w:rPr>
          <w:rFonts w:hint="eastAsia" w:cs="B5+SimSun" w:asciiTheme="minorEastAsia" w:hAnsiTheme="minorEastAsia"/>
          <w:kern w:val="0"/>
          <w:sz w:val="24"/>
          <w:szCs w:val="24"/>
        </w:rPr>
        <w:t>降低经营成本和经营风险</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5+SimSun" w:asciiTheme="minorEastAsia" w:hAnsiTheme="minorEastAsia"/>
          <w:color w:val="FF0000"/>
          <w:kern w:val="0"/>
          <w:sz w:val="24"/>
          <w:szCs w:val="24"/>
        </w:rPr>
        <w:t>（五）制定战略的主体趋于多元化</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制定战略可能不光只是企业高层决策人员的特权</w:t>
      </w:r>
      <w:r>
        <w:rPr>
          <w:rFonts w:cs="B6+CAJSymbolA" w:asciiTheme="minorEastAsia" w:hAnsiTheme="minorEastAsia"/>
          <w:kern w:val="0"/>
          <w:sz w:val="24"/>
          <w:szCs w:val="24"/>
        </w:rPr>
        <w:t>,</w:t>
      </w:r>
      <w:r>
        <w:rPr>
          <w:rFonts w:hint="eastAsia" w:cs="B5+SimSun" w:asciiTheme="minorEastAsia" w:hAnsiTheme="minorEastAsia"/>
          <w:kern w:val="0"/>
          <w:sz w:val="24"/>
          <w:szCs w:val="24"/>
        </w:rPr>
        <w:t>普通员工也不再仅仅是战略的接受者与执行者</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战略制定这一工作将变得更为普遍化</w:t>
      </w:r>
      <w:r>
        <w:rPr>
          <w:rFonts w:cs="B6+CAJSymbolA" w:asciiTheme="minorEastAsia" w:hAnsiTheme="minorEastAsia"/>
          <w:kern w:val="0"/>
          <w:sz w:val="24"/>
          <w:szCs w:val="24"/>
        </w:rPr>
        <w:t>,</w:t>
      </w:r>
      <w:r>
        <w:rPr>
          <w:rFonts w:hint="eastAsia" w:cs="B5+SimSun" w:asciiTheme="minorEastAsia" w:hAnsiTheme="minorEastAsia"/>
          <w:kern w:val="0"/>
          <w:sz w:val="24"/>
          <w:szCs w:val="24"/>
        </w:rPr>
        <w:t>由于信息技术的日益发展和应用</w:t>
      </w:r>
      <w:r>
        <w:rPr>
          <w:rFonts w:cs="B6+CAJSymbolA" w:asciiTheme="minorEastAsia" w:hAnsiTheme="minorEastAsia"/>
          <w:kern w:val="0"/>
          <w:sz w:val="24"/>
          <w:szCs w:val="24"/>
        </w:rPr>
        <w:t>,</w:t>
      </w:r>
      <w:r>
        <w:rPr>
          <w:rFonts w:hint="eastAsia" w:cs="B5+SimSun" w:asciiTheme="minorEastAsia" w:hAnsiTheme="minorEastAsia"/>
          <w:kern w:val="0"/>
          <w:sz w:val="24"/>
          <w:szCs w:val="24"/>
        </w:rPr>
        <w:t>使得组织结构向扁平化方向演化</w:t>
      </w:r>
      <w:r>
        <w:rPr>
          <w:rFonts w:cs="B6+CAJSymbolA" w:asciiTheme="minorEastAsia" w:hAnsiTheme="minorEastAsia"/>
          <w:kern w:val="0"/>
          <w:sz w:val="24"/>
          <w:szCs w:val="24"/>
        </w:rPr>
        <w:t>,</w:t>
      </w:r>
      <w:r>
        <w:rPr>
          <w:rFonts w:hint="eastAsia" w:cs="B5+SimSun" w:asciiTheme="minorEastAsia" w:hAnsiTheme="minorEastAsia"/>
          <w:kern w:val="0"/>
          <w:sz w:val="24"/>
          <w:szCs w:val="24"/>
        </w:rPr>
        <w:t>信息的传播手段和渠道也变得大众化和多样化</w:t>
      </w:r>
      <w:r>
        <w:rPr>
          <w:rFonts w:cs="B6+CAJSymbolA" w:asciiTheme="minorEastAsia" w:hAnsiTheme="minorEastAsia"/>
          <w:kern w:val="0"/>
          <w:sz w:val="24"/>
          <w:szCs w:val="24"/>
        </w:rPr>
        <w:t>,</w:t>
      </w:r>
      <w:r>
        <w:rPr>
          <w:rFonts w:hint="eastAsia" w:cs="B5+SimSun" w:asciiTheme="minorEastAsia" w:hAnsiTheme="minorEastAsia"/>
          <w:kern w:val="0"/>
          <w:sz w:val="24"/>
          <w:szCs w:val="24"/>
        </w:rPr>
        <w:t>这就导致了在整个企业内部拥有信息的权力趋于平等</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信息传播方式的网络化决定了每一个个体在整个网络系统中都是信息传播的一个节点</w:t>
      </w:r>
      <w:r>
        <w:rPr>
          <w:rFonts w:cs="B6+CAJSymbolA" w:asciiTheme="minorEastAsia" w:hAnsiTheme="minorEastAsia"/>
          <w:kern w:val="0"/>
          <w:sz w:val="24"/>
          <w:szCs w:val="24"/>
        </w:rPr>
        <w:t>,</w:t>
      </w:r>
      <w:r>
        <w:rPr>
          <w:rFonts w:hint="eastAsia" w:cs="B5+SimSun" w:asciiTheme="minorEastAsia" w:hAnsiTheme="minorEastAsia"/>
          <w:kern w:val="0"/>
          <w:sz w:val="24"/>
          <w:szCs w:val="24"/>
        </w:rPr>
        <w:t>高层主管不再居于信息传播的中心</w:t>
      </w:r>
      <w:r>
        <w:rPr>
          <w:rFonts w:cs="B6+CAJSymbolA" w:asciiTheme="minorEastAsia" w:hAnsiTheme="minorEastAsia"/>
          <w:kern w:val="0"/>
          <w:sz w:val="24"/>
          <w:szCs w:val="24"/>
        </w:rPr>
        <w:t>,</w:t>
      </w:r>
      <w:r>
        <w:rPr>
          <w:rFonts w:hint="eastAsia" w:cs="B5+SimSun" w:asciiTheme="minorEastAsia" w:hAnsiTheme="minorEastAsia"/>
          <w:kern w:val="0"/>
          <w:sz w:val="24"/>
          <w:szCs w:val="24"/>
        </w:rPr>
        <w:t>普通员工可以有更多的机会参加企业的战略制定</w:t>
      </w:r>
      <w:r>
        <w:rPr>
          <w:rFonts w:cs="B6+CAJSymbolA" w:asciiTheme="minorEastAsia" w:hAnsiTheme="minorEastAsia"/>
          <w:kern w:val="0"/>
          <w:sz w:val="24"/>
          <w:szCs w:val="24"/>
        </w:rPr>
        <w:t>,</w:t>
      </w:r>
      <w:r>
        <w:rPr>
          <w:rFonts w:hint="eastAsia" w:cs="B5+SimSun" w:asciiTheme="minorEastAsia" w:hAnsiTheme="minorEastAsia"/>
          <w:kern w:val="0"/>
          <w:sz w:val="24"/>
          <w:szCs w:val="24"/>
        </w:rPr>
        <w:t>他们具有既是决策参与者又是决策执行者双重身份的特征</w:t>
      </w:r>
      <w:r>
        <w:rPr>
          <w:rFonts w:hint="eastAsia" w:cs="B6+CAJSymbolA" w:asciiTheme="minorEastAsia" w:hAnsiTheme="minorEastAsia"/>
          <w:kern w:val="0"/>
          <w:sz w:val="24"/>
          <w:szCs w:val="24"/>
        </w:rPr>
        <w:t>。</w:t>
      </w:r>
    </w:p>
    <w:p>
      <w:pPr>
        <w:autoSpaceDE w:val="0"/>
        <w:autoSpaceDN w:val="0"/>
        <w:adjustRightInd w:val="0"/>
        <w:ind w:firstLine="480" w:firstLineChars="200"/>
        <w:jc w:val="left"/>
        <w:rPr>
          <w:rFonts w:cs="B6+CAJSymbolA" w:asciiTheme="minorEastAsia" w:hAnsiTheme="minorEastAsia"/>
          <w:kern w:val="0"/>
          <w:sz w:val="24"/>
          <w:szCs w:val="24"/>
        </w:rPr>
      </w:pPr>
      <w:r>
        <w:rPr>
          <w:rFonts w:hint="eastAsia" w:cs="B6+CAJSymbolA" w:asciiTheme="minorEastAsia" w:hAnsiTheme="minorEastAsia"/>
          <w:color w:val="FF0000"/>
          <w:kern w:val="0"/>
          <w:sz w:val="24"/>
          <w:szCs w:val="24"/>
        </w:rPr>
        <w:t>（六）</w:t>
      </w:r>
      <w:r>
        <w:rPr>
          <w:rFonts w:hint="eastAsia" w:cs="B5+SimSun" w:asciiTheme="minorEastAsia" w:hAnsiTheme="minorEastAsia"/>
          <w:color w:val="FF0000"/>
          <w:kern w:val="0"/>
          <w:sz w:val="24"/>
          <w:szCs w:val="24"/>
        </w:rPr>
        <w:t>战略的制定从基于产品或服务的竞争</w:t>
      </w:r>
      <w:r>
        <w:rPr>
          <w:rFonts w:cs="B6+CAJSymbolA" w:asciiTheme="minorEastAsia" w:hAnsiTheme="minorEastAsia"/>
          <w:color w:val="FF0000"/>
          <w:kern w:val="0"/>
          <w:sz w:val="24"/>
          <w:szCs w:val="24"/>
        </w:rPr>
        <w:t xml:space="preserve">, </w:t>
      </w:r>
      <w:r>
        <w:rPr>
          <w:rFonts w:hint="eastAsia" w:cs="B5+SimSun" w:asciiTheme="minorEastAsia" w:hAnsiTheme="minorEastAsia"/>
          <w:color w:val="FF0000"/>
          <w:kern w:val="0"/>
          <w:sz w:val="24"/>
          <w:szCs w:val="24"/>
        </w:rPr>
        <w:t>演变为在此基础之上的标准与规则的竞争</w:t>
      </w:r>
      <w:r>
        <w:rPr>
          <w:rFonts w:hint="eastAsia" w:cs="B6+CAJSymbolA" w:asciiTheme="minorEastAsia" w:hAnsiTheme="minorEastAsia"/>
          <w:color w:val="FF0000"/>
          <w:kern w:val="0"/>
          <w:sz w:val="24"/>
          <w:szCs w:val="24"/>
        </w:rPr>
        <w:t>。</w:t>
      </w:r>
      <w:r>
        <w:rPr>
          <w:rFonts w:hint="eastAsia" w:cs="B5+SimSun" w:asciiTheme="minorEastAsia" w:hAnsiTheme="minorEastAsia"/>
          <w:kern w:val="0"/>
          <w:sz w:val="24"/>
          <w:szCs w:val="24"/>
        </w:rPr>
        <w:t>企业在产品或服务时期</w:t>
      </w:r>
      <w:r>
        <w:rPr>
          <w:rFonts w:cs="B6+CAJSymbolA" w:asciiTheme="minorEastAsia" w:hAnsiTheme="minorEastAsia"/>
          <w:kern w:val="0"/>
          <w:sz w:val="24"/>
          <w:szCs w:val="24"/>
        </w:rPr>
        <w:t>,</w:t>
      </w:r>
      <w:r>
        <w:rPr>
          <w:rFonts w:hint="eastAsia" w:cs="B5+SimSun" w:asciiTheme="minorEastAsia" w:hAnsiTheme="minorEastAsia"/>
          <w:kern w:val="0"/>
          <w:sz w:val="24"/>
          <w:szCs w:val="24"/>
        </w:rPr>
        <w:t>对外部环境采取的是一种规避风险</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抓住机遇的作法</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通过内部积极主动的行动</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扩大产量</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提高质量</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降低成本</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加强营销</w:t>
      </w:r>
      <w:r>
        <w:rPr>
          <w:rFonts w:cs="B6+CAJSymbolA" w:asciiTheme="minorEastAsia" w:hAnsiTheme="minorEastAsia"/>
          <w:kern w:val="0"/>
          <w:sz w:val="24"/>
          <w:szCs w:val="24"/>
        </w:rPr>
        <w:t>,</w:t>
      </w:r>
      <w:r>
        <w:rPr>
          <w:rFonts w:hint="eastAsia" w:cs="B5+SimSun" w:asciiTheme="minorEastAsia" w:hAnsiTheme="minorEastAsia"/>
          <w:kern w:val="0"/>
          <w:sz w:val="24"/>
          <w:szCs w:val="24"/>
        </w:rPr>
        <w:t>利用高效的组织机构等取得规模效益</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在对外和对内的行为方式上</w:t>
      </w:r>
      <w:r>
        <w:rPr>
          <w:rFonts w:cs="B6+CAJSymbolA" w:asciiTheme="minorEastAsia" w:hAnsiTheme="minorEastAsia"/>
          <w:kern w:val="0"/>
          <w:sz w:val="24"/>
          <w:szCs w:val="24"/>
        </w:rPr>
        <w:t>,</w:t>
      </w:r>
      <w:r>
        <w:rPr>
          <w:rFonts w:hint="eastAsia" w:cs="B5+SimSun" w:asciiTheme="minorEastAsia" w:hAnsiTheme="minorEastAsia"/>
          <w:kern w:val="0"/>
          <w:sz w:val="24"/>
          <w:szCs w:val="24"/>
        </w:rPr>
        <w:t>被动应对色彩更为浓厚一些</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而当企业跨入以标准为核心的竞争阶段后</w:t>
      </w:r>
      <w:r>
        <w:rPr>
          <w:rFonts w:cs="B6+CAJSymbolA" w:asciiTheme="minorEastAsia" w:hAnsiTheme="minorEastAsia"/>
          <w:kern w:val="0"/>
          <w:sz w:val="24"/>
          <w:szCs w:val="24"/>
        </w:rPr>
        <w:t>,</w:t>
      </w:r>
      <w:r>
        <w:rPr>
          <w:rFonts w:hint="eastAsia" w:cs="B5+SimSun" w:asciiTheme="minorEastAsia" w:hAnsiTheme="minorEastAsia"/>
          <w:kern w:val="0"/>
          <w:sz w:val="24"/>
          <w:szCs w:val="24"/>
        </w:rPr>
        <w:t>对外部环境的认识则完全变了</w:t>
      </w:r>
      <w:r>
        <w:rPr>
          <w:rFonts w:cs="B6+CAJSymbolA" w:asciiTheme="minorEastAsia" w:hAnsiTheme="minorEastAsia"/>
          <w:kern w:val="0"/>
          <w:sz w:val="24"/>
          <w:szCs w:val="24"/>
        </w:rPr>
        <w:t>,</w:t>
      </w:r>
      <w:r>
        <w:rPr>
          <w:rFonts w:hint="eastAsia" w:cs="B5+SimSun" w:asciiTheme="minorEastAsia" w:hAnsiTheme="minorEastAsia"/>
          <w:kern w:val="0"/>
          <w:sz w:val="24"/>
          <w:szCs w:val="24"/>
        </w:rPr>
        <w:t>企业除了对外界变化会积极主动地做出反应外</w:t>
      </w:r>
      <w:r>
        <w:rPr>
          <w:rFonts w:cs="B6+CAJSymbolA" w:asciiTheme="minorEastAsia" w:hAnsiTheme="minorEastAsia"/>
          <w:kern w:val="0"/>
          <w:sz w:val="24"/>
          <w:szCs w:val="24"/>
        </w:rPr>
        <w:t>,</w:t>
      </w:r>
      <w:r>
        <w:rPr>
          <w:rFonts w:hint="eastAsia" w:cs="B5+SimSun" w:asciiTheme="minorEastAsia" w:hAnsiTheme="minorEastAsia"/>
          <w:kern w:val="0"/>
          <w:sz w:val="24"/>
          <w:szCs w:val="24"/>
        </w:rPr>
        <w:t>可能还会有意识地制造变革</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与行业中具有重要影响的对手或企业联盟共同合作</w:t>
      </w:r>
      <w:r>
        <w:rPr>
          <w:rFonts w:cs="B6+CAJSymbolA" w:asciiTheme="minorEastAsia" w:hAnsiTheme="minorEastAsia"/>
          <w:kern w:val="0"/>
          <w:sz w:val="24"/>
          <w:szCs w:val="24"/>
        </w:rPr>
        <w:t>,</w:t>
      </w:r>
      <w:r>
        <w:rPr>
          <w:rFonts w:hint="eastAsia" w:cs="B5+SimSun" w:asciiTheme="minorEastAsia" w:hAnsiTheme="minorEastAsia"/>
          <w:kern w:val="0"/>
          <w:sz w:val="24"/>
          <w:szCs w:val="24"/>
        </w:rPr>
        <w:t>创造和制定指导整个行业的技术标准或者是竞争规则</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通过对标准或规则的掌握来获取高额的利润</w:t>
      </w:r>
      <w:r>
        <w:rPr>
          <w:rFonts w:cs="B6+CAJSymbolA" w:asciiTheme="minorEastAsia" w:hAnsiTheme="minorEastAsia"/>
          <w:kern w:val="0"/>
          <w:sz w:val="24"/>
          <w:szCs w:val="24"/>
        </w:rPr>
        <w:t>,</w:t>
      </w:r>
      <w:r>
        <w:rPr>
          <w:rFonts w:hint="eastAsia" w:cs="B5+SimSun" w:asciiTheme="minorEastAsia" w:hAnsiTheme="minorEastAsia"/>
          <w:kern w:val="0"/>
          <w:sz w:val="24"/>
          <w:szCs w:val="24"/>
        </w:rPr>
        <w:t>确定企业的优势地位</w:t>
      </w:r>
      <w:r>
        <w:rPr>
          <w:rFonts w:hint="eastAsia" w:cs="B6+CAJSymbolA" w:asciiTheme="minorEastAsia" w:hAnsiTheme="minorEastAsia"/>
          <w:kern w:val="0"/>
          <w:sz w:val="24"/>
          <w:szCs w:val="24"/>
        </w:rPr>
        <w:t>。</w:t>
      </w:r>
      <w:r>
        <w:rPr>
          <w:rFonts w:hint="eastAsia" w:cs="B5+SimSun" w:asciiTheme="minorEastAsia" w:hAnsiTheme="minorEastAsia"/>
          <w:kern w:val="0"/>
          <w:sz w:val="24"/>
          <w:szCs w:val="24"/>
        </w:rPr>
        <w:t>总之</w:t>
      </w:r>
      <w:r>
        <w:rPr>
          <w:rFonts w:cs="B6+CAJSymbolA" w:asciiTheme="minorEastAsia" w:hAnsiTheme="minorEastAsia"/>
          <w:kern w:val="0"/>
          <w:sz w:val="24"/>
          <w:szCs w:val="24"/>
        </w:rPr>
        <w:t>,</w:t>
      </w:r>
      <w:r>
        <w:rPr>
          <w:rFonts w:hint="eastAsia" w:cs="B5+SimSun" w:asciiTheme="minorEastAsia" w:hAnsiTheme="minorEastAsia"/>
          <w:kern w:val="0"/>
          <w:sz w:val="24"/>
          <w:szCs w:val="24"/>
        </w:rPr>
        <w:t>企业要在塑造未来产业结构方面的竞争给与更多的注意力</w:t>
      </w:r>
      <w:r>
        <w:rPr>
          <w:rFonts w:cs="B6+CAJSymbolA" w:asciiTheme="minorEastAsia" w:hAnsiTheme="minorEastAsia"/>
          <w:kern w:val="0"/>
          <w:sz w:val="24"/>
          <w:szCs w:val="24"/>
        </w:rPr>
        <w:t>,</w:t>
      </w:r>
      <w:r>
        <w:rPr>
          <w:rFonts w:hint="eastAsia" w:cs="B5+SimSun" w:asciiTheme="minorEastAsia" w:hAnsiTheme="minorEastAsia"/>
          <w:kern w:val="0"/>
          <w:sz w:val="24"/>
          <w:szCs w:val="24"/>
        </w:rPr>
        <w:t>并力求有所作为</w:t>
      </w:r>
      <w:r>
        <w:rPr>
          <w:rFonts w:hint="eastAsia" w:cs="B6+CAJSymbolA" w:asciiTheme="minorEastAsia" w:hAnsiTheme="minorEastAsia"/>
          <w:kern w:val="0"/>
          <w:sz w:val="24"/>
          <w:szCs w:val="24"/>
        </w:rPr>
        <w:t>。</w:t>
      </w:r>
    </w:p>
    <w:p>
      <w:pPr>
        <w:autoSpaceDE w:val="0"/>
        <w:autoSpaceDN w:val="0"/>
        <w:adjustRightInd w:val="0"/>
        <w:ind w:firstLine="420" w:firstLineChars="200"/>
        <w:jc w:val="left"/>
        <w:rPr>
          <w:rFonts w:ascii="B6+CAJSymbolA" w:eastAsia="B6+CAJSymbolA" w:cs="B6+CAJSymbolA"/>
          <w:kern w:val="0"/>
          <w:szCs w:val="21"/>
        </w:rPr>
      </w:pPr>
    </w:p>
    <w:p>
      <w:pPr>
        <w:rPr>
          <w:b/>
          <w:sz w:val="24"/>
        </w:rPr>
      </w:pPr>
      <w:r>
        <w:rPr>
          <w:rFonts w:hint="eastAsia"/>
          <w:b/>
          <w:sz w:val="24"/>
          <w:highlight w:val="green"/>
        </w:rPr>
        <w:t>三、主要成果及贡献</w:t>
      </w:r>
    </w:p>
    <w:p>
      <w:pPr>
        <w:autoSpaceDE w:val="0"/>
        <w:autoSpaceDN w:val="0"/>
        <w:adjustRightInd w:val="0"/>
        <w:ind w:firstLine="480" w:firstLineChars="200"/>
        <w:jc w:val="left"/>
        <w:rPr>
          <w:rFonts w:cs="KTJ+ZFQBLq-4" w:asciiTheme="minorEastAsia" w:hAnsiTheme="minorEastAsia"/>
          <w:kern w:val="0"/>
          <w:sz w:val="24"/>
          <w:szCs w:val="24"/>
        </w:rPr>
      </w:pPr>
      <w:r>
        <w:rPr>
          <w:rFonts w:cs="KTJ+ZFQBLq-4"/>
          <w:kern w:val="0"/>
          <w:sz w:val="24"/>
          <w:szCs w:val="24"/>
        </w:rPr>
        <w:t>1962</w:t>
      </w:r>
      <w:r>
        <w:rPr>
          <w:rFonts w:hint="eastAsia" w:cs="KTJ+ZFQBLq-4" w:asciiTheme="minorEastAsia" w:hAnsiTheme="minorEastAsia"/>
          <w:kern w:val="0"/>
          <w:sz w:val="24"/>
          <w:szCs w:val="24"/>
        </w:rPr>
        <w:t xml:space="preserve">年，阿尔弗雷德· </w:t>
      </w:r>
      <w:r>
        <w:rPr>
          <w:rFonts w:hint="eastAsia" w:cs="KTJ+ZFQBLq-4" w:asciiTheme="minorEastAsia" w:hAnsiTheme="minorEastAsia"/>
          <w:color w:val="FF0000"/>
          <w:kern w:val="0"/>
          <w:sz w:val="24"/>
          <w:szCs w:val="24"/>
        </w:rPr>
        <w:t>钱德勒</w:t>
      </w:r>
      <w:r>
        <w:rPr>
          <w:rFonts w:hint="eastAsia" w:cs="KTJ+ZFQBLq-4" w:asciiTheme="minorEastAsia" w:hAnsiTheme="minorEastAsia"/>
          <w:kern w:val="0"/>
          <w:sz w:val="24"/>
          <w:szCs w:val="24"/>
        </w:rPr>
        <w:t>出版了</w:t>
      </w:r>
      <w:r>
        <w:rPr>
          <w:rFonts w:hint="eastAsia" w:cs="KTJ+ZFQBLq-4" w:asciiTheme="minorEastAsia" w:hAnsiTheme="minorEastAsia"/>
          <w:color w:val="FF0000"/>
          <w:kern w:val="0"/>
          <w:sz w:val="24"/>
          <w:szCs w:val="24"/>
        </w:rPr>
        <w:t>《战略与结构》</w:t>
      </w:r>
      <w:r>
        <w:rPr>
          <w:rFonts w:hint="eastAsia" w:cs="KTJ+ZFQBLq-4" w:asciiTheme="minorEastAsia" w:hAnsiTheme="minorEastAsia"/>
          <w:kern w:val="0"/>
          <w:sz w:val="24"/>
          <w:szCs w:val="24"/>
        </w:rPr>
        <w:t>（</w:t>
      </w:r>
      <w:r>
        <w:rPr>
          <w:rFonts w:cs="KTJ+ZFQBLq-4"/>
          <w:kern w:val="0"/>
          <w:sz w:val="24"/>
          <w:szCs w:val="24"/>
        </w:rPr>
        <w:t>Strategy and Structure</w:t>
      </w:r>
      <w:r>
        <w:rPr>
          <w:rFonts w:hint="eastAsia" w:cs="KTJ+ZFQBLq-4" w:asciiTheme="minorEastAsia" w:hAnsiTheme="minorEastAsia"/>
          <w:kern w:val="0"/>
          <w:sz w:val="24"/>
          <w:szCs w:val="24"/>
        </w:rPr>
        <w:t>）。</w:t>
      </w:r>
      <w:r>
        <w:rPr>
          <w:rFonts w:cs="KTJ+ZFQBLq-4"/>
          <w:kern w:val="0"/>
          <w:sz w:val="24"/>
          <w:szCs w:val="24"/>
        </w:rPr>
        <w:t>1964</w:t>
      </w:r>
      <w:r>
        <w:rPr>
          <w:rFonts w:hint="eastAsia" w:cs="KTJ+ZFQBLq-4" w:asciiTheme="minorEastAsia" w:hAnsiTheme="minorEastAsia"/>
          <w:kern w:val="0"/>
          <w:sz w:val="24"/>
          <w:szCs w:val="24"/>
        </w:rPr>
        <w:t>年彼得·</w:t>
      </w:r>
      <w:r>
        <w:rPr>
          <w:rFonts w:hint="eastAsia" w:cs="KTJ+ZFQBLq-4" w:asciiTheme="minorEastAsia" w:hAnsiTheme="minorEastAsia"/>
          <w:color w:val="FF0000"/>
          <w:kern w:val="0"/>
          <w:sz w:val="24"/>
          <w:szCs w:val="24"/>
        </w:rPr>
        <w:t>德鲁克</w:t>
      </w:r>
      <w:r>
        <w:rPr>
          <w:rFonts w:hint="eastAsia" w:cs="KTJ+ZFQBLq-4" w:asciiTheme="minorEastAsia" w:hAnsiTheme="minorEastAsia"/>
          <w:kern w:val="0"/>
          <w:sz w:val="24"/>
          <w:szCs w:val="24"/>
        </w:rPr>
        <w:t>在出版了</w:t>
      </w:r>
      <w:r>
        <w:rPr>
          <w:rFonts w:hint="eastAsia" w:cs="KTJ+ZFQBLq-4" w:asciiTheme="minorEastAsia" w:hAnsiTheme="minorEastAsia"/>
          <w:color w:val="FF0000"/>
          <w:kern w:val="0"/>
          <w:sz w:val="24"/>
          <w:szCs w:val="24"/>
        </w:rPr>
        <w:t>《结果管理》</w:t>
      </w:r>
      <w:r>
        <w:rPr>
          <w:rFonts w:hint="eastAsia" w:cs="KTJ+ZFQBLq-4" w:asciiTheme="minorEastAsia" w:hAnsiTheme="minorEastAsia"/>
          <w:kern w:val="0"/>
          <w:sz w:val="24"/>
          <w:szCs w:val="24"/>
        </w:rPr>
        <w:t>（</w:t>
      </w:r>
      <w:r>
        <w:rPr>
          <w:rFonts w:cs="KTJ+ZFQBLq-4"/>
          <w:kern w:val="0"/>
          <w:sz w:val="24"/>
          <w:szCs w:val="24"/>
        </w:rPr>
        <w:t>Managing for Results</w:t>
      </w:r>
      <w:r>
        <w:rPr>
          <w:rFonts w:hint="eastAsia" w:cs="KTJ+ZFQBLq-4" w:asciiTheme="minorEastAsia" w:hAnsiTheme="minorEastAsia"/>
          <w:kern w:val="0"/>
          <w:sz w:val="24"/>
          <w:szCs w:val="24"/>
        </w:rPr>
        <w:t>）。</w:t>
      </w:r>
      <w:r>
        <w:rPr>
          <w:rFonts w:cs="KTJ+ZFQBLq-4"/>
          <w:kern w:val="0"/>
          <w:sz w:val="24"/>
          <w:szCs w:val="24"/>
        </w:rPr>
        <w:t>1965</w:t>
      </w:r>
      <w:r>
        <w:rPr>
          <w:rFonts w:hint="eastAsia" w:cs="KTJ+ZFQBLq-4" w:asciiTheme="minorEastAsia" w:hAnsiTheme="minorEastAsia"/>
          <w:kern w:val="0"/>
          <w:sz w:val="24"/>
          <w:szCs w:val="24"/>
        </w:rPr>
        <w:t>年，</w:t>
      </w:r>
      <w:r>
        <w:rPr>
          <w:rFonts w:hint="eastAsia" w:cs="KTJ+ZFQBLq-4" w:asciiTheme="minorEastAsia" w:hAnsiTheme="minorEastAsia"/>
          <w:color w:val="FF0000"/>
          <w:kern w:val="0"/>
          <w:sz w:val="24"/>
          <w:szCs w:val="24"/>
        </w:rPr>
        <w:t>安索夫</w:t>
      </w:r>
      <w:r>
        <w:rPr>
          <w:rFonts w:hint="eastAsia" w:cs="KTJ+ZFQBLq-4" w:asciiTheme="minorEastAsia" w:hAnsiTheme="minorEastAsia"/>
          <w:kern w:val="0"/>
          <w:sz w:val="24"/>
          <w:szCs w:val="24"/>
        </w:rPr>
        <w:t>出版了</w:t>
      </w:r>
      <w:r>
        <w:rPr>
          <w:rFonts w:hint="eastAsia" w:cs="KTJ+ZFQBLq-4" w:asciiTheme="minorEastAsia" w:hAnsiTheme="minorEastAsia"/>
          <w:color w:val="FF0000"/>
          <w:kern w:val="0"/>
          <w:sz w:val="24"/>
          <w:szCs w:val="24"/>
        </w:rPr>
        <w:t>《公司战略》</w:t>
      </w:r>
      <w:r>
        <w:rPr>
          <w:rFonts w:hint="eastAsia" w:cs="KTJ+ZFQBLq-4" w:asciiTheme="minorEastAsia" w:hAnsiTheme="minorEastAsia"/>
          <w:kern w:val="0"/>
          <w:sz w:val="24"/>
          <w:szCs w:val="24"/>
        </w:rPr>
        <w:t>（</w:t>
      </w:r>
      <w:r>
        <w:rPr>
          <w:rFonts w:cs="KTJ+ZFQBLq-4"/>
          <w:kern w:val="0"/>
          <w:sz w:val="24"/>
          <w:szCs w:val="24"/>
        </w:rPr>
        <w:t>Corporate Strategy</w:t>
      </w:r>
      <w:r>
        <w:rPr>
          <w:rFonts w:hint="eastAsia" w:cs="KTJ+ZFQBLq-4" w:asciiTheme="minorEastAsia" w:hAnsiTheme="minorEastAsia"/>
          <w:kern w:val="0"/>
          <w:sz w:val="24"/>
          <w:szCs w:val="24"/>
        </w:rPr>
        <w:t>）。这些书籍是战略管理的早期著作。</w:t>
      </w:r>
    </w:p>
    <w:p>
      <w:pPr>
        <w:autoSpaceDE w:val="0"/>
        <w:autoSpaceDN w:val="0"/>
        <w:adjustRightInd w:val="0"/>
        <w:ind w:firstLine="470" w:firstLineChars="196"/>
        <w:jc w:val="left"/>
        <w:rPr>
          <w:sz w:val="24"/>
        </w:rPr>
      </w:pPr>
      <w:r>
        <w:rPr>
          <w:rFonts w:hint="eastAsia" w:cs="KTJ+ZFQBLq-4" w:asciiTheme="minorEastAsia" w:hAnsiTheme="minorEastAsia"/>
          <w:kern w:val="0"/>
          <w:sz w:val="24"/>
          <w:szCs w:val="24"/>
        </w:rPr>
        <w:t>战略管理的核心思想是根据组织的特点和内外部环境的变化，用长远的、全面的、发展的眼光看待管理，试图通过清晰描述组织发展的未来蓝图和竞争路径，指导组织的经营决策和运作，试图使战略成为管理者整合内部资源、利用市场机会、规避外部风险，谋求组织壮大和长寿的有效武器。</w:t>
      </w:r>
    </w:p>
    <w:p>
      <w:pPr>
        <w:autoSpaceDE w:val="0"/>
        <w:autoSpaceDN w:val="0"/>
        <w:adjustRightInd w:val="0"/>
        <w:ind w:firstLine="480" w:firstLineChars="200"/>
        <w:jc w:val="left"/>
        <w:rPr>
          <w:rFonts w:cs="KTJ+ZFQBLq-4" w:asciiTheme="minorEastAsia" w:hAnsiTheme="minorEastAsia"/>
          <w:kern w:val="0"/>
          <w:sz w:val="24"/>
          <w:szCs w:val="24"/>
        </w:rPr>
      </w:pPr>
      <w:r>
        <w:rPr>
          <w:sz w:val="24"/>
        </w:rPr>
        <w:t>1980年</w:t>
      </w:r>
      <w:r>
        <w:rPr>
          <w:rFonts w:hint="eastAsia" w:cs="KTJ+ZFQBLq-4" w:asciiTheme="minorEastAsia" w:hAnsiTheme="minorEastAsia"/>
          <w:color w:val="FF0000"/>
          <w:kern w:val="0"/>
          <w:sz w:val="24"/>
          <w:szCs w:val="24"/>
        </w:rPr>
        <w:t>波特</w:t>
      </w:r>
      <w:r>
        <w:rPr>
          <w:rFonts w:hint="eastAsia" w:cs="KTJ+ZFQBLq-4" w:asciiTheme="minorEastAsia" w:hAnsiTheme="minorEastAsia"/>
          <w:kern w:val="0"/>
          <w:sz w:val="24"/>
          <w:szCs w:val="24"/>
        </w:rPr>
        <w:t>出版了</w:t>
      </w:r>
      <w:r>
        <w:rPr>
          <w:rFonts w:hint="eastAsia" w:cs="KTJ+ZFQBLq-4" w:asciiTheme="minorEastAsia" w:hAnsiTheme="minorEastAsia"/>
          <w:color w:val="FF0000"/>
          <w:kern w:val="0"/>
          <w:sz w:val="24"/>
          <w:szCs w:val="24"/>
        </w:rPr>
        <w:t>《竞争战略》</w:t>
      </w:r>
      <w:r>
        <w:rPr>
          <w:rFonts w:hint="eastAsia" w:cs="KTJ+ZFQBLq-4" w:asciiTheme="minorEastAsia" w:hAnsiTheme="minorEastAsia"/>
          <w:kern w:val="0"/>
          <w:sz w:val="24"/>
          <w:szCs w:val="24"/>
        </w:rPr>
        <w:t>，在这本书中，</w:t>
      </w:r>
      <w:r>
        <w:rPr>
          <w:rFonts w:hint="eastAsia" w:cs="AdobeHeitiStd-Regular" w:asciiTheme="minorEastAsia" w:hAnsiTheme="minorEastAsia"/>
          <w:kern w:val="0"/>
          <w:sz w:val="24"/>
          <w:szCs w:val="24"/>
        </w:rPr>
        <w:t>将分析行业和竞争环境作为企业战略管理的起点</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运用产业组织理论和方法分析行业吸引力与市场机会</w:t>
      </w:r>
      <w:r>
        <w:rPr>
          <w:rFonts w:hint="eastAsia" w:cs="DY133+ZFcH3V-143" w:asciiTheme="minorEastAsia" w:hAnsiTheme="minorEastAsia"/>
          <w:kern w:val="0"/>
          <w:sz w:val="24"/>
          <w:szCs w:val="24"/>
        </w:rPr>
        <w:t>。</w:t>
      </w:r>
      <w:r>
        <w:rPr>
          <w:rFonts w:hint="eastAsia" w:cs="KTJ+ZFQBLq-4" w:asciiTheme="minorEastAsia" w:hAnsiTheme="minorEastAsia"/>
          <w:kern w:val="0"/>
          <w:sz w:val="24"/>
          <w:szCs w:val="24"/>
        </w:rPr>
        <w:t>提出了行业分析的</w:t>
      </w:r>
      <w:r>
        <w:rPr>
          <w:rFonts w:hint="eastAsia" w:cs="KTJ+ZFQBLq-4" w:asciiTheme="minorEastAsia" w:hAnsiTheme="minorEastAsia"/>
          <w:color w:val="FF0000"/>
          <w:kern w:val="0"/>
          <w:sz w:val="24"/>
          <w:szCs w:val="24"/>
        </w:rPr>
        <w:t>“五力模型”</w:t>
      </w:r>
      <w:r>
        <w:rPr>
          <w:rFonts w:hint="eastAsia" w:cs="KTJ+ZFQBLq-4" w:asciiTheme="minorEastAsia" w:hAnsiTheme="minorEastAsia"/>
          <w:kern w:val="0"/>
          <w:sz w:val="24"/>
          <w:szCs w:val="24"/>
        </w:rPr>
        <w:t>，认为</w:t>
      </w:r>
      <w:r>
        <w:rPr>
          <w:rFonts w:hint="eastAsia" w:cs="AdobeHeitiStd-Regular" w:asciiTheme="minorEastAsia" w:hAnsiTheme="minorEastAsia"/>
          <w:kern w:val="0"/>
          <w:sz w:val="24"/>
          <w:szCs w:val="24"/>
        </w:rPr>
        <w:t>行业结构中的五种力量</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替代产品的威胁</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新进入者的威胁</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顾客的讨价还价能力</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供应商的讨价还价能力和企业间的竞争程度</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决定该行业的平均利润水平</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并对各公司战略的利润率产生重大影响</w:t>
      </w:r>
      <w:r>
        <w:rPr>
          <w:rFonts w:hint="eastAsia" w:cs="DY133+ZFcH3V-143" w:asciiTheme="minorEastAsia" w:hAnsiTheme="minorEastAsia"/>
          <w:kern w:val="0"/>
          <w:sz w:val="24"/>
          <w:szCs w:val="24"/>
        </w:rPr>
        <w:t>。</w:t>
      </w:r>
    </w:p>
    <w:p>
      <w:pPr>
        <w:autoSpaceDE w:val="0"/>
        <w:autoSpaceDN w:val="0"/>
        <w:adjustRightInd w:val="0"/>
        <w:ind w:firstLine="482" w:firstLineChars="200"/>
        <w:jc w:val="center"/>
        <w:rPr>
          <w:rFonts w:cs="KTJ+ZFQBLq-4" w:asciiTheme="minorEastAsia" w:hAnsiTheme="minorEastAsia"/>
          <w:b/>
          <w:kern w:val="0"/>
          <w:sz w:val="24"/>
          <w:szCs w:val="24"/>
        </w:rPr>
      </w:pPr>
      <w:r>
        <w:rPr>
          <w:rFonts w:hint="eastAsia" w:cs="KTJ+ZFQBLq-4" w:asciiTheme="minorEastAsia" w:hAnsiTheme="minorEastAsia"/>
          <w:b/>
          <w:kern w:val="0"/>
          <w:sz w:val="24"/>
          <w:szCs w:val="24"/>
        </w:rPr>
        <w:drawing>
          <wp:inline distT="0" distB="0" distL="0" distR="0">
            <wp:extent cx="3649345" cy="195389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srcRect/>
                    <a:stretch>
                      <a:fillRect/>
                    </a:stretch>
                  </pic:blipFill>
                  <pic:spPr>
                    <a:xfrm>
                      <a:off x="0" y="0"/>
                      <a:ext cx="3650602" cy="1955048"/>
                    </a:xfrm>
                    <a:prstGeom prst="rect">
                      <a:avLst/>
                    </a:prstGeom>
                    <a:noFill/>
                    <a:ln w="9525">
                      <a:noFill/>
                      <a:miter lim="800000"/>
                      <a:headEnd/>
                      <a:tailEnd/>
                    </a:ln>
                  </pic:spPr>
                </pic:pic>
              </a:graphicData>
            </a:graphic>
          </wp:inline>
        </w:drawing>
      </w:r>
    </w:p>
    <w:p>
      <w:pPr>
        <w:autoSpaceDE w:val="0"/>
        <w:autoSpaceDN w:val="0"/>
        <w:adjustRightInd w:val="0"/>
        <w:ind w:firstLine="470" w:firstLineChars="196"/>
        <w:jc w:val="left"/>
        <w:rPr>
          <w:sz w:val="24"/>
        </w:rPr>
      </w:pPr>
    </w:p>
    <w:p>
      <w:pPr>
        <w:autoSpaceDE w:val="0"/>
        <w:autoSpaceDN w:val="0"/>
        <w:adjustRightInd w:val="0"/>
        <w:ind w:firstLine="470" w:firstLineChars="196"/>
        <w:jc w:val="left"/>
        <w:rPr>
          <w:sz w:val="24"/>
        </w:rPr>
      </w:pPr>
      <w:r>
        <w:rPr>
          <w:rFonts w:hint="eastAsia"/>
          <w:sz w:val="24"/>
        </w:rPr>
        <w:t>1985年，</w:t>
      </w:r>
      <w:r>
        <w:rPr>
          <w:rFonts w:hint="eastAsia"/>
          <w:color w:val="FF0000"/>
          <w:sz w:val="24"/>
        </w:rPr>
        <w:t>波特</w:t>
      </w:r>
      <w:r>
        <w:rPr>
          <w:rFonts w:hint="eastAsia"/>
          <w:sz w:val="24"/>
        </w:rPr>
        <w:t>出版了</w:t>
      </w:r>
      <w:r>
        <w:rPr>
          <w:rFonts w:hint="eastAsia"/>
          <w:color w:val="FF0000"/>
          <w:sz w:val="24"/>
        </w:rPr>
        <w:t>《竞争优势》</w:t>
      </w:r>
      <w:r>
        <w:rPr>
          <w:rFonts w:hint="eastAsia"/>
          <w:sz w:val="24"/>
        </w:rPr>
        <w:t>，提出了价值链的概念，</w:t>
      </w:r>
      <w:r>
        <w:rPr>
          <w:sz w:val="24"/>
        </w:rPr>
        <w:t>他认为，</w:t>
      </w:r>
      <w:r>
        <w:rPr>
          <w:rFonts w:asciiTheme="minorEastAsia" w:hAnsiTheme="minorEastAsia"/>
          <w:sz w:val="24"/>
        </w:rPr>
        <w:t>“每一个企业都是用来进行</w:t>
      </w:r>
      <w:r>
        <w:rPr>
          <w:rFonts w:asciiTheme="minorEastAsia" w:hAnsiTheme="minorEastAsia"/>
          <w:color w:val="FF0000"/>
          <w:sz w:val="24"/>
        </w:rPr>
        <w:t>设计、生产、销售、交货</w:t>
      </w:r>
      <w:r>
        <w:rPr>
          <w:rFonts w:asciiTheme="minorEastAsia" w:hAnsiTheme="minorEastAsia"/>
          <w:sz w:val="24"/>
        </w:rPr>
        <w:t>以及对产品起</w:t>
      </w:r>
      <w:r>
        <w:rPr>
          <w:rFonts w:asciiTheme="minorEastAsia" w:hAnsiTheme="minorEastAsia"/>
          <w:color w:val="FF0000"/>
          <w:sz w:val="24"/>
        </w:rPr>
        <w:t>辅助作用</w:t>
      </w:r>
      <w:r>
        <w:rPr>
          <w:rFonts w:asciiTheme="minorEastAsia" w:hAnsiTheme="minorEastAsia"/>
          <w:sz w:val="24"/>
        </w:rPr>
        <w:t>的种种活动的集合。所有这些活动都可以用价值链来表示出来。”企业</w:t>
      </w:r>
      <w:r>
        <w:rPr>
          <w:sz w:val="24"/>
        </w:rPr>
        <w:t>的价值创造是通过一系列活动构成的，这些活动可以分为</w:t>
      </w:r>
      <w:r>
        <w:rPr>
          <w:color w:val="FF0000"/>
          <w:sz w:val="24"/>
        </w:rPr>
        <w:t>基本活动</w:t>
      </w:r>
      <w:r>
        <w:rPr>
          <w:sz w:val="24"/>
        </w:rPr>
        <w:t>和</w:t>
      </w:r>
      <w:r>
        <w:rPr>
          <w:color w:val="FF0000"/>
          <w:sz w:val="24"/>
        </w:rPr>
        <w:t>辅助活动</w:t>
      </w:r>
      <w:r>
        <w:rPr>
          <w:sz w:val="24"/>
        </w:rPr>
        <w:t>两类，</w:t>
      </w:r>
      <w:r>
        <w:rPr>
          <w:color w:val="FF0000"/>
          <w:sz w:val="24"/>
        </w:rPr>
        <w:t>基本活动包括内部后勤、生产经营、外部后勤、市场营销、服务</w:t>
      </w:r>
      <w:r>
        <w:rPr>
          <w:sz w:val="24"/>
        </w:rPr>
        <w:t>等；而</w:t>
      </w:r>
      <w:r>
        <w:rPr>
          <w:color w:val="FF0000"/>
          <w:sz w:val="24"/>
        </w:rPr>
        <w:t>辅助活动包括采购、技术开发、人力资源管理和企业基础设施</w:t>
      </w:r>
      <w:r>
        <w:rPr>
          <w:sz w:val="24"/>
        </w:rPr>
        <w:t>等。这些</w:t>
      </w:r>
      <w:bookmarkStart w:id="0" w:name="_GoBack"/>
      <w:bookmarkEnd w:id="0"/>
      <w:r>
        <w:rPr>
          <w:sz w:val="24"/>
        </w:rPr>
        <w:t>互不相同但又相互关联的生产经营活动，构成了一个</w:t>
      </w:r>
      <w:r>
        <w:rPr>
          <w:color w:val="FF0000"/>
          <w:sz w:val="24"/>
        </w:rPr>
        <w:t>价值创造</w:t>
      </w:r>
      <w:r>
        <w:rPr>
          <w:sz w:val="24"/>
        </w:rPr>
        <w:t>的动态过程，即价值链。</w:t>
      </w:r>
    </w:p>
    <w:p>
      <w:pPr>
        <w:autoSpaceDE w:val="0"/>
        <w:autoSpaceDN w:val="0"/>
        <w:adjustRightInd w:val="0"/>
        <w:jc w:val="center"/>
        <w:rPr>
          <w:sz w:val="24"/>
        </w:rPr>
      </w:pPr>
      <w:r>
        <w:rPr>
          <w:sz w:val="24"/>
        </w:rPr>
        <w:drawing>
          <wp:inline distT="0" distB="0" distL="0" distR="0">
            <wp:extent cx="4013200" cy="1403985"/>
            <wp:effectExtent l="19050" t="0" r="6267" b="0"/>
            <wp:docPr id="6" name="图片 6"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图片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14050" cy="1404371"/>
                    </a:xfrm>
                    <a:prstGeom prst="rect">
                      <a:avLst/>
                    </a:prstGeom>
                    <a:noFill/>
                    <a:ln>
                      <a:noFill/>
                    </a:ln>
                  </pic:spPr>
                </pic:pic>
              </a:graphicData>
            </a:graphic>
          </wp:inline>
        </w:drawing>
      </w:r>
    </w:p>
    <w:p>
      <w:pPr>
        <w:spacing w:line="360" w:lineRule="auto"/>
        <w:jc w:val="center"/>
        <w:rPr>
          <w:szCs w:val="21"/>
        </w:rPr>
      </w:pPr>
      <w:r>
        <w:rPr>
          <w:szCs w:val="21"/>
        </w:rPr>
        <w:t>图</w:t>
      </w:r>
      <w:r>
        <w:rPr>
          <w:rFonts w:hint="eastAsia"/>
          <w:szCs w:val="21"/>
        </w:rPr>
        <w:t>7</w:t>
      </w:r>
      <w:r>
        <w:rPr>
          <w:szCs w:val="21"/>
        </w:rPr>
        <w:t>-1企业的基本价值链</w:t>
      </w:r>
    </w:p>
    <w:p>
      <w:pPr>
        <w:autoSpaceDE w:val="0"/>
        <w:autoSpaceDN w:val="0"/>
        <w:adjustRightInd w:val="0"/>
        <w:ind w:firstLine="470" w:firstLineChars="196"/>
        <w:jc w:val="left"/>
        <w:rPr>
          <w:rFonts w:cs="DY133+ZFcH3V-143" w:asciiTheme="minorEastAsia" w:hAnsiTheme="minorEastAsia"/>
          <w:kern w:val="0"/>
          <w:sz w:val="24"/>
          <w:szCs w:val="24"/>
        </w:rPr>
      </w:pPr>
      <w:r>
        <w:rPr>
          <w:rFonts w:hint="eastAsia" w:cs="AdobeHeitiStd-Regular" w:asciiTheme="minorEastAsia" w:hAnsiTheme="minorEastAsia"/>
          <w:kern w:val="0"/>
          <w:sz w:val="24"/>
          <w:szCs w:val="24"/>
        </w:rPr>
        <w:t>为了在行业竞争中获得竞争优势</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企业可以采用三个通用战略</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成为在既定市场中成本最低的生产者</w:t>
      </w:r>
      <w:r>
        <w:rPr>
          <w:rFonts w:hint="eastAsia" w:cs="DY133+ZFcH3V-143" w:asciiTheme="minorEastAsia" w:hAnsiTheme="minorEastAsia"/>
          <w:kern w:val="0"/>
          <w:sz w:val="24"/>
          <w:szCs w:val="24"/>
        </w:rPr>
        <w:t>（</w:t>
      </w:r>
      <w:r>
        <w:rPr>
          <w:rFonts w:hint="eastAsia" w:cs="AdobeHeitiStd-Regular" w:asciiTheme="minorEastAsia" w:hAnsiTheme="minorEastAsia"/>
          <w:color w:val="FF0000"/>
          <w:kern w:val="0"/>
          <w:sz w:val="24"/>
          <w:szCs w:val="24"/>
        </w:rPr>
        <w:t>低成本战略</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提供独特的产品以便获得特别的价格</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成为有差异产品的生产者</w:t>
      </w:r>
      <w:r>
        <w:rPr>
          <w:rFonts w:hint="eastAsia" w:cs="DY133+ZFcH3V-143" w:asciiTheme="minorEastAsia" w:hAnsiTheme="minorEastAsia"/>
          <w:kern w:val="0"/>
          <w:sz w:val="24"/>
          <w:szCs w:val="24"/>
        </w:rPr>
        <w:t>（</w:t>
      </w:r>
      <w:r>
        <w:rPr>
          <w:rFonts w:hint="eastAsia" w:cs="AdobeHeitiStd-Regular" w:asciiTheme="minorEastAsia" w:hAnsiTheme="minorEastAsia"/>
          <w:color w:val="FF0000"/>
          <w:kern w:val="0"/>
          <w:sz w:val="24"/>
          <w:szCs w:val="24"/>
        </w:rPr>
        <w:t>差异化战略</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成为专门生产某种产品的生产者</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以取得在一个市场缝隙中的支配地位</w:t>
      </w:r>
      <w:r>
        <w:rPr>
          <w:rFonts w:hint="eastAsia" w:cs="DY133+ZFcH3V-143" w:asciiTheme="minorEastAsia" w:hAnsiTheme="minorEastAsia"/>
          <w:kern w:val="0"/>
          <w:sz w:val="24"/>
          <w:szCs w:val="24"/>
        </w:rPr>
        <w:t>（</w:t>
      </w:r>
      <w:r>
        <w:rPr>
          <w:rFonts w:hint="eastAsia" w:cs="AdobeHeitiStd-Regular" w:asciiTheme="minorEastAsia" w:hAnsiTheme="minorEastAsia"/>
          <w:color w:val="FF0000"/>
          <w:kern w:val="0"/>
          <w:sz w:val="24"/>
          <w:szCs w:val="24"/>
        </w:rPr>
        <w:t>重点集中战略</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为考察企业内在的竞争能力</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波特探讨了如何运用价值链分析公司内部流程</w:t>
      </w:r>
      <w:r>
        <w:rPr>
          <w:rFonts w:hint="eastAsia" w:cs="DY133+ZFcH3V-143" w:asciiTheme="minorEastAsia" w:hAnsiTheme="minorEastAsia"/>
          <w:kern w:val="0"/>
          <w:sz w:val="24"/>
          <w:szCs w:val="24"/>
        </w:rPr>
        <w:t>，</w:t>
      </w:r>
      <w:r>
        <w:rPr>
          <w:rFonts w:hint="eastAsia" w:cs="AdobeHeitiStd-Regular" w:asciiTheme="minorEastAsia" w:hAnsiTheme="minorEastAsia"/>
          <w:kern w:val="0"/>
          <w:sz w:val="24"/>
          <w:szCs w:val="24"/>
        </w:rPr>
        <w:t>以确定价值是如何以及在何处增加的</w:t>
      </w:r>
      <w:r>
        <w:rPr>
          <w:rFonts w:hint="eastAsia" w:cs="DY133+ZFcH3V-143" w:asciiTheme="minorEastAsia" w:hAnsiTheme="minorEastAsia"/>
          <w:kern w:val="0"/>
          <w:sz w:val="24"/>
          <w:szCs w:val="24"/>
        </w:rPr>
        <w:t>。</w:t>
      </w:r>
    </w:p>
    <w:p>
      <w:pPr>
        <w:autoSpaceDE w:val="0"/>
        <w:autoSpaceDN w:val="0"/>
        <w:adjustRightInd w:val="0"/>
        <w:ind w:firstLine="482" w:firstLineChars="200"/>
        <w:jc w:val="left"/>
        <w:rPr>
          <w:rFonts w:cs="KTJ+ZFQBLq-4" w:asciiTheme="minorEastAsia" w:hAnsiTheme="minorEastAsia"/>
          <w:b/>
          <w:kern w:val="0"/>
          <w:sz w:val="24"/>
          <w:szCs w:val="24"/>
        </w:rPr>
      </w:pPr>
    </w:p>
    <w:p>
      <w:pPr>
        <w:autoSpaceDE w:val="0"/>
        <w:autoSpaceDN w:val="0"/>
        <w:adjustRightInd w:val="0"/>
        <w:jc w:val="left"/>
        <w:rPr>
          <w:rFonts w:cs="KTJ+ZFQBLq-4" w:asciiTheme="minorEastAsia" w:hAnsiTheme="minorEastAsia"/>
          <w:b/>
          <w:kern w:val="0"/>
          <w:sz w:val="24"/>
          <w:szCs w:val="24"/>
        </w:rPr>
      </w:pPr>
      <w:r>
        <w:rPr>
          <w:rFonts w:hint="eastAsia" w:cs="KTJ+ZFQBLq-4" w:asciiTheme="minorEastAsia" w:hAnsiTheme="minorEastAsia"/>
          <w:b/>
          <w:kern w:val="0"/>
          <w:sz w:val="24"/>
          <w:szCs w:val="24"/>
        </w:rPr>
        <w:t xml:space="preserve">第二部分 </w:t>
      </w:r>
      <w:r>
        <w:rPr>
          <w:rFonts w:hint="eastAsia" w:ascii="仿宋_GB2312" w:eastAsia="仿宋_GB2312"/>
          <w:b/>
          <w:kern w:val="0"/>
          <w:sz w:val="24"/>
          <w:szCs w:val="24"/>
        </w:rPr>
        <w:t>中国明清时期的徽商战略管理</w:t>
      </w:r>
    </w:p>
    <w:p>
      <w:pPr>
        <w:autoSpaceDE w:val="0"/>
        <w:autoSpaceDN w:val="0"/>
        <w:adjustRightInd w:val="0"/>
        <w:jc w:val="left"/>
        <w:rPr>
          <w:rFonts w:cs="KTJ+ZFQBLq-4" w:asciiTheme="minorEastAsia" w:hAnsiTheme="minorEastAsia"/>
          <w:kern w:val="0"/>
          <w:sz w:val="24"/>
          <w:szCs w:val="24"/>
        </w:rPr>
      </w:pPr>
    </w:p>
    <w:p>
      <w:pPr>
        <w:autoSpaceDE w:val="0"/>
        <w:autoSpaceDN w:val="0"/>
        <w:adjustRightInd w:val="0"/>
        <w:jc w:val="left"/>
        <w:rPr>
          <w:rFonts w:cs="KTJ+ZFQBLq-4" w:asciiTheme="minorEastAsia" w:hAnsiTheme="minorEastAsia"/>
          <w:b/>
          <w:kern w:val="0"/>
          <w:sz w:val="24"/>
          <w:szCs w:val="24"/>
        </w:rPr>
      </w:pPr>
      <w:r>
        <w:rPr>
          <w:rFonts w:hint="eastAsia" w:cs="KTJ+ZFQBLq-4" w:asciiTheme="minorEastAsia" w:hAnsiTheme="minorEastAsia"/>
          <w:b/>
          <w:kern w:val="0"/>
          <w:sz w:val="24"/>
          <w:szCs w:val="24"/>
          <w:highlight w:val="green"/>
        </w:rPr>
        <w:t>一、徽商对于艺术家的赞助</w:t>
      </w:r>
    </w:p>
    <w:p>
      <w:pPr>
        <w:autoSpaceDE w:val="0"/>
        <w:autoSpaceDN w:val="0"/>
        <w:adjustRightInd w:val="0"/>
        <w:ind w:firstLine="480" w:firstLineChars="200"/>
        <w:jc w:val="left"/>
        <w:rPr>
          <w:rFonts w:cs="KTJ+ZFQBLq-4" w:asciiTheme="minorEastAsia" w:hAnsiTheme="minorEastAsia"/>
          <w:kern w:val="0"/>
          <w:sz w:val="24"/>
          <w:szCs w:val="24"/>
        </w:rPr>
      </w:pPr>
      <w:r>
        <w:rPr>
          <w:rFonts w:hint="eastAsia" w:cs="KTJ+ZFQBLq-4" w:asciiTheme="minorEastAsia" w:hAnsiTheme="minorEastAsia"/>
          <w:kern w:val="0"/>
          <w:sz w:val="24"/>
          <w:szCs w:val="24"/>
        </w:rPr>
        <w:t>明朝中期以后，徽商开始崛起。至清朝康雍乾时期达到了高峰，积累了大量的财富。从两个数据可以说明。第一个数据，乾隆时期的两淮盐业八总商的资本为七千万两白银，而乾隆时期国库存银共计七千万两，两者相等，这是不折不扣的富可敌国。难怪乾隆南巡时仰天长叹：“富哉商乎，朕不及也！”第二个数据，乾隆曾在一道上谕中算过一笔账。因当时盐商为了巴结两淮盐政衙门官员，不惜慷慨解囊，供给衙门官员饭食费和其他杂费。乾隆上谕中说：“两淮盐政衙门每日商人供应饭食费五十两，又幕友束修笔墨纸张一切杂费银七十两，每日共银一百二十两，是该盐政一切用度皆取于商人，以一年计算，竟有四万三千余两之多。”他与御膳用银做了比较，指出：“试思御尚膳房度支经费……现在宫闱只有二妃、二嫔以及诸皇子、皇孙等，并军机大臣、上书房、南书房以及侍卫、章京、拜唐阿等各分例，每年膳房所用，通计只三万余两。以朕玉食四方，其进奉之数不过如此。”</w:t>
      </w:r>
      <w:r>
        <w:rPr>
          <w:rStyle w:val="8"/>
          <w:rFonts w:cs="KTJ+ZFQBLq-4" w:asciiTheme="minorEastAsia" w:hAnsiTheme="minorEastAsia"/>
          <w:kern w:val="0"/>
          <w:sz w:val="24"/>
          <w:szCs w:val="24"/>
        </w:rPr>
        <w:footnoteReference w:id="0"/>
      </w:r>
      <w:r>
        <w:rPr>
          <w:rFonts w:hint="eastAsia" w:cs="KTJ+ZFQBLq-4" w:asciiTheme="minorEastAsia" w:hAnsiTheme="minorEastAsia"/>
          <w:kern w:val="0"/>
          <w:sz w:val="24"/>
          <w:szCs w:val="24"/>
        </w:rPr>
        <w:t>一个盐政衙门，三品以下，其饭食费等比皇帝御膳多支出三分之一。</w:t>
      </w:r>
    </w:p>
    <w:p>
      <w:pPr>
        <w:autoSpaceDE w:val="0"/>
        <w:autoSpaceDN w:val="0"/>
        <w:adjustRightInd w:val="0"/>
        <w:ind w:firstLine="480" w:firstLineChars="200"/>
        <w:jc w:val="left"/>
        <w:rPr>
          <w:rFonts w:cs="KTJ+ZFQBLq-4" w:asciiTheme="minorEastAsia" w:hAnsiTheme="minorEastAsia"/>
          <w:kern w:val="0"/>
          <w:sz w:val="24"/>
          <w:szCs w:val="24"/>
        </w:rPr>
      </w:pPr>
      <w:r>
        <w:rPr>
          <w:rFonts w:hint="eastAsia" w:cs="KTJ+ZFQBLq-4" w:asciiTheme="minorEastAsia" w:hAnsiTheme="minorEastAsia"/>
          <w:kern w:val="0"/>
          <w:sz w:val="24"/>
          <w:szCs w:val="24"/>
        </w:rPr>
        <w:t>徽商为了不断扩张自己的经营空间，投入巨资对于新安籍的画家和文人雅士进行赞助，展现了极高的经营智慧。</w:t>
      </w:r>
    </w:p>
    <w:p>
      <w:pPr>
        <w:rPr>
          <w:sz w:val="24"/>
          <w:szCs w:val="24"/>
        </w:rPr>
      </w:pPr>
    </w:p>
    <w:p>
      <w:pPr>
        <w:rPr>
          <w:b/>
          <w:sz w:val="24"/>
          <w:szCs w:val="24"/>
        </w:rPr>
      </w:pPr>
      <w:r>
        <w:rPr>
          <w:rFonts w:hint="eastAsia"/>
          <w:b/>
          <w:sz w:val="24"/>
          <w:szCs w:val="24"/>
          <w:highlight w:val="yellow"/>
        </w:rPr>
        <w:t>1</w:t>
      </w:r>
      <w:r>
        <w:rPr>
          <w:b/>
          <w:sz w:val="24"/>
          <w:szCs w:val="24"/>
          <w:highlight w:val="yellow"/>
        </w:rPr>
        <w:t>.</w:t>
      </w:r>
      <w:r>
        <w:rPr>
          <w:rFonts w:hint="eastAsia"/>
          <w:b/>
          <w:sz w:val="24"/>
          <w:szCs w:val="24"/>
          <w:highlight w:val="yellow"/>
        </w:rPr>
        <w:t>提供古人名作供画家临习</w:t>
      </w:r>
    </w:p>
    <w:p>
      <w:pPr>
        <w:ind w:firstLine="480" w:firstLineChars="200"/>
        <w:rPr>
          <w:sz w:val="24"/>
          <w:szCs w:val="24"/>
        </w:rPr>
      </w:pPr>
      <w:r>
        <w:rPr>
          <w:rFonts w:hint="eastAsia"/>
          <w:sz w:val="24"/>
          <w:szCs w:val="24"/>
        </w:rPr>
        <w:t>明清时期的新安具有文物收藏的优势：第一，明清时期尤其是明中后期至清中期，正值徽商发展的高峰期，徽商财力极为雄厚，“贾而好儒”的品格使得徽商们有财力且乐于投巨资行购藏之事。第二，受朱熹理学的影响，徽州人稍有能力，多“专以纲纪宗族为己任”，为宗族乃至乡帮兴盛，对于建书院、办学堂，支持书画篆刻等文化事业，欣然慷慨捐资。第三，新安地处崇山峻岭之间，“东有大鄣山之固，西有浙岭之塞，南有江滩之险，北有黄山之阨。”长期以来，极少受到战乱侵扰，客观上十分有利于文物的保存。第四，明清时期的新安，崇学重教的社会风气客观上刺激了对文物古器的需求。第五，明代以来，充盈于社会各阶层的收藏之风俗，进一步带动了新安人的收藏之兴。</w:t>
      </w:r>
    </w:p>
    <w:p>
      <w:pPr>
        <w:ind w:firstLine="480" w:firstLineChars="200"/>
        <w:rPr>
          <w:sz w:val="24"/>
          <w:szCs w:val="24"/>
        </w:rPr>
      </w:pPr>
      <w:r>
        <w:rPr>
          <w:rFonts w:hint="eastAsia"/>
          <w:sz w:val="24"/>
          <w:szCs w:val="24"/>
        </w:rPr>
        <w:t>正是由于具备了诸多优势，明清时期新安人的收藏几乎居天下之冠：宋元明清近千余岁，陵谷变迁，未受兵革，书籍、碑版、金石、书画之藏，至明弘嘉，搜罗宏富，家弦户诵，虽吴越文物之盛，无以逾之。从新安收藏的部分书画就可以看出当时徽商收藏作品的品质之高。</w:t>
      </w:r>
    </w:p>
    <w:p>
      <w:pPr>
        <w:ind w:firstLine="480" w:firstLineChars="200"/>
        <w:rPr>
          <w:sz w:val="24"/>
          <w:szCs w:val="24"/>
        </w:rPr>
      </w:pPr>
      <w:r>
        <w:rPr>
          <w:rFonts w:hint="eastAsia"/>
          <w:sz w:val="24"/>
          <w:szCs w:val="24"/>
        </w:rPr>
        <w:t>绝大多数徽商的收藏在具有非盈利性的同时，又具有功利的属性。为了充分实现其藏品的价值，徽商们会经常邀请儒雅饱学之士一起玩赏，或代为鉴定，或请为题跋，在品玩觞咏之际，藏品的附加值得以最大限度实现。同时，他们也会将藏品拿出来供人们观摩临习，以此吸收前人们精湛的技艺和巧妙的手法。新安画家受益于徽商们对前人书画的购藏才有材料和机会对其精深研究，在展示作品、欣赏赞美、相互讨论时，无形之中在总结前人宝贵的经验，提炼出前辈们的优秀成果，弥补各自所欠缺的部分。无疑，在科技不发达，信息不通畅的条件下，这种汇聚了众多古人精美名画的场景，就为一个画家的成长提供了巨大帮助。</w:t>
      </w:r>
    </w:p>
    <w:p>
      <w:pPr>
        <w:rPr>
          <w:b/>
          <w:sz w:val="24"/>
          <w:szCs w:val="24"/>
        </w:rPr>
      </w:pPr>
      <w:r>
        <w:rPr>
          <w:b/>
          <w:sz w:val="24"/>
          <w:szCs w:val="24"/>
          <w:highlight w:val="yellow"/>
        </w:rPr>
        <w:t>2.</w:t>
      </w:r>
      <w:r>
        <w:rPr>
          <w:rFonts w:hint="eastAsia"/>
          <w:b/>
          <w:sz w:val="24"/>
          <w:szCs w:val="24"/>
          <w:highlight w:val="yellow"/>
        </w:rPr>
        <w:t>资助雅集和雅游</w:t>
      </w:r>
    </w:p>
    <w:p>
      <w:pPr>
        <w:ind w:firstLine="480" w:firstLineChars="200"/>
        <w:rPr>
          <w:sz w:val="24"/>
          <w:szCs w:val="24"/>
        </w:rPr>
      </w:pPr>
      <w:r>
        <w:rPr>
          <w:rFonts w:hint="eastAsia"/>
          <w:sz w:val="24"/>
          <w:szCs w:val="24"/>
        </w:rPr>
        <w:t>明清时期，扬州是徽商聚集的地方，徽商在这里建造了大量园林建筑，环境安静清幽、舒适自然。盐商江春等人对书画艺术甚是喜爱，并且自身就有着良好的艺术修养和鉴赏能力。也爱好与文人雅士在一起吟诗作画，周边的文人雅士只要来到扬州，他必定会邀请他们去家中小聚，经常会出现高朋满座。徽商不仅建造雅集之地，而且还提供日常饮食及居所，还出资购买了大量书籍文玩工文人们阅读、欣赏、研究等，也发赏钱或其他物品。这些文人雅士来到扬州，大多都是某一大盐商家的幕客，或者受到某一盐商的尊敬，成为他们的座上宾，从而受到盐商的优厚款待。大大增强了艺术交流，大大增强了徽商与书画学者之间的密切联系。因为共同的爱好，产生了很多共同语言，良好的环境吸引了大批各地书画名人聚集。</w:t>
      </w:r>
    </w:p>
    <w:p>
      <w:pPr>
        <w:ind w:firstLine="480" w:firstLineChars="200"/>
        <w:rPr>
          <w:sz w:val="24"/>
          <w:szCs w:val="24"/>
        </w:rPr>
      </w:pPr>
      <w:r>
        <w:rPr>
          <w:rFonts w:hint="eastAsia"/>
          <w:sz w:val="24"/>
          <w:szCs w:val="24"/>
        </w:rPr>
        <w:t>除了出资修建会所、建造雅集之地外，富足的徽商也为画家们游历四方、开阔胸怀、结交文人画友提供物质基础。明清时期，雅好游历可以说是“徽州士子”的一个传统，他们甚至从“行万里路”中感受到“读万卷书”的气息，二者相辅相成。而画家学习、研究绘画艺术以及吸收外来文化的一个最好路径就是游历山水。但是，画家出游需要巨额资金支持，大部分画家都是寒士出身，难以成行。在这种背景下，家乡徽商的资助就成为游历成行的必要条件。</w:t>
      </w:r>
    </w:p>
    <w:p>
      <w:pPr>
        <w:rPr>
          <w:b/>
          <w:sz w:val="24"/>
          <w:szCs w:val="24"/>
        </w:rPr>
      </w:pPr>
      <w:r>
        <w:rPr>
          <w:rFonts w:hint="eastAsia"/>
          <w:b/>
          <w:sz w:val="24"/>
          <w:szCs w:val="24"/>
          <w:highlight w:val="yellow"/>
        </w:rPr>
        <w:t>3</w:t>
      </w:r>
      <w:r>
        <w:rPr>
          <w:b/>
          <w:sz w:val="24"/>
          <w:szCs w:val="24"/>
          <w:highlight w:val="yellow"/>
        </w:rPr>
        <w:t>.</w:t>
      </w:r>
      <w:r>
        <w:rPr>
          <w:rFonts w:hint="eastAsia"/>
          <w:b/>
          <w:sz w:val="24"/>
          <w:szCs w:val="24"/>
          <w:highlight w:val="yellow"/>
        </w:rPr>
        <w:t>购藏新安画家作品</w:t>
      </w:r>
    </w:p>
    <w:p>
      <w:pPr>
        <w:ind w:firstLine="480" w:firstLineChars="200"/>
        <w:rPr>
          <w:sz w:val="24"/>
          <w:szCs w:val="24"/>
        </w:rPr>
      </w:pPr>
      <w:r>
        <w:rPr>
          <w:rFonts w:hint="eastAsia"/>
          <w:sz w:val="24"/>
          <w:szCs w:val="24"/>
        </w:rPr>
        <w:t>徽商们为新安画家提供了经济上的赞助。徽商们购藏的首选是新安名家们的大作，而这主要是出于对新安画家艺术造诣的欣赏及自身利益的考虑。他们不惜巨资购买新安画家的作品，对于新安画家作品的价格起到推波助澜的作用。不仅从根本上解决了画家作品的销路问题，让他们衣食无忧，有良好环境安心创作，也在一定程度上激发画家们的创作热情。</w:t>
      </w:r>
    </w:p>
    <w:p>
      <w:pPr>
        <w:ind w:firstLine="480" w:firstLineChars="200"/>
        <w:rPr>
          <w:sz w:val="24"/>
          <w:szCs w:val="24"/>
        </w:rPr>
      </w:pPr>
      <w:r>
        <w:rPr>
          <w:rFonts w:hint="eastAsia"/>
          <w:sz w:val="24"/>
          <w:szCs w:val="24"/>
        </w:rPr>
        <w:t>徽商赞助新安画家的形式是多种多样的。其中，以金钱购买或以物易物与画家进行交换的方式达到资助的目的是常见形式。这种形式对徽商及画家都是有利的，可以保全画家的尊严，同时也使赞助者获得了所需的绘画。同时，徽商能够运用它们强大的人际关系和广泛的社交网络，将这些画家的作品进行推广和宣传，从而使它们的影响不断扩大。</w:t>
      </w:r>
    </w:p>
    <w:p>
      <w:pPr>
        <w:rPr>
          <w:sz w:val="24"/>
          <w:szCs w:val="24"/>
        </w:rPr>
      </w:pPr>
    </w:p>
    <w:p>
      <w:pPr>
        <w:rPr>
          <w:b/>
          <w:sz w:val="24"/>
          <w:szCs w:val="24"/>
        </w:rPr>
      </w:pPr>
      <w:r>
        <w:rPr>
          <w:rFonts w:hint="eastAsia"/>
          <w:b/>
          <w:sz w:val="24"/>
          <w:szCs w:val="24"/>
          <w:highlight w:val="green"/>
        </w:rPr>
        <w:t>二、徽商赞助艺术家的动因</w:t>
      </w:r>
    </w:p>
    <w:p>
      <w:pPr>
        <w:rPr>
          <w:b/>
          <w:sz w:val="24"/>
          <w:szCs w:val="24"/>
        </w:rPr>
      </w:pPr>
      <w:r>
        <w:rPr>
          <w:rFonts w:hint="eastAsia"/>
          <w:b/>
          <w:sz w:val="24"/>
          <w:szCs w:val="24"/>
          <w:highlight w:val="yellow"/>
        </w:rPr>
        <w:t>1、宗谊世好</w:t>
      </w:r>
      <w:r>
        <w:rPr>
          <w:b/>
          <w:sz w:val="24"/>
          <w:szCs w:val="24"/>
          <w:highlight w:val="yellow"/>
        </w:rPr>
        <w:t>—</w:t>
      </w:r>
      <w:r>
        <w:rPr>
          <w:rFonts w:hint="eastAsia"/>
          <w:b/>
          <w:sz w:val="24"/>
          <w:szCs w:val="24"/>
          <w:highlight w:val="yellow"/>
        </w:rPr>
        <w:t>桑梓意识之外化</w:t>
      </w:r>
    </w:p>
    <w:p>
      <w:pPr>
        <w:ind w:firstLine="480" w:firstLineChars="200"/>
        <w:rPr>
          <w:sz w:val="24"/>
          <w:szCs w:val="24"/>
        </w:rPr>
      </w:pPr>
      <w:r>
        <w:rPr>
          <w:rFonts w:hint="eastAsia"/>
          <w:sz w:val="24"/>
          <w:szCs w:val="24"/>
        </w:rPr>
        <w:t>徽州盐商对于新安画家大力资助，关注新安文化的整体发展，其动因是多方面的，但是，强烈的乡土桑梓意识是其中极为重要的原因之一。</w:t>
      </w:r>
    </w:p>
    <w:p>
      <w:pPr>
        <w:ind w:firstLine="480" w:firstLineChars="200"/>
        <w:rPr>
          <w:sz w:val="24"/>
          <w:szCs w:val="24"/>
        </w:rPr>
      </w:pPr>
      <w:r>
        <w:rPr>
          <w:rFonts w:hint="eastAsia"/>
          <w:sz w:val="24"/>
          <w:szCs w:val="24"/>
        </w:rPr>
        <w:t>要了解徽州盐商与新安画家群之间的关系，首先必须解析宗族意识在徽州社会中的作用，因为，“宗族组织是解开徽州社会之谜的一把钥匙”</w:t>
      </w:r>
      <w:r>
        <w:rPr>
          <w:rStyle w:val="8"/>
          <w:sz w:val="24"/>
          <w:szCs w:val="24"/>
        </w:rPr>
        <w:footnoteReference w:id="1"/>
      </w:r>
      <w:r>
        <w:rPr>
          <w:rFonts w:hint="eastAsia"/>
          <w:sz w:val="24"/>
          <w:szCs w:val="24"/>
        </w:rPr>
        <w:t>。</w:t>
      </w:r>
    </w:p>
    <w:p>
      <w:pPr>
        <w:ind w:firstLine="480" w:firstLineChars="200"/>
        <w:rPr>
          <w:sz w:val="24"/>
          <w:szCs w:val="24"/>
        </w:rPr>
      </w:pPr>
      <w:r>
        <w:rPr>
          <w:rFonts w:hint="eastAsia"/>
          <w:sz w:val="24"/>
          <w:szCs w:val="24"/>
        </w:rPr>
        <w:t>徽州人桑梓意识的形成，与被他们奉为圣贤的宋代大儒朱熹（1</w:t>
      </w:r>
      <w:r>
        <w:rPr>
          <w:sz w:val="24"/>
          <w:szCs w:val="24"/>
        </w:rPr>
        <w:t>130</w:t>
      </w:r>
      <w:r>
        <w:rPr>
          <w:rFonts w:hint="eastAsia"/>
          <w:sz w:val="24"/>
          <w:szCs w:val="24"/>
        </w:rPr>
        <w:t>-</w:t>
      </w:r>
      <w:r>
        <w:rPr>
          <w:sz w:val="24"/>
          <w:szCs w:val="24"/>
        </w:rPr>
        <w:t>1200</w:t>
      </w:r>
      <w:r>
        <w:rPr>
          <w:rFonts w:hint="eastAsia"/>
          <w:sz w:val="24"/>
          <w:szCs w:val="24"/>
        </w:rPr>
        <w:t>）有着密切关联。徽州是朱熹桑梓之地，朱子理学在徽州有着比其他地域更强的影响。“朱子之学行天下，而讲之熟、说之详、守之固，则惟推新安之士为然。”在朱子理学思想的影响下，强烈的宗族乡土观念，几乎贯穿于徽州商人生活的各个层面。徽商的经营活动往往也不是纯个人行为，而是整个宗族的事。也正是受这种专以纲纪宗族为己任的宗族观念影响，徽商在取得商业上的成功后，为了宗族兴旺，可以毫不吝惜地捐资建书院、办学堂，谋求乡人在文化领域的发展。“族内子弟有器宇不凡，资癝聪慧而无力从师者，当收而教之，或附之家塾，或助之膏火，培植得一个两个好人作将来楷模，此是族党之望，实祖宗光之，其关系匪小。”</w:t>
      </w:r>
    </w:p>
    <w:p>
      <w:pPr>
        <w:ind w:firstLine="480" w:firstLineChars="200"/>
        <w:rPr>
          <w:sz w:val="24"/>
          <w:szCs w:val="24"/>
        </w:rPr>
      </w:pPr>
      <w:r>
        <w:rPr>
          <w:rFonts w:hint="eastAsia"/>
          <w:sz w:val="24"/>
          <w:szCs w:val="24"/>
        </w:rPr>
        <w:t>许多徽州人为商计，游走天下。在激烈的商业竞争中，宗族力量毕竟有限，为了对付共同的竞争对手，获得徽州商帮商业上的集体成功，徽州人在血缘之外，更重视对基于同乡之谊的地缘网络的建立。遍布各地的徽州会馆便是徽州人彼此联络，增进乡谊的重要纽带。“血缘纽带和地缘纽带将徽州商人牢牢地凝合在一起。朱熹制定的《家礼》是徽州各族“家典”、“族规”的蓝本”，广泛应用于建立、维护徽州人各层面的利益关系上，成为他们整合本土同宗各方面资源的重要粘合剂。为此，身处外地的徽州人对“凡有关乡闾桑梓者，无不图谋筹画，务获万全”。“商贾在外，遇乡里之讼，不啻身尝之，醵金出死力，则又以众帮众。”身处社会最高阶层的徽州文人会竭力保护、帮助同乡商人，同样，徽州商人也会利用其经济实力，尽其所能维护同乡。对于强于自己者会尽力周旋联络，实力相当者彼此照应，对弱于己者，则尽力予以帮助。苏州长篇评弹《描金凤》中有一处徽州人汪宣因故要被当堂责打时，“涌上徽州人一班，叩头求告开恩典”。上夹棍时“只些徽州人还在旁侧观，一起跪下来叩头。”徽州人的这种家乡情结跃然显现。</w:t>
      </w:r>
    </w:p>
    <w:p>
      <w:pPr>
        <w:ind w:firstLine="480" w:firstLineChars="200"/>
        <w:rPr>
          <w:sz w:val="24"/>
          <w:szCs w:val="24"/>
        </w:rPr>
      </w:pPr>
      <w:r>
        <w:rPr>
          <w:rFonts w:hint="eastAsia"/>
          <w:sz w:val="24"/>
          <w:szCs w:val="24"/>
        </w:rPr>
        <w:t>徽州盐商不惜资金，从各个层面对新安画家进行赞助，桑梓族群情结正是其中极为重要的原因之一。正是受这种意识的驱使，寄籍他乡的徽州商人对于来自家乡的画家们多了一份亲近感和认同感，徽州商人非常愿意看到新安画家的名扬四海。因为文物市场极为繁盛，人们动辄倾囊相酬以购法书名画，并以拥有书画鼎器品质定门第清雅与否的明清，家乡画家的崛起，无疑会给心理上依然处于社会底层的徽州盐商们带来族群荣耀感。</w:t>
      </w:r>
    </w:p>
    <w:p>
      <w:pPr>
        <w:ind w:firstLine="480" w:firstLineChars="200"/>
        <w:rPr>
          <w:sz w:val="24"/>
          <w:szCs w:val="24"/>
        </w:rPr>
      </w:pPr>
      <w:r>
        <w:rPr>
          <w:rFonts w:hint="eastAsia"/>
          <w:sz w:val="24"/>
          <w:szCs w:val="24"/>
        </w:rPr>
        <w:t>有趣的是，徽州盐商不仅对新安籍画家大力赞助，对于新安有直接或间接关系的画家也爱屋及乌，不吝钱财予以赞助。例如对于石涛的资助。</w:t>
      </w:r>
    </w:p>
    <w:p>
      <w:pPr>
        <w:rPr>
          <w:b/>
          <w:sz w:val="24"/>
          <w:szCs w:val="24"/>
        </w:rPr>
      </w:pPr>
      <w:r>
        <w:rPr>
          <w:rFonts w:hint="eastAsia"/>
          <w:b/>
          <w:sz w:val="24"/>
          <w:szCs w:val="24"/>
          <w:highlight w:val="yellow"/>
        </w:rPr>
        <w:t>2</w:t>
      </w:r>
      <w:r>
        <w:rPr>
          <w:b/>
          <w:sz w:val="24"/>
          <w:szCs w:val="24"/>
          <w:highlight w:val="yellow"/>
        </w:rPr>
        <w:t>.</w:t>
      </w:r>
      <w:r>
        <w:rPr>
          <w:rFonts w:hint="eastAsia"/>
          <w:b/>
          <w:sz w:val="24"/>
          <w:szCs w:val="24"/>
          <w:highlight w:val="yellow"/>
        </w:rPr>
        <w:t>文化认同</w:t>
      </w:r>
      <w:r>
        <w:rPr>
          <w:b/>
          <w:sz w:val="24"/>
          <w:szCs w:val="24"/>
          <w:highlight w:val="yellow"/>
        </w:rPr>
        <w:t>—</w:t>
      </w:r>
      <w:r>
        <w:rPr>
          <w:rFonts w:hint="eastAsia"/>
          <w:b/>
          <w:sz w:val="24"/>
          <w:szCs w:val="24"/>
          <w:highlight w:val="yellow"/>
        </w:rPr>
        <w:t>文化品质之彰显</w:t>
      </w:r>
    </w:p>
    <w:p>
      <w:pPr>
        <w:ind w:firstLine="480" w:firstLineChars="200"/>
        <w:rPr>
          <w:sz w:val="24"/>
          <w:szCs w:val="24"/>
        </w:rPr>
      </w:pPr>
      <w:r>
        <w:rPr>
          <w:rFonts w:hint="eastAsia"/>
          <w:sz w:val="24"/>
          <w:szCs w:val="24"/>
        </w:rPr>
        <w:t>徽州盐商以巨资投入书画彝器，与他们所具有的融贾儒于一身的特殊文化品格关系密切。与其他商帮相比，贾而好儒是以盐商为代表的徽州商人最显著的群体特征。徽州盐商中的绝大多数均具有较高的文化修养，行商间隙，时常沉醉于书斋案头，逐前贤先哲，享书香之趣，或畅游于庭园山野，伴硕儒名公，得雅聚之乐。他们或吟诗著述，或挥毫泼墨，或捐资助学，或搜集古今巨迹。徽州盐商的好儒大约有三种表现形式，一种是直接参与文化研究和创作活动，亦贾亦儒。一种是间接参与和儒业相关的文化活动，贾而好儒。还有一种是既积极介入相关文化活动，又躬身实践。一些盐商虽不直接从事文化研究、创作，却以其他方式间接介入，如广泛收藏、刊刻古今书籍、字画名迹，赞助学术出版，资助士子求学，投资兴教等。盐商刊印书籍不仅仅是为一己之用，更多是为天下读书人特别是徽籍的士子儒生学习、研究之用。</w:t>
      </w:r>
    </w:p>
    <w:p>
      <w:pPr>
        <w:rPr>
          <w:b/>
          <w:sz w:val="24"/>
          <w:szCs w:val="24"/>
        </w:rPr>
      </w:pPr>
      <w:r>
        <w:rPr>
          <w:b/>
          <w:sz w:val="24"/>
          <w:szCs w:val="24"/>
          <w:highlight w:val="yellow"/>
        </w:rPr>
        <w:t>3.</w:t>
      </w:r>
      <w:r>
        <w:rPr>
          <w:rFonts w:hint="eastAsia"/>
          <w:b/>
          <w:sz w:val="24"/>
          <w:szCs w:val="24"/>
          <w:highlight w:val="yellow"/>
        </w:rPr>
        <w:t>林下逍遥</w:t>
      </w:r>
      <w:r>
        <w:rPr>
          <w:b/>
          <w:sz w:val="24"/>
          <w:szCs w:val="24"/>
          <w:highlight w:val="yellow"/>
        </w:rPr>
        <w:t>—</w:t>
      </w:r>
      <w:r>
        <w:rPr>
          <w:rFonts w:hint="eastAsia"/>
          <w:b/>
          <w:sz w:val="24"/>
          <w:szCs w:val="24"/>
          <w:highlight w:val="yellow"/>
        </w:rPr>
        <w:t>心理松弛之通途</w:t>
      </w:r>
    </w:p>
    <w:p>
      <w:pPr>
        <w:ind w:firstLine="480" w:firstLineChars="200"/>
        <w:rPr>
          <w:sz w:val="24"/>
          <w:szCs w:val="24"/>
        </w:rPr>
      </w:pPr>
      <w:r>
        <w:rPr>
          <w:rFonts w:hint="eastAsia"/>
          <w:sz w:val="24"/>
          <w:szCs w:val="24"/>
        </w:rPr>
        <w:t>明清时期徽州盐商在购藏作品、与画家的诗画往还过程中，他们能够获得精神上的彻底放松，忘却商场搏杀中的凶险与不快。书画收藏与创作已经成为他们转移注意力、排遣身心倦怠的重要手段之一。同时，在与家乡画家的交往中，尤其是在赏析评鉴新安画家笔下的家乡山水时，不仅可以解思乡之苦，还能满足他们作为儒者所向往的山林皋下之乐。</w:t>
      </w:r>
    </w:p>
    <w:p>
      <w:pPr>
        <w:autoSpaceDE w:val="0"/>
        <w:autoSpaceDN w:val="0"/>
        <w:adjustRightInd w:val="0"/>
        <w:jc w:val="left"/>
        <w:rPr>
          <w:rFonts w:cs="KTJ+ZFQBLq-4" w:asciiTheme="minorEastAsia" w:hAnsiTheme="minorEastAsia"/>
          <w:kern w:val="0"/>
          <w:sz w:val="24"/>
          <w:szCs w:val="24"/>
        </w:rPr>
      </w:pPr>
    </w:p>
    <w:p>
      <w:pPr>
        <w:autoSpaceDE w:val="0"/>
        <w:autoSpaceDN w:val="0"/>
        <w:adjustRightInd w:val="0"/>
        <w:jc w:val="left"/>
        <w:rPr>
          <w:rFonts w:cs="KTJ+ZFQBLq-4" w:asciiTheme="minorEastAsia" w:hAnsiTheme="minorEastAsia"/>
          <w:b/>
          <w:kern w:val="0"/>
          <w:sz w:val="24"/>
          <w:szCs w:val="24"/>
        </w:rPr>
      </w:pPr>
      <w:r>
        <w:rPr>
          <w:rFonts w:hint="eastAsia" w:cs="KTJ+ZFQBLq-4" w:asciiTheme="minorEastAsia" w:hAnsiTheme="minorEastAsia"/>
          <w:b/>
          <w:kern w:val="0"/>
          <w:sz w:val="24"/>
          <w:szCs w:val="24"/>
          <w:highlight w:val="green"/>
        </w:rPr>
        <w:t>参考文献</w:t>
      </w:r>
    </w:p>
    <w:p>
      <w:pPr>
        <w:autoSpaceDE w:val="0"/>
        <w:autoSpaceDN w:val="0"/>
        <w:adjustRightInd w:val="0"/>
        <w:jc w:val="left"/>
        <w:rPr>
          <w:rFonts w:cs="KTJ+ZFQBLq-4" w:asciiTheme="minorEastAsia" w:hAnsiTheme="minorEastAsia"/>
          <w:kern w:val="0"/>
          <w:sz w:val="24"/>
          <w:szCs w:val="24"/>
        </w:rPr>
      </w:pPr>
      <w:r>
        <w:rPr>
          <w:rFonts w:cs="KTJ+ZFQBLq-4"/>
          <w:kern w:val="0"/>
          <w:sz w:val="24"/>
          <w:szCs w:val="24"/>
        </w:rPr>
        <w:t>1.</w:t>
      </w:r>
      <w:r>
        <w:rPr>
          <w:rFonts w:hint="eastAsia" w:cs="KTJ+ZFQBLq-4" w:asciiTheme="minorEastAsia" w:hAnsiTheme="minorEastAsia"/>
          <w:kern w:val="0"/>
          <w:sz w:val="24"/>
          <w:szCs w:val="24"/>
        </w:rPr>
        <w:t>商迎秋，企业战略管理理论演变与战略风险思想探析，技术经济与管理研究，</w:t>
      </w:r>
      <w:r>
        <w:rPr>
          <w:rFonts w:cs="KTJ+ZFQBLq-4"/>
          <w:kern w:val="0"/>
          <w:sz w:val="24"/>
          <w:szCs w:val="24"/>
        </w:rPr>
        <w:t>2011</w:t>
      </w:r>
      <w:r>
        <w:rPr>
          <w:rFonts w:cs="KTJ+ZFQBLq-4" w:hAnsiTheme="minorEastAsia"/>
          <w:kern w:val="0"/>
          <w:sz w:val="24"/>
          <w:szCs w:val="24"/>
        </w:rPr>
        <w:t>年第</w:t>
      </w:r>
      <w:r>
        <w:rPr>
          <w:rFonts w:cs="KTJ+ZFQBLq-4"/>
          <w:kern w:val="0"/>
          <w:sz w:val="24"/>
          <w:szCs w:val="24"/>
        </w:rPr>
        <w:t>3</w:t>
      </w:r>
      <w:r>
        <w:rPr>
          <w:rFonts w:hint="eastAsia" w:cs="KTJ+ZFQBLq-4" w:asciiTheme="minorEastAsia" w:hAnsiTheme="minorEastAsia"/>
          <w:kern w:val="0"/>
          <w:sz w:val="24"/>
          <w:szCs w:val="24"/>
        </w:rPr>
        <w:t>期。</w:t>
      </w:r>
    </w:p>
    <w:p>
      <w:pPr>
        <w:autoSpaceDE w:val="0"/>
        <w:autoSpaceDN w:val="0"/>
        <w:adjustRightInd w:val="0"/>
        <w:jc w:val="left"/>
        <w:rPr>
          <w:rFonts w:cs="KTJ+ZFQBLq-4" w:asciiTheme="minorEastAsia" w:hAnsiTheme="minorEastAsia"/>
          <w:kern w:val="0"/>
          <w:sz w:val="24"/>
          <w:szCs w:val="24"/>
        </w:rPr>
      </w:pPr>
      <w:r>
        <w:rPr>
          <w:rFonts w:cs="KTJ+ZFQBLq-4"/>
          <w:kern w:val="0"/>
          <w:sz w:val="24"/>
          <w:szCs w:val="24"/>
        </w:rPr>
        <w:t>2.</w:t>
      </w:r>
      <w:r>
        <w:rPr>
          <w:rFonts w:hint="eastAsia" w:cs="KTJ+ZFQBLq-4" w:asciiTheme="minorEastAsia" w:hAnsiTheme="minorEastAsia"/>
          <w:kern w:val="0"/>
          <w:sz w:val="24"/>
          <w:szCs w:val="24"/>
        </w:rPr>
        <w:t>强志源，当代西方战略管理学派评价与发展趋势，天津师范大学学报（社会科学版），</w:t>
      </w:r>
      <w:r>
        <w:rPr>
          <w:rFonts w:cs="KTJ+ZFQBLq-4"/>
          <w:kern w:val="0"/>
          <w:sz w:val="24"/>
          <w:szCs w:val="24"/>
        </w:rPr>
        <w:t>2014</w:t>
      </w:r>
      <w:r>
        <w:rPr>
          <w:rFonts w:cs="KTJ+ZFQBLq-4" w:hAnsiTheme="minorEastAsia"/>
          <w:kern w:val="0"/>
          <w:sz w:val="24"/>
          <w:szCs w:val="24"/>
        </w:rPr>
        <w:t>年第</w:t>
      </w:r>
      <w:r>
        <w:rPr>
          <w:rFonts w:cs="KTJ+ZFQBLq-4"/>
          <w:kern w:val="0"/>
          <w:sz w:val="24"/>
          <w:szCs w:val="24"/>
        </w:rPr>
        <w:t>3</w:t>
      </w:r>
      <w:r>
        <w:rPr>
          <w:rFonts w:hint="eastAsia" w:cs="KTJ+ZFQBLq-4" w:asciiTheme="minorEastAsia" w:hAnsiTheme="minorEastAsia"/>
          <w:kern w:val="0"/>
          <w:sz w:val="24"/>
          <w:szCs w:val="24"/>
        </w:rPr>
        <w:t>期。</w:t>
      </w:r>
    </w:p>
    <w:p>
      <w:pPr>
        <w:autoSpaceDE w:val="0"/>
        <w:autoSpaceDN w:val="0"/>
        <w:adjustRightInd w:val="0"/>
        <w:jc w:val="left"/>
        <w:rPr>
          <w:rFonts w:cs="KTJ+ZFQBLq-4" w:asciiTheme="minorEastAsia" w:hAnsiTheme="minorEastAsia"/>
          <w:kern w:val="0"/>
          <w:sz w:val="24"/>
          <w:szCs w:val="24"/>
        </w:rPr>
      </w:pPr>
      <w:r>
        <w:rPr>
          <w:rFonts w:cs="KTJ+ZFQBLq-4"/>
          <w:kern w:val="0"/>
          <w:sz w:val="24"/>
          <w:szCs w:val="24"/>
        </w:rPr>
        <w:t>3.</w:t>
      </w:r>
      <w:r>
        <w:rPr>
          <w:rFonts w:hint="eastAsia" w:cs="KTJ+ZFQBLq-4" w:asciiTheme="minorEastAsia" w:hAnsiTheme="minorEastAsia"/>
          <w:kern w:val="0"/>
          <w:sz w:val="24"/>
          <w:szCs w:val="24"/>
        </w:rPr>
        <w:t>王革、吴练达、张亚辉，企业战略管理理论演进与展望，科学学与科学技术管理，</w:t>
      </w:r>
      <w:r>
        <w:rPr>
          <w:rFonts w:cs="KTJ+ZFQBLq-4"/>
          <w:kern w:val="0"/>
          <w:sz w:val="24"/>
          <w:szCs w:val="24"/>
        </w:rPr>
        <w:t>2004</w:t>
      </w:r>
      <w:r>
        <w:rPr>
          <w:rFonts w:cs="KTJ+ZFQBLq-4" w:hAnsiTheme="minorEastAsia"/>
          <w:kern w:val="0"/>
          <w:sz w:val="24"/>
          <w:szCs w:val="24"/>
        </w:rPr>
        <w:t>年第</w:t>
      </w:r>
      <w:r>
        <w:rPr>
          <w:rFonts w:cs="KTJ+ZFQBLq-4"/>
          <w:kern w:val="0"/>
          <w:sz w:val="24"/>
          <w:szCs w:val="24"/>
        </w:rPr>
        <w:t>1</w:t>
      </w:r>
      <w:r>
        <w:rPr>
          <w:rFonts w:hint="eastAsia" w:cs="KTJ+ZFQBLq-4" w:asciiTheme="minorEastAsia" w:hAnsiTheme="minorEastAsia"/>
          <w:kern w:val="0"/>
          <w:sz w:val="24"/>
          <w:szCs w:val="24"/>
        </w:rPr>
        <w:t>期。</w:t>
      </w:r>
    </w:p>
    <w:p>
      <w:pPr>
        <w:autoSpaceDE w:val="0"/>
        <w:autoSpaceDN w:val="0"/>
        <w:adjustRightInd w:val="0"/>
        <w:jc w:val="left"/>
        <w:rPr>
          <w:rFonts w:cs="KTJ+ZFQBLq-4" w:asciiTheme="minorEastAsia" w:hAnsiTheme="minorEastAsia"/>
          <w:kern w:val="0"/>
          <w:sz w:val="24"/>
          <w:szCs w:val="24"/>
        </w:rPr>
      </w:pPr>
      <w:r>
        <w:rPr>
          <w:rFonts w:cstheme="minorHAnsi"/>
          <w:kern w:val="0"/>
          <w:sz w:val="24"/>
          <w:szCs w:val="24"/>
        </w:rPr>
        <w:t>4.</w:t>
      </w:r>
      <w:r>
        <w:rPr>
          <w:rFonts w:hint="eastAsia" w:cs="KTJ+ZFQBLq-4" w:asciiTheme="minorEastAsia" w:hAnsiTheme="minorEastAsia"/>
          <w:kern w:val="0"/>
          <w:sz w:val="24"/>
          <w:szCs w:val="24"/>
        </w:rPr>
        <w:t>詹姆斯·穆尔，竞争的衰亡</w:t>
      </w:r>
      <w:r>
        <w:rPr>
          <w:rFonts w:cs="KTJ+ZFQBLq-4" w:asciiTheme="minorEastAsia" w:hAnsiTheme="minorEastAsia"/>
          <w:kern w:val="0"/>
          <w:sz w:val="24"/>
          <w:szCs w:val="24"/>
        </w:rPr>
        <w:t>—</w:t>
      </w:r>
      <w:r>
        <w:rPr>
          <w:rFonts w:hint="eastAsia" w:cs="KTJ+ZFQBLq-4" w:asciiTheme="minorEastAsia" w:hAnsiTheme="minorEastAsia"/>
          <w:kern w:val="0"/>
          <w:sz w:val="24"/>
          <w:szCs w:val="24"/>
        </w:rPr>
        <w:t>商业生态系统时代的领导宇战略，北京人民出版社，</w:t>
      </w:r>
      <w:r>
        <w:rPr>
          <w:rFonts w:cstheme="minorHAnsi"/>
          <w:kern w:val="0"/>
          <w:sz w:val="24"/>
          <w:szCs w:val="24"/>
        </w:rPr>
        <w:t>1999.</w:t>
      </w:r>
    </w:p>
    <w:p>
      <w:pPr>
        <w:autoSpaceDE w:val="0"/>
        <w:autoSpaceDN w:val="0"/>
        <w:adjustRightInd w:val="0"/>
        <w:jc w:val="left"/>
        <w:rPr>
          <w:rFonts w:cs="KTJ+ZFQBLq-4" w:asciiTheme="minorEastAsia" w:hAnsiTheme="minorEastAsia"/>
          <w:kern w:val="0"/>
          <w:sz w:val="24"/>
          <w:szCs w:val="24"/>
        </w:rPr>
      </w:pPr>
      <w:r>
        <w:rPr>
          <w:rFonts w:cstheme="minorHAnsi"/>
          <w:kern w:val="0"/>
          <w:sz w:val="24"/>
          <w:szCs w:val="24"/>
        </w:rPr>
        <w:t>5.</w:t>
      </w:r>
      <w:r>
        <w:rPr>
          <w:rFonts w:hint="eastAsia" w:cs="KTJ+ZFQBLq-4" w:asciiTheme="minorEastAsia" w:hAnsiTheme="minorEastAsia"/>
          <w:kern w:val="0"/>
          <w:sz w:val="24"/>
          <w:szCs w:val="24"/>
        </w:rPr>
        <w:t>迈克尔·波特，竞争优势，中国财经出版社，</w:t>
      </w:r>
      <w:r>
        <w:rPr>
          <w:rFonts w:cstheme="minorHAnsi"/>
          <w:kern w:val="0"/>
          <w:sz w:val="24"/>
          <w:szCs w:val="24"/>
        </w:rPr>
        <w:t>1988</w:t>
      </w:r>
      <w:r>
        <w:rPr>
          <w:rFonts w:hAnsiTheme="minorEastAsia" w:cstheme="minorHAnsi"/>
          <w:kern w:val="0"/>
          <w:sz w:val="24"/>
          <w:szCs w:val="24"/>
        </w:rPr>
        <w:t>年。</w:t>
      </w:r>
    </w:p>
    <w:p>
      <w:pPr>
        <w:autoSpaceDE w:val="0"/>
        <w:autoSpaceDN w:val="0"/>
        <w:adjustRightInd w:val="0"/>
        <w:jc w:val="left"/>
        <w:rPr>
          <w:rFonts w:cstheme="minorHAnsi"/>
          <w:kern w:val="0"/>
          <w:sz w:val="24"/>
          <w:szCs w:val="24"/>
        </w:rPr>
      </w:pPr>
      <w:r>
        <w:rPr>
          <w:rFonts w:cstheme="minorHAnsi"/>
          <w:kern w:val="0"/>
          <w:sz w:val="24"/>
          <w:szCs w:val="24"/>
        </w:rPr>
        <w:t>6.Andrews,K.,The Concept of Corporate Strategy, Homewood, IL:Irwin,1971.</w:t>
      </w:r>
    </w:p>
    <w:p>
      <w:pPr>
        <w:autoSpaceDE w:val="0"/>
        <w:autoSpaceDN w:val="0"/>
        <w:adjustRightInd w:val="0"/>
        <w:jc w:val="left"/>
        <w:rPr>
          <w:rFonts w:cstheme="minorHAnsi"/>
          <w:kern w:val="0"/>
          <w:sz w:val="24"/>
          <w:szCs w:val="24"/>
        </w:rPr>
      </w:pPr>
      <w:r>
        <w:rPr>
          <w:rFonts w:cstheme="minorHAnsi"/>
          <w:kern w:val="0"/>
          <w:sz w:val="24"/>
          <w:szCs w:val="24"/>
        </w:rPr>
        <w:t>7.Chandler, A., Strategy and Structure: Chapters in the history of American Industrial Enterprise, Cambridge, MA:MIT Press,1962.</w:t>
      </w:r>
    </w:p>
    <w:p>
      <w:pPr>
        <w:autoSpaceDE w:val="0"/>
        <w:autoSpaceDN w:val="0"/>
        <w:adjustRightInd w:val="0"/>
        <w:jc w:val="left"/>
        <w:rPr>
          <w:rFonts w:cstheme="minorHAnsi"/>
          <w:kern w:val="0"/>
          <w:sz w:val="24"/>
          <w:szCs w:val="24"/>
        </w:rPr>
      </w:pPr>
      <w:r>
        <w:rPr>
          <w:rFonts w:cstheme="minorHAnsi"/>
          <w:kern w:val="0"/>
          <w:sz w:val="24"/>
          <w:szCs w:val="24"/>
        </w:rPr>
        <w:t>8.Prahalad, C.K. &amp; Hamel, G., The Core Competence of the Corporation. Harvard Business Review,1990,(66):82.</w:t>
      </w:r>
    </w:p>
    <w:p>
      <w:pPr>
        <w:autoSpaceDE w:val="0"/>
        <w:autoSpaceDN w:val="0"/>
        <w:adjustRightInd w:val="0"/>
        <w:jc w:val="left"/>
        <w:rPr>
          <w:rFonts w:cstheme="minorHAnsi"/>
          <w:kern w:val="0"/>
          <w:sz w:val="24"/>
          <w:szCs w:val="24"/>
        </w:rPr>
      </w:pPr>
      <w:r>
        <w:rPr>
          <w:rFonts w:hint="eastAsia" w:cstheme="minorHAnsi"/>
          <w:kern w:val="0"/>
          <w:sz w:val="24"/>
          <w:szCs w:val="24"/>
        </w:rPr>
        <w:t>9.汪涛、万健坚，西方战略管理理论的发展历程、演进规律及未来趋势，外国经济与管理，2002年第3期。</w:t>
      </w:r>
    </w:p>
    <w:p>
      <w:pPr>
        <w:autoSpaceDE w:val="0"/>
        <w:autoSpaceDN w:val="0"/>
        <w:adjustRightInd w:val="0"/>
        <w:jc w:val="left"/>
        <w:rPr>
          <w:rFonts w:cstheme="minorHAnsi"/>
          <w:kern w:val="0"/>
          <w:sz w:val="24"/>
          <w:szCs w:val="24"/>
        </w:rPr>
      </w:pPr>
      <w:r>
        <w:rPr>
          <w:rFonts w:hint="eastAsia" w:cstheme="minorHAnsi"/>
          <w:kern w:val="0"/>
          <w:sz w:val="24"/>
          <w:szCs w:val="24"/>
        </w:rPr>
        <w:t>1</w:t>
      </w:r>
      <w:r>
        <w:rPr>
          <w:rFonts w:cstheme="minorHAnsi"/>
          <w:kern w:val="0"/>
          <w:sz w:val="24"/>
          <w:szCs w:val="24"/>
        </w:rPr>
        <w:t>0.</w:t>
      </w:r>
      <w:r>
        <w:rPr>
          <w:rFonts w:hint="eastAsia" w:cstheme="minorHAnsi"/>
          <w:kern w:val="0"/>
          <w:sz w:val="24"/>
          <w:szCs w:val="24"/>
        </w:rPr>
        <w:t>周晴，商人与艺术的良性互动</w:t>
      </w:r>
      <w:r>
        <w:rPr>
          <w:rFonts w:cstheme="minorHAnsi"/>
          <w:kern w:val="0"/>
          <w:sz w:val="24"/>
          <w:szCs w:val="24"/>
        </w:rPr>
        <w:t>—</w:t>
      </w:r>
      <w:r>
        <w:rPr>
          <w:rFonts w:hint="eastAsia" w:cstheme="minorHAnsi"/>
          <w:kern w:val="0"/>
          <w:sz w:val="24"/>
          <w:szCs w:val="24"/>
        </w:rPr>
        <w:t>明清徽商赞助新安籍画家现象研究，安徽财经大学，硕士学位论文，2</w:t>
      </w:r>
      <w:r>
        <w:rPr>
          <w:rFonts w:cstheme="minorHAnsi"/>
          <w:kern w:val="0"/>
          <w:sz w:val="24"/>
          <w:szCs w:val="24"/>
        </w:rPr>
        <w:t>014</w:t>
      </w:r>
      <w:r>
        <w:rPr>
          <w:rFonts w:hint="eastAsia" w:cstheme="minorHAnsi"/>
          <w:kern w:val="0"/>
          <w:sz w:val="24"/>
          <w:szCs w:val="24"/>
        </w:rPr>
        <w:t>年。</w:t>
      </w:r>
    </w:p>
    <w:p>
      <w:pPr>
        <w:autoSpaceDE w:val="0"/>
        <w:autoSpaceDN w:val="0"/>
        <w:adjustRightInd w:val="0"/>
        <w:jc w:val="left"/>
        <w:rPr>
          <w:rFonts w:cstheme="minorHAnsi"/>
          <w:kern w:val="0"/>
          <w:sz w:val="24"/>
          <w:szCs w:val="24"/>
        </w:rPr>
      </w:pPr>
      <w:r>
        <w:rPr>
          <w:rFonts w:hint="eastAsia" w:cstheme="minorHAnsi"/>
          <w:kern w:val="0"/>
          <w:sz w:val="24"/>
          <w:szCs w:val="24"/>
        </w:rPr>
        <w:t>1</w:t>
      </w:r>
      <w:r>
        <w:rPr>
          <w:rFonts w:cstheme="minorHAnsi"/>
          <w:kern w:val="0"/>
          <w:sz w:val="24"/>
          <w:szCs w:val="24"/>
        </w:rPr>
        <w:t>1.</w:t>
      </w:r>
      <w:r>
        <w:rPr>
          <w:rFonts w:hint="eastAsia" w:cstheme="minorHAnsi"/>
          <w:kern w:val="0"/>
          <w:sz w:val="24"/>
          <w:szCs w:val="24"/>
        </w:rPr>
        <w:t>陈琳，明清时期徽州盐商与新安籍画家群关系研究，中国艺术研究院，博士学位论文，2</w:t>
      </w:r>
      <w:r>
        <w:rPr>
          <w:rFonts w:cstheme="minorHAnsi"/>
          <w:kern w:val="0"/>
          <w:sz w:val="24"/>
          <w:szCs w:val="24"/>
        </w:rPr>
        <w:t>006</w:t>
      </w:r>
      <w:r>
        <w:rPr>
          <w:rFonts w:hint="eastAsia" w:cstheme="minorHAnsi"/>
          <w:kern w:val="0"/>
          <w:sz w:val="24"/>
          <w:szCs w:val="24"/>
        </w:rPr>
        <w:t>年。</w:t>
      </w:r>
    </w:p>
    <w:p>
      <w:pPr>
        <w:autoSpaceDE w:val="0"/>
        <w:autoSpaceDN w:val="0"/>
        <w:adjustRightInd w:val="0"/>
        <w:jc w:val="left"/>
        <w:rPr>
          <w:rFonts w:cstheme="minorHAnsi"/>
          <w:kern w:val="0"/>
          <w:sz w:val="24"/>
          <w:szCs w:val="24"/>
        </w:rPr>
      </w:pPr>
      <w:r>
        <w:rPr>
          <w:rFonts w:hint="eastAsia" w:cstheme="minorHAnsi"/>
          <w:kern w:val="0"/>
          <w:sz w:val="24"/>
          <w:szCs w:val="24"/>
        </w:rPr>
        <w:t>12.贾志刚，破解徽班进京之谜，中国戏剧，2013年第6期。</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TJ+ZFQBLq-4">
    <w:altName w:val="宋体"/>
    <w:panose1 w:val="00000000000000000000"/>
    <w:charset w:val="86"/>
    <w:family w:val="auto"/>
    <w:pitch w:val="default"/>
    <w:sig w:usb0="00000000" w:usb1="00000000" w:usb2="00000010" w:usb3="00000000" w:csb0="00040000" w:csb1="00000000"/>
  </w:font>
  <w:font w:name="AdobeHeitiStd-Regular">
    <w:altName w:val="宋体"/>
    <w:panose1 w:val="00000000000000000000"/>
    <w:charset w:val="86"/>
    <w:family w:val="auto"/>
    <w:pitch w:val="default"/>
    <w:sig w:usb0="00000000" w:usb1="00000000" w:usb2="00000010" w:usb3="00000000" w:csb0="00040000" w:csb1="00000000"/>
  </w:font>
  <w:font w:name="DY129+ZFcH3U-139">
    <w:altName w:val="宋体"/>
    <w:panose1 w:val="00000000000000000000"/>
    <w:charset w:val="86"/>
    <w:family w:val="auto"/>
    <w:pitch w:val="default"/>
    <w:sig w:usb0="00000000" w:usb1="00000000" w:usb2="00000010" w:usb3="00000000" w:csb0="00040000" w:csb1="00000000"/>
  </w:font>
  <w:font w:name="Courier+ZFQBLq-5">
    <w:altName w:val="宋体"/>
    <w:panose1 w:val="00000000000000000000"/>
    <w:charset w:val="86"/>
    <w:family w:val="auto"/>
    <w:pitch w:val="default"/>
    <w:sig w:usb0="00000000" w:usb1="00000000" w:usb2="00000010" w:usb3="00000000" w:csb0="00040000" w:csb1="00000000"/>
  </w:font>
  <w:font w:name="B6+CAJSymbolA">
    <w:altName w:val="等线"/>
    <w:panose1 w:val="00000000000000000000"/>
    <w:charset w:val="86"/>
    <w:family w:val="auto"/>
    <w:pitch w:val="default"/>
    <w:sig w:usb0="00000000" w:usb1="00000000" w:usb2="00000010" w:usb3="00000000" w:csb0="00040000" w:csb1="00000000"/>
  </w:font>
  <w:font w:name="B3+楷体">
    <w:altName w:val="等线"/>
    <w:panose1 w:val="00000000000000000000"/>
    <w:charset w:val="86"/>
    <w:family w:val="auto"/>
    <w:pitch w:val="default"/>
    <w:sig w:usb0="00000000" w:usb1="00000000" w:usb2="00000010" w:usb3="00000000" w:csb0="00040000" w:csb1="00000000"/>
  </w:font>
  <w:font w:name="B5+SimSun">
    <w:altName w:val="等线"/>
    <w:panose1 w:val="00000000000000000000"/>
    <w:charset w:val="86"/>
    <w:family w:val="auto"/>
    <w:pitch w:val="default"/>
    <w:sig w:usb0="00000000" w:usb1="00000000" w:usb2="00000010" w:usb3="00000000" w:csb0="00040000" w:csb1="00000000"/>
  </w:font>
  <w:font w:name="B4+CAJ FNT00">
    <w:altName w:val="等线"/>
    <w:panose1 w:val="00000000000000000000"/>
    <w:charset w:val="86"/>
    <w:family w:val="auto"/>
    <w:pitch w:val="default"/>
    <w:sig w:usb0="00000000" w:usb1="00000000" w:usb2="00000010" w:usb3="00000000" w:csb0="00040000" w:csb1="00000000"/>
  </w:font>
  <w:font w:name="DY133+ZFcH3V-143">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272081"/>
      <w:docPartObj>
        <w:docPartGallery w:val="autotext"/>
      </w:docPartObj>
    </w:sdtPr>
    <w:sdtContent>
      <w:sdt>
        <w:sdtPr>
          <w:id w:val="171357217"/>
          <w:docPartObj>
            <w:docPartGallery w:val="autotext"/>
          </w:docPartObj>
        </w:sdtPr>
        <w:sdtContent>
          <w:p>
            <w:pPr>
              <w:pStyle w:val="3"/>
              <w:jc w:val="center"/>
            </w:pPr>
            <w:r>
              <w:rPr>
                <w:b/>
                <w:sz w:val="24"/>
                <w:szCs w:val="24"/>
              </w:rPr>
              <w:fldChar w:fldCharType="begin"/>
            </w:r>
            <w:r>
              <w:rPr>
                <w:b/>
              </w:rPr>
              <w:instrText xml:space="preserve">PAGE</w:instrText>
            </w:r>
            <w:r>
              <w:rPr>
                <w:b/>
                <w:sz w:val="24"/>
                <w:szCs w:val="24"/>
              </w:rPr>
              <w:fldChar w:fldCharType="separate"/>
            </w:r>
            <w:r>
              <w:rPr>
                <w:b/>
              </w:rPr>
              <w:t>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sdtContent>
      </w:sdt>
    </w:sdtContent>
  </w:sdt>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5"/>
      </w:pPr>
      <w:r>
        <w:rPr>
          <w:rStyle w:val="8"/>
        </w:rPr>
        <w:footnoteRef/>
      </w:r>
      <w:r>
        <w:rPr>
          <w:rFonts w:hint="eastAsia"/>
        </w:rPr>
        <w:t>《清高宗实录》卷1</w:t>
      </w:r>
      <w:r>
        <w:t>458.</w:t>
      </w:r>
    </w:p>
  </w:footnote>
  <w:footnote w:id="1">
    <w:p>
      <w:pPr>
        <w:pStyle w:val="5"/>
      </w:pPr>
      <w:r>
        <w:rPr>
          <w:rStyle w:val="8"/>
        </w:rPr>
        <w:footnoteRef/>
      </w:r>
      <w:r>
        <w:rPr>
          <w:rFonts w:hint="eastAsia"/>
        </w:rPr>
        <w:t>唐力行，论徽州宗族社会的变迁与徽商的勃兴，中国社会经济史研究，1</w:t>
      </w:r>
      <w:r>
        <w:t>997</w:t>
      </w:r>
      <w:r>
        <w:rPr>
          <w:rFonts w:hint="eastAsia"/>
        </w:rPr>
        <w:t>年第2期。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M2MTAxNzEzZGEwMWUzN2I4MjdhYzhkMDg1MmJkYTAifQ=="/>
  </w:docVars>
  <w:rsids>
    <w:rsidRoot w:val="00A12319"/>
    <w:rsid w:val="000335B1"/>
    <w:rsid w:val="000435D6"/>
    <w:rsid w:val="000B4D47"/>
    <w:rsid w:val="000E2C10"/>
    <w:rsid w:val="000E5970"/>
    <w:rsid w:val="000F284B"/>
    <w:rsid w:val="00125786"/>
    <w:rsid w:val="00126AD5"/>
    <w:rsid w:val="00166A0B"/>
    <w:rsid w:val="001A22A5"/>
    <w:rsid w:val="001A4FBC"/>
    <w:rsid w:val="001B1012"/>
    <w:rsid w:val="001B211F"/>
    <w:rsid w:val="001D5A8E"/>
    <w:rsid w:val="002110FC"/>
    <w:rsid w:val="002322F4"/>
    <w:rsid w:val="00250919"/>
    <w:rsid w:val="00257A32"/>
    <w:rsid w:val="00267B4A"/>
    <w:rsid w:val="002A6F07"/>
    <w:rsid w:val="002D4D18"/>
    <w:rsid w:val="002E72D3"/>
    <w:rsid w:val="002F7C3F"/>
    <w:rsid w:val="00306E0A"/>
    <w:rsid w:val="00363B0A"/>
    <w:rsid w:val="003A6AB2"/>
    <w:rsid w:val="003E6644"/>
    <w:rsid w:val="00430131"/>
    <w:rsid w:val="00434A54"/>
    <w:rsid w:val="00451672"/>
    <w:rsid w:val="004605D0"/>
    <w:rsid w:val="00483D83"/>
    <w:rsid w:val="004D506A"/>
    <w:rsid w:val="00501BDA"/>
    <w:rsid w:val="00527471"/>
    <w:rsid w:val="0053654B"/>
    <w:rsid w:val="00560C3D"/>
    <w:rsid w:val="00562B07"/>
    <w:rsid w:val="00567134"/>
    <w:rsid w:val="0057477C"/>
    <w:rsid w:val="00580755"/>
    <w:rsid w:val="005C0C2C"/>
    <w:rsid w:val="006364BE"/>
    <w:rsid w:val="0064000B"/>
    <w:rsid w:val="00652108"/>
    <w:rsid w:val="0065789C"/>
    <w:rsid w:val="006C6C2E"/>
    <w:rsid w:val="0071285E"/>
    <w:rsid w:val="00716AC6"/>
    <w:rsid w:val="0073186D"/>
    <w:rsid w:val="00760DEE"/>
    <w:rsid w:val="007C4E34"/>
    <w:rsid w:val="007F1288"/>
    <w:rsid w:val="007F256F"/>
    <w:rsid w:val="00871306"/>
    <w:rsid w:val="008C1F7F"/>
    <w:rsid w:val="008D4058"/>
    <w:rsid w:val="009167F6"/>
    <w:rsid w:val="009247D2"/>
    <w:rsid w:val="009317E1"/>
    <w:rsid w:val="00932F4A"/>
    <w:rsid w:val="00952F90"/>
    <w:rsid w:val="00985BF0"/>
    <w:rsid w:val="009A671B"/>
    <w:rsid w:val="009D6B96"/>
    <w:rsid w:val="00A12319"/>
    <w:rsid w:val="00A45763"/>
    <w:rsid w:val="00A83960"/>
    <w:rsid w:val="00AB6C53"/>
    <w:rsid w:val="00AD4DEF"/>
    <w:rsid w:val="00B00210"/>
    <w:rsid w:val="00B62D0A"/>
    <w:rsid w:val="00B82CCE"/>
    <w:rsid w:val="00BB023D"/>
    <w:rsid w:val="00C2719E"/>
    <w:rsid w:val="00C46519"/>
    <w:rsid w:val="00C85458"/>
    <w:rsid w:val="00CA46BB"/>
    <w:rsid w:val="00CD7B95"/>
    <w:rsid w:val="00D32BB5"/>
    <w:rsid w:val="00D863E8"/>
    <w:rsid w:val="00DB0844"/>
    <w:rsid w:val="00DD796A"/>
    <w:rsid w:val="00DE02D6"/>
    <w:rsid w:val="00DF7664"/>
    <w:rsid w:val="00E02D1B"/>
    <w:rsid w:val="00E326E8"/>
    <w:rsid w:val="00E773B2"/>
    <w:rsid w:val="00E9630B"/>
    <w:rsid w:val="00EE0450"/>
    <w:rsid w:val="00EE7C5D"/>
    <w:rsid w:val="00F55081"/>
    <w:rsid w:val="00F916CC"/>
    <w:rsid w:val="00F92E1A"/>
    <w:rsid w:val="00F93BD4"/>
    <w:rsid w:val="00FA5405"/>
    <w:rsid w:val="00FB2BDE"/>
    <w:rsid w:val="00FC091C"/>
    <w:rsid w:val="00FF0059"/>
    <w:rsid w:val="05A335EA"/>
    <w:rsid w:val="4E746C6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2"/>
    <w:uiPriority w:val="99"/>
    <w:pPr>
      <w:snapToGrid w:val="0"/>
      <w:jc w:val="left"/>
    </w:pPr>
    <w:rPr>
      <w:rFonts w:ascii="Times New Roman" w:hAnsi="Times New Roman" w:eastAsia="宋体" w:cs="Times New Roman"/>
      <w:sz w:val="18"/>
      <w:szCs w:val="18"/>
    </w:rPr>
  </w:style>
  <w:style w:type="character" w:styleId="8">
    <w:name w:val="footnote reference"/>
    <w:basedOn w:val="7"/>
    <w:uiPriority w:val="99"/>
    <w:rPr>
      <w:vertAlign w:val="superscript"/>
    </w:rPr>
  </w:style>
  <w:style w:type="character" w:customStyle="1" w:styleId="9">
    <w:name w:val="页眉 Char"/>
    <w:basedOn w:val="7"/>
    <w:link w:val="4"/>
    <w:semiHidden/>
    <w:uiPriority w:val="99"/>
    <w:rPr>
      <w:sz w:val="18"/>
      <w:szCs w:val="18"/>
    </w:rPr>
  </w:style>
  <w:style w:type="character" w:customStyle="1" w:styleId="10">
    <w:name w:val="页脚 Char"/>
    <w:basedOn w:val="7"/>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脚注文本 Char"/>
    <w:basedOn w:val="7"/>
    <w:link w:val="5"/>
    <w:uiPriority w:val="99"/>
    <w:rPr>
      <w:rFonts w:ascii="Times New Roman" w:hAnsi="Times New Roman" w:eastAsia="宋体" w:cs="Times New Roman"/>
      <w:sz w:val="18"/>
      <w:szCs w:val="18"/>
    </w:rPr>
  </w:style>
  <w:style w:type="character" w:customStyle="1" w:styleId="13">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8F085-902B-4DB5-BE14-1741B6483175}">
  <ds:schemaRefs/>
</ds:datastoreItem>
</file>

<file path=docProps/app.xml><?xml version="1.0" encoding="utf-8"?>
<Properties xmlns="http://schemas.openxmlformats.org/officeDocument/2006/extended-properties" xmlns:vt="http://schemas.openxmlformats.org/officeDocument/2006/docPropsVTypes">
  <Template>Normal</Template>
  <Pages>10</Pages>
  <Words>12113</Words>
  <Characters>12604</Characters>
  <Lines>91</Lines>
  <Paragraphs>25</Paragraphs>
  <TotalTime>86</TotalTime>
  <ScaleCrop>false</ScaleCrop>
  <LinksUpToDate>false</LinksUpToDate>
  <CharactersWithSpaces>12727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2017-06-19T15:23:00Z</dcterms:created>
  <dc:creator>Administrator</dc:creator>
  <cp:lastModifiedBy>حسناً ، من أنت ؟</cp:lastModifiedBy>
  <cp:lastPrinted>2017-11-13T01:12:00Z</cp:lastPrinted>
  <dcterms:modified xsi:type="dcterms:W3CDTF">2023-02-14T11:46:46Z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144E7B037F804F87883417E15372614C</vt:lpwstr>
  </property>
</Properties>
</file>