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ind w:firstLine="720" w:firstLineChars="200"/>
        <w:jc w:val="left"/>
        <w:rPr>
          <w:rFonts w:ascii="黑体" w:hAnsi="黑体" w:eastAsia="黑体" w:cs="黑体"/>
          <w:sz w:val="36"/>
          <w:szCs w:val="36"/>
        </w:rPr>
      </w:pPr>
      <w:r>
        <w:rPr>
          <w:rFonts w:hint="eastAsia" w:ascii="黑体" w:hAnsi="黑体" w:eastAsia="黑体" w:cs="黑体"/>
          <w:sz w:val="36"/>
          <w:szCs w:val="36"/>
        </w:rPr>
        <w:t xml:space="preserve">             </w:t>
      </w:r>
    </w:p>
    <w:p>
      <w:pPr>
        <w:widowControl/>
        <w:ind w:firstLine="720" w:firstLineChars="200"/>
        <w:jc w:val="left"/>
        <w:rPr>
          <w:rFonts w:ascii="黑体" w:hAnsi="黑体" w:eastAsia="黑体" w:cs="黑体"/>
          <w:sz w:val="36"/>
          <w:szCs w:val="36"/>
        </w:rPr>
      </w:pPr>
      <w:r>
        <w:rPr>
          <w:rFonts w:hint="eastAsia" w:ascii="黑体" w:hAnsi="黑体" w:eastAsia="黑体" w:cs="黑体"/>
          <w:sz w:val="36"/>
          <w:szCs w:val="36"/>
        </w:rPr>
        <w:t xml:space="preserve">           </w:t>
      </w:r>
      <w:r>
        <w:rPr>
          <w:rFonts w:ascii="黑体" w:hAnsi="黑体" w:eastAsia="黑体" w:cs="黑体"/>
          <w:sz w:val="36"/>
          <w:szCs w:val="36"/>
        </w:rPr>
        <w:t xml:space="preserve"> </w:t>
      </w:r>
      <w:r>
        <w:rPr>
          <w:rFonts w:hint="eastAsia" w:ascii="黑体" w:hAnsi="黑体" w:eastAsia="黑体" w:cs="黑体"/>
          <w:sz w:val="36"/>
          <w:szCs w:val="36"/>
        </w:rPr>
        <w:t xml:space="preserve">   </w:t>
      </w:r>
      <w:r>
        <w:rPr>
          <w:rFonts w:ascii="黑体" w:hAnsi="黑体" w:eastAsia="黑体" w:cs="黑体"/>
          <w:sz w:val="36"/>
          <w:szCs w:val="36"/>
        </w:rPr>
        <w:drawing>
          <wp:inline distT="0" distB="0" distL="0" distR="0">
            <wp:extent cx="711200" cy="810895"/>
            <wp:effectExtent l="0" t="0" r="0"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731021" cy="833642"/>
                    </a:xfrm>
                    <a:prstGeom prst="rect">
                      <a:avLst/>
                    </a:prstGeom>
                  </pic:spPr>
                </pic:pic>
              </a:graphicData>
            </a:graphic>
          </wp:inline>
        </w:drawing>
      </w:r>
    </w:p>
    <w:p>
      <w:pPr>
        <w:jc w:val="center"/>
        <w:rPr>
          <w:rFonts w:ascii="黑体" w:hAnsi="黑体" w:eastAsia="黑体" w:cs="黑体"/>
          <w:sz w:val="36"/>
          <w:szCs w:val="36"/>
        </w:rPr>
      </w:pPr>
      <w:r>
        <w:rPr>
          <w:rFonts w:ascii="黑体" w:hAnsi="黑体" w:eastAsia="黑体" w:cs="黑体"/>
          <w:sz w:val="36"/>
          <w:szCs w:val="36"/>
        </w:rPr>
        <w:drawing>
          <wp:inline distT="0" distB="0" distL="0" distR="0">
            <wp:extent cx="3686810" cy="781050"/>
            <wp:effectExtent l="0" t="0" r="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702581" cy="784559"/>
                    </a:xfrm>
                    <a:prstGeom prst="rect">
                      <a:avLst/>
                    </a:prstGeom>
                  </pic:spPr>
                </pic:pic>
              </a:graphicData>
            </a:graphic>
          </wp:inline>
        </w:drawing>
      </w:r>
    </w:p>
    <w:p>
      <w:pPr>
        <w:jc w:val="center"/>
        <w:rPr>
          <w:rFonts w:ascii="黑体" w:hAnsi="黑体" w:eastAsia="黑体" w:cs="黑体"/>
          <w:sz w:val="52"/>
          <w:szCs w:val="52"/>
        </w:rPr>
      </w:pPr>
    </w:p>
    <w:p>
      <w:pPr>
        <w:jc w:val="center"/>
        <w:rPr>
          <w:rFonts w:ascii="黑体" w:hAnsi="黑体" w:eastAsia="黑体" w:cs="黑体"/>
          <w:sz w:val="52"/>
          <w:szCs w:val="52"/>
        </w:rPr>
      </w:pPr>
      <w:r>
        <w:rPr>
          <w:rFonts w:hint="eastAsia" w:ascii="黑体" w:hAnsi="黑体" w:eastAsia="黑体" w:cs="黑体"/>
          <w:sz w:val="44"/>
          <w:szCs w:val="44"/>
        </w:rPr>
        <w:t>专业：管理类专业导论</w:t>
      </w:r>
    </w:p>
    <w:p>
      <w:pPr>
        <w:jc w:val="center"/>
        <w:rPr>
          <w:rFonts w:ascii="黑体" w:hAnsi="黑体" w:eastAsia="黑体" w:cs="黑体"/>
          <w:sz w:val="44"/>
          <w:szCs w:val="44"/>
        </w:rPr>
      </w:pPr>
    </w:p>
    <w:p>
      <w:pPr>
        <w:jc w:val="center"/>
        <w:rPr>
          <w:rFonts w:ascii="黑体" w:hAnsi="黑体" w:eastAsia="黑体" w:cs="黑体"/>
          <w:sz w:val="44"/>
          <w:szCs w:val="44"/>
        </w:rPr>
      </w:pPr>
      <w:r>
        <w:rPr>
          <w:rFonts w:hint="eastAsia" w:ascii="黑体" w:hAnsi="黑体" w:eastAsia="黑体" w:cs="黑体"/>
          <w:sz w:val="44"/>
          <w:szCs w:val="44"/>
        </w:rPr>
        <w:t>管理类专业导论结课论文</w:t>
      </w:r>
    </w:p>
    <w:p>
      <w:pPr>
        <w:rPr>
          <w:rFonts w:ascii="黑体" w:hAnsi="黑体" w:eastAsia="黑体" w:cs="黑体"/>
          <w:sz w:val="28"/>
          <w:szCs w:val="28"/>
        </w:rPr>
      </w:pPr>
    </w:p>
    <w:p>
      <w:pPr>
        <w:ind w:firstLine="2800" w:firstLineChars="1000"/>
        <w:rPr>
          <w:rFonts w:ascii="黑体" w:hAnsi="黑体" w:eastAsia="黑体" w:cs="黑体"/>
          <w:sz w:val="28"/>
          <w:szCs w:val="28"/>
        </w:rPr>
      </w:pPr>
      <w:r>
        <w:rPr>
          <w:rFonts w:hint="eastAsia" w:ascii="黑体" w:hAnsi="黑体" w:eastAsia="黑体" w:cs="黑体"/>
          <w:sz w:val="28"/>
          <w:szCs w:val="28"/>
        </w:rPr>
        <w:t>浅析泰勒的科学管理理论</w:t>
      </w:r>
    </w:p>
    <w:p>
      <w:pPr>
        <w:jc w:val="center"/>
        <w:rPr>
          <w:rFonts w:ascii="黑体" w:hAnsi="黑体" w:eastAsia="黑体" w:cs="黑体"/>
          <w:sz w:val="36"/>
          <w:szCs w:val="36"/>
        </w:rPr>
      </w:pPr>
    </w:p>
    <w:p>
      <w:pPr>
        <w:jc w:val="center"/>
        <w:rPr>
          <w:rFonts w:ascii="黑体" w:hAnsi="黑体" w:eastAsia="黑体" w:cs="黑体"/>
          <w:sz w:val="36"/>
          <w:szCs w:val="36"/>
        </w:rPr>
      </w:pPr>
    </w:p>
    <w:p>
      <w:pPr>
        <w:ind w:firstLine="2750" w:firstLineChars="761"/>
        <w:rPr>
          <w:rFonts w:ascii="宋体" w:hAnsi="宋体" w:eastAsia="宋体" w:cs="宋体"/>
          <w:b/>
          <w:bCs/>
          <w:sz w:val="36"/>
          <w:szCs w:val="36"/>
          <w:u w:val="single"/>
        </w:rPr>
      </w:pPr>
      <w:r>
        <w:rPr>
          <w:rFonts w:hint="eastAsia" w:ascii="宋体" w:hAnsi="宋体" w:eastAsia="宋体" w:cs="宋体"/>
          <w:b/>
          <w:bCs/>
          <w:sz w:val="36"/>
          <w:szCs w:val="36"/>
        </w:rPr>
        <w:t>学院：</w:t>
      </w:r>
      <w:r>
        <w:rPr>
          <w:rFonts w:hint="eastAsia" w:ascii="宋体" w:hAnsi="宋体" w:eastAsia="宋体" w:cs="宋体"/>
          <w:b/>
          <w:bCs/>
          <w:sz w:val="36"/>
          <w:szCs w:val="36"/>
          <w:u w:val="single"/>
        </w:rPr>
        <w:t xml:space="preserve"> 管理学院 </w:t>
      </w:r>
    </w:p>
    <w:p>
      <w:pPr>
        <w:ind w:firstLine="2750" w:firstLineChars="761"/>
        <w:jc w:val="left"/>
        <w:rPr>
          <w:rFonts w:ascii="宋体" w:hAnsi="宋体" w:eastAsia="宋体" w:cs="宋体"/>
          <w:b/>
          <w:bCs/>
          <w:sz w:val="36"/>
          <w:szCs w:val="36"/>
          <w:u w:val="single"/>
        </w:rPr>
      </w:pPr>
      <w:r>
        <w:rPr>
          <w:rFonts w:hint="eastAsia" w:ascii="宋体" w:hAnsi="宋体" w:eastAsia="宋体" w:cs="宋体"/>
          <w:b/>
          <w:bCs/>
          <w:sz w:val="36"/>
          <w:szCs w:val="36"/>
        </w:rPr>
        <w:t>专业：</w:t>
      </w:r>
      <w:r>
        <w:rPr>
          <w:rFonts w:hint="eastAsia" w:ascii="宋体" w:hAnsi="宋体" w:eastAsia="宋体" w:cs="宋体"/>
          <w:b/>
          <w:bCs/>
          <w:sz w:val="36"/>
          <w:szCs w:val="36"/>
          <w:u w:val="single"/>
        </w:rPr>
        <w:t>工商管理类</w:t>
      </w:r>
    </w:p>
    <w:p>
      <w:pPr>
        <w:ind w:firstLine="2750" w:firstLineChars="761"/>
        <w:jc w:val="left"/>
        <w:rPr>
          <w:rFonts w:ascii="宋体" w:hAnsi="宋体" w:eastAsia="宋体" w:cs="宋体"/>
          <w:b/>
          <w:bCs/>
          <w:sz w:val="36"/>
          <w:szCs w:val="36"/>
          <w:u w:val="single"/>
        </w:rPr>
      </w:pPr>
      <w:r>
        <w:rPr>
          <w:rFonts w:hint="eastAsia" w:ascii="宋体" w:hAnsi="宋体" w:eastAsia="宋体" w:cs="宋体"/>
          <w:b/>
          <w:bCs/>
          <w:sz w:val="36"/>
          <w:szCs w:val="36"/>
        </w:rPr>
        <w:t>班级：</w:t>
      </w:r>
      <w:r>
        <w:rPr>
          <w:rFonts w:hint="eastAsia" w:ascii="宋体" w:hAnsi="宋体" w:eastAsia="宋体" w:cs="宋体"/>
          <w:b/>
          <w:bCs/>
          <w:sz w:val="36"/>
          <w:szCs w:val="36"/>
          <w:u w:val="single"/>
        </w:rPr>
        <w:t xml:space="preserve">  1809班  </w:t>
      </w:r>
    </w:p>
    <w:p>
      <w:pPr>
        <w:ind w:firstLine="2750" w:firstLineChars="761"/>
        <w:jc w:val="left"/>
        <w:rPr>
          <w:rFonts w:ascii="宋体" w:hAnsi="宋体" w:eastAsia="宋体" w:cs="宋体"/>
          <w:b/>
          <w:bCs/>
          <w:sz w:val="36"/>
          <w:szCs w:val="36"/>
          <w:u w:val="single"/>
        </w:rPr>
      </w:pPr>
      <w:r>
        <w:rPr>
          <w:rFonts w:hint="eastAsia" w:ascii="宋体" w:hAnsi="宋体" w:eastAsia="宋体" w:cs="宋体"/>
          <w:b/>
          <w:bCs/>
          <w:sz w:val="36"/>
          <w:szCs w:val="36"/>
        </w:rPr>
        <w:t>姓名：</w:t>
      </w:r>
      <w:r>
        <w:rPr>
          <w:rFonts w:hint="eastAsia" w:ascii="宋体" w:hAnsi="宋体" w:eastAsia="宋体" w:cs="宋体"/>
          <w:b/>
          <w:bCs/>
          <w:sz w:val="36"/>
          <w:szCs w:val="36"/>
          <w:u w:val="single"/>
        </w:rPr>
        <w:t xml:space="preserve">  姜耀雪  </w:t>
      </w:r>
    </w:p>
    <w:p>
      <w:pPr>
        <w:ind w:firstLine="2750" w:firstLineChars="761"/>
        <w:jc w:val="left"/>
        <w:rPr>
          <w:rFonts w:ascii="宋体" w:hAnsi="宋体" w:eastAsia="宋体" w:cs="宋体"/>
          <w:b/>
          <w:bCs/>
          <w:sz w:val="36"/>
          <w:szCs w:val="36"/>
          <w:u w:val="single"/>
        </w:rPr>
      </w:pPr>
      <w:r>
        <w:rPr>
          <w:rFonts w:hint="eastAsia" w:ascii="宋体" w:hAnsi="宋体" w:eastAsia="宋体" w:cs="宋体"/>
          <w:b/>
          <w:bCs/>
          <w:sz w:val="36"/>
          <w:szCs w:val="36"/>
        </w:rPr>
        <w:t>学号：</w:t>
      </w:r>
      <w:r>
        <w:rPr>
          <w:rFonts w:hint="eastAsia" w:ascii="宋体" w:hAnsi="宋体" w:eastAsia="宋体" w:cs="宋体"/>
          <w:b/>
          <w:bCs/>
          <w:sz w:val="36"/>
          <w:szCs w:val="36"/>
          <w:u w:val="single"/>
        </w:rPr>
        <w:t xml:space="preserve"> 20187904 </w:t>
      </w:r>
    </w:p>
    <w:p>
      <w:pPr>
        <w:ind w:firstLine="2750" w:firstLineChars="761"/>
        <w:jc w:val="left"/>
        <w:rPr>
          <w:rFonts w:ascii="宋体" w:hAnsi="宋体" w:eastAsia="宋体" w:cs="宋体"/>
          <w:b/>
          <w:bCs/>
          <w:sz w:val="36"/>
          <w:szCs w:val="36"/>
          <w:u w:val="single"/>
        </w:rPr>
      </w:pPr>
      <w:r>
        <w:rPr>
          <w:rFonts w:hint="eastAsia" w:ascii="宋体" w:hAnsi="宋体" w:eastAsia="宋体" w:cs="宋体"/>
          <w:b/>
          <w:bCs/>
          <w:sz w:val="36"/>
          <w:szCs w:val="36"/>
        </w:rPr>
        <w:t>指导教师:</w:t>
      </w:r>
      <w:r>
        <w:rPr>
          <w:rFonts w:hint="eastAsia" w:ascii="宋体" w:hAnsi="宋体" w:eastAsia="宋体" w:cs="宋体"/>
          <w:b/>
          <w:bCs/>
          <w:sz w:val="36"/>
          <w:szCs w:val="36"/>
          <w:u w:val="single"/>
        </w:rPr>
        <w:t xml:space="preserve">苏  锋 </w:t>
      </w:r>
    </w:p>
    <w:p>
      <w:pPr>
        <w:ind w:firstLine="2520" w:firstLineChars="700"/>
        <w:jc w:val="left"/>
        <w:rPr>
          <w:rFonts w:ascii="黑体" w:hAnsi="黑体" w:eastAsia="黑体" w:cs="黑体"/>
          <w:sz w:val="36"/>
          <w:szCs w:val="36"/>
        </w:rPr>
      </w:pPr>
      <w:r>
        <w:rPr>
          <w:rFonts w:hint="eastAsia" w:ascii="黑体" w:hAnsi="黑体" w:eastAsia="黑体" w:cs="黑体"/>
          <w:sz w:val="36"/>
          <w:szCs w:val="36"/>
        </w:rPr>
        <w:t xml:space="preserve">               </w:t>
      </w:r>
    </w:p>
    <w:p>
      <w:pPr>
        <w:spacing w:line="300" w:lineRule="auto"/>
        <w:ind w:firstLine="5320" w:firstLineChars="1900"/>
        <w:rPr>
          <w:rFonts w:hint="eastAsia" w:ascii="黑体" w:hAnsi="黑体" w:eastAsia="黑体" w:cs="黑体"/>
          <w:sz w:val="28"/>
          <w:szCs w:val="28"/>
        </w:rPr>
        <w:sectPr>
          <w:headerReference r:id="rId4" w:type="first"/>
          <w:footerReference r:id="rId6" w:type="first"/>
          <w:headerReference r:id="rId3" w:type="default"/>
          <w:footerReference r:id="rId5" w:type="default"/>
          <w:pgSz w:w="11906" w:h="16838"/>
          <w:pgMar w:top="1440" w:right="1800" w:bottom="1440" w:left="1800" w:header="851" w:footer="992" w:gutter="0"/>
          <w:cols w:space="425" w:num="1"/>
          <w:titlePg/>
          <w:docGrid w:type="lines" w:linePitch="312" w:charSpace="0"/>
        </w:sectPr>
      </w:pPr>
      <w:r>
        <w:rPr>
          <w:rFonts w:hint="eastAsia" w:ascii="黑体" w:hAnsi="黑体" w:eastAsia="黑体" w:cs="黑体"/>
          <w:sz w:val="28"/>
          <w:szCs w:val="28"/>
        </w:rPr>
        <w:t>2018年11月24日</w:t>
      </w:r>
    </w:p>
    <w:p>
      <w:pPr>
        <w:spacing w:line="300" w:lineRule="auto"/>
        <w:ind w:firstLine="2160" w:firstLineChars="600"/>
        <w:rPr>
          <w:rFonts w:ascii="黑体" w:hAnsi="黑体" w:eastAsia="黑体"/>
          <w:sz w:val="36"/>
          <w:szCs w:val="36"/>
        </w:rPr>
      </w:pPr>
      <w:r>
        <w:rPr>
          <w:rFonts w:hint="eastAsia" w:ascii="黑体" w:hAnsi="黑体" w:eastAsia="黑体"/>
          <w:sz w:val="36"/>
          <w:szCs w:val="36"/>
        </w:rPr>
        <w:t>浅析泰勒的科学管理理论</w:t>
      </w:r>
    </w:p>
    <w:p>
      <w:pPr>
        <w:spacing w:line="300" w:lineRule="auto"/>
        <w:rPr>
          <w:rFonts w:ascii="黑体" w:hAnsi="黑体" w:eastAsia="黑体"/>
          <w:sz w:val="24"/>
          <w:szCs w:val="24"/>
        </w:rPr>
      </w:pPr>
      <w:r>
        <w:rPr>
          <w:rFonts w:hint="eastAsia" w:ascii="黑体" w:hAnsi="黑体" w:eastAsia="黑体"/>
          <w:sz w:val="24"/>
          <w:szCs w:val="24"/>
        </w:rPr>
        <w:t>【摘要】</w:t>
      </w:r>
      <w:r>
        <w:rPr>
          <w:rFonts w:hint="eastAsia" w:ascii="宋体" w:hAnsi="宋体" w:eastAsia="宋体" w:cs="宋体"/>
          <w:szCs w:val="21"/>
        </w:rPr>
        <w:t>本文</w:t>
      </w:r>
      <w:r>
        <w:rPr>
          <w:rFonts w:hint="eastAsia" w:asciiTheme="minorEastAsia" w:hAnsiTheme="minorEastAsia"/>
          <w:szCs w:val="21"/>
        </w:rPr>
        <w:t>首先就泰勒的科学管理理论展开重点论述，主要介绍了泰勒科学理论产生的背景，泰勒的主要观点及做法、以及其历史意义和所存在的局限性。其次又对泰勒制与市场营销的一些心得作了概述。最后阐述了老师对我的最大启发。</w:t>
      </w:r>
    </w:p>
    <w:p>
      <w:pPr>
        <w:spacing w:line="300" w:lineRule="auto"/>
        <w:rPr>
          <w:rFonts w:asciiTheme="minorEastAsia" w:hAnsiTheme="minorEastAsia"/>
          <w:szCs w:val="21"/>
        </w:rPr>
      </w:pPr>
      <w:r>
        <w:rPr>
          <w:rFonts w:hint="eastAsia" w:ascii="黑体" w:hAnsi="黑体" w:eastAsia="黑体" w:cs="黑体"/>
          <w:sz w:val="24"/>
          <w:szCs w:val="24"/>
        </w:rPr>
        <w:t>【关键词】</w:t>
      </w:r>
      <w:r>
        <w:rPr>
          <w:rFonts w:asciiTheme="minorEastAsia" w:hAnsiTheme="minorEastAsia"/>
          <w:szCs w:val="21"/>
        </w:rPr>
        <w:t>泰勒</w:t>
      </w:r>
      <w:r>
        <w:rPr>
          <w:rFonts w:hint="eastAsia" w:asciiTheme="minorEastAsia" w:hAnsiTheme="minorEastAsia"/>
          <w:szCs w:val="21"/>
        </w:rPr>
        <w:t>的</w:t>
      </w:r>
      <w:r>
        <w:rPr>
          <w:rFonts w:asciiTheme="minorEastAsia" w:hAnsiTheme="minorEastAsia"/>
          <w:szCs w:val="21"/>
        </w:rPr>
        <w:t>科学管理理论</w:t>
      </w:r>
      <w:r>
        <w:rPr>
          <w:rFonts w:hint="eastAsia" w:asciiTheme="minorEastAsia" w:hAnsiTheme="minorEastAsia"/>
          <w:szCs w:val="21"/>
        </w:rPr>
        <w:t xml:space="preserve"> 学习心得 </w:t>
      </w:r>
    </w:p>
    <w:p>
      <w:pPr>
        <w:spacing w:line="300" w:lineRule="auto"/>
        <w:jc w:val="left"/>
        <w:rPr>
          <w:rFonts w:hint="eastAsia" w:ascii="宋体" w:hAnsi="宋体" w:eastAsia="宋体" w:cs="宋体"/>
          <w:szCs w:val="21"/>
        </w:rPr>
      </w:pPr>
      <w:r>
        <w:rPr>
          <w:rFonts w:hint="eastAsia" w:ascii="宋体" w:hAnsi="宋体" w:eastAsia="宋体" w:cs="宋体"/>
          <w:szCs w:val="21"/>
        </w:rPr>
        <w:t xml:space="preserve">    </w:t>
      </w:r>
    </w:p>
    <w:p>
      <w:pPr>
        <w:spacing w:line="300" w:lineRule="auto"/>
        <w:ind w:firstLine="420" w:firstLineChars="200"/>
        <w:jc w:val="left"/>
        <w:rPr>
          <w:rFonts w:ascii="宋体" w:hAnsi="宋体" w:cs="宋体" w:eastAsiaTheme="majorEastAsia"/>
          <w:szCs w:val="21"/>
        </w:rPr>
      </w:pPr>
      <w:r>
        <w:rPr>
          <w:rFonts w:hint="eastAsia" w:ascii="宋体" w:hAnsi="宋体" w:eastAsia="宋体" w:cs="宋体"/>
          <w:szCs w:val="21"/>
        </w:rPr>
        <w:t>刚开学的我上完第一次《管理学原理》课之后，突然发现课表上还有一节名为“管理类专业导论”的课程，起初的我非常好奇，原理和导论同为管理学类的课程，到底有何不同。后来通过下课询问老师我才略懂了一些。</w:t>
      </w:r>
      <w:r>
        <w:rPr>
          <w:rFonts w:hint="eastAsia" w:asciiTheme="majorEastAsia" w:hAnsiTheme="majorEastAsia" w:eastAsiaTheme="majorEastAsia"/>
          <w:szCs w:val="21"/>
        </w:rPr>
        <w:t>《管理学原理》主要讲“决策”、“组织”、“领导”、“控制”与“创新”这几大基本职能，而《管理学专业导论》并未着重分析这几大管理职能，而是会系统地介绍“科学管理理论”“市场营销”“财务管理”“人力资源”“战略管理”，这是我对这门课程的最初认识。随着课程的不断进行一直到结束，我学到了很多东西。但在这七节课中，我比较喜欢的是前三节的内容，前三节主要对早期管理思想以及管理科学的形成进行介绍。而其中，让我印象最为深刻的便是泰勒的科学管理理论。下面，我将着重从泰勒的科学管理理论这一方面进行阐述与介绍。</w:t>
      </w:r>
    </w:p>
    <w:p>
      <w:pPr>
        <w:spacing w:line="300" w:lineRule="auto"/>
        <w:rPr>
          <w:rFonts w:asciiTheme="majorEastAsia" w:hAnsiTheme="majorEastAsia" w:eastAsiaTheme="majorEastAsia"/>
          <w:b/>
          <w:sz w:val="21"/>
          <w:szCs w:val="21"/>
        </w:rPr>
      </w:pPr>
      <w:r>
        <w:rPr>
          <w:rFonts w:hint="eastAsia" w:asciiTheme="majorEastAsia" w:hAnsiTheme="majorEastAsia" w:eastAsiaTheme="majorEastAsia"/>
          <w:b/>
          <w:sz w:val="21"/>
          <w:szCs w:val="21"/>
        </w:rPr>
        <w:t>一．泰勒科学管理理论的产生背景</w:t>
      </w:r>
    </w:p>
    <w:p>
      <w:pPr>
        <w:spacing w:line="300" w:lineRule="auto"/>
        <w:ind w:firstLine="420" w:firstLineChars="200"/>
        <w:rPr>
          <w:rFonts w:asciiTheme="majorEastAsia" w:hAnsiTheme="majorEastAsia" w:eastAsiaTheme="majorEastAsia"/>
          <w:szCs w:val="21"/>
        </w:rPr>
      </w:pPr>
      <w:r>
        <w:rPr>
          <w:rFonts w:asciiTheme="majorEastAsia" w:hAnsiTheme="majorEastAsia" w:eastAsiaTheme="majorEastAsia"/>
          <w:szCs w:val="21"/>
        </w:rPr>
        <w:t>在</w:t>
      </w:r>
      <w:r>
        <w:rPr>
          <w:rFonts w:hint="eastAsia" w:asciiTheme="majorEastAsia" w:hAnsiTheme="majorEastAsia" w:eastAsiaTheme="majorEastAsia"/>
          <w:szCs w:val="21"/>
        </w:rPr>
        <w:t>19世纪末20世纪初，在西方开始了以电气化为主要标志的第二次工业革命。在机械化加上电气化的情况下，各个公司企业逐渐向“大规模，一体化”的方向转变，以追求更大的市场。但随着竞争范围的扩大和竞争对手的增多，单凭经验进行生产和管理已经不能适应这种激烈的竞争局面了，这就迫切需要改善企业管理，借此来增强企业竞争力。在当时的美国，企业规模扩大以后，存在着两方面的问题：一是工厂主不懂得有效地组织工人；二是农民消极怠工，导致劳动效率十分低下，劳资矛盾十分冲突。这就启示着我们：随着生产规模的扩大以及社会环境的变更，管理者的角色当然也需要相应的转变。所以在当时，管理工作也成了有人专门研究的一门学问，由此一来，以泰勒为代表的“科学管理”的理论便应运而生。</w:t>
      </w:r>
    </w:p>
    <w:p>
      <w:pPr>
        <w:spacing w:line="300" w:lineRule="auto"/>
        <w:ind w:firstLine="420" w:firstLineChars="200"/>
        <w:rPr>
          <w:rFonts w:asciiTheme="majorEastAsia" w:hAnsiTheme="majorEastAsia" w:eastAsiaTheme="majorEastAsia"/>
          <w:szCs w:val="21"/>
        </w:rPr>
      </w:pPr>
      <w:r>
        <w:rPr>
          <w:rFonts w:hint="eastAsia" w:asciiTheme="majorEastAsia" w:hAnsiTheme="majorEastAsia" w:eastAsiaTheme="majorEastAsia"/>
          <w:szCs w:val="21"/>
        </w:rPr>
        <w:t>泰勒当时是一位年轻的管理人员和工程师，是美国工程师协会的成员，因而很了解面对这些情况应该采取的一些解决办法，并在此基础上提出了他的具有划时代意义的</w:t>
      </w:r>
      <w:r>
        <w:fldChar w:fldCharType="begin"/>
      </w:r>
      <w:r>
        <w:instrText xml:space="preserve"> HYPERLINK "https://baike.baidu.com/item/%E7%A7%91%E5%AD%A6%E7%AE%A1%E7%90%86%E7%90%86%E8%AE%BA" \t "https://baike.baidu.com/item/%E5%BC%97%E9%9B%B7%E5%BE%B7%E9%87%8C%E5%85%8B%C2%B7%E6%B8%A9%E6%96%AF%E6%B4%9B%C2%B7%E6%B3%B0%E5%8B%92/_blank" </w:instrText>
      </w:r>
      <w:r>
        <w:fldChar w:fldCharType="separate"/>
      </w:r>
      <w:r>
        <w:rPr>
          <w:rFonts w:asciiTheme="majorEastAsia" w:hAnsiTheme="majorEastAsia" w:eastAsiaTheme="majorEastAsia"/>
          <w:szCs w:val="21"/>
        </w:rPr>
        <w:t>科学管理理论</w:t>
      </w:r>
      <w:r>
        <w:rPr>
          <w:rFonts w:asciiTheme="majorEastAsia" w:hAnsiTheme="majorEastAsia" w:eastAsiaTheme="majorEastAsia"/>
          <w:szCs w:val="21"/>
        </w:rPr>
        <w:fldChar w:fldCharType="end"/>
      </w:r>
      <w:r>
        <w:rPr>
          <w:rFonts w:asciiTheme="majorEastAsia" w:hAnsiTheme="majorEastAsia" w:eastAsiaTheme="majorEastAsia"/>
          <w:szCs w:val="21"/>
        </w:rPr>
        <w:t>和方法。</w:t>
      </w:r>
    </w:p>
    <w:p>
      <w:pPr>
        <w:spacing w:line="300" w:lineRule="auto"/>
        <w:rPr>
          <w:rFonts w:asciiTheme="majorEastAsia" w:hAnsiTheme="majorEastAsia" w:eastAsiaTheme="majorEastAsia"/>
          <w:b/>
          <w:sz w:val="21"/>
          <w:szCs w:val="21"/>
        </w:rPr>
      </w:pPr>
      <w:r>
        <w:rPr>
          <w:rFonts w:asciiTheme="majorEastAsia" w:hAnsiTheme="majorEastAsia" w:eastAsiaTheme="majorEastAsia"/>
          <w:b/>
          <w:sz w:val="21"/>
          <w:szCs w:val="21"/>
        </w:rPr>
        <w:t>二</w:t>
      </w:r>
      <w:r>
        <w:rPr>
          <w:rFonts w:hint="eastAsia" w:asciiTheme="majorEastAsia" w:hAnsiTheme="majorEastAsia" w:eastAsiaTheme="majorEastAsia"/>
          <w:b/>
          <w:sz w:val="21"/>
          <w:szCs w:val="21"/>
        </w:rPr>
        <w:t>．泰勒科学管理理论的主要观点</w:t>
      </w:r>
    </w:p>
    <w:p>
      <w:pPr>
        <w:spacing w:line="300" w:lineRule="auto"/>
        <w:ind w:firstLine="420" w:firstLineChars="200"/>
        <w:rPr>
          <w:rFonts w:asciiTheme="majorEastAsia" w:hAnsiTheme="majorEastAsia" w:eastAsiaTheme="majorEastAsia"/>
          <w:szCs w:val="21"/>
        </w:rPr>
      </w:pPr>
      <w:r>
        <w:rPr>
          <w:rFonts w:hint="eastAsia" w:asciiTheme="majorEastAsia" w:hAnsiTheme="majorEastAsia" w:eastAsiaTheme="majorEastAsia"/>
          <w:szCs w:val="21"/>
        </w:rPr>
        <w:t>泰勒的管理理论主要基于三个主要观点：</w:t>
      </w:r>
    </w:p>
    <w:p>
      <w:pPr>
        <w:spacing w:line="300" w:lineRule="auto"/>
        <w:ind w:firstLine="420" w:firstLineChars="200"/>
        <w:rPr>
          <w:rFonts w:asciiTheme="majorEastAsia" w:hAnsiTheme="majorEastAsia" w:eastAsiaTheme="majorEastAsia"/>
          <w:szCs w:val="21"/>
        </w:rPr>
      </w:pPr>
      <w:r>
        <w:rPr>
          <w:rFonts w:hint="eastAsia" w:asciiTheme="majorEastAsia" w:hAnsiTheme="majorEastAsia" w:eastAsiaTheme="majorEastAsia"/>
          <w:szCs w:val="21"/>
        </w:rPr>
        <w:t>1.科学管理的根本目的，是谋求最高工作效率；</w:t>
      </w:r>
    </w:p>
    <w:p>
      <w:pPr>
        <w:spacing w:line="300" w:lineRule="auto"/>
        <w:ind w:firstLine="420" w:firstLineChars="200"/>
        <w:rPr>
          <w:rFonts w:asciiTheme="majorEastAsia" w:hAnsiTheme="majorEastAsia" w:eastAsiaTheme="majorEastAsia"/>
          <w:szCs w:val="21"/>
        </w:rPr>
      </w:pPr>
      <w:r>
        <w:rPr>
          <w:rFonts w:hint="eastAsia" w:asciiTheme="majorEastAsia" w:hAnsiTheme="majorEastAsia" w:eastAsiaTheme="majorEastAsia"/>
          <w:szCs w:val="21"/>
        </w:rPr>
        <w:t>2.达到最高工作效率的重要手段，是使用科学的管理方法代替旧的经验管理；</w:t>
      </w:r>
    </w:p>
    <w:p>
      <w:pPr>
        <w:spacing w:line="300" w:lineRule="auto"/>
        <w:ind w:firstLine="420" w:firstLineChars="200"/>
        <w:rPr>
          <w:rFonts w:asciiTheme="majorEastAsia" w:hAnsiTheme="majorEastAsia" w:eastAsiaTheme="majorEastAsia"/>
          <w:szCs w:val="21"/>
        </w:rPr>
      </w:pPr>
      <w:r>
        <w:rPr>
          <w:rFonts w:hint="eastAsia" w:asciiTheme="majorEastAsia" w:hAnsiTheme="majorEastAsia" w:eastAsiaTheme="majorEastAsia"/>
          <w:szCs w:val="21"/>
        </w:rPr>
        <w:t>3.实施科学管理的核心问题，是要求管理人员和工人双方在精神上和思想上来一个彻底变革。</w:t>
      </w:r>
    </w:p>
    <w:p>
      <w:pPr>
        <w:autoSpaceDE w:val="0"/>
        <w:autoSpaceDN w:val="0"/>
        <w:adjustRightInd w:val="0"/>
        <w:spacing w:line="300" w:lineRule="auto"/>
        <w:ind w:firstLine="420" w:firstLineChars="200"/>
        <w:jc w:val="left"/>
        <w:rPr>
          <w:rFonts w:asciiTheme="majorEastAsia" w:hAnsiTheme="majorEastAsia" w:eastAsiaTheme="majorEastAsia"/>
          <w:szCs w:val="21"/>
        </w:rPr>
      </w:pPr>
      <w:r>
        <w:rPr>
          <w:rFonts w:asciiTheme="majorEastAsia" w:hAnsiTheme="majorEastAsia" w:eastAsiaTheme="majorEastAsia"/>
          <w:szCs w:val="21"/>
        </w:rPr>
        <w:t>基于这些观点</w:t>
      </w:r>
      <w:r>
        <w:rPr>
          <w:rFonts w:hint="eastAsia" w:asciiTheme="majorEastAsia" w:hAnsiTheme="majorEastAsia" w:eastAsiaTheme="majorEastAsia"/>
          <w:szCs w:val="21"/>
        </w:rPr>
        <w:t>，</w:t>
      </w:r>
      <w:r>
        <w:rPr>
          <w:rFonts w:asciiTheme="majorEastAsia" w:hAnsiTheme="majorEastAsia" w:eastAsiaTheme="majorEastAsia"/>
          <w:szCs w:val="21"/>
        </w:rPr>
        <w:t>泰勒深入</w:t>
      </w:r>
      <w:r>
        <w:rPr>
          <w:rFonts w:hint="eastAsia" w:asciiTheme="majorEastAsia" w:hAnsiTheme="majorEastAsia" w:eastAsiaTheme="majorEastAsia"/>
          <w:szCs w:val="21"/>
        </w:rPr>
        <w:t>地通过各种实践</w:t>
      </w:r>
      <w:r>
        <w:rPr>
          <w:rFonts w:asciiTheme="majorEastAsia" w:hAnsiTheme="majorEastAsia" w:eastAsiaTheme="majorEastAsia"/>
          <w:szCs w:val="21"/>
        </w:rPr>
        <w:t>对各个岗位进行实地考察和研究</w:t>
      </w:r>
      <w:r>
        <w:rPr>
          <w:rFonts w:hint="eastAsia" w:asciiTheme="majorEastAsia" w:hAnsiTheme="majorEastAsia" w:eastAsiaTheme="majorEastAsia"/>
          <w:szCs w:val="21"/>
        </w:rPr>
        <w:t>，</w:t>
      </w:r>
      <w:r>
        <w:rPr>
          <w:rFonts w:asciiTheme="majorEastAsia" w:hAnsiTheme="majorEastAsia" w:eastAsiaTheme="majorEastAsia"/>
          <w:szCs w:val="21"/>
        </w:rPr>
        <w:t>最终形成了自己的一套科学管理的理论</w:t>
      </w:r>
      <w:r>
        <w:rPr>
          <w:rFonts w:hint="eastAsia" w:asciiTheme="majorEastAsia" w:hAnsiTheme="majorEastAsia" w:eastAsiaTheme="majorEastAsia"/>
          <w:szCs w:val="21"/>
        </w:rPr>
        <w:t>。该理论</w:t>
      </w:r>
      <w:r>
        <w:rPr>
          <w:rFonts w:asciiTheme="majorEastAsia" w:hAnsiTheme="majorEastAsia" w:eastAsiaTheme="majorEastAsia"/>
          <w:szCs w:val="21"/>
        </w:rPr>
        <w:t>主要包括</w:t>
      </w:r>
      <w:r>
        <w:rPr>
          <w:rFonts w:hint="eastAsia" w:asciiTheme="majorEastAsia" w:hAnsiTheme="majorEastAsia" w:eastAsiaTheme="majorEastAsia"/>
          <w:szCs w:val="21"/>
        </w:rPr>
        <w:t>以下五个方面：</w:t>
      </w:r>
    </w:p>
    <w:p>
      <w:pPr>
        <w:autoSpaceDE w:val="0"/>
        <w:autoSpaceDN w:val="0"/>
        <w:adjustRightInd w:val="0"/>
        <w:spacing w:line="300" w:lineRule="auto"/>
        <w:ind w:firstLine="420" w:firstLineChars="200"/>
        <w:jc w:val="left"/>
        <w:rPr>
          <w:rFonts w:cs="HYa1gj" w:asciiTheme="minorEastAsia" w:hAnsiTheme="minorEastAsia"/>
          <w:kern w:val="0"/>
          <w:szCs w:val="21"/>
        </w:rPr>
      </w:pPr>
      <w:r>
        <w:rPr>
          <w:rFonts w:hint="eastAsia" w:cs="HYa1gj" w:asciiTheme="minorEastAsia" w:hAnsiTheme="minorEastAsia"/>
          <w:kern w:val="0"/>
          <w:szCs w:val="21"/>
        </w:rPr>
        <w:t>1.实行定额管理；</w:t>
      </w:r>
    </w:p>
    <w:p>
      <w:pPr>
        <w:autoSpaceDE w:val="0"/>
        <w:autoSpaceDN w:val="0"/>
        <w:adjustRightInd w:val="0"/>
        <w:spacing w:line="300" w:lineRule="auto"/>
        <w:ind w:firstLine="420" w:firstLineChars="200"/>
        <w:jc w:val="left"/>
        <w:rPr>
          <w:rFonts w:asciiTheme="minorEastAsia" w:hAnsiTheme="minorEastAsia"/>
          <w:szCs w:val="21"/>
        </w:rPr>
      </w:pPr>
      <w:r>
        <w:rPr>
          <w:rFonts w:hint="eastAsia" w:asciiTheme="minorEastAsia" w:hAnsiTheme="minorEastAsia"/>
          <w:szCs w:val="21"/>
        </w:rPr>
        <w:t>2.实行工作标准化、程序化；</w:t>
      </w:r>
    </w:p>
    <w:p>
      <w:pPr>
        <w:autoSpaceDE w:val="0"/>
        <w:autoSpaceDN w:val="0"/>
        <w:adjustRightInd w:val="0"/>
        <w:spacing w:line="300" w:lineRule="auto"/>
        <w:ind w:firstLine="420" w:firstLineChars="200"/>
        <w:jc w:val="left"/>
        <w:rPr>
          <w:rFonts w:cs="HYa1gj" w:asciiTheme="minorEastAsia" w:hAnsiTheme="minorEastAsia"/>
          <w:kern w:val="0"/>
          <w:szCs w:val="21"/>
        </w:rPr>
      </w:pPr>
      <w:r>
        <w:rPr>
          <w:rFonts w:hint="eastAsia" w:asciiTheme="minorEastAsia" w:hAnsiTheme="minorEastAsia"/>
          <w:szCs w:val="21"/>
        </w:rPr>
        <w:t>3.</w:t>
      </w:r>
      <w:r>
        <w:rPr>
          <w:rFonts w:hint="eastAsia" w:cs="HYa1gj" w:asciiTheme="minorEastAsia" w:hAnsiTheme="minorEastAsia"/>
          <w:kern w:val="0"/>
          <w:szCs w:val="21"/>
        </w:rPr>
        <w:t>推行计件工资制；</w:t>
      </w:r>
    </w:p>
    <w:p>
      <w:pPr>
        <w:autoSpaceDE w:val="0"/>
        <w:autoSpaceDN w:val="0"/>
        <w:adjustRightInd w:val="0"/>
        <w:spacing w:line="300" w:lineRule="auto"/>
        <w:ind w:firstLine="420" w:firstLineChars="200"/>
        <w:jc w:val="left"/>
        <w:rPr>
          <w:rFonts w:asciiTheme="minorEastAsia" w:hAnsiTheme="minorEastAsia"/>
          <w:szCs w:val="21"/>
        </w:rPr>
      </w:pPr>
      <w:r>
        <w:rPr>
          <w:rFonts w:hint="eastAsia" w:cs="HYa1gj" w:asciiTheme="minorEastAsia" w:hAnsiTheme="minorEastAsia"/>
          <w:kern w:val="0"/>
          <w:szCs w:val="21"/>
        </w:rPr>
        <w:t>4.</w:t>
      </w:r>
      <w:r>
        <w:rPr>
          <w:rFonts w:hint="eastAsia" w:asciiTheme="minorEastAsia" w:hAnsiTheme="minorEastAsia"/>
          <w:szCs w:val="21"/>
        </w:rPr>
        <w:t>培训熟练工人；</w:t>
      </w:r>
    </w:p>
    <w:p>
      <w:pPr>
        <w:autoSpaceDE w:val="0"/>
        <w:autoSpaceDN w:val="0"/>
        <w:adjustRightInd w:val="0"/>
        <w:spacing w:line="300" w:lineRule="auto"/>
        <w:ind w:firstLine="420" w:firstLineChars="200"/>
        <w:jc w:val="left"/>
        <w:rPr>
          <w:rFonts w:asciiTheme="minorEastAsia" w:hAnsiTheme="minorEastAsia"/>
          <w:szCs w:val="21"/>
        </w:rPr>
      </w:pPr>
      <w:r>
        <w:rPr>
          <w:rFonts w:hint="eastAsia" w:asciiTheme="minorEastAsia" w:hAnsiTheme="minorEastAsia"/>
          <w:szCs w:val="21"/>
        </w:rPr>
        <w:t>5.计划和执行分开。</w:t>
      </w:r>
    </w:p>
    <w:p>
      <w:pPr>
        <w:autoSpaceDE w:val="0"/>
        <w:autoSpaceDN w:val="0"/>
        <w:adjustRightInd w:val="0"/>
        <w:spacing w:line="300" w:lineRule="auto"/>
        <w:ind w:firstLine="420" w:firstLineChars="200"/>
        <w:jc w:val="left"/>
        <w:rPr>
          <w:rFonts w:asciiTheme="minorEastAsia" w:hAnsiTheme="minorEastAsia"/>
          <w:szCs w:val="21"/>
        </w:rPr>
      </w:pPr>
      <w:r>
        <w:rPr>
          <w:rFonts w:hint="eastAsia" w:asciiTheme="minorEastAsia" w:hAnsiTheme="minorEastAsia"/>
          <w:szCs w:val="21"/>
        </w:rPr>
        <w:t>泰勒的</w:t>
      </w:r>
      <w:r>
        <w:rPr>
          <w:rFonts w:asciiTheme="minorEastAsia" w:hAnsiTheme="minorEastAsia"/>
          <w:szCs w:val="21"/>
        </w:rPr>
        <w:t>这些理论沿用至今</w:t>
      </w:r>
      <w:r>
        <w:rPr>
          <w:rFonts w:hint="eastAsia" w:asciiTheme="minorEastAsia" w:hAnsiTheme="minorEastAsia"/>
          <w:szCs w:val="21"/>
        </w:rPr>
        <w:t>，无论是对当时还是对现在，都具有非常重要的意义。</w:t>
      </w:r>
    </w:p>
    <w:p>
      <w:pPr>
        <w:autoSpaceDE w:val="0"/>
        <w:autoSpaceDN w:val="0"/>
        <w:adjustRightInd w:val="0"/>
        <w:spacing w:line="300" w:lineRule="auto"/>
        <w:ind w:firstLine="420" w:firstLineChars="200"/>
        <w:jc w:val="left"/>
        <w:rPr>
          <w:szCs w:val="21"/>
        </w:rPr>
      </w:pPr>
      <w:r>
        <w:rPr>
          <w:rFonts w:hint="eastAsia" w:asciiTheme="minorEastAsia" w:hAnsiTheme="minorEastAsia"/>
          <w:szCs w:val="21"/>
        </w:rPr>
        <w:t>首先，企业内“磨洋工”现象盛行时，</w:t>
      </w:r>
      <w:r>
        <w:rPr>
          <w:rFonts w:hint="eastAsia"/>
          <w:szCs w:val="21"/>
        </w:rPr>
        <w:t>工人们为了保护自己，故意按照自己的意愿放慢工作速度，往往不会在工作中应用快捷手段或表现出技能的提高，从而将雇主蒙在鼓里。工人的这种做法，直接阻碍了生产效率的提高。但通过泰勒的观察，他认为，工人的产出只达到最大可能的1/3。据此，泰勒将责任归因于管理者，他认为如果管理者可以通过确定如何以最有效率的方式完成每一项工作并且以此制定业绩标准，并且合理地分配工作，就可以解决工人磨洋工的问题。于是他运用科学的实况调查来确定每一位工人完成工作任务的最有效率的方法，运用科学合理的工作定额方式解决了“磨洋工”的现象。</w:t>
      </w:r>
    </w:p>
    <w:p>
      <w:pPr>
        <w:autoSpaceDE w:val="0"/>
        <w:autoSpaceDN w:val="0"/>
        <w:adjustRightInd w:val="0"/>
        <w:spacing w:line="300" w:lineRule="auto"/>
        <w:ind w:firstLine="420" w:firstLineChars="200"/>
        <w:jc w:val="left"/>
        <w:rPr>
          <w:szCs w:val="21"/>
        </w:rPr>
      </w:pPr>
      <w:r>
        <w:rPr>
          <w:rFonts w:hint="eastAsia"/>
          <w:szCs w:val="21"/>
        </w:rPr>
        <w:t>第二，工人们的工作方式有很大的随意性，可是当时的管理方式并不够有效，没能解决这样的问题。而泰勒通过了一系列工时研究的展开，使工作标准化、程序化。他选择身体最强壮、技术最熟练的工人，把他的每一项工作都拆分成最基本的动作，然后，对获得的这些基本动作进行明确的描述、记录和编入索引，再加上不可避免的延迟、细小事件以及休息所需时间。在综合阶段，按照正确的顺序将这些最基本的动作组合起来，以确定完成一项工作所需的时间以及确切的方法，从而形成了一套标准化的动作。</w:t>
      </w:r>
    </w:p>
    <w:p>
      <w:pPr>
        <w:spacing w:line="300" w:lineRule="auto"/>
        <w:ind w:firstLine="420" w:firstLineChars="200"/>
        <w:rPr>
          <w:sz w:val="24"/>
          <w:szCs w:val="24"/>
        </w:rPr>
      </w:pPr>
      <w:r>
        <w:rPr>
          <w:rFonts w:hint="eastAsia"/>
          <w:szCs w:val="21"/>
        </w:rPr>
        <w:t>第三，为了激发工人的工作积极性，提高生产效率，泰勒提出了一个全新的计件报酬机制，即要根据定额完成情况，实行差别计件工资制。对完成和超额完成工作定额的工人，以较高的工资计件率计件支付工资；对完不成定额的工人，则按照较低的工资率支付工资。这一举措，大幅度提高了生产效率，同时，工人的工资也有了明显上涨，形成了一片双方互利的局面。</w:t>
      </w:r>
    </w:p>
    <w:p>
      <w:pPr>
        <w:autoSpaceDE w:val="0"/>
        <w:autoSpaceDN w:val="0"/>
        <w:adjustRightInd w:val="0"/>
        <w:spacing w:line="300" w:lineRule="auto"/>
        <w:ind w:firstLine="420" w:firstLineChars="200"/>
        <w:jc w:val="left"/>
        <w:rPr>
          <w:rFonts w:cs="HYa1gj" w:asciiTheme="minorEastAsia" w:hAnsiTheme="minorEastAsia"/>
          <w:kern w:val="0"/>
          <w:szCs w:val="21"/>
        </w:rPr>
      </w:pPr>
      <w:r>
        <w:rPr>
          <w:rFonts w:hint="eastAsia" w:cs="HYa1gj" w:asciiTheme="minorEastAsia" w:hAnsiTheme="minorEastAsia"/>
          <w:kern w:val="0"/>
          <w:szCs w:val="21"/>
        </w:rPr>
        <w:t>第四，为了使高生产效率得到有效保证，泰勒又把重心转移到了工人身上。泰勒提出，要对工人进行培训，使他们熟练掌握操作标准和程序，成为一流工人。而且要为每个岗位安排最合适的人选，做到人尽其才。这样培养出来的“一流工人”，因为熟练地掌握了操作标准和程序，所以生产效率大大提高。</w:t>
      </w:r>
    </w:p>
    <w:p>
      <w:pPr>
        <w:autoSpaceDE w:val="0"/>
        <w:autoSpaceDN w:val="0"/>
        <w:adjustRightInd w:val="0"/>
        <w:spacing w:line="300" w:lineRule="auto"/>
        <w:ind w:firstLine="420" w:firstLineChars="200"/>
        <w:jc w:val="left"/>
        <w:rPr>
          <w:rFonts w:cs="HYa1gj" w:asciiTheme="minorEastAsia" w:hAnsiTheme="minorEastAsia"/>
          <w:kern w:val="0"/>
          <w:szCs w:val="21"/>
        </w:rPr>
      </w:pPr>
      <w:r>
        <w:rPr>
          <w:rFonts w:cs="HYa1gj" w:asciiTheme="minorEastAsia" w:hAnsiTheme="minorEastAsia"/>
          <w:kern w:val="0"/>
          <w:szCs w:val="21"/>
        </w:rPr>
        <w:t>最后</w:t>
      </w:r>
      <w:r>
        <w:rPr>
          <w:rFonts w:hint="eastAsia" w:cs="HYa1gj" w:asciiTheme="minorEastAsia" w:hAnsiTheme="minorEastAsia"/>
          <w:kern w:val="0"/>
          <w:szCs w:val="21"/>
        </w:rPr>
        <w:t>，泰勒指出在旧的管理中，所有的计划都是由工人根据个人经验指定的，缺乏科学性。于是泰勒主张将计划和执行分开。只有完善的计划才能保证流程的完善，因此要有专职部门制定工作标准、工作定额、工作计划及原材料供应等工作，工人只按计划执行操作。也就是把管理层和执行层分开，以提高效率。这种管理与劳动分离的新概念无疑是具有划时代意义的，极大地推动了管理学的产生和发展。</w:t>
      </w:r>
    </w:p>
    <w:p>
      <w:pPr>
        <w:autoSpaceDE w:val="0"/>
        <w:autoSpaceDN w:val="0"/>
        <w:adjustRightInd w:val="0"/>
        <w:spacing w:line="300" w:lineRule="auto"/>
        <w:ind w:firstLine="420" w:firstLineChars="200"/>
        <w:jc w:val="left"/>
        <w:rPr>
          <w:rFonts w:cs="HYa1gj" w:asciiTheme="minorEastAsia" w:hAnsiTheme="minorEastAsia"/>
          <w:kern w:val="0"/>
          <w:szCs w:val="21"/>
        </w:rPr>
      </w:pPr>
      <w:r>
        <w:rPr>
          <w:rFonts w:hint="eastAsia" w:cs="HYa1gj" w:asciiTheme="minorEastAsia" w:hAnsiTheme="minorEastAsia"/>
          <w:kern w:val="0"/>
          <w:szCs w:val="21"/>
        </w:rPr>
        <w:t>就这样，泰勒的科学管理理论应运而生。</w:t>
      </w:r>
    </w:p>
    <w:p>
      <w:pPr>
        <w:autoSpaceDE w:val="0"/>
        <w:autoSpaceDN w:val="0"/>
        <w:adjustRightInd w:val="0"/>
        <w:spacing w:line="300" w:lineRule="auto"/>
        <w:jc w:val="left"/>
        <w:rPr>
          <w:rFonts w:cs="HYa1gj" w:asciiTheme="minorEastAsia" w:hAnsiTheme="minorEastAsia"/>
          <w:b/>
          <w:kern w:val="0"/>
          <w:sz w:val="21"/>
          <w:szCs w:val="21"/>
        </w:rPr>
      </w:pPr>
      <w:r>
        <w:rPr>
          <w:rFonts w:cs="HYa1gj" w:asciiTheme="minorEastAsia" w:hAnsiTheme="minorEastAsia"/>
          <w:b/>
          <w:kern w:val="0"/>
          <w:sz w:val="21"/>
          <w:szCs w:val="21"/>
        </w:rPr>
        <w:t>三</w:t>
      </w:r>
      <w:r>
        <w:rPr>
          <w:rFonts w:hint="eastAsia" w:cs="HYa1gj" w:asciiTheme="minorEastAsia" w:hAnsiTheme="minorEastAsia"/>
          <w:b/>
          <w:kern w:val="0"/>
          <w:sz w:val="21"/>
          <w:szCs w:val="21"/>
        </w:rPr>
        <w:t>．</w:t>
      </w:r>
      <w:r>
        <w:rPr>
          <w:rFonts w:cs="HYa1gj" w:asciiTheme="minorEastAsia" w:hAnsiTheme="minorEastAsia"/>
          <w:b/>
          <w:kern w:val="0"/>
          <w:sz w:val="21"/>
          <w:szCs w:val="21"/>
        </w:rPr>
        <w:t>泰勒科学管理</w:t>
      </w:r>
      <w:r>
        <w:rPr>
          <w:rFonts w:hint="eastAsia" w:cs="HYa1gj" w:asciiTheme="minorEastAsia" w:hAnsiTheme="minorEastAsia"/>
          <w:b/>
          <w:kern w:val="0"/>
          <w:sz w:val="21"/>
          <w:szCs w:val="21"/>
        </w:rPr>
        <w:t>理论</w:t>
      </w:r>
      <w:r>
        <w:rPr>
          <w:rFonts w:cs="HYa1gj" w:asciiTheme="minorEastAsia" w:hAnsiTheme="minorEastAsia"/>
          <w:b/>
          <w:kern w:val="0"/>
          <w:sz w:val="21"/>
          <w:szCs w:val="21"/>
        </w:rPr>
        <w:t>的</w:t>
      </w:r>
      <w:r>
        <w:rPr>
          <w:rFonts w:hint="eastAsia" w:cs="HYa1gj" w:asciiTheme="minorEastAsia" w:hAnsiTheme="minorEastAsia"/>
          <w:b/>
          <w:kern w:val="0"/>
          <w:sz w:val="21"/>
          <w:szCs w:val="21"/>
        </w:rPr>
        <w:t>历史意义</w:t>
      </w:r>
    </w:p>
    <w:p>
      <w:pPr>
        <w:autoSpaceDE w:val="0"/>
        <w:autoSpaceDN w:val="0"/>
        <w:adjustRightInd w:val="0"/>
        <w:spacing w:line="300" w:lineRule="auto"/>
        <w:ind w:firstLine="420" w:firstLineChars="200"/>
        <w:jc w:val="left"/>
        <w:rPr>
          <w:rFonts w:cs="HYa1gj" w:asciiTheme="minorEastAsia" w:hAnsiTheme="minorEastAsia"/>
          <w:kern w:val="0"/>
          <w:szCs w:val="21"/>
        </w:rPr>
      </w:pPr>
      <w:r>
        <w:rPr>
          <w:rFonts w:hint="eastAsia" w:cs="HYa1gj" w:asciiTheme="minorEastAsia" w:hAnsiTheme="minorEastAsia"/>
          <w:kern w:val="0"/>
          <w:szCs w:val="21"/>
        </w:rPr>
        <w:t>在那个时代，这项理论成果的诞生无疑是具有理程碑意义的。</w:t>
      </w:r>
    </w:p>
    <w:p>
      <w:pPr>
        <w:autoSpaceDE w:val="0"/>
        <w:autoSpaceDN w:val="0"/>
        <w:adjustRightInd w:val="0"/>
        <w:spacing w:line="300" w:lineRule="auto"/>
        <w:ind w:firstLine="420" w:firstLineChars="200"/>
        <w:jc w:val="left"/>
        <w:rPr>
          <w:rFonts w:cs="HYa1gj" w:asciiTheme="minorEastAsia" w:hAnsiTheme="minorEastAsia" w:eastAsiaTheme="majorEastAsia"/>
          <w:kern w:val="0"/>
          <w:szCs w:val="21"/>
        </w:rPr>
      </w:pPr>
      <w:r>
        <w:rPr>
          <w:rFonts w:hint="eastAsia" w:cs="HYa1gj" w:asciiTheme="minorEastAsia" w:hAnsiTheme="minorEastAsia"/>
          <w:kern w:val="0"/>
          <w:szCs w:val="21"/>
        </w:rPr>
        <w:t>首先，泰勒管理理论在历史上第一次使管理从经验上升为科学。在早期，人们通常依据着自己积累的经验去进行管理。然而，</w:t>
      </w:r>
      <w:r>
        <w:rPr>
          <w:rFonts w:hint="eastAsia" w:asciiTheme="majorEastAsia" w:hAnsiTheme="majorEastAsia" w:eastAsiaTheme="majorEastAsia"/>
          <w:szCs w:val="21"/>
        </w:rPr>
        <w:t>随着竞争的逐渐激烈，单凭经验进行生产和管理已经不能适应这种剧烈争夺的局面了，这就迫切需要改进企业管理，以增强企业竞争力。而泰勒的这种科学理论，就真正的将管理变成了一门科学。</w:t>
      </w:r>
    </w:p>
    <w:p>
      <w:pPr>
        <w:autoSpaceDE w:val="0"/>
        <w:autoSpaceDN w:val="0"/>
        <w:adjustRightInd w:val="0"/>
        <w:spacing w:line="300" w:lineRule="auto"/>
        <w:ind w:firstLine="420" w:firstLineChars="200"/>
        <w:jc w:val="left"/>
        <w:rPr>
          <w:szCs w:val="21"/>
        </w:rPr>
      </w:pPr>
      <w:r>
        <w:rPr>
          <w:rFonts w:hint="eastAsia" w:cs="HYa1gj" w:asciiTheme="minorEastAsia" w:hAnsiTheme="minorEastAsia"/>
          <w:kern w:val="0"/>
          <w:szCs w:val="21"/>
        </w:rPr>
        <w:t>再者，泰勒管理理论提供了一种讲求效率的优化思想和调查研究的科学方法。泰勒</w:t>
      </w:r>
      <w:r>
        <w:rPr>
          <w:rFonts w:asciiTheme="minorEastAsia" w:hAnsiTheme="minorEastAsia"/>
          <w:szCs w:val="21"/>
        </w:rPr>
        <w:t>由于采用了科学的管理方法和科学的操作程序</w:t>
      </w:r>
      <w:r>
        <w:rPr>
          <w:rFonts w:hint="eastAsia" w:asciiTheme="minorEastAsia" w:hAnsiTheme="minorEastAsia"/>
          <w:szCs w:val="21"/>
        </w:rPr>
        <w:t>，</w:t>
      </w:r>
      <w:r>
        <w:rPr>
          <w:rFonts w:asciiTheme="minorEastAsia" w:hAnsiTheme="minorEastAsia"/>
          <w:szCs w:val="21"/>
        </w:rPr>
        <w:t>使生产效率提高了二三倍</w:t>
      </w:r>
      <w:r>
        <w:rPr>
          <w:rFonts w:hint="eastAsia" w:asciiTheme="minorEastAsia" w:hAnsiTheme="minorEastAsia"/>
          <w:szCs w:val="21"/>
        </w:rPr>
        <w:t>，从而</w:t>
      </w:r>
      <w:r>
        <w:rPr>
          <w:rFonts w:asciiTheme="minorEastAsia" w:hAnsiTheme="minorEastAsia"/>
          <w:szCs w:val="21"/>
        </w:rPr>
        <w:t>推动了生产的发展</w:t>
      </w:r>
      <w:r>
        <w:rPr>
          <w:rFonts w:hint="eastAsia" w:asciiTheme="minorEastAsia" w:hAnsiTheme="minorEastAsia"/>
          <w:szCs w:val="21"/>
        </w:rPr>
        <w:t>，</w:t>
      </w:r>
      <w:r>
        <w:rPr>
          <w:rFonts w:asciiTheme="minorEastAsia" w:hAnsiTheme="minorEastAsia"/>
          <w:szCs w:val="21"/>
        </w:rPr>
        <w:t>适应了资本主义经济在这个时期</w:t>
      </w:r>
      <w:r>
        <w:rPr>
          <w:rFonts w:hint="eastAsia" w:asciiTheme="minorEastAsia" w:hAnsiTheme="minorEastAsia"/>
          <w:szCs w:val="21"/>
        </w:rPr>
        <w:t>的</w:t>
      </w:r>
      <w:r>
        <w:rPr>
          <w:rFonts w:asciiTheme="minorEastAsia" w:hAnsiTheme="minorEastAsia"/>
          <w:szCs w:val="21"/>
        </w:rPr>
        <w:t>发展</w:t>
      </w:r>
      <w:r>
        <w:rPr>
          <w:rFonts w:hint="eastAsia" w:asciiTheme="minorEastAsia" w:hAnsiTheme="minorEastAsia"/>
          <w:szCs w:val="21"/>
        </w:rPr>
        <w:t>。</w:t>
      </w:r>
      <w:r>
        <w:rPr>
          <w:rFonts w:hint="eastAsia"/>
          <w:szCs w:val="21"/>
        </w:rPr>
        <w:t>泰勒对合适的绩效标准和计件工资率激励机制的设立，解决了劳资双方之间的矛盾。这样，将会获得更高的劳动生产率以及更低的单位成本，工人们也可以获得更高的工资，这样一来就极大地促进了劳资关系的和谐。</w:t>
      </w:r>
    </w:p>
    <w:p>
      <w:pPr>
        <w:autoSpaceDE w:val="0"/>
        <w:autoSpaceDN w:val="0"/>
        <w:adjustRightInd w:val="0"/>
        <w:spacing w:line="300" w:lineRule="auto"/>
        <w:ind w:firstLine="420" w:firstLineChars="200"/>
        <w:jc w:val="left"/>
        <w:rPr>
          <w:szCs w:val="21"/>
        </w:rPr>
      </w:pPr>
      <w:r>
        <w:rPr>
          <w:szCs w:val="21"/>
        </w:rPr>
        <w:t>最后</w:t>
      </w:r>
      <w:r>
        <w:rPr>
          <w:rFonts w:hint="eastAsia"/>
          <w:szCs w:val="21"/>
        </w:rPr>
        <w:t>，泰勒管理理论充分将理论应用于实践。</w:t>
      </w:r>
      <w:r>
        <w:rPr>
          <w:szCs w:val="21"/>
        </w:rPr>
        <w:t>由于管理职能与执行职能的分离</w:t>
      </w:r>
      <w:r>
        <w:rPr>
          <w:rFonts w:hint="eastAsia"/>
          <w:szCs w:val="21"/>
        </w:rPr>
        <w:t>，</w:t>
      </w:r>
      <w:r>
        <w:rPr>
          <w:szCs w:val="21"/>
        </w:rPr>
        <w:t>企业中开始有一些人专门从事管理工作</w:t>
      </w:r>
      <w:r>
        <w:rPr>
          <w:rFonts w:hint="eastAsia"/>
          <w:szCs w:val="21"/>
        </w:rPr>
        <w:t>，</w:t>
      </w:r>
      <w:r>
        <w:rPr>
          <w:szCs w:val="21"/>
        </w:rPr>
        <w:t>这就使管理理论的创立和发展有了实践基础</w:t>
      </w:r>
      <w:r>
        <w:rPr>
          <w:rFonts w:hint="eastAsia"/>
          <w:szCs w:val="21"/>
        </w:rPr>
        <w:t>。</w:t>
      </w:r>
    </w:p>
    <w:p>
      <w:pPr>
        <w:autoSpaceDE w:val="0"/>
        <w:autoSpaceDN w:val="0"/>
        <w:adjustRightInd w:val="0"/>
        <w:spacing w:line="300" w:lineRule="auto"/>
        <w:jc w:val="left"/>
        <w:rPr>
          <w:rFonts w:cs="HYa1gj" w:asciiTheme="minorEastAsia" w:hAnsiTheme="minorEastAsia"/>
          <w:b/>
          <w:kern w:val="0"/>
          <w:sz w:val="21"/>
          <w:szCs w:val="21"/>
        </w:rPr>
      </w:pPr>
      <w:r>
        <w:rPr>
          <w:rFonts w:cs="HYa1gj" w:asciiTheme="minorEastAsia" w:hAnsiTheme="minorEastAsia"/>
          <w:b/>
          <w:kern w:val="0"/>
          <w:sz w:val="21"/>
          <w:szCs w:val="21"/>
        </w:rPr>
        <w:t>四</w:t>
      </w:r>
      <w:r>
        <w:rPr>
          <w:rFonts w:hint="eastAsia" w:cs="HYa1gj" w:asciiTheme="minorEastAsia" w:hAnsiTheme="minorEastAsia"/>
          <w:b/>
          <w:kern w:val="0"/>
          <w:sz w:val="21"/>
          <w:szCs w:val="21"/>
        </w:rPr>
        <w:t>．</w:t>
      </w:r>
      <w:r>
        <w:rPr>
          <w:rFonts w:cs="HYa1gj" w:asciiTheme="minorEastAsia" w:hAnsiTheme="minorEastAsia"/>
          <w:b/>
          <w:kern w:val="0"/>
          <w:sz w:val="21"/>
          <w:szCs w:val="21"/>
        </w:rPr>
        <w:t>泰勒科学管理</w:t>
      </w:r>
      <w:r>
        <w:rPr>
          <w:rFonts w:hint="eastAsia" w:cs="HYa1gj" w:asciiTheme="minorEastAsia" w:hAnsiTheme="minorEastAsia"/>
          <w:b/>
          <w:kern w:val="0"/>
          <w:sz w:val="21"/>
          <w:szCs w:val="21"/>
        </w:rPr>
        <w:t>理论</w:t>
      </w:r>
      <w:r>
        <w:rPr>
          <w:rFonts w:cs="HYa1gj" w:asciiTheme="minorEastAsia" w:hAnsiTheme="minorEastAsia"/>
          <w:b/>
          <w:kern w:val="0"/>
          <w:sz w:val="21"/>
          <w:szCs w:val="21"/>
        </w:rPr>
        <w:t>的局限性</w:t>
      </w:r>
    </w:p>
    <w:p>
      <w:pPr>
        <w:autoSpaceDE w:val="0"/>
        <w:autoSpaceDN w:val="0"/>
        <w:adjustRightInd w:val="0"/>
        <w:spacing w:line="300" w:lineRule="auto"/>
        <w:ind w:firstLine="420" w:firstLineChars="200"/>
        <w:jc w:val="left"/>
        <w:rPr>
          <w:szCs w:val="21"/>
        </w:rPr>
      </w:pPr>
      <w:r>
        <w:rPr>
          <w:szCs w:val="21"/>
        </w:rPr>
        <w:t>当然</w:t>
      </w:r>
      <w:r>
        <w:rPr>
          <w:rFonts w:hint="eastAsia"/>
          <w:szCs w:val="21"/>
        </w:rPr>
        <w:t>，没有什么可以是十全十美的，泰勒的科学管理也存在它的局限性。</w:t>
      </w:r>
    </w:p>
    <w:p>
      <w:pPr>
        <w:autoSpaceDE w:val="0"/>
        <w:autoSpaceDN w:val="0"/>
        <w:adjustRightInd w:val="0"/>
        <w:spacing w:line="300" w:lineRule="auto"/>
        <w:ind w:firstLine="420" w:firstLineChars="200"/>
        <w:jc w:val="left"/>
        <w:rPr>
          <w:szCs w:val="21"/>
        </w:rPr>
      </w:pPr>
      <w:r>
        <w:rPr>
          <w:rFonts w:hint="eastAsia"/>
          <w:szCs w:val="21"/>
        </w:rPr>
        <w:t>首先，泰勒对工人的看法是错误的。他认为工人的主要动机是经济的，工人最关心的是提高自己的金钱收入，即坚持“经济人”的假设。他还认为工人只有单独劳动才能好好干，集体的鼓励通常是无效的。</w:t>
      </w:r>
    </w:p>
    <w:p>
      <w:pPr>
        <w:autoSpaceDE w:val="0"/>
        <w:autoSpaceDN w:val="0"/>
        <w:adjustRightInd w:val="0"/>
        <w:spacing w:line="300" w:lineRule="auto"/>
        <w:ind w:firstLine="420" w:firstLineChars="200"/>
        <w:jc w:val="left"/>
        <w:rPr>
          <w:szCs w:val="21"/>
        </w:rPr>
      </w:pPr>
      <w:r>
        <w:rPr>
          <w:rFonts w:hint="eastAsia"/>
          <w:szCs w:val="21"/>
        </w:rPr>
        <w:t>其次，泰勒制被认为是资本家最大限度压榨工人血汗的手段。泰勒把工人看成是会说话的机器，只能按照管理人员的决定、指示、命令进行劳动，在体力和技能上受最大限度的压榨。他的“标准作业方法”、“标准作业时间”、“标准工作量”都是以最健壮、技术最熟练的工人进行最紧张的劳动时所测定的，是大多数工人无法忍受和坚持的。</w:t>
      </w:r>
    </w:p>
    <w:p>
      <w:pPr>
        <w:autoSpaceDE w:val="0"/>
        <w:autoSpaceDN w:val="0"/>
        <w:adjustRightInd w:val="0"/>
        <w:spacing w:line="300" w:lineRule="auto"/>
        <w:ind w:firstLine="420" w:firstLineChars="200"/>
        <w:jc w:val="left"/>
        <w:rPr>
          <w:szCs w:val="21"/>
        </w:rPr>
      </w:pPr>
      <w:r>
        <w:rPr>
          <w:rFonts w:hint="eastAsia"/>
          <w:szCs w:val="21"/>
        </w:rPr>
        <w:t>再者，“泰勒制”仅解决了个别具体工作的作业效率问题，而没有解决企业作为一个整体如何经营和管理的问题。</w:t>
      </w:r>
    </w:p>
    <w:p>
      <w:pPr>
        <w:autoSpaceDE w:val="0"/>
        <w:autoSpaceDN w:val="0"/>
        <w:adjustRightInd w:val="0"/>
        <w:spacing w:line="300" w:lineRule="auto"/>
        <w:ind w:firstLine="420" w:firstLineChars="200"/>
        <w:jc w:val="left"/>
        <w:rPr>
          <w:szCs w:val="21"/>
        </w:rPr>
      </w:pPr>
      <w:r>
        <w:rPr>
          <w:szCs w:val="21"/>
        </w:rPr>
        <w:t>但是总的来说</w:t>
      </w:r>
      <w:r>
        <w:rPr>
          <w:rFonts w:hint="eastAsia"/>
          <w:szCs w:val="21"/>
        </w:rPr>
        <w:t>，</w:t>
      </w:r>
      <w:r>
        <w:rPr>
          <w:szCs w:val="21"/>
        </w:rPr>
        <w:t>泰勒的科学管理理论的提出是具有划时代意义的</w:t>
      </w:r>
      <w:r>
        <w:rPr>
          <w:rFonts w:hint="eastAsia"/>
          <w:szCs w:val="21"/>
        </w:rPr>
        <w:t>，</w:t>
      </w:r>
      <w:r>
        <w:rPr>
          <w:szCs w:val="21"/>
        </w:rPr>
        <w:t>他的先进性是不可被忽视的</w:t>
      </w:r>
      <w:r>
        <w:rPr>
          <w:rFonts w:hint="eastAsia"/>
          <w:szCs w:val="21"/>
        </w:rPr>
        <w:t>。</w:t>
      </w:r>
    </w:p>
    <w:p>
      <w:pPr>
        <w:numPr>
          <w:ilvl w:val="0"/>
          <w:numId w:val="1"/>
        </w:numPr>
        <w:autoSpaceDE w:val="0"/>
        <w:autoSpaceDN w:val="0"/>
        <w:adjustRightInd w:val="0"/>
        <w:spacing w:line="300" w:lineRule="auto"/>
        <w:jc w:val="left"/>
        <w:rPr>
          <w:b/>
          <w:sz w:val="21"/>
          <w:szCs w:val="21"/>
        </w:rPr>
      </w:pPr>
      <w:r>
        <w:rPr>
          <w:b/>
          <w:sz w:val="21"/>
          <w:szCs w:val="21"/>
        </w:rPr>
        <w:t>其他心得</w:t>
      </w:r>
    </w:p>
    <w:p>
      <w:pPr>
        <w:autoSpaceDE w:val="0"/>
        <w:autoSpaceDN w:val="0"/>
        <w:adjustRightInd w:val="0"/>
        <w:spacing w:line="300" w:lineRule="auto"/>
        <w:ind w:firstLine="420" w:firstLineChars="200"/>
        <w:jc w:val="left"/>
        <w:rPr>
          <w:bCs/>
          <w:szCs w:val="21"/>
        </w:rPr>
      </w:pPr>
      <w:r>
        <w:rPr>
          <w:rFonts w:hint="eastAsia"/>
          <w:bCs/>
          <w:szCs w:val="21"/>
        </w:rPr>
        <w:t>我认为泰勒的做法和营销其实也能够联系起来。泰勒说过：“工人们一辈子也不愿意去找他们工作效率低下的原因，那就让我用毕生精力去研究这一问题。”最终，泰勒很好地解决了这一问题，既满足了工人的需求，又极大地提高了劳动生产率。对于市场营销我认为也是这样，有些人其实并不了解自己，但我们可以帮助他们了解自己，从而引导需求、发现市场。在原来的时代，是生产决定了需求，而在当今时代，可能是需求决定了生产。所以我觉得我们能够做到引领需求，这将是一个巨大的商机，也是管理者追求的目标之一！</w:t>
      </w:r>
    </w:p>
    <w:p>
      <w:pPr>
        <w:numPr>
          <w:ilvl w:val="0"/>
          <w:numId w:val="2"/>
        </w:numPr>
        <w:autoSpaceDE w:val="0"/>
        <w:autoSpaceDN w:val="0"/>
        <w:adjustRightInd w:val="0"/>
        <w:spacing w:line="300" w:lineRule="auto"/>
        <w:jc w:val="left"/>
        <w:rPr>
          <w:b/>
          <w:sz w:val="21"/>
          <w:szCs w:val="21"/>
        </w:rPr>
      </w:pPr>
      <w:r>
        <w:rPr>
          <w:rFonts w:hint="eastAsia"/>
          <w:b/>
          <w:sz w:val="21"/>
          <w:szCs w:val="21"/>
        </w:rPr>
        <w:t>课程启发</w:t>
      </w:r>
    </w:p>
    <w:p>
      <w:pPr>
        <w:autoSpaceDE w:val="0"/>
        <w:autoSpaceDN w:val="0"/>
        <w:adjustRightInd w:val="0"/>
        <w:spacing w:line="300" w:lineRule="auto"/>
        <w:ind w:firstLine="420" w:firstLineChars="200"/>
        <w:jc w:val="left"/>
        <w:rPr>
          <w:bCs/>
          <w:szCs w:val="21"/>
        </w:rPr>
      </w:pPr>
      <w:r>
        <w:rPr>
          <w:rFonts w:hint="eastAsia"/>
          <w:bCs/>
          <w:szCs w:val="21"/>
        </w:rPr>
        <w:t>其实，这门课程让我意识到了很多事情都是相互联系的，并且最重要的一点则是哲学。泰勒对于设置合适的绩效标准和计件工资率激励机制以及建立和谐的劳资关系的评论，体现了他主张劳资双方互利关系的哲学思想。现代营销理念认为营销不是一个部门的职能，而是贯穿企业一切部门的经营哲学。其实我觉得经营的哲学才是一家公司的核心竞争力，正是哲学引领这我们人类的前进。</w:t>
      </w:r>
    </w:p>
    <w:p>
      <w:pPr>
        <w:autoSpaceDE w:val="0"/>
        <w:autoSpaceDN w:val="0"/>
        <w:adjustRightInd w:val="0"/>
        <w:spacing w:line="300" w:lineRule="auto"/>
        <w:ind w:firstLine="420" w:firstLineChars="200"/>
        <w:jc w:val="left"/>
        <w:rPr>
          <w:bCs/>
          <w:szCs w:val="21"/>
        </w:rPr>
      </w:pPr>
      <w:r>
        <w:rPr>
          <w:rFonts w:hint="eastAsia"/>
          <w:bCs/>
          <w:szCs w:val="21"/>
        </w:rPr>
        <w:t>也许是这门课程启发了我很多，从而思考了很多。我发现每两件事物都能通过一个桥梁搭建起来互相印证、互相解释，所以产生了很多自己的见解，想将自己的想法都表达出来。老师说，这门课程设置的目的在于让我们脑中有一个框架，在接下来大学四年乃至一生的学习中不断填充，从而形成自己的管理体系，我很期待我的管理体系的形成！更重要的是，这门课程激发了我对管理的浓厚兴趣，学到的知识对以后的学习和生活都受益匪浅！</w:t>
      </w:r>
    </w:p>
    <w:p>
      <w:pPr>
        <w:autoSpaceDE w:val="0"/>
        <w:autoSpaceDN w:val="0"/>
        <w:adjustRightInd w:val="0"/>
        <w:spacing w:line="300" w:lineRule="auto"/>
        <w:jc w:val="left"/>
        <w:rPr>
          <w:bCs/>
          <w:szCs w:val="21"/>
        </w:rPr>
      </w:pPr>
    </w:p>
    <w:p>
      <w:pPr>
        <w:spacing w:line="300" w:lineRule="auto"/>
        <w:rPr>
          <w:bCs/>
        </w:rPr>
      </w:pPr>
    </w:p>
    <w:p>
      <w:pPr>
        <w:spacing w:line="300" w:lineRule="auto"/>
      </w:pPr>
    </w:p>
    <w:p>
      <w:pPr>
        <w:spacing w:line="300" w:lineRule="auto"/>
      </w:pPr>
    </w:p>
    <w:p>
      <w:pPr>
        <w:spacing w:line="300" w:lineRule="auto"/>
      </w:pPr>
    </w:p>
    <w:p>
      <w:pPr>
        <w:spacing w:line="300" w:lineRule="auto"/>
      </w:pPr>
    </w:p>
    <w:p>
      <w:pPr>
        <w:spacing w:line="300" w:lineRule="auto"/>
      </w:pPr>
    </w:p>
    <w:p>
      <w:pPr>
        <w:spacing w:line="300" w:lineRule="auto"/>
      </w:pPr>
    </w:p>
    <w:p>
      <w:pPr>
        <w:spacing w:line="300" w:lineRule="auto"/>
      </w:pPr>
    </w:p>
    <w:p>
      <w:pPr>
        <w:spacing w:line="300" w:lineRule="auto"/>
      </w:pPr>
    </w:p>
    <w:p>
      <w:pPr>
        <w:spacing w:line="300" w:lineRule="auto"/>
        <w:rPr>
          <w:rFonts w:ascii="黑体" w:hAnsi="黑体" w:eastAsia="黑体"/>
          <w:b/>
          <w:bCs/>
        </w:rPr>
      </w:pPr>
      <w:r>
        <w:rPr>
          <w:rFonts w:hint="eastAsia" w:ascii="黑体" w:hAnsi="黑体" w:eastAsia="黑体"/>
          <w:b/>
        </w:rPr>
        <w:t>参考文献：</w:t>
      </w:r>
    </w:p>
    <w:p>
      <w:pPr>
        <w:spacing w:line="300" w:lineRule="auto"/>
      </w:pPr>
      <w:r>
        <w:rPr>
          <w:rFonts w:hint="eastAsia"/>
        </w:rPr>
        <w:t>[1]陈晔. 泰勒科学管理范式研究[D].江西财经大学,2009. </w:t>
      </w:r>
    </w:p>
    <w:p>
      <w:pPr>
        <w:spacing w:line="300" w:lineRule="auto"/>
      </w:pPr>
      <w:r>
        <w:rPr>
          <w:rFonts w:hint="eastAsia"/>
        </w:rPr>
        <w:t>[2]邱伟伟. 探寻泰勒科学管理理论中的人力资源管理思想[J]. 广西财经学院学报,2008,21(06):73-75</w:t>
      </w:r>
    </w:p>
    <w:p>
      <w:pPr>
        <w:spacing w:line="300" w:lineRule="auto"/>
      </w:pPr>
      <w:r>
        <w:rPr>
          <w:rFonts w:hint="eastAsia"/>
        </w:rPr>
        <w:t>[3]《管理学原理与方法》（第七版） 复旦大学出版社</w:t>
      </w:r>
    </w:p>
    <w:p>
      <w:pPr>
        <w:spacing w:line="300" w:lineRule="auto"/>
      </w:pPr>
      <w:r>
        <w:rPr>
          <w:rFonts w:hint="eastAsia"/>
        </w:rPr>
        <w:t>[4]托马斯·麦格劳，现代资本主义—三次工业革命的成功者，江苏人民出版社，2000年</w:t>
      </w:r>
    </w:p>
    <w:p>
      <w:pPr>
        <w:spacing w:line="300" w:lineRule="auto"/>
      </w:pPr>
      <w:r>
        <w:rPr>
          <w:rFonts w:hint="eastAsia"/>
        </w:rPr>
        <w:t>[5]温斯洛·泰罗，科学管理原理，中国社会科学出版社，1984年10月第1版。</w:t>
      </w:r>
    </w:p>
    <w:p>
      <w:pPr>
        <w:spacing w:line="300" w:lineRule="auto"/>
      </w:pPr>
      <w:r>
        <w:rPr>
          <w:rFonts w:hint="eastAsia"/>
        </w:rPr>
        <w:t>[6]东北大学秦皇岛分校管理类导论讲义</w:t>
      </w:r>
    </w:p>
    <w:sectPr>
      <w:footerReference r:id="rId7"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HYa1gj">
    <w:altName w:val="宋体"/>
    <w:panose1 w:val="00000000000000000000"/>
    <w:charset w:val="86"/>
    <w:family w:val="auto"/>
    <w:pitch w:val="default"/>
    <w:sig w:usb0="00000000" w:usb1="0000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2"/>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1"/>
      </w:pBdr>
      <w:ind w:firstLine="3420" w:firstLineChars="1900"/>
      <w:rPr>
        <w:rFonts w:hint="eastAsia"/>
        <w:lang w:val="en-US" w:eastAsia="zh-CN"/>
      </w:rPr>
    </w:pPr>
  </w:p>
  <w:p>
    <w:pPr>
      <w:pStyle w:val="3"/>
      <w:pBdr>
        <w:bottom w:val="single" w:color="auto" w:sz="4" w:space="1"/>
      </w:pBdr>
      <w:ind w:firstLine="3060" w:firstLineChars="1700"/>
      <w:rPr>
        <w:rFonts w:hint="eastAsia" w:eastAsiaTheme="minorEastAsia"/>
        <w:lang w:val="en-US" w:eastAsia="zh-CN"/>
      </w:rPr>
    </w:pPr>
    <w:bookmarkStart w:id="0" w:name="_GoBack"/>
    <w:bookmarkEnd w:id="0"/>
    <w:r>
      <w:rPr>
        <w:rFonts w:hint="eastAsia"/>
        <w:lang w:val="en-US" w:eastAsia="zh-CN"/>
      </w:rPr>
      <w:t>管理类专业导论结课论文</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92DE823"/>
    <w:multiLevelType w:val="singleLevel"/>
    <w:tmpl w:val="B92DE823"/>
    <w:lvl w:ilvl="0" w:tentative="0">
      <w:start w:val="5"/>
      <w:numFmt w:val="chineseCounting"/>
      <w:suff w:val="nothing"/>
      <w:lvlText w:val="%1．"/>
      <w:lvlJc w:val="left"/>
      <w:rPr>
        <w:rFonts w:hint="eastAsia"/>
      </w:rPr>
    </w:lvl>
  </w:abstractNum>
  <w:abstractNum w:abstractNumId="1">
    <w:nsid w:val="025B234C"/>
    <w:multiLevelType w:val="singleLevel"/>
    <w:tmpl w:val="025B234C"/>
    <w:lvl w:ilvl="0" w:tentative="0">
      <w:start w:val="6"/>
      <w:numFmt w:val="chineseCounting"/>
      <w:suff w:val="nothing"/>
      <w:lvlText w:val="%1、"/>
      <w:lvlJc w:val="left"/>
      <w:rPr>
        <w:rFonts w:hint="eastAsi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B1B2BC1"/>
    <w:rsid w:val="003605E8"/>
    <w:rsid w:val="00914387"/>
    <w:rsid w:val="00C2375B"/>
    <w:rsid w:val="012F31B7"/>
    <w:rsid w:val="094B4007"/>
    <w:rsid w:val="0EC91BCE"/>
    <w:rsid w:val="17891B31"/>
    <w:rsid w:val="18605AAC"/>
    <w:rsid w:val="1B17242B"/>
    <w:rsid w:val="1F5968A6"/>
    <w:rsid w:val="226C598E"/>
    <w:rsid w:val="264F36E7"/>
    <w:rsid w:val="26E85CA4"/>
    <w:rsid w:val="2765222E"/>
    <w:rsid w:val="29DE06B4"/>
    <w:rsid w:val="2D434823"/>
    <w:rsid w:val="2E411455"/>
    <w:rsid w:val="334325D5"/>
    <w:rsid w:val="33D2752B"/>
    <w:rsid w:val="346C60A5"/>
    <w:rsid w:val="348F6F6C"/>
    <w:rsid w:val="34C8799D"/>
    <w:rsid w:val="3642176A"/>
    <w:rsid w:val="3B5E5598"/>
    <w:rsid w:val="484459BE"/>
    <w:rsid w:val="49FC101F"/>
    <w:rsid w:val="4B1B2BC1"/>
    <w:rsid w:val="4CFF67C5"/>
    <w:rsid w:val="514B7935"/>
    <w:rsid w:val="527E74F8"/>
    <w:rsid w:val="52811DDE"/>
    <w:rsid w:val="594B4FAA"/>
    <w:rsid w:val="5CDF3C8B"/>
    <w:rsid w:val="5FD7124E"/>
    <w:rsid w:val="62C45D17"/>
    <w:rsid w:val="62E01A03"/>
    <w:rsid w:val="67815F7D"/>
    <w:rsid w:val="680C0105"/>
    <w:rsid w:val="6D75528C"/>
    <w:rsid w:val="6EA92994"/>
    <w:rsid w:val="6FC104BC"/>
    <w:rsid w:val="70B85626"/>
    <w:rsid w:val="70D377C2"/>
    <w:rsid w:val="72022CD4"/>
    <w:rsid w:val="74F533FB"/>
    <w:rsid w:val="791D3B33"/>
    <w:rsid w:val="7A6A2AF3"/>
    <w:rsid w:val="7E181EC4"/>
    <w:rsid w:val="7E4F06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qFormat/>
    <w:uiPriority w:val="1"/>
  </w:style>
  <w:style w:type="table" w:default="1" w:styleId="7">
    <w:name w:val="Normal Table"/>
    <w:semiHidden/>
    <w:unhideWhenUsed/>
    <w:uiPriority w:val="99"/>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uiPriority w:val="0"/>
    <w:pPr>
      <w:spacing w:beforeAutospacing="1" w:afterAutospacing="1"/>
      <w:jc w:val="left"/>
    </w:pPr>
    <w:rPr>
      <w:rFonts w:cs="Times New Roman"/>
      <w:kern w:val="0"/>
      <w:sz w:val="24"/>
    </w:rPr>
  </w:style>
  <w:style w:type="character" w:styleId="6">
    <w:name w:val="Hyperlink"/>
    <w:basedOn w:val="5"/>
    <w:uiPriority w:val="0"/>
    <w:rPr>
      <w:color w:val="0000FF"/>
      <w:u w:val="single"/>
    </w:rPr>
  </w:style>
  <w:style w:type="paragraph" w:customStyle="1" w:styleId="8">
    <w:name w:val="样式1"/>
    <w:basedOn w:val="1"/>
    <w:link w:val="9"/>
    <w:qFormat/>
    <w:uiPriority w:val="0"/>
    <w:rPr>
      <w:rFonts w:ascii="Times New Roman" w:hAnsi="Times New Roman" w:eastAsia="黑体" w:cs="Times New Roman"/>
      <w:b/>
      <w:sz w:val="30"/>
      <w:szCs w:val="21"/>
    </w:rPr>
  </w:style>
  <w:style w:type="character" w:customStyle="1" w:styleId="9">
    <w:name w:val="样式1 Char"/>
    <w:link w:val="8"/>
    <w:qFormat/>
    <w:uiPriority w:val="0"/>
    <w:rPr>
      <w:rFonts w:ascii="Times New Roman" w:hAnsi="Times New Roman" w:eastAsia="黑体" w:cs="Times New Roman"/>
      <w:b/>
      <w:sz w:val="30"/>
      <w:szCs w:val="21"/>
    </w:rPr>
  </w:style>
</w:style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Pages>
  <Words>642</Words>
  <Characters>3661</Characters>
  <Lines>30</Lines>
  <Paragraphs>8</Paragraphs>
  <TotalTime>4</TotalTime>
  <ScaleCrop>false</ScaleCrop>
  <LinksUpToDate>false</LinksUpToDate>
  <CharactersWithSpaces>4295</CharactersWithSpaces>
  <Application>WPS Office_11.1.0.7983_F1E327BC-269C-435d-A152-05C5408002CA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2018-11-21T16:19:00Z</dcterms:created>
  <dc:creator>芸若萱☘</dc:creator>
  <cp:lastModifiedBy>芸若萱☘</cp:lastModifiedBy>
  <dcterms:modified xsi:type="dcterms:W3CDTF">2018-11-23T14:11:56Z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2052-11.1.0.7983</vt:lpwstr>
  </property>
</Properties>
</file>