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智能纪要：汽车经销商口播软件开发会议 2026年5月9日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会议主题：汽车经销商口播软件开发会议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会议时间：2026年5月9日（周六） 14:56 - 15:56 （GMT+08）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参会人：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@李宗城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@白小锲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@白小锲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@冯景余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8f959e"/>
                <w:sz w:val="22"/>
                <w:shd w:fill="dee0e3"/>
              </w:rPr>
              <w:t>@用户689920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智能会议纪要由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本次会议围绕开发一款面向汽车经销商的一键剪辑口播软件展开，参会人员讨论了软件功能、模型选择、开发方式及后续规划等内容，具体内容如下：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软件功能需求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现有软件功能演示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文案提取与改写：李宗城展示一款购买的软件，该软件可从抖音网页提取文案，多数情况下 10 秒左右完成，部分视频因设置限制或无自带字幕识别功能可能提取不成功。提取后可对文案进行一键改写，根据不同人设生成新文案。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标题与配音生成：软件能根据改写后的文案自动生成标题和主话题。配音方面，有本地模型和可调用的 Minimax 模型，Minimax 效果更好但需调用 API 付费，一般充值一二十元够用。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视频合成与剪辑：将提前录制的无声音视频上传，结合生成的音频合成口播视频，还能自动生成字幕，可编辑字幕、添加背景音乐和人声，最后合成完整视频。软件还可自动生成封面标题，支持一键发布到抖音、视频号、小红书和快手等平台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993"/>
        <w:gridCol w:w="6292"/>
        <w:gridCol w:w="993"/>
      </w:tblGrid>
      <w:tr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29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3838575" cy="12668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爆款口播视频智能体平台-形象克隆页面（来自共享）</w:t>
              <w:br/>
            </w:r>
          </w:p>
        </w:tc>
        <w:tc>
          <w:tcPr>
            <w:tcW w:w="99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复刻软件功能需求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050"/>
        <w:gridCol w:w="3229"/>
      </w:tblGrid>
      <w:tr>
        <w:tc>
          <w:tcPr>
            <w:tcW w:w="5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基础功能复刻：李宗城提出复刻一款类似软件，可在本地使用，面向经销商销售。要求软件具备文案提取、改写、标题和配音生成、视频合成与剪辑等基础功能，操作要简单，让经销商能轻松上手。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故事板生成功能：李宗城希望后续在软件中加入故事板生成板块，可通过 Image 2 等调用 API 生成视频，满足汽车经销商新车发布、开箱等视频制作需求。</w:t>
            </w:r>
          </w:p>
        </w:tc>
        <w:tc>
          <w:tcPr>
            <w:tcW w:w="322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95475" cy="10668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云南西双版纳旅游宣传片故事板（来自共享）</w:t>
              <w:br/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模型选择与应用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719"/>
        <w:gridCol w:w="3560"/>
      </w:tblGrid>
      <w:tr>
        <w:tc>
          <w:tcPr>
            <w:tcW w:w="47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文案与音频生成模型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本地开源模型优先：李宗城和白小锲讨论认为，文案仿写和音频生成可优先考虑本地开源模型，如小米的 MIMO、腾讯的沃克巴迪等，这些模型免费且效果较好。也可结合云端模型，云端模型生成速度可能更快。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对比选择合适模型：后续需对比不同模型对文案的效果，选择最适合的模型应用到软件中。</w:t>
            </w:r>
          </w:p>
        </w:tc>
        <w:tc>
          <w:tcPr>
            <w:tcW w:w="3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05025" cy="92392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模型选择对比表</w:t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对口型模型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可能采用 infinetalk 模型：李宗城提到对口型模型中 infinetalk 效果较好，目前演示软件二三十个 G 的大小可能集成了该模型。但该模型在拍摄人物距离较远时对嘴型效果较差。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优化对嘴型效果：若开发软件，希望采用效果最好的对口型模型，即使文件较大也可接受。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开发方式与合作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寻找专业人员开发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专业能力要求：李宗城表示因自身和老冯非专业代码人员，开发过程中会遇到核心问题，需要寻找学过代码、熟悉网页制作和 AI 工具（如 GPTCodex、Cloud 等）的专业人员进行开发。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有偿合作：明确开发项目是有偿的，会支付费用给开发人员。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后续技术支持与升级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技术咨询与售后：软件后续可能涉及升级、新功能加入以及客户使用过程中的技术难题，需要开发人员提供技术咨询和解决方案。若软件使用量增大，将考虑组建专业售后团队。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费用探讨：李宗城提出前期先把软件功能完善，后续每次升级的费用可提前探讨确定。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市场定位与盈利模式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市场定位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目标客户：软件主要面向汽车经销商，操作要简单易懂，让经销商能像小白一样按照流程操作。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价格策略：李宗城认为软件价格不宜过高，几百元一套较为合适，通过经销商口碑传播打开市场。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盈利模式探讨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软件销售：通过向经销商销售软件获取收入。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中转 API 收费：白小锲提出可搭建 API 中转站，在官方 API 收费基础上适当加价收费，但需考虑市场竞争和客户接受度。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知识付费：白小锲还提到后期可通过知识付费、AI 打粉等方式增加盈利。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其他功能拓展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多镜头视频生成</w:t>
      </w:r>
      <w:r>
        <w:rPr>
          <w:rFonts w:eastAsia="等线" w:ascii="Arial" w:cs="Arial" w:hAnsi="Arial"/>
          <w:sz w:val="22"/>
        </w:rPr>
        <w:t>：冯景余提出开发多镜头、调用本地知识库的视频生成功能，可根据爆款视频提取信息，结合本地知识库进行二创，生成高质量、多镜头的视频。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视频混剪功能</w:t>
      </w:r>
      <w:r>
        <w:rPr>
          <w:rFonts w:eastAsia="等线" w:ascii="Arial" w:cs="Arial" w:hAnsi="Arial"/>
          <w:sz w:val="22"/>
        </w:rPr>
        <w:t>：李宗城介绍现有软件有视频混剪模块，可将拍摄的素材放入素材库，软件会按顺序从文件夹中抽取切片组合成视频。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后续工作计划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初步功能实现</w:t>
      </w:r>
      <w:r>
        <w:rPr>
          <w:rFonts w:eastAsia="等线" w:ascii="Arial" w:cs="Arial" w:hAnsi="Arial"/>
          <w:sz w:val="22"/>
        </w:rPr>
        <w:t>：白小锲表示先尝试做出单功能版本，查看能否实现软件的基本功能。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模型研究与选择</w:t>
      </w:r>
      <w:r>
        <w:rPr>
          <w:rFonts w:eastAsia="等线" w:ascii="Arial" w:cs="Arial" w:hAnsi="Arial"/>
          <w:sz w:val="22"/>
        </w:rPr>
        <w:t>：进一步研究各类开源模型，对比其在文案仿写、音频生成和对口型等方面的效果，选择合适的模型应用到软件中。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费用探讨</w:t>
      </w:r>
      <w:r>
        <w:rPr>
          <w:rFonts w:eastAsia="等线" w:ascii="Arial" w:cs="Arial" w:hAnsi="Arial"/>
          <w:sz w:val="22"/>
        </w:rPr>
        <w:t>：与开发人员探讨软件开发费用以及后续升级费用的确定方式。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功能拓展与优化</w:t>
      </w:r>
      <w:r>
        <w:rPr>
          <w:rFonts w:eastAsia="等线" w:ascii="Arial" w:cs="Arial" w:hAnsi="Arial"/>
          <w:sz w:val="22"/>
        </w:rPr>
        <w:t>：根据汽车经销商的需求，进一步完善软件功能，如加入故事板生成、多镜头视频生成等功能。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模型效果测试：尝试使用开源模型，包括国产的小米、腾讯沃克巴迪等，进行文案仿写和音频生成，查看效果（来自李宗城）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模型链接发送：发送一个 24.6 G 的压缩包下载链接给白小锲，方便其下载查看，包内部分文件可直接使用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@李宗城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故事板功能探讨：探讨通过 Image 2 生成故事板的难度和费用，以及是否将其作为后续系统针对汽车经销商的一个板块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@李宗城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相关链接</w:t>
      </w:r>
      <w:bookmarkEnd w:id="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无主题</w:t>
        </w:r>
      </w:hyperlink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汽车经销商口播软件开发会议 2026年5月9日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1952">
    <w:lvl>
      <w:numFmt w:val="bullet"/>
      <w:suff w:val="tab"/>
      <w:lvlText w:val="•"/>
      <w:rPr>
        <w:color w:val="3370ff"/>
      </w:rPr>
    </w:lvl>
  </w:abstractNum>
  <w:abstractNum w:abstractNumId="3871953">
    <w:lvl>
      <w:numFmt w:val="bullet"/>
      <w:suff w:val="tab"/>
      <w:lvlText w:val="￮"/>
      <w:rPr>
        <w:color w:val="3370ff"/>
      </w:rPr>
    </w:lvl>
  </w:abstractNum>
  <w:abstractNum w:abstractNumId="3871954">
    <w:lvl>
      <w:numFmt w:val="bullet"/>
      <w:suff w:val="tab"/>
      <w:lvlText w:val="▪"/>
      <w:rPr>
        <w:color w:val="3370ff"/>
        <w:sz w:val="11"/>
      </w:rPr>
    </w:lvl>
  </w:abstractNum>
  <w:abstractNum w:abstractNumId="3871955">
    <w:lvl>
      <w:numFmt w:val="bullet"/>
      <w:suff w:val="tab"/>
      <w:lvlText w:val="▪"/>
      <w:rPr>
        <w:color w:val="3370ff"/>
        <w:sz w:val="11"/>
      </w:rPr>
    </w:lvl>
  </w:abstractNum>
  <w:abstractNum w:abstractNumId="3871956">
    <w:lvl>
      <w:numFmt w:val="bullet"/>
      <w:suff w:val="tab"/>
      <w:lvlText w:val="▪"/>
      <w:rPr>
        <w:color w:val="3370ff"/>
        <w:sz w:val="11"/>
      </w:rPr>
    </w:lvl>
  </w:abstractNum>
  <w:abstractNum w:abstractNumId="3871957">
    <w:lvl>
      <w:numFmt w:val="bullet"/>
      <w:suff w:val="tab"/>
      <w:lvlText w:val="￮"/>
      <w:rPr>
        <w:color w:val="3370ff"/>
      </w:rPr>
    </w:lvl>
  </w:abstractNum>
  <w:abstractNum w:abstractNumId="3871958">
    <w:lvl>
      <w:numFmt w:val="bullet"/>
      <w:suff w:val="tab"/>
      <w:lvlText w:val="•"/>
      <w:rPr>
        <w:color w:val="3370ff"/>
      </w:rPr>
    </w:lvl>
  </w:abstractNum>
  <w:abstractNum w:abstractNumId="3871959">
    <w:lvl>
      <w:numFmt w:val="bullet"/>
      <w:suff w:val="tab"/>
      <w:lvlText w:val="•"/>
      <w:rPr>
        <w:color w:val="3370ff"/>
      </w:rPr>
    </w:lvl>
  </w:abstractNum>
  <w:abstractNum w:abstractNumId="3871960">
    <w:lvl>
      <w:numFmt w:val="bullet"/>
      <w:suff w:val="tab"/>
      <w:lvlText w:val="•"/>
      <w:rPr>
        <w:color w:val="3370ff"/>
      </w:rPr>
    </w:lvl>
  </w:abstractNum>
  <w:abstractNum w:abstractNumId="3871961">
    <w:lvl>
      <w:numFmt w:val="bullet"/>
      <w:suff w:val="tab"/>
      <w:lvlText w:val="•"/>
      <w:rPr>
        <w:color w:val="3370ff"/>
      </w:rPr>
    </w:lvl>
  </w:abstractNum>
  <w:abstractNum w:abstractNumId="3871962">
    <w:lvl>
      <w:numFmt w:val="bullet"/>
      <w:suff w:val="tab"/>
      <w:lvlText w:val="￮"/>
      <w:rPr>
        <w:color w:val="3370ff"/>
      </w:rPr>
    </w:lvl>
  </w:abstractNum>
  <w:abstractNum w:abstractNumId="3871963">
    <w:lvl>
      <w:numFmt w:val="bullet"/>
      <w:suff w:val="tab"/>
      <w:lvlText w:val="￮"/>
      <w:rPr>
        <w:color w:val="3370ff"/>
      </w:rPr>
    </w:lvl>
  </w:abstractNum>
  <w:abstractNum w:abstractNumId="3871964">
    <w:lvl>
      <w:numFmt w:val="bullet"/>
      <w:suff w:val="tab"/>
      <w:lvlText w:val="￮"/>
      <w:rPr>
        <w:color w:val="3370ff"/>
      </w:rPr>
    </w:lvl>
  </w:abstractNum>
  <w:abstractNum w:abstractNumId="3871965">
    <w:lvl>
      <w:numFmt w:val="bullet"/>
      <w:suff w:val="tab"/>
      <w:lvlText w:val="▪"/>
      <w:rPr>
        <w:color w:val="3370ff"/>
        <w:sz w:val="11"/>
      </w:rPr>
    </w:lvl>
  </w:abstractNum>
  <w:abstractNum w:abstractNumId="3871966">
    <w:lvl>
      <w:numFmt w:val="bullet"/>
      <w:suff w:val="tab"/>
      <w:lvlText w:val="▪"/>
      <w:rPr>
        <w:color w:val="3370ff"/>
        <w:sz w:val="11"/>
      </w:rPr>
    </w:lvl>
  </w:abstractNum>
  <w:abstractNum w:abstractNumId="3871967">
    <w:lvl>
      <w:numFmt w:val="bullet"/>
      <w:suff w:val="tab"/>
      <w:lvlText w:val="•"/>
      <w:rPr>
        <w:color w:val="3370ff"/>
      </w:rPr>
    </w:lvl>
  </w:abstractNum>
  <w:abstractNum w:abstractNumId="3871968">
    <w:lvl>
      <w:numFmt w:val="bullet"/>
      <w:suff w:val="tab"/>
      <w:lvlText w:val="￮"/>
      <w:rPr>
        <w:color w:val="3370ff"/>
      </w:rPr>
    </w:lvl>
  </w:abstractNum>
  <w:abstractNum w:abstractNumId="3871969">
    <w:lvl>
      <w:numFmt w:val="bullet"/>
      <w:suff w:val="tab"/>
      <w:lvlText w:val="▪"/>
      <w:rPr>
        <w:color w:val="3370ff"/>
        <w:sz w:val="11"/>
      </w:rPr>
    </w:lvl>
  </w:abstractNum>
  <w:abstractNum w:abstractNumId="3871970">
    <w:lvl>
      <w:numFmt w:val="bullet"/>
      <w:suff w:val="tab"/>
      <w:lvlText w:val="▪"/>
      <w:rPr>
        <w:color w:val="3370ff"/>
        <w:sz w:val="11"/>
      </w:rPr>
    </w:lvl>
  </w:abstractNum>
  <w:abstractNum w:abstractNumId="3871971">
    <w:lvl>
      <w:numFmt w:val="bullet"/>
      <w:suff w:val="tab"/>
      <w:lvlText w:val="￮"/>
      <w:rPr>
        <w:color w:val="3370ff"/>
      </w:rPr>
    </w:lvl>
  </w:abstractNum>
  <w:abstractNum w:abstractNumId="3871972">
    <w:lvl>
      <w:numFmt w:val="bullet"/>
      <w:suff w:val="tab"/>
      <w:lvlText w:val="▪"/>
      <w:rPr>
        <w:color w:val="3370ff"/>
        <w:sz w:val="11"/>
      </w:rPr>
    </w:lvl>
  </w:abstractNum>
  <w:abstractNum w:abstractNumId="3871973">
    <w:lvl>
      <w:numFmt w:val="bullet"/>
      <w:suff w:val="tab"/>
      <w:lvlText w:val="▪"/>
      <w:rPr>
        <w:color w:val="3370ff"/>
        <w:sz w:val="11"/>
      </w:rPr>
    </w:lvl>
  </w:abstractNum>
  <w:abstractNum w:abstractNumId="3871974">
    <w:lvl>
      <w:numFmt w:val="bullet"/>
      <w:suff w:val="tab"/>
      <w:lvlText w:val="•"/>
      <w:rPr>
        <w:color w:val="3370ff"/>
      </w:rPr>
    </w:lvl>
  </w:abstractNum>
  <w:abstractNum w:abstractNumId="3871975">
    <w:lvl>
      <w:numFmt w:val="bullet"/>
      <w:suff w:val="tab"/>
      <w:lvlText w:val="￮"/>
      <w:rPr>
        <w:color w:val="3370ff"/>
      </w:rPr>
    </w:lvl>
  </w:abstractNum>
  <w:abstractNum w:abstractNumId="3871976">
    <w:lvl>
      <w:numFmt w:val="bullet"/>
      <w:suff w:val="tab"/>
      <w:lvlText w:val="▪"/>
      <w:rPr>
        <w:color w:val="3370ff"/>
        <w:sz w:val="11"/>
      </w:rPr>
    </w:lvl>
  </w:abstractNum>
  <w:abstractNum w:abstractNumId="3871977">
    <w:lvl>
      <w:numFmt w:val="bullet"/>
      <w:suff w:val="tab"/>
      <w:lvlText w:val="▪"/>
      <w:rPr>
        <w:color w:val="3370ff"/>
        <w:sz w:val="11"/>
      </w:rPr>
    </w:lvl>
  </w:abstractNum>
  <w:abstractNum w:abstractNumId="3871978">
    <w:lvl>
      <w:numFmt w:val="bullet"/>
      <w:suff w:val="tab"/>
      <w:lvlText w:val="￮"/>
      <w:rPr>
        <w:color w:val="3370ff"/>
      </w:rPr>
    </w:lvl>
  </w:abstractNum>
  <w:abstractNum w:abstractNumId="3871979">
    <w:lvl>
      <w:numFmt w:val="bullet"/>
      <w:suff w:val="tab"/>
      <w:lvlText w:val="▪"/>
      <w:rPr>
        <w:color w:val="3370ff"/>
        <w:sz w:val="11"/>
      </w:rPr>
    </w:lvl>
  </w:abstractNum>
  <w:abstractNum w:abstractNumId="3871980">
    <w:lvl>
      <w:numFmt w:val="bullet"/>
      <w:suff w:val="tab"/>
      <w:lvlText w:val="▪"/>
      <w:rPr>
        <w:color w:val="3370ff"/>
        <w:sz w:val="11"/>
      </w:rPr>
    </w:lvl>
  </w:abstractNum>
  <w:abstractNum w:abstractNumId="3871981">
    <w:lvl>
      <w:numFmt w:val="bullet"/>
      <w:suff w:val="tab"/>
      <w:lvlText w:val="▪"/>
      <w:rPr>
        <w:color w:val="3370ff"/>
        <w:sz w:val="11"/>
      </w:rPr>
    </w:lvl>
  </w:abstractNum>
  <w:abstractNum w:abstractNumId="3871982">
    <w:lvl>
      <w:numFmt w:val="bullet"/>
      <w:suff w:val="tab"/>
      <w:lvlText w:val="•"/>
      <w:rPr>
        <w:color w:val="3370ff"/>
      </w:rPr>
    </w:lvl>
  </w:abstractNum>
  <w:abstractNum w:abstractNumId="3871983">
    <w:lvl>
      <w:numFmt w:val="bullet"/>
      <w:suff w:val="tab"/>
      <w:lvlText w:val="￮"/>
      <w:rPr>
        <w:color w:val="3370ff"/>
      </w:rPr>
    </w:lvl>
  </w:abstractNum>
  <w:abstractNum w:abstractNumId="3871984">
    <w:lvl>
      <w:numFmt w:val="bullet"/>
      <w:suff w:val="tab"/>
      <w:lvlText w:val="￮"/>
      <w:rPr>
        <w:color w:val="3370ff"/>
      </w:rPr>
    </w:lvl>
  </w:abstractNum>
  <w:abstractNum w:abstractNumId="3871985">
    <w:lvl>
      <w:numFmt w:val="bullet"/>
      <w:suff w:val="tab"/>
      <w:lvlText w:val="•"/>
      <w:rPr>
        <w:color w:val="3370ff"/>
      </w:rPr>
    </w:lvl>
  </w:abstractNum>
  <w:abstractNum w:abstractNumId="3871986">
    <w:lvl>
      <w:numFmt w:val="bullet"/>
      <w:suff w:val="tab"/>
      <w:lvlText w:val="￮"/>
      <w:rPr>
        <w:color w:val="3370ff"/>
      </w:rPr>
    </w:lvl>
  </w:abstractNum>
  <w:abstractNum w:abstractNumId="3871987">
    <w:lvl>
      <w:numFmt w:val="bullet"/>
      <w:suff w:val="tab"/>
      <w:lvlText w:val="￮"/>
      <w:rPr>
        <w:color w:val="3370ff"/>
      </w:rPr>
    </w:lvl>
  </w:abstractNum>
  <w:abstractNum w:abstractNumId="3871988">
    <w:lvl>
      <w:numFmt w:val="bullet"/>
      <w:suff w:val="tab"/>
      <w:lvlText w:val="￮"/>
      <w:rPr>
        <w:color w:val="3370ff"/>
      </w:rPr>
    </w:lvl>
  </w:abstractNum>
  <w:abstractNum w:abstractNumId="3871989">
    <w:lvl>
      <w:numFmt w:val="bullet"/>
      <w:suff w:val="tab"/>
      <w:lvlText w:val="￮"/>
      <w:rPr>
        <w:color w:val="3370ff"/>
      </w:rPr>
    </w:lvl>
  </w:abstractNum>
  <w:abstractNum w:abstractNumId="3871990">
    <w:lvl>
      <w:numFmt w:val="bullet"/>
      <w:suff w:val="space"/>
      <w:lvlText w:val="□"/>
    </w:lvl>
  </w:abstractNum>
  <w:abstractNum w:abstractNumId="3871991">
    <w:lvl>
      <w:numFmt w:val="bullet"/>
      <w:suff w:val="space"/>
      <w:lvlText w:val="□"/>
    </w:lvl>
  </w:abstractNum>
  <w:abstractNum w:abstractNumId="3871992">
    <w:lvl>
      <w:numFmt w:val="bullet"/>
      <w:suff w:val="space"/>
      <w:lvlText w:val="□"/>
    </w:lvl>
  </w:abstractNum>
  <w:abstractNum w:abstractNumId="3871993">
    <w:lvl>
      <w:numFmt w:val="bullet"/>
      <w:suff w:val="tab"/>
      <w:lvlText w:val="•"/>
      <w:rPr>
        <w:color w:val="3370ff"/>
      </w:rPr>
    </w:lvl>
  </w:abstractNum>
  <w:abstractNum w:abstractNumId="3871994">
    <w:lvl>
      <w:numFmt w:val="bullet"/>
      <w:suff w:val="tab"/>
      <w:lvlText w:val="•"/>
      <w:rPr>
        <w:color w:val="3370ff"/>
      </w:rPr>
    </w:lvl>
  </w:abstractNum>
  <w:abstractNum w:abstractNumId="3871995">
    <w:lvl>
      <w:numFmt w:val="bullet"/>
      <w:suff w:val="tab"/>
      <w:lvlText w:val="￮"/>
      <w:rPr>
        <w:color w:val="3370ff"/>
      </w:rPr>
    </w:lvl>
  </w:abstractNum>
  <w:num w:numId="1">
    <w:abstractNumId w:val="3871952"/>
  </w:num>
  <w:num w:numId="2">
    <w:abstractNumId w:val="3871953"/>
  </w:num>
  <w:num w:numId="3">
    <w:abstractNumId w:val="3871954"/>
  </w:num>
  <w:num w:numId="4">
    <w:abstractNumId w:val="3871955"/>
  </w:num>
  <w:num w:numId="5">
    <w:abstractNumId w:val="3871956"/>
  </w:num>
  <w:num w:numId="6">
    <w:abstractNumId w:val="3871957"/>
  </w:num>
  <w:num w:numId="7">
    <w:abstractNumId w:val="3871958"/>
  </w:num>
  <w:num w:numId="8">
    <w:abstractNumId w:val="3871959"/>
  </w:num>
  <w:num w:numId="9">
    <w:abstractNumId w:val="3871960"/>
  </w:num>
  <w:num w:numId="10">
    <w:abstractNumId w:val="3871961"/>
  </w:num>
  <w:num w:numId="11">
    <w:abstractNumId w:val="3871962"/>
  </w:num>
  <w:num w:numId="12">
    <w:abstractNumId w:val="3871963"/>
  </w:num>
  <w:num w:numId="13">
    <w:abstractNumId w:val="3871964"/>
  </w:num>
  <w:num w:numId="14">
    <w:abstractNumId w:val="3871965"/>
  </w:num>
  <w:num w:numId="15">
    <w:abstractNumId w:val="3871966"/>
  </w:num>
  <w:num w:numId="16">
    <w:abstractNumId w:val="3871967"/>
  </w:num>
  <w:num w:numId="17">
    <w:abstractNumId w:val="3871968"/>
  </w:num>
  <w:num w:numId="18">
    <w:abstractNumId w:val="3871969"/>
  </w:num>
  <w:num w:numId="19">
    <w:abstractNumId w:val="3871970"/>
  </w:num>
  <w:num w:numId="20">
    <w:abstractNumId w:val="3871971"/>
  </w:num>
  <w:num w:numId="21">
    <w:abstractNumId w:val="3871972"/>
  </w:num>
  <w:num w:numId="22">
    <w:abstractNumId w:val="3871973"/>
  </w:num>
  <w:num w:numId="23">
    <w:abstractNumId w:val="3871974"/>
  </w:num>
  <w:num w:numId="24">
    <w:abstractNumId w:val="3871975"/>
  </w:num>
  <w:num w:numId="25">
    <w:abstractNumId w:val="3871976"/>
  </w:num>
  <w:num w:numId="26">
    <w:abstractNumId w:val="3871977"/>
  </w:num>
  <w:num w:numId="27">
    <w:abstractNumId w:val="3871978"/>
  </w:num>
  <w:num w:numId="28">
    <w:abstractNumId w:val="3871979"/>
  </w:num>
  <w:num w:numId="29">
    <w:abstractNumId w:val="3871980"/>
  </w:num>
  <w:num w:numId="30">
    <w:abstractNumId w:val="3871981"/>
  </w:num>
  <w:num w:numId="31">
    <w:abstractNumId w:val="3871982"/>
  </w:num>
  <w:num w:numId="32">
    <w:abstractNumId w:val="3871983"/>
  </w:num>
  <w:num w:numId="33">
    <w:abstractNumId w:val="3871984"/>
  </w:num>
  <w:num w:numId="34">
    <w:abstractNumId w:val="3871985"/>
  </w:num>
  <w:num w:numId="35">
    <w:abstractNumId w:val="3871986"/>
  </w:num>
  <w:num w:numId="36">
    <w:abstractNumId w:val="3871987"/>
  </w:num>
  <w:num w:numId="37">
    <w:abstractNumId w:val="3871988"/>
  </w:num>
  <w:num w:numId="38">
    <w:abstractNumId w:val="3871989"/>
  </w:num>
  <w:num w:numId="39">
    <w:abstractNumId w:val="3871990"/>
  </w:num>
  <w:num w:numId="40">
    <w:abstractNumId w:val="3871991"/>
  </w:num>
  <w:num w:numId="41">
    <w:abstractNumId w:val="3871992"/>
  </w:num>
  <w:num w:numId="42">
    <w:abstractNumId w:val="3871993"/>
  </w:num>
  <w:num w:numId="43">
    <w:abstractNumId w:val="3871994"/>
  </w:num>
  <w:num w:numId="44">
    <w:abstractNumId w:val="38719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tt8q10d7v.feishu.cn/docx/WHJxdXzpwoJiEJxEygrclU8nn9d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jpe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https://kcntt8q10d7v.feishu.cn/minutes/obcniu79srz2m9vh87z23623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2026-05-09T11:26:38Z</dcterms:created>
  <dc:creator>Apache POI</dc:creator>
</cp:coreProperties>
</file>