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493B245C" w:rsidR="00DC70DD" w:rsidRDefault="004F3DAB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 w:rsidRPr="004F3DAB">
        <w:rPr>
          <w:rFonts w:ascii="微软雅黑" w:hAnsi="微软雅黑" w:hint="eastAsia"/>
          <w:b/>
          <w:sz w:val="28"/>
          <w:szCs w:val="28"/>
        </w:rPr>
        <w:t>音乐&amp;音效&amp;CV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6B726899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28662E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8662E">
              <w:rPr>
                <w:rFonts w:ascii="微软雅黑" w:hAnsi="微软雅黑"/>
                <w:kern w:val="0"/>
              </w:rPr>
              <w:t>10</w:t>
            </w:r>
            <w:r>
              <w:rPr>
                <w:rFonts w:ascii="微软雅黑" w:hAnsi="微软雅黑" w:hint="eastAsia"/>
                <w:kern w:val="0"/>
              </w:rPr>
              <w:t>-2</w:t>
            </w:r>
            <w:r w:rsidR="004F3DAB">
              <w:rPr>
                <w:rFonts w:ascii="微软雅黑" w:hAnsi="微软雅黑"/>
                <w:kern w:val="0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1E8B255B" w14:textId="540D94B3" w:rsidR="002F2CCF" w:rsidRDefault="002F2CCF" w:rsidP="002F2CCF">
      <w:pPr>
        <w:pStyle w:val="2"/>
        <w:tabs>
          <w:tab w:val="clear" w:pos="432"/>
        </w:tabs>
      </w:pPr>
      <w:r>
        <w:rPr>
          <w:rFonts w:hint="eastAsia"/>
        </w:rPr>
        <w:t>使用位置</w:t>
      </w:r>
      <w:r w:rsidR="004A4658">
        <w:rPr>
          <w:rFonts w:hint="eastAsia"/>
        </w:rPr>
        <w:t>&amp;</w:t>
      </w:r>
      <w:r w:rsidR="004A4658">
        <w:rPr>
          <w:rFonts w:hint="eastAsia"/>
        </w:rPr>
        <w:t>逻辑</w:t>
      </w:r>
    </w:p>
    <w:p w14:paraId="5B24D971" w14:textId="77777777" w:rsidR="002F2CCF" w:rsidRPr="008B4CAD" w:rsidRDefault="002F2CCF" w:rsidP="002F2CCF">
      <w:pPr>
        <w:pStyle w:val="3"/>
      </w:pPr>
      <w:r>
        <w:rPr>
          <w:rFonts w:hint="eastAsia"/>
        </w:rPr>
        <w:t>B</w:t>
      </w:r>
      <w:r>
        <w:t>GM</w:t>
      </w:r>
      <w:r w:rsidRPr="008B4CAD">
        <w:t xml:space="preserve"> </w:t>
      </w:r>
    </w:p>
    <w:p w14:paraId="07F093FD" w14:textId="6C7657CE" w:rsidR="002F2CCF" w:rsidRDefault="00880F8A" w:rsidP="002F2CCF">
      <w:pPr>
        <w:numPr>
          <w:ilvl w:val="0"/>
          <w:numId w:val="5"/>
        </w:numPr>
      </w:pPr>
      <w:r>
        <w:rPr>
          <w:rFonts w:hint="eastAsia"/>
        </w:rPr>
        <w:t>大厅</w:t>
      </w:r>
      <w:r w:rsidR="002F2CCF">
        <w:rPr>
          <w:rFonts w:hint="eastAsia"/>
        </w:rPr>
        <w:t>B</w:t>
      </w:r>
      <w:r w:rsidR="002F2CCF">
        <w:t>GM</w:t>
      </w:r>
    </w:p>
    <w:p w14:paraId="3DD75F79" w14:textId="1DB54090" w:rsidR="00AF1275" w:rsidRDefault="00880F8A" w:rsidP="002F2CCF">
      <w:pPr>
        <w:numPr>
          <w:ilvl w:val="0"/>
          <w:numId w:val="5"/>
        </w:numPr>
      </w:pPr>
      <w:r>
        <w:rPr>
          <w:rFonts w:hint="eastAsia"/>
        </w:rPr>
        <w:t>对战</w:t>
      </w:r>
      <w:r>
        <w:rPr>
          <w:rFonts w:hint="eastAsia"/>
        </w:rPr>
        <w:t>B</w:t>
      </w:r>
      <w:r>
        <w:t>GM</w:t>
      </w:r>
    </w:p>
    <w:p w14:paraId="742D7A38" w14:textId="2ED80571" w:rsidR="00EE08AD" w:rsidRDefault="00EE08AD" w:rsidP="00EE08AD">
      <w:pPr>
        <w:numPr>
          <w:ilvl w:val="0"/>
          <w:numId w:val="5"/>
        </w:numPr>
      </w:pPr>
      <w:r>
        <w:rPr>
          <w:rFonts w:hint="eastAsia"/>
        </w:rPr>
        <w:t>通过</w:t>
      </w:r>
      <w:r w:rsidRPr="008B4A19">
        <w:rPr>
          <w:rFonts w:hint="eastAsia"/>
        </w:rPr>
        <w:t>SystemConfig</w:t>
      </w:r>
      <w:r w:rsidRPr="008B4A19">
        <w:rPr>
          <w:rFonts w:hint="eastAsia"/>
        </w:rPr>
        <w:t>【系统常量配置】</w:t>
      </w:r>
      <w:r>
        <w:rPr>
          <w:rFonts w:hint="eastAsia"/>
        </w:rPr>
        <w:t>，进行调用</w:t>
      </w:r>
    </w:p>
    <w:p w14:paraId="108CB2B0" w14:textId="77777777" w:rsidR="002F2CCF" w:rsidRDefault="002F2CCF" w:rsidP="002F2CCF">
      <w:pPr>
        <w:pStyle w:val="3"/>
      </w:pPr>
      <w:r>
        <w:rPr>
          <w:rFonts w:hint="eastAsia"/>
        </w:rPr>
        <w:t>音效</w:t>
      </w:r>
    </w:p>
    <w:p w14:paraId="00AFC2AA" w14:textId="167209B9" w:rsidR="002F2CCF" w:rsidRDefault="002F2CCF" w:rsidP="002F2C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按键音效</w:t>
      </w:r>
    </w:p>
    <w:p w14:paraId="2FEBB761" w14:textId="1CC69567" w:rsidR="004E4024" w:rsidRDefault="004E4024" w:rsidP="004E40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绑在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控件上</w:t>
      </w:r>
    </w:p>
    <w:p w14:paraId="71CB9420" w14:textId="514BC7C8" w:rsidR="002F2CCF" w:rsidRDefault="002F2CCF" w:rsidP="002F2C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相关的效果音效</w:t>
      </w:r>
    </w:p>
    <w:p w14:paraId="633C2C08" w14:textId="570EB199" w:rsidR="004E4024" w:rsidRPr="000F46B3" w:rsidRDefault="00A47472" w:rsidP="004E40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通过</w:t>
      </w:r>
      <w:r w:rsidRPr="00A47472">
        <w:rPr>
          <w:rFonts w:hint="eastAsia"/>
        </w:rPr>
        <w:t>SoundConfig</w:t>
      </w:r>
      <w:r w:rsidRPr="00A47472">
        <w:rPr>
          <w:rFonts w:hint="eastAsia"/>
        </w:rPr>
        <w:t>【音效配置】</w:t>
      </w:r>
      <w:r>
        <w:rPr>
          <w:rFonts w:hint="eastAsia"/>
        </w:rPr>
        <w:t>，进行调用</w:t>
      </w:r>
    </w:p>
    <w:p w14:paraId="015A2992" w14:textId="7CE81151" w:rsidR="001E2ACF" w:rsidRDefault="009C63DF" w:rsidP="001E2ACF">
      <w:pPr>
        <w:pStyle w:val="3"/>
      </w:pPr>
      <w:r>
        <w:rPr>
          <w:rFonts w:hint="eastAsia"/>
        </w:rPr>
        <w:t>C</w:t>
      </w:r>
      <w:r>
        <w:t>V</w:t>
      </w:r>
    </w:p>
    <w:p w14:paraId="454C1606" w14:textId="5D630F65" w:rsidR="009C63DF" w:rsidRDefault="0074560B" w:rsidP="009C63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对战过程</w:t>
      </w:r>
      <w:r>
        <w:rPr>
          <w:rFonts w:hint="eastAsia"/>
        </w:rPr>
        <w:t>C</w:t>
      </w:r>
      <w:r>
        <w:t>V</w:t>
      </w:r>
    </w:p>
    <w:p w14:paraId="3C527E24" w14:textId="164529DA" w:rsidR="004A4658" w:rsidRDefault="004A4658" w:rsidP="004A465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资源根据语言版本调用</w:t>
      </w:r>
    </w:p>
    <w:p w14:paraId="76636037" w14:textId="4CB7DE02" w:rsidR="004620D1" w:rsidRDefault="004620D1" w:rsidP="004A465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触发时，如有多个同类型资源，随机一个进行播放</w:t>
      </w:r>
    </w:p>
    <w:p w14:paraId="71CFD775" w14:textId="637ACA67" w:rsidR="00880F8A" w:rsidRDefault="00880F8A" w:rsidP="004A4658">
      <w:pPr>
        <w:pStyle w:val="a3"/>
        <w:numPr>
          <w:ilvl w:val="1"/>
          <w:numId w:val="6"/>
        </w:numPr>
        <w:ind w:firstLineChars="0"/>
      </w:pPr>
      <w:r w:rsidRPr="00880F8A">
        <w:rPr>
          <w:rFonts w:hint="eastAsia"/>
        </w:rPr>
        <w:t>CVConfig</w:t>
      </w:r>
      <w:r w:rsidRPr="00880F8A">
        <w:rPr>
          <w:rFonts w:hint="eastAsia"/>
        </w:rPr>
        <w:t>【</w:t>
      </w:r>
      <w:r w:rsidRPr="00880F8A">
        <w:rPr>
          <w:rFonts w:hint="eastAsia"/>
        </w:rPr>
        <w:t>CV</w:t>
      </w:r>
      <w:r w:rsidRPr="00880F8A">
        <w:rPr>
          <w:rFonts w:hint="eastAsia"/>
        </w:rPr>
        <w:t>配置】</w:t>
      </w:r>
    </w:p>
    <w:p w14:paraId="5C7A1BE9" w14:textId="77777777" w:rsidR="002F2CCF" w:rsidRDefault="002F2CCF" w:rsidP="002F2CC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资源规格</w:t>
      </w:r>
    </w:p>
    <w:p w14:paraId="538DAC6F" w14:textId="2F510A50" w:rsidR="002F2CCF" w:rsidRDefault="002F2CCF" w:rsidP="008434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对音乐</w:t>
      </w:r>
      <w:r>
        <w:rPr>
          <w:rFonts w:hint="eastAsia"/>
        </w:rPr>
        <w:t>&amp;</w:t>
      </w:r>
      <w:r>
        <w:rPr>
          <w:rFonts w:hint="eastAsia"/>
        </w:rPr>
        <w:t>音效</w:t>
      </w:r>
      <w:r w:rsidR="00637151">
        <w:rPr>
          <w:rFonts w:hint="eastAsia"/>
        </w:rPr>
        <w:t>&amp;C</w:t>
      </w:r>
      <w:r w:rsidR="00637151">
        <w:t>V</w:t>
      </w:r>
      <w:r>
        <w:rPr>
          <w:rFonts w:hint="eastAsia"/>
        </w:rPr>
        <w:t>的响度，赫兹，码率有规格要求</w:t>
      </w:r>
    </w:p>
    <w:p w14:paraId="0C5E8220" w14:textId="1C1A61A8" w:rsidR="00843425" w:rsidRDefault="00843425" w:rsidP="00843425">
      <w:pPr>
        <w:numPr>
          <w:ilvl w:val="1"/>
          <w:numId w:val="5"/>
        </w:numPr>
      </w:pPr>
      <w:r>
        <w:rPr>
          <w:rFonts w:hint="eastAsia"/>
        </w:rPr>
        <w:t>所有音效要有淡入淡出</w:t>
      </w:r>
    </w:p>
    <w:p w14:paraId="20B2B881" w14:textId="4C282FAE" w:rsidR="00843425" w:rsidRDefault="00A66B27" w:rsidP="00843425">
      <w:pPr>
        <w:numPr>
          <w:ilvl w:val="1"/>
          <w:numId w:val="5"/>
        </w:numPr>
      </w:pPr>
      <w:r>
        <w:rPr>
          <w:rFonts w:hint="eastAsia"/>
        </w:rPr>
        <w:t>B</w:t>
      </w:r>
      <w:r>
        <w:t>GM</w:t>
      </w:r>
      <w:r w:rsidR="00843425">
        <w:rPr>
          <w:rFonts w:hint="eastAsia"/>
        </w:rPr>
        <w:t>结尾的空白音不要超过</w:t>
      </w:r>
      <w:r w:rsidR="00843425">
        <w:rPr>
          <w:rFonts w:hint="eastAsia"/>
        </w:rPr>
        <w:t>0.5</w:t>
      </w:r>
      <w:r w:rsidR="00843425">
        <w:rPr>
          <w:rFonts w:hint="eastAsia"/>
        </w:rPr>
        <w:t>秒</w:t>
      </w:r>
    </w:p>
    <w:p w14:paraId="035CED28" w14:textId="00B7F2EE" w:rsidR="00843425" w:rsidRDefault="00843425" w:rsidP="00843425">
      <w:pPr>
        <w:numPr>
          <w:ilvl w:val="1"/>
          <w:numId w:val="5"/>
        </w:numPr>
      </w:pPr>
      <w:r>
        <w:rPr>
          <w:rFonts w:hint="eastAsia"/>
        </w:rPr>
        <w:t>所有音频的标准音量要统一</w:t>
      </w:r>
    </w:p>
    <w:p w14:paraId="1F02C52A" w14:textId="2BEF356E" w:rsidR="00843425" w:rsidRDefault="00843425" w:rsidP="00843425">
      <w:pPr>
        <w:numPr>
          <w:ilvl w:val="1"/>
          <w:numId w:val="5"/>
        </w:numPr>
      </w:pPr>
      <w:r>
        <w:rPr>
          <w:rFonts w:hint="eastAsia"/>
        </w:rPr>
        <w:t>每个音效导出两份：</w:t>
      </w:r>
      <w:r>
        <w:rPr>
          <w:rFonts w:hint="eastAsia"/>
        </w:rPr>
        <w:t>wav</w:t>
      </w:r>
      <w:r>
        <w:rPr>
          <w:rFonts w:hint="eastAsia"/>
        </w:rPr>
        <w:t>和</w:t>
      </w:r>
      <w:r>
        <w:rPr>
          <w:rFonts w:hint="eastAsia"/>
        </w:rPr>
        <w:t>mp3</w:t>
      </w:r>
    </w:p>
    <w:p w14:paraId="4852A77C" w14:textId="12E193CF" w:rsidR="00843425" w:rsidRDefault="00843425" w:rsidP="00F541D7">
      <w:pPr>
        <w:numPr>
          <w:ilvl w:val="2"/>
          <w:numId w:val="5"/>
        </w:numPr>
      </w:pPr>
      <w:r>
        <w:rPr>
          <w:rFonts w:hint="eastAsia"/>
        </w:rPr>
        <w:t>wav</w:t>
      </w:r>
      <w:r>
        <w:rPr>
          <w:rFonts w:hint="eastAsia"/>
        </w:rPr>
        <w:t>：无损音效。码率与采样率：</w:t>
      </w:r>
      <w:r>
        <w:rPr>
          <w:rFonts w:hint="eastAsia"/>
        </w:rPr>
        <w:t>320kbps 44100hz</w:t>
      </w:r>
      <w:r>
        <w:rPr>
          <w:rFonts w:hint="eastAsia"/>
        </w:rPr>
        <w:t>。</w:t>
      </w:r>
    </w:p>
    <w:p w14:paraId="25F027F9" w14:textId="72F018D1" w:rsidR="00843425" w:rsidRDefault="00843425" w:rsidP="00F541D7">
      <w:pPr>
        <w:numPr>
          <w:ilvl w:val="2"/>
          <w:numId w:val="5"/>
        </w:numPr>
      </w:pPr>
      <w:r>
        <w:rPr>
          <w:rFonts w:hint="eastAsia"/>
        </w:rPr>
        <w:t>mp3</w:t>
      </w:r>
      <w:r>
        <w:rPr>
          <w:rFonts w:hint="eastAsia"/>
        </w:rPr>
        <w:t>：压缩音效。码率与采样率：</w:t>
      </w:r>
      <w:r>
        <w:rPr>
          <w:rFonts w:hint="eastAsia"/>
        </w:rPr>
        <w:t>96kbps 44100Hz</w:t>
      </w:r>
      <w:r>
        <w:rPr>
          <w:rFonts w:hint="eastAsia"/>
        </w:rPr>
        <w:t>。</w:t>
      </w:r>
    </w:p>
    <w:p w14:paraId="093A52D4" w14:textId="4D7FDF06" w:rsidR="00843425" w:rsidRDefault="00843425" w:rsidP="00843425">
      <w:pPr>
        <w:numPr>
          <w:ilvl w:val="1"/>
          <w:numId w:val="5"/>
        </w:numPr>
      </w:pPr>
      <w:r>
        <w:rPr>
          <w:rFonts w:hint="eastAsia"/>
        </w:rPr>
        <w:t>提供特效的音效，声音效果需要和动画</w:t>
      </w:r>
      <w:r>
        <w:rPr>
          <w:rFonts w:hint="eastAsia"/>
        </w:rPr>
        <w:t>/</w:t>
      </w:r>
      <w:r>
        <w:rPr>
          <w:rFonts w:hint="eastAsia"/>
        </w:rPr>
        <w:t>特效匹配，音轨与序列帧对齐，无偏差。</w:t>
      </w:r>
    </w:p>
    <w:p w14:paraId="530562CC" w14:textId="74A84BD2" w:rsidR="00843425" w:rsidRDefault="00843425" w:rsidP="00843425">
      <w:pPr>
        <w:numPr>
          <w:ilvl w:val="1"/>
          <w:numId w:val="5"/>
        </w:numPr>
      </w:pPr>
      <w:r>
        <w:rPr>
          <w:rFonts w:hint="eastAsia"/>
        </w:rPr>
        <w:t>全部音效应属于统一风格，音频大小相同，声音无杂质。</w:t>
      </w:r>
    </w:p>
    <w:p w14:paraId="7D1D02A6" w14:textId="77777777" w:rsidR="002F2CCF" w:rsidRDefault="002F2CCF" w:rsidP="002F2CCF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控制需求</w:t>
      </w:r>
    </w:p>
    <w:p w14:paraId="5CFBA2D3" w14:textId="22458DD8" w:rsidR="002F2CCF" w:rsidRDefault="002F2CCF" w:rsidP="002F2C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GM</w:t>
      </w:r>
    </w:p>
    <w:p w14:paraId="3CA250B2" w14:textId="77777777" w:rsidR="002F2CCF" w:rsidRDefault="002F2CCF" w:rsidP="002F2C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是互斥的（当一个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播放，当前</w:t>
      </w:r>
      <w:r>
        <w:t>BGM</w:t>
      </w:r>
      <w:r>
        <w:rPr>
          <w:rFonts w:hint="eastAsia"/>
        </w:rPr>
        <w:t>会结束）</w:t>
      </w:r>
    </w:p>
    <w:p w14:paraId="39FE808D" w14:textId="77777777" w:rsidR="002F2CCF" w:rsidRDefault="002F2CCF" w:rsidP="002F2C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是循环的（当前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没有被停止，它会一直循环播放）</w:t>
      </w:r>
    </w:p>
    <w:p w14:paraId="73966A6D" w14:textId="77777777" w:rsidR="002F2CCF" w:rsidRDefault="002F2CCF" w:rsidP="002F2C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的切换为淡入淡出</w:t>
      </w:r>
    </w:p>
    <w:p w14:paraId="6C7DC331" w14:textId="77777777" w:rsidR="002F2CCF" w:rsidRDefault="002F2CCF" w:rsidP="002F2C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的停止与播放</w:t>
      </w:r>
    </w:p>
    <w:p w14:paraId="2FB628B6" w14:textId="77777777" w:rsidR="002F2CCF" w:rsidRDefault="002F2CCF" w:rsidP="002F2C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的暂停、继续</w:t>
      </w:r>
    </w:p>
    <w:p w14:paraId="7A4495F8" w14:textId="77777777" w:rsidR="002F2CCF" w:rsidRDefault="002F2CCF" w:rsidP="002F2C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调整当前</w:t>
      </w:r>
      <w:r>
        <w:t>BGM</w:t>
      </w:r>
      <w:r>
        <w:rPr>
          <w:rFonts w:hint="eastAsia"/>
        </w:rPr>
        <w:t>音量的大小</w:t>
      </w:r>
    </w:p>
    <w:p w14:paraId="7C18CB49" w14:textId="77777777" w:rsidR="0005414F" w:rsidRDefault="0005414F" w:rsidP="0005414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音效</w:t>
      </w:r>
    </w:p>
    <w:p w14:paraId="5E3BB351" w14:textId="77777777" w:rsidR="0005414F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音效是共存的（多个音效可以同时播放）</w:t>
      </w:r>
    </w:p>
    <w:p w14:paraId="335B17BF" w14:textId="4052E5ED" w:rsidR="0005414F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音效通常是单次播放的</w:t>
      </w:r>
    </w:p>
    <w:p w14:paraId="48AAD4C0" w14:textId="77777777" w:rsidR="0005414F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音效的停止与播放</w:t>
      </w:r>
    </w:p>
    <w:p w14:paraId="5CB0A5D6" w14:textId="77777777" w:rsidR="0005414F" w:rsidRPr="00BD11E3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调整当前音效音量的大小</w:t>
      </w:r>
    </w:p>
    <w:p w14:paraId="7FD6E5A5" w14:textId="271D8DF9" w:rsidR="0005414F" w:rsidRDefault="0005414F" w:rsidP="0005414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V</w:t>
      </w:r>
    </w:p>
    <w:p w14:paraId="7234E226" w14:textId="6B377966" w:rsidR="0005414F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是共存的（多个</w:t>
      </w:r>
      <w:r>
        <w:rPr>
          <w:rFonts w:hint="eastAsia"/>
        </w:rPr>
        <w:t>C</w:t>
      </w:r>
      <w:r>
        <w:t>V</w:t>
      </w:r>
      <w:r>
        <w:rPr>
          <w:rFonts w:hint="eastAsia"/>
        </w:rPr>
        <w:t>可以同时播放）</w:t>
      </w:r>
    </w:p>
    <w:p w14:paraId="71D4CBB4" w14:textId="7DAE9548" w:rsidR="0005414F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是单次播放的</w:t>
      </w:r>
    </w:p>
    <w:p w14:paraId="0B97BAFF" w14:textId="5BE1A955" w:rsidR="0005414F" w:rsidRDefault="00B93B1C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</w:t>
      </w:r>
      <w:r>
        <w:t>V</w:t>
      </w:r>
      <w:r w:rsidR="0005414F">
        <w:rPr>
          <w:rFonts w:hint="eastAsia"/>
        </w:rPr>
        <w:t>的停止与播放</w:t>
      </w:r>
    </w:p>
    <w:p w14:paraId="56ED6CD3" w14:textId="70DF89EA" w:rsidR="0005414F" w:rsidRPr="00BD11E3" w:rsidRDefault="0005414F" w:rsidP="000541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调整当前</w:t>
      </w:r>
      <w:r w:rsidR="00B93B1C">
        <w:rPr>
          <w:rFonts w:hint="eastAsia"/>
        </w:rPr>
        <w:t>C</w:t>
      </w:r>
      <w:r w:rsidR="00B93B1C">
        <w:t>V</w:t>
      </w:r>
      <w:r>
        <w:rPr>
          <w:rFonts w:hint="eastAsia"/>
        </w:rPr>
        <w:t>音量的大小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699D1943" w14:textId="77777777" w:rsidR="00612B7E" w:rsidRDefault="00612B7E" w:rsidP="00612B7E">
      <w:pPr>
        <w:pStyle w:val="2"/>
        <w:tabs>
          <w:tab w:val="clear" w:pos="432"/>
        </w:tabs>
      </w:pPr>
      <w:r w:rsidRPr="00933929">
        <w:rPr>
          <w:rFonts w:hint="eastAsia"/>
        </w:rPr>
        <w:t>SoundConfig</w:t>
      </w:r>
      <w:r w:rsidRPr="00933929">
        <w:rPr>
          <w:rFonts w:hint="eastAsia"/>
        </w:rPr>
        <w:t>【音效配置】</w:t>
      </w:r>
    </w:p>
    <w:p w14:paraId="4ADF156D" w14:textId="77777777" w:rsidR="00612B7E" w:rsidRDefault="00612B7E" w:rsidP="00612B7E">
      <w:pPr>
        <w:pStyle w:val="2"/>
        <w:tabs>
          <w:tab w:val="clear" w:pos="432"/>
        </w:tabs>
      </w:pPr>
      <w:r w:rsidRPr="00933929">
        <w:rPr>
          <w:rFonts w:hint="eastAsia"/>
        </w:rPr>
        <w:t>CVConfig</w:t>
      </w:r>
      <w:r w:rsidRPr="00933929">
        <w:rPr>
          <w:rFonts w:hint="eastAsia"/>
        </w:rPr>
        <w:t>【</w:t>
      </w:r>
      <w:r w:rsidRPr="00933929">
        <w:rPr>
          <w:rFonts w:hint="eastAsia"/>
        </w:rPr>
        <w:t>CV</w:t>
      </w:r>
      <w:r w:rsidRPr="00933929">
        <w:rPr>
          <w:rFonts w:hint="eastAsia"/>
        </w:rPr>
        <w:t>配置】</w:t>
      </w:r>
    </w:p>
    <w:p w14:paraId="6B45DAA0" w14:textId="77777777" w:rsidR="00612B7E" w:rsidRPr="00820220" w:rsidRDefault="00612B7E" w:rsidP="00612B7E">
      <w:pPr>
        <w:pStyle w:val="2"/>
        <w:tabs>
          <w:tab w:val="clear" w:pos="432"/>
        </w:tabs>
      </w:pPr>
      <w:r w:rsidRPr="00820220">
        <w:rPr>
          <w:rFonts w:hint="eastAsia"/>
        </w:rPr>
        <w:t>SystemConfig</w:t>
      </w:r>
      <w:r w:rsidRPr="00820220">
        <w:rPr>
          <w:rFonts w:hint="eastAsia"/>
        </w:rPr>
        <w:t>【系统常量配置】</w:t>
      </w:r>
    </w:p>
    <w:sectPr w:rsidR="00612B7E" w:rsidRPr="0082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24CE" w14:textId="77777777" w:rsidR="00DD4F10" w:rsidRDefault="00DD4F10" w:rsidP="003066CC">
      <w:r>
        <w:separator/>
      </w:r>
    </w:p>
  </w:endnote>
  <w:endnote w:type="continuationSeparator" w:id="0">
    <w:p w14:paraId="199B3ABE" w14:textId="77777777" w:rsidR="00DD4F10" w:rsidRDefault="00DD4F10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6706" w14:textId="77777777" w:rsidR="00DD4F10" w:rsidRDefault="00DD4F10" w:rsidP="003066CC">
      <w:r>
        <w:separator/>
      </w:r>
    </w:p>
  </w:footnote>
  <w:footnote w:type="continuationSeparator" w:id="0">
    <w:p w14:paraId="5F26BE74" w14:textId="77777777" w:rsidR="00DD4F10" w:rsidRDefault="00DD4F10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A3C9E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4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7A474D37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5414F"/>
    <w:rsid w:val="0007550D"/>
    <w:rsid w:val="0009081A"/>
    <w:rsid w:val="000F46B3"/>
    <w:rsid w:val="001E2ACF"/>
    <w:rsid w:val="00217D26"/>
    <w:rsid w:val="0028662E"/>
    <w:rsid w:val="002F139A"/>
    <w:rsid w:val="002F2CCF"/>
    <w:rsid w:val="003066CC"/>
    <w:rsid w:val="00342D06"/>
    <w:rsid w:val="00370A4C"/>
    <w:rsid w:val="003B06B9"/>
    <w:rsid w:val="003C1976"/>
    <w:rsid w:val="003E7BE6"/>
    <w:rsid w:val="00425D91"/>
    <w:rsid w:val="00436CF5"/>
    <w:rsid w:val="004620D1"/>
    <w:rsid w:val="00472F55"/>
    <w:rsid w:val="00491335"/>
    <w:rsid w:val="004A4658"/>
    <w:rsid w:val="004B549E"/>
    <w:rsid w:val="004E4024"/>
    <w:rsid w:val="004F3DAB"/>
    <w:rsid w:val="00531869"/>
    <w:rsid w:val="00541C38"/>
    <w:rsid w:val="005536A1"/>
    <w:rsid w:val="006001E3"/>
    <w:rsid w:val="00612B7E"/>
    <w:rsid w:val="00637151"/>
    <w:rsid w:val="006E4738"/>
    <w:rsid w:val="0074043A"/>
    <w:rsid w:val="0074560B"/>
    <w:rsid w:val="00797C7A"/>
    <w:rsid w:val="008241C5"/>
    <w:rsid w:val="00843425"/>
    <w:rsid w:val="00880F8A"/>
    <w:rsid w:val="00893A69"/>
    <w:rsid w:val="008C1C0A"/>
    <w:rsid w:val="00915225"/>
    <w:rsid w:val="009C58A2"/>
    <w:rsid w:val="009C63DF"/>
    <w:rsid w:val="00A47472"/>
    <w:rsid w:val="00A53508"/>
    <w:rsid w:val="00A66B27"/>
    <w:rsid w:val="00AF1275"/>
    <w:rsid w:val="00B46697"/>
    <w:rsid w:val="00B7037E"/>
    <w:rsid w:val="00B93B1C"/>
    <w:rsid w:val="00BC7412"/>
    <w:rsid w:val="00C025E4"/>
    <w:rsid w:val="00C92DD9"/>
    <w:rsid w:val="00CC2E28"/>
    <w:rsid w:val="00CC67C0"/>
    <w:rsid w:val="00DC70DD"/>
    <w:rsid w:val="00DD4F10"/>
    <w:rsid w:val="00DE3829"/>
    <w:rsid w:val="00E06DBE"/>
    <w:rsid w:val="00E06F24"/>
    <w:rsid w:val="00E11C6A"/>
    <w:rsid w:val="00E211C8"/>
    <w:rsid w:val="00E40EBB"/>
    <w:rsid w:val="00E4645D"/>
    <w:rsid w:val="00E5332D"/>
    <w:rsid w:val="00E81A47"/>
    <w:rsid w:val="00EC0FC1"/>
    <w:rsid w:val="00EE08AD"/>
    <w:rsid w:val="00F541D7"/>
    <w:rsid w:val="00FB27E8"/>
    <w:rsid w:val="00FB3337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2F2CCF"/>
    <w:rPr>
      <w:rFonts w:ascii="Arial" w:eastAsia="微软雅黑" w:hAnsi="Arial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2F2CCF"/>
    <w:rPr>
      <w:rFonts w:ascii="Arial" w:eastAsia="微软雅黑" w:hAnsi="Arial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62</cp:revision>
  <dcterms:created xsi:type="dcterms:W3CDTF">2020-02-26T06:11:00Z</dcterms:created>
  <dcterms:modified xsi:type="dcterms:W3CDTF">2021-10-27T07:58:00Z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