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46072" w14:textId="0BCC82B9" w:rsidR="0050043C" w:rsidRPr="00741BC0" w:rsidRDefault="007478BB" w:rsidP="00741BC0">
      <w:pPr>
        <w:widowControl/>
        <w:spacing w:before="100" w:beforeAutospacing="1" w:after="100" w:afterAutospacing="1" w:line="240" w:lineRule="atLeast"/>
        <w:jc w:val="center"/>
        <w:outlineLvl w:val="0"/>
        <w:rPr>
          <w:rFonts w:hint="eastAsia"/>
          <w:b/>
          <w:bCs/>
          <w:kern w:val="0"/>
          <w:sz w:val="30"/>
          <w:szCs w:val="30"/>
        </w:rPr>
      </w:pPr>
      <w:bookmarkStart w:id="0" w:name="_Toc68687455"/>
      <w:r w:rsidRPr="00741BC0">
        <w:rPr>
          <w:b/>
          <w:bCs/>
          <w:kern w:val="0"/>
          <w:sz w:val="30"/>
          <w:szCs w:val="30"/>
        </w:rPr>
        <w:t>实验</w:t>
      </w:r>
      <w:r w:rsidR="0060441B">
        <w:rPr>
          <w:rFonts w:hint="eastAsia"/>
          <w:b/>
          <w:bCs/>
          <w:kern w:val="0"/>
          <w:sz w:val="30"/>
          <w:szCs w:val="30"/>
        </w:rPr>
        <w:t>三</w:t>
      </w:r>
      <w:r w:rsidRPr="00741BC0">
        <w:rPr>
          <w:b/>
          <w:bCs/>
          <w:kern w:val="0"/>
          <w:sz w:val="30"/>
          <w:szCs w:val="30"/>
        </w:rPr>
        <w:t xml:space="preserve"> </w:t>
      </w:r>
      <w:bookmarkEnd w:id="0"/>
      <w:r w:rsidR="0060441B">
        <w:rPr>
          <w:rFonts w:hint="eastAsia"/>
          <w:b/>
          <w:bCs/>
          <w:kern w:val="0"/>
          <w:sz w:val="30"/>
          <w:szCs w:val="30"/>
        </w:rPr>
        <w:t>图像超分辨率方法在</w:t>
      </w:r>
      <w:r w:rsidR="0060441B">
        <w:rPr>
          <w:rFonts w:hint="eastAsia"/>
          <w:b/>
          <w:bCs/>
          <w:kern w:val="0"/>
          <w:sz w:val="30"/>
          <w:szCs w:val="30"/>
        </w:rPr>
        <w:t>Set5</w:t>
      </w:r>
      <w:r w:rsidR="0060441B">
        <w:rPr>
          <w:rFonts w:hint="eastAsia"/>
          <w:b/>
          <w:bCs/>
          <w:kern w:val="0"/>
          <w:sz w:val="30"/>
          <w:szCs w:val="30"/>
        </w:rPr>
        <w:t>数据集上的测试</w:t>
      </w:r>
    </w:p>
    <w:p w14:paraId="25E2DBFF" w14:textId="4C3ACBE1" w:rsidR="007478BB" w:rsidRPr="00741BC0" w:rsidRDefault="007478BB" w:rsidP="00741BC0">
      <w:pPr>
        <w:widowControl/>
        <w:spacing w:before="100" w:beforeAutospacing="1" w:after="100" w:afterAutospacing="1" w:line="240" w:lineRule="atLeast"/>
        <w:jc w:val="left"/>
        <w:outlineLvl w:val="1"/>
        <w:rPr>
          <w:b/>
          <w:bCs/>
          <w:color w:val="000000"/>
          <w:kern w:val="0"/>
          <w:sz w:val="24"/>
        </w:rPr>
      </w:pPr>
      <w:bookmarkStart w:id="1" w:name="_Toc68687456"/>
      <w:r w:rsidRPr="00741BC0">
        <w:rPr>
          <w:b/>
          <w:kern w:val="0"/>
          <w:sz w:val="24"/>
        </w:rPr>
        <w:t>1</w:t>
      </w:r>
      <w:r w:rsidRPr="00741BC0">
        <w:rPr>
          <w:b/>
          <w:kern w:val="0"/>
          <w:sz w:val="24"/>
        </w:rPr>
        <w:t>、</w:t>
      </w:r>
      <w:r w:rsidRPr="00741BC0">
        <w:rPr>
          <w:b/>
          <w:bCs/>
          <w:color w:val="000000"/>
          <w:kern w:val="0"/>
          <w:sz w:val="24"/>
        </w:rPr>
        <w:t>实验目的</w:t>
      </w:r>
      <w:bookmarkEnd w:id="1"/>
      <w:r w:rsidR="00710476" w:rsidRPr="00741BC0">
        <w:rPr>
          <w:b/>
          <w:bCs/>
          <w:color w:val="000000"/>
          <w:kern w:val="0"/>
          <w:sz w:val="24"/>
        </w:rPr>
        <w:t>：</w:t>
      </w:r>
      <w:r w:rsidRPr="00741BC0">
        <w:rPr>
          <w:b/>
          <w:bCs/>
          <w:color w:val="000000"/>
          <w:kern w:val="0"/>
          <w:sz w:val="24"/>
        </w:rPr>
        <w:t> </w:t>
      </w:r>
    </w:p>
    <w:p w14:paraId="595FFDE2" w14:textId="4448EE80" w:rsidR="00705AA2" w:rsidRPr="0060441B" w:rsidRDefault="00705AA2" w:rsidP="00705AA2">
      <w:pPr>
        <w:widowControl/>
        <w:spacing w:before="100" w:beforeAutospacing="1" w:after="100" w:afterAutospacing="1" w:line="240" w:lineRule="atLeast"/>
        <w:ind w:firstLine="420"/>
        <w:jc w:val="left"/>
        <w:rPr>
          <w:rFonts w:hint="eastAsia"/>
          <w:bCs/>
          <w:color w:val="000000"/>
          <w:kern w:val="0"/>
          <w:sz w:val="24"/>
        </w:rPr>
      </w:pPr>
      <w:r>
        <w:rPr>
          <w:rFonts w:hint="eastAsia"/>
          <w:bCs/>
          <w:color w:val="000000"/>
          <w:kern w:val="0"/>
          <w:sz w:val="24"/>
        </w:rPr>
        <w:t>将图像进行</w:t>
      </w:r>
      <w:r>
        <w:rPr>
          <w:rFonts w:hint="eastAsia"/>
          <w:bCs/>
          <w:color w:val="000000"/>
          <w:kern w:val="0"/>
          <w:sz w:val="24"/>
        </w:rPr>
        <w:t>Bicubic</w:t>
      </w:r>
      <w:r>
        <w:rPr>
          <w:rFonts w:hint="eastAsia"/>
          <w:bCs/>
          <w:color w:val="000000"/>
          <w:kern w:val="0"/>
          <w:sz w:val="24"/>
        </w:rPr>
        <w:t>插值进行下采样后，再使用一种超分辨率算法处理得到超分辨率图像，</w:t>
      </w:r>
      <w:r w:rsidR="0060441B">
        <w:rPr>
          <w:rFonts w:hint="eastAsia"/>
          <w:bCs/>
          <w:color w:val="000000"/>
          <w:kern w:val="0"/>
          <w:sz w:val="24"/>
        </w:rPr>
        <w:t>并使用</w:t>
      </w:r>
      <w:r w:rsidR="0060441B">
        <w:rPr>
          <w:rFonts w:hint="eastAsia"/>
          <w:bCs/>
          <w:color w:val="000000"/>
          <w:kern w:val="0"/>
          <w:sz w:val="24"/>
        </w:rPr>
        <w:t>PSNR</w:t>
      </w:r>
      <w:r w:rsidRPr="00705AA2">
        <w:rPr>
          <w:bCs/>
          <w:color w:val="000000"/>
          <w:kern w:val="0"/>
          <w:sz w:val="24"/>
        </w:rPr>
        <w:t>（峰值信噪比）</w:t>
      </w:r>
      <w:r w:rsidR="0060441B">
        <w:rPr>
          <w:rFonts w:hint="eastAsia"/>
          <w:bCs/>
          <w:color w:val="000000"/>
          <w:kern w:val="0"/>
          <w:sz w:val="24"/>
        </w:rPr>
        <w:t>和</w:t>
      </w:r>
      <w:r w:rsidR="0060441B">
        <w:rPr>
          <w:rFonts w:hint="eastAsia"/>
          <w:bCs/>
          <w:color w:val="000000"/>
          <w:kern w:val="0"/>
          <w:sz w:val="24"/>
        </w:rPr>
        <w:t>SSIM</w:t>
      </w:r>
      <w:r w:rsidRPr="00705AA2">
        <w:rPr>
          <w:bCs/>
          <w:color w:val="000000"/>
          <w:kern w:val="0"/>
          <w:sz w:val="24"/>
        </w:rPr>
        <w:t>（结构相似性指数）</w:t>
      </w:r>
      <w:r>
        <w:rPr>
          <w:rFonts w:hint="eastAsia"/>
          <w:bCs/>
          <w:color w:val="000000"/>
          <w:kern w:val="0"/>
          <w:sz w:val="24"/>
        </w:rPr>
        <w:t>等指标</w:t>
      </w:r>
      <w:r w:rsidRPr="00705AA2">
        <w:rPr>
          <w:bCs/>
          <w:color w:val="000000"/>
          <w:kern w:val="0"/>
          <w:sz w:val="24"/>
        </w:rPr>
        <w:t>评估图像</w:t>
      </w:r>
      <w:r>
        <w:rPr>
          <w:rFonts w:hint="eastAsia"/>
          <w:bCs/>
          <w:color w:val="000000"/>
          <w:kern w:val="0"/>
          <w:sz w:val="24"/>
        </w:rPr>
        <w:t>的</w:t>
      </w:r>
      <w:r w:rsidRPr="00705AA2">
        <w:rPr>
          <w:bCs/>
          <w:color w:val="000000"/>
          <w:kern w:val="0"/>
          <w:sz w:val="24"/>
        </w:rPr>
        <w:t>重建质量</w:t>
      </w:r>
      <w:r w:rsidRPr="0060441B">
        <w:rPr>
          <w:rFonts w:hint="eastAsia"/>
          <w:bCs/>
          <w:color w:val="000000"/>
          <w:kern w:val="0"/>
          <w:sz w:val="24"/>
        </w:rPr>
        <w:t xml:space="preserve"> </w:t>
      </w:r>
    </w:p>
    <w:p w14:paraId="0AD23B2C" w14:textId="29CE4553" w:rsidR="00422C8A" w:rsidRDefault="007478BB" w:rsidP="00741BC0">
      <w:pPr>
        <w:widowControl/>
        <w:spacing w:before="100" w:beforeAutospacing="1" w:after="100" w:afterAutospacing="1" w:line="240" w:lineRule="atLeast"/>
        <w:jc w:val="left"/>
        <w:outlineLvl w:val="1"/>
        <w:rPr>
          <w:rFonts w:hint="eastAsia"/>
          <w:b/>
          <w:bCs/>
          <w:color w:val="000000"/>
          <w:kern w:val="0"/>
          <w:sz w:val="24"/>
        </w:rPr>
      </w:pPr>
      <w:bookmarkStart w:id="2" w:name="_Toc68687457"/>
      <w:r w:rsidRPr="00741BC0">
        <w:rPr>
          <w:b/>
          <w:bCs/>
          <w:color w:val="000000"/>
          <w:kern w:val="0"/>
          <w:sz w:val="24"/>
        </w:rPr>
        <w:t>2</w:t>
      </w:r>
      <w:r w:rsidRPr="00741BC0">
        <w:rPr>
          <w:b/>
          <w:bCs/>
          <w:color w:val="000000"/>
          <w:kern w:val="0"/>
          <w:sz w:val="24"/>
        </w:rPr>
        <w:t>、实验</w:t>
      </w:r>
      <w:r w:rsidR="0050043C" w:rsidRPr="00741BC0">
        <w:rPr>
          <w:b/>
          <w:bCs/>
          <w:color w:val="000000"/>
          <w:kern w:val="0"/>
          <w:sz w:val="24"/>
        </w:rPr>
        <w:t>说明</w:t>
      </w:r>
      <w:bookmarkEnd w:id="2"/>
      <w:r w:rsidR="00710476" w:rsidRPr="00741BC0">
        <w:rPr>
          <w:b/>
          <w:bCs/>
          <w:color w:val="000000"/>
          <w:kern w:val="0"/>
          <w:sz w:val="24"/>
        </w:rPr>
        <w:t>：</w:t>
      </w:r>
      <w:r w:rsidR="00FB0C27" w:rsidRPr="00741BC0">
        <w:rPr>
          <w:b/>
          <w:bCs/>
          <w:color w:val="000000"/>
          <w:kern w:val="0"/>
          <w:sz w:val="24"/>
        </w:rPr>
        <w:t xml:space="preserve"> </w:t>
      </w:r>
      <w:r w:rsidR="00DB1249">
        <w:rPr>
          <w:rFonts w:hint="eastAsia"/>
          <w:b/>
          <w:bCs/>
          <w:color w:val="000000"/>
          <w:kern w:val="0"/>
          <w:sz w:val="24"/>
        </w:rPr>
        <w:t>本实验使用的超分辨率算法为</w:t>
      </w:r>
      <w:r w:rsidR="00DB1249">
        <w:rPr>
          <w:rFonts w:hint="eastAsia"/>
          <w:b/>
          <w:bCs/>
          <w:color w:val="000000"/>
          <w:kern w:val="0"/>
          <w:sz w:val="24"/>
        </w:rPr>
        <w:t>ESPCN</w:t>
      </w:r>
      <w:r w:rsidR="005F0ACD">
        <w:rPr>
          <w:rFonts w:hint="eastAsia"/>
          <w:b/>
          <w:bCs/>
          <w:color w:val="000000"/>
          <w:kern w:val="0"/>
          <w:sz w:val="24"/>
        </w:rPr>
        <w:t>（亚像素卷积网络）</w:t>
      </w:r>
    </w:p>
    <w:p w14:paraId="6B202F7C" w14:textId="511AC9A6" w:rsidR="00355753" w:rsidRDefault="00741BC0" w:rsidP="00741BC0">
      <w:pPr>
        <w:widowControl/>
        <w:spacing w:before="100" w:beforeAutospacing="1" w:after="100" w:afterAutospacing="1" w:line="240" w:lineRule="atLeast"/>
        <w:jc w:val="left"/>
        <w:rPr>
          <w:color w:val="0D0D0D"/>
          <w:sz w:val="24"/>
          <w:szCs w:val="32"/>
          <w:shd w:val="clear" w:color="auto" w:fill="FFFFFF"/>
        </w:rPr>
      </w:pPr>
      <w:r w:rsidRPr="00741BC0">
        <w:rPr>
          <w:b/>
          <w:bCs/>
          <w:color w:val="0D0D0D"/>
          <w:sz w:val="24"/>
          <w:szCs w:val="32"/>
          <w:shd w:val="clear" w:color="auto" w:fill="FFFFFF"/>
        </w:rPr>
        <w:t>2.1</w:t>
      </w:r>
      <w:r w:rsidRPr="00741BC0">
        <w:rPr>
          <w:color w:val="0D0D0D"/>
          <w:sz w:val="24"/>
          <w:szCs w:val="32"/>
          <w:shd w:val="clear" w:color="auto" w:fill="FFFFFF"/>
        </w:rPr>
        <w:t xml:space="preserve"> </w:t>
      </w:r>
      <w:r>
        <w:rPr>
          <w:rFonts w:hint="eastAsia"/>
          <w:color w:val="0D0D0D"/>
          <w:sz w:val="24"/>
          <w:szCs w:val="32"/>
          <w:shd w:val="clear" w:color="auto" w:fill="FFFFFF"/>
        </w:rPr>
        <w:t xml:space="preserve"> </w:t>
      </w:r>
      <w:r w:rsidR="00355753" w:rsidRPr="00355753">
        <w:rPr>
          <w:color w:val="0D0D0D"/>
          <w:sz w:val="24"/>
          <w:szCs w:val="32"/>
          <w:shd w:val="clear" w:color="auto" w:fill="FFFFFF"/>
        </w:rPr>
        <w:t xml:space="preserve">class </w:t>
      </w:r>
      <w:r w:rsidR="009766D0">
        <w:rPr>
          <w:rFonts w:hint="eastAsia"/>
          <w:color w:val="0D0D0D"/>
          <w:sz w:val="24"/>
          <w:szCs w:val="32"/>
          <w:shd w:val="clear" w:color="auto" w:fill="FFFFFF"/>
        </w:rPr>
        <w:t>ESPCN</w:t>
      </w:r>
      <w:r w:rsidR="00355753">
        <w:rPr>
          <w:rFonts w:hint="eastAsia"/>
          <w:color w:val="0D0D0D"/>
          <w:sz w:val="24"/>
          <w:szCs w:val="32"/>
          <w:shd w:val="clear" w:color="auto" w:fill="FFFFFF"/>
        </w:rPr>
        <w:t>（）类</w:t>
      </w:r>
      <w:r w:rsidR="00FB0C27" w:rsidRPr="00741BC0">
        <w:rPr>
          <w:color w:val="0D0D0D"/>
          <w:sz w:val="24"/>
          <w:szCs w:val="32"/>
          <w:shd w:val="clear" w:color="auto" w:fill="FFFFFF"/>
        </w:rPr>
        <w:t>：</w:t>
      </w:r>
      <w:r w:rsidR="00355753">
        <w:rPr>
          <w:rFonts w:hint="eastAsia"/>
          <w:color w:val="0D0D0D"/>
          <w:sz w:val="24"/>
          <w:szCs w:val="32"/>
          <w:shd w:val="clear" w:color="auto" w:fill="FFFFFF"/>
        </w:rPr>
        <w:t>完成对网络结构的定义以及前向传播过程。</w:t>
      </w:r>
    </w:p>
    <w:p w14:paraId="30D84195" w14:textId="77777777" w:rsidR="009766D0" w:rsidRPr="009766D0" w:rsidRDefault="009766D0" w:rsidP="009766D0">
      <w:pPr>
        <w:spacing w:before="100" w:beforeAutospacing="1" w:after="100" w:afterAutospacing="1" w:line="240" w:lineRule="atLeast"/>
        <w:rPr>
          <w:color w:val="0D0D0D"/>
          <w:sz w:val="24"/>
          <w:shd w:val="clear" w:color="auto" w:fill="FFFFFF"/>
        </w:rPr>
      </w:pPr>
      <w:r w:rsidRPr="009766D0">
        <w:rPr>
          <w:rFonts w:hint="eastAsia"/>
          <w:color w:val="0D0D0D"/>
          <w:sz w:val="24"/>
          <w:shd w:val="clear" w:color="auto" w:fill="FFFFFF"/>
        </w:rPr>
        <w:t>（</w:t>
      </w:r>
      <w:r w:rsidRPr="009766D0">
        <w:rPr>
          <w:rFonts w:hint="eastAsia"/>
          <w:color w:val="0D0D0D"/>
          <w:sz w:val="24"/>
          <w:shd w:val="clear" w:color="auto" w:fill="FFFFFF"/>
        </w:rPr>
        <w:t>1</w:t>
      </w:r>
      <w:r w:rsidRPr="009766D0">
        <w:rPr>
          <w:rFonts w:hint="eastAsia"/>
          <w:color w:val="0D0D0D"/>
          <w:sz w:val="24"/>
          <w:shd w:val="clear" w:color="auto" w:fill="FFFFFF"/>
        </w:rPr>
        <w:t>）在</w:t>
      </w:r>
      <w:r w:rsidRPr="009766D0">
        <w:rPr>
          <w:rFonts w:hint="eastAsia"/>
          <w:color w:val="0D0D0D"/>
          <w:sz w:val="24"/>
          <w:shd w:val="clear" w:color="auto" w:fill="FFFFFF"/>
        </w:rPr>
        <w:t>ESPCN</w:t>
      </w:r>
      <w:r w:rsidRPr="009766D0">
        <w:rPr>
          <w:rFonts w:hint="eastAsia"/>
          <w:color w:val="0D0D0D"/>
          <w:sz w:val="24"/>
          <w:shd w:val="clear" w:color="auto" w:fill="FFFFFF"/>
        </w:rPr>
        <w:t>模型的第一部分，</w:t>
      </w:r>
      <w:r w:rsidRPr="009766D0">
        <w:rPr>
          <w:color w:val="0D0D0D"/>
          <w:sz w:val="24"/>
          <w:shd w:val="clear" w:color="auto" w:fill="FFFFFF"/>
        </w:rPr>
        <w:t>包括两个卷积层和激活函数</w:t>
      </w:r>
      <w:r w:rsidRPr="009766D0">
        <w:rPr>
          <w:color w:val="0D0D0D"/>
          <w:sz w:val="24"/>
          <w:shd w:val="clear" w:color="auto" w:fill="FFFFFF"/>
        </w:rPr>
        <w:t>Tanh</w:t>
      </w:r>
      <w:r w:rsidRPr="009766D0">
        <w:rPr>
          <w:color w:val="0D0D0D"/>
          <w:sz w:val="24"/>
          <w:shd w:val="clear" w:color="auto" w:fill="FFFFFF"/>
        </w:rPr>
        <w:t>。第一个卷积层使用</w:t>
      </w:r>
      <w:r w:rsidRPr="009766D0">
        <w:rPr>
          <w:color w:val="0D0D0D"/>
          <w:sz w:val="24"/>
          <w:shd w:val="clear" w:color="auto" w:fill="FFFFFF"/>
        </w:rPr>
        <w:t>5x5</w:t>
      </w:r>
      <w:r w:rsidRPr="009766D0">
        <w:rPr>
          <w:color w:val="0D0D0D"/>
          <w:sz w:val="24"/>
          <w:shd w:val="clear" w:color="auto" w:fill="FFFFFF"/>
        </w:rPr>
        <w:t>的卷积核，输出通道数为</w:t>
      </w:r>
      <w:r w:rsidRPr="009766D0">
        <w:rPr>
          <w:color w:val="0D0D0D"/>
          <w:sz w:val="24"/>
          <w:shd w:val="clear" w:color="auto" w:fill="FFFFFF"/>
        </w:rPr>
        <w:t>64</w:t>
      </w:r>
      <w:r w:rsidRPr="009766D0">
        <w:rPr>
          <w:color w:val="0D0D0D"/>
          <w:sz w:val="24"/>
          <w:shd w:val="clear" w:color="auto" w:fill="FFFFFF"/>
        </w:rPr>
        <w:t>；第二个卷积层使用</w:t>
      </w:r>
      <w:r w:rsidRPr="009766D0">
        <w:rPr>
          <w:color w:val="0D0D0D"/>
          <w:sz w:val="24"/>
          <w:shd w:val="clear" w:color="auto" w:fill="FFFFFF"/>
        </w:rPr>
        <w:t>3x3</w:t>
      </w:r>
      <w:r w:rsidRPr="009766D0">
        <w:rPr>
          <w:color w:val="0D0D0D"/>
          <w:sz w:val="24"/>
          <w:shd w:val="clear" w:color="auto" w:fill="FFFFFF"/>
        </w:rPr>
        <w:t>的卷积核，输出通道数为</w:t>
      </w:r>
      <w:r w:rsidRPr="009766D0">
        <w:rPr>
          <w:color w:val="0D0D0D"/>
          <w:sz w:val="24"/>
          <w:shd w:val="clear" w:color="auto" w:fill="FFFFFF"/>
        </w:rPr>
        <w:t>32</w:t>
      </w:r>
      <w:r w:rsidRPr="009766D0">
        <w:rPr>
          <w:color w:val="0D0D0D"/>
          <w:sz w:val="24"/>
          <w:shd w:val="clear" w:color="auto" w:fill="FFFFFF"/>
        </w:rPr>
        <w:t>。</w:t>
      </w:r>
    </w:p>
    <w:p w14:paraId="37386A28" w14:textId="273FF444" w:rsidR="009766D0" w:rsidRDefault="009766D0" w:rsidP="00741BC0">
      <w:pPr>
        <w:widowControl/>
        <w:spacing w:before="100" w:beforeAutospacing="1" w:after="100" w:afterAutospacing="1" w:line="240" w:lineRule="atLeast"/>
        <w:jc w:val="left"/>
        <w:rPr>
          <w:color w:val="0D0D0D"/>
          <w:sz w:val="24"/>
          <w:szCs w:val="32"/>
          <w:shd w:val="clear" w:color="auto" w:fill="FFFFFF"/>
        </w:rPr>
      </w:pPr>
      <w:r>
        <w:rPr>
          <w:rFonts w:hint="eastAsia"/>
          <w:color w:val="0D0D0D"/>
          <w:sz w:val="24"/>
          <w:szCs w:val="32"/>
          <w:shd w:val="clear" w:color="auto" w:fill="FFFFFF"/>
        </w:rPr>
        <w:t>（</w:t>
      </w:r>
      <w:r>
        <w:rPr>
          <w:rFonts w:hint="eastAsia"/>
          <w:color w:val="0D0D0D"/>
          <w:sz w:val="24"/>
          <w:szCs w:val="32"/>
          <w:shd w:val="clear" w:color="auto" w:fill="FFFFFF"/>
        </w:rPr>
        <w:t>2</w:t>
      </w:r>
      <w:r>
        <w:rPr>
          <w:rFonts w:hint="eastAsia"/>
          <w:color w:val="0D0D0D"/>
          <w:sz w:val="24"/>
          <w:szCs w:val="32"/>
          <w:shd w:val="clear" w:color="auto" w:fill="FFFFFF"/>
        </w:rPr>
        <w:t>）在</w:t>
      </w:r>
      <w:r>
        <w:rPr>
          <w:rFonts w:hint="eastAsia"/>
          <w:color w:val="0D0D0D"/>
          <w:sz w:val="24"/>
          <w:szCs w:val="32"/>
          <w:shd w:val="clear" w:color="auto" w:fill="FFFFFF"/>
        </w:rPr>
        <w:t>ESPCN</w:t>
      </w:r>
      <w:r>
        <w:rPr>
          <w:rFonts w:hint="eastAsia"/>
          <w:color w:val="0D0D0D"/>
          <w:sz w:val="24"/>
          <w:szCs w:val="32"/>
          <w:shd w:val="clear" w:color="auto" w:fill="FFFFFF"/>
        </w:rPr>
        <w:t>模型的最后一部分，</w:t>
      </w:r>
      <w:r w:rsidRPr="009766D0">
        <w:rPr>
          <w:color w:val="0D0D0D"/>
          <w:sz w:val="24"/>
          <w:szCs w:val="32"/>
          <w:shd w:val="clear" w:color="auto" w:fill="FFFFFF"/>
        </w:rPr>
        <w:t>包括一个卷积层和像素</w:t>
      </w:r>
      <w:r w:rsidRPr="009766D0">
        <w:rPr>
          <w:color w:val="0D0D0D"/>
          <w:sz w:val="24"/>
          <w:szCs w:val="32"/>
          <w:shd w:val="clear" w:color="auto" w:fill="FFFFFF"/>
        </w:rPr>
        <w:t>Shuffle</w:t>
      </w:r>
      <w:r w:rsidRPr="009766D0">
        <w:rPr>
          <w:color w:val="0D0D0D"/>
          <w:sz w:val="24"/>
          <w:szCs w:val="32"/>
          <w:shd w:val="clear" w:color="auto" w:fill="FFFFFF"/>
        </w:rPr>
        <w:t>层。最后一个卷积层使用</w:t>
      </w:r>
      <w:r w:rsidRPr="009766D0">
        <w:rPr>
          <w:color w:val="0D0D0D"/>
          <w:sz w:val="24"/>
          <w:szCs w:val="32"/>
          <w:shd w:val="clear" w:color="auto" w:fill="FFFFFF"/>
        </w:rPr>
        <w:t>3x3</w:t>
      </w:r>
      <w:r w:rsidRPr="009766D0">
        <w:rPr>
          <w:color w:val="0D0D0D"/>
          <w:sz w:val="24"/>
          <w:szCs w:val="32"/>
          <w:shd w:val="clear" w:color="auto" w:fill="FFFFFF"/>
        </w:rPr>
        <w:t>的卷积核，输出通道数为</w:t>
      </w:r>
      <w:r w:rsidRPr="009766D0">
        <w:rPr>
          <w:color w:val="0D0D0D"/>
          <w:sz w:val="24"/>
          <w:szCs w:val="32"/>
          <w:shd w:val="clear" w:color="auto" w:fill="FFFFFF"/>
        </w:rPr>
        <w:t>num_channels * (scale_factor ** 2)</w:t>
      </w:r>
      <w:r w:rsidRPr="009766D0">
        <w:rPr>
          <w:color w:val="0D0D0D"/>
          <w:sz w:val="24"/>
          <w:szCs w:val="32"/>
          <w:shd w:val="clear" w:color="auto" w:fill="FFFFFF"/>
        </w:rPr>
        <w:t>，然后通过像素</w:t>
      </w:r>
      <w:r w:rsidRPr="009766D0">
        <w:rPr>
          <w:color w:val="0D0D0D"/>
          <w:sz w:val="24"/>
          <w:szCs w:val="32"/>
          <w:shd w:val="clear" w:color="auto" w:fill="FFFFFF"/>
        </w:rPr>
        <w:t>Shuffle</w:t>
      </w:r>
      <w:r w:rsidRPr="009766D0">
        <w:rPr>
          <w:color w:val="0D0D0D"/>
          <w:sz w:val="24"/>
          <w:szCs w:val="32"/>
          <w:shd w:val="clear" w:color="auto" w:fill="FFFFFF"/>
        </w:rPr>
        <w:t>层实现图像的放大操作。</w:t>
      </w:r>
    </w:p>
    <w:p w14:paraId="61F5DFBB" w14:textId="6705AD8F" w:rsidR="00741BC0" w:rsidRDefault="00741BC0" w:rsidP="00741BC0">
      <w:pPr>
        <w:widowControl/>
        <w:spacing w:before="100" w:beforeAutospacing="1" w:after="100" w:afterAutospacing="1" w:line="240" w:lineRule="atLeast"/>
        <w:jc w:val="left"/>
        <w:rPr>
          <w:rFonts w:hint="eastAsia"/>
          <w:color w:val="0D0D0D"/>
          <w:sz w:val="24"/>
          <w:shd w:val="clear" w:color="auto" w:fill="FFFFFF"/>
        </w:rPr>
      </w:pPr>
      <w:r w:rsidRPr="00741BC0">
        <w:rPr>
          <w:rFonts w:hint="eastAsia"/>
          <w:b/>
          <w:bCs/>
          <w:color w:val="0D0D0D"/>
          <w:sz w:val="24"/>
          <w:shd w:val="clear" w:color="auto" w:fill="FFFFFF"/>
        </w:rPr>
        <w:t>2.2</w:t>
      </w:r>
      <w:r>
        <w:rPr>
          <w:rFonts w:hint="eastAsia"/>
          <w:b/>
          <w:bCs/>
          <w:color w:val="0D0D0D"/>
          <w:sz w:val="24"/>
          <w:shd w:val="clear" w:color="auto" w:fill="FFFFFF"/>
        </w:rPr>
        <w:t xml:space="preserve"> </w:t>
      </w:r>
      <w:r>
        <w:rPr>
          <w:rFonts w:hint="eastAsia"/>
          <w:color w:val="0D0D0D"/>
          <w:sz w:val="24"/>
          <w:shd w:val="clear" w:color="auto" w:fill="FFFFFF"/>
        </w:rPr>
        <w:t xml:space="preserve"> def</w:t>
      </w:r>
      <w:r w:rsidR="00C54259">
        <w:rPr>
          <w:rFonts w:hint="eastAsia"/>
          <w:color w:val="0D0D0D"/>
          <w:sz w:val="24"/>
          <w:shd w:val="clear" w:color="auto" w:fill="FFFFFF"/>
        </w:rPr>
        <w:t xml:space="preserve"> </w:t>
      </w:r>
      <w:r w:rsidR="00153CB2" w:rsidRPr="00153CB2">
        <w:rPr>
          <w:color w:val="0D0D0D"/>
          <w:sz w:val="24"/>
          <w:shd w:val="clear" w:color="auto" w:fill="FFFFFF"/>
        </w:rPr>
        <w:t>do_Convert_rgb_to_ycbcr</w:t>
      </w:r>
      <w:r w:rsidR="00C54259">
        <w:rPr>
          <w:rFonts w:hint="eastAsia"/>
          <w:color w:val="0D0D0D"/>
          <w:sz w:val="24"/>
          <w:shd w:val="clear" w:color="auto" w:fill="FFFFFF"/>
        </w:rPr>
        <w:t>（）函数</w:t>
      </w:r>
      <w:r w:rsidR="00153CB2">
        <w:rPr>
          <w:rFonts w:hint="eastAsia"/>
          <w:color w:val="0D0D0D"/>
          <w:sz w:val="24"/>
          <w:shd w:val="clear" w:color="auto" w:fill="FFFFFF"/>
        </w:rPr>
        <w:t>接收输入图像与维度顺序，将</w:t>
      </w:r>
      <w:r w:rsidR="00153CB2">
        <w:rPr>
          <w:rFonts w:hint="eastAsia"/>
          <w:color w:val="0D0D0D"/>
          <w:sz w:val="24"/>
          <w:shd w:val="clear" w:color="auto" w:fill="FFFFFF"/>
        </w:rPr>
        <w:t>RGB</w:t>
      </w:r>
      <w:r w:rsidR="00153CB2">
        <w:rPr>
          <w:rFonts w:hint="eastAsia"/>
          <w:color w:val="0D0D0D"/>
          <w:sz w:val="24"/>
          <w:shd w:val="clear" w:color="auto" w:fill="FFFFFF"/>
        </w:rPr>
        <w:t>图像转为</w:t>
      </w:r>
      <w:r w:rsidR="00153CB2">
        <w:rPr>
          <w:rFonts w:hint="eastAsia"/>
          <w:color w:val="0D0D0D"/>
          <w:sz w:val="24"/>
          <w:shd w:val="clear" w:color="auto" w:fill="FFFFFF"/>
        </w:rPr>
        <w:t>ycbcr</w:t>
      </w:r>
      <w:r w:rsidR="00153CB2">
        <w:rPr>
          <w:rFonts w:hint="eastAsia"/>
          <w:color w:val="0D0D0D"/>
          <w:sz w:val="24"/>
          <w:shd w:val="clear" w:color="auto" w:fill="FFFFFF"/>
        </w:rPr>
        <w:t>格式的图像，从而</w:t>
      </w:r>
      <w:r w:rsidR="00153CB2" w:rsidRPr="00153CB2">
        <w:rPr>
          <w:color w:val="0D0D0D"/>
          <w:sz w:val="24"/>
          <w:shd w:val="clear" w:color="auto" w:fill="FFFFFF"/>
        </w:rPr>
        <w:t>分离亮度和色度信息</w:t>
      </w:r>
      <w:r w:rsidR="00153CB2">
        <w:rPr>
          <w:rFonts w:hint="eastAsia"/>
          <w:color w:val="0D0D0D"/>
          <w:sz w:val="24"/>
          <w:shd w:val="clear" w:color="auto" w:fill="FFFFFF"/>
        </w:rPr>
        <w:t>，</w:t>
      </w:r>
      <w:r w:rsidR="00903F06">
        <w:rPr>
          <w:rFonts w:hint="eastAsia"/>
          <w:color w:val="0D0D0D"/>
          <w:sz w:val="24"/>
          <w:shd w:val="clear" w:color="auto" w:fill="FFFFFF"/>
        </w:rPr>
        <w:t>在使用</w:t>
      </w:r>
      <w:r w:rsidR="00903F06">
        <w:rPr>
          <w:rFonts w:hint="eastAsia"/>
          <w:color w:val="0D0D0D"/>
          <w:sz w:val="24"/>
          <w:shd w:val="clear" w:color="auto" w:fill="FFFFFF"/>
        </w:rPr>
        <w:t>ESPCN</w:t>
      </w:r>
      <w:r w:rsidR="00903F06">
        <w:rPr>
          <w:rFonts w:hint="eastAsia"/>
          <w:color w:val="0D0D0D"/>
          <w:sz w:val="24"/>
          <w:shd w:val="clear" w:color="auto" w:fill="FFFFFF"/>
        </w:rPr>
        <w:t>处理超分辨图像处理时具有一些优势，</w:t>
      </w:r>
      <w:r w:rsidR="00153CB2">
        <w:rPr>
          <w:rFonts w:hint="eastAsia"/>
          <w:color w:val="0D0D0D"/>
          <w:sz w:val="24"/>
          <w:shd w:val="clear" w:color="auto" w:fill="FFFFFF"/>
        </w:rPr>
        <w:t>而函数</w:t>
      </w:r>
      <w:r w:rsidR="00153CB2">
        <w:rPr>
          <w:rFonts w:hint="eastAsia"/>
          <w:color w:val="0D0D0D"/>
          <w:sz w:val="24"/>
          <w:shd w:val="clear" w:color="auto" w:fill="FFFFFF"/>
        </w:rPr>
        <w:t xml:space="preserve">def </w:t>
      </w:r>
      <w:r w:rsidR="00153CB2" w:rsidRPr="00153CB2">
        <w:rPr>
          <w:color w:val="0D0D0D"/>
          <w:sz w:val="24"/>
          <w:shd w:val="clear" w:color="auto" w:fill="FFFFFF"/>
        </w:rPr>
        <w:t>do_Convert_ycbcr_to_rgb</w:t>
      </w:r>
      <w:r w:rsidR="00153CB2">
        <w:rPr>
          <w:rFonts w:hint="eastAsia"/>
          <w:color w:val="0D0D0D"/>
          <w:sz w:val="24"/>
          <w:shd w:val="clear" w:color="auto" w:fill="FFFFFF"/>
        </w:rPr>
        <w:t>（）功能则与之相反</w:t>
      </w:r>
      <w:r w:rsidR="00903F06">
        <w:rPr>
          <w:rFonts w:hint="eastAsia"/>
          <w:color w:val="0D0D0D"/>
          <w:sz w:val="24"/>
          <w:shd w:val="clear" w:color="auto" w:fill="FFFFFF"/>
        </w:rPr>
        <w:t>，</w:t>
      </w:r>
      <w:r w:rsidR="00903F06">
        <w:rPr>
          <w:rFonts w:hint="eastAsia"/>
          <w:color w:val="0D0D0D"/>
          <w:sz w:val="24"/>
          <w:shd w:val="clear" w:color="auto" w:fill="FFFFFF"/>
        </w:rPr>
        <w:t>将</w:t>
      </w:r>
      <w:r w:rsidR="00903F06">
        <w:rPr>
          <w:rFonts w:hint="eastAsia"/>
          <w:color w:val="0D0D0D"/>
          <w:sz w:val="24"/>
          <w:shd w:val="clear" w:color="auto" w:fill="FFFFFF"/>
        </w:rPr>
        <w:t>ycbcr</w:t>
      </w:r>
      <w:r w:rsidR="00903F06">
        <w:rPr>
          <w:rFonts w:hint="eastAsia"/>
          <w:color w:val="0D0D0D"/>
          <w:sz w:val="24"/>
          <w:shd w:val="clear" w:color="auto" w:fill="FFFFFF"/>
        </w:rPr>
        <w:t>图像转为</w:t>
      </w:r>
      <w:r w:rsidR="00903F06">
        <w:rPr>
          <w:rFonts w:hint="eastAsia"/>
          <w:color w:val="0D0D0D"/>
          <w:sz w:val="24"/>
          <w:shd w:val="clear" w:color="auto" w:fill="FFFFFF"/>
        </w:rPr>
        <w:t>RGB</w:t>
      </w:r>
      <w:r w:rsidR="00903F06">
        <w:rPr>
          <w:rFonts w:hint="eastAsia"/>
          <w:color w:val="0D0D0D"/>
          <w:sz w:val="24"/>
          <w:shd w:val="clear" w:color="auto" w:fill="FFFFFF"/>
        </w:rPr>
        <w:t>格式的图像</w:t>
      </w:r>
      <w:r w:rsidR="00903F06">
        <w:rPr>
          <w:rFonts w:hint="eastAsia"/>
          <w:color w:val="0D0D0D"/>
          <w:sz w:val="24"/>
          <w:shd w:val="clear" w:color="auto" w:fill="FFFFFF"/>
        </w:rPr>
        <w:t>。</w:t>
      </w:r>
    </w:p>
    <w:p w14:paraId="3387CE28" w14:textId="6B3BB1EA" w:rsidR="009611CF" w:rsidRDefault="00741BC0" w:rsidP="00741BC0">
      <w:pPr>
        <w:widowControl/>
        <w:spacing w:before="100" w:beforeAutospacing="1" w:after="100" w:afterAutospacing="1" w:line="240" w:lineRule="atLeast"/>
        <w:jc w:val="left"/>
        <w:rPr>
          <w:rFonts w:hint="eastAsia"/>
          <w:color w:val="0D0D0D"/>
          <w:sz w:val="24"/>
          <w:shd w:val="clear" w:color="auto" w:fill="FFFFFF"/>
        </w:rPr>
      </w:pPr>
      <w:r w:rsidRPr="00741BC0">
        <w:rPr>
          <w:rFonts w:hint="eastAsia"/>
          <w:b/>
          <w:bCs/>
          <w:color w:val="0D0D0D"/>
          <w:sz w:val="24"/>
          <w:shd w:val="clear" w:color="auto" w:fill="FFFFFF"/>
        </w:rPr>
        <w:t>2.</w:t>
      </w:r>
      <w:r>
        <w:rPr>
          <w:rFonts w:hint="eastAsia"/>
          <w:b/>
          <w:bCs/>
          <w:color w:val="0D0D0D"/>
          <w:sz w:val="24"/>
          <w:shd w:val="clear" w:color="auto" w:fill="FFFFFF"/>
        </w:rPr>
        <w:t xml:space="preserve">3 </w:t>
      </w:r>
      <w:r w:rsidR="009611CF">
        <w:rPr>
          <w:rFonts w:hint="eastAsia"/>
          <w:b/>
          <w:bCs/>
          <w:color w:val="0D0D0D"/>
          <w:sz w:val="24"/>
          <w:shd w:val="clear" w:color="auto" w:fill="FFFFFF"/>
        </w:rPr>
        <w:t xml:space="preserve"> </w:t>
      </w:r>
      <w:r w:rsidR="009611CF">
        <w:rPr>
          <w:rFonts w:hint="eastAsia"/>
          <w:color w:val="0D0D0D"/>
          <w:sz w:val="24"/>
          <w:shd w:val="clear" w:color="auto" w:fill="FFFFFF"/>
        </w:rPr>
        <w:t xml:space="preserve">def </w:t>
      </w:r>
      <w:r w:rsidR="009E3A2F" w:rsidRPr="009E3A2F">
        <w:rPr>
          <w:color w:val="0D0D0D"/>
          <w:sz w:val="24"/>
          <w:shd w:val="clear" w:color="auto" w:fill="FFFFFF"/>
        </w:rPr>
        <w:t>do_Preprocess</w:t>
      </w:r>
      <w:r w:rsidR="009611CF">
        <w:rPr>
          <w:rFonts w:hint="eastAsia"/>
          <w:color w:val="0D0D0D"/>
          <w:sz w:val="24"/>
          <w:shd w:val="clear" w:color="auto" w:fill="FFFFFF"/>
        </w:rPr>
        <w:t>（）函数</w:t>
      </w:r>
      <w:r w:rsidR="009E3A2F">
        <w:rPr>
          <w:rFonts w:hint="eastAsia"/>
          <w:color w:val="0D0D0D"/>
          <w:sz w:val="24"/>
          <w:shd w:val="clear" w:color="auto" w:fill="FFFFFF"/>
        </w:rPr>
        <w:t>主要</w:t>
      </w:r>
      <w:r w:rsidR="00CB3C49">
        <w:rPr>
          <w:rFonts w:hint="eastAsia"/>
          <w:color w:val="0D0D0D"/>
          <w:sz w:val="24"/>
          <w:shd w:val="clear" w:color="auto" w:fill="FFFFFF"/>
        </w:rPr>
        <w:t>完成</w:t>
      </w:r>
      <w:r w:rsidR="009E3A2F" w:rsidRPr="009E3A2F">
        <w:rPr>
          <w:color w:val="0D0D0D"/>
          <w:sz w:val="24"/>
          <w:shd w:val="clear" w:color="auto" w:fill="FFFFFF"/>
        </w:rPr>
        <w:t>图像的预处理工作，将原始图像转换成</w:t>
      </w:r>
      <w:r w:rsidR="009E3A2F">
        <w:rPr>
          <w:rFonts w:hint="eastAsia"/>
          <w:color w:val="0D0D0D"/>
          <w:sz w:val="24"/>
          <w:shd w:val="clear" w:color="auto" w:fill="FFFFFF"/>
        </w:rPr>
        <w:t>ESPCN</w:t>
      </w:r>
      <w:r w:rsidR="009E3A2F" w:rsidRPr="009E3A2F">
        <w:rPr>
          <w:color w:val="0D0D0D"/>
          <w:sz w:val="24"/>
          <w:shd w:val="clear" w:color="auto" w:fill="FFFFFF"/>
        </w:rPr>
        <w:t>神经网络模型可以接受的格式，并对图像数据进行了归一化处理</w:t>
      </w:r>
      <w:r w:rsidR="00CD63B9">
        <w:rPr>
          <w:rFonts w:hint="eastAsia"/>
          <w:color w:val="0D0D0D"/>
          <w:sz w:val="24"/>
          <w:shd w:val="clear" w:color="auto" w:fill="FFFFFF"/>
        </w:rPr>
        <w:t>，并</w:t>
      </w:r>
      <w:r w:rsidR="00CD63B9" w:rsidRPr="00CD63B9">
        <w:rPr>
          <w:color w:val="0D0D0D"/>
          <w:sz w:val="24"/>
          <w:shd w:val="clear" w:color="auto" w:fill="FFFFFF"/>
        </w:rPr>
        <w:t>返回预处理好的图像数据张量</w:t>
      </w:r>
      <w:r w:rsidR="00CD63B9" w:rsidRPr="00CD63B9">
        <w:rPr>
          <w:color w:val="0D0D0D"/>
          <w:sz w:val="24"/>
          <w:shd w:val="clear" w:color="auto" w:fill="FFFFFF"/>
        </w:rPr>
        <w:t>x</w:t>
      </w:r>
      <w:r w:rsidR="00CD63B9" w:rsidRPr="00CD63B9">
        <w:rPr>
          <w:color w:val="0D0D0D"/>
          <w:sz w:val="24"/>
          <w:shd w:val="clear" w:color="auto" w:fill="FFFFFF"/>
        </w:rPr>
        <w:t>和完整的</w:t>
      </w:r>
      <w:r w:rsidR="00CD63B9" w:rsidRPr="00CD63B9">
        <w:rPr>
          <w:color w:val="0D0D0D"/>
          <w:sz w:val="24"/>
          <w:shd w:val="clear" w:color="auto" w:fill="FFFFFF"/>
        </w:rPr>
        <w:t>YCbCr</w:t>
      </w:r>
      <w:r w:rsidR="00CD63B9" w:rsidRPr="00CD63B9">
        <w:rPr>
          <w:color w:val="0D0D0D"/>
          <w:sz w:val="24"/>
          <w:shd w:val="clear" w:color="auto" w:fill="FFFFFF"/>
        </w:rPr>
        <w:t>格式图像数据</w:t>
      </w:r>
      <w:r w:rsidR="00CD63B9" w:rsidRPr="00CD63B9">
        <w:rPr>
          <w:color w:val="0D0D0D"/>
          <w:sz w:val="24"/>
          <w:shd w:val="clear" w:color="auto" w:fill="FFFFFF"/>
        </w:rPr>
        <w:t>ycbcr</w:t>
      </w:r>
      <w:r w:rsidR="009D4117">
        <w:rPr>
          <w:rFonts w:hint="eastAsia"/>
          <w:color w:val="0D0D0D"/>
          <w:sz w:val="24"/>
          <w:shd w:val="clear" w:color="auto" w:fill="FFFFFF"/>
        </w:rPr>
        <w:t>。</w:t>
      </w:r>
    </w:p>
    <w:p w14:paraId="1D751BC4" w14:textId="0FF5F34F" w:rsidR="006F1B9B" w:rsidRDefault="009611CF" w:rsidP="009611CF">
      <w:pPr>
        <w:widowControl/>
        <w:spacing w:before="100" w:beforeAutospacing="1" w:after="100" w:afterAutospacing="1" w:line="240" w:lineRule="atLeast"/>
        <w:jc w:val="left"/>
        <w:rPr>
          <w:rFonts w:hint="eastAsia"/>
          <w:color w:val="0D0D0D"/>
          <w:sz w:val="24"/>
          <w:shd w:val="clear" w:color="auto" w:fill="FFFFFF"/>
        </w:rPr>
      </w:pPr>
      <w:r w:rsidRPr="00741BC0">
        <w:rPr>
          <w:rFonts w:hint="eastAsia"/>
          <w:b/>
          <w:bCs/>
          <w:color w:val="0D0D0D"/>
          <w:sz w:val="24"/>
          <w:shd w:val="clear" w:color="auto" w:fill="FFFFFF"/>
        </w:rPr>
        <w:t>2.</w:t>
      </w:r>
      <w:r>
        <w:rPr>
          <w:rFonts w:hint="eastAsia"/>
          <w:b/>
          <w:bCs/>
          <w:color w:val="0D0D0D"/>
          <w:sz w:val="24"/>
          <w:shd w:val="clear" w:color="auto" w:fill="FFFFFF"/>
        </w:rPr>
        <w:t xml:space="preserve">4  </w:t>
      </w:r>
      <w:r w:rsidRPr="009611CF">
        <w:rPr>
          <w:color w:val="0D0D0D"/>
          <w:sz w:val="24"/>
          <w:shd w:val="clear" w:color="auto" w:fill="FFFFFF"/>
        </w:rPr>
        <w:t xml:space="preserve">def </w:t>
      </w:r>
      <w:r w:rsidR="009D4117" w:rsidRPr="009D4117">
        <w:rPr>
          <w:color w:val="0D0D0D"/>
          <w:sz w:val="24"/>
          <w:shd w:val="clear" w:color="auto" w:fill="FFFFFF"/>
        </w:rPr>
        <w:t>do_Bicubic</w:t>
      </w:r>
      <w:r>
        <w:rPr>
          <w:rFonts w:hint="eastAsia"/>
          <w:color w:val="0D0D0D"/>
          <w:sz w:val="24"/>
          <w:shd w:val="clear" w:color="auto" w:fill="FFFFFF"/>
        </w:rPr>
        <w:t>（）</w:t>
      </w:r>
      <w:r w:rsidR="009D4117">
        <w:rPr>
          <w:rFonts w:hint="eastAsia"/>
          <w:color w:val="0D0D0D"/>
          <w:sz w:val="24"/>
          <w:shd w:val="clear" w:color="auto" w:fill="FFFFFF"/>
        </w:rPr>
        <w:t>函数实现对输入图像进行下采样，并加入图像宽高的调整，以便适应不同的缩放倍数。</w:t>
      </w:r>
    </w:p>
    <w:p w14:paraId="73EE1704" w14:textId="1C6EAEE2" w:rsidR="006F1B9B" w:rsidRDefault="00B641D1" w:rsidP="009611CF">
      <w:pPr>
        <w:widowControl/>
        <w:spacing w:before="100" w:beforeAutospacing="1" w:after="100" w:afterAutospacing="1" w:line="240" w:lineRule="atLeast"/>
        <w:jc w:val="left"/>
        <w:rPr>
          <w:color w:val="0D0D0D"/>
          <w:sz w:val="24"/>
          <w:shd w:val="clear" w:color="auto" w:fill="FFFFFF"/>
        </w:rPr>
      </w:pPr>
      <w:r w:rsidRPr="00741BC0">
        <w:rPr>
          <w:rFonts w:hint="eastAsia"/>
          <w:b/>
          <w:bCs/>
          <w:color w:val="0D0D0D"/>
          <w:sz w:val="24"/>
          <w:shd w:val="clear" w:color="auto" w:fill="FFFFFF"/>
        </w:rPr>
        <w:t>2.</w:t>
      </w:r>
      <w:r>
        <w:rPr>
          <w:rFonts w:hint="eastAsia"/>
          <w:b/>
          <w:bCs/>
          <w:color w:val="0D0D0D"/>
          <w:sz w:val="24"/>
          <w:shd w:val="clear" w:color="auto" w:fill="FFFFFF"/>
        </w:rPr>
        <w:t xml:space="preserve">5 </w:t>
      </w:r>
      <w:r w:rsidR="006F1B9B">
        <w:rPr>
          <w:rFonts w:hint="eastAsia"/>
          <w:b/>
          <w:bCs/>
          <w:color w:val="0D0D0D"/>
          <w:sz w:val="24"/>
          <w:shd w:val="clear" w:color="auto" w:fill="FFFFFF"/>
        </w:rPr>
        <w:t xml:space="preserve"> </w:t>
      </w:r>
      <w:r w:rsidR="006F1B9B" w:rsidRPr="006F1B9B">
        <w:rPr>
          <w:color w:val="0D0D0D"/>
          <w:sz w:val="24"/>
          <w:shd w:val="clear" w:color="auto" w:fill="FFFFFF"/>
        </w:rPr>
        <w:t>do_ESPCN</w:t>
      </w:r>
      <w:r w:rsidR="006F1B9B" w:rsidRPr="006F1B9B">
        <w:rPr>
          <w:rFonts w:hint="eastAsia"/>
          <w:color w:val="0D0D0D"/>
          <w:sz w:val="24"/>
          <w:shd w:val="clear" w:color="auto" w:fill="FFFFFF"/>
        </w:rPr>
        <w:t>（）函数通过加载训练好的模型（这里使用</w:t>
      </w:r>
      <w:r w:rsidR="006F1B9B" w:rsidRPr="006F1B9B">
        <w:rPr>
          <w:rFonts w:hint="eastAsia"/>
          <w:color w:val="0D0D0D"/>
          <w:sz w:val="24"/>
          <w:shd w:val="clear" w:color="auto" w:fill="FFFFFF"/>
        </w:rPr>
        <w:t>*3</w:t>
      </w:r>
      <w:r w:rsidR="006F1B9B" w:rsidRPr="006F1B9B">
        <w:rPr>
          <w:rFonts w:hint="eastAsia"/>
          <w:color w:val="0D0D0D"/>
          <w:sz w:val="24"/>
          <w:shd w:val="clear" w:color="auto" w:fill="FFFFFF"/>
        </w:rPr>
        <w:t>的倍率），来对下采样后的低分辨率图像进行处理，并对处理后的图像进行保存</w:t>
      </w:r>
    </w:p>
    <w:p w14:paraId="1F22538D" w14:textId="787D53C6" w:rsidR="006F1B9B" w:rsidRPr="006F1B9B" w:rsidRDefault="006F1B9B" w:rsidP="009611CF">
      <w:pPr>
        <w:widowControl/>
        <w:spacing w:before="100" w:beforeAutospacing="1" w:after="100" w:afterAutospacing="1" w:line="240" w:lineRule="atLeast"/>
        <w:jc w:val="left"/>
        <w:rPr>
          <w:rFonts w:hint="eastAsia"/>
          <w:color w:val="0D0D0D"/>
          <w:sz w:val="24"/>
          <w:shd w:val="clear" w:color="auto" w:fill="FFFFFF"/>
        </w:rPr>
      </w:pPr>
      <w:r w:rsidRPr="00741BC0">
        <w:rPr>
          <w:rFonts w:hint="eastAsia"/>
          <w:b/>
          <w:bCs/>
          <w:color w:val="0D0D0D"/>
          <w:sz w:val="24"/>
          <w:shd w:val="clear" w:color="auto" w:fill="FFFFFF"/>
        </w:rPr>
        <w:t>2.</w:t>
      </w:r>
      <w:r>
        <w:rPr>
          <w:rFonts w:hint="eastAsia"/>
          <w:b/>
          <w:bCs/>
          <w:color w:val="0D0D0D"/>
          <w:sz w:val="24"/>
          <w:shd w:val="clear" w:color="auto" w:fill="FFFFFF"/>
        </w:rPr>
        <w:t>6</w:t>
      </w:r>
      <w:r w:rsidR="00D06696">
        <w:rPr>
          <w:rFonts w:hint="eastAsia"/>
          <w:b/>
          <w:bCs/>
          <w:color w:val="0D0D0D"/>
          <w:sz w:val="24"/>
          <w:shd w:val="clear" w:color="auto" w:fill="FFFFFF"/>
        </w:rPr>
        <w:t xml:space="preserve"> </w:t>
      </w:r>
      <w:r>
        <w:rPr>
          <w:rFonts w:hint="eastAsia"/>
          <w:b/>
          <w:bCs/>
          <w:color w:val="0D0D0D"/>
          <w:sz w:val="24"/>
          <w:shd w:val="clear" w:color="auto" w:fill="FFFFFF"/>
        </w:rPr>
        <w:t xml:space="preserve"> </w:t>
      </w:r>
      <w:r w:rsidRPr="006F1B9B">
        <w:rPr>
          <w:color w:val="0D0D0D"/>
          <w:sz w:val="24"/>
          <w:shd w:val="clear" w:color="auto" w:fill="FFFFFF"/>
        </w:rPr>
        <w:t>do_Calculate_Metrics</w:t>
      </w:r>
      <w:r w:rsidRPr="006F1B9B">
        <w:rPr>
          <w:rFonts w:hint="eastAsia"/>
          <w:color w:val="0D0D0D"/>
          <w:sz w:val="24"/>
          <w:shd w:val="clear" w:color="auto" w:fill="FFFFFF"/>
        </w:rPr>
        <w:t>（）函数：在获得超分辨率图像后，将原始图像与超分辨率图像转为灰度图，从而进行</w:t>
      </w:r>
      <w:r w:rsidRPr="006F1B9B">
        <w:rPr>
          <w:rFonts w:hint="eastAsia"/>
          <w:color w:val="0D0D0D"/>
          <w:sz w:val="24"/>
          <w:shd w:val="clear" w:color="auto" w:fill="FFFFFF"/>
        </w:rPr>
        <w:t>PSNR</w:t>
      </w:r>
      <w:r w:rsidRPr="006F1B9B">
        <w:rPr>
          <w:color w:val="0D0D0D"/>
          <w:sz w:val="24"/>
          <w:shd w:val="clear" w:color="auto" w:fill="FFFFFF"/>
        </w:rPr>
        <w:t>（峰值信噪比）</w:t>
      </w:r>
      <w:r w:rsidRPr="006F1B9B">
        <w:rPr>
          <w:rFonts w:hint="eastAsia"/>
          <w:color w:val="0D0D0D"/>
          <w:sz w:val="24"/>
          <w:shd w:val="clear" w:color="auto" w:fill="FFFFFF"/>
        </w:rPr>
        <w:t>和</w:t>
      </w:r>
      <w:r w:rsidRPr="006F1B9B">
        <w:rPr>
          <w:rFonts w:hint="eastAsia"/>
          <w:color w:val="0D0D0D"/>
          <w:sz w:val="24"/>
          <w:shd w:val="clear" w:color="auto" w:fill="FFFFFF"/>
        </w:rPr>
        <w:t>SSIM</w:t>
      </w:r>
      <w:r w:rsidRPr="006F1B9B">
        <w:rPr>
          <w:color w:val="0D0D0D"/>
          <w:sz w:val="24"/>
          <w:shd w:val="clear" w:color="auto" w:fill="FFFFFF"/>
        </w:rPr>
        <w:t>（结构相似性指数）</w:t>
      </w:r>
      <w:r w:rsidRPr="006F1B9B">
        <w:rPr>
          <w:rFonts w:hint="eastAsia"/>
          <w:color w:val="0D0D0D"/>
          <w:sz w:val="24"/>
          <w:shd w:val="clear" w:color="auto" w:fill="FFFFFF"/>
        </w:rPr>
        <w:t>等指标</w:t>
      </w:r>
      <w:r w:rsidRPr="006F1B9B">
        <w:rPr>
          <w:rFonts w:hint="eastAsia"/>
          <w:color w:val="0D0D0D"/>
          <w:sz w:val="24"/>
          <w:shd w:val="clear" w:color="auto" w:fill="FFFFFF"/>
        </w:rPr>
        <w:t>的计算工作</w:t>
      </w:r>
      <w:r w:rsidR="00D06696">
        <w:rPr>
          <w:rFonts w:hint="eastAsia"/>
          <w:color w:val="0D0D0D"/>
          <w:sz w:val="24"/>
          <w:shd w:val="clear" w:color="auto" w:fill="FFFFFF"/>
        </w:rPr>
        <w:t>。</w:t>
      </w:r>
      <w:r w:rsidR="00D06696">
        <w:rPr>
          <w:rFonts w:hint="eastAsia"/>
          <w:color w:val="0D0D0D"/>
          <w:sz w:val="24"/>
          <w:shd w:val="clear" w:color="auto" w:fill="FFFFFF"/>
        </w:rPr>
        <w:t xml:space="preserve"> </w:t>
      </w:r>
    </w:p>
    <w:p w14:paraId="37F86484" w14:textId="072C1B70" w:rsidR="00DC57E7" w:rsidRDefault="00D06696" w:rsidP="00D06696">
      <w:pPr>
        <w:widowControl/>
        <w:spacing w:before="100" w:beforeAutospacing="1" w:after="100" w:afterAutospacing="1" w:line="240" w:lineRule="atLeast"/>
        <w:jc w:val="left"/>
        <w:rPr>
          <w:color w:val="0D0D0D"/>
          <w:sz w:val="24"/>
          <w:shd w:val="clear" w:color="auto" w:fill="FFFFFF"/>
        </w:rPr>
      </w:pPr>
      <w:r w:rsidRPr="00741BC0">
        <w:rPr>
          <w:rFonts w:hint="eastAsia"/>
          <w:b/>
          <w:bCs/>
          <w:color w:val="0D0D0D"/>
          <w:sz w:val="24"/>
          <w:shd w:val="clear" w:color="auto" w:fill="FFFFFF"/>
        </w:rPr>
        <w:t>2.</w:t>
      </w:r>
      <w:r>
        <w:rPr>
          <w:rFonts w:hint="eastAsia"/>
          <w:b/>
          <w:bCs/>
          <w:color w:val="0D0D0D"/>
          <w:sz w:val="24"/>
          <w:shd w:val="clear" w:color="auto" w:fill="FFFFFF"/>
        </w:rPr>
        <w:t xml:space="preserve">7 </w:t>
      </w:r>
      <w:r w:rsidR="00B641D1" w:rsidRPr="00B641D1">
        <w:rPr>
          <w:rFonts w:hint="eastAsia"/>
          <w:color w:val="0D0D0D"/>
          <w:sz w:val="24"/>
          <w:shd w:val="clear" w:color="auto" w:fill="FFFFFF"/>
        </w:rPr>
        <w:t>主函数中主要</w:t>
      </w:r>
      <w:r>
        <w:rPr>
          <w:rFonts w:hint="eastAsia"/>
          <w:color w:val="0D0D0D"/>
          <w:sz w:val="24"/>
          <w:shd w:val="clear" w:color="auto" w:fill="FFFFFF"/>
        </w:rPr>
        <w:t>完成对图像下采样，预处理，超分辨，计算指标以及结果图像保存的处理工作</w:t>
      </w:r>
      <w:r w:rsidR="00B641D1">
        <w:rPr>
          <w:rFonts w:hint="eastAsia"/>
          <w:color w:val="0D0D0D"/>
          <w:sz w:val="24"/>
          <w:shd w:val="clear" w:color="auto" w:fill="FFFFFF"/>
        </w:rPr>
        <w:t>。</w:t>
      </w:r>
    </w:p>
    <w:p w14:paraId="55BF5C21" w14:textId="77777777" w:rsidR="00BC2C7B" w:rsidRPr="00741BC0" w:rsidRDefault="00BC2C7B" w:rsidP="00D06696">
      <w:pPr>
        <w:widowControl/>
        <w:spacing w:before="100" w:beforeAutospacing="1" w:after="100" w:afterAutospacing="1" w:line="240" w:lineRule="atLeast"/>
        <w:jc w:val="left"/>
        <w:rPr>
          <w:rFonts w:hint="eastAsia"/>
          <w:color w:val="0D0D0D"/>
          <w:sz w:val="24"/>
          <w:shd w:val="clear" w:color="auto" w:fill="FFFFFF"/>
        </w:rPr>
      </w:pPr>
    </w:p>
    <w:p w14:paraId="07B3BE9C" w14:textId="293E3548" w:rsidR="00BC2C7B" w:rsidRDefault="0050043C" w:rsidP="009611CF">
      <w:pPr>
        <w:widowControl/>
        <w:spacing w:before="100" w:beforeAutospacing="1" w:after="100" w:afterAutospacing="1" w:line="240" w:lineRule="atLeast"/>
        <w:jc w:val="left"/>
        <w:rPr>
          <w:rFonts w:hint="eastAsia"/>
          <w:b/>
          <w:bCs/>
          <w:color w:val="000000"/>
          <w:kern w:val="0"/>
          <w:sz w:val="24"/>
        </w:rPr>
      </w:pPr>
      <w:r w:rsidRPr="00741BC0">
        <w:rPr>
          <w:b/>
          <w:bCs/>
          <w:color w:val="000000"/>
          <w:kern w:val="0"/>
          <w:sz w:val="24"/>
        </w:rPr>
        <w:t>3</w:t>
      </w:r>
      <w:r w:rsidRPr="00741BC0">
        <w:rPr>
          <w:b/>
          <w:bCs/>
          <w:color w:val="000000"/>
          <w:kern w:val="0"/>
          <w:sz w:val="24"/>
        </w:rPr>
        <w:t>、实验结果截图</w:t>
      </w:r>
    </w:p>
    <w:tbl>
      <w:tblPr>
        <w:tblStyle w:val="a7"/>
        <w:tblW w:w="0" w:type="auto"/>
        <w:tblLook w:val="04A0" w:firstRow="1" w:lastRow="0" w:firstColumn="1" w:lastColumn="0" w:noHBand="0" w:noVBand="1"/>
      </w:tblPr>
      <w:tblGrid>
        <w:gridCol w:w="4261"/>
        <w:gridCol w:w="4261"/>
      </w:tblGrid>
      <w:tr w:rsidR="00324B42" w14:paraId="75674561" w14:textId="77777777" w:rsidTr="000D7B9D">
        <w:tc>
          <w:tcPr>
            <w:tcW w:w="8522" w:type="dxa"/>
            <w:gridSpan w:val="2"/>
          </w:tcPr>
          <w:p w14:paraId="340D183A" w14:textId="7879947D" w:rsidR="00324B42" w:rsidRDefault="00324B42" w:rsidP="00DD3525">
            <w:pPr>
              <w:widowControl/>
              <w:spacing w:before="100" w:beforeAutospacing="1" w:after="100" w:afterAutospacing="1" w:line="240" w:lineRule="atLeast"/>
              <w:jc w:val="center"/>
              <w:rPr>
                <w:rFonts w:hint="eastAsia"/>
                <w:b/>
                <w:bCs/>
                <w:color w:val="000000"/>
                <w:kern w:val="0"/>
                <w:sz w:val="24"/>
              </w:rPr>
            </w:pPr>
            <w:r>
              <w:rPr>
                <w:rFonts w:hint="eastAsia"/>
                <w:b/>
                <w:bCs/>
                <w:color w:val="000000"/>
                <w:kern w:val="0"/>
                <w:sz w:val="24"/>
              </w:rPr>
              <w:lastRenderedPageBreak/>
              <w:t>以</w:t>
            </w:r>
            <w:r>
              <w:rPr>
                <w:rFonts w:hint="eastAsia"/>
                <w:b/>
                <w:bCs/>
                <w:color w:val="000000"/>
                <w:kern w:val="0"/>
                <w:sz w:val="24"/>
              </w:rPr>
              <w:t>baby.png</w:t>
            </w:r>
            <w:r>
              <w:rPr>
                <w:rFonts w:hint="eastAsia"/>
                <w:b/>
                <w:bCs/>
                <w:color w:val="000000"/>
                <w:kern w:val="0"/>
                <w:sz w:val="24"/>
              </w:rPr>
              <w:t>为例，更多实验结果在</w:t>
            </w:r>
            <w:r>
              <w:rPr>
                <w:rFonts w:hint="eastAsia"/>
                <w:b/>
                <w:bCs/>
                <w:color w:val="000000"/>
                <w:kern w:val="0"/>
                <w:sz w:val="24"/>
              </w:rPr>
              <w:t>result</w:t>
            </w:r>
            <w:r>
              <w:rPr>
                <w:rFonts w:hint="eastAsia"/>
                <w:b/>
                <w:bCs/>
                <w:color w:val="000000"/>
                <w:kern w:val="0"/>
                <w:sz w:val="24"/>
              </w:rPr>
              <w:t>文件中</w:t>
            </w:r>
          </w:p>
        </w:tc>
      </w:tr>
      <w:tr w:rsidR="00324B42" w14:paraId="4C5BC8B6" w14:textId="77777777" w:rsidTr="00324B42">
        <w:tc>
          <w:tcPr>
            <w:tcW w:w="4261" w:type="dxa"/>
          </w:tcPr>
          <w:p w14:paraId="2B59FA82" w14:textId="77777777" w:rsidR="00324B42" w:rsidRDefault="00324B42" w:rsidP="00324B42">
            <w:pPr>
              <w:widowControl/>
              <w:spacing w:before="100" w:beforeAutospacing="1" w:after="100" w:afterAutospacing="1" w:line="240" w:lineRule="atLeast"/>
              <w:jc w:val="center"/>
              <w:rPr>
                <w:b/>
                <w:bCs/>
                <w:color w:val="000000"/>
                <w:kern w:val="0"/>
                <w:sz w:val="24"/>
              </w:rPr>
            </w:pPr>
            <w:r>
              <w:rPr>
                <w:rFonts w:hint="eastAsia"/>
                <w:b/>
                <w:bCs/>
                <w:color w:val="000000"/>
                <w:kern w:val="0"/>
                <w:sz w:val="24"/>
              </w:rPr>
              <w:t>baby_Src.png</w:t>
            </w:r>
          </w:p>
          <w:p w14:paraId="3C538F00" w14:textId="1461DB1E" w:rsidR="00324B42" w:rsidRDefault="00324B42" w:rsidP="00324B42">
            <w:pPr>
              <w:widowControl/>
              <w:spacing w:before="100" w:beforeAutospacing="1" w:after="100" w:afterAutospacing="1" w:line="240" w:lineRule="atLeast"/>
              <w:jc w:val="center"/>
              <w:rPr>
                <w:b/>
                <w:bCs/>
                <w:color w:val="000000"/>
                <w:kern w:val="0"/>
                <w:sz w:val="24"/>
              </w:rPr>
            </w:pPr>
            <w:r>
              <w:rPr>
                <w:b/>
                <w:bCs/>
                <w:noProof/>
                <w:color w:val="000000"/>
                <w:kern w:val="0"/>
                <w:sz w:val="24"/>
              </w:rPr>
              <w:drawing>
                <wp:inline distT="0" distB="0" distL="0" distR="0" wp14:anchorId="091FDCCD" wp14:editId="32B80794">
                  <wp:extent cx="2514600" cy="2514600"/>
                  <wp:effectExtent l="0" t="0" r="0" b="0"/>
                  <wp:docPr id="666076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76253" name="图片 666076253"/>
                          <pic:cNvPicPr/>
                        </pic:nvPicPr>
                        <pic:blipFill>
                          <a:blip r:embed="rId7">
                            <a:extLst>
                              <a:ext uri="{28A0092B-C50C-407E-A947-70E740481C1C}">
                                <a14:useLocalDpi xmlns:a14="http://schemas.microsoft.com/office/drawing/2010/main" val="0"/>
                              </a:ext>
                            </a:extLst>
                          </a:blip>
                          <a:stretch>
                            <a:fillRect/>
                          </a:stretch>
                        </pic:blipFill>
                        <pic:spPr>
                          <a:xfrm>
                            <a:off x="0" y="0"/>
                            <a:ext cx="2527044" cy="2527044"/>
                          </a:xfrm>
                          <a:prstGeom prst="rect">
                            <a:avLst/>
                          </a:prstGeom>
                        </pic:spPr>
                      </pic:pic>
                    </a:graphicData>
                  </a:graphic>
                </wp:inline>
              </w:drawing>
            </w:r>
          </w:p>
          <w:p w14:paraId="15DD920D" w14:textId="49D5D505" w:rsidR="00324B42" w:rsidRDefault="00324B42" w:rsidP="00324B42">
            <w:pPr>
              <w:widowControl/>
              <w:spacing w:before="100" w:beforeAutospacing="1" w:after="100" w:afterAutospacing="1" w:line="240" w:lineRule="atLeast"/>
              <w:rPr>
                <w:rFonts w:hint="eastAsia"/>
                <w:b/>
                <w:bCs/>
                <w:color w:val="000000"/>
                <w:kern w:val="0"/>
                <w:sz w:val="24"/>
              </w:rPr>
            </w:pPr>
            <w:r>
              <w:rPr>
                <w:rFonts w:hint="eastAsia"/>
                <w:b/>
                <w:bCs/>
                <w:color w:val="000000"/>
                <w:kern w:val="0"/>
                <w:sz w:val="24"/>
              </w:rPr>
              <w:t>（调整后的原始图像，方便设置各种下采样倍数）</w:t>
            </w:r>
          </w:p>
        </w:tc>
        <w:tc>
          <w:tcPr>
            <w:tcW w:w="4261" w:type="dxa"/>
          </w:tcPr>
          <w:p w14:paraId="77E6DD69" w14:textId="0AEA1AAA" w:rsidR="00324B42" w:rsidRDefault="00324B42" w:rsidP="00324B42">
            <w:pPr>
              <w:widowControl/>
              <w:spacing w:before="100" w:beforeAutospacing="1" w:after="100" w:afterAutospacing="1" w:line="240" w:lineRule="atLeast"/>
              <w:jc w:val="center"/>
              <w:rPr>
                <w:b/>
                <w:bCs/>
                <w:color w:val="000000"/>
                <w:kern w:val="0"/>
                <w:sz w:val="24"/>
              </w:rPr>
            </w:pPr>
            <w:r>
              <w:rPr>
                <w:rFonts w:hint="eastAsia"/>
                <w:b/>
                <w:bCs/>
                <w:color w:val="000000"/>
                <w:kern w:val="0"/>
                <w:sz w:val="24"/>
              </w:rPr>
              <w:t>baby_</w:t>
            </w:r>
            <w:r>
              <w:rPr>
                <w:rFonts w:hint="eastAsia"/>
                <w:b/>
                <w:bCs/>
                <w:color w:val="000000"/>
                <w:kern w:val="0"/>
                <w:sz w:val="24"/>
              </w:rPr>
              <w:t>Bi</w:t>
            </w:r>
            <w:r>
              <w:rPr>
                <w:rFonts w:hint="eastAsia"/>
                <w:b/>
                <w:bCs/>
                <w:color w:val="000000"/>
                <w:kern w:val="0"/>
                <w:sz w:val="24"/>
              </w:rPr>
              <w:t>.png</w:t>
            </w:r>
          </w:p>
          <w:p w14:paraId="0BCD5105" w14:textId="77777777" w:rsidR="00324B42" w:rsidRDefault="00324B42" w:rsidP="009611CF">
            <w:pPr>
              <w:widowControl/>
              <w:spacing w:before="100" w:beforeAutospacing="1" w:after="100" w:afterAutospacing="1" w:line="240" w:lineRule="atLeast"/>
              <w:jc w:val="left"/>
              <w:rPr>
                <w:b/>
                <w:bCs/>
                <w:color w:val="000000"/>
                <w:kern w:val="0"/>
                <w:sz w:val="24"/>
              </w:rPr>
            </w:pPr>
            <w:r>
              <w:rPr>
                <w:rFonts w:hint="eastAsia"/>
                <w:b/>
                <w:bCs/>
                <w:noProof/>
                <w:color w:val="000000"/>
                <w:kern w:val="0"/>
                <w:sz w:val="24"/>
              </w:rPr>
              <w:drawing>
                <wp:inline distT="0" distB="0" distL="0" distR="0" wp14:anchorId="4AB39370" wp14:editId="17EB1127">
                  <wp:extent cx="2521527" cy="2521527"/>
                  <wp:effectExtent l="0" t="0" r="0" b="0"/>
                  <wp:docPr id="14932676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67686" name="图片 1493267686"/>
                          <pic:cNvPicPr/>
                        </pic:nvPicPr>
                        <pic:blipFill>
                          <a:blip r:embed="rId8">
                            <a:extLst>
                              <a:ext uri="{28A0092B-C50C-407E-A947-70E740481C1C}">
                                <a14:useLocalDpi xmlns:a14="http://schemas.microsoft.com/office/drawing/2010/main" val="0"/>
                              </a:ext>
                            </a:extLst>
                          </a:blip>
                          <a:stretch>
                            <a:fillRect/>
                          </a:stretch>
                        </pic:blipFill>
                        <pic:spPr>
                          <a:xfrm>
                            <a:off x="0" y="0"/>
                            <a:ext cx="2533828" cy="2533828"/>
                          </a:xfrm>
                          <a:prstGeom prst="rect">
                            <a:avLst/>
                          </a:prstGeom>
                        </pic:spPr>
                      </pic:pic>
                    </a:graphicData>
                  </a:graphic>
                </wp:inline>
              </w:drawing>
            </w:r>
          </w:p>
          <w:p w14:paraId="7038C148" w14:textId="6AA92C70" w:rsidR="00324B42" w:rsidRDefault="00324B42" w:rsidP="009611CF">
            <w:pPr>
              <w:widowControl/>
              <w:spacing w:before="100" w:beforeAutospacing="1" w:after="100" w:afterAutospacing="1" w:line="240" w:lineRule="atLeast"/>
              <w:jc w:val="left"/>
              <w:rPr>
                <w:rFonts w:hint="eastAsia"/>
                <w:b/>
                <w:bCs/>
                <w:color w:val="000000"/>
                <w:kern w:val="0"/>
                <w:sz w:val="24"/>
              </w:rPr>
            </w:pPr>
            <w:r>
              <w:rPr>
                <w:rFonts w:hint="eastAsia"/>
                <w:b/>
                <w:bCs/>
                <w:color w:val="000000"/>
                <w:kern w:val="0"/>
                <w:sz w:val="24"/>
              </w:rPr>
              <w:t>（</w:t>
            </w:r>
            <w:r>
              <w:rPr>
                <w:rFonts w:hint="eastAsia"/>
                <w:b/>
                <w:bCs/>
                <w:color w:val="000000"/>
                <w:kern w:val="0"/>
                <w:sz w:val="24"/>
              </w:rPr>
              <w:t>使用</w:t>
            </w:r>
            <w:r>
              <w:rPr>
                <w:rFonts w:hint="eastAsia"/>
                <w:b/>
                <w:bCs/>
                <w:color w:val="000000"/>
                <w:kern w:val="0"/>
                <w:sz w:val="24"/>
              </w:rPr>
              <w:t>Bicubic</w:t>
            </w:r>
            <w:r>
              <w:rPr>
                <w:rFonts w:hint="eastAsia"/>
                <w:b/>
                <w:bCs/>
                <w:color w:val="000000"/>
                <w:kern w:val="0"/>
                <w:sz w:val="24"/>
              </w:rPr>
              <w:t>插值</w:t>
            </w:r>
            <w:r>
              <w:rPr>
                <w:rFonts w:hint="eastAsia"/>
                <w:b/>
                <w:bCs/>
                <w:color w:val="000000"/>
                <w:kern w:val="0"/>
                <w:sz w:val="24"/>
              </w:rPr>
              <w:t>3</w:t>
            </w:r>
            <w:r>
              <w:rPr>
                <w:rFonts w:hint="eastAsia"/>
                <w:b/>
                <w:bCs/>
                <w:color w:val="000000"/>
                <w:kern w:val="0"/>
                <w:sz w:val="24"/>
              </w:rPr>
              <w:t>倍下采样</w:t>
            </w:r>
            <w:r>
              <w:rPr>
                <w:rFonts w:hint="eastAsia"/>
                <w:b/>
                <w:bCs/>
                <w:color w:val="000000"/>
                <w:kern w:val="0"/>
                <w:sz w:val="24"/>
              </w:rPr>
              <w:t>后</w:t>
            </w:r>
            <w:r>
              <w:rPr>
                <w:rFonts w:hint="eastAsia"/>
                <w:b/>
                <w:bCs/>
                <w:color w:val="000000"/>
                <w:kern w:val="0"/>
                <w:sz w:val="24"/>
              </w:rPr>
              <w:t>在</w:t>
            </w:r>
            <w:r>
              <w:rPr>
                <w:rFonts w:hint="eastAsia"/>
                <w:b/>
                <w:bCs/>
                <w:color w:val="000000"/>
                <w:kern w:val="0"/>
                <w:sz w:val="24"/>
              </w:rPr>
              <w:t>resize</w:t>
            </w:r>
            <w:r>
              <w:rPr>
                <w:rFonts w:hint="eastAsia"/>
                <w:b/>
                <w:bCs/>
                <w:color w:val="000000"/>
                <w:kern w:val="0"/>
                <w:sz w:val="24"/>
              </w:rPr>
              <w:t>到原始大小后</w:t>
            </w:r>
            <w:r>
              <w:rPr>
                <w:rFonts w:hint="eastAsia"/>
                <w:b/>
                <w:bCs/>
                <w:color w:val="000000"/>
                <w:kern w:val="0"/>
                <w:sz w:val="24"/>
              </w:rPr>
              <w:t>图像</w:t>
            </w:r>
            <w:r>
              <w:rPr>
                <w:rFonts w:hint="eastAsia"/>
                <w:b/>
                <w:bCs/>
                <w:color w:val="000000"/>
                <w:kern w:val="0"/>
                <w:sz w:val="24"/>
              </w:rPr>
              <w:t>，方便比较</w:t>
            </w:r>
            <w:r>
              <w:rPr>
                <w:rFonts w:hint="eastAsia"/>
                <w:b/>
                <w:bCs/>
                <w:color w:val="000000"/>
                <w:kern w:val="0"/>
                <w:sz w:val="24"/>
              </w:rPr>
              <w:t>）</w:t>
            </w:r>
          </w:p>
        </w:tc>
      </w:tr>
      <w:tr w:rsidR="00324B42" w14:paraId="392D5166" w14:textId="77777777" w:rsidTr="007F00CC">
        <w:tc>
          <w:tcPr>
            <w:tcW w:w="8522" w:type="dxa"/>
            <w:gridSpan w:val="2"/>
          </w:tcPr>
          <w:p w14:paraId="0C93FB67" w14:textId="4A47245F" w:rsidR="00324B42" w:rsidRDefault="00324B42" w:rsidP="00324B42">
            <w:pPr>
              <w:widowControl/>
              <w:spacing w:before="100" w:beforeAutospacing="1" w:after="100" w:afterAutospacing="1" w:line="240" w:lineRule="atLeast"/>
              <w:jc w:val="center"/>
              <w:rPr>
                <w:b/>
                <w:bCs/>
                <w:color w:val="000000"/>
                <w:kern w:val="0"/>
                <w:sz w:val="24"/>
              </w:rPr>
            </w:pPr>
            <w:r>
              <w:rPr>
                <w:rFonts w:hint="eastAsia"/>
                <w:b/>
                <w:bCs/>
                <w:color w:val="000000"/>
                <w:kern w:val="0"/>
                <w:sz w:val="24"/>
              </w:rPr>
              <w:t>baby_</w:t>
            </w:r>
            <w:r>
              <w:rPr>
                <w:rFonts w:hint="eastAsia"/>
                <w:b/>
                <w:bCs/>
                <w:color w:val="000000"/>
                <w:kern w:val="0"/>
                <w:sz w:val="24"/>
              </w:rPr>
              <w:t>Res</w:t>
            </w:r>
            <w:r>
              <w:rPr>
                <w:rFonts w:hint="eastAsia"/>
                <w:b/>
                <w:bCs/>
                <w:color w:val="000000"/>
                <w:kern w:val="0"/>
                <w:sz w:val="24"/>
              </w:rPr>
              <w:t>.png</w:t>
            </w:r>
          </w:p>
          <w:p w14:paraId="0CC4443E" w14:textId="77777777" w:rsidR="00324B42" w:rsidRDefault="00324B42" w:rsidP="00324B42">
            <w:pPr>
              <w:widowControl/>
              <w:spacing w:before="100" w:beforeAutospacing="1" w:after="100" w:afterAutospacing="1" w:line="240" w:lineRule="atLeast"/>
              <w:jc w:val="center"/>
              <w:rPr>
                <w:b/>
                <w:bCs/>
                <w:color w:val="000000"/>
                <w:kern w:val="0"/>
                <w:sz w:val="24"/>
              </w:rPr>
            </w:pPr>
            <w:r>
              <w:rPr>
                <w:rFonts w:hint="eastAsia"/>
                <w:b/>
                <w:bCs/>
                <w:noProof/>
                <w:color w:val="000000"/>
                <w:kern w:val="0"/>
                <w:sz w:val="24"/>
              </w:rPr>
              <w:drawing>
                <wp:inline distT="0" distB="0" distL="0" distR="0" wp14:anchorId="4C290C59" wp14:editId="2AB2BD06">
                  <wp:extent cx="2424546" cy="2424546"/>
                  <wp:effectExtent l="0" t="0" r="0" b="0"/>
                  <wp:docPr id="13969421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42167" name="图片 1396942167"/>
                          <pic:cNvPicPr/>
                        </pic:nvPicPr>
                        <pic:blipFill>
                          <a:blip r:embed="rId9">
                            <a:extLst>
                              <a:ext uri="{28A0092B-C50C-407E-A947-70E740481C1C}">
                                <a14:useLocalDpi xmlns:a14="http://schemas.microsoft.com/office/drawing/2010/main" val="0"/>
                              </a:ext>
                            </a:extLst>
                          </a:blip>
                          <a:stretch>
                            <a:fillRect/>
                          </a:stretch>
                        </pic:blipFill>
                        <pic:spPr>
                          <a:xfrm>
                            <a:off x="0" y="0"/>
                            <a:ext cx="2434809" cy="2434809"/>
                          </a:xfrm>
                          <a:prstGeom prst="rect">
                            <a:avLst/>
                          </a:prstGeom>
                        </pic:spPr>
                      </pic:pic>
                    </a:graphicData>
                  </a:graphic>
                </wp:inline>
              </w:drawing>
            </w:r>
          </w:p>
          <w:p w14:paraId="5EF6B291" w14:textId="37D91BB1" w:rsidR="00324B42" w:rsidRDefault="00324B42" w:rsidP="00324B42">
            <w:pPr>
              <w:widowControl/>
              <w:spacing w:before="100" w:beforeAutospacing="1" w:after="100" w:afterAutospacing="1" w:line="240" w:lineRule="atLeast"/>
              <w:jc w:val="center"/>
              <w:rPr>
                <w:rFonts w:hint="eastAsia"/>
                <w:b/>
                <w:bCs/>
                <w:color w:val="000000"/>
                <w:kern w:val="0"/>
                <w:sz w:val="24"/>
              </w:rPr>
            </w:pPr>
            <w:r>
              <w:rPr>
                <w:rFonts w:hint="eastAsia"/>
                <w:b/>
                <w:bCs/>
                <w:color w:val="000000"/>
                <w:kern w:val="0"/>
                <w:sz w:val="24"/>
              </w:rPr>
              <w:t>（下采样后，采用</w:t>
            </w:r>
            <w:r>
              <w:rPr>
                <w:rFonts w:hint="eastAsia"/>
                <w:b/>
                <w:bCs/>
                <w:color w:val="000000"/>
                <w:kern w:val="0"/>
                <w:sz w:val="24"/>
              </w:rPr>
              <w:t>ESPCN</w:t>
            </w:r>
            <w:r>
              <w:rPr>
                <w:rFonts w:hint="eastAsia"/>
                <w:b/>
                <w:bCs/>
                <w:color w:val="000000"/>
                <w:kern w:val="0"/>
                <w:sz w:val="24"/>
              </w:rPr>
              <w:t>超分辨率算法得到</w:t>
            </w:r>
            <w:r>
              <w:rPr>
                <w:rFonts w:hint="eastAsia"/>
                <w:b/>
                <w:bCs/>
                <w:color w:val="000000"/>
                <w:kern w:val="0"/>
                <w:sz w:val="24"/>
              </w:rPr>
              <w:t>*3</w:t>
            </w:r>
            <w:r>
              <w:rPr>
                <w:rFonts w:hint="eastAsia"/>
                <w:b/>
                <w:bCs/>
                <w:color w:val="000000"/>
                <w:kern w:val="0"/>
                <w:sz w:val="24"/>
              </w:rPr>
              <w:t>的超分辨图像）</w:t>
            </w:r>
          </w:p>
        </w:tc>
      </w:tr>
      <w:tr w:rsidR="00324B42" w14:paraId="42D18747" w14:textId="77777777" w:rsidTr="00B25F32">
        <w:tc>
          <w:tcPr>
            <w:tcW w:w="8522" w:type="dxa"/>
            <w:gridSpan w:val="2"/>
          </w:tcPr>
          <w:p w14:paraId="70B57960" w14:textId="7CFE5706" w:rsidR="00DD3525" w:rsidRDefault="00DD3525" w:rsidP="009611CF">
            <w:pPr>
              <w:widowControl/>
              <w:spacing w:before="100" w:beforeAutospacing="1" w:after="100" w:afterAutospacing="1" w:line="240" w:lineRule="atLeast"/>
              <w:jc w:val="left"/>
              <w:rPr>
                <w:rFonts w:hint="eastAsia"/>
                <w:b/>
                <w:bCs/>
                <w:color w:val="000000"/>
                <w:kern w:val="0"/>
                <w:sz w:val="24"/>
              </w:rPr>
            </w:pPr>
            <w:r>
              <w:rPr>
                <w:rFonts w:hint="eastAsia"/>
                <w:b/>
                <w:bCs/>
                <w:color w:val="000000"/>
                <w:kern w:val="0"/>
                <w:sz w:val="24"/>
              </w:rPr>
              <w:t>PSNR</w:t>
            </w:r>
            <w:r>
              <w:rPr>
                <w:rFonts w:hint="eastAsia"/>
                <w:b/>
                <w:bCs/>
                <w:color w:val="000000"/>
                <w:kern w:val="0"/>
                <w:sz w:val="24"/>
              </w:rPr>
              <w:t>以及</w:t>
            </w:r>
            <w:r>
              <w:rPr>
                <w:rFonts w:hint="eastAsia"/>
                <w:b/>
                <w:bCs/>
                <w:color w:val="000000"/>
                <w:kern w:val="0"/>
                <w:sz w:val="24"/>
              </w:rPr>
              <w:t>SSIM</w:t>
            </w:r>
            <w:r>
              <w:rPr>
                <w:rFonts w:hint="eastAsia"/>
                <w:b/>
                <w:bCs/>
                <w:color w:val="000000"/>
                <w:kern w:val="0"/>
                <w:sz w:val="24"/>
              </w:rPr>
              <w:t>指标：</w:t>
            </w:r>
          </w:p>
          <w:p w14:paraId="5BC5F711" w14:textId="77777777" w:rsidR="00DD3525" w:rsidRDefault="00DD3525" w:rsidP="009611CF">
            <w:pPr>
              <w:widowControl/>
              <w:spacing w:before="100" w:beforeAutospacing="1" w:after="100" w:afterAutospacing="1" w:line="240" w:lineRule="atLeast"/>
              <w:jc w:val="left"/>
              <w:rPr>
                <w:b/>
                <w:bCs/>
                <w:color w:val="000000"/>
                <w:kern w:val="0"/>
                <w:sz w:val="24"/>
              </w:rPr>
            </w:pPr>
            <w:r>
              <w:rPr>
                <w:rFonts w:hint="eastAsia"/>
                <w:b/>
                <w:bCs/>
                <w:noProof/>
                <w:color w:val="000000"/>
                <w:kern w:val="0"/>
                <w:sz w:val="24"/>
              </w:rPr>
              <w:drawing>
                <wp:inline distT="0" distB="0" distL="0" distR="0" wp14:anchorId="675824BD" wp14:editId="528C4A75">
                  <wp:extent cx="5127906" cy="512618"/>
                  <wp:effectExtent l="0" t="0" r="0" b="0"/>
                  <wp:docPr id="11617715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71504" name="图片 1161771504"/>
                          <pic:cNvPicPr/>
                        </pic:nvPicPr>
                        <pic:blipFill rotWithShape="1">
                          <a:blip r:embed="rId10">
                            <a:extLst>
                              <a:ext uri="{28A0092B-C50C-407E-A947-70E740481C1C}">
                                <a14:useLocalDpi xmlns:a14="http://schemas.microsoft.com/office/drawing/2010/main" val="0"/>
                              </a:ext>
                            </a:extLst>
                          </a:blip>
                          <a:srcRect r="28026" b="-14716"/>
                          <a:stretch/>
                        </pic:blipFill>
                        <pic:spPr bwMode="auto">
                          <a:xfrm>
                            <a:off x="0" y="0"/>
                            <a:ext cx="5334575" cy="533278"/>
                          </a:xfrm>
                          <a:prstGeom prst="rect">
                            <a:avLst/>
                          </a:prstGeom>
                          <a:ln>
                            <a:noFill/>
                          </a:ln>
                          <a:extLst>
                            <a:ext uri="{53640926-AAD7-44D8-BBD7-CCE9431645EC}">
                              <a14:shadowObscured xmlns:a14="http://schemas.microsoft.com/office/drawing/2010/main"/>
                            </a:ext>
                          </a:extLst>
                        </pic:spPr>
                      </pic:pic>
                    </a:graphicData>
                  </a:graphic>
                </wp:inline>
              </w:drawing>
            </w:r>
          </w:p>
          <w:p w14:paraId="16704D0A" w14:textId="77777777" w:rsidR="00BC2C7B" w:rsidRDefault="00DD3525" w:rsidP="009611CF">
            <w:pPr>
              <w:widowControl/>
              <w:spacing w:before="100" w:beforeAutospacing="1" w:after="100" w:afterAutospacing="1" w:line="240" w:lineRule="atLeast"/>
              <w:jc w:val="left"/>
              <w:rPr>
                <w:b/>
                <w:bCs/>
                <w:color w:val="000000"/>
                <w:kern w:val="0"/>
                <w:sz w:val="24"/>
              </w:rPr>
            </w:pPr>
            <w:r>
              <w:rPr>
                <w:rFonts w:hint="eastAsia"/>
                <w:b/>
                <w:bCs/>
                <w:color w:val="000000"/>
                <w:kern w:val="0"/>
                <w:sz w:val="24"/>
              </w:rPr>
              <w:t>其中</w:t>
            </w:r>
            <w:r>
              <w:rPr>
                <w:rFonts w:hint="eastAsia"/>
                <w:b/>
                <w:bCs/>
                <w:color w:val="000000"/>
                <w:kern w:val="0"/>
                <w:sz w:val="24"/>
              </w:rPr>
              <w:t>PSNR</w:t>
            </w:r>
            <w:r>
              <w:rPr>
                <w:rFonts w:hint="eastAsia"/>
                <w:b/>
                <w:bCs/>
                <w:color w:val="000000"/>
                <w:kern w:val="0"/>
                <w:sz w:val="24"/>
              </w:rPr>
              <w:t>值达到约</w:t>
            </w:r>
            <w:r>
              <w:rPr>
                <w:rFonts w:hint="eastAsia"/>
                <w:b/>
                <w:bCs/>
                <w:color w:val="000000"/>
                <w:kern w:val="0"/>
                <w:sz w:val="24"/>
              </w:rPr>
              <w:t>34.2587</w:t>
            </w:r>
            <w:r>
              <w:rPr>
                <w:rFonts w:hint="eastAsia"/>
                <w:b/>
                <w:bCs/>
                <w:color w:val="000000"/>
                <w:kern w:val="0"/>
                <w:sz w:val="24"/>
              </w:rPr>
              <w:t>，可以看到利用</w:t>
            </w:r>
            <w:r>
              <w:rPr>
                <w:rFonts w:hint="eastAsia"/>
                <w:b/>
                <w:bCs/>
                <w:color w:val="000000"/>
                <w:kern w:val="0"/>
                <w:sz w:val="24"/>
              </w:rPr>
              <w:t>ESPCN</w:t>
            </w:r>
            <w:r>
              <w:rPr>
                <w:rFonts w:hint="eastAsia"/>
                <w:b/>
                <w:bCs/>
                <w:color w:val="000000"/>
                <w:kern w:val="0"/>
                <w:sz w:val="24"/>
              </w:rPr>
              <w:t>超分辨率算法得到的图像质量好，接近于原始图像</w:t>
            </w:r>
          </w:p>
          <w:p w14:paraId="674E52F6" w14:textId="2B87DE85" w:rsidR="00DD3525" w:rsidRPr="00DD3525" w:rsidRDefault="00DD3525" w:rsidP="009611CF">
            <w:pPr>
              <w:widowControl/>
              <w:spacing w:before="100" w:beforeAutospacing="1" w:after="100" w:afterAutospacing="1" w:line="240" w:lineRule="atLeast"/>
              <w:jc w:val="left"/>
              <w:rPr>
                <w:rFonts w:hint="eastAsia"/>
                <w:b/>
                <w:bCs/>
                <w:color w:val="000000"/>
                <w:kern w:val="0"/>
                <w:sz w:val="24"/>
              </w:rPr>
            </w:pPr>
            <w:r>
              <w:rPr>
                <w:rFonts w:hint="eastAsia"/>
                <w:b/>
                <w:bCs/>
                <w:color w:val="000000"/>
                <w:kern w:val="0"/>
                <w:sz w:val="24"/>
              </w:rPr>
              <w:lastRenderedPageBreak/>
              <w:t>SSIM</w:t>
            </w:r>
            <w:r>
              <w:rPr>
                <w:rFonts w:hint="eastAsia"/>
                <w:b/>
                <w:bCs/>
                <w:color w:val="000000"/>
                <w:kern w:val="0"/>
                <w:sz w:val="24"/>
              </w:rPr>
              <w:t>值达到约</w:t>
            </w:r>
            <w:r>
              <w:rPr>
                <w:rFonts w:hint="eastAsia"/>
                <w:b/>
                <w:bCs/>
                <w:color w:val="000000"/>
                <w:kern w:val="0"/>
                <w:sz w:val="24"/>
              </w:rPr>
              <w:t>93.62%</w:t>
            </w:r>
            <w:r>
              <w:rPr>
                <w:rFonts w:hint="eastAsia"/>
                <w:b/>
                <w:bCs/>
                <w:color w:val="000000"/>
                <w:kern w:val="0"/>
                <w:sz w:val="24"/>
              </w:rPr>
              <w:t>，</w:t>
            </w:r>
            <w:r>
              <w:rPr>
                <w:rFonts w:hint="eastAsia"/>
                <w:b/>
                <w:bCs/>
                <w:color w:val="000000"/>
                <w:kern w:val="0"/>
                <w:sz w:val="24"/>
              </w:rPr>
              <w:t>可以看到利用</w:t>
            </w:r>
            <w:r>
              <w:rPr>
                <w:rFonts w:hint="eastAsia"/>
                <w:b/>
                <w:bCs/>
                <w:color w:val="000000"/>
                <w:kern w:val="0"/>
                <w:sz w:val="24"/>
              </w:rPr>
              <w:t>ESPCN</w:t>
            </w:r>
            <w:r>
              <w:rPr>
                <w:rFonts w:hint="eastAsia"/>
                <w:b/>
                <w:bCs/>
                <w:color w:val="000000"/>
                <w:kern w:val="0"/>
                <w:sz w:val="24"/>
              </w:rPr>
              <w:t>超分辨率算法得到的图像</w:t>
            </w:r>
            <w:r>
              <w:rPr>
                <w:rFonts w:hint="eastAsia"/>
                <w:b/>
                <w:bCs/>
                <w:color w:val="000000"/>
                <w:kern w:val="0"/>
                <w:sz w:val="24"/>
              </w:rPr>
              <w:t>其结构相似性</w:t>
            </w:r>
            <w:r>
              <w:rPr>
                <w:rFonts w:hint="eastAsia"/>
                <w:b/>
                <w:bCs/>
                <w:color w:val="000000"/>
                <w:kern w:val="0"/>
                <w:sz w:val="24"/>
              </w:rPr>
              <w:t>接近于原始图像</w:t>
            </w:r>
          </w:p>
        </w:tc>
      </w:tr>
    </w:tbl>
    <w:p w14:paraId="0A228D79" w14:textId="77777777" w:rsidR="00324B42" w:rsidRDefault="00324B42" w:rsidP="009611CF">
      <w:pPr>
        <w:widowControl/>
        <w:spacing w:before="100" w:beforeAutospacing="1" w:after="100" w:afterAutospacing="1" w:line="240" w:lineRule="atLeast"/>
        <w:jc w:val="left"/>
        <w:rPr>
          <w:rFonts w:hint="eastAsia"/>
          <w:b/>
          <w:bCs/>
          <w:color w:val="000000"/>
          <w:kern w:val="0"/>
          <w:sz w:val="24"/>
        </w:rPr>
      </w:pPr>
    </w:p>
    <w:p w14:paraId="360FC014" w14:textId="6BC20BEF" w:rsidR="00D865CF" w:rsidRDefault="0053735D" w:rsidP="009611CF">
      <w:pPr>
        <w:widowControl/>
        <w:spacing w:before="100" w:beforeAutospacing="1" w:after="100" w:afterAutospacing="1" w:line="240" w:lineRule="atLeast"/>
        <w:jc w:val="left"/>
        <w:rPr>
          <w:b/>
          <w:bCs/>
          <w:color w:val="000000"/>
          <w:kern w:val="0"/>
          <w:sz w:val="24"/>
        </w:rPr>
      </w:pPr>
      <w:r>
        <w:rPr>
          <w:rFonts w:hint="eastAsia"/>
          <w:b/>
          <w:bCs/>
          <w:color w:val="000000"/>
          <w:kern w:val="0"/>
          <w:sz w:val="24"/>
        </w:rPr>
        <w:t>4</w:t>
      </w:r>
      <w:r>
        <w:rPr>
          <w:rFonts w:hint="eastAsia"/>
          <w:b/>
          <w:bCs/>
          <w:color w:val="000000"/>
          <w:kern w:val="0"/>
          <w:sz w:val="24"/>
        </w:rPr>
        <w:t>、讨论分析</w:t>
      </w:r>
    </w:p>
    <w:p w14:paraId="3FD8215A" w14:textId="43BFFA91" w:rsidR="0053735D" w:rsidRDefault="0053735D" w:rsidP="009611CF">
      <w:pPr>
        <w:widowControl/>
        <w:spacing w:before="100" w:beforeAutospacing="1" w:after="100" w:afterAutospacing="1" w:line="240" w:lineRule="atLeast"/>
        <w:jc w:val="left"/>
        <w:rPr>
          <w:rFonts w:hint="eastAsia"/>
          <w:b/>
          <w:bCs/>
          <w:color w:val="000000"/>
          <w:kern w:val="0"/>
          <w:sz w:val="24"/>
        </w:rPr>
      </w:pPr>
      <w:r>
        <w:rPr>
          <w:rFonts w:hint="eastAsia"/>
          <w:b/>
          <w:bCs/>
          <w:color w:val="0D0D0D"/>
          <w:sz w:val="24"/>
          <w:szCs w:val="32"/>
          <w:shd w:val="clear" w:color="auto" w:fill="FFFFFF"/>
        </w:rPr>
        <w:t>4</w:t>
      </w:r>
      <w:r w:rsidRPr="00741BC0">
        <w:rPr>
          <w:b/>
          <w:bCs/>
          <w:color w:val="0D0D0D"/>
          <w:sz w:val="24"/>
          <w:szCs w:val="32"/>
          <w:shd w:val="clear" w:color="auto" w:fill="FFFFFF"/>
        </w:rPr>
        <w:t>.1</w:t>
      </w:r>
      <w:r>
        <w:rPr>
          <w:rFonts w:hint="eastAsia"/>
          <w:b/>
          <w:bCs/>
          <w:color w:val="0D0D0D"/>
          <w:sz w:val="24"/>
          <w:szCs w:val="32"/>
          <w:shd w:val="clear" w:color="auto" w:fill="FFFFFF"/>
        </w:rPr>
        <w:t xml:space="preserve"> ESPCN</w:t>
      </w:r>
      <w:r>
        <w:rPr>
          <w:rFonts w:hint="eastAsia"/>
          <w:b/>
          <w:bCs/>
          <w:color w:val="0D0D0D"/>
          <w:sz w:val="24"/>
          <w:szCs w:val="32"/>
          <w:shd w:val="clear" w:color="auto" w:fill="FFFFFF"/>
        </w:rPr>
        <w:t>原理与细节：</w:t>
      </w:r>
    </w:p>
    <w:p w14:paraId="083E0EAC" w14:textId="77777777" w:rsidR="0053735D" w:rsidRDefault="0053735D" w:rsidP="0053735D">
      <w:pPr>
        <w:widowControl/>
        <w:spacing w:before="100" w:beforeAutospacing="1" w:after="100" w:afterAutospacing="1" w:line="240" w:lineRule="atLeast"/>
        <w:jc w:val="left"/>
        <w:rPr>
          <w:color w:val="0D0D0D"/>
          <w:sz w:val="24"/>
          <w:shd w:val="clear" w:color="auto" w:fill="FFFFFF"/>
        </w:rPr>
      </w:pPr>
      <w:r>
        <w:rPr>
          <w:rFonts w:hint="eastAsia"/>
          <w:color w:val="0D0D0D"/>
          <w:sz w:val="24"/>
          <w:shd w:val="clear" w:color="auto" w:fill="FFFFFF"/>
        </w:rPr>
        <w:t>（</w:t>
      </w:r>
      <w:r>
        <w:rPr>
          <w:rFonts w:hint="eastAsia"/>
          <w:color w:val="0D0D0D"/>
          <w:sz w:val="24"/>
          <w:shd w:val="clear" w:color="auto" w:fill="FFFFFF"/>
        </w:rPr>
        <w:t>1</w:t>
      </w:r>
      <w:r>
        <w:rPr>
          <w:rFonts w:hint="eastAsia"/>
          <w:color w:val="0D0D0D"/>
          <w:sz w:val="24"/>
          <w:shd w:val="clear" w:color="auto" w:fill="FFFFFF"/>
        </w:rPr>
        <w:t>）</w:t>
      </w:r>
      <w:r>
        <w:rPr>
          <w:rFonts w:hint="eastAsia"/>
          <w:color w:val="0D0D0D"/>
          <w:sz w:val="24"/>
          <w:shd w:val="clear" w:color="auto" w:fill="FFFFFF"/>
        </w:rPr>
        <w:t xml:space="preserve"> </w:t>
      </w:r>
      <w:r w:rsidRPr="0053735D">
        <w:rPr>
          <w:rFonts w:hint="eastAsia"/>
          <w:color w:val="0D0D0D"/>
          <w:sz w:val="24"/>
          <w:shd w:val="clear" w:color="auto" w:fill="FFFFFF"/>
        </w:rPr>
        <w:t>ESPCN</w:t>
      </w:r>
      <w:r w:rsidRPr="0053735D">
        <w:rPr>
          <w:rFonts w:hint="eastAsia"/>
          <w:color w:val="0D0D0D"/>
          <w:sz w:val="24"/>
          <w:shd w:val="clear" w:color="auto" w:fill="FFFFFF"/>
        </w:rPr>
        <w:t>通过训练一个深度卷积神经网络来学习低分辨率图像与高分辨率图像之间的映射关系，从而实现图像的超分辨率处理。</w:t>
      </w:r>
    </w:p>
    <w:p w14:paraId="368948EE" w14:textId="77777777" w:rsidR="0053735D" w:rsidRDefault="0053735D" w:rsidP="0053735D">
      <w:pPr>
        <w:widowControl/>
        <w:spacing w:before="100" w:beforeAutospacing="1" w:after="100" w:afterAutospacing="1" w:line="240" w:lineRule="atLeast"/>
        <w:ind w:firstLine="420"/>
        <w:jc w:val="left"/>
        <w:rPr>
          <w:color w:val="0D0D0D"/>
          <w:sz w:val="24"/>
          <w:shd w:val="clear" w:color="auto" w:fill="FFFFFF"/>
        </w:rPr>
      </w:pPr>
      <w:r w:rsidRPr="0053735D">
        <w:rPr>
          <w:rFonts w:hint="eastAsia"/>
          <w:color w:val="0D0D0D"/>
          <w:sz w:val="24"/>
          <w:shd w:val="clear" w:color="auto" w:fill="FFFFFF"/>
        </w:rPr>
        <w:t>ESPCN</w:t>
      </w:r>
      <w:r w:rsidRPr="0053735D">
        <w:rPr>
          <w:rFonts w:hint="eastAsia"/>
          <w:color w:val="0D0D0D"/>
          <w:sz w:val="24"/>
          <w:shd w:val="clear" w:color="auto" w:fill="FFFFFF"/>
        </w:rPr>
        <w:t>通常包含三个阶段：</w:t>
      </w:r>
    </w:p>
    <w:p w14:paraId="79CD1539" w14:textId="44BE40E7" w:rsidR="0053735D" w:rsidRPr="0053735D" w:rsidRDefault="0053735D" w:rsidP="0053735D">
      <w:pPr>
        <w:widowControl/>
        <w:spacing w:before="100" w:beforeAutospacing="1" w:after="100" w:afterAutospacing="1" w:line="240" w:lineRule="atLeast"/>
        <w:ind w:firstLine="420"/>
        <w:jc w:val="left"/>
        <w:rPr>
          <w:rFonts w:hint="eastAsia"/>
          <w:color w:val="0D0D0D"/>
          <w:sz w:val="24"/>
          <w:shd w:val="clear" w:color="auto" w:fill="FFFFFF"/>
        </w:rPr>
      </w:pPr>
      <w:r>
        <w:rPr>
          <w:rFonts w:hint="eastAsia"/>
          <w:color w:val="0D0D0D"/>
          <w:sz w:val="24"/>
          <w:shd w:val="clear" w:color="auto" w:fill="FFFFFF"/>
        </w:rPr>
        <w:t xml:space="preserve">&lt;1&gt; </w:t>
      </w:r>
      <w:r w:rsidRPr="0053735D">
        <w:rPr>
          <w:rFonts w:hint="eastAsia"/>
          <w:color w:val="0D0D0D"/>
          <w:sz w:val="24"/>
          <w:shd w:val="clear" w:color="auto" w:fill="FFFFFF"/>
        </w:rPr>
        <w:t>Patch Extraction and Representation</w:t>
      </w:r>
      <w:r w:rsidRPr="0053735D">
        <w:rPr>
          <w:rFonts w:hint="eastAsia"/>
          <w:color w:val="0D0D0D"/>
          <w:sz w:val="24"/>
          <w:shd w:val="clear" w:color="auto" w:fill="FFFFFF"/>
        </w:rPr>
        <w:t>：首先从输入的低分辨率图像中提取出多个图像块，并通过卷积操作将它们映射到一个特征空间中。</w:t>
      </w:r>
    </w:p>
    <w:p w14:paraId="4BB4349A" w14:textId="3018DC0A" w:rsidR="0053735D" w:rsidRPr="0053735D" w:rsidRDefault="0053735D" w:rsidP="0053735D">
      <w:pPr>
        <w:widowControl/>
        <w:spacing w:before="100" w:beforeAutospacing="1" w:after="100" w:afterAutospacing="1" w:line="240" w:lineRule="atLeast"/>
        <w:ind w:firstLine="420"/>
        <w:jc w:val="left"/>
        <w:rPr>
          <w:rFonts w:hint="eastAsia"/>
          <w:color w:val="0D0D0D"/>
          <w:sz w:val="24"/>
          <w:shd w:val="clear" w:color="auto" w:fill="FFFFFF"/>
        </w:rPr>
      </w:pPr>
      <w:r>
        <w:rPr>
          <w:rFonts w:hint="eastAsia"/>
          <w:color w:val="0D0D0D"/>
          <w:sz w:val="24"/>
          <w:shd w:val="clear" w:color="auto" w:fill="FFFFFF"/>
        </w:rPr>
        <w:t xml:space="preserve">&lt;2&gt; </w:t>
      </w:r>
      <w:r w:rsidRPr="0053735D">
        <w:rPr>
          <w:rFonts w:hint="eastAsia"/>
          <w:color w:val="0D0D0D"/>
          <w:sz w:val="24"/>
          <w:shd w:val="clear" w:color="auto" w:fill="FFFFFF"/>
        </w:rPr>
        <w:t>Non-Linear Mapping</w:t>
      </w:r>
      <w:r w:rsidRPr="0053735D">
        <w:rPr>
          <w:rFonts w:hint="eastAsia"/>
          <w:color w:val="0D0D0D"/>
          <w:sz w:val="24"/>
          <w:shd w:val="clear" w:color="auto" w:fill="FFFFFF"/>
        </w:rPr>
        <w:t>：接着对这些特征进行非线性映射，通过卷积层和激活函数来学习图像的高频信息。</w:t>
      </w:r>
    </w:p>
    <w:p w14:paraId="5B52CC63" w14:textId="2ACB1775" w:rsidR="0053735D" w:rsidRDefault="0053735D" w:rsidP="0053735D">
      <w:pPr>
        <w:widowControl/>
        <w:spacing w:before="100" w:beforeAutospacing="1" w:after="100" w:afterAutospacing="1" w:line="240" w:lineRule="atLeast"/>
        <w:ind w:firstLine="420"/>
        <w:jc w:val="left"/>
        <w:rPr>
          <w:color w:val="0D0D0D"/>
          <w:sz w:val="24"/>
          <w:shd w:val="clear" w:color="auto" w:fill="FFFFFF"/>
        </w:rPr>
      </w:pPr>
      <w:r>
        <w:rPr>
          <w:rFonts w:hint="eastAsia"/>
          <w:color w:val="0D0D0D"/>
          <w:sz w:val="24"/>
          <w:shd w:val="clear" w:color="auto" w:fill="FFFFFF"/>
        </w:rPr>
        <w:t xml:space="preserve">&lt;3&gt; </w:t>
      </w:r>
      <w:r w:rsidRPr="0053735D">
        <w:rPr>
          <w:rFonts w:hint="eastAsia"/>
          <w:color w:val="0D0D0D"/>
          <w:sz w:val="24"/>
          <w:shd w:val="clear" w:color="auto" w:fill="FFFFFF"/>
        </w:rPr>
        <w:t>Reconstruction</w:t>
      </w:r>
      <w:r w:rsidRPr="0053735D">
        <w:rPr>
          <w:rFonts w:hint="eastAsia"/>
          <w:color w:val="0D0D0D"/>
          <w:sz w:val="24"/>
          <w:shd w:val="clear" w:color="auto" w:fill="FFFFFF"/>
        </w:rPr>
        <w:t>：最后通过上采样操作将处理后的特征图还原为高分辨率图像。</w:t>
      </w:r>
    </w:p>
    <w:p w14:paraId="0BC58D74" w14:textId="77777777" w:rsidR="00D3248E" w:rsidRDefault="00D3248E" w:rsidP="0053735D">
      <w:pPr>
        <w:widowControl/>
        <w:spacing w:before="100" w:beforeAutospacing="1" w:after="100" w:afterAutospacing="1" w:line="240" w:lineRule="atLeast"/>
        <w:ind w:firstLine="420"/>
        <w:jc w:val="left"/>
        <w:rPr>
          <w:rFonts w:hint="eastAsia"/>
          <w:color w:val="0D0D0D"/>
          <w:sz w:val="24"/>
          <w:shd w:val="clear" w:color="auto" w:fill="FFFFFF"/>
        </w:rPr>
      </w:pPr>
    </w:p>
    <w:p w14:paraId="1277E702" w14:textId="346FC56A" w:rsidR="0053735D" w:rsidRPr="0053735D" w:rsidRDefault="0053735D" w:rsidP="00E56ABA">
      <w:pPr>
        <w:widowControl/>
        <w:spacing w:before="100" w:beforeAutospacing="1" w:after="100" w:afterAutospacing="1" w:line="240" w:lineRule="atLeast"/>
        <w:jc w:val="left"/>
        <w:rPr>
          <w:rFonts w:hint="eastAsia"/>
          <w:color w:val="0D0D0D"/>
          <w:sz w:val="24"/>
          <w:shd w:val="clear" w:color="auto" w:fill="FFFFFF"/>
        </w:rPr>
      </w:pPr>
      <w:r>
        <w:rPr>
          <w:rFonts w:hint="eastAsia"/>
          <w:b/>
          <w:bCs/>
          <w:color w:val="0D0D0D"/>
          <w:sz w:val="24"/>
          <w:szCs w:val="32"/>
          <w:shd w:val="clear" w:color="auto" w:fill="FFFFFF"/>
        </w:rPr>
        <w:t>4</w:t>
      </w:r>
      <w:r w:rsidRPr="00741BC0">
        <w:rPr>
          <w:b/>
          <w:bCs/>
          <w:color w:val="0D0D0D"/>
          <w:sz w:val="24"/>
          <w:szCs w:val="32"/>
          <w:shd w:val="clear" w:color="auto" w:fill="FFFFFF"/>
        </w:rPr>
        <w:t>.</w:t>
      </w:r>
      <w:r>
        <w:rPr>
          <w:rFonts w:hint="eastAsia"/>
          <w:b/>
          <w:bCs/>
          <w:color w:val="0D0D0D"/>
          <w:sz w:val="24"/>
          <w:szCs w:val="32"/>
          <w:shd w:val="clear" w:color="auto" w:fill="FFFFFF"/>
        </w:rPr>
        <w:t>2</w:t>
      </w:r>
      <w:r>
        <w:rPr>
          <w:rFonts w:hint="eastAsia"/>
          <w:color w:val="0D0D0D"/>
          <w:sz w:val="24"/>
          <w:shd w:val="clear" w:color="auto" w:fill="FFFFFF"/>
        </w:rPr>
        <w:t xml:space="preserve"> </w:t>
      </w:r>
      <w:r w:rsidRPr="00E56ABA">
        <w:rPr>
          <w:rFonts w:hint="eastAsia"/>
          <w:b/>
          <w:bCs/>
          <w:color w:val="0D0D0D"/>
          <w:sz w:val="24"/>
          <w:szCs w:val="32"/>
          <w:shd w:val="clear" w:color="auto" w:fill="FFFFFF"/>
        </w:rPr>
        <w:t>ESPCN</w:t>
      </w:r>
      <w:r w:rsidRPr="00E56ABA">
        <w:rPr>
          <w:rFonts w:hint="eastAsia"/>
          <w:b/>
          <w:bCs/>
          <w:color w:val="0D0D0D"/>
          <w:sz w:val="24"/>
          <w:szCs w:val="32"/>
          <w:shd w:val="clear" w:color="auto" w:fill="FFFFFF"/>
        </w:rPr>
        <w:t>方法可能存在的优缺点：</w:t>
      </w:r>
    </w:p>
    <w:p w14:paraId="39E4CDED" w14:textId="794C7079" w:rsidR="0053735D" w:rsidRPr="0053735D" w:rsidRDefault="0053735D" w:rsidP="0053735D">
      <w:pPr>
        <w:widowControl/>
        <w:spacing w:before="100" w:beforeAutospacing="1" w:after="100" w:afterAutospacing="1" w:line="240" w:lineRule="atLeast"/>
        <w:jc w:val="left"/>
        <w:rPr>
          <w:rFonts w:hint="eastAsia"/>
          <w:color w:val="0D0D0D"/>
          <w:sz w:val="24"/>
          <w:shd w:val="clear" w:color="auto" w:fill="FFFFFF"/>
        </w:rPr>
      </w:pPr>
      <w:r>
        <w:rPr>
          <w:rFonts w:hint="eastAsia"/>
          <w:color w:val="0D0D0D"/>
          <w:sz w:val="24"/>
          <w:shd w:val="clear" w:color="auto" w:fill="FFFFFF"/>
        </w:rPr>
        <w:t>（</w:t>
      </w:r>
      <w:r>
        <w:rPr>
          <w:rFonts w:hint="eastAsia"/>
          <w:color w:val="0D0D0D"/>
          <w:sz w:val="24"/>
          <w:shd w:val="clear" w:color="auto" w:fill="FFFFFF"/>
        </w:rPr>
        <w:t>1</w:t>
      </w:r>
      <w:r>
        <w:rPr>
          <w:rFonts w:hint="eastAsia"/>
          <w:color w:val="0D0D0D"/>
          <w:sz w:val="24"/>
          <w:shd w:val="clear" w:color="auto" w:fill="FFFFFF"/>
        </w:rPr>
        <w:t>）</w:t>
      </w:r>
      <w:r w:rsidRPr="0053735D">
        <w:rPr>
          <w:rFonts w:hint="eastAsia"/>
          <w:color w:val="0D0D0D"/>
          <w:sz w:val="24"/>
          <w:shd w:val="clear" w:color="auto" w:fill="FFFFFF"/>
        </w:rPr>
        <w:t>优点：</w:t>
      </w:r>
    </w:p>
    <w:p w14:paraId="19BCE03B" w14:textId="71D10EFE" w:rsidR="0053735D" w:rsidRPr="0053735D" w:rsidRDefault="0053735D" w:rsidP="0053735D">
      <w:pPr>
        <w:widowControl/>
        <w:spacing w:before="100" w:beforeAutospacing="1" w:after="100" w:afterAutospacing="1" w:line="240" w:lineRule="atLeast"/>
        <w:ind w:firstLine="420"/>
        <w:jc w:val="left"/>
        <w:rPr>
          <w:rFonts w:hint="eastAsia"/>
          <w:color w:val="0D0D0D"/>
          <w:sz w:val="24"/>
          <w:shd w:val="clear" w:color="auto" w:fill="FFFFFF"/>
        </w:rPr>
      </w:pPr>
      <w:r>
        <w:rPr>
          <w:rFonts w:hint="eastAsia"/>
          <w:color w:val="0D0D0D"/>
          <w:sz w:val="24"/>
          <w:shd w:val="clear" w:color="auto" w:fill="FFFFFF"/>
        </w:rPr>
        <w:t xml:space="preserve">&lt;1&gt; </w:t>
      </w:r>
      <w:r w:rsidRPr="0053735D">
        <w:rPr>
          <w:rFonts w:hint="eastAsia"/>
          <w:color w:val="0D0D0D"/>
          <w:sz w:val="24"/>
          <w:shd w:val="clear" w:color="auto" w:fill="FFFFFF"/>
        </w:rPr>
        <w:t>可以有效地提高图像的清晰度和质量。</w:t>
      </w:r>
    </w:p>
    <w:p w14:paraId="7DF2F6D2" w14:textId="143F78BE" w:rsidR="0053735D" w:rsidRPr="0053735D" w:rsidRDefault="0053735D" w:rsidP="0053735D">
      <w:pPr>
        <w:widowControl/>
        <w:spacing w:before="100" w:beforeAutospacing="1" w:after="100" w:afterAutospacing="1" w:line="240" w:lineRule="atLeast"/>
        <w:ind w:firstLine="420"/>
        <w:jc w:val="left"/>
        <w:rPr>
          <w:rFonts w:hint="eastAsia"/>
          <w:color w:val="0D0D0D"/>
          <w:sz w:val="24"/>
          <w:shd w:val="clear" w:color="auto" w:fill="FFFFFF"/>
        </w:rPr>
      </w:pPr>
      <w:r>
        <w:rPr>
          <w:rFonts w:hint="eastAsia"/>
          <w:color w:val="0D0D0D"/>
          <w:sz w:val="24"/>
          <w:shd w:val="clear" w:color="auto" w:fill="FFFFFF"/>
        </w:rPr>
        <w:t xml:space="preserve">&lt;2&gt; </w:t>
      </w:r>
      <w:r w:rsidRPr="0053735D">
        <w:rPr>
          <w:rFonts w:hint="eastAsia"/>
          <w:color w:val="0D0D0D"/>
          <w:sz w:val="24"/>
          <w:shd w:val="clear" w:color="auto" w:fill="FFFFFF"/>
        </w:rPr>
        <w:t>训练过程可以在大规模数据集上进行，学习能力强大。</w:t>
      </w:r>
    </w:p>
    <w:p w14:paraId="6CF3C9C0" w14:textId="5F7AD9CF" w:rsidR="0053735D" w:rsidRPr="0053735D" w:rsidRDefault="0053735D" w:rsidP="0053735D">
      <w:pPr>
        <w:widowControl/>
        <w:spacing w:before="100" w:beforeAutospacing="1" w:after="100" w:afterAutospacing="1" w:line="240" w:lineRule="atLeast"/>
        <w:ind w:firstLine="420"/>
        <w:jc w:val="left"/>
        <w:rPr>
          <w:rFonts w:hint="eastAsia"/>
          <w:color w:val="0D0D0D"/>
          <w:sz w:val="24"/>
          <w:shd w:val="clear" w:color="auto" w:fill="FFFFFF"/>
        </w:rPr>
      </w:pPr>
      <w:r>
        <w:rPr>
          <w:rFonts w:hint="eastAsia"/>
          <w:color w:val="0D0D0D"/>
          <w:sz w:val="24"/>
          <w:shd w:val="clear" w:color="auto" w:fill="FFFFFF"/>
        </w:rPr>
        <w:t xml:space="preserve">&lt;3&gt; </w:t>
      </w:r>
      <w:r w:rsidRPr="0053735D">
        <w:rPr>
          <w:rFonts w:hint="eastAsia"/>
          <w:color w:val="0D0D0D"/>
          <w:sz w:val="24"/>
          <w:shd w:val="clear" w:color="auto" w:fill="FFFFFF"/>
        </w:rPr>
        <w:t>结构相对简单，易于实现和部署。</w:t>
      </w:r>
    </w:p>
    <w:p w14:paraId="5F8FC781" w14:textId="3D52E865" w:rsidR="0053735D" w:rsidRPr="0053735D" w:rsidRDefault="0053735D" w:rsidP="0053735D">
      <w:pPr>
        <w:widowControl/>
        <w:spacing w:before="100" w:beforeAutospacing="1" w:after="100" w:afterAutospacing="1" w:line="240" w:lineRule="atLeast"/>
        <w:jc w:val="left"/>
        <w:rPr>
          <w:rFonts w:hint="eastAsia"/>
          <w:color w:val="0D0D0D"/>
          <w:sz w:val="24"/>
          <w:shd w:val="clear" w:color="auto" w:fill="FFFFFF"/>
        </w:rPr>
      </w:pPr>
      <w:r>
        <w:rPr>
          <w:rFonts w:hint="eastAsia"/>
          <w:color w:val="0D0D0D"/>
          <w:sz w:val="24"/>
          <w:shd w:val="clear" w:color="auto" w:fill="FFFFFF"/>
        </w:rPr>
        <w:t>（</w:t>
      </w:r>
      <w:r>
        <w:rPr>
          <w:rFonts w:hint="eastAsia"/>
          <w:color w:val="0D0D0D"/>
          <w:sz w:val="24"/>
          <w:shd w:val="clear" w:color="auto" w:fill="FFFFFF"/>
        </w:rPr>
        <w:t>2</w:t>
      </w:r>
      <w:r>
        <w:rPr>
          <w:rFonts w:hint="eastAsia"/>
          <w:color w:val="0D0D0D"/>
          <w:sz w:val="24"/>
          <w:shd w:val="clear" w:color="auto" w:fill="FFFFFF"/>
        </w:rPr>
        <w:t>）</w:t>
      </w:r>
      <w:r w:rsidRPr="0053735D">
        <w:rPr>
          <w:rFonts w:hint="eastAsia"/>
          <w:color w:val="0D0D0D"/>
          <w:sz w:val="24"/>
          <w:shd w:val="clear" w:color="auto" w:fill="FFFFFF"/>
        </w:rPr>
        <w:t>缺点：</w:t>
      </w:r>
    </w:p>
    <w:p w14:paraId="65F8E35A" w14:textId="08968950" w:rsidR="0053735D" w:rsidRPr="0053735D" w:rsidRDefault="0053735D" w:rsidP="0053735D">
      <w:pPr>
        <w:widowControl/>
        <w:spacing w:before="100" w:beforeAutospacing="1" w:after="100" w:afterAutospacing="1" w:line="240" w:lineRule="atLeast"/>
        <w:ind w:firstLine="420"/>
        <w:jc w:val="left"/>
        <w:rPr>
          <w:rFonts w:hint="eastAsia"/>
          <w:color w:val="0D0D0D"/>
          <w:sz w:val="24"/>
          <w:shd w:val="clear" w:color="auto" w:fill="FFFFFF"/>
        </w:rPr>
      </w:pPr>
      <w:r>
        <w:rPr>
          <w:rFonts w:hint="eastAsia"/>
          <w:color w:val="0D0D0D"/>
          <w:sz w:val="24"/>
          <w:shd w:val="clear" w:color="auto" w:fill="FFFFFF"/>
        </w:rPr>
        <w:t xml:space="preserve">&lt;1&gt; </w:t>
      </w:r>
      <w:r w:rsidRPr="0053735D">
        <w:rPr>
          <w:rFonts w:hint="eastAsia"/>
          <w:color w:val="0D0D0D"/>
          <w:sz w:val="24"/>
          <w:shd w:val="clear" w:color="auto" w:fill="FFFFFF"/>
        </w:rPr>
        <w:t>对计算资源要求较高，特别是在处理高分辨率图像时。</w:t>
      </w:r>
    </w:p>
    <w:p w14:paraId="1836D2EF" w14:textId="7FC26AAF" w:rsidR="0053735D" w:rsidRPr="0053735D" w:rsidRDefault="0053735D" w:rsidP="0053735D">
      <w:pPr>
        <w:widowControl/>
        <w:spacing w:before="100" w:beforeAutospacing="1" w:after="100" w:afterAutospacing="1" w:line="240" w:lineRule="atLeast"/>
        <w:ind w:firstLine="420"/>
        <w:jc w:val="left"/>
        <w:rPr>
          <w:rFonts w:hint="eastAsia"/>
          <w:color w:val="0D0D0D"/>
          <w:sz w:val="24"/>
          <w:shd w:val="clear" w:color="auto" w:fill="FFFFFF"/>
        </w:rPr>
      </w:pPr>
      <w:r>
        <w:rPr>
          <w:rFonts w:hint="eastAsia"/>
          <w:color w:val="0D0D0D"/>
          <w:sz w:val="24"/>
          <w:shd w:val="clear" w:color="auto" w:fill="FFFFFF"/>
        </w:rPr>
        <w:t xml:space="preserve">&lt;2&gt; </w:t>
      </w:r>
      <w:r w:rsidRPr="0053735D">
        <w:rPr>
          <w:rFonts w:hint="eastAsia"/>
          <w:color w:val="0D0D0D"/>
          <w:sz w:val="24"/>
          <w:shd w:val="clear" w:color="auto" w:fill="FFFFFF"/>
        </w:rPr>
        <w:t>在处理某些复杂图像纹理或结构时效果可能不如其他方法好。</w:t>
      </w:r>
    </w:p>
    <w:p w14:paraId="0A46C922" w14:textId="5F2E9CDA" w:rsidR="0053735D" w:rsidRDefault="0053735D" w:rsidP="0053735D">
      <w:pPr>
        <w:widowControl/>
        <w:spacing w:before="100" w:beforeAutospacing="1" w:after="100" w:afterAutospacing="1" w:line="240" w:lineRule="atLeast"/>
        <w:ind w:firstLine="420"/>
        <w:jc w:val="left"/>
        <w:rPr>
          <w:color w:val="0D0D0D"/>
          <w:sz w:val="24"/>
          <w:shd w:val="clear" w:color="auto" w:fill="FFFFFF"/>
        </w:rPr>
      </w:pPr>
      <w:r>
        <w:rPr>
          <w:rFonts w:hint="eastAsia"/>
          <w:color w:val="0D0D0D"/>
          <w:sz w:val="24"/>
          <w:shd w:val="clear" w:color="auto" w:fill="FFFFFF"/>
        </w:rPr>
        <w:t xml:space="preserve">&lt;3&gt; </w:t>
      </w:r>
      <w:r w:rsidRPr="0053735D">
        <w:rPr>
          <w:rFonts w:hint="eastAsia"/>
          <w:color w:val="0D0D0D"/>
          <w:sz w:val="24"/>
          <w:shd w:val="clear" w:color="auto" w:fill="FFFFFF"/>
        </w:rPr>
        <w:t>容易产生伪影或失真等问题。</w:t>
      </w:r>
    </w:p>
    <w:p w14:paraId="12891FC0" w14:textId="77777777" w:rsidR="00D3248E" w:rsidRPr="0053735D" w:rsidRDefault="00D3248E" w:rsidP="0053735D">
      <w:pPr>
        <w:widowControl/>
        <w:spacing w:before="100" w:beforeAutospacing="1" w:after="100" w:afterAutospacing="1" w:line="240" w:lineRule="atLeast"/>
        <w:ind w:firstLine="420"/>
        <w:jc w:val="left"/>
        <w:rPr>
          <w:rFonts w:hint="eastAsia"/>
          <w:color w:val="0D0D0D"/>
          <w:sz w:val="24"/>
          <w:shd w:val="clear" w:color="auto" w:fill="FFFFFF"/>
        </w:rPr>
      </w:pPr>
    </w:p>
    <w:p w14:paraId="611ADCAF" w14:textId="5A635EBE" w:rsidR="00E56ABA" w:rsidRDefault="00E56ABA" w:rsidP="0053735D">
      <w:pPr>
        <w:widowControl/>
        <w:spacing w:before="100" w:beforeAutospacing="1" w:after="100" w:afterAutospacing="1" w:line="240" w:lineRule="atLeast"/>
        <w:jc w:val="left"/>
        <w:rPr>
          <w:rFonts w:hint="eastAsia"/>
          <w:b/>
          <w:bCs/>
          <w:color w:val="0D0D0D"/>
          <w:sz w:val="24"/>
          <w:szCs w:val="32"/>
          <w:shd w:val="clear" w:color="auto" w:fill="FFFFFF"/>
        </w:rPr>
      </w:pPr>
      <w:r>
        <w:rPr>
          <w:rFonts w:hint="eastAsia"/>
          <w:b/>
          <w:bCs/>
          <w:color w:val="0D0D0D"/>
          <w:sz w:val="24"/>
          <w:szCs w:val="32"/>
          <w:shd w:val="clear" w:color="auto" w:fill="FFFFFF"/>
        </w:rPr>
        <w:t>4</w:t>
      </w:r>
      <w:r w:rsidRPr="00741BC0">
        <w:rPr>
          <w:b/>
          <w:bCs/>
          <w:color w:val="0D0D0D"/>
          <w:sz w:val="24"/>
          <w:szCs w:val="32"/>
          <w:shd w:val="clear" w:color="auto" w:fill="FFFFFF"/>
        </w:rPr>
        <w:t>.</w:t>
      </w:r>
      <w:r>
        <w:rPr>
          <w:rFonts w:hint="eastAsia"/>
          <w:b/>
          <w:bCs/>
          <w:color w:val="0D0D0D"/>
          <w:sz w:val="24"/>
          <w:szCs w:val="32"/>
          <w:shd w:val="clear" w:color="auto" w:fill="FFFFFF"/>
        </w:rPr>
        <w:t>3</w:t>
      </w:r>
      <w:r>
        <w:rPr>
          <w:rFonts w:hint="eastAsia"/>
          <w:color w:val="0D0D0D"/>
          <w:sz w:val="24"/>
          <w:shd w:val="clear" w:color="auto" w:fill="FFFFFF"/>
        </w:rPr>
        <w:t xml:space="preserve"> </w:t>
      </w:r>
      <w:r w:rsidRPr="00E56ABA">
        <w:rPr>
          <w:rFonts w:hint="eastAsia"/>
          <w:b/>
          <w:bCs/>
          <w:color w:val="0D0D0D"/>
          <w:sz w:val="24"/>
          <w:szCs w:val="32"/>
          <w:shd w:val="clear" w:color="auto" w:fill="FFFFFF"/>
        </w:rPr>
        <w:t>ESPCN</w:t>
      </w:r>
      <w:r w:rsidRPr="00E56ABA">
        <w:rPr>
          <w:rFonts w:hint="eastAsia"/>
          <w:b/>
          <w:bCs/>
          <w:color w:val="0D0D0D"/>
          <w:sz w:val="24"/>
          <w:szCs w:val="32"/>
          <w:shd w:val="clear" w:color="auto" w:fill="FFFFFF"/>
        </w:rPr>
        <w:t>方法可能</w:t>
      </w:r>
      <w:r>
        <w:rPr>
          <w:rFonts w:hint="eastAsia"/>
          <w:b/>
          <w:bCs/>
          <w:color w:val="0D0D0D"/>
          <w:sz w:val="24"/>
          <w:szCs w:val="32"/>
          <w:shd w:val="clear" w:color="auto" w:fill="FFFFFF"/>
        </w:rPr>
        <w:t>改进的方向</w:t>
      </w:r>
    </w:p>
    <w:p w14:paraId="6133D5E0" w14:textId="26EEA3A9" w:rsidR="0053735D" w:rsidRPr="0053735D" w:rsidRDefault="00E56ABA" w:rsidP="0053735D">
      <w:pPr>
        <w:widowControl/>
        <w:spacing w:before="100" w:beforeAutospacing="1" w:after="100" w:afterAutospacing="1" w:line="240" w:lineRule="atLeast"/>
        <w:jc w:val="left"/>
        <w:rPr>
          <w:rFonts w:hint="eastAsia"/>
          <w:color w:val="0D0D0D"/>
          <w:sz w:val="24"/>
          <w:shd w:val="clear" w:color="auto" w:fill="FFFFFF"/>
        </w:rPr>
      </w:pPr>
      <w:r>
        <w:rPr>
          <w:rFonts w:hint="eastAsia"/>
          <w:color w:val="0D0D0D"/>
          <w:sz w:val="24"/>
          <w:shd w:val="clear" w:color="auto" w:fill="FFFFFF"/>
        </w:rPr>
        <w:lastRenderedPageBreak/>
        <w:t>（</w:t>
      </w:r>
      <w:r>
        <w:rPr>
          <w:rFonts w:hint="eastAsia"/>
          <w:color w:val="0D0D0D"/>
          <w:sz w:val="24"/>
          <w:shd w:val="clear" w:color="auto" w:fill="FFFFFF"/>
        </w:rPr>
        <w:t>1</w:t>
      </w:r>
      <w:r>
        <w:rPr>
          <w:rFonts w:hint="eastAsia"/>
          <w:color w:val="0D0D0D"/>
          <w:sz w:val="24"/>
          <w:shd w:val="clear" w:color="auto" w:fill="FFFFFF"/>
        </w:rPr>
        <w:t>）</w:t>
      </w:r>
      <w:r w:rsidR="0053735D" w:rsidRPr="0053735D">
        <w:rPr>
          <w:rFonts w:hint="eastAsia"/>
          <w:color w:val="0D0D0D"/>
          <w:sz w:val="24"/>
          <w:shd w:val="clear" w:color="auto" w:fill="FFFFFF"/>
        </w:rPr>
        <w:t>引入残差连接：通过引入残差连接可以使网络更深，提高特征传递的效率，减少信息丢失。</w:t>
      </w:r>
    </w:p>
    <w:p w14:paraId="1CA0CD1E" w14:textId="4FDF44B6" w:rsidR="0053735D" w:rsidRPr="0053735D" w:rsidRDefault="00E56ABA" w:rsidP="0053735D">
      <w:pPr>
        <w:widowControl/>
        <w:spacing w:before="100" w:beforeAutospacing="1" w:after="100" w:afterAutospacing="1" w:line="240" w:lineRule="atLeast"/>
        <w:jc w:val="left"/>
        <w:rPr>
          <w:rFonts w:hint="eastAsia"/>
          <w:color w:val="0D0D0D"/>
          <w:sz w:val="24"/>
          <w:shd w:val="clear" w:color="auto" w:fill="FFFFFF"/>
        </w:rPr>
      </w:pPr>
      <w:r>
        <w:rPr>
          <w:rFonts w:hint="eastAsia"/>
          <w:color w:val="0D0D0D"/>
          <w:sz w:val="24"/>
          <w:shd w:val="clear" w:color="auto" w:fill="FFFFFF"/>
        </w:rPr>
        <w:t>（</w:t>
      </w:r>
      <w:r>
        <w:rPr>
          <w:rFonts w:hint="eastAsia"/>
          <w:color w:val="0D0D0D"/>
          <w:sz w:val="24"/>
          <w:shd w:val="clear" w:color="auto" w:fill="FFFFFF"/>
        </w:rPr>
        <w:t>2</w:t>
      </w:r>
      <w:r>
        <w:rPr>
          <w:rFonts w:hint="eastAsia"/>
          <w:color w:val="0D0D0D"/>
          <w:sz w:val="24"/>
          <w:shd w:val="clear" w:color="auto" w:fill="FFFFFF"/>
        </w:rPr>
        <w:t>）</w:t>
      </w:r>
      <w:r w:rsidR="0053735D" w:rsidRPr="0053735D">
        <w:rPr>
          <w:rFonts w:hint="eastAsia"/>
          <w:color w:val="0D0D0D"/>
          <w:sz w:val="24"/>
          <w:shd w:val="clear" w:color="auto" w:fill="FFFFFF"/>
        </w:rPr>
        <w:t>结合</w:t>
      </w:r>
      <w:r w:rsidR="0053735D" w:rsidRPr="0053735D">
        <w:rPr>
          <w:rFonts w:hint="eastAsia"/>
          <w:color w:val="0D0D0D"/>
          <w:sz w:val="24"/>
          <w:shd w:val="clear" w:color="auto" w:fill="FFFFFF"/>
        </w:rPr>
        <w:t>GAN</w:t>
      </w:r>
      <w:r w:rsidR="0053735D" w:rsidRPr="0053735D">
        <w:rPr>
          <w:rFonts w:hint="eastAsia"/>
          <w:color w:val="0D0D0D"/>
          <w:sz w:val="24"/>
          <w:shd w:val="clear" w:color="auto" w:fill="FFFFFF"/>
        </w:rPr>
        <w:t>：将生成对抗网络（</w:t>
      </w:r>
      <w:r w:rsidR="0053735D" w:rsidRPr="0053735D">
        <w:rPr>
          <w:rFonts w:hint="eastAsia"/>
          <w:color w:val="0D0D0D"/>
          <w:sz w:val="24"/>
          <w:shd w:val="clear" w:color="auto" w:fill="FFFFFF"/>
        </w:rPr>
        <w:t>GAN</w:t>
      </w:r>
      <w:r w:rsidR="0053735D" w:rsidRPr="0053735D">
        <w:rPr>
          <w:rFonts w:hint="eastAsia"/>
          <w:color w:val="0D0D0D"/>
          <w:sz w:val="24"/>
          <w:shd w:val="clear" w:color="auto" w:fill="FFFFFF"/>
        </w:rPr>
        <w:t>）引入到超分辨率中，通过生成器和判别器的博弈训练可以得到更加真实的高分辨率图像。</w:t>
      </w:r>
    </w:p>
    <w:p w14:paraId="57FF57FB" w14:textId="0B7A7E81" w:rsidR="0053735D" w:rsidRPr="0053735D" w:rsidRDefault="00E56ABA" w:rsidP="0053735D">
      <w:pPr>
        <w:widowControl/>
        <w:spacing w:before="100" w:beforeAutospacing="1" w:after="100" w:afterAutospacing="1" w:line="240" w:lineRule="atLeast"/>
        <w:jc w:val="left"/>
        <w:rPr>
          <w:rFonts w:hint="eastAsia"/>
          <w:color w:val="0D0D0D"/>
          <w:sz w:val="24"/>
          <w:shd w:val="clear" w:color="auto" w:fill="FFFFFF"/>
        </w:rPr>
      </w:pPr>
      <w:r>
        <w:rPr>
          <w:rFonts w:hint="eastAsia"/>
          <w:color w:val="0D0D0D"/>
          <w:sz w:val="24"/>
          <w:shd w:val="clear" w:color="auto" w:fill="FFFFFF"/>
        </w:rPr>
        <w:t>（</w:t>
      </w:r>
      <w:r>
        <w:rPr>
          <w:rFonts w:hint="eastAsia"/>
          <w:color w:val="0D0D0D"/>
          <w:sz w:val="24"/>
          <w:shd w:val="clear" w:color="auto" w:fill="FFFFFF"/>
        </w:rPr>
        <w:t>3</w:t>
      </w:r>
      <w:r>
        <w:rPr>
          <w:rFonts w:hint="eastAsia"/>
          <w:color w:val="0D0D0D"/>
          <w:sz w:val="24"/>
          <w:shd w:val="clear" w:color="auto" w:fill="FFFFFF"/>
        </w:rPr>
        <w:t>）</w:t>
      </w:r>
      <w:r w:rsidR="0053735D" w:rsidRPr="0053735D">
        <w:rPr>
          <w:rFonts w:hint="eastAsia"/>
          <w:color w:val="0D0D0D"/>
          <w:sz w:val="24"/>
          <w:shd w:val="clear" w:color="auto" w:fill="FFFFFF"/>
        </w:rPr>
        <w:t>注意力机制：引入注意力机制可以使网络在处理图像时更加关注重要的区域，有助于提高超分辨率效果。</w:t>
      </w:r>
    </w:p>
    <w:sectPr w:rsidR="0053735D" w:rsidRPr="00537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16EE" w14:textId="77777777" w:rsidR="00D93295" w:rsidRDefault="00D93295" w:rsidP="007478BB">
      <w:r>
        <w:separator/>
      </w:r>
    </w:p>
  </w:endnote>
  <w:endnote w:type="continuationSeparator" w:id="0">
    <w:p w14:paraId="4B119299" w14:textId="77777777" w:rsidR="00D93295" w:rsidRDefault="00D93295" w:rsidP="0074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2F29B" w14:textId="77777777" w:rsidR="00D93295" w:rsidRDefault="00D93295" w:rsidP="007478BB">
      <w:r>
        <w:separator/>
      </w:r>
    </w:p>
  </w:footnote>
  <w:footnote w:type="continuationSeparator" w:id="0">
    <w:p w14:paraId="77A58F5E" w14:textId="77777777" w:rsidR="00D93295" w:rsidRDefault="00D93295" w:rsidP="00747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73189"/>
    <w:multiLevelType w:val="multilevel"/>
    <w:tmpl w:val="4238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49136B"/>
    <w:multiLevelType w:val="multilevel"/>
    <w:tmpl w:val="4ECC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D434A5"/>
    <w:multiLevelType w:val="multilevel"/>
    <w:tmpl w:val="A36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D64C58"/>
    <w:multiLevelType w:val="hybridMultilevel"/>
    <w:tmpl w:val="03005FBA"/>
    <w:lvl w:ilvl="0" w:tplc="560097D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06505286">
    <w:abstractNumId w:val="3"/>
  </w:num>
  <w:num w:numId="2" w16cid:durableId="1111239964">
    <w:abstractNumId w:val="2"/>
  </w:num>
  <w:num w:numId="3" w16cid:durableId="971180357">
    <w:abstractNumId w:val="0"/>
  </w:num>
  <w:num w:numId="4" w16cid:durableId="88009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237C"/>
    <w:rsid w:val="000004A2"/>
    <w:rsid w:val="00002BE0"/>
    <w:rsid w:val="00011946"/>
    <w:rsid w:val="0002681E"/>
    <w:rsid w:val="00037F76"/>
    <w:rsid w:val="00044DC2"/>
    <w:rsid w:val="00046668"/>
    <w:rsid w:val="0010660F"/>
    <w:rsid w:val="00153CB2"/>
    <w:rsid w:val="00157E26"/>
    <w:rsid w:val="00173B05"/>
    <w:rsid w:val="001A36BB"/>
    <w:rsid w:val="001B4003"/>
    <w:rsid w:val="002048D9"/>
    <w:rsid w:val="0025309F"/>
    <w:rsid w:val="00253B41"/>
    <w:rsid w:val="002A1961"/>
    <w:rsid w:val="002D747D"/>
    <w:rsid w:val="0030354A"/>
    <w:rsid w:val="00324B42"/>
    <w:rsid w:val="00347954"/>
    <w:rsid w:val="00355753"/>
    <w:rsid w:val="0037237C"/>
    <w:rsid w:val="003A202B"/>
    <w:rsid w:val="003E7D49"/>
    <w:rsid w:val="00417726"/>
    <w:rsid w:val="00422C8A"/>
    <w:rsid w:val="004233E6"/>
    <w:rsid w:val="00440974"/>
    <w:rsid w:val="00447565"/>
    <w:rsid w:val="0048014A"/>
    <w:rsid w:val="004C7EC5"/>
    <w:rsid w:val="0050043C"/>
    <w:rsid w:val="0053735D"/>
    <w:rsid w:val="005F0ACD"/>
    <w:rsid w:val="005F2156"/>
    <w:rsid w:val="0060441B"/>
    <w:rsid w:val="00616F73"/>
    <w:rsid w:val="00652B31"/>
    <w:rsid w:val="0065779F"/>
    <w:rsid w:val="00695AA8"/>
    <w:rsid w:val="006A6022"/>
    <w:rsid w:val="006D381C"/>
    <w:rsid w:val="006F1B9B"/>
    <w:rsid w:val="00705AA2"/>
    <w:rsid w:val="00710476"/>
    <w:rsid w:val="00741BC0"/>
    <w:rsid w:val="007478BB"/>
    <w:rsid w:val="0075687B"/>
    <w:rsid w:val="007649F0"/>
    <w:rsid w:val="007D6B5F"/>
    <w:rsid w:val="00854EE3"/>
    <w:rsid w:val="008605A0"/>
    <w:rsid w:val="00897A58"/>
    <w:rsid w:val="00903F06"/>
    <w:rsid w:val="009404C6"/>
    <w:rsid w:val="0095055C"/>
    <w:rsid w:val="009611CF"/>
    <w:rsid w:val="00962CDD"/>
    <w:rsid w:val="009766D0"/>
    <w:rsid w:val="009A54F1"/>
    <w:rsid w:val="009D2BB3"/>
    <w:rsid w:val="009D3E1C"/>
    <w:rsid w:val="009D4117"/>
    <w:rsid w:val="009E3A2F"/>
    <w:rsid w:val="009F6645"/>
    <w:rsid w:val="00A12D51"/>
    <w:rsid w:val="00A909E8"/>
    <w:rsid w:val="00A97EBC"/>
    <w:rsid w:val="00AC54C3"/>
    <w:rsid w:val="00AF4C86"/>
    <w:rsid w:val="00B63D55"/>
    <w:rsid w:val="00B641D1"/>
    <w:rsid w:val="00B660C9"/>
    <w:rsid w:val="00B71A4D"/>
    <w:rsid w:val="00BC2C7B"/>
    <w:rsid w:val="00C16BB0"/>
    <w:rsid w:val="00C30553"/>
    <w:rsid w:val="00C54259"/>
    <w:rsid w:val="00C907AF"/>
    <w:rsid w:val="00CA15ED"/>
    <w:rsid w:val="00CB1B6F"/>
    <w:rsid w:val="00CB3C49"/>
    <w:rsid w:val="00CD63B9"/>
    <w:rsid w:val="00D06696"/>
    <w:rsid w:val="00D10F36"/>
    <w:rsid w:val="00D32348"/>
    <w:rsid w:val="00D3248E"/>
    <w:rsid w:val="00D50155"/>
    <w:rsid w:val="00D865CF"/>
    <w:rsid w:val="00D93295"/>
    <w:rsid w:val="00DA694F"/>
    <w:rsid w:val="00DB1249"/>
    <w:rsid w:val="00DC57E7"/>
    <w:rsid w:val="00DC5DB3"/>
    <w:rsid w:val="00DD3525"/>
    <w:rsid w:val="00DE0A3A"/>
    <w:rsid w:val="00DE5A4C"/>
    <w:rsid w:val="00E56ABA"/>
    <w:rsid w:val="00ED2D7B"/>
    <w:rsid w:val="00F67E49"/>
    <w:rsid w:val="00FB0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7C764"/>
  <w15:chartTrackingRefBased/>
  <w15:docId w15:val="{ABF7C3B7-D284-4A97-A54B-DCC8CDFD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B4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8BB"/>
    <w:pPr>
      <w:tabs>
        <w:tab w:val="center" w:pos="4153"/>
        <w:tab w:val="right" w:pos="8306"/>
      </w:tabs>
      <w:snapToGrid w:val="0"/>
      <w:jc w:val="center"/>
    </w:pPr>
    <w:rPr>
      <w:sz w:val="18"/>
      <w:szCs w:val="18"/>
    </w:rPr>
  </w:style>
  <w:style w:type="character" w:customStyle="1" w:styleId="a4">
    <w:name w:val="页眉 字符"/>
    <w:basedOn w:val="a0"/>
    <w:link w:val="a3"/>
    <w:uiPriority w:val="99"/>
    <w:rsid w:val="007478BB"/>
    <w:rPr>
      <w:sz w:val="18"/>
      <w:szCs w:val="18"/>
    </w:rPr>
  </w:style>
  <w:style w:type="paragraph" w:styleId="a5">
    <w:name w:val="footer"/>
    <w:basedOn w:val="a"/>
    <w:link w:val="a6"/>
    <w:uiPriority w:val="99"/>
    <w:unhideWhenUsed/>
    <w:rsid w:val="007478BB"/>
    <w:pPr>
      <w:tabs>
        <w:tab w:val="center" w:pos="4153"/>
        <w:tab w:val="right" w:pos="8306"/>
      </w:tabs>
      <w:snapToGrid w:val="0"/>
      <w:jc w:val="left"/>
    </w:pPr>
    <w:rPr>
      <w:sz w:val="18"/>
      <w:szCs w:val="18"/>
    </w:rPr>
  </w:style>
  <w:style w:type="character" w:customStyle="1" w:styleId="a6">
    <w:name w:val="页脚 字符"/>
    <w:basedOn w:val="a0"/>
    <w:link w:val="a5"/>
    <w:uiPriority w:val="99"/>
    <w:rsid w:val="007478BB"/>
    <w:rPr>
      <w:sz w:val="18"/>
      <w:szCs w:val="18"/>
    </w:rPr>
  </w:style>
  <w:style w:type="character" w:styleId="HTML">
    <w:name w:val="HTML Code"/>
    <w:basedOn w:val="a0"/>
    <w:uiPriority w:val="99"/>
    <w:semiHidden/>
    <w:unhideWhenUsed/>
    <w:rsid w:val="00710476"/>
    <w:rPr>
      <w:rFonts w:ascii="宋体" w:eastAsia="宋体" w:hAnsi="宋体" w:cs="宋体"/>
      <w:sz w:val="24"/>
      <w:szCs w:val="24"/>
    </w:rPr>
  </w:style>
  <w:style w:type="table" w:styleId="a7">
    <w:name w:val="Table Grid"/>
    <w:basedOn w:val="a1"/>
    <w:uiPriority w:val="59"/>
    <w:rsid w:val="003A2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9766D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49182">
      <w:bodyDiv w:val="1"/>
      <w:marLeft w:val="0"/>
      <w:marRight w:val="0"/>
      <w:marTop w:val="0"/>
      <w:marBottom w:val="0"/>
      <w:divBdr>
        <w:top w:val="none" w:sz="0" w:space="0" w:color="auto"/>
        <w:left w:val="none" w:sz="0" w:space="0" w:color="auto"/>
        <w:bottom w:val="none" w:sz="0" w:space="0" w:color="auto"/>
        <w:right w:val="none" w:sz="0" w:space="0" w:color="auto"/>
      </w:divBdr>
    </w:div>
    <w:div w:id="1380324680">
      <w:bodyDiv w:val="1"/>
      <w:marLeft w:val="0"/>
      <w:marRight w:val="0"/>
      <w:marTop w:val="0"/>
      <w:marBottom w:val="0"/>
      <w:divBdr>
        <w:top w:val="none" w:sz="0" w:space="0" w:color="auto"/>
        <w:left w:val="none" w:sz="0" w:space="0" w:color="auto"/>
        <w:bottom w:val="none" w:sz="0" w:space="0" w:color="auto"/>
        <w:right w:val="none" w:sz="0" w:space="0" w:color="auto"/>
      </w:divBdr>
    </w:div>
    <w:div w:id="1424064000">
      <w:bodyDiv w:val="1"/>
      <w:marLeft w:val="0"/>
      <w:marRight w:val="0"/>
      <w:marTop w:val="0"/>
      <w:marBottom w:val="0"/>
      <w:divBdr>
        <w:top w:val="none" w:sz="0" w:space="0" w:color="auto"/>
        <w:left w:val="none" w:sz="0" w:space="0" w:color="auto"/>
        <w:bottom w:val="none" w:sz="0" w:space="0" w:color="auto"/>
        <w:right w:val="none" w:sz="0" w:space="0" w:color="auto"/>
      </w:divBdr>
    </w:div>
    <w:div w:id="1902251509">
      <w:bodyDiv w:val="1"/>
      <w:marLeft w:val="0"/>
      <w:marRight w:val="0"/>
      <w:marTop w:val="0"/>
      <w:marBottom w:val="0"/>
      <w:divBdr>
        <w:top w:val="none" w:sz="0" w:space="0" w:color="auto"/>
        <w:left w:val="none" w:sz="0" w:space="0" w:color="auto"/>
        <w:bottom w:val="none" w:sz="0" w:space="0" w:color="auto"/>
        <w:right w:val="none" w:sz="0" w:space="0" w:color="auto"/>
      </w:divBdr>
    </w:div>
    <w:div w:id="19431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江红 邱</dc:creator>
  <cp:keywords/>
  <dc:description/>
  <cp:lastModifiedBy>江红 邱</cp:lastModifiedBy>
  <cp:revision>55</cp:revision>
  <dcterms:created xsi:type="dcterms:W3CDTF">2024-04-22T08:01:00Z</dcterms:created>
  <dcterms:modified xsi:type="dcterms:W3CDTF">2024-05-08T11:49:00Z</dcterms:modified>
</cp:coreProperties>
</file>