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 xml:space="preserve">学院：计算机科学与技术 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tabs>
          <w:tab w:val="left" w:pos="142"/>
        </w:tabs>
        <w:spacing w:line="760" w:lineRule="atLeas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白云冰 201731102104</w:t>
      </w:r>
    </w:p>
    <w:p>
      <w:pPr>
        <w:spacing w:line="760" w:lineRule="atLeas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</w:rPr>
        <w:t xml:space="preserve">组员： </w:t>
      </w:r>
      <w:r>
        <w:rPr>
          <w:rFonts w:hint="eastAsia"/>
          <w:sz w:val="30"/>
          <w:szCs w:val="30"/>
          <w:lang w:val="en-US" w:eastAsia="zh-CN"/>
        </w:rPr>
        <w:t>无</w:t>
      </w:r>
    </w:p>
    <w:p>
      <w:pPr>
        <w:spacing w:line="760" w:lineRule="atLeast"/>
        <w:rPr>
          <w:rFonts w:hint="eastAsia"/>
          <w:sz w:val="30"/>
          <w:szCs w:val="30"/>
          <w:lang w:val="en-US" w:eastAsia="zh-CN"/>
        </w:rPr>
      </w:pP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实验时间： </w:t>
            </w:r>
            <w:r>
              <w:rPr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二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一、实验过程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个人Git链接：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"https://github.com/baiyunbing"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https://github.com/baiyunbing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Git仓库地址：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"https://github.com/baiyunbing/-"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https://github.com/baiyunbing/-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内容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编写程序处理数据文件：yq_in.txt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firstLine="560" w:firstLineChars="2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要求：（1）生成可执行程序yq.exe;（2）命令行执行：yq yq_in.txt,得到结果如yq_out.txt所示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解决思路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读文件时，根据文件格式来读取，用一个结构体数组来存所有读到的信息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将同省份的，根据格式存文件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首先要知道怎样用C语言去读/写文档，我用到了fopen函数、fscanf函数、fprint函数，fopen()是一个常用的函数，用来以指定的方式打开文件;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接下来将读文件存入结构体数组；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fscanf函数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用于从文本文件用有格式方法读入数据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fprint函数可以使信息输出到指定的文件；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文件关闭后，需要将文件指针指向空，这样做会防止出现游离指针，而对整个工程造成不必要的麻烦，如fp = NULL。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实现流程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default" w:asciiTheme="minorEastAsia" w:hAnsiTheme="minorEastAsia" w:cstheme="minorEastAsia"/>
                <w:sz w:val="28"/>
                <w:szCs w:val="28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default" w:asciiTheme="minorEastAsia" w:hAnsi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（1）编译代码，生成.exe文件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802380" cy="1394460"/>
                  <wp:effectExtent l="0" t="0" r="7620" b="7620"/>
                  <wp:docPr id="1" name="图片 1" descr="编译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编译结果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2"/>
              </w:numPr>
              <w:spacing w:line="240" w:lineRule="atLeast"/>
              <w:ind w:firstLine="280" w:firstLine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找到生成文件的路径（我的默认生成在桌面）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4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821180" cy="1866900"/>
                  <wp:effectExtent l="0" t="0" r="7620" b="7620"/>
                  <wp:docPr id="2" name="图片 2" descr="生成.exe文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生成.exe文件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2"/>
              </w:numPr>
              <w:spacing w:line="240" w:lineRule="atLeast"/>
              <w:ind w:left="0" w:leftChars="0"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将yq_in.txt和yq.exe都放在C盘里面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833620" cy="3689985"/>
                  <wp:effectExtent l="0" t="0" r="12700" b="13335"/>
                  <wp:docPr id="6" name="图片 6" descr="生成out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生成out前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620" cy="36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2"/>
              </w:numPr>
              <w:spacing w:line="240" w:lineRule="atLeast"/>
              <w:ind w:left="0" w:leftChars="0"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以管理员身份运行cmd，并输入以下指令yq yq_in.txt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649980" cy="1569720"/>
                  <wp:effectExtent l="0" t="0" r="7620" b="0"/>
                  <wp:docPr id="7" name="图片 7" descr="以管理员身份运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以管理员身份运行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2"/>
              </w:numPr>
              <w:spacing w:line="240" w:lineRule="atLeast"/>
              <w:ind w:left="0" w:leftChars="0"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输入指令后返回C盘查看是否生成yq_out.exe文件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747260" cy="5684520"/>
                  <wp:effectExtent l="0" t="0" r="7620" b="0"/>
                  <wp:docPr id="8" name="图片 8" descr="生成out文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生成out文件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568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2"/>
              </w:numPr>
              <w:spacing w:line="240" w:lineRule="atLeast"/>
              <w:ind w:left="0" w:leftChars="0"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用notepad++打开yq_out.exe文件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100"/>
            </w:pPr>
            <w:r>
              <w:drawing>
                <wp:inline distT="0" distB="0" distL="114300" distR="114300">
                  <wp:extent cx="2430780" cy="6027420"/>
                  <wp:effectExtent l="0" t="0" r="7620" b="762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602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代码如下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object>
                <v:shape id="_x0000_i1028" o:spt="75" type="#_x0000_t75" style="height:93.45pt;width:69.0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Package" ShapeID="_x0000_i1028" DrawAspect="Content" ObjectID="_1468075725" r:id="rId10">
                  <o:LockedField>false</o:LockedField>
                </o:OLEObject>
              </w:objec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（不知道这个文件可不可以打开，又在下面粘贴了一次）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#include &lt;stdlib.h&gt;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#include &lt;string.h&gt;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struct data { //声明结构体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char province[20];  //省份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char city[20];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//城市 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int count;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//数量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};  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int main(int argc, char *argv[])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int i = 0;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int count = 0;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FILE *fp = NULL; //写入文件  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struct data d[140];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char p[20];  //当前省份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if (argc != 2)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return 1;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fp = fopen(argv[1], "r");  //暂时指定打开文件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if (!fp)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printf("打开文件失败!\n");//打开文件失败 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while (1)//读文件存入结构体数组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if (fscanf(fp, "%s\t%s\t%d", &amp;d[i].province, &amp;d[i].city, &amp;d[i].count) != EOF)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i++;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else break;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count = i;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fclose(fp);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fp = fopen("yq_out.txt", "w");  //暂时指定打开文件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if (!fp)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printf("打开文件失败!\n");//打开文件失败 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strcpy(p, d[0].province);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fprintf(fp, "%s\n", p);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fprintf(fp, "%s\t%d\n", d[0].city, d[0].count);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for (i = 1; i &lt; count;i++)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if (strcmp(p, d[i].province) == 0) fprintf(fp, "%s\t%d\n", d[i].city, d[i].count);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else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strcpy(p, d[i].province);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fprintf(fp, "\n%s\n", p); 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fprintf(fp, "%s\t%d\n", d[i].city, d[i].count);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fclose(fp);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return 0;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测试结果</w:t>
            </w:r>
          </w:p>
          <w:p>
            <w:pPr>
              <w:pStyle w:val="12"/>
              <w:numPr>
                <w:numId w:val="0"/>
              </w:numPr>
              <w:spacing w:line="240" w:lineRule="atLeast"/>
              <w:ind w:leftChars="20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2430780" cy="6027420"/>
                  <wp:effectExtent l="0" t="0" r="7620" b="762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602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sz w:val="24"/>
                <w:szCs w:val="24"/>
              </w:rPr>
            </w:pP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二、</w:t>
            </w:r>
            <w:r>
              <w:rPr>
                <w:rFonts w:hint="eastAsia"/>
                <w:sz w:val="28"/>
                <w:szCs w:val="28"/>
              </w:rPr>
              <w:t>讨论分析：</w:t>
            </w:r>
          </w:p>
          <w:p>
            <w:pPr>
              <w:ind w:left="480" w:hanging="480" w:hangingChars="200"/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编写本次代码，首先要知道读/写文件需要用到哪些函数，去网上查了一下用到的几个相关函数，然后再将同省份的，根据格式存文件。前期在网上查找资料花了很长时间，找到以后不会灵活的运用到具体代码中，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后面还需要多敲代码多练习</w:t>
            </w:r>
          </w:p>
          <w:p>
            <w:pPr>
              <w:pStyle w:val="12"/>
              <w:ind w:left="420" w:firstLine="0" w:firstLineChars="0"/>
              <w:rPr>
                <w:rFonts w:hint="eastAsia"/>
                <w:sz w:val="20"/>
                <w:szCs w:val="20"/>
              </w:rPr>
            </w:pP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三、</w:t>
            </w:r>
            <w:r>
              <w:rPr>
                <w:rFonts w:hint="eastAsia"/>
                <w:sz w:val="28"/>
                <w:szCs w:val="28"/>
              </w:rPr>
              <w:t>教师评阅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5AA10"/>
    <w:multiLevelType w:val="singleLevel"/>
    <w:tmpl w:val="7735AA1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C553902"/>
    <w:multiLevelType w:val="singleLevel"/>
    <w:tmpl w:val="7C5539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ABA21CA"/>
    <w:rsid w:val="0C03387C"/>
    <w:rsid w:val="0DA70D1F"/>
    <w:rsid w:val="0DF113C7"/>
    <w:rsid w:val="0E7D568C"/>
    <w:rsid w:val="12AA18D7"/>
    <w:rsid w:val="13C54781"/>
    <w:rsid w:val="146C1628"/>
    <w:rsid w:val="14B40113"/>
    <w:rsid w:val="156C14B9"/>
    <w:rsid w:val="177B2DCC"/>
    <w:rsid w:val="17CA6FA7"/>
    <w:rsid w:val="18421804"/>
    <w:rsid w:val="18CF3092"/>
    <w:rsid w:val="1E3F4AC5"/>
    <w:rsid w:val="21CA3A72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397C57AE"/>
    <w:rsid w:val="3A3F1455"/>
    <w:rsid w:val="3DF302F7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9474634"/>
    <w:rsid w:val="5A152F92"/>
    <w:rsid w:val="5B604186"/>
    <w:rsid w:val="5F237752"/>
    <w:rsid w:val="60095D85"/>
    <w:rsid w:val="614328CB"/>
    <w:rsid w:val="628554E1"/>
    <w:rsid w:val="62EA74CA"/>
    <w:rsid w:val="66030C79"/>
    <w:rsid w:val="661A5503"/>
    <w:rsid w:val="66997804"/>
    <w:rsid w:val="67185C32"/>
    <w:rsid w:val="68326D3E"/>
    <w:rsid w:val="692735B3"/>
    <w:rsid w:val="697172BA"/>
    <w:rsid w:val="6BB579B2"/>
    <w:rsid w:val="71535F78"/>
    <w:rsid w:val="728559C0"/>
    <w:rsid w:val="734A39F7"/>
    <w:rsid w:val="73B82287"/>
    <w:rsid w:val="76422500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4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9</TotalTime>
  <ScaleCrop>false</ScaleCrop>
  <LinksUpToDate>false</LinksUpToDate>
  <CharactersWithSpaces>1287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花黎</cp:lastModifiedBy>
  <dcterms:modified xsi:type="dcterms:W3CDTF">2020-03-06T09:52:20Z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