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b/>
          <w:bCs/>
          <w:sz w:val="52"/>
        </w:rPr>
      </w:pPr>
    </w:p>
    <w:p>
      <w:pPr>
        <w:jc w:val="center"/>
        <w:rPr>
          <w:rFonts w:ascii="仿宋_GB2312" w:eastAsia="仿宋_GB2312"/>
          <w:b/>
          <w:bCs/>
          <w:sz w:val="52"/>
        </w:rPr>
      </w:pPr>
    </w:p>
    <w:p>
      <w:pPr>
        <w:jc w:val="center"/>
        <w:rPr>
          <w:rFonts w:ascii="仿宋_GB2312" w:eastAsia="仿宋_GB2312"/>
          <w:b/>
          <w:bCs/>
          <w:sz w:val="52"/>
        </w:rPr>
      </w:pPr>
    </w:p>
    <w:p>
      <w:pPr>
        <w:jc w:val="center"/>
        <w:rPr>
          <w:rFonts w:ascii="仿宋_GB2312" w:eastAsia="仿宋_GB2312"/>
          <w:b/>
          <w:bCs/>
          <w:sz w:val="52"/>
        </w:rPr>
      </w:pPr>
      <w:r>
        <w:rPr>
          <w:rFonts w:hint="eastAsia" w:ascii="仿宋_GB2312" w:eastAsia="仿宋_GB2312"/>
          <w:b/>
          <w:bCs/>
          <w:sz w:val="52"/>
          <w:lang w:val="en-US" w:eastAsia="zh-CN"/>
        </w:rPr>
        <w:t>区块链实验室项目</w:t>
      </w:r>
      <w:r>
        <w:rPr>
          <w:rFonts w:hint="eastAsia" w:ascii="仿宋_GB2312" w:eastAsia="仿宋_GB2312"/>
          <w:b/>
          <w:bCs/>
          <w:sz w:val="52"/>
        </w:rPr>
        <w:t>可行性论证报告</w:t>
      </w:r>
    </w:p>
    <w:p>
      <w:pPr>
        <w:jc w:val="center"/>
        <w:rPr>
          <w:rFonts w:ascii="仿宋_GB2312" w:eastAsia="仿宋_GB2312"/>
          <w:b/>
          <w:bCs/>
          <w:sz w:val="52"/>
        </w:rPr>
      </w:pPr>
      <w:r>
        <w:rPr>
          <w:rFonts w:ascii="仿宋_GB2312" w:eastAsia="仿宋_GB2312"/>
          <w:b/>
          <w:bCs/>
          <w:sz w:val="52"/>
        </w:rPr>
        <w:t>（</w:t>
      </w:r>
      <w:r>
        <w:rPr>
          <w:rFonts w:hint="eastAsia" w:ascii="仿宋_GB2312" w:eastAsia="仿宋_GB2312"/>
          <w:b/>
          <w:bCs/>
          <w:sz w:val="52"/>
          <w:lang w:val="en-US" w:eastAsia="zh-CN"/>
        </w:rPr>
        <w:t>平台开发与教学研究</w:t>
      </w:r>
      <w:r>
        <w:rPr>
          <w:rFonts w:ascii="仿宋_GB2312" w:eastAsia="仿宋_GB2312"/>
          <w:b/>
          <w:bCs/>
          <w:sz w:val="52"/>
        </w:rPr>
        <w:t>）</w:t>
      </w:r>
    </w:p>
    <w:p>
      <w:pPr>
        <w:rPr>
          <w:rFonts w:ascii="仿宋_GB2312" w:eastAsia="仿宋_GB2312"/>
          <w:b/>
          <w:bCs/>
          <w:sz w:val="52"/>
        </w:rPr>
      </w:pPr>
    </w:p>
    <w:p>
      <w:pPr>
        <w:rPr>
          <w:rFonts w:ascii="仿宋_GB2312" w:eastAsia="仿宋_GB2312"/>
          <w:sz w:val="28"/>
        </w:rPr>
      </w:pPr>
    </w:p>
    <w:p>
      <w:pPr>
        <w:rPr>
          <w:rFonts w:ascii="仿宋_GB2312" w:eastAsia="仿宋_GB2312"/>
          <w:sz w:val="28"/>
        </w:rPr>
      </w:pPr>
    </w:p>
    <w:p>
      <w:pPr>
        <w:rPr>
          <w:rFonts w:ascii="仿宋_GB2312" w:eastAsia="仿宋_GB2312"/>
          <w:sz w:val="28"/>
        </w:rPr>
      </w:pPr>
    </w:p>
    <w:p>
      <w:pPr>
        <w:rPr>
          <w:rFonts w:ascii="仿宋_GB2312" w:eastAsia="仿宋_GB2312"/>
          <w:sz w:val="28"/>
        </w:rPr>
      </w:pPr>
    </w:p>
    <w:p>
      <w:pPr>
        <w:rPr>
          <w:rFonts w:ascii="仿宋_GB2312" w:eastAsia="仿宋_GB2312"/>
          <w:sz w:val="28"/>
        </w:rPr>
      </w:pPr>
    </w:p>
    <w:p>
      <w:pPr>
        <w:ind w:left="3220" w:leftChars="600" w:hanging="1960" w:hangingChars="700"/>
        <w:jc w:val="left"/>
        <w:rPr>
          <w:rFonts w:hint="default" w:ascii="仿宋_GB2312" w:eastAsia="仿宋_GB2312"/>
          <w:sz w:val="28"/>
          <w:szCs w:val="28"/>
          <w:lang w:val="en-US" w:eastAsia="zh-CN"/>
        </w:rPr>
      </w:pPr>
      <w:r>
        <w:rPr>
          <w:rFonts w:hint="eastAsia" w:ascii="仿宋_GB2312" w:eastAsia="仿宋_GB2312"/>
          <w:sz w:val="28"/>
          <w:szCs w:val="28"/>
        </w:rPr>
        <w:t>项 目 名 称 :</w:t>
      </w:r>
      <w:r>
        <w:rPr>
          <w:rFonts w:hint="eastAsia" w:ascii="仿宋_GB2312" w:eastAsia="仿宋_GB2312"/>
          <w:sz w:val="28"/>
          <w:szCs w:val="28"/>
          <w:lang w:val="en-US" w:eastAsia="zh-CN"/>
        </w:rPr>
        <w:t>区块链实验室</w:t>
      </w:r>
    </w:p>
    <w:p>
      <w:pPr>
        <w:ind w:left="1260" w:leftChars="600"/>
        <w:jc w:val="left"/>
        <w:rPr>
          <w:rFonts w:hint="eastAsia" w:ascii="仿宋_GB2312" w:eastAsia="仿宋_GB2312"/>
          <w:sz w:val="28"/>
          <w:szCs w:val="28"/>
          <w:lang w:eastAsia="zh-CN"/>
        </w:rPr>
      </w:pPr>
      <w:r>
        <w:rPr>
          <w:rFonts w:hint="eastAsia" w:ascii="仿宋_GB2312" w:eastAsia="仿宋_GB2312"/>
          <w:sz w:val="28"/>
          <w:szCs w:val="28"/>
        </w:rPr>
        <w:t>申 请 单 位 :</w:t>
      </w:r>
      <w:r>
        <w:rPr>
          <w:rFonts w:hint="eastAsia" w:ascii="仿宋_GB2312" w:eastAsia="仿宋_GB2312"/>
          <w:sz w:val="28"/>
          <w:szCs w:val="28"/>
          <w:lang w:val="en-US" w:eastAsia="zh-CN"/>
        </w:rPr>
        <w:t>计算机系</w:t>
      </w:r>
    </w:p>
    <w:p>
      <w:pPr>
        <w:ind w:left="1260" w:leftChars="600"/>
        <w:jc w:val="left"/>
        <w:rPr>
          <w:rFonts w:ascii="仿宋_GB2312" w:eastAsia="仿宋_GB2312"/>
          <w:sz w:val="28"/>
          <w:szCs w:val="28"/>
        </w:rPr>
      </w:pPr>
      <w:r>
        <w:rPr>
          <w:rFonts w:hint="eastAsia" w:ascii="仿宋_GB2312" w:eastAsia="仿宋_GB2312"/>
          <w:sz w:val="28"/>
          <w:szCs w:val="28"/>
        </w:rPr>
        <w:t>项目负责人 :</w:t>
      </w:r>
    </w:p>
    <w:p>
      <w:pPr>
        <w:ind w:left="1260" w:leftChars="600"/>
        <w:jc w:val="left"/>
        <w:rPr>
          <w:rFonts w:ascii="仿宋_GB2312" w:eastAsia="仿宋_GB2312"/>
          <w:sz w:val="28"/>
          <w:szCs w:val="28"/>
        </w:rPr>
      </w:pPr>
      <w:r>
        <w:rPr>
          <w:rFonts w:hint="eastAsia" w:ascii="仿宋_GB2312" w:eastAsia="仿宋_GB2312"/>
          <w:sz w:val="28"/>
          <w:szCs w:val="28"/>
        </w:rPr>
        <w:t>单位负责人 :</w:t>
      </w:r>
    </w:p>
    <w:p>
      <w:pPr>
        <w:ind w:left="1260" w:leftChars="600"/>
        <w:jc w:val="left"/>
        <w:rPr>
          <w:rFonts w:hint="default" w:ascii="仿宋_GB2312" w:eastAsia="仿宋_GB2312"/>
          <w:sz w:val="28"/>
          <w:szCs w:val="28"/>
          <w:lang w:val="en-US" w:eastAsia="zh-CN"/>
        </w:rPr>
      </w:pPr>
      <w:r>
        <w:rPr>
          <w:rFonts w:hint="eastAsia" w:ascii="仿宋_GB2312" w:eastAsia="仿宋_GB2312"/>
          <w:sz w:val="28"/>
          <w:szCs w:val="28"/>
        </w:rPr>
        <w:t>申 报 日 期:202</w:t>
      </w:r>
      <w:r>
        <w:rPr>
          <w:rFonts w:hint="eastAsia" w:ascii="仿宋_GB2312" w:eastAsia="仿宋_GB2312"/>
          <w:sz w:val="28"/>
          <w:szCs w:val="28"/>
          <w:lang w:val="en-US" w:eastAsia="zh-CN"/>
        </w:rPr>
        <w:t>1</w:t>
      </w:r>
      <w:r>
        <w:rPr>
          <w:rFonts w:hint="eastAsia" w:ascii="仿宋_GB2312" w:eastAsia="仿宋_GB2312"/>
          <w:sz w:val="28"/>
          <w:szCs w:val="28"/>
        </w:rPr>
        <w:t>.</w:t>
      </w:r>
      <w:r>
        <w:rPr>
          <w:rFonts w:hint="eastAsia" w:ascii="仿宋_GB2312" w:eastAsia="仿宋_GB2312"/>
          <w:sz w:val="28"/>
          <w:szCs w:val="28"/>
          <w:lang w:val="en-US" w:eastAsia="zh-CN"/>
        </w:rPr>
        <w:t>7</w:t>
      </w:r>
      <w:r>
        <w:rPr>
          <w:rFonts w:hint="eastAsia" w:ascii="仿宋_GB2312" w:eastAsia="仿宋_GB2312"/>
          <w:sz w:val="28"/>
          <w:szCs w:val="28"/>
        </w:rPr>
        <w:t>.</w:t>
      </w:r>
      <w:r>
        <w:rPr>
          <w:rFonts w:hint="eastAsia" w:ascii="仿宋_GB2312" w:eastAsia="仿宋_GB2312"/>
          <w:sz w:val="28"/>
          <w:szCs w:val="28"/>
          <w:lang w:val="en-US" w:eastAsia="zh-CN"/>
        </w:rPr>
        <w:t>12</w:t>
      </w:r>
    </w:p>
    <w:p>
      <w:pPr>
        <w:rPr>
          <w:rFonts w:ascii="仿宋_GB2312" w:eastAsia="仿宋_GB2312"/>
          <w:sz w:val="28"/>
        </w:rPr>
      </w:pPr>
    </w:p>
    <w:p>
      <w:pPr>
        <w:spacing w:line="600" w:lineRule="auto"/>
        <w:rPr>
          <w:b/>
          <w:bCs/>
          <w:spacing w:val="32"/>
          <w:sz w:val="32"/>
        </w:rPr>
      </w:pPr>
    </w:p>
    <w:p>
      <w:pPr>
        <w:rPr>
          <w:rFonts w:ascii="仿宋_GB2312" w:hAnsi="华文仿宋" w:eastAsia="仿宋_GB2312"/>
          <w:b/>
          <w:sz w:val="28"/>
        </w:rPr>
      </w:pPr>
    </w:p>
    <w:tbl>
      <w:tblPr>
        <w:tblStyle w:val="11"/>
        <w:tblW w:w="949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415"/>
        <w:gridCol w:w="214"/>
        <w:gridCol w:w="243"/>
        <w:gridCol w:w="48"/>
        <w:gridCol w:w="1629"/>
        <w:gridCol w:w="712"/>
        <w:gridCol w:w="990"/>
        <w:gridCol w:w="543"/>
        <w:gridCol w:w="449"/>
        <w:gridCol w:w="372"/>
        <w:gridCol w:w="1192"/>
        <w:gridCol w:w="849"/>
        <w:gridCol w:w="180"/>
        <w:gridCol w:w="100"/>
        <w:gridCol w:w="712"/>
      </w:tblGrid>
      <w:tr>
        <w:tblPrEx>
          <w:tblCellMar>
            <w:top w:w="0" w:type="dxa"/>
            <w:left w:w="108" w:type="dxa"/>
            <w:bottom w:w="0" w:type="dxa"/>
            <w:right w:w="108" w:type="dxa"/>
          </w:tblCellMar>
        </w:tblPrEx>
        <w:trPr>
          <w:trHeight w:val="615" w:hRule="atLeast"/>
        </w:trPr>
        <w:tc>
          <w:tcPr>
            <w:tcW w:w="9497" w:type="dxa"/>
            <w:gridSpan w:val="16"/>
          </w:tcPr>
          <w:p>
            <w:pPr>
              <w:rPr>
                <w:rFonts w:ascii="黑体" w:hAnsi="黑体" w:eastAsia="黑体"/>
                <w:sz w:val="28"/>
              </w:rPr>
            </w:pPr>
            <w:r>
              <w:rPr>
                <w:rFonts w:hint="eastAsia" w:ascii="黑体" w:hAnsi="黑体" w:eastAsia="黑体"/>
                <w:sz w:val="28"/>
              </w:rPr>
              <w:t>一、项目基本信息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78"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项目名称</w:t>
            </w:r>
          </w:p>
        </w:tc>
        <w:tc>
          <w:tcPr>
            <w:tcW w:w="4165" w:type="dxa"/>
            <w:gridSpan w:val="6"/>
            <w:vAlign w:val="center"/>
          </w:tcPr>
          <w:p>
            <w:pPr>
              <w:spacing w:line="360" w:lineRule="auto"/>
              <w:jc w:val="center"/>
              <w:rPr>
                <w:rFonts w:hint="default" w:ascii="仿宋" w:hAnsi="仿宋" w:eastAsia="仿宋"/>
                <w:sz w:val="24"/>
                <w:szCs w:val="24"/>
                <w:lang w:val="en-US" w:eastAsia="zh-CN"/>
              </w:rPr>
            </w:pPr>
            <w:r>
              <w:rPr>
                <w:rFonts w:hint="eastAsia" w:ascii="仿宋_GB2312" w:eastAsia="仿宋_GB2312"/>
                <w:sz w:val="28"/>
                <w:szCs w:val="28"/>
                <w:lang w:val="en-US" w:eastAsia="zh-CN"/>
              </w:rPr>
              <w:t>区块链实验室</w:t>
            </w:r>
          </w:p>
        </w:tc>
        <w:tc>
          <w:tcPr>
            <w:tcW w:w="2013"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资金需求</w:t>
            </w:r>
          </w:p>
        </w:tc>
        <w:tc>
          <w:tcPr>
            <w:tcW w:w="1841" w:type="dxa"/>
            <w:gridSpan w:val="4"/>
            <w:vAlign w:val="center"/>
          </w:tcPr>
          <w:p>
            <w:pPr>
              <w:spacing w:line="360" w:lineRule="auto"/>
              <w:jc w:val="center"/>
              <w:rPr>
                <w:rFonts w:ascii="仿宋" w:hAnsi="仿宋" w:eastAsia="仿宋"/>
                <w:sz w:val="24"/>
                <w:szCs w:val="24"/>
              </w:rPr>
            </w:pPr>
            <w:r>
              <w:rPr>
                <w:rFonts w:hint="eastAsia" w:ascii="仿宋" w:hAnsi="仿宋" w:eastAsia="仿宋"/>
                <w:sz w:val="24"/>
                <w:szCs w:val="24"/>
                <w:lang w:val="en-US" w:eastAsia="zh-CN"/>
              </w:rPr>
              <w:t>2</w:t>
            </w:r>
            <w:r>
              <w:rPr>
                <w:rFonts w:ascii="仿宋" w:hAnsi="仿宋" w:eastAsia="仿宋"/>
                <w:sz w:val="24"/>
                <w:szCs w:val="24"/>
              </w:rPr>
              <w:t>0</w:t>
            </w:r>
            <w:r>
              <w:rPr>
                <w:rFonts w:hint="eastAsia" w:ascii="仿宋" w:hAnsi="仿宋" w:eastAsia="仿宋"/>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78"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项目负责人</w:t>
            </w:r>
          </w:p>
        </w:tc>
        <w:tc>
          <w:tcPr>
            <w:tcW w:w="4165" w:type="dxa"/>
            <w:gridSpan w:val="6"/>
            <w:vAlign w:val="center"/>
          </w:tcPr>
          <w:p>
            <w:pPr>
              <w:spacing w:line="360" w:lineRule="auto"/>
              <w:ind w:firstLine="480" w:firstLineChars="200"/>
              <w:jc w:val="center"/>
              <w:rPr>
                <w:rFonts w:ascii="仿宋" w:hAnsi="仿宋" w:eastAsia="仿宋"/>
                <w:sz w:val="24"/>
                <w:szCs w:val="24"/>
              </w:rPr>
            </w:pPr>
          </w:p>
        </w:tc>
        <w:tc>
          <w:tcPr>
            <w:tcW w:w="2013"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联系方式</w:t>
            </w:r>
          </w:p>
        </w:tc>
        <w:tc>
          <w:tcPr>
            <w:tcW w:w="1841" w:type="dxa"/>
            <w:gridSpan w:val="4"/>
            <w:vAlign w:val="center"/>
          </w:tcPr>
          <w:p>
            <w:pPr>
              <w:spacing w:line="360" w:lineRule="auto"/>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5643" w:type="dxa"/>
            <w:gridSpan w:val="9"/>
          </w:tcPr>
          <w:p>
            <w:pPr>
              <w:jc w:val="center"/>
              <w:rPr>
                <w:rFonts w:hint="eastAsia" w:ascii="仿宋_GB2312" w:hAnsi="华文仿宋" w:eastAsia="宋体"/>
                <w:b/>
                <w:bCs/>
                <w:sz w:val="24"/>
                <w:szCs w:val="24"/>
                <w:lang w:eastAsia="zh-CN"/>
              </w:rPr>
            </w:pPr>
            <w:r>
              <w:rPr>
                <w:rFonts w:hint="eastAsia" w:ascii="仿宋_GB2312" w:hAnsi="华文仿宋" w:eastAsia="仿宋_GB2312"/>
                <w:b/>
                <w:bCs/>
                <w:sz w:val="24"/>
                <w:szCs w:val="24"/>
              </w:rPr>
              <w:t>新增项目</w:t>
            </w:r>
            <w:bookmarkStart w:id="0" w:name="_GoBack"/>
            <w:bookmarkEnd w:id="0"/>
            <w:r>
              <w:rPr>
                <w:rFonts w:hint="eastAsia" w:ascii="仿宋_GB2312" w:hAnsi="华文仿宋" w:eastAsia="仿宋_GB2312"/>
                <w:b/>
                <w:bCs/>
                <w:sz w:val="24"/>
                <w:szCs w:val="24"/>
              </w:rPr>
              <w:sym w:font="Wingdings 2" w:char="0052"/>
            </w:r>
            <w:r>
              <w:rPr>
                <w:rFonts w:hint="eastAsia" w:ascii="仿宋_GB2312" w:hAnsi="华文仿宋" w:eastAsia="仿宋_GB2312"/>
                <w:b/>
                <w:bCs/>
                <w:sz w:val="24"/>
                <w:szCs w:val="24"/>
              </w:rPr>
              <w:t>、延续项目</w:t>
            </w:r>
            <w:r>
              <w:rPr>
                <w:rFonts w:hint="eastAsia" w:ascii="MS Mincho" w:hAnsi="MS Mincho" w:eastAsia="宋体" w:cs="MS Mincho"/>
                <w:b/>
                <w:bCs/>
                <w:sz w:val="24"/>
                <w:szCs w:val="24"/>
                <w:lang w:eastAsia="zh-CN"/>
              </w:rPr>
              <w:t>□</w:t>
            </w:r>
          </w:p>
        </w:tc>
        <w:tc>
          <w:tcPr>
            <w:tcW w:w="3854" w:type="dxa"/>
            <w:gridSpan w:val="7"/>
          </w:tcPr>
          <w:p>
            <w:pPr>
              <w:jc w:val="center"/>
              <w:rPr>
                <w:rFonts w:hint="eastAsia" w:ascii="仿宋_GB2312" w:hAnsi="华文仿宋" w:eastAsia="仿宋_GB2312"/>
                <w:b/>
                <w:bCs/>
                <w:sz w:val="24"/>
                <w:szCs w:val="24"/>
                <w:lang w:eastAsia="zh-CN"/>
              </w:rPr>
            </w:pPr>
            <w:r>
              <w:rPr>
                <w:rFonts w:hint="eastAsia" w:ascii="仿宋_GB2312" w:hAnsi="华文仿宋" w:eastAsia="仿宋_GB2312"/>
                <w:b/>
                <w:bCs/>
                <w:sz w:val="24"/>
                <w:szCs w:val="24"/>
              </w:rPr>
              <w:t>货物</w:t>
            </w:r>
            <w:r>
              <w:rPr>
                <w:rFonts w:hint="eastAsia" w:ascii="MS Mincho" w:hAnsi="MS Mincho" w:eastAsia="宋体" w:cs="MS Mincho"/>
                <w:b/>
                <w:bCs/>
                <w:sz w:val="24"/>
                <w:szCs w:val="24"/>
                <w:lang w:eastAsia="zh-CN"/>
              </w:rPr>
              <w:t>□</w:t>
            </w:r>
            <w:r>
              <w:rPr>
                <w:rFonts w:hint="eastAsia" w:ascii="仿宋_GB2312" w:hAnsi="华文仿宋" w:eastAsia="仿宋_GB2312"/>
                <w:b/>
                <w:bCs/>
                <w:sz w:val="24"/>
                <w:szCs w:val="24"/>
              </w:rPr>
              <w:t>、服务</w:t>
            </w:r>
            <w:r>
              <w:rPr>
                <w:rFonts w:hint="eastAsia" w:ascii="仿宋_GB2312" w:hAnsi="华文仿宋" w:eastAsia="仿宋_GB2312"/>
                <w:b/>
                <w:bCs/>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497" w:type="dxa"/>
            <w:gridSpan w:val="16"/>
          </w:tcPr>
          <w:p>
            <w:pPr>
              <w:rPr>
                <w:rFonts w:ascii="仿宋_GB2312" w:hAnsi="华文仿宋" w:eastAsia="仿宋_GB2312"/>
                <w:b/>
                <w:sz w:val="28"/>
              </w:rPr>
            </w:pPr>
            <w:r>
              <w:rPr>
                <w:rFonts w:hint="eastAsia" w:ascii="黑体" w:hAnsi="黑体" w:eastAsia="黑体"/>
                <w:sz w:val="28"/>
              </w:rPr>
              <w:t>二、项目论证信息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9497" w:type="dxa"/>
            <w:gridSpan w:val="16"/>
          </w:tcPr>
          <w:p>
            <w:pPr>
              <w:keepNext w:val="0"/>
              <w:keepLines w:val="0"/>
              <w:pageBreakBefore w:val="0"/>
              <w:widowControl w:val="0"/>
              <w:kinsoku/>
              <w:wordWrap/>
              <w:overflowPunct/>
              <w:topLinePunct w:val="0"/>
              <w:autoSpaceDE/>
              <w:autoSpaceDN/>
              <w:bidi w:val="0"/>
              <w:adjustRightInd/>
              <w:snapToGrid/>
              <w:spacing w:after="313" w:afterLines="100"/>
              <w:ind w:left="0" w:leftChars="0" w:right="0" w:rightChars="0"/>
              <w:textAlignment w:val="auto"/>
              <w:rPr>
                <w:rFonts w:ascii="仿宋_GB2312" w:hAnsi="华文仿宋" w:eastAsia="仿宋_GB2312"/>
                <w:b/>
                <w:bCs/>
                <w:sz w:val="24"/>
                <w:szCs w:val="24"/>
              </w:rPr>
            </w:pPr>
            <w:r>
              <w:rPr>
                <w:rFonts w:hint="eastAsia" w:ascii="仿宋_GB2312" w:hAnsi="华文仿宋" w:eastAsia="仿宋_GB2312"/>
                <w:b/>
                <w:bCs/>
                <w:sz w:val="24"/>
                <w:szCs w:val="24"/>
              </w:rPr>
              <w:t>1、项目概况</w:t>
            </w:r>
          </w:p>
          <w:p>
            <w:pPr>
              <w:tabs>
                <w:tab w:val="left" w:pos="0"/>
                <w:tab w:val="left" w:pos="1486"/>
              </w:tabs>
              <w:snapToGrid w:val="0"/>
              <w:spacing w:line="360" w:lineRule="auto"/>
              <w:ind w:firstLine="444" w:firstLineChars="18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目前我校在区块链技术与应用方面已经有相关工作展开：</w:t>
            </w:r>
          </w:p>
          <w:p>
            <w:pPr>
              <w:numPr>
                <w:ilvl w:val="0"/>
                <w:numId w:val="1"/>
              </w:numPr>
              <w:tabs>
                <w:tab w:val="left" w:pos="0"/>
                <w:tab w:val="left" w:pos="840"/>
              </w:tabs>
              <w:snapToGrid w:val="0"/>
              <w:spacing w:line="360" w:lineRule="auto"/>
              <w:ind w:left="420" w:leftChars="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课题申报。《区块链技术在人力资源与社会保障中的应用》已经立项，其他相关项目也在申请中。</w:t>
            </w:r>
          </w:p>
          <w:p>
            <w:pPr>
              <w:numPr>
                <w:ilvl w:val="0"/>
                <w:numId w:val="1"/>
              </w:numPr>
              <w:tabs>
                <w:tab w:val="left" w:pos="0"/>
                <w:tab w:val="left" w:pos="840"/>
              </w:tabs>
              <w:snapToGrid w:val="0"/>
              <w:spacing w:line="360" w:lineRule="auto"/>
              <w:ind w:left="420" w:leftChars="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与承德市政府的政校合作项目在接洽中</w:t>
            </w:r>
          </w:p>
          <w:p>
            <w:pPr>
              <w:numPr>
                <w:ilvl w:val="0"/>
                <w:numId w:val="1"/>
              </w:numPr>
              <w:tabs>
                <w:tab w:val="left" w:pos="0"/>
                <w:tab w:val="left" w:pos="840"/>
              </w:tabs>
              <w:snapToGrid w:val="0"/>
              <w:spacing w:line="360" w:lineRule="auto"/>
              <w:ind w:left="420" w:leftChars="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科研方面，在区块链应用方法论、生态体系结构、区块链金融合规、数字身份方面的相关研究正在展开中，已有数篇论文准备发表，并且正在准备开发一个区块链生态环境支持平台</w:t>
            </w:r>
          </w:p>
          <w:p>
            <w:pPr>
              <w:numPr>
                <w:ilvl w:val="0"/>
                <w:numId w:val="2"/>
              </w:numPr>
              <w:tabs>
                <w:tab w:val="left" w:pos="0"/>
              </w:tabs>
              <w:snapToGrid w:val="0"/>
              <w:spacing w:line="360" w:lineRule="auto"/>
              <w:ind w:left="420" w:leftChars="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初步探讨了区块链教学方面的课程结构问题</w:t>
            </w:r>
          </w:p>
          <w:p>
            <w:pPr>
              <w:numPr>
                <w:ilvl w:val="0"/>
                <w:numId w:val="0"/>
              </w:numPr>
              <w:tabs>
                <w:tab w:val="left" w:pos="0"/>
                <w:tab w:val="left" w:pos="1486"/>
              </w:tabs>
              <w:snapToGrid w:val="0"/>
              <w:spacing w:line="360" w:lineRule="auto"/>
              <w:ind w:left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 xml:space="preserve">   在以上工作的基础上，计算机系拟建立区块链实验室，整合资源，形成区块链研究、开发、应用与教学预研工作的持续推进。以下介绍实验室建立之后的主要工作内容。</w:t>
            </w:r>
          </w:p>
          <w:p>
            <w:pPr>
              <w:keepNext w:val="0"/>
              <w:keepLines w:val="0"/>
              <w:pageBreakBefore w:val="0"/>
              <w:widowControl w:val="0"/>
              <w:numPr>
                <w:ilvl w:val="0"/>
                <w:numId w:val="0"/>
              </w:numPr>
              <w:tabs>
                <w:tab w:val="left" w:pos="0"/>
                <w:tab w:val="left" w:pos="1486"/>
              </w:tabs>
              <w:kinsoku/>
              <w:wordWrap/>
              <w:overflowPunct/>
              <w:topLinePunct w:val="0"/>
              <w:autoSpaceDE/>
              <w:autoSpaceDN/>
              <w:bidi w:val="0"/>
              <w:adjustRightInd/>
              <w:snapToGrid w:val="0"/>
              <w:spacing w:before="313" w:beforeLines="100" w:after="313" w:afterLines="100" w:line="240" w:lineRule="auto"/>
              <w:ind w:leftChars="0"/>
              <w:textAlignment w:val="auto"/>
              <w:rPr>
                <w:rFonts w:hint="eastAsia" w:ascii="仿宋_GB2312" w:hAnsi="华文仿宋" w:eastAsia="仿宋_GB2312"/>
                <w:b/>
                <w:bCs w:val="0"/>
                <w:color w:val="000000" w:themeColor="text1"/>
                <w:sz w:val="24"/>
                <w:szCs w:val="24"/>
                <w:lang w:val="en-US" w:eastAsia="zh-CN"/>
                <w14:textFill>
                  <w14:solidFill>
                    <w14:schemeClr w14:val="tx1"/>
                  </w14:solidFill>
                </w14:textFill>
              </w:rPr>
            </w:pPr>
            <w:r>
              <w:rPr>
                <w:rFonts w:hint="eastAsia" w:ascii="仿宋_GB2312" w:hAnsi="华文仿宋" w:eastAsia="仿宋_GB2312"/>
                <w:b/>
                <w:bCs w:val="0"/>
                <w:color w:val="000000" w:themeColor="text1"/>
                <w:sz w:val="24"/>
                <w:szCs w:val="24"/>
                <w:lang w:val="en-US" w:eastAsia="zh-CN"/>
                <w14:textFill>
                  <w14:solidFill>
                    <w14:schemeClr w14:val="tx1"/>
                  </w14:solidFill>
                </w14:textFill>
              </w:rPr>
              <w:t>1.1 区块链生态环境支持平台的开发</w:t>
            </w:r>
          </w:p>
          <w:p>
            <w:pPr>
              <w:tabs>
                <w:tab w:val="left" w:pos="0"/>
                <w:tab w:val="left" w:pos="1486"/>
              </w:tabs>
              <w:snapToGrid w:val="0"/>
              <w:spacing w:line="360" w:lineRule="auto"/>
              <w:ind w:firstLine="444" w:firstLineChars="18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区块链应用的生态特征许多文献有过深入探讨，它们或者是一个行业，例如透明供应链问题(supply-chain transparency)， 其主导者是区块链行业的联盟或者协会；或者是政府主导的具有社会化特征的平台，例如社会信用公共平台，这类平台甚至超出行业领域的范围，需要各政府部门以至于金融组织、司法系统、甚至掌握了巨量数据的电商巨头的参与。这样的生态系统的构建和进化需要理念的支持以及顶层设计，目前在这一方面可以说极度缺失。我们提出了一整套理论（proof-chain[1]）和方法试图解决这一问题。目前我们计划开发一个平台框架来支持这类生态系统的建设，使得这种支持不仅仅是停留在具体技术、理论和方法上，而是为之提供一个可以在此之上定制开发的平台，使得政府对这类项目的实施比较彻底地摆脱被动局面。</w:t>
            </w:r>
          </w:p>
          <w:p>
            <w:pPr>
              <w:tabs>
                <w:tab w:val="left" w:pos="0"/>
                <w:tab w:val="left" w:pos="1486"/>
              </w:tabs>
              <w:snapToGrid w:val="0"/>
              <w:spacing w:line="360" w:lineRule="auto"/>
              <w:ind w:firstLine="444" w:firstLineChars="18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这个平台我们称之为Blockchain Ecosystem Common Environment（BECE），区块链生态公共环境，它有如下要素：</w:t>
            </w:r>
          </w:p>
          <w:p>
            <w:pPr>
              <w:numPr>
                <w:ilvl w:val="0"/>
                <w:numId w:val="3"/>
              </w:numPr>
              <w:tabs>
                <w:tab w:val="left" w:pos="0"/>
                <w:tab w:val="left" w:pos="84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数字身份钱包</w:t>
            </w:r>
          </w:p>
          <w:p>
            <w:pPr>
              <w:numPr>
                <w:ilvl w:val="0"/>
                <w:numId w:val="3"/>
              </w:numPr>
              <w:tabs>
                <w:tab w:val="left" w:pos="0"/>
                <w:tab w:val="left" w:pos="84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区块链支持的服务集成框架，其中包括证据链的零知识证明机制[2]</w:t>
            </w:r>
          </w:p>
          <w:p>
            <w:pPr>
              <w:numPr>
                <w:ilvl w:val="0"/>
                <w:numId w:val="3"/>
              </w:numPr>
              <w:tabs>
                <w:tab w:val="left" w:pos="0"/>
                <w:tab w:val="left" w:pos="840"/>
              </w:tabs>
              <w:snapToGrid w:val="0"/>
              <w:spacing w:line="360" w:lineRule="auto"/>
              <w:ind w:left="420" w:leftChars="0" w:firstLine="0" w:firstLineChars="0"/>
              <w:rPr>
                <w:rFonts w:hint="eastAsia" w:ascii="仿宋" w:hAnsi="仿宋" w:eastAsia="仿宋" w:cs="仿宋"/>
                <w:sz w:val="24"/>
                <w:szCs w:val="28"/>
              </w:rPr>
            </w:pPr>
            <w:r>
              <w:rPr>
                <w:rFonts w:hint="eastAsia" w:ascii="仿宋_GB2312" w:hAnsi="华文仿宋" w:eastAsia="仿宋_GB2312"/>
                <w:bCs/>
                <w:color w:val="000000" w:themeColor="text1"/>
                <w:sz w:val="24"/>
                <w:szCs w:val="24"/>
                <w:lang w:val="en-US" w:eastAsia="zh-CN"/>
                <w14:textFill>
                  <w14:solidFill>
                    <w14:schemeClr w14:val="tx1"/>
                  </w14:solidFill>
                </w14:textFill>
              </w:rPr>
              <w:t>生态参与者(Service provider)的规范服务接口</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240" w:lineRule="auto"/>
              <w:textAlignment w:val="auto"/>
              <w:rPr>
                <w:rFonts w:hint="eastAsia" w:ascii="仿宋_GB2312" w:hAnsi="华文仿宋" w:eastAsia="仿宋_GB2312" w:cstheme="minorBidi"/>
                <w:b/>
                <w:bCs w:val="0"/>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bCs w:val="0"/>
                <w:color w:val="000000" w:themeColor="text1"/>
                <w:kern w:val="2"/>
                <w:sz w:val="24"/>
                <w:szCs w:val="24"/>
                <w:lang w:val="en-US" w:eastAsia="zh-CN" w:bidi="ar-SA"/>
                <w14:textFill>
                  <w14:solidFill>
                    <w14:schemeClr w14:val="tx1"/>
                  </w14:solidFill>
                </w14:textFill>
              </w:rPr>
              <w:t>1.1.1 原型系统</w:t>
            </w:r>
          </w:p>
          <w:p>
            <w:pPr>
              <w:tabs>
                <w:tab w:val="left" w:pos="0"/>
                <w:tab w:val="left" w:pos="1486"/>
              </w:tabs>
              <w:snapToGrid w:val="0"/>
              <w:spacing w:line="360" w:lineRule="auto"/>
              <w:ind w:firstLine="444" w:firstLineChars="18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有关这个平台的诸多设计思路和基本理念，已经部分的反映在一些论述中[2][3][4]，后续会进行进一步的规划设计。现在初步罗列“原型系统”的几个主要构成：</w:t>
            </w:r>
          </w:p>
          <w:p>
            <w:pPr>
              <w:numPr>
                <w:ilvl w:val="0"/>
                <w:numId w:val="4"/>
              </w:numPr>
              <w:tabs>
                <w:tab w:val="left" w:pos="0"/>
                <w:tab w:val="left" w:pos="84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数字钱包是一切应用的门户，它与一般虚拟币钱包类似，用于具体应用的身份验证与事务签名，而应用本身是不断扩展的，并非捆绑在钱包之内。目前这部分的开发已在规划中。</w:t>
            </w:r>
          </w:p>
          <w:p>
            <w:pPr>
              <w:numPr>
                <w:ilvl w:val="0"/>
                <w:numId w:val="4"/>
              </w:numPr>
              <w:tabs>
                <w:tab w:val="left" w:pos="0"/>
                <w:tab w:val="left" w:pos="84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基础服务部分包括身份信息，以公安部门的户籍信息为依托构建，这部分功能已经需要涉及数字身份的授权访问和零知识证明，也必然涉及链上合约支持。</w:t>
            </w:r>
          </w:p>
          <w:p>
            <w:pPr>
              <w:numPr>
                <w:ilvl w:val="0"/>
                <w:numId w:val="4"/>
              </w:numPr>
              <w:tabs>
                <w:tab w:val="left" w:pos="0"/>
                <w:tab w:val="left" w:pos="84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服务部分，选择一个典型案例，比如以工商税务数据作为依托构建服务，为公民社会信用提供支持。</w:t>
            </w:r>
          </w:p>
          <w:p>
            <w:pPr>
              <w:tabs>
                <w:tab w:val="left" w:pos="0"/>
                <w:tab w:val="left" w:pos="1486"/>
              </w:tabs>
              <w:snapToGrid w:val="0"/>
              <w:spacing w:line="360" w:lineRule="auto"/>
              <w:ind w:firstLine="444" w:firstLineChars="18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以上述设施为基础，实现一个应用场景。在这个场景中，BECE的基本框架已经具备了。</w:t>
            </w:r>
          </w:p>
          <w:p>
            <w:pPr>
              <w:keepNext w:val="0"/>
              <w:keepLines w:val="0"/>
              <w:pageBreakBefore w:val="0"/>
              <w:widowControl w:val="0"/>
              <w:tabs>
                <w:tab w:val="left" w:pos="0"/>
                <w:tab w:val="left" w:pos="1486"/>
              </w:tabs>
              <w:kinsoku/>
              <w:wordWrap/>
              <w:overflowPunct/>
              <w:topLinePunct w:val="0"/>
              <w:autoSpaceDE/>
              <w:autoSpaceDN/>
              <w:bidi w:val="0"/>
              <w:adjustRightInd/>
              <w:snapToGrid w:val="0"/>
              <w:spacing w:before="313" w:beforeLines="100" w:after="313" w:afterLines="100" w:line="240" w:lineRule="auto"/>
              <w:textAlignment w:val="auto"/>
              <w:rPr>
                <w:rFonts w:hint="eastAsia" w:ascii="仿宋_GB2312" w:hAnsi="华文仿宋" w:eastAsia="仿宋_GB2312"/>
                <w:b/>
                <w:bCs w:val="0"/>
                <w:color w:val="000000" w:themeColor="text1"/>
                <w:sz w:val="24"/>
                <w:szCs w:val="24"/>
                <w:lang w:val="en-US" w:eastAsia="zh-CN"/>
                <w14:textFill>
                  <w14:solidFill>
                    <w14:schemeClr w14:val="tx1"/>
                  </w14:solidFill>
                </w14:textFill>
              </w:rPr>
            </w:pPr>
            <w:r>
              <w:rPr>
                <w:rFonts w:hint="eastAsia" w:ascii="仿宋_GB2312" w:hAnsi="华文仿宋" w:eastAsia="仿宋_GB2312"/>
                <w:b/>
                <w:bCs w:val="0"/>
                <w:color w:val="000000" w:themeColor="text1"/>
                <w:sz w:val="24"/>
                <w:szCs w:val="24"/>
                <w:lang w:val="en-US" w:eastAsia="zh-CN"/>
                <w14:textFill>
                  <w14:solidFill>
                    <w14:schemeClr w14:val="tx1"/>
                  </w14:solidFill>
                </w14:textFill>
              </w:rPr>
              <w:t>1.1.2 平台价值</w:t>
            </w:r>
          </w:p>
          <w:p>
            <w:pPr>
              <w:numPr>
                <w:ilvl w:val="0"/>
                <w:numId w:val="5"/>
              </w:numPr>
              <w:tabs>
                <w:tab w:val="left" w:pos="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支持实现承德市区块链相关项目。</w:t>
            </w:r>
          </w:p>
          <w:p>
            <w:pPr>
              <w:numPr>
                <w:ilvl w:val="0"/>
                <w:numId w:val="5"/>
              </w:numPr>
              <w:tabs>
                <w:tab w:val="left" w:pos="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户籍信息的零知识证明身份信息服务，可以谋求在更大范围的使用</w:t>
            </w:r>
          </w:p>
          <w:p>
            <w:pPr>
              <w:numPr>
                <w:ilvl w:val="0"/>
                <w:numId w:val="0"/>
              </w:numPr>
              <w:tabs>
                <w:tab w:val="left" w:pos="0"/>
              </w:tabs>
              <w:snapToGrid w:val="0"/>
              <w:spacing w:line="360" w:lineRule="auto"/>
              <w:ind w:left="0" w:leftChars="0" w:firstLine="420" w:firstLineChars="17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长期来看，达到一定的产品化程度，争取作为更大范围的政府主导区块链建设的标准平台支持产品</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240" w:lineRule="auto"/>
              <w:textAlignment w:val="auto"/>
              <w:rPr>
                <w:rFonts w:hint="eastAsia" w:ascii="仿宋_GB2312" w:hAnsi="华文仿宋" w:eastAsia="仿宋_GB2312" w:cstheme="minorBidi"/>
                <w:b/>
                <w:bCs w:val="0"/>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bCs w:val="0"/>
                <w:color w:val="000000" w:themeColor="text1"/>
                <w:kern w:val="2"/>
                <w:sz w:val="24"/>
                <w:szCs w:val="24"/>
                <w:lang w:val="en-US" w:eastAsia="zh-CN" w:bidi="ar-SA"/>
                <w14:textFill>
                  <w14:solidFill>
                    <w14:schemeClr w14:val="tx1"/>
                  </w14:solidFill>
                </w14:textFill>
              </w:rPr>
              <w:t>1.1.3 目前需要的工作</w:t>
            </w:r>
          </w:p>
          <w:p>
            <w:pPr>
              <w:numPr>
                <w:ilvl w:val="0"/>
                <w:numId w:val="5"/>
              </w:numPr>
              <w:tabs>
                <w:tab w:val="left" w:pos="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组建团队开始研发</w:t>
            </w:r>
          </w:p>
          <w:p>
            <w:pPr>
              <w:numPr>
                <w:ilvl w:val="0"/>
                <w:numId w:val="5"/>
              </w:numPr>
              <w:tabs>
                <w:tab w:val="left" w:pos="0"/>
              </w:tabs>
              <w:snapToGrid w:val="0"/>
              <w:spacing w:line="360" w:lineRule="auto"/>
              <w:ind w:left="420" w:leftChars="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争取对项目各方面的前期支持</w:t>
            </w:r>
          </w:p>
          <w:p>
            <w:pPr>
              <w:numPr>
                <w:ilvl w:val="0"/>
                <w:numId w:val="0"/>
              </w:numPr>
              <w:tabs>
                <w:tab w:val="left" w:pos="0"/>
              </w:tabs>
              <w:snapToGrid w:val="0"/>
              <w:spacing w:line="360" w:lineRule="auto"/>
              <w:ind w:left="0" w:leftChars="0" w:firstLine="420" w:firstLineChars="175"/>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长期来看，产品化并不能在实验室完成，需要商业化的投资合作。实验室的重点在于学术研究以及原型开发。</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before="313" w:beforeLines="100" w:after="313" w:afterLines="100" w:line="240" w:lineRule="auto"/>
              <w:ind w:left="0" w:leftChars="0" w:firstLine="0" w:firstLineChars="0"/>
              <w:textAlignment w:val="auto"/>
              <w:rPr>
                <w:rFonts w:hint="default" w:ascii="仿宋_GB2312" w:hAnsi="华文仿宋" w:eastAsia="仿宋_GB2312"/>
                <w:b/>
                <w:bCs w:val="0"/>
                <w:color w:val="000000" w:themeColor="text1"/>
                <w:sz w:val="24"/>
                <w:szCs w:val="24"/>
                <w:lang w:val="en-US" w:eastAsia="zh-CN"/>
                <w14:textFill>
                  <w14:solidFill>
                    <w14:schemeClr w14:val="tx1"/>
                  </w14:solidFill>
                </w14:textFill>
              </w:rPr>
            </w:pPr>
            <w:r>
              <w:rPr>
                <w:rFonts w:hint="eastAsia" w:ascii="仿宋_GB2312" w:hAnsi="华文仿宋" w:eastAsia="仿宋_GB2312"/>
                <w:b/>
                <w:bCs w:val="0"/>
                <w:color w:val="000000" w:themeColor="text1"/>
                <w:sz w:val="24"/>
                <w:szCs w:val="24"/>
                <w:lang w:val="en-US" w:eastAsia="zh-CN"/>
                <w14:textFill>
                  <w14:solidFill>
                    <w14:schemeClr w14:val="tx1"/>
                  </w14:solidFill>
                </w14:textFill>
              </w:rPr>
              <w:t>1.2 区块链教学研究</w:t>
            </w:r>
          </w:p>
          <w:p>
            <w:pPr>
              <w:numPr>
                <w:ilvl w:val="0"/>
                <w:numId w:val="0"/>
              </w:numPr>
              <w:tabs>
                <w:tab w:val="left" w:pos="0"/>
                <w:tab w:val="left" w:pos="1486"/>
              </w:tabs>
              <w:snapToGrid w:val="0"/>
              <w:spacing w:line="360" w:lineRule="auto"/>
              <w:ind w:left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 xml:space="preserve">   从教学角度看，区块链技术有以下几个特征：</w:t>
            </w:r>
          </w:p>
          <w:p>
            <w:pPr>
              <w:numPr>
                <w:ilvl w:val="0"/>
                <w:numId w:val="6"/>
              </w:numPr>
              <w:tabs>
                <w:tab w:val="left" w:pos="0"/>
                <w:tab w:val="left" w:pos="840"/>
                <w:tab w:val="clear" w:pos="420"/>
              </w:tabs>
              <w:snapToGrid w:val="0"/>
              <w:spacing w:line="360" w:lineRule="auto"/>
              <w:ind w:left="420" w:leftChars="20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区块链技术对IT从业人员的知识结构提出了新的要求，尤其是在知识结构中的基础部分。这些知识的掌握和理解已经不是前沿研发的要求，一般的应用型开发对此也有相当要求，通俗地说，这些知识与技能已经是IT领域地“家常菜”，包括密码学、计算理论中的计算复杂度理论、数论中的同余运算以及初步的群论知识，由此带来的对计算机教育的冲击亦属不可避免。职业教育虽然从其定位来看不是面向学术研究，但也应该对学生的这种基础能力的提升有所行动，以区别于一般职业培训。</w:t>
            </w:r>
          </w:p>
          <w:p>
            <w:pPr>
              <w:numPr>
                <w:ilvl w:val="0"/>
                <w:numId w:val="6"/>
              </w:numPr>
              <w:tabs>
                <w:tab w:val="left" w:pos="0"/>
                <w:tab w:val="left" w:pos="840"/>
                <w:tab w:val="clear" w:pos="420"/>
              </w:tabs>
              <w:snapToGrid w:val="0"/>
              <w:spacing w:line="360" w:lineRule="auto"/>
              <w:ind w:left="420" w:leftChars="20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在具体开发技术上，由于区块链的发展很快，尚未形成稳定的技术积淀，如何筛选、组织教学内容，使得一定程度上规避知识老化，是一个需要研究的问题。</w:t>
            </w:r>
          </w:p>
          <w:p>
            <w:pPr>
              <w:numPr>
                <w:ilvl w:val="0"/>
                <w:numId w:val="6"/>
              </w:numPr>
              <w:tabs>
                <w:tab w:val="left" w:pos="0"/>
                <w:tab w:val="left" w:pos="840"/>
                <w:tab w:val="clear" w:pos="420"/>
              </w:tabs>
              <w:snapToGrid w:val="0"/>
              <w:spacing w:line="360" w:lineRule="auto"/>
              <w:ind w:left="420" w:leftChars="20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区块链技术对应用系统起作用的方式与其他IT技术有所不同，它更多是从体制上影响甚至颠覆现有生态和业态，在教学中让学生从这个角度来理解和把握区块链的这一特征也是至关重要。</w:t>
            </w:r>
          </w:p>
          <w:p>
            <w:pPr>
              <w:numPr>
                <w:ilvl w:val="0"/>
                <w:numId w:val="0"/>
              </w:numPr>
              <w:tabs>
                <w:tab w:val="left" w:pos="0"/>
                <w:tab w:val="left" w:pos="840"/>
              </w:tabs>
              <w:snapToGrid w:val="0"/>
              <w:spacing w:line="360" w:lineRule="auto"/>
              <w:ind w:left="420" w:leftChars="200" w:firstLine="0" w:firstLine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针对教学，实验室计划做以下工作：</w:t>
            </w:r>
          </w:p>
          <w:p>
            <w:pPr>
              <w:keepNext w:val="0"/>
              <w:keepLines w:val="0"/>
              <w:pageBreakBefore w:val="0"/>
              <w:widowControl w:val="0"/>
              <w:numPr>
                <w:ilvl w:val="0"/>
                <w:numId w:val="0"/>
              </w:numPr>
              <w:tabs>
                <w:tab w:val="left" w:pos="0"/>
                <w:tab w:val="left" w:pos="1486"/>
              </w:tabs>
              <w:kinsoku/>
              <w:wordWrap/>
              <w:overflowPunct/>
              <w:topLinePunct w:val="0"/>
              <w:autoSpaceDE/>
              <w:autoSpaceDN/>
              <w:bidi w:val="0"/>
              <w:adjustRightInd/>
              <w:snapToGrid w:val="0"/>
              <w:spacing w:before="313" w:beforeLines="100" w:after="313" w:afterLines="100" w:line="240" w:lineRule="auto"/>
              <w:ind w:left="0" w:leftChars="0"/>
              <w:textAlignment w:val="auto"/>
              <w:rPr>
                <w:rFonts w:hint="default" w:ascii="仿宋_GB2312" w:hAnsi="华文仿宋" w:eastAsia="仿宋_GB2312"/>
                <w:b/>
                <w:bCs w:val="0"/>
                <w:color w:val="000000" w:themeColor="text1"/>
                <w:sz w:val="24"/>
                <w:szCs w:val="24"/>
                <w:lang w:val="en-US" w:eastAsia="zh-CN"/>
                <w14:textFill>
                  <w14:solidFill>
                    <w14:schemeClr w14:val="tx1"/>
                  </w14:solidFill>
                </w14:textFill>
              </w:rPr>
            </w:pPr>
            <w:r>
              <w:rPr>
                <w:rFonts w:hint="eastAsia" w:ascii="仿宋_GB2312" w:hAnsi="华文仿宋" w:eastAsia="仿宋_GB2312"/>
                <w:b/>
                <w:bCs w:val="0"/>
                <w:color w:val="000000" w:themeColor="text1"/>
                <w:sz w:val="24"/>
                <w:szCs w:val="24"/>
                <w:lang w:val="en-US" w:eastAsia="zh-CN"/>
                <w14:textFill>
                  <w14:solidFill>
                    <w14:schemeClr w14:val="tx1"/>
                  </w14:solidFill>
                </w14:textFill>
              </w:rPr>
              <w:t>1.2.1 教材研发</w:t>
            </w:r>
          </w:p>
          <w:p>
            <w:pPr>
              <w:numPr>
                <w:ilvl w:val="0"/>
                <w:numId w:val="6"/>
              </w:numPr>
              <w:tabs>
                <w:tab w:val="left" w:pos="0"/>
                <w:tab w:val="left" w:pos="840"/>
                <w:tab w:val="clear" w:pos="420"/>
              </w:tabs>
              <w:snapToGrid w:val="0"/>
              <w:spacing w:line="360" w:lineRule="auto"/>
              <w:ind w:left="420" w:leftChars="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我们不大可能开设数论、群论、计算理论和密码学课程序列，而是需要将这些课程中的必要知识抽取出来形成一门《区块链数学与算法基础》课程，并对这门课程做出规划，条件成熟时编写出版。</w:t>
            </w:r>
          </w:p>
          <w:p>
            <w:pPr>
              <w:numPr>
                <w:ilvl w:val="0"/>
                <w:numId w:val="6"/>
              </w:numPr>
              <w:tabs>
                <w:tab w:val="left" w:pos="0"/>
                <w:tab w:val="left" w:pos="840"/>
                <w:tab w:val="clear" w:pos="420"/>
              </w:tabs>
              <w:snapToGrid w:val="0"/>
              <w:spacing w:line="360" w:lineRule="auto"/>
              <w:ind w:left="420" w:leftChars="0" w:firstLine="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目前应用层的主要技术集中在智能合约技术，但这部分技术处在快速换代的过程中。我们拟编写一本智能合约教材，但需要从内容上不过分局限于具体技术，而是以具体合约语言和技术作为案例，重点在于让学生掌握合约程序与一般程序的属性区别，并介绍常用的应用规范与模式，其中包括已经成为标准的token规范，数字身份，以及初步的分布式金融组织中的设计模式。</w:t>
            </w:r>
          </w:p>
          <w:p>
            <w:pPr>
              <w:keepNext w:val="0"/>
              <w:keepLines w:val="0"/>
              <w:pageBreakBefore w:val="0"/>
              <w:widowControl w:val="0"/>
              <w:numPr>
                <w:ilvl w:val="0"/>
                <w:numId w:val="0"/>
              </w:numPr>
              <w:tabs>
                <w:tab w:val="left" w:pos="0"/>
                <w:tab w:val="left" w:pos="1486"/>
              </w:tabs>
              <w:kinsoku/>
              <w:wordWrap/>
              <w:overflowPunct/>
              <w:topLinePunct w:val="0"/>
              <w:autoSpaceDE/>
              <w:autoSpaceDN/>
              <w:bidi w:val="0"/>
              <w:adjustRightInd/>
              <w:snapToGrid w:val="0"/>
              <w:spacing w:before="313" w:beforeLines="100" w:after="313" w:afterLines="100" w:line="240" w:lineRule="auto"/>
              <w:ind w:left="0" w:leftChars="0"/>
              <w:textAlignment w:val="auto"/>
              <w:rPr>
                <w:rFonts w:hint="eastAsia" w:ascii="仿宋_GB2312" w:hAnsi="华文仿宋" w:eastAsia="仿宋_GB2312"/>
                <w:b/>
                <w:bCs w:val="0"/>
                <w:color w:val="000000" w:themeColor="text1"/>
                <w:sz w:val="24"/>
                <w:szCs w:val="24"/>
                <w:lang w:val="en-US" w:eastAsia="zh-CN"/>
                <w14:textFill>
                  <w14:solidFill>
                    <w14:schemeClr w14:val="tx1"/>
                  </w14:solidFill>
                </w14:textFill>
              </w:rPr>
            </w:pPr>
            <w:r>
              <w:rPr>
                <w:rFonts w:hint="eastAsia" w:ascii="仿宋_GB2312" w:hAnsi="华文仿宋" w:eastAsia="仿宋_GB2312"/>
                <w:b/>
                <w:bCs w:val="0"/>
                <w:color w:val="000000" w:themeColor="text1"/>
                <w:sz w:val="24"/>
                <w:szCs w:val="24"/>
                <w:lang w:val="en-US" w:eastAsia="zh-CN"/>
                <w14:textFill>
                  <w14:solidFill>
                    <w14:schemeClr w14:val="tx1"/>
                  </w14:solidFill>
                </w14:textFill>
              </w:rPr>
              <w:t>1.2.2 开设讲座</w:t>
            </w:r>
          </w:p>
          <w:p>
            <w:pPr>
              <w:numPr>
                <w:ilvl w:val="0"/>
                <w:numId w:val="0"/>
              </w:numPr>
              <w:tabs>
                <w:tab w:val="left" w:pos="0"/>
                <w:tab w:val="left" w:pos="1486"/>
              </w:tabs>
              <w:snapToGrid w:val="0"/>
              <w:spacing w:line="360" w:lineRule="auto"/>
              <w:ind w:left="420" w:leftChars="0"/>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在正式开设课程之前，将教学研究成果以讲座的形式试讲。</w:t>
            </w:r>
          </w:p>
          <w:p>
            <w:pPr>
              <w:keepNext w:val="0"/>
              <w:keepLines w:val="0"/>
              <w:pageBreakBefore w:val="0"/>
              <w:widowControl w:val="0"/>
              <w:numPr>
                <w:ilvl w:val="0"/>
                <w:numId w:val="0"/>
              </w:numPr>
              <w:tabs>
                <w:tab w:val="left" w:pos="0"/>
                <w:tab w:val="left" w:pos="1486"/>
              </w:tabs>
              <w:kinsoku/>
              <w:wordWrap/>
              <w:overflowPunct/>
              <w:topLinePunct w:val="0"/>
              <w:autoSpaceDE/>
              <w:autoSpaceDN/>
              <w:bidi w:val="0"/>
              <w:adjustRightInd/>
              <w:snapToGrid w:val="0"/>
              <w:spacing w:before="313" w:beforeLines="100" w:after="313" w:afterLines="100" w:line="240" w:lineRule="auto"/>
              <w:textAlignment w:val="auto"/>
              <w:rPr>
                <w:rFonts w:hint="eastAsia" w:ascii="仿宋_GB2312" w:hAnsi="华文仿宋" w:eastAsia="仿宋_GB2312"/>
                <w:b/>
                <w:bCs w:val="0"/>
                <w:color w:val="000000" w:themeColor="text1"/>
                <w:sz w:val="24"/>
                <w:szCs w:val="24"/>
                <w:lang w:val="en-US" w:eastAsia="zh-CN"/>
                <w14:textFill>
                  <w14:solidFill>
                    <w14:schemeClr w14:val="tx1"/>
                  </w14:solidFill>
                </w14:textFill>
              </w:rPr>
            </w:pPr>
            <w:r>
              <w:rPr>
                <w:rFonts w:hint="eastAsia" w:ascii="仿宋_GB2312" w:hAnsi="华文仿宋" w:eastAsia="仿宋_GB2312"/>
                <w:b/>
                <w:bCs w:val="0"/>
                <w:color w:val="000000" w:themeColor="text1"/>
                <w:sz w:val="24"/>
                <w:szCs w:val="24"/>
                <w:lang w:val="en-US" w:eastAsia="zh-CN"/>
                <w14:textFill>
                  <w14:solidFill>
                    <w14:schemeClr w14:val="tx1"/>
                  </w14:solidFill>
                </w14:textFill>
              </w:rPr>
              <w:t>1.3 拓展研究</w:t>
            </w:r>
          </w:p>
          <w:p>
            <w:pPr>
              <w:numPr>
                <w:ilvl w:val="0"/>
                <w:numId w:val="0"/>
              </w:numPr>
              <w:tabs>
                <w:tab w:val="left" w:pos="0"/>
                <w:tab w:val="left" w:pos="1486"/>
              </w:tabs>
              <w:snapToGrid w:val="0"/>
              <w:spacing w:line="360" w:lineRule="auto"/>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 xml:space="preserve">   为使研究与应用有所依托，目前主要的方式是围绕区块链生态环境平台的研发展开研究，这部分研究更多是面向应用，但同时在几个比较前沿的方向上进行学术性研究：</w:t>
            </w:r>
          </w:p>
          <w:p>
            <w:pPr>
              <w:numPr>
                <w:ilvl w:val="0"/>
                <w:numId w:val="6"/>
              </w:numPr>
              <w:tabs>
                <w:tab w:val="left" w:pos="0"/>
                <w:tab w:val="left" w:pos="840"/>
                <w:tab w:val="clear" w:pos="420"/>
              </w:tabs>
              <w:snapToGrid w:val="0"/>
              <w:spacing w:line="360" w:lineRule="auto"/>
              <w:ind w:left="840" w:leftChars="0" w:hanging="42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金融合规系统研究</w:t>
            </w:r>
          </w:p>
          <w:p>
            <w:pPr>
              <w:numPr>
                <w:ilvl w:val="0"/>
                <w:numId w:val="6"/>
              </w:numPr>
              <w:tabs>
                <w:tab w:val="left" w:pos="0"/>
                <w:tab w:val="left" w:pos="840"/>
                <w:tab w:val="clear" w:pos="420"/>
              </w:tabs>
              <w:snapToGrid w:val="0"/>
              <w:spacing w:line="360" w:lineRule="auto"/>
              <w:ind w:left="840" w:leftChars="0" w:hanging="420" w:firstLineChars="0"/>
              <w:rPr>
                <w:rFonts w:hint="default"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隐私计算</w:t>
            </w:r>
          </w:p>
          <w:p>
            <w:pPr>
              <w:numPr>
                <w:ilvl w:val="0"/>
                <w:numId w:val="0"/>
              </w:numPr>
              <w:tabs>
                <w:tab w:val="left" w:pos="0"/>
                <w:tab w:val="left" w:pos="1486"/>
              </w:tabs>
              <w:snapToGrid w:val="0"/>
              <w:spacing w:line="360" w:lineRule="auto"/>
              <w:ind w:left="420" w:leftChars="0"/>
              <w:rPr>
                <w:rFonts w:hint="default" w:ascii="仿宋_GB2312" w:hAnsi="华文仿宋" w:eastAsia="仿宋_GB2312"/>
                <w:bCs/>
                <w:color w:val="000000" w:themeColor="text1"/>
                <w:sz w:val="24"/>
                <w:szCs w:val="24"/>
                <w:lang w:val="en-US" w:eastAsia="zh-CN"/>
                <w14:textFill>
                  <w14:solidFill>
                    <w14:schemeClr w14:val="tx1"/>
                  </w14:solidFill>
                </w14:textFill>
              </w:rPr>
            </w:pPr>
          </w:p>
          <w:p>
            <w:pPr>
              <w:spacing w:line="360" w:lineRule="auto"/>
              <w:ind w:firstLine="482" w:firstLineChars="200"/>
              <w:rPr>
                <w:rFonts w:ascii="仿宋_GB2312" w:hAnsi="华文仿宋" w:eastAsia="仿宋_GB2312"/>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9497" w:type="dxa"/>
            <w:gridSpan w:val="16"/>
          </w:tcPr>
          <w:p>
            <w:pPr>
              <w:keepNext w:val="0"/>
              <w:keepLines w:val="0"/>
              <w:pageBreakBefore w:val="0"/>
              <w:widowControl w:val="0"/>
              <w:kinsoku/>
              <w:wordWrap/>
              <w:overflowPunct/>
              <w:topLinePunct w:val="0"/>
              <w:autoSpaceDE/>
              <w:autoSpaceDN/>
              <w:bidi w:val="0"/>
              <w:adjustRightInd/>
              <w:snapToGrid/>
              <w:spacing w:after="313" w:afterLines="100"/>
              <w:textAlignment w:val="auto"/>
              <w:rPr>
                <w:rFonts w:ascii="仿宋" w:hAnsi="仿宋" w:eastAsia="仿宋" w:cs="Times New Roman"/>
                <w:b/>
                <w:bCs/>
                <w:sz w:val="24"/>
                <w:szCs w:val="24"/>
              </w:rPr>
            </w:pPr>
            <w:r>
              <w:rPr>
                <w:rFonts w:hint="eastAsia" w:ascii="仿宋" w:hAnsi="仿宋" w:eastAsia="仿宋" w:cs="Times New Roman"/>
                <w:b/>
                <w:bCs/>
                <w:sz w:val="24"/>
                <w:szCs w:val="24"/>
              </w:rPr>
              <w:t>2、立项背景</w:t>
            </w:r>
          </w:p>
          <w:p>
            <w:pPr>
              <w:keepNext w:val="0"/>
              <w:keepLines w:val="0"/>
              <w:pageBreakBefore w:val="0"/>
              <w:widowControl w:val="0"/>
              <w:numPr>
                <w:ilvl w:val="0"/>
                <w:numId w:val="0"/>
              </w:numPr>
              <w:tabs>
                <w:tab w:val="left" w:pos="0"/>
                <w:tab w:val="left" w:pos="1486"/>
              </w:tabs>
              <w:kinsoku/>
              <w:wordWrap/>
              <w:overflowPunct/>
              <w:topLinePunct w:val="0"/>
              <w:autoSpaceDE/>
              <w:autoSpaceDN/>
              <w:bidi w:val="0"/>
              <w:adjustRightInd/>
              <w:snapToGrid w:val="0"/>
              <w:spacing w:line="360" w:lineRule="auto"/>
              <w:ind w:firstLine="480" w:firstLineChars="200"/>
              <w:textAlignment w:val="auto"/>
              <w:rPr>
                <w:rFonts w:hint="eastAsia" w:ascii="仿宋_GB2312" w:hAnsi="华文仿宋" w:eastAsia="仿宋_GB2312"/>
                <w:bCs/>
                <w:color w:val="000000" w:themeColor="text1"/>
                <w:sz w:val="24"/>
                <w:szCs w:val="24"/>
                <w:lang w:val="en-US" w:eastAsia="zh-CN"/>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在全球范围内，作为“可编程社会”的技术基础</w:t>
            </w:r>
            <w:r>
              <w:rPr>
                <w:rFonts w:hint="default" w:ascii="仿宋_GB2312" w:hAnsi="华文仿宋" w:eastAsia="仿宋_GB2312"/>
                <w:bCs/>
                <w:color w:val="000000" w:themeColor="text1"/>
                <w:sz w:val="24"/>
                <w:szCs w:val="24"/>
                <w:lang w:val="en-US" w:eastAsia="zh-CN"/>
                <w14:textFill>
                  <w14:solidFill>
                    <w14:schemeClr w14:val="tx1"/>
                  </w14:solidFill>
                </w14:textFill>
              </w:rPr>
              <w:t>—区块链 3.0 底层核心技术尚未成熟，仍需要革新与突破。我们正处于区块链技术生态、应用市场、产业模式的创新发展机遇期，需要抓住这个关键和重大的机遇，坚持自主创新、应用引领的原则，集中力量攻克关键核心技术，研发自主可控的区块链底层引擎，建设自主可控的区块链技术生态，积极探索区块链场景创新应用，推动区块链产业发展，探索区块链应用场景与数字经济模式创新，推进区块链技术与产业创新融合，为迎接“可编程社会”的到来打下坚实的基础</w:t>
            </w:r>
            <w:r>
              <w:rPr>
                <w:rFonts w:hint="eastAsia" w:ascii="仿宋_GB2312" w:hAnsi="华文仿宋" w:eastAsia="仿宋_GB2312"/>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tabs>
                <w:tab w:val="left" w:pos="0"/>
                <w:tab w:val="left" w:pos="1486"/>
              </w:tabs>
              <w:kinsoku/>
              <w:wordWrap/>
              <w:overflowPunct/>
              <w:topLinePunct w:val="0"/>
              <w:autoSpaceDE/>
              <w:autoSpaceDN/>
              <w:bidi w:val="0"/>
              <w:adjustRightInd/>
              <w:snapToGrid w:val="0"/>
              <w:spacing w:line="360" w:lineRule="auto"/>
              <w:ind w:firstLine="480" w:firstLineChars="200"/>
              <w:textAlignment w:val="auto"/>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bCs/>
                <w:color w:val="000000" w:themeColor="text1"/>
                <w:sz w:val="24"/>
                <w:szCs w:val="24"/>
                <w:lang w:val="en-US" w:eastAsia="zh-CN"/>
                <w14:textFill>
                  <w14:solidFill>
                    <w14:schemeClr w14:val="tx1"/>
                  </w14:solidFill>
                </w14:textFill>
              </w:rPr>
              <w:t>习近平总书记在中共中央政治局第十八次集体学习中指出，要把区块链作为核心技术自主创新的重要突破口，加快推动区块链技术和产业创新发展，国家发展改革委明确将</w:t>
            </w:r>
            <w:r>
              <w:rPr>
                <w:rFonts w:hint="default" w:ascii="仿宋_GB2312" w:hAnsi="华文仿宋" w:eastAsia="仿宋_GB2312"/>
                <w:bCs/>
                <w:color w:val="000000" w:themeColor="text1"/>
                <w:sz w:val="24"/>
                <w:szCs w:val="24"/>
                <w:lang w:val="en-US" w:eastAsia="zh-CN"/>
                <w14:textFill>
                  <w14:solidFill>
                    <w14:schemeClr w14:val="tx1"/>
                  </w14:solidFill>
                </w14:textFill>
              </w:rPr>
              <w:t>区块链纳入新型基础设施建设，确定了区块链作为新技术基础设施的重要地位与作用</w:t>
            </w:r>
            <w:r>
              <w:rPr>
                <w:rFonts w:hint="eastAsia" w:ascii="仿宋_GB2312" w:hAnsi="华文仿宋" w:eastAsia="仿宋_GB2312"/>
                <w:bCs/>
                <w:color w:val="000000" w:themeColor="text1"/>
                <w:sz w:val="24"/>
                <w:szCs w:val="24"/>
                <w:lang w:val="en-US" w:eastAsia="zh-CN"/>
                <w14:textFill>
                  <w14:solidFill>
                    <w14:schemeClr w14:val="tx1"/>
                  </w14:solidFill>
                </w14:textFill>
              </w:rPr>
              <w:t>，与此相适应在教育领域也日益成为重点。教育部也于2020年印发了《高等学校区块链技术创新行动计划》</w:t>
            </w: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，目前</w:t>
            </w:r>
            <w:r>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36所高校开展区块链教学或研究，7成实验室为校企合作</w:t>
            </w: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(https://www.sohu.com/a/455984934_104992)</w:t>
            </w:r>
          </w:p>
          <w:p>
            <w:pPr>
              <w:rPr>
                <w:rFonts w:hint="default"/>
                <w:lang w:val="en-US" w:eastAsia="zh-CN"/>
              </w:rPr>
            </w:pPr>
          </w:p>
          <w:p>
            <w:pPr>
              <w:autoSpaceDE w:val="0"/>
              <w:autoSpaceDN w:val="0"/>
              <w:adjustRightInd w:val="0"/>
              <w:spacing w:line="360" w:lineRule="auto"/>
              <w:ind w:firstLine="456" w:firstLineChars="190"/>
              <w:rPr>
                <w:rFonts w:hint="default"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9497" w:type="dxa"/>
            <w:gridSpan w:val="16"/>
          </w:tcPr>
          <w:p>
            <w:pPr>
              <w:keepNext w:val="0"/>
              <w:keepLines w:val="0"/>
              <w:pageBreakBefore w:val="0"/>
              <w:widowControl w:val="0"/>
              <w:kinsoku/>
              <w:wordWrap/>
              <w:overflowPunct/>
              <w:topLinePunct w:val="0"/>
              <w:autoSpaceDE/>
              <w:autoSpaceDN/>
              <w:bidi w:val="0"/>
              <w:adjustRightInd/>
              <w:snapToGrid/>
              <w:spacing w:after="313" w:afterLines="100"/>
              <w:textAlignment w:val="auto"/>
              <w:rPr>
                <w:rFonts w:ascii="仿宋" w:hAnsi="仿宋" w:eastAsia="仿宋" w:cs="Times New Roman"/>
                <w:b/>
                <w:bCs/>
                <w:sz w:val="24"/>
                <w:szCs w:val="24"/>
              </w:rPr>
            </w:pPr>
            <w:r>
              <w:rPr>
                <w:rFonts w:hint="eastAsia" w:ascii="仿宋" w:hAnsi="仿宋" w:eastAsia="仿宋" w:cs="Times New Roman"/>
                <w:b/>
                <w:bCs/>
                <w:sz w:val="24"/>
                <w:szCs w:val="24"/>
              </w:rPr>
              <w:t>3、立项依据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leftChars="0" w:right="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1）本项目是为未来设立区块链相关课程与专业做准备，包括师资、教材准备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leftChars="0" w:right="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作为新兴领域和国家战略重点，未来对区块链人才人力需求是必然趋势，当前需要在教学与教材方面做预研的工作，储备师资，积累经验，以便在条件成熟时开设相关课程与专业。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leftChars="0" w:right="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2）本项目是开发形成一个基础性区块链项目支持平台，为未来的政府区块链项目提供有力支持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leftChars="0" w:right="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目前政府主导的区块链项目方兴未艾，但是在建设理念与方法、系统顶层设计与体系结构规划等各个方面存在较为严重的缺失，如果能够以平台的方式来支持区块链项目，将区块链应用构建方法论以支持框架的方式落实到建设活动中，充分支持组织协作、系统集成和数据融合，避免资源浪费和信息孤岛的出现，将对政府区块链项目具有重大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leftChars="0" w:right="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3）本项目适应国家以及河北省教育主管部门的要求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leftChars="0" w:right="0" w:firstLine="420" w:firstLineChars="175"/>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国家以及河北省教育主管部门目前对区块链科研与教学方面提出了各方面的要求，实验室的设立有利于组织落实这些要求。</w:t>
            </w:r>
          </w:p>
          <w:p>
            <w:pPr>
              <w:pStyle w:val="19"/>
              <w:spacing w:line="360" w:lineRule="auto"/>
              <w:ind w:left="31" w:firstLine="480"/>
              <w:rPr>
                <w:rFonts w:ascii="仿宋" w:hAnsi="仿宋" w:eastAsia="仿宋"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9497" w:type="dxa"/>
            <w:gridSpan w:val="16"/>
          </w:tcPr>
          <w:p>
            <w:pPr>
              <w:keepNext w:val="0"/>
              <w:keepLines w:val="0"/>
              <w:pageBreakBefore w:val="0"/>
              <w:widowControl w:val="0"/>
              <w:kinsoku/>
              <w:wordWrap/>
              <w:overflowPunct/>
              <w:topLinePunct w:val="0"/>
              <w:autoSpaceDE/>
              <w:autoSpaceDN/>
              <w:bidi w:val="0"/>
              <w:adjustRightInd/>
              <w:snapToGrid/>
              <w:spacing w:after="313" w:afterLines="100" w:line="240" w:lineRule="auto"/>
              <w:textAlignment w:val="auto"/>
              <w:rPr>
                <w:rFonts w:ascii="仿宋" w:hAnsi="仿宋" w:eastAsia="仿宋" w:cs="Times New Roman"/>
                <w:b/>
                <w:bCs/>
                <w:sz w:val="24"/>
                <w:szCs w:val="24"/>
              </w:rPr>
            </w:pPr>
            <w:r>
              <w:rPr>
                <w:rFonts w:hint="eastAsia" w:ascii="仿宋" w:hAnsi="仿宋" w:eastAsia="仿宋" w:cs="Times New Roman"/>
                <w:b/>
                <w:bCs/>
                <w:sz w:val="24"/>
                <w:szCs w:val="24"/>
              </w:rPr>
              <w:t>4、同类院校、实际生产企业调研情况</w:t>
            </w:r>
          </w:p>
          <w:p>
            <w:pPr>
              <w:tabs>
                <w:tab w:val="left" w:pos="0"/>
                <w:tab w:val="left" w:pos="1486"/>
              </w:tabs>
              <w:snapToGrid w:val="0"/>
              <w:spacing w:line="360" w:lineRule="auto"/>
              <w:ind w:firstLine="444" w:firstLineChars="185"/>
              <w:rPr>
                <w:rFonts w:hint="default" w:ascii="仿宋" w:hAnsi="仿宋" w:eastAsia="仿宋" w:cs="Times New Roman"/>
                <w:sz w:val="24"/>
                <w:szCs w:val="24"/>
                <w:lang w:val="en-US" w:eastAsia="zh-CN"/>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区块链作为战略性前沿技术、颠覆性技术，具有分布式、不可篡改、智能合约等特点，其广阔前景已成为世界各国关注的焦点，2016年7月，中央财经大学设立了国内第一个基于区块链的校企联合实验室，并开设区块链技术课程。2018年起，开设此类课程的高校也随之增多，包括浙江大学、武汉大学、西南财经大学和西安交通大学等知名院校。2020年3月，成都信息工程大学“区块链工程”专业开始招生，这是全国首个获教育部批准的本科专业。国内职业院校也紧随时代步伐，开设了与区块链相关的课程。经统计高职区块链技术应用专业院校省份分布如下表所示：</w:t>
            </w:r>
          </w:p>
          <w:p>
            <w:pPr>
              <w:tabs>
                <w:tab w:val="left" w:pos="0"/>
                <w:tab w:val="left" w:pos="1486"/>
              </w:tabs>
              <w:snapToGrid w:val="0"/>
              <w:spacing w:line="360" w:lineRule="auto"/>
              <w:ind w:firstLine="444" w:firstLineChars="185"/>
              <w:jc w:val="center"/>
              <w:rPr>
                <w:rFonts w:hint="eastAsia" w:ascii="仿宋" w:hAnsi="仿宋" w:eastAsia="仿宋" w:cs="Times New Roman"/>
                <w:sz w:val="24"/>
                <w:szCs w:val="24"/>
                <w:lang w:val="en-US" w:eastAsia="zh-CN"/>
              </w:rPr>
            </w:pPr>
            <w:r>
              <w:rPr>
                <w:rFonts w:hint="eastAsia" w:ascii="仿宋" w:hAnsi="仿宋" w:eastAsia="仿宋" w:cs="Times New Roman"/>
                <w:sz w:val="24"/>
                <w:szCs w:val="24"/>
                <w:lang w:val="en-US" w:eastAsia="zh-CN"/>
              </w:rPr>
              <w:drawing>
                <wp:inline distT="0" distB="0" distL="114300" distR="114300">
                  <wp:extent cx="5106670" cy="2020570"/>
                  <wp:effectExtent l="4445" t="4445" r="13335"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tabs>
                <w:tab w:val="left" w:pos="0"/>
                <w:tab w:val="left" w:pos="1486"/>
              </w:tabs>
              <w:snapToGrid w:val="0"/>
              <w:spacing w:line="360" w:lineRule="auto"/>
              <w:ind w:firstLine="444" w:firstLineChars="185"/>
              <w:rPr>
                <w:rFonts w:hint="default" w:ascii="仿宋" w:hAnsi="仿宋" w:eastAsia="仿宋" w:cs="Times New Roman"/>
                <w:sz w:val="24"/>
                <w:szCs w:val="24"/>
                <w:lang w:val="en-US" w:eastAsia="zh-CN"/>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2017-2020年，大型IT互联网企业纷纷布局区块链，初创企业进入井喷模式，产业规模不断扩大，根据IDC的数据，中国区块链行业经历了从2017年的0.85亿美元级别市场规模，到2020年的5.61亿美元级别产业规模的改变，在企业数量方面，2020我国提供区块链专业技术支持、产品、解决方案等服务，且有投入或产出的新增区块链企业数量达303家，同比增长274.07%。在京津冀协同发展，部分区块链项目也已经落地，比如市商务局京津冀通关便利化场景使用区块链技术实现京津冀海运物流数据共享交换，涉及市商务局、北京海关、天津港集团、天津海关、国家税务总局北京市税务局等 5 个单位，通过区块链解决数据分散、采集渠道不固定、采集方式不畅通等问题。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9497" w:type="dxa"/>
            <w:gridSpan w:val="16"/>
          </w:tcPr>
          <w:p>
            <w:pPr>
              <w:rPr>
                <w:rFonts w:ascii="仿宋_GB2312" w:hAnsi="华文仿宋" w:eastAsia="仿宋_GB2312"/>
                <w:b/>
                <w:bCs/>
                <w:sz w:val="24"/>
                <w:szCs w:val="24"/>
              </w:rPr>
            </w:pPr>
            <w:r>
              <w:rPr>
                <w:rFonts w:hint="eastAsia" w:ascii="仿宋_GB2312" w:hAnsi="华文仿宋" w:eastAsia="仿宋_GB2312"/>
                <w:b/>
                <w:bCs/>
                <w:sz w:val="24"/>
                <w:szCs w:val="24"/>
              </w:rPr>
              <w:t>5、预期目标</w:t>
            </w:r>
          </w:p>
          <w:p>
            <w:pPr>
              <w:spacing w:line="360" w:lineRule="auto"/>
              <w:rPr>
                <w:rFonts w:ascii="仿宋" w:hAnsi="仿宋" w:eastAsia="仿宋"/>
                <w:b/>
                <w:sz w:val="24"/>
                <w:szCs w:val="24"/>
              </w:rPr>
            </w:pPr>
            <w:r>
              <w:rPr>
                <w:rFonts w:ascii="仿宋" w:hAnsi="仿宋" w:eastAsia="仿宋"/>
                <w:b/>
                <w:sz w:val="24"/>
                <w:szCs w:val="24"/>
              </w:rPr>
              <w:t xml:space="preserve">5.1 </w:t>
            </w:r>
            <w:r>
              <w:rPr>
                <w:rFonts w:hint="eastAsia" w:ascii="仿宋" w:hAnsi="仿宋" w:eastAsia="仿宋"/>
                <w:b/>
                <w:sz w:val="24"/>
                <w:szCs w:val="24"/>
              </w:rPr>
              <w:t xml:space="preserve">教学目标 </w:t>
            </w:r>
          </w:p>
          <w:p>
            <w:pPr>
              <w:tabs>
                <w:tab w:val="left" w:pos="0"/>
                <w:tab w:val="left" w:pos="1486"/>
              </w:tabs>
              <w:snapToGrid w:val="0"/>
              <w:spacing w:line="360" w:lineRule="auto"/>
              <w:ind w:firstLine="444" w:firstLineChars="185"/>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1、规划、编写两本区块链方向的核心教材：</w:t>
            </w:r>
          </w:p>
          <w:p>
            <w:pPr>
              <w:numPr>
                <w:ilvl w:val="0"/>
                <w:numId w:val="7"/>
              </w:numPr>
              <w:tabs>
                <w:tab w:val="left" w:pos="0"/>
              </w:tabs>
              <w:snapToGrid w:val="0"/>
              <w:spacing w:line="360" w:lineRule="auto"/>
              <w:ind w:left="420" w:leftChars="0" w:firstLine="0" w:firstLineChars="0"/>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《区块链数学与算法基础》</w:t>
            </w:r>
          </w:p>
          <w:p>
            <w:pPr>
              <w:numPr>
                <w:ilvl w:val="0"/>
                <w:numId w:val="7"/>
              </w:numPr>
              <w:tabs>
                <w:tab w:val="left" w:pos="0"/>
              </w:tabs>
              <w:snapToGrid w:val="0"/>
              <w:spacing w:line="360" w:lineRule="auto"/>
              <w:ind w:left="420" w:leftChars="0" w:firstLine="0" w:firstLineChars="0"/>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《智能合约》</w:t>
            </w:r>
          </w:p>
          <w:p>
            <w:pPr>
              <w:tabs>
                <w:tab w:val="left" w:pos="0"/>
                <w:tab w:val="left" w:pos="1486"/>
              </w:tabs>
              <w:snapToGrid w:val="0"/>
              <w:spacing w:line="360" w:lineRule="auto"/>
              <w:ind w:firstLine="444" w:firstLineChars="185"/>
              <w:rPr>
                <w:rFonts w:hint="default" w:ascii="仿宋" w:hAnsi="仿宋" w:eastAsia="仿宋" w:cs="宋体"/>
                <w:color w:val="000000"/>
                <w:kern w:val="0"/>
                <w:szCs w:val="21"/>
                <w:lang w:val="en-US" w:eastAsia="zh-CN"/>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2、举办区块链相关讲座，拓展学生科学前沿视野</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textAlignment w:val="auto"/>
              <w:rPr>
                <w:rFonts w:hint="eastAsia" w:ascii="仿宋" w:hAnsi="仿宋" w:eastAsia="仿宋"/>
                <w:b/>
                <w:bCs/>
                <w:sz w:val="24"/>
                <w:szCs w:val="24"/>
              </w:rPr>
            </w:pPr>
            <w:r>
              <w:rPr>
                <w:rFonts w:ascii="仿宋" w:hAnsi="仿宋" w:eastAsia="仿宋"/>
                <w:b/>
                <w:bCs/>
                <w:sz w:val="24"/>
                <w:szCs w:val="24"/>
              </w:rPr>
              <w:t>5</w:t>
            </w:r>
            <w:r>
              <w:rPr>
                <w:rFonts w:hint="eastAsia" w:ascii="仿宋" w:hAnsi="仿宋" w:eastAsia="仿宋"/>
                <w:b/>
                <w:bCs/>
                <w:sz w:val="24"/>
                <w:szCs w:val="24"/>
              </w:rPr>
              <w:t>.</w:t>
            </w:r>
            <w:r>
              <w:rPr>
                <w:rFonts w:ascii="仿宋" w:hAnsi="仿宋" w:eastAsia="仿宋"/>
                <w:b/>
                <w:bCs/>
                <w:sz w:val="24"/>
                <w:szCs w:val="24"/>
              </w:rPr>
              <w:t>2</w:t>
            </w:r>
            <w:r>
              <w:rPr>
                <w:rFonts w:hint="eastAsia" w:ascii="仿宋" w:hAnsi="仿宋" w:eastAsia="仿宋"/>
                <w:b/>
                <w:bCs/>
                <w:sz w:val="24"/>
                <w:szCs w:val="24"/>
              </w:rPr>
              <w:t>科研目标</w:t>
            </w:r>
          </w:p>
          <w:p>
            <w:pPr>
              <w:tabs>
                <w:tab w:val="left" w:pos="0"/>
                <w:tab w:val="left" w:pos="640"/>
              </w:tabs>
              <w:snapToGrid w:val="0"/>
              <w:spacing w:line="360" w:lineRule="auto"/>
              <w:ind w:left="0" w:leftChars="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实验室将平台研发置于重要地位，平台开发与学术研究互相促进，其主要目标如下：</w:t>
            </w:r>
          </w:p>
          <w:p>
            <w:pPr>
              <w:numPr>
                <w:ilvl w:val="0"/>
                <w:numId w:val="8"/>
              </w:numPr>
              <w:tabs>
                <w:tab w:val="left" w:pos="0"/>
                <w:tab w:val="left" w:pos="840"/>
              </w:tabs>
              <w:snapToGrid w:val="0"/>
              <w:spacing w:line="360" w:lineRule="auto"/>
              <w:ind w:left="420" w:leftChars="0" w:firstLine="0" w:firstLineChars="0"/>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平台研发</w:t>
            </w:r>
          </w:p>
          <w:p>
            <w:pPr>
              <w:tabs>
                <w:tab w:val="left" w:pos="0"/>
                <w:tab w:val="left" w:pos="1486"/>
              </w:tabs>
              <w:snapToGrid w:val="0"/>
              <w:spacing w:line="360" w:lineRule="auto"/>
              <w:ind w:left="0" w:leftChars="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搭建平台框架来支持区块链生态系统的建设，提供一个可以在此之上定制开发的平台，使得政府对区块链项目的实施比较彻底地摆脱被动局面</w:t>
            </w:r>
          </w:p>
          <w:p>
            <w:pPr>
              <w:numPr>
                <w:ilvl w:val="0"/>
                <w:numId w:val="8"/>
              </w:numPr>
              <w:tabs>
                <w:tab w:val="left" w:pos="0"/>
                <w:tab w:val="left" w:pos="840"/>
              </w:tabs>
              <w:snapToGrid w:val="0"/>
              <w:spacing w:line="360" w:lineRule="auto"/>
              <w:ind w:left="420" w:leftChars="0" w:firstLine="0" w:firstLineChars="0"/>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论文与课题申报</w:t>
            </w:r>
          </w:p>
          <w:p>
            <w:pPr>
              <w:tabs>
                <w:tab w:val="left" w:pos="0"/>
                <w:tab w:val="left" w:pos="1486"/>
              </w:tabs>
              <w:snapToGrid w:val="0"/>
              <w:spacing w:line="360" w:lineRule="auto"/>
              <w:ind w:left="0" w:leftChars="0" w:firstLine="420" w:firstLineChars="175"/>
              <w:rPr>
                <w:rFonts w:hint="default"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pPr>
            <w:r>
              <w:rPr>
                <w:rFonts w:hint="eastAsia" w:ascii="仿宋_GB2312" w:hAnsi="华文仿宋" w:eastAsia="仿宋_GB2312" w:cstheme="minorBidi"/>
                <w:b w:val="0"/>
                <w:bCs/>
                <w:color w:val="000000" w:themeColor="text1"/>
                <w:kern w:val="2"/>
                <w:sz w:val="24"/>
                <w:szCs w:val="24"/>
                <w:lang w:val="en-US" w:eastAsia="zh-CN" w:bidi="ar-SA"/>
                <w14:textFill>
                  <w14:solidFill>
                    <w14:schemeClr w14:val="tx1"/>
                  </w14:solidFill>
                </w14:textFill>
              </w:rPr>
              <w:t>立足平台，服务承德，围绕区块链完成相关论文与课题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textAlignment w:val="auto"/>
              <w:rPr>
                <w:rFonts w:ascii="仿宋" w:hAnsi="仿宋" w:eastAsia="仿宋"/>
                <w:b/>
                <w:sz w:val="24"/>
                <w:szCs w:val="24"/>
              </w:rPr>
            </w:pPr>
            <w:r>
              <w:rPr>
                <w:rFonts w:ascii="仿宋" w:hAnsi="仿宋" w:eastAsia="仿宋"/>
                <w:b/>
                <w:sz w:val="24"/>
                <w:szCs w:val="24"/>
              </w:rPr>
              <w:t>5</w:t>
            </w:r>
            <w:r>
              <w:rPr>
                <w:rFonts w:hint="eastAsia" w:ascii="仿宋" w:hAnsi="仿宋" w:eastAsia="仿宋"/>
                <w:b/>
                <w:sz w:val="24"/>
                <w:szCs w:val="24"/>
              </w:rPr>
              <w:t>.</w:t>
            </w:r>
            <w:r>
              <w:rPr>
                <w:rFonts w:ascii="仿宋" w:hAnsi="仿宋" w:eastAsia="仿宋"/>
                <w:b/>
                <w:sz w:val="24"/>
                <w:szCs w:val="24"/>
              </w:rPr>
              <w:t>3</w:t>
            </w:r>
            <w:r>
              <w:rPr>
                <w:rFonts w:hint="eastAsia" w:ascii="仿宋" w:hAnsi="仿宋" w:eastAsia="仿宋"/>
                <w:b/>
                <w:sz w:val="24"/>
                <w:szCs w:val="24"/>
              </w:rPr>
              <w:t>未来发展规划</w:t>
            </w:r>
          </w:p>
          <w:p>
            <w:pPr>
              <w:numPr>
                <w:ilvl w:val="0"/>
                <w:numId w:val="9"/>
              </w:numPr>
              <w:spacing w:line="360" w:lineRule="auto"/>
              <w:ind w:left="481" w:leftChars="0" w:firstLine="0" w:firstLineChars="0"/>
              <w:rPr>
                <w:rFonts w:hint="eastAsia" w:ascii="仿宋_GB2312" w:hAnsi="华文仿宋" w:eastAsia="仿宋_GB2312"/>
                <w:b w:val="0"/>
                <w:bCs w:val="0"/>
                <w:sz w:val="24"/>
                <w:szCs w:val="24"/>
                <w:lang w:val="en-US" w:eastAsia="zh-CN"/>
              </w:rPr>
            </w:pPr>
            <w:r>
              <w:rPr>
                <w:rFonts w:hint="eastAsia" w:ascii="仿宋_GB2312" w:hAnsi="华文仿宋" w:eastAsia="仿宋_GB2312"/>
                <w:b w:val="0"/>
                <w:bCs w:val="0"/>
                <w:sz w:val="24"/>
                <w:szCs w:val="24"/>
                <w:lang w:val="en-US" w:eastAsia="zh-CN"/>
              </w:rPr>
              <w:t>为社会输送大批区块链行业专业人员，满足社会人才缺口</w:t>
            </w:r>
          </w:p>
          <w:p>
            <w:pPr>
              <w:numPr>
                <w:ilvl w:val="0"/>
                <w:numId w:val="9"/>
              </w:numPr>
              <w:spacing w:line="360" w:lineRule="auto"/>
              <w:ind w:left="481" w:leftChars="0" w:firstLine="0" w:firstLineChars="0"/>
              <w:rPr>
                <w:rFonts w:hint="default" w:ascii="仿宋_GB2312" w:hAnsi="华文仿宋" w:eastAsia="仿宋_GB2312"/>
                <w:b w:val="0"/>
                <w:bCs w:val="0"/>
                <w:sz w:val="24"/>
                <w:szCs w:val="24"/>
                <w:lang w:val="en-US" w:eastAsia="zh-CN"/>
              </w:rPr>
            </w:pPr>
            <w:r>
              <w:rPr>
                <w:rFonts w:hint="eastAsia" w:ascii="仿宋_GB2312" w:hAnsi="华文仿宋" w:eastAsia="仿宋_GB2312"/>
                <w:b w:val="0"/>
                <w:bCs w:val="0"/>
                <w:sz w:val="24"/>
                <w:szCs w:val="24"/>
                <w:lang w:val="en-US" w:eastAsia="zh-CN"/>
              </w:rPr>
              <w:t>深入区块链前沿研究，协助承德建立良好的区块链生态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9497" w:type="dxa"/>
            <w:gridSpan w:val="16"/>
          </w:tcPr>
          <w:p>
            <w:pPr>
              <w:rPr>
                <w:rFonts w:ascii="仿宋_GB2312" w:hAnsi="华文仿宋" w:eastAsia="仿宋_GB2312"/>
                <w:b/>
                <w:sz w:val="28"/>
              </w:rPr>
            </w:pPr>
            <w:r>
              <w:rPr>
                <w:rFonts w:hint="eastAsia" w:ascii="黑体" w:hAnsi="黑体" w:eastAsia="黑体"/>
                <w:sz w:val="28"/>
              </w:rPr>
              <w:t>三、采购信息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49" w:type="dxa"/>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序号</w:t>
            </w:r>
          </w:p>
        </w:tc>
        <w:tc>
          <w:tcPr>
            <w:tcW w:w="2549" w:type="dxa"/>
            <w:gridSpan w:val="5"/>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名称</w:t>
            </w:r>
          </w:p>
        </w:tc>
        <w:tc>
          <w:tcPr>
            <w:tcW w:w="712" w:type="dxa"/>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数量</w:t>
            </w:r>
          </w:p>
        </w:tc>
        <w:tc>
          <w:tcPr>
            <w:tcW w:w="990" w:type="dxa"/>
            <w:vAlign w:val="center"/>
          </w:tcPr>
          <w:p>
            <w:pPr>
              <w:jc w:val="center"/>
              <w:rPr>
                <w:rFonts w:eastAsia="仿宋_GB2312"/>
                <w:b/>
                <w:bCs/>
                <w:sz w:val="24"/>
                <w:szCs w:val="24"/>
              </w:rPr>
            </w:pPr>
            <w:r>
              <w:rPr>
                <w:rFonts w:hint="eastAsia" w:ascii="仿宋_GB2312" w:hAnsi="华文仿宋" w:eastAsia="仿宋_GB2312"/>
                <w:b/>
                <w:bCs/>
                <w:sz w:val="24"/>
                <w:szCs w:val="24"/>
              </w:rPr>
              <w:t>单价(万)</w:t>
            </w:r>
          </w:p>
        </w:tc>
        <w:tc>
          <w:tcPr>
            <w:tcW w:w="992" w:type="dxa"/>
            <w:gridSpan w:val="2"/>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总价(万)</w:t>
            </w:r>
          </w:p>
        </w:tc>
        <w:tc>
          <w:tcPr>
            <w:tcW w:w="1564" w:type="dxa"/>
            <w:gridSpan w:val="2"/>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放置地点</w:t>
            </w:r>
          </w:p>
        </w:tc>
        <w:tc>
          <w:tcPr>
            <w:tcW w:w="1129"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安装条件</w:t>
            </w:r>
          </w:p>
        </w:tc>
        <w:tc>
          <w:tcPr>
            <w:tcW w:w="712" w:type="dxa"/>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是否</w:t>
            </w:r>
          </w:p>
          <w:p>
            <w:pPr>
              <w:jc w:val="center"/>
              <w:rPr>
                <w:rFonts w:ascii="仿宋_GB2312" w:hAnsi="华文仿宋" w:eastAsia="仿宋_GB2312"/>
                <w:b/>
                <w:bCs/>
                <w:sz w:val="24"/>
                <w:szCs w:val="24"/>
              </w:rPr>
            </w:pPr>
            <w:r>
              <w:rPr>
                <w:rFonts w:hint="eastAsia" w:ascii="仿宋_GB2312" w:hAnsi="华文仿宋" w:eastAsia="仿宋_GB2312"/>
                <w:b/>
                <w:bCs/>
                <w:sz w:val="24"/>
                <w:szCs w:val="24"/>
              </w:rPr>
              <w:t>通用设备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p>
        </w:tc>
        <w:tc>
          <w:tcPr>
            <w:tcW w:w="2549" w:type="dxa"/>
            <w:gridSpan w:val="5"/>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台式计算机</w:t>
            </w:r>
          </w:p>
        </w:tc>
        <w:tc>
          <w:tcPr>
            <w:tcW w:w="712" w:type="dxa"/>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12</w:t>
            </w:r>
          </w:p>
        </w:tc>
        <w:tc>
          <w:tcPr>
            <w:tcW w:w="990" w:type="dxa"/>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0.8</w:t>
            </w:r>
          </w:p>
        </w:tc>
        <w:tc>
          <w:tcPr>
            <w:tcW w:w="992" w:type="dxa"/>
            <w:gridSpan w:val="2"/>
            <w:vAlign w:val="center"/>
          </w:tcPr>
          <w:p>
            <w:pPr>
              <w:pStyle w:val="20"/>
              <w:spacing w:before="156" w:after="156"/>
              <w:jc w:val="center"/>
              <w:rPr>
                <w:rFonts w:hint="default" w:ascii="仿宋" w:hAnsi="仿宋" w:eastAsia="仿宋"/>
                <w:sz w:val="21"/>
                <w:szCs w:val="21"/>
                <w:lang w:val="en-US" w:eastAsia="zh-CN"/>
              </w:rPr>
            </w:pPr>
            <w:r>
              <w:rPr>
                <w:rFonts w:hint="eastAsia" w:ascii="仿宋" w:hAnsi="仿宋" w:eastAsia="仿宋"/>
                <w:sz w:val="21"/>
                <w:szCs w:val="21"/>
                <w:lang w:val="en-US" w:eastAsia="zh-CN"/>
              </w:rPr>
              <w:t>9.6</w:t>
            </w:r>
          </w:p>
        </w:tc>
        <w:tc>
          <w:tcPr>
            <w:tcW w:w="1564" w:type="dxa"/>
            <w:gridSpan w:val="2"/>
            <w:vAlign w:val="center"/>
          </w:tcPr>
          <w:p>
            <w:pPr>
              <w:pStyle w:val="20"/>
              <w:spacing w:before="156" w:after="156"/>
              <w:jc w:val="center"/>
              <w:rPr>
                <w:rFonts w:ascii="仿宋" w:hAnsi="仿宋" w:eastAsia="仿宋"/>
                <w:sz w:val="21"/>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p>
        </w:tc>
        <w:tc>
          <w:tcPr>
            <w:tcW w:w="2549" w:type="dxa"/>
            <w:gridSpan w:val="5"/>
            <w:vAlign w:val="center"/>
          </w:tcPr>
          <w:p>
            <w:pPr>
              <w:jc w:val="center"/>
              <w:rPr>
                <w:rFonts w:hint="eastAsia" w:ascii="仿宋" w:hAnsi="仿宋" w:eastAsia="仿宋" w:cs="Times New Roman"/>
                <w:szCs w:val="21"/>
                <w:lang w:val="en-US" w:eastAsia="zh-CN"/>
              </w:rPr>
            </w:pPr>
            <w:r>
              <w:rPr>
                <w:rFonts w:hint="eastAsia" w:ascii="仿宋" w:hAnsi="仿宋" w:eastAsia="仿宋" w:cs="Times New Roman"/>
                <w:szCs w:val="21"/>
                <w:lang w:val="en-US" w:eastAsia="zh-CN"/>
              </w:rPr>
              <w:t>实验室桌椅</w:t>
            </w:r>
          </w:p>
        </w:tc>
        <w:tc>
          <w:tcPr>
            <w:tcW w:w="712" w:type="dxa"/>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12</w:t>
            </w:r>
          </w:p>
        </w:tc>
        <w:tc>
          <w:tcPr>
            <w:tcW w:w="990" w:type="dxa"/>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0.2</w:t>
            </w:r>
          </w:p>
        </w:tc>
        <w:tc>
          <w:tcPr>
            <w:tcW w:w="992" w:type="dxa"/>
            <w:gridSpan w:val="2"/>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2.4</w:t>
            </w: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 w:hAnsi="仿宋" w:eastAsia="仿宋" w:cs="Times New Roman"/>
                <w:sz w:val="24"/>
                <w:szCs w:val="24"/>
              </w:rPr>
            </w:pPr>
            <w:r>
              <w:rPr>
                <w:rFonts w:hint="eastAsia" w:ascii="仿宋" w:hAnsi="仿宋" w:eastAsia="仿宋" w:cs="Times New Roman"/>
                <w:sz w:val="24"/>
                <w:szCs w:val="24"/>
              </w:rPr>
              <w:t>3</w:t>
            </w:r>
          </w:p>
        </w:tc>
        <w:tc>
          <w:tcPr>
            <w:tcW w:w="2549" w:type="dxa"/>
            <w:gridSpan w:val="5"/>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阿里云服务器租用费</w:t>
            </w:r>
          </w:p>
        </w:tc>
        <w:tc>
          <w:tcPr>
            <w:tcW w:w="712" w:type="dxa"/>
            <w:vAlign w:val="center"/>
          </w:tcPr>
          <w:p>
            <w:pPr>
              <w:jc w:val="center"/>
              <w:rPr>
                <w:rFonts w:hint="eastAsia" w:ascii="仿宋" w:hAnsi="仿宋" w:eastAsia="仿宋" w:cs="Times New Roman"/>
                <w:szCs w:val="21"/>
                <w:lang w:val="en-US" w:eastAsia="zh-CN"/>
              </w:rPr>
            </w:pPr>
            <w:r>
              <w:rPr>
                <w:rFonts w:hint="eastAsia" w:ascii="仿宋" w:hAnsi="仿宋" w:eastAsia="仿宋" w:cs="Times New Roman"/>
                <w:szCs w:val="21"/>
                <w:lang w:val="en-US" w:eastAsia="zh-CN"/>
              </w:rPr>
              <w:t>1</w:t>
            </w:r>
          </w:p>
        </w:tc>
        <w:tc>
          <w:tcPr>
            <w:tcW w:w="990" w:type="dxa"/>
            <w:vAlign w:val="center"/>
          </w:tcPr>
          <w:p>
            <w:pPr>
              <w:jc w:val="center"/>
              <w:rPr>
                <w:rFonts w:hint="eastAsia" w:ascii="仿宋" w:hAnsi="仿宋" w:eastAsia="仿宋" w:cs="Times New Roman"/>
                <w:szCs w:val="21"/>
                <w:lang w:val="en-US" w:eastAsia="zh-CN"/>
              </w:rPr>
            </w:pPr>
            <w:r>
              <w:rPr>
                <w:rFonts w:hint="eastAsia" w:ascii="仿宋" w:hAnsi="仿宋" w:eastAsia="仿宋" w:cs="Times New Roman"/>
                <w:szCs w:val="21"/>
                <w:lang w:val="en-US" w:eastAsia="zh-CN"/>
              </w:rPr>
              <w:t>2</w:t>
            </w:r>
          </w:p>
        </w:tc>
        <w:tc>
          <w:tcPr>
            <w:tcW w:w="992" w:type="dxa"/>
            <w:gridSpan w:val="2"/>
            <w:vAlign w:val="center"/>
          </w:tcPr>
          <w:p>
            <w:pPr>
              <w:jc w:val="center"/>
              <w:rPr>
                <w:rFonts w:hint="eastAsia" w:ascii="仿宋" w:hAnsi="仿宋" w:eastAsia="仿宋" w:cs="Times New Roman"/>
                <w:szCs w:val="21"/>
                <w:lang w:val="en-US" w:eastAsia="zh-CN"/>
              </w:rPr>
            </w:pPr>
            <w:r>
              <w:rPr>
                <w:rFonts w:hint="eastAsia" w:ascii="仿宋" w:hAnsi="仿宋" w:eastAsia="仿宋" w:cs="Times New Roman"/>
                <w:szCs w:val="21"/>
                <w:lang w:val="en-US" w:eastAsia="zh-CN"/>
              </w:rPr>
              <w:t>2</w:t>
            </w: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4</w:t>
            </w:r>
          </w:p>
        </w:tc>
        <w:tc>
          <w:tcPr>
            <w:tcW w:w="2549" w:type="dxa"/>
            <w:gridSpan w:val="5"/>
            <w:vAlign w:val="center"/>
          </w:tcPr>
          <w:p>
            <w:pPr>
              <w:jc w:val="center"/>
              <w:rPr>
                <w:rFonts w:hint="eastAsia" w:ascii="仿宋" w:hAnsi="仿宋" w:eastAsia="仿宋" w:cs="Times New Roman"/>
                <w:szCs w:val="21"/>
                <w:lang w:val="en-US" w:eastAsia="zh-CN"/>
              </w:rPr>
            </w:pPr>
            <w:r>
              <w:rPr>
                <w:rFonts w:hint="eastAsia" w:ascii="仿宋" w:hAnsi="仿宋" w:eastAsia="仿宋" w:cs="Times New Roman"/>
                <w:szCs w:val="21"/>
                <w:lang w:val="en-US" w:eastAsia="zh-CN"/>
              </w:rPr>
              <w:t>服务费</w:t>
            </w:r>
          </w:p>
        </w:tc>
        <w:tc>
          <w:tcPr>
            <w:tcW w:w="712" w:type="dxa"/>
            <w:vAlign w:val="center"/>
          </w:tcPr>
          <w:p>
            <w:pPr>
              <w:jc w:val="center"/>
              <w:rPr>
                <w:rFonts w:hint="eastAsia" w:ascii="仿宋" w:hAnsi="仿宋" w:eastAsia="仿宋" w:cs="Times New Roman"/>
                <w:szCs w:val="21"/>
                <w:lang w:val="en-US" w:eastAsia="zh-CN"/>
              </w:rPr>
            </w:pPr>
          </w:p>
        </w:tc>
        <w:tc>
          <w:tcPr>
            <w:tcW w:w="990" w:type="dxa"/>
            <w:vAlign w:val="center"/>
          </w:tcPr>
          <w:p>
            <w:pPr>
              <w:jc w:val="center"/>
              <w:rPr>
                <w:rFonts w:hint="default" w:ascii="仿宋" w:hAnsi="仿宋" w:eastAsia="仿宋" w:cs="Times New Roman"/>
                <w:szCs w:val="21"/>
                <w:lang w:val="en-US" w:eastAsia="zh-CN"/>
              </w:rPr>
            </w:pPr>
            <w:r>
              <w:rPr>
                <w:rFonts w:hint="eastAsia" w:ascii="仿宋" w:hAnsi="仿宋" w:eastAsia="仿宋" w:cs="Times New Roman"/>
                <w:szCs w:val="21"/>
                <w:lang w:val="en-US" w:eastAsia="zh-CN"/>
              </w:rPr>
              <w:t>3</w:t>
            </w:r>
          </w:p>
        </w:tc>
        <w:tc>
          <w:tcPr>
            <w:tcW w:w="992" w:type="dxa"/>
            <w:gridSpan w:val="2"/>
            <w:vAlign w:val="center"/>
          </w:tcPr>
          <w:p>
            <w:pPr>
              <w:jc w:val="center"/>
              <w:rPr>
                <w:rFonts w:hint="eastAsia" w:ascii="仿宋" w:hAnsi="仿宋" w:eastAsia="仿宋" w:cs="Times New Roman"/>
                <w:szCs w:val="21"/>
                <w:lang w:val="en-US" w:eastAsia="zh-CN"/>
              </w:rPr>
            </w:pPr>
            <w:r>
              <w:rPr>
                <w:rFonts w:hint="eastAsia" w:ascii="仿宋" w:hAnsi="仿宋" w:eastAsia="仿宋" w:cs="Times New Roman"/>
                <w:szCs w:val="21"/>
                <w:lang w:val="en-US" w:eastAsia="zh-CN"/>
              </w:rPr>
              <w:t>3</w:t>
            </w: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5</w:t>
            </w:r>
          </w:p>
        </w:tc>
        <w:tc>
          <w:tcPr>
            <w:tcW w:w="2549" w:type="dxa"/>
            <w:gridSpan w:val="5"/>
            <w:vAlign w:val="center"/>
          </w:tcPr>
          <w:p>
            <w:pPr>
              <w:jc w:val="center"/>
              <w:rPr>
                <w:rFonts w:hint="eastAsia"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差旅费</w:t>
            </w:r>
          </w:p>
        </w:tc>
        <w:tc>
          <w:tcPr>
            <w:tcW w:w="712" w:type="dxa"/>
            <w:vAlign w:val="center"/>
          </w:tcPr>
          <w:p>
            <w:pPr>
              <w:jc w:val="center"/>
              <w:rPr>
                <w:rFonts w:ascii="仿宋" w:hAnsi="仿宋" w:eastAsia="仿宋" w:cs="Times New Roman"/>
                <w:kern w:val="2"/>
                <w:sz w:val="21"/>
                <w:szCs w:val="21"/>
                <w:lang w:val="en-US" w:eastAsia="zh-CN" w:bidi="ar-SA"/>
              </w:rPr>
            </w:pPr>
          </w:p>
        </w:tc>
        <w:tc>
          <w:tcPr>
            <w:tcW w:w="990" w:type="dxa"/>
            <w:vAlign w:val="center"/>
          </w:tcPr>
          <w:p>
            <w:pPr>
              <w:jc w:val="center"/>
              <w:rPr>
                <w:rFonts w:hint="default"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3</w:t>
            </w:r>
          </w:p>
        </w:tc>
        <w:tc>
          <w:tcPr>
            <w:tcW w:w="992" w:type="dxa"/>
            <w:gridSpan w:val="2"/>
            <w:vAlign w:val="center"/>
          </w:tcPr>
          <w:p>
            <w:pPr>
              <w:jc w:val="center"/>
              <w:rPr>
                <w:rFonts w:hint="default"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3</w:t>
            </w:r>
          </w:p>
        </w:tc>
        <w:tc>
          <w:tcPr>
            <w:tcW w:w="1564" w:type="dxa"/>
            <w:gridSpan w:val="2"/>
            <w:vAlign w:val="top"/>
          </w:tcPr>
          <w:p>
            <w:pPr>
              <w:jc w:val="center"/>
              <w:rPr>
                <w:rFonts w:ascii="仿宋" w:hAnsi="仿宋" w:eastAsia="仿宋" w:cs="Times New Roman"/>
                <w:kern w:val="2"/>
                <w:sz w:val="21"/>
                <w:szCs w:val="21"/>
                <w:lang w:val="en-US" w:eastAsia="zh-CN" w:bidi="ar-SA"/>
              </w:rPr>
            </w:pPr>
          </w:p>
        </w:tc>
        <w:tc>
          <w:tcPr>
            <w:tcW w:w="1129" w:type="dxa"/>
            <w:gridSpan w:val="3"/>
            <w:vAlign w:val="center"/>
          </w:tcPr>
          <w:p>
            <w:pPr>
              <w:jc w:val="center"/>
              <w:rPr>
                <w:rFonts w:ascii="仿宋" w:hAnsi="仿宋" w:eastAsia="仿宋" w:cs="Times New Roman"/>
                <w:kern w:val="2"/>
                <w:sz w:val="21"/>
                <w:szCs w:val="21"/>
                <w:lang w:val="en-US" w:eastAsia="zh-CN" w:bidi="ar-SA"/>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6</w:t>
            </w:r>
          </w:p>
        </w:tc>
        <w:tc>
          <w:tcPr>
            <w:tcW w:w="2549" w:type="dxa"/>
            <w:gridSpan w:val="5"/>
            <w:vAlign w:val="center"/>
          </w:tcPr>
          <w:p>
            <w:pPr>
              <w:jc w:val="center"/>
              <w:rPr>
                <w:rFonts w:hint="eastAsia" w:ascii="仿宋" w:hAnsi="仿宋" w:eastAsia="仿宋" w:cs="Times New Roman"/>
                <w:szCs w:val="21"/>
                <w:lang w:val="en-US" w:eastAsia="zh-CN"/>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hint="default" w:ascii="仿宋" w:hAnsi="仿宋" w:eastAsia="仿宋" w:cs="Times New Roman"/>
                <w:szCs w:val="21"/>
                <w:lang w:val="en-US" w:eastAsia="zh-CN"/>
              </w:rPr>
            </w:pPr>
          </w:p>
        </w:tc>
        <w:tc>
          <w:tcPr>
            <w:tcW w:w="992" w:type="dxa"/>
            <w:gridSpan w:val="2"/>
            <w:vAlign w:val="center"/>
          </w:tcPr>
          <w:p>
            <w:pPr>
              <w:jc w:val="center"/>
              <w:rPr>
                <w:rFonts w:hint="eastAsia" w:ascii="仿宋" w:hAnsi="仿宋" w:eastAsia="仿宋" w:cs="Times New Roman"/>
                <w:szCs w:val="21"/>
                <w:lang w:val="en-US" w:eastAsia="zh-CN"/>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7</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8</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9</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0</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1</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2</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3</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4</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5</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6</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7</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8</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1</w:t>
            </w:r>
            <w:r>
              <w:rPr>
                <w:rFonts w:ascii="仿宋_GB2312" w:hAnsi="华文仿宋" w:eastAsia="仿宋_GB2312"/>
                <w:bCs/>
                <w:sz w:val="24"/>
                <w:szCs w:val="24"/>
              </w:rPr>
              <w:t>9</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vAlign w:val="center"/>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r>
              <w:rPr>
                <w:rFonts w:ascii="仿宋_GB2312" w:hAnsi="华文仿宋" w:eastAsia="仿宋_GB2312"/>
                <w:bCs/>
                <w:sz w:val="24"/>
                <w:szCs w:val="24"/>
              </w:rPr>
              <w:t>0</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r>
              <w:rPr>
                <w:rFonts w:ascii="仿宋_GB2312" w:hAnsi="华文仿宋" w:eastAsia="仿宋_GB2312"/>
                <w:bCs/>
                <w:sz w:val="24"/>
                <w:szCs w:val="24"/>
              </w:rPr>
              <w:t>1</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r>
              <w:rPr>
                <w:rFonts w:ascii="仿宋_GB2312" w:hAnsi="华文仿宋" w:eastAsia="仿宋_GB2312"/>
                <w:bCs/>
                <w:sz w:val="24"/>
                <w:szCs w:val="24"/>
              </w:rPr>
              <w:t>2</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vAlign w:val="center"/>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r>
              <w:rPr>
                <w:rFonts w:ascii="仿宋_GB2312" w:hAnsi="华文仿宋" w:eastAsia="仿宋_GB2312"/>
                <w:bCs/>
                <w:sz w:val="24"/>
                <w:szCs w:val="24"/>
              </w:rPr>
              <w:t>3</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vAlign w:val="center"/>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r>
              <w:rPr>
                <w:rFonts w:ascii="仿宋_GB2312" w:hAnsi="华文仿宋" w:eastAsia="仿宋_GB2312"/>
                <w:bCs/>
                <w:sz w:val="24"/>
                <w:szCs w:val="24"/>
              </w:rPr>
              <w:t>4</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vAlign w:val="center"/>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Cs w:val="21"/>
              </w:rPr>
            </w:pPr>
          </w:p>
        </w:tc>
        <w:tc>
          <w:tcPr>
            <w:tcW w:w="712" w:type="dxa"/>
          </w:tcPr>
          <w:p>
            <w:pPr>
              <w:jc w:val="center"/>
              <w:rPr>
                <w:rFonts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49" w:type="dxa"/>
            <w:vAlign w:val="center"/>
          </w:tcPr>
          <w:p>
            <w:pPr>
              <w:jc w:val="center"/>
              <w:rPr>
                <w:rFonts w:ascii="仿宋_GB2312" w:hAnsi="华文仿宋" w:eastAsia="仿宋_GB2312"/>
                <w:bCs/>
                <w:sz w:val="24"/>
                <w:szCs w:val="24"/>
              </w:rPr>
            </w:pPr>
            <w:r>
              <w:rPr>
                <w:rFonts w:hint="eastAsia" w:ascii="仿宋_GB2312" w:hAnsi="华文仿宋" w:eastAsia="仿宋_GB2312"/>
                <w:bCs/>
                <w:sz w:val="24"/>
                <w:szCs w:val="24"/>
              </w:rPr>
              <w:t>2</w:t>
            </w:r>
            <w:r>
              <w:rPr>
                <w:rFonts w:ascii="仿宋_GB2312" w:hAnsi="华文仿宋" w:eastAsia="仿宋_GB2312"/>
                <w:bCs/>
                <w:sz w:val="24"/>
                <w:szCs w:val="24"/>
              </w:rPr>
              <w:t>5</w:t>
            </w:r>
          </w:p>
        </w:tc>
        <w:tc>
          <w:tcPr>
            <w:tcW w:w="2549" w:type="dxa"/>
            <w:gridSpan w:val="5"/>
            <w:vAlign w:val="center"/>
          </w:tcPr>
          <w:p>
            <w:pPr>
              <w:jc w:val="center"/>
              <w:rPr>
                <w:rFonts w:ascii="仿宋" w:hAnsi="仿宋" w:eastAsia="仿宋" w:cs="Times New Roman"/>
                <w:szCs w:val="21"/>
              </w:rPr>
            </w:pPr>
          </w:p>
        </w:tc>
        <w:tc>
          <w:tcPr>
            <w:tcW w:w="712" w:type="dxa"/>
            <w:vAlign w:val="center"/>
          </w:tcPr>
          <w:p>
            <w:pPr>
              <w:jc w:val="center"/>
              <w:rPr>
                <w:rFonts w:ascii="仿宋" w:hAnsi="仿宋" w:eastAsia="仿宋" w:cs="Times New Roman"/>
                <w:szCs w:val="21"/>
              </w:rPr>
            </w:pPr>
          </w:p>
        </w:tc>
        <w:tc>
          <w:tcPr>
            <w:tcW w:w="990" w:type="dxa"/>
            <w:vAlign w:val="center"/>
          </w:tcPr>
          <w:p>
            <w:pPr>
              <w:jc w:val="center"/>
              <w:rPr>
                <w:rFonts w:ascii="仿宋" w:hAnsi="仿宋" w:eastAsia="仿宋" w:cs="Times New Roman"/>
                <w:szCs w:val="21"/>
              </w:rPr>
            </w:pPr>
          </w:p>
        </w:tc>
        <w:tc>
          <w:tcPr>
            <w:tcW w:w="992" w:type="dxa"/>
            <w:gridSpan w:val="2"/>
            <w:vAlign w:val="center"/>
          </w:tcPr>
          <w:p>
            <w:pPr>
              <w:jc w:val="center"/>
              <w:rPr>
                <w:rFonts w:ascii="仿宋" w:hAnsi="仿宋" w:eastAsia="仿宋" w:cs="Times New Roman"/>
                <w:szCs w:val="21"/>
              </w:rPr>
            </w:pPr>
          </w:p>
        </w:tc>
        <w:tc>
          <w:tcPr>
            <w:tcW w:w="1564" w:type="dxa"/>
            <w:gridSpan w:val="2"/>
            <w:vAlign w:val="center"/>
          </w:tcPr>
          <w:p>
            <w:pPr>
              <w:jc w:val="center"/>
              <w:rPr>
                <w:rFonts w:ascii="仿宋" w:hAnsi="仿宋" w:eastAsia="仿宋" w:cs="Times New Roman"/>
                <w:szCs w:val="21"/>
              </w:rPr>
            </w:pPr>
          </w:p>
        </w:tc>
        <w:tc>
          <w:tcPr>
            <w:tcW w:w="1129" w:type="dxa"/>
            <w:gridSpan w:val="3"/>
            <w:vAlign w:val="center"/>
          </w:tcPr>
          <w:p>
            <w:pPr>
              <w:jc w:val="center"/>
              <w:rPr>
                <w:rFonts w:ascii="仿宋" w:hAnsi="仿宋" w:eastAsia="仿宋" w:cs="Times New Roman"/>
                <w:sz w:val="24"/>
                <w:szCs w:val="24"/>
              </w:rPr>
            </w:pPr>
          </w:p>
        </w:tc>
        <w:tc>
          <w:tcPr>
            <w:tcW w:w="712" w:type="dxa"/>
            <w:vAlign w:val="center"/>
          </w:tcPr>
          <w:p>
            <w:pPr>
              <w:jc w:val="center"/>
              <w:rPr>
                <w:rFonts w:ascii="仿宋" w:hAnsi="仿宋" w:eastAsia="仿宋"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9497" w:type="dxa"/>
            <w:gridSpan w:val="16"/>
          </w:tcPr>
          <w:p>
            <w:pPr>
              <w:rPr>
                <w:rFonts w:ascii="仿宋_GB2312" w:hAnsi="华文仿宋" w:eastAsia="仿宋_GB2312"/>
                <w:b/>
                <w:sz w:val="28"/>
              </w:rPr>
            </w:pPr>
            <w:r>
              <w:rPr>
                <w:rFonts w:hint="eastAsia" w:ascii="黑体" w:hAnsi="黑体" w:eastAsia="黑体"/>
                <w:sz w:val="28"/>
              </w:rPr>
              <w:t>四、主要设备技术要求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rPr>
                <w:rFonts w:ascii="仿宋_GB2312" w:hAnsi="华文仿宋" w:eastAsia="仿宋_GB2312"/>
                <w:b/>
                <w:bCs/>
                <w:sz w:val="24"/>
                <w:szCs w:val="24"/>
              </w:rPr>
            </w:pPr>
            <w:r>
              <w:rPr>
                <w:rFonts w:hint="eastAsia" w:ascii="仿宋_GB2312" w:hAnsi="华文仿宋" w:eastAsia="仿宋_GB2312"/>
                <w:b/>
                <w:bCs/>
                <w:sz w:val="24"/>
                <w:szCs w:val="24"/>
              </w:rPr>
              <w:t>序号</w:t>
            </w:r>
          </w:p>
        </w:tc>
        <w:tc>
          <w:tcPr>
            <w:tcW w:w="920" w:type="dxa"/>
            <w:gridSpan w:val="4"/>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名称</w:t>
            </w:r>
          </w:p>
        </w:tc>
        <w:tc>
          <w:tcPr>
            <w:tcW w:w="6736" w:type="dxa"/>
            <w:gridSpan w:val="8"/>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基本参数要求、功能指标</w:t>
            </w:r>
          </w:p>
        </w:tc>
        <w:tc>
          <w:tcPr>
            <w:tcW w:w="992"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调研设备厂商</w:t>
            </w:r>
          </w:p>
          <w:p>
            <w:pPr>
              <w:jc w:val="center"/>
              <w:rPr>
                <w:rFonts w:ascii="仿宋_GB2312" w:hAnsi="华文仿宋" w:eastAsia="仿宋_GB2312"/>
                <w:b/>
                <w:bCs/>
                <w:sz w:val="24"/>
                <w:szCs w:val="24"/>
              </w:rPr>
            </w:pPr>
            <w:r>
              <w:rPr>
                <w:rFonts w:hint="eastAsia" w:ascii="仿宋_GB2312" w:hAnsi="华文仿宋" w:eastAsia="仿宋_GB2312"/>
                <w:b/>
                <w:bCs/>
                <w:sz w:val="24"/>
                <w:szCs w:val="24"/>
              </w:rPr>
              <w:t>（至少三家）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jc w:val="center"/>
              <w:rPr>
                <w:rFonts w:ascii="仿宋" w:hAnsi="仿宋" w:eastAsia="仿宋"/>
                <w:bCs/>
                <w:szCs w:val="21"/>
              </w:rPr>
            </w:pPr>
          </w:p>
        </w:tc>
        <w:tc>
          <w:tcPr>
            <w:tcW w:w="920" w:type="dxa"/>
            <w:gridSpan w:val="4"/>
            <w:vAlign w:val="center"/>
          </w:tcPr>
          <w:p>
            <w:pPr>
              <w:jc w:val="center"/>
              <w:rPr>
                <w:rFonts w:ascii="仿宋" w:hAnsi="仿宋" w:eastAsia="仿宋" w:cs="Times New Roman"/>
                <w:szCs w:val="21"/>
              </w:rPr>
            </w:pPr>
          </w:p>
        </w:tc>
        <w:tc>
          <w:tcPr>
            <w:tcW w:w="6736" w:type="dxa"/>
            <w:gridSpan w:val="8"/>
            <w:vAlign w:val="center"/>
          </w:tcPr>
          <w:p>
            <w:pPr>
              <w:rPr>
                <w:rFonts w:ascii="仿宋" w:hAnsi="仿宋" w:eastAsia="仿宋" w:cs="Times New Roman"/>
                <w:szCs w:val="21"/>
              </w:rPr>
            </w:pPr>
          </w:p>
        </w:tc>
        <w:tc>
          <w:tcPr>
            <w:tcW w:w="992" w:type="dxa"/>
            <w:gridSpan w:val="3"/>
            <w:vAlign w:val="center"/>
          </w:tcPr>
          <w:p>
            <w:pPr>
              <w:jc w:val="center"/>
              <w:rPr>
                <w:rFonts w:ascii="仿宋" w:hAnsi="仿宋" w:eastAsia="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jc w:val="center"/>
              <w:rPr>
                <w:rFonts w:ascii="仿宋" w:hAnsi="仿宋" w:eastAsia="仿宋"/>
                <w:bCs/>
                <w:szCs w:val="21"/>
              </w:rPr>
            </w:pPr>
          </w:p>
        </w:tc>
        <w:tc>
          <w:tcPr>
            <w:tcW w:w="920" w:type="dxa"/>
            <w:gridSpan w:val="4"/>
            <w:vAlign w:val="center"/>
          </w:tcPr>
          <w:p>
            <w:pPr>
              <w:jc w:val="center"/>
              <w:rPr>
                <w:rFonts w:ascii="仿宋" w:hAnsi="仿宋" w:eastAsia="仿宋" w:cs="Times New Roman"/>
                <w:szCs w:val="21"/>
              </w:rPr>
            </w:pPr>
          </w:p>
        </w:tc>
        <w:tc>
          <w:tcPr>
            <w:tcW w:w="6736" w:type="dxa"/>
            <w:gridSpan w:val="8"/>
            <w:vAlign w:val="center"/>
          </w:tcPr>
          <w:p>
            <w:pPr>
              <w:rPr>
                <w:rFonts w:ascii="仿宋" w:hAnsi="仿宋" w:eastAsia="仿宋" w:cs="Times New Roman"/>
                <w:szCs w:val="21"/>
              </w:rPr>
            </w:pPr>
          </w:p>
        </w:tc>
        <w:tc>
          <w:tcPr>
            <w:tcW w:w="992" w:type="dxa"/>
            <w:gridSpan w:val="3"/>
            <w:vAlign w:val="center"/>
          </w:tcPr>
          <w:p>
            <w:pPr>
              <w:jc w:val="center"/>
              <w:rPr>
                <w:rFonts w:ascii="仿宋" w:hAnsi="仿宋" w:eastAsia="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jc w:val="center"/>
              <w:rPr>
                <w:rFonts w:ascii="仿宋" w:hAnsi="仿宋" w:eastAsia="仿宋"/>
                <w:bCs/>
                <w:szCs w:val="21"/>
              </w:rPr>
            </w:pPr>
          </w:p>
        </w:tc>
        <w:tc>
          <w:tcPr>
            <w:tcW w:w="920" w:type="dxa"/>
            <w:gridSpan w:val="4"/>
            <w:vAlign w:val="center"/>
          </w:tcPr>
          <w:p>
            <w:pPr>
              <w:jc w:val="center"/>
              <w:rPr>
                <w:rFonts w:ascii="仿宋" w:hAnsi="仿宋" w:eastAsia="仿宋" w:cs="Times New Roman"/>
                <w:szCs w:val="21"/>
              </w:rPr>
            </w:pPr>
          </w:p>
        </w:tc>
        <w:tc>
          <w:tcPr>
            <w:tcW w:w="6736" w:type="dxa"/>
            <w:gridSpan w:val="8"/>
            <w:vAlign w:val="center"/>
          </w:tcPr>
          <w:p>
            <w:pPr>
              <w:rPr>
                <w:rFonts w:ascii="仿宋" w:hAnsi="仿宋" w:eastAsia="仿宋" w:cs="Times New Roman"/>
                <w:szCs w:val="21"/>
              </w:rPr>
            </w:pPr>
          </w:p>
        </w:tc>
        <w:tc>
          <w:tcPr>
            <w:tcW w:w="992" w:type="dxa"/>
            <w:gridSpan w:val="3"/>
            <w:vAlign w:val="center"/>
          </w:tcPr>
          <w:p>
            <w:pPr>
              <w:jc w:val="center"/>
              <w:rPr>
                <w:rFonts w:ascii="仿宋" w:hAnsi="仿宋" w:eastAsia="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jc w:val="center"/>
              <w:rPr>
                <w:rFonts w:ascii="仿宋" w:hAnsi="仿宋" w:eastAsia="仿宋"/>
                <w:bCs/>
                <w:szCs w:val="21"/>
              </w:rPr>
            </w:pPr>
          </w:p>
        </w:tc>
        <w:tc>
          <w:tcPr>
            <w:tcW w:w="920" w:type="dxa"/>
            <w:gridSpan w:val="4"/>
            <w:vAlign w:val="center"/>
          </w:tcPr>
          <w:p>
            <w:pPr>
              <w:jc w:val="center"/>
              <w:rPr>
                <w:rFonts w:ascii="仿宋" w:hAnsi="仿宋" w:eastAsia="仿宋" w:cs="Times New Roman"/>
                <w:szCs w:val="21"/>
              </w:rPr>
            </w:pPr>
          </w:p>
        </w:tc>
        <w:tc>
          <w:tcPr>
            <w:tcW w:w="6736" w:type="dxa"/>
            <w:gridSpan w:val="8"/>
            <w:vAlign w:val="center"/>
          </w:tcPr>
          <w:p>
            <w:pPr>
              <w:rPr>
                <w:rFonts w:ascii="仿宋" w:hAnsi="仿宋" w:eastAsia="仿宋" w:cs="Times New Roman"/>
                <w:szCs w:val="21"/>
              </w:rPr>
            </w:pPr>
          </w:p>
        </w:tc>
        <w:tc>
          <w:tcPr>
            <w:tcW w:w="992" w:type="dxa"/>
            <w:gridSpan w:val="3"/>
            <w:vAlign w:val="center"/>
          </w:tcPr>
          <w:p>
            <w:pPr>
              <w:jc w:val="center"/>
              <w:rPr>
                <w:rFonts w:ascii="仿宋" w:hAnsi="仿宋" w:eastAsia="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jc w:val="center"/>
              <w:rPr>
                <w:rFonts w:ascii="仿宋" w:hAnsi="仿宋" w:eastAsia="仿宋"/>
                <w:bCs/>
                <w:szCs w:val="21"/>
              </w:rPr>
            </w:pPr>
          </w:p>
        </w:tc>
        <w:tc>
          <w:tcPr>
            <w:tcW w:w="920" w:type="dxa"/>
            <w:gridSpan w:val="4"/>
            <w:vAlign w:val="center"/>
          </w:tcPr>
          <w:p>
            <w:pPr>
              <w:jc w:val="center"/>
              <w:rPr>
                <w:rFonts w:ascii="仿宋" w:hAnsi="仿宋" w:eastAsia="仿宋" w:cs="Times New Roman"/>
                <w:szCs w:val="21"/>
              </w:rPr>
            </w:pPr>
          </w:p>
        </w:tc>
        <w:tc>
          <w:tcPr>
            <w:tcW w:w="6736" w:type="dxa"/>
            <w:gridSpan w:val="8"/>
            <w:vAlign w:val="center"/>
          </w:tcPr>
          <w:p>
            <w:pPr>
              <w:rPr>
                <w:rFonts w:ascii="仿宋" w:hAnsi="仿宋" w:eastAsia="仿宋" w:cs="Times New Roman"/>
                <w:szCs w:val="21"/>
              </w:rPr>
            </w:pPr>
          </w:p>
        </w:tc>
        <w:tc>
          <w:tcPr>
            <w:tcW w:w="992" w:type="dxa"/>
            <w:gridSpan w:val="3"/>
            <w:vAlign w:val="center"/>
          </w:tcPr>
          <w:p>
            <w:pPr>
              <w:jc w:val="center"/>
              <w:rPr>
                <w:rFonts w:ascii="仿宋" w:hAnsi="仿宋" w:eastAsia="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49" w:type="dxa"/>
            <w:vAlign w:val="center"/>
          </w:tcPr>
          <w:p>
            <w:pPr>
              <w:jc w:val="center"/>
              <w:rPr>
                <w:rFonts w:ascii="仿宋" w:hAnsi="仿宋" w:eastAsia="仿宋"/>
                <w:bCs/>
                <w:szCs w:val="21"/>
              </w:rPr>
            </w:pPr>
          </w:p>
        </w:tc>
        <w:tc>
          <w:tcPr>
            <w:tcW w:w="920" w:type="dxa"/>
            <w:gridSpan w:val="4"/>
            <w:vAlign w:val="center"/>
          </w:tcPr>
          <w:p>
            <w:pPr>
              <w:jc w:val="center"/>
              <w:rPr>
                <w:rFonts w:ascii="仿宋" w:hAnsi="仿宋" w:eastAsia="仿宋" w:cs="Times New Roman"/>
                <w:szCs w:val="21"/>
              </w:rPr>
            </w:pPr>
          </w:p>
        </w:tc>
        <w:tc>
          <w:tcPr>
            <w:tcW w:w="6736" w:type="dxa"/>
            <w:gridSpan w:val="8"/>
            <w:vAlign w:val="center"/>
          </w:tcPr>
          <w:p>
            <w:pPr>
              <w:rPr>
                <w:rFonts w:ascii="仿宋" w:hAnsi="仿宋" w:eastAsia="仿宋" w:cs="Times New Roman"/>
                <w:szCs w:val="21"/>
              </w:rPr>
            </w:pPr>
          </w:p>
        </w:tc>
        <w:tc>
          <w:tcPr>
            <w:tcW w:w="992" w:type="dxa"/>
            <w:gridSpan w:val="3"/>
            <w:vAlign w:val="center"/>
          </w:tcPr>
          <w:p>
            <w:pPr>
              <w:jc w:val="center"/>
              <w:rPr>
                <w:rFonts w:ascii="仿宋" w:hAnsi="仿宋" w:eastAsia="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497" w:type="dxa"/>
            <w:gridSpan w:val="16"/>
          </w:tcPr>
          <w:p>
            <w:pPr>
              <w:rPr>
                <w:rFonts w:ascii="仿宋_GB2312" w:hAnsi="华文仿宋" w:eastAsia="仿宋_GB2312"/>
                <w:b/>
                <w:sz w:val="28"/>
              </w:rPr>
            </w:pPr>
            <w:r>
              <w:rPr>
                <w:rFonts w:hint="eastAsia" w:ascii="黑体" w:hAnsi="黑体" w:eastAsia="黑体"/>
                <w:sz w:val="28"/>
              </w:rPr>
              <w:t>五、论证情况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64" w:type="dxa"/>
            <w:gridSpan w:val="2"/>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姓名</w:t>
            </w:r>
          </w:p>
        </w:tc>
        <w:tc>
          <w:tcPr>
            <w:tcW w:w="457" w:type="dxa"/>
            <w:gridSpan w:val="2"/>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职称/职务</w:t>
            </w:r>
          </w:p>
        </w:tc>
        <w:tc>
          <w:tcPr>
            <w:tcW w:w="2389"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专业</w:t>
            </w:r>
          </w:p>
        </w:tc>
        <w:tc>
          <w:tcPr>
            <w:tcW w:w="2354" w:type="dxa"/>
            <w:gridSpan w:val="4"/>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工作单位</w:t>
            </w:r>
          </w:p>
        </w:tc>
        <w:tc>
          <w:tcPr>
            <w:tcW w:w="2221" w:type="dxa"/>
            <w:gridSpan w:val="3"/>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身份证号</w:t>
            </w:r>
          </w:p>
        </w:tc>
        <w:tc>
          <w:tcPr>
            <w:tcW w:w="812" w:type="dxa"/>
            <w:gridSpan w:val="2"/>
            <w:vAlign w:val="center"/>
          </w:tcPr>
          <w:p>
            <w:pPr>
              <w:jc w:val="center"/>
              <w:rPr>
                <w:rFonts w:ascii="仿宋_GB2312" w:hAnsi="华文仿宋" w:eastAsia="仿宋_GB2312"/>
                <w:b/>
                <w:bCs/>
                <w:sz w:val="24"/>
                <w:szCs w:val="24"/>
              </w:rPr>
            </w:pPr>
            <w:r>
              <w:rPr>
                <w:rFonts w:hint="eastAsia" w:ascii="仿宋_GB2312" w:hAnsi="华文仿宋" w:eastAsia="仿宋_GB2312"/>
                <w:b/>
                <w:bCs/>
                <w:sz w:val="24"/>
                <w:szCs w:val="24"/>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64" w:type="dxa"/>
            <w:gridSpan w:val="2"/>
            <w:vAlign w:val="center"/>
          </w:tcPr>
          <w:p>
            <w:pPr>
              <w:jc w:val="center"/>
              <w:rPr>
                <w:rFonts w:ascii="仿宋_GB2312" w:hAnsi="华文仿宋" w:eastAsia="仿宋_GB2312"/>
                <w:bCs/>
                <w:sz w:val="24"/>
                <w:szCs w:val="24"/>
              </w:rPr>
            </w:pPr>
          </w:p>
        </w:tc>
        <w:tc>
          <w:tcPr>
            <w:tcW w:w="457" w:type="dxa"/>
            <w:gridSpan w:val="2"/>
            <w:vAlign w:val="center"/>
          </w:tcPr>
          <w:p>
            <w:pPr>
              <w:jc w:val="center"/>
              <w:rPr>
                <w:rFonts w:ascii="仿宋_GB2312" w:hAnsi="华文仿宋" w:eastAsia="仿宋_GB2312"/>
                <w:bCs/>
                <w:sz w:val="24"/>
                <w:szCs w:val="24"/>
              </w:rPr>
            </w:pPr>
          </w:p>
        </w:tc>
        <w:tc>
          <w:tcPr>
            <w:tcW w:w="2389" w:type="dxa"/>
            <w:gridSpan w:val="3"/>
            <w:vAlign w:val="center"/>
          </w:tcPr>
          <w:p>
            <w:pPr>
              <w:jc w:val="center"/>
              <w:rPr>
                <w:rFonts w:ascii="仿宋_GB2312" w:hAnsi="华文仿宋" w:eastAsia="仿宋_GB2312"/>
                <w:bCs/>
                <w:sz w:val="24"/>
                <w:szCs w:val="24"/>
              </w:rPr>
            </w:pPr>
          </w:p>
        </w:tc>
        <w:tc>
          <w:tcPr>
            <w:tcW w:w="2354" w:type="dxa"/>
            <w:gridSpan w:val="4"/>
            <w:vAlign w:val="center"/>
          </w:tcPr>
          <w:p>
            <w:pPr>
              <w:jc w:val="center"/>
              <w:rPr>
                <w:rFonts w:ascii="仿宋_GB2312" w:hAnsi="华文仿宋" w:eastAsia="仿宋_GB2312"/>
                <w:bCs/>
                <w:sz w:val="24"/>
                <w:szCs w:val="24"/>
              </w:rPr>
            </w:pPr>
          </w:p>
        </w:tc>
        <w:tc>
          <w:tcPr>
            <w:tcW w:w="2221" w:type="dxa"/>
            <w:gridSpan w:val="3"/>
            <w:vAlign w:val="center"/>
          </w:tcPr>
          <w:p>
            <w:pPr>
              <w:jc w:val="center"/>
              <w:rPr>
                <w:rFonts w:ascii="仿宋_GB2312" w:hAnsi="华文仿宋" w:eastAsia="仿宋_GB2312"/>
                <w:bCs/>
                <w:sz w:val="24"/>
                <w:szCs w:val="24"/>
              </w:rPr>
            </w:pPr>
          </w:p>
        </w:tc>
        <w:tc>
          <w:tcPr>
            <w:tcW w:w="812" w:type="dxa"/>
            <w:gridSpan w:val="2"/>
            <w:vAlign w:val="center"/>
          </w:tcPr>
          <w:p>
            <w:pPr>
              <w:jc w:val="center"/>
              <w:rPr>
                <w:rFonts w:ascii="仿宋_GB2312" w:hAnsi="华文仿宋" w:eastAsia="仿宋_GB2312"/>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64" w:type="dxa"/>
            <w:gridSpan w:val="2"/>
            <w:vAlign w:val="center"/>
          </w:tcPr>
          <w:p>
            <w:pPr>
              <w:jc w:val="center"/>
              <w:rPr>
                <w:rFonts w:ascii="仿宋_GB2312" w:hAnsi="华文仿宋" w:eastAsia="仿宋_GB2312"/>
                <w:bCs/>
                <w:sz w:val="24"/>
                <w:szCs w:val="24"/>
              </w:rPr>
            </w:pPr>
          </w:p>
        </w:tc>
        <w:tc>
          <w:tcPr>
            <w:tcW w:w="457" w:type="dxa"/>
            <w:gridSpan w:val="2"/>
            <w:vAlign w:val="center"/>
          </w:tcPr>
          <w:p>
            <w:pPr>
              <w:jc w:val="center"/>
              <w:rPr>
                <w:rFonts w:ascii="仿宋_GB2312" w:hAnsi="华文仿宋" w:eastAsia="仿宋_GB2312"/>
                <w:bCs/>
                <w:sz w:val="24"/>
                <w:szCs w:val="24"/>
              </w:rPr>
            </w:pPr>
          </w:p>
        </w:tc>
        <w:tc>
          <w:tcPr>
            <w:tcW w:w="2389" w:type="dxa"/>
            <w:gridSpan w:val="3"/>
            <w:vAlign w:val="center"/>
          </w:tcPr>
          <w:p>
            <w:pPr>
              <w:jc w:val="center"/>
              <w:rPr>
                <w:rFonts w:ascii="仿宋_GB2312" w:hAnsi="华文仿宋" w:eastAsia="仿宋_GB2312"/>
                <w:bCs/>
                <w:sz w:val="24"/>
                <w:szCs w:val="24"/>
              </w:rPr>
            </w:pPr>
          </w:p>
        </w:tc>
        <w:tc>
          <w:tcPr>
            <w:tcW w:w="2354" w:type="dxa"/>
            <w:gridSpan w:val="4"/>
            <w:vAlign w:val="center"/>
          </w:tcPr>
          <w:p>
            <w:pPr>
              <w:jc w:val="center"/>
              <w:rPr>
                <w:rFonts w:ascii="仿宋_GB2312" w:hAnsi="华文仿宋" w:eastAsia="仿宋_GB2312"/>
                <w:bCs/>
                <w:sz w:val="24"/>
                <w:szCs w:val="24"/>
              </w:rPr>
            </w:pPr>
          </w:p>
        </w:tc>
        <w:tc>
          <w:tcPr>
            <w:tcW w:w="2221" w:type="dxa"/>
            <w:gridSpan w:val="3"/>
            <w:vAlign w:val="center"/>
          </w:tcPr>
          <w:p>
            <w:pPr>
              <w:jc w:val="center"/>
              <w:rPr>
                <w:rFonts w:ascii="仿宋_GB2312" w:hAnsi="华文仿宋" w:eastAsia="仿宋_GB2312"/>
                <w:bCs/>
                <w:sz w:val="24"/>
                <w:szCs w:val="24"/>
              </w:rPr>
            </w:pPr>
          </w:p>
        </w:tc>
        <w:tc>
          <w:tcPr>
            <w:tcW w:w="812" w:type="dxa"/>
            <w:gridSpan w:val="2"/>
            <w:vAlign w:val="center"/>
          </w:tcPr>
          <w:p>
            <w:pPr>
              <w:jc w:val="center"/>
              <w:rPr>
                <w:rFonts w:ascii="仿宋_GB2312" w:hAnsi="华文仿宋" w:eastAsia="仿宋_GB2312"/>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64" w:type="dxa"/>
            <w:gridSpan w:val="2"/>
            <w:vAlign w:val="center"/>
          </w:tcPr>
          <w:p>
            <w:pPr>
              <w:jc w:val="center"/>
              <w:rPr>
                <w:rFonts w:ascii="仿宋_GB2312" w:hAnsi="华文仿宋" w:eastAsia="仿宋_GB2312"/>
                <w:bCs/>
                <w:sz w:val="24"/>
                <w:szCs w:val="24"/>
              </w:rPr>
            </w:pPr>
          </w:p>
        </w:tc>
        <w:tc>
          <w:tcPr>
            <w:tcW w:w="457" w:type="dxa"/>
            <w:gridSpan w:val="2"/>
            <w:vAlign w:val="center"/>
          </w:tcPr>
          <w:p>
            <w:pPr>
              <w:jc w:val="center"/>
              <w:rPr>
                <w:rFonts w:ascii="仿宋_GB2312" w:hAnsi="华文仿宋" w:eastAsia="仿宋_GB2312"/>
                <w:bCs/>
                <w:sz w:val="24"/>
                <w:szCs w:val="24"/>
              </w:rPr>
            </w:pPr>
          </w:p>
        </w:tc>
        <w:tc>
          <w:tcPr>
            <w:tcW w:w="2389" w:type="dxa"/>
            <w:gridSpan w:val="3"/>
            <w:vAlign w:val="center"/>
          </w:tcPr>
          <w:p>
            <w:pPr>
              <w:jc w:val="center"/>
              <w:rPr>
                <w:rFonts w:ascii="仿宋_GB2312" w:hAnsi="华文仿宋" w:eastAsia="仿宋_GB2312"/>
                <w:bCs/>
                <w:sz w:val="24"/>
                <w:szCs w:val="24"/>
              </w:rPr>
            </w:pPr>
          </w:p>
        </w:tc>
        <w:tc>
          <w:tcPr>
            <w:tcW w:w="2354" w:type="dxa"/>
            <w:gridSpan w:val="4"/>
            <w:vAlign w:val="center"/>
          </w:tcPr>
          <w:p>
            <w:pPr>
              <w:jc w:val="center"/>
              <w:rPr>
                <w:rFonts w:ascii="仿宋_GB2312" w:hAnsi="华文仿宋" w:eastAsia="仿宋_GB2312"/>
                <w:bCs/>
                <w:sz w:val="24"/>
                <w:szCs w:val="24"/>
              </w:rPr>
            </w:pPr>
          </w:p>
        </w:tc>
        <w:tc>
          <w:tcPr>
            <w:tcW w:w="2221" w:type="dxa"/>
            <w:gridSpan w:val="3"/>
            <w:vAlign w:val="center"/>
          </w:tcPr>
          <w:p>
            <w:pPr>
              <w:jc w:val="center"/>
              <w:rPr>
                <w:rFonts w:ascii="仿宋_GB2312" w:hAnsi="华文仿宋" w:eastAsia="仿宋_GB2312"/>
                <w:bCs/>
                <w:sz w:val="24"/>
                <w:szCs w:val="24"/>
              </w:rPr>
            </w:pPr>
          </w:p>
        </w:tc>
        <w:tc>
          <w:tcPr>
            <w:tcW w:w="812" w:type="dxa"/>
            <w:gridSpan w:val="2"/>
            <w:vAlign w:val="center"/>
          </w:tcPr>
          <w:p>
            <w:pPr>
              <w:jc w:val="center"/>
              <w:rPr>
                <w:rFonts w:ascii="仿宋_GB2312" w:hAnsi="华文仿宋" w:eastAsia="仿宋_GB2312"/>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64" w:type="dxa"/>
            <w:gridSpan w:val="2"/>
            <w:vAlign w:val="center"/>
          </w:tcPr>
          <w:p>
            <w:pPr>
              <w:jc w:val="center"/>
              <w:rPr>
                <w:rFonts w:ascii="仿宋_GB2312" w:hAnsi="华文仿宋" w:eastAsia="仿宋_GB2312"/>
                <w:bCs/>
                <w:sz w:val="24"/>
                <w:szCs w:val="24"/>
              </w:rPr>
            </w:pPr>
          </w:p>
        </w:tc>
        <w:tc>
          <w:tcPr>
            <w:tcW w:w="457" w:type="dxa"/>
            <w:gridSpan w:val="2"/>
            <w:vAlign w:val="center"/>
          </w:tcPr>
          <w:p>
            <w:pPr>
              <w:jc w:val="center"/>
              <w:rPr>
                <w:rFonts w:ascii="仿宋_GB2312" w:hAnsi="华文仿宋" w:eastAsia="仿宋_GB2312"/>
                <w:bCs/>
                <w:sz w:val="24"/>
                <w:szCs w:val="24"/>
              </w:rPr>
            </w:pPr>
          </w:p>
        </w:tc>
        <w:tc>
          <w:tcPr>
            <w:tcW w:w="2389" w:type="dxa"/>
            <w:gridSpan w:val="3"/>
            <w:vAlign w:val="center"/>
          </w:tcPr>
          <w:p>
            <w:pPr>
              <w:jc w:val="center"/>
              <w:rPr>
                <w:rFonts w:ascii="仿宋_GB2312" w:hAnsi="华文仿宋" w:eastAsia="仿宋_GB2312"/>
                <w:bCs/>
                <w:sz w:val="24"/>
                <w:szCs w:val="24"/>
              </w:rPr>
            </w:pPr>
          </w:p>
        </w:tc>
        <w:tc>
          <w:tcPr>
            <w:tcW w:w="2354" w:type="dxa"/>
            <w:gridSpan w:val="4"/>
            <w:vAlign w:val="center"/>
          </w:tcPr>
          <w:p>
            <w:pPr>
              <w:jc w:val="center"/>
              <w:rPr>
                <w:rFonts w:ascii="仿宋_GB2312" w:hAnsi="华文仿宋" w:eastAsia="仿宋_GB2312"/>
                <w:bCs/>
                <w:sz w:val="24"/>
                <w:szCs w:val="24"/>
              </w:rPr>
            </w:pPr>
          </w:p>
        </w:tc>
        <w:tc>
          <w:tcPr>
            <w:tcW w:w="2221" w:type="dxa"/>
            <w:gridSpan w:val="3"/>
            <w:vAlign w:val="center"/>
          </w:tcPr>
          <w:p>
            <w:pPr>
              <w:jc w:val="center"/>
              <w:rPr>
                <w:rFonts w:ascii="仿宋_GB2312" w:hAnsi="华文仿宋" w:eastAsia="仿宋_GB2312"/>
                <w:bCs/>
                <w:sz w:val="24"/>
                <w:szCs w:val="24"/>
              </w:rPr>
            </w:pPr>
          </w:p>
        </w:tc>
        <w:tc>
          <w:tcPr>
            <w:tcW w:w="812" w:type="dxa"/>
            <w:gridSpan w:val="2"/>
            <w:vAlign w:val="center"/>
          </w:tcPr>
          <w:p>
            <w:pPr>
              <w:jc w:val="center"/>
              <w:rPr>
                <w:rFonts w:ascii="仿宋_GB2312" w:hAnsi="华文仿宋" w:eastAsia="仿宋_GB2312"/>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64" w:type="dxa"/>
            <w:gridSpan w:val="2"/>
            <w:vAlign w:val="center"/>
          </w:tcPr>
          <w:p>
            <w:pPr>
              <w:jc w:val="center"/>
              <w:rPr>
                <w:rFonts w:ascii="仿宋_GB2312" w:hAnsi="华文仿宋" w:eastAsia="仿宋_GB2312"/>
                <w:bCs/>
                <w:sz w:val="24"/>
                <w:szCs w:val="24"/>
              </w:rPr>
            </w:pPr>
          </w:p>
        </w:tc>
        <w:tc>
          <w:tcPr>
            <w:tcW w:w="457" w:type="dxa"/>
            <w:gridSpan w:val="2"/>
            <w:vAlign w:val="center"/>
          </w:tcPr>
          <w:p>
            <w:pPr>
              <w:jc w:val="center"/>
              <w:rPr>
                <w:rFonts w:ascii="仿宋_GB2312" w:hAnsi="华文仿宋" w:eastAsia="仿宋_GB2312"/>
                <w:bCs/>
                <w:sz w:val="24"/>
                <w:szCs w:val="24"/>
              </w:rPr>
            </w:pPr>
          </w:p>
        </w:tc>
        <w:tc>
          <w:tcPr>
            <w:tcW w:w="2389" w:type="dxa"/>
            <w:gridSpan w:val="3"/>
            <w:vAlign w:val="center"/>
          </w:tcPr>
          <w:p>
            <w:pPr>
              <w:jc w:val="center"/>
              <w:rPr>
                <w:rFonts w:ascii="仿宋_GB2312" w:hAnsi="华文仿宋" w:eastAsia="仿宋_GB2312"/>
                <w:bCs/>
                <w:sz w:val="24"/>
                <w:szCs w:val="24"/>
              </w:rPr>
            </w:pPr>
          </w:p>
        </w:tc>
        <w:tc>
          <w:tcPr>
            <w:tcW w:w="2354" w:type="dxa"/>
            <w:gridSpan w:val="4"/>
            <w:vAlign w:val="center"/>
          </w:tcPr>
          <w:p>
            <w:pPr>
              <w:jc w:val="center"/>
              <w:rPr>
                <w:rFonts w:ascii="仿宋_GB2312" w:hAnsi="华文仿宋" w:eastAsia="仿宋_GB2312"/>
                <w:bCs/>
                <w:sz w:val="24"/>
                <w:szCs w:val="24"/>
              </w:rPr>
            </w:pPr>
          </w:p>
        </w:tc>
        <w:tc>
          <w:tcPr>
            <w:tcW w:w="2221" w:type="dxa"/>
            <w:gridSpan w:val="3"/>
            <w:vAlign w:val="center"/>
          </w:tcPr>
          <w:p>
            <w:pPr>
              <w:jc w:val="center"/>
              <w:rPr>
                <w:rFonts w:ascii="仿宋_GB2312" w:hAnsi="华文仿宋" w:eastAsia="仿宋_GB2312"/>
                <w:bCs/>
                <w:sz w:val="24"/>
                <w:szCs w:val="24"/>
              </w:rPr>
            </w:pPr>
          </w:p>
        </w:tc>
        <w:tc>
          <w:tcPr>
            <w:tcW w:w="812" w:type="dxa"/>
            <w:gridSpan w:val="2"/>
            <w:vAlign w:val="center"/>
          </w:tcPr>
          <w:p>
            <w:pPr>
              <w:jc w:val="center"/>
              <w:rPr>
                <w:rFonts w:ascii="仿宋_GB2312" w:hAnsi="华文仿宋" w:eastAsia="仿宋_GB2312"/>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trPr>
        <w:tc>
          <w:tcPr>
            <w:tcW w:w="9497" w:type="dxa"/>
            <w:gridSpan w:val="16"/>
          </w:tcPr>
          <w:p>
            <w:pPr>
              <w:rPr>
                <w:rFonts w:ascii="仿宋_GB2312" w:hAnsi="华文仿宋" w:eastAsia="仿宋_GB2312"/>
                <w:b/>
                <w:bCs/>
                <w:sz w:val="28"/>
              </w:rPr>
            </w:pPr>
            <w:r>
              <w:rPr>
                <w:rFonts w:hint="eastAsia" w:ascii="仿宋_GB2312" w:hAnsi="华文仿宋" w:eastAsia="仿宋_GB2312"/>
                <w:b/>
                <w:bCs/>
                <w:sz w:val="28"/>
              </w:rPr>
              <w:t>专家论证意见：</w:t>
            </w:r>
          </w:p>
          <w:p>
            <w:pPr>
              <w:rPr>
                <w:rFonts w:ascii="仿宋_GB2312" w:hAnsi="华文仿宋" w:eastAsia="仿宋_GB2312"/>
                <w:b/>
                <w:bCs/>
                <w:sz w:val="28"/>
              </w:rPr>
            </w:pPr>
          </w:p>
          <w:p>
            <w:pPr>
              <w:rPr>
                <w:rFonts w:ascii="仿宋_GB2312" w:hAnsi="华文仿宋" w:eastAsia="仿宋_GB2312"/>
                <w:b/>
                <w:bCs/>
                <w:sz w:val="28"/>
              </w:rPr>
            </w:pPr>
          </w:p>
          <w:p>
            <w:pPr>
              <w:rPr>
                <w:rFonts w:ascii="仿宋_GB2312" w:hAnsi="华文仿宋" w:eastAsia="仿宋_GB2312"/>
                <w:b/>
                <w:bCs/>
                <w:sz w:val="28"/>
              </w:rPr>
            </w:pPr>
            <w:r>
              <w:rPr>
                <w:rFonts w:ascii="仿宋_GB2312" w:hAnsi="华文仿宋" w:eastAsia="仿宋_GB2312"/>
                <w:b/>
                <w:bCs/>
                <w:sz w:val="28"/>
              </w:rPr>
              <w:t xml:space="preserve">                                             组长签名</w:t>
            </w:r>
            <w:r>
              <w:rPr>
                <w:rFonts w:hint="eastAsia" w:ascii="仿宋_GB2312" w:hAnsi="华文仿宋" w:eastAsia="仿宋_GB2312"/>
                <w:b/>
                <w:bCs/>
                <w:sz w:val="28"/>
              </w:rPr>
              <w:t>：</w:t>
            </w:r>
          </w:p>
          <w:p>
            <w:pPr>
              <w:rPr>
                <w:rFonts w:ascii="仿宋_GB2312" w:hAnsi="华文仿宋" w:eastAsia="仿宋_GB2312"/>
                <w:b/>
                <w:bCs/>
                <w:sz w:val="28"/>
              </w:rPr>
            </w:pPr>
            <w:r>
              <w:rPr>
                <w:rFonts w:ascii="仿宋_GB2312" w:hAnsi="华文仿宋" w:eastAsia="仿宋_GB2312"/>
                <w:b/>
                <w:bCs/>
                <w:sz w:val="28"/>
              </w:rPr>
              <w:t xml:space="preserve">                                             日期</w:t>
            </w:r>
            <w:r>
              <w:rPr>
                <w:rFonts w:hint="eastAsia" w:ascii="仿宋_GB2312" w:hAnsi="华文仿宋" w:eastAsia="仿宋_GB2312"/>
                <w:b/>
                <w:bCs/>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9497" w:type="dxa"/>
            <w:gridSpan w:val="16"/>
          </w:tcPr>
          <w:p>
            <w:pPr>
              <w:rPr>
                <w:rFonts w:ascii="仿宋_GB2312" w:hAnsi="华文仿宋" w:eastAsia="仿宋_GB2312"/>
                <w:b/>
                <w:bCs/>
                <w:sz w:val="28"/>
              </w:rPr>
            </w:pPr>
            <w:r>
              <w:rPr>
                <w:rFonts w:hint="eastAsia" w:ascii="仿宋_GB2312" w:hAnsi="华文仿宋" w:eastAsia="仿宋_GB2312"/>
                <w:b/>
                <w:bCs/>
                <w:sz w:val="28"/>
              </w:rPr>
              <w:t>单位负责人意见：</w:t>
            </w:r>
          </w:p>
          <w:p>
            <w:pPr>
              <w:rPr>
                <w:rFonts w:ascii="仿宋_GB2312" w:hAnsi="华文仿宋" w:eastAsia="仿宋_GB2312"/>
                <w:b/>
                <w:bCs/>
                <w:sz w:val="28"/>
              </w:rPr>
            </w:pPr>
          </w:p>
          <w:p>
            <w:pPr>
              <w:rPr>
                <w:rFonts w:ascii="仿宋_GB2312" w:hAnsi="华文仿宋" w:eastAsia="仿宋_GB2312"/>
                <w:b/>
                <w:bCs/>
                <w:sz w:val="28"/>
              </w:rPr>
            </w:pPr>
            <w:r>
              <w:rPr>
                <w:rFonts w:ascii="仿宋_GB2312" w:hAnsi="华文仿宋" w:eastAsia="仿宋_GB2312"/>
                <w:b/>
                <w:bCs/>
                <w:sz w:val="28"/>
              </w:rPr>
              <w:t xml:space="preserve">                                              签名</w:t>
            </w:r>
            <w:r>
              <w:rPr>
                <w:rFonts w:hint="eastAsia" w:ascii="仿宋_GB2312" w:hAnsi="华文仿宋" w:eastAsia="仿宋_GB2312"/>
                <w:b/>
                <w:bCs/>
                <w:sz w:val="28"/>
              </w:rPr>
              <w:t>：</w:t>
            </w:r>
          </w:p>
          <w:p>
            <w:pPr>
              <w:rPr>
                <w:rFonts w:ascii="仿宋_GB2312" w:hAnsi="华文仿宋" w:eastAsia="仿宋_GB2312"/>
                <w:b/>
                <w:bCs/>
                <w:sz w:val="28"/>
              </w:rPr>
            </w:pPr>
            <w:r>
              <w:rPr>
                <w:rFonts w:ascii="仿宋_GB2312" w:hAnsi="华文仿宋" w:eastAsia="仿宋_GB2312"/>
                <w:b/>
                <w:bCs/>
                <w:sz w:val="28"/>
              </w:rPr>
              <w:t xml:space="preserve">                                              日期</w:t>
            </w:r>
            <w:r>
              <w:rPr>
                <w:rFonts w:hint="eastAsia" w:ascii="仿宋_GB2312" w:hAnsi="华文仿宋" w:eastAsia="仿宋_GB2312"/>
                <w:b/>
                <w:bCs/>
                <w:sz w:val="28"/>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仿宋">
    <w:altName w:val="仿宋"/>
    <w:panose1 w:val="02010600040101010101"/>
    <w:charset w:val="86"/>
    <w:family w:val="auto"/>
    <w:pitch w:val="default"/>
    <w:sig w:usb0="00000000" w:usb1="00000000" w:usb2="00000000" w:usb3="00000000" w:csb0="0004009F" w:csb1="DFD70000"/>
  </w:font>
  <w:font w:name="Wingdings 2">
    <w:altName w:val="Wingdings"/>
    <w:panose1 w:val="05020102010507070707"/>
    <w:charset w:val="00"/>
    <w:family w:val="auto"/>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88EAC"/>
    <w:multiLevelType w:val="singleLevel"/>
    <w:tmpl w:val="98D88EAC"/>
    <w:lvl w:ilvl="0" w:tentative="0">
      <w:start w:val="1"/>
      <w:numFmt w:val="bullet"/>
      <w:lvlText w:val=""/>
      <w:lvlJc w:val="left"/>
      <w:pPr>
        <w:ind w:left="420" w:hanging="420"/>
      </w:pPr>
      <w:rPr>
        <w:rFonts w:hint="default" w:ascii="Wingdings" w:hAnsi="Wingdings"/>
      </w:rPr>
    </w:lvl>
  </w:abstractNum>
  <w:abstractNum w:abstractNumId="1">
    <w:nsid w:val="A150D5E3"/>
    <w:multiLevelType w:val="singleLevel"/>
    <w:tmpl w:val="A150D5E3"/>
    <w:lvl w:ilvl="0" w:tentative="0">
      <w:start w:val="1"/>
      <w:numFmt w:val="bullet"/>
      <w:lvlText w:val=""/>
      <w:lvlJc w:val="left"/>
      <w:pPr>
        <w:ind w:left="420" w:hanging="420"/>
      </w:pPr>
      <w:rPr>
        <w:rFonts w:hint="default" w:ascii="Wingdings" w:hAnsi="Wingdings"/>
      </w:rPr>
    </w:lvl>
  </w:abstractNum>
  <w:abstractNum w:abstractNumId="2">
    <w:nsid w:val="D900B3D5"/>
    <w:multiLevelType w:val="singleLevel"/>
    <w:tmpl w:val="D900B3D5"/>
    <w:lvl w:ilvl="0" w:tentative="0">
      <w:start w:val="1"/>
      <w:numFmt w:val="bullet"/>
      <w:lvlText w:val=""/>
      <w:lvlJc w:val="left"/>
      <w:pPr>
        <w:ind w:left="420" w:hanging="420"/>
      </w:pPr>
      <w:rPr>
        <w:rFonts w:hint="default" w:ascii="Wingdings" w:hAnsi="Wingdings"/>
      </w:rPr>
    </w:lvl>
  </w:abstractNum>
  <w:abstractNum w:abstractNumId="3">
    <w:nsid w:val="E7E85541"/>
    <w:multiLevelType w:val="singleLevel"/>
    <w:tmpl w:val="E7E85541"/>
    <w:lvl w:ilvl="0" w:tentative="0">
      <w:start w:val="1"/>
      <w:numFmt w:val="bullet"/>
      <w:lvlText w:val=""/>
      <w:lvlJc w:val="left"/>
      <w:pPr>
        <w:ind w:left="420" w:hanging="420"/>
      </w:pPr>
      <w:rPr>
        <w:rFonts w:hint="default" w:ascii="Wingdings" w:hAnsi="Wingdings"/>
      </w:rPr>
    </w:lvl>
  </w:abstractNum>
  <w:abstractNum w:abstractNumId="4">
    <w:nsid w:val="EB3C4904"/>
    <w:multiLevelType w:val="multilevel"/>
    <w:tmpl w:val="EB3C4904"/>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F824604B"/>
    <w:multiLevelType w:val="singleLevel"/>
    <w:tmpl w:val="F824604B"/>
    <w:lvl w:ilvl="0" w:tentative="0">
      <w:start w:val="1"/>
      <w:numFmt w:val="bullet"/>
      <w:lvlText w:val=""/>
      <w:lvlJc w:val="left"/>
      <w:pPr>
        <w:ind w:left="420" w:hanging="420"/>
      </w:pPr>
      <w:rPr>
        <w:rFonts w:hint="default" w:ascii="Wingdings" w:hAnsi="Wingdings"/>
      </w:rPr>
    </w:lvl>
  </w:abstractNum>
  <w:abstractNum w:abstractNumId="6">
    <w:nsid w:val="FEF845DF"/>
    <w:multiLevelType w:val="singleLevel"/>
    <w:tmpl w:val="FEF845DF"/>
    <w:lvl w:ilvl="0" w:tentative="0">
      <w:start w:val="1"/>
      <w:numFmt w:val="bullet"/>
      <w:lvlText w:val=""/>
      <w:lvlJc w:val="left"/>
      <w:pPr>
        <w:ind w:left="420" w:hanging="420"/>
      </w:pPr>
      <w:rPr>
        <w:rFonts w:hint="default" w:ascii="Wingdings" w:hAnsi="Wingdings"/>
      </w:rPr>
    </w:lvl>
  </w:abstractNum>
  <w:abstractNum w:abstractNumId="7">
    <w:nsid w:val="0C677A5F"/>
    <w:multiLevelType w:val="singleLevel"/>
    <w:tmpl w:val="0C677A5F"/>
    <w:lvl w:ilvl="0" w:tentative="0">
      <w:start w:val="1"/>
      <w:numFmt w:val="bullet"/>
      <w:lvlText w:val=""/>
      <w:lvlJc w:val="left"/>
      <w:pPr>
        <w:ind w:left="420" w:hanging="420"/>
      </w:pPr>
      <w:rPr>
        <w:rFonts w:hint="default" w:ascii="Wingdings" w:hAnsi="Wingdings"/>
      </w:rPr>
    </w:lvl>
  </w:abstractNum>
  <w:abstractNum w:abstractNumId="8">
    <w:nsid w:val="3F10B392"/>
    <w:multiLevelType w:val="singleLevel"/>
    <w:tmpl w:val="3F10B392"/>
    <w:lvl w:ilvl="0" w:tentative="0">
      <w:start w:val="1"/>
      <w:numFmt w:val="decimal"/>
      <w:suff w:val="nothing"/>
      <w:lvlText w:val="%1、"/>
      <w:lvlJc w:val="left"/>
      <w:pPr>
        <w:ind w:left="481" w:leftChars="0" w:firstLine="0" w:firstLineChars="0"/>
      </w:pPr>
    </w:lvl>
  </w:abstractNum>
  <w:num w:numId="1">
    <w:abstractNumId w:val="1"/>
  </w:num>
  <w:num w:numId="2">
    <w:abstractNumId w:val="0"/>
  </w:num>
  <w:num w:numId="3">
    <w:abstractNumId w:val="6"/>
  </w:num>
  <w:num w:numId="4">
    <w:abstractNumId w:val="2"/>
  </w:num>
  <w:num w:numId="5">
    <w:abstractNumId w:val="5"/>
  </w:num>
  <w:num w:numId="6">
    <w:abstractNumId w:val="4"/>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13F"/>
    <w:rsid w:val="000013E3"/>
    <w:rsid w:val="00004ABD"/>
    <w:rsid w:val="00013A87"/>
    <w:rsid w:val="00015AD0"/>
    <w:rsid w:val="0002083E"/>
    <w:rsid w:val="00021768"/>
    <w:rsid w:val="00021F97"/>
    <w:rsid w:val="00023FC3"/>
    <w:rsid w:val="00024265"/>
    <w:rsid w:val="0002702F"/>
    <w:rsid w:val="000364D6"/>
    <w:rsid w:val="00040463"/>
    <w:rsid w:val="00042295"/>
    <w:rsid w:val="000444C0"/>
    <w:rsid w:val="00046987"/>
    <w:rsid w:val="00047178"/>
    <w:rsid w:val="000518F3"/>
    <w:rsid w:val="00052D10"/>
    <w:rsid w:val="00054721"/>
    <w:rsid w:val="00054DC7"/>
    <w:rsid w:val="0006087C"/>
    <w:rsid w:val="00060B05"/>
    <w:rsid w:val="000621BB"/>
    <w:rsid w:val="0006261E"/>
    <w:rsid w:val="00062B48"/>
    <w:rsid w:val="000635AB"/>
    <w:rsid w:val="0006370A"/>
    <w:rsid w:val="00070867"/>
    <w:rsid w:val="00076CC7"/>
    <w:rsid w:val="00077AEA"/>
    <w:rsid w:val="0008034F"/>
    <w:rsid w:val="00081F93"/>
    <w:rsid w:val="000824A2"/>
    <w:rsid w:val="00082DEE"/>
    <w:rsid w:val="00087917"/>
    <w:rsid w:val="00090607"/>
    <w:rsid w:val="00090B48"/>
    <w:rsid w:val="000921C0"/>
    <w:rsid w:val="00092AC9"/>
    <w:rsid w:val="0009378F"/>
    <w:rsid w:val="0009541E"/>
    <w:rsid w:val="000955E0"/>
    <w:rsid w:val="0009787F"/>
    <w:rsid w:val="00097C4F"/>
    <w:rsid w:val="00097D37"/>
    <w:rsid w:val="000A2B1A"/>
    <w:rsid w:val="000A4E16"/>
    <w:rsid w:val="000B0AEA"/>
    <w:rsid w:val="000B257B"/>
    <w:rsid w:val="000B50FB"/>
    <w:rsid w:val="000B5E73"/>
    <w:rsid w:val="000B6116"/>
    <w:rsid w:val="000C028F"/>
    <w:rsid w:val="000C0ECB"/>
    <w:rsid w:val="000C3CDA"/>
    <w:rsid w:val="000C4148"/>
    <w:rsid w:val="000C4DEC"/>
    <w:rsid w:val="000C5729"/>
    <w:rsid w:val="000C6F42"/>
    <w:rsid w:val="000C7A6B"/>
    <w:rsid w:val="000D2881"/>
    <w:rsid w:val="000D2FC0"/>
    <w:rsid w:val="000D358B"/>
    <w:rsid w:val="000D48FB"/>
    <w:rsid w:val="000D5B17"/>
    <w:rsid w:val="000D5C90"/>
    <w:rsid w:val="000E31CA"/>
    <w:rsid w:val="000F39B7"/>
    <w:rsid w:val="000F3CB7"/>
    <w:rsid w:val="000F79B4"/>
    <w:rsid w:val="00100619"/>
    <w:rsid w:val="00100CE9"/>
    <w:rsid w:val="00102A80"/>
    <w:rsid w:val="001033E5"/>
    <w:rsid w:val="001040E4"/>
    <w:rsid w:val="001041DF"/>
    <w:rsid w:val="00104D0A"/>
    <w:rsid w:val="0010541D"/>
    <w:rsid w:val="001073C1"/>
    <w:rsid w:val="0011113B"/>
    <w:rsid w:val="001148FC"/>
    <w:rsid w:val="00115B9D"/>
    <w:rsid w:val="0012053A"/>
    <w:rsid w:val="001205FC"/>
    <w:rsid w:val="001206EF"/>
    <w:rsid w:val="00121647"/>
    <w:rsid w:val="0012165D"/>
    <w:rsid w:val="00121EE7"/>
    <w:rsid w:val="001237BC"/>
    <w:rsid w:val="0012493B"/>
    <w:rsid w:val="001250B3"/>
    <w:rsid w:val="00125609"/>
    <w:rsid w:val="001300C1"/>
    <w:rsid w:val="00132050"/>
    <w:rsid w:val="00134D7F"/>
    <w:rsid w:val="00136AB4"/>
    <w:rsid w:val="00136AD0"/>
    <w:rsid w:val="001401E0"/>
    <w:rsid w:val="001401ED"/>
    <w:rsid w:val="00144869"/>
    <w:rsid w:val="001468F5"/>
    <w:rsid w:val="00146D56"/>
    <w:rsid w:val="00147576"/>
    <w:rsid w:val="001519FA"/>
    <w:rsid w:val="00151B35"/>
    <w:rsid w:val="001536BC"/>
    <w:rsid w:val="00153ACB"/>
    <w:rsid w:val="0015461B"/>
    <w:rsid w:val="00154D9E"/>
    <w:rsid w:val="00155C81"/>
    <w:rsid w:val="001601A2"/>
    <w:rsid w:val="00160AEC"/>
    <w:rsid w:val="0016124D"/>
    <w:rsid w:val="00161323"/>
    <w:rsid w:val="001613D1"/>
    <w:rsid w:val="00161F59"/>
    <w:rsid w:val="00163FED"/>
    <w:rsid w:val="00164259"/>
    <w:rsid w:val="00164E0A"/>
    <w:rsid w:val="0016568D"/>
    <w:rsid w:val="0016588A"/>
    <w:rsid w:val="001661F7"/>
    <w:rsid w:val="001667C8"/>
    <w:rsid w:val="001675DA"/>
    <w:rsid w:val="00170AC9"/>
    <w:rsid w:val="001712C6"/>
    <w:rsid w:val="00171E61"/>
    <w:rsid w:val="0017261C"/>
    <w:rsid w:val="00172AC5"/>
    <w:rsid w:val="00172FC0"/>
    <w:rsid w:val="0017338B"/>
    <w:rsid w:val="00176D83"/>
    <w:rsid w:val="00177C6B"/>
    <w:rsid w:val="00183163"/>
    <w:rsid w:val="00185102"/>
    <w:rsid w:val="00185DD9"/>
    <w:rsid w:val="0019372A"/>
    <w:rsid w:val="001960E5"/>
    <w:rsid w:val="00196871"/>
    <w:rsid w:val="001A0136"/>
    <w:rsid w:val="001A1F51"/>
    <w:rsid w:val="001A414E"/>
    <w:rsid w:val="001A4859"/>
    <w:rsid w:val="001A4B18"/>
    <w:rsid w:val="001A7F92"/>
    <w:rsid w:val="001B0F3A"/>
    <w:rsid w:val="001B2065"/>
    <w:rsid w:val="001B2573"/>
    <w:rsid w:val="001B66F7"/>
    <w:rsid w:val="001B707B"/>
    <w:rsid w:val="001C0BA5"/>
    <w:rsid w:val="001C1D1E"/>
    <w:rsid w:val="001C288F"/>
    <w:rsid w:val="001C2B0A"/>
    <w:rsid w:val="001C2FE3"/>
    <w:rsid w:val="001C3192"/>
    <w:rsid w:val="001C36EF"/>
    <w:rsid w:val="001C43C5"/>
    <w:rsid w:val="001C4E09"/>
    <w:rsid w:val="001C65B9"/>
    <w:rsid w:val="001D2E1D"/>
    <w:rsid w:val="001D4BEB"/>
    <w:rsid w:val="001D65D7"/>
    <w:rsid w:val="001D6B8F"/>
    <w:rsid w:val="001D7EF4"/>
    <w:rsid w:val="001E2947"/>
    <w:rsid w:val="001E313F"/>
    <w:rsid w:val="001E4853"/>
    <w:rsid w:val="001E643B"/>
    <w:rsid w:val="001E6B1B"/>
    <w:rsid w:val="001E77E5"/>
    <w:rsid w:val="001F00B1"/>
    <w:rsid w:val="001F2A1B"/>
    <w:rsid w:val="001F3471"/>
    <w:rsid w:val="001F3E1D"/>
    <w:rsid w:val="001F5638"/>
    <w:rsid w:val="001F65B5"/>
    <w:rsid w:val="001F669F"/>
    <w:rsid w:val="00201A08"/>
    <w:rsid w:val="002024A7"/>
    <w:rsid w:val="002051E0"/>
    <w:rsid w:val="002066B6"/>
    <w:rsid w:val="00206C89"/>
    <w:rsid w:val="00207401"/>
    <w:rsid w:val="00207EA7"/>
    <w:rsid w:val="00211757"/>
    <w:rsid w:val="0021178C"/>
    <w:rsid w:val="00211B00"/>
    <w:rsid w:val="00211B57"/>
    <w:rsid w:val="00211FB1"/>
    <w:rsid w:val="00211FE4"/>
    <w:rsid w:val="002125C2"/>
    <w:rsid w:val="002129EA"/>
    <w:rsid w:val="00212F24"/>
    <w:rsid w:val="00213A28"/>
    <w:rsid w:val="00213D24"/>
    <w:rsid w:val="00215B13"/>
    <w:rsid w:val="00216875"/>
    <w:rsid w:val="002177A6"/>
    <w:rsid w:val="00223629"/>
    <w:rsid w:val="00224628"/>
    <w:rsid w:val="00224891"/>
    <w:rsid w:val="00225A9F"/>
    <w:rsid w:val="00230FBB"/>
    <w:rsid w:val="00231257"/>
    <w:rsid w:val="00232CA4"/>
    <w:rsid w:val="00233F8E"/>
    <w:rsid w:val="002345DB"/>
    <w:rsid w:val="0024031A"/>
    <w:rsid w:val="00243211"/>
    <w:rsid w:val="0024460D"/>
    <w:rsid w:val="00245CF3"/>
    <w:rsid w:val="00245F40"/>
    <w:rsid w:val="00247749"/>
    <w:rsid w:val="00250FD8"/>
    <w:rsid w:val="002510FB"/>
    <w:rsid w:val="0025193E"/>
    <w:rsid w:val="002526D1"/>
    <w:rsid w:val="00252A7E"/>
    <w:rsid w:val="002617D2"/>
    <w:rsid w:val="002639B3"/>
    <w:rsid w:val="00263B72"/>
    <w:rsid w:val="00263D31"/>
    <w:rsid w:val="00271EA6"/>
    <w:rsid w:val="00274458"/>
    <w:rsid w:val="00276F9C"/>
    <w:rsid w:val="00277857"/>
    <w:rsid w:val="00280083"/>
    <w:rsid w:val="00280732"/>
    <w:rsid w:val="002823DC"/>
    <w:rsid w:val="00283D38"/>
    <w:rsid w:val="0028582E"/>
    <w:rsid w:val="00285A66"/>
    <w:rsid w:val="00285FAC"/>
    <w:rsid w:val="00287362"/>
    <w:rsid w:val="002911AC"/>
    <w:rsid w:val="002912E5"/>
    <w:rsid w:val="00295ECD"/>
    <w:rsid w:val="00296AE1"/>
    <w:rsid w:val="002A042E"/>
    <w:rsid w:val="002A48D9"/>
    <w:rsid w:val="002A49B9"/>
    <w:rsid w:val="002A4E4F"/>
    <w:rsid w:val="002A5DCD"/>
    <w:rsid w:val="002B0124"/>
    <w:rsid w:val="002B0F49"/>
    <w:rsid w:val="002B36B0"/>
    <w:rsid w:val="002B4B77"/>
    <w:rsid w:val="002C3037"/>
    <w:rsid w:val="002C3C40"/>
    <w:rsid w:val="002C4501"/>
    <w:rsid w:val="002C5175"/>
    <w:rsid w:val="002C5967"/>
    <w:rsid w:val="002C5DFE"/>
    <w:rsid w:val="002D04A6"/>
    <w:rsid w:val="002D24D8"/>
    <w:rsid w:val="002D3F49"/>
    <w:rsid w:val="002D4505"/>
    <w:rsid w:val="002D6946"/>
    <w:rsid w:val="002E02FA"/>
    <w:rsid w:val="002E0C94"/>
    <w:rsid w:val="002E603E"/>
    <w:rsid w:val="002E7010"/>
    <w:rsid w:val="002E7F48"/>
    <w:rsid w:val="002F15C0"/>
    <w:rsid w:val="002F192E"/>
    <w:rsid w:val="002F302A"/>
    <w:rsid w:val="002F3054"/>
    <w:rsid w:val="002F35BF"/>
    <w:rsid w:val="002F3E1D"/>
    <w:rsid w:val="002F420A"/>
    <w:rsid w:val="002F4D08"/>
    <w:rsid w:val="002F6F8F"/>
    <w:rsid w:val="003004A9"/>
    <w:rsid w:val="00307E30"/>
    <w:rsid w:val="00311315"/>
    <w:rsid w:val="003114CC"/>
    <w:rsid w:val="003142DE"/>
    <w:rsid w:val="00314B19"/>
    <w:rsid w:val="00314BEC"/>
    <w:rsid w:val="00317EC3"/>
    <w:rsid w:val="00321AB3"/>
    <w:rsid w:val="00321CF7"/>
    <w:rsid w:val="00321E83"/>
    <w:rsid w:val="00324492"/>
    <w:rsid w:val="00325829"/>
    <w:rsid w:val="00331E95"/>
    <w:rsid w:val="00337801"/>
    <w:rsid w:val="00341F50"/>
    <w:rsid w:val="00341F77"/>
    <w:rsid w:val="003422A0"/>
    <w:rsid w:val="00342421"/>
    <w:rsid w:val="00345E8D"/>
    <w:rsid w:val="003469C8"/>
    <w:rsid w:val="003513B7"/>
    <w:rsid w:val="003538DB"/>
    <w:rsid w:val="00354934"/>
    <w:rsid w:val="00355D01"/>
    <w:rsid w:val="003571CB"/>
    <w:rsid w:val="00361060"/>
    <w:rsid w:val="00362C71"/>
    <w:rsid w:val="003640BA"/>
    <w:rsid w:val="003655B2"/>
    <w:rsid w:val="00365801"/>
    <w:rsid w:val="003661F5"/>
    <w:rsid w:val="00367F8A"/>
    <w:rsid w:val="00371EFA"/>
    <w:rsid w:val="00373E1A"/>
    <w:rsid w:val="0037728F"/>
    <w:rsid w:val="0037744C"/>
    <w:rsid w:val="00377778"/>
    <w:rsid w:val="003813D3"/>
    <w:rsid w:val="003822F4"/>
    <w:rsid w:val="00384AF7"/>
    <w:rsid w:val="00384CE0"/>
    <w:rsid w:val="00384D1A"/>
    <w:rsid w:val="00386746"/>
    <w:rsid w:val="0038688D"/>
    <w:rsid w:val="00386953"/>
    <w:rsid w:val="00386F19"/>
    <w:rsid w:val="0038788E"/>
    <w:rsid w:val="00387D70"/>
    <w:rsid w:val="00390BC1"/>
    <w:rsid w:val="00391BE1"/>
    <w:rsid w:val="00391C6A"/>
    <w:rsid w:val="0039285E"/>
    <w:rsid w:val="00393075"/>
    <w:rsid w:val="0039366C"/>
    <w:rsid w:val="00393BC8"/>
    <w:rsid w:val="003942E6"/>
    <w:rsid w:val="003957A9"/>
    <w:rsid w:val="003978AD"/>
    <w:rsid w:val="003A0405"/>
    <w:rsid w:val="003A3B7F"/>
    <w:rsid w:val="003A5FEA"/>
    <w:rsid w:val="003A6C8F"/>
    <w:rsid w:val="003B010B"/>
    <w:rsid w:val="003B34B8"/>
    <w:rsid w:val="003B34BF"/>
    <w:rsid w:val="003B4408"/>
    <w:rsid w:val="003B62EA"/>
    <w:rsid w:val="003B7961"/>
    <w:rsid w:val="003C1B16"/>
    <w:rsid w:val="003C3B68"/>
    <w:rsid w:val="003C3E6E"/>
    <w:rsid w:val="003C7C9F"/>
    <w:rsid w:val="003D0D3B"/>
    <w:rsid w:val="003D3404"/>
    <w:rsid w:val="003D407B"/>
    <w:rsid w:val="003D5650"/>
    <w:rsid w:val="003D61FB"/>
    <w:rsid w:val="003D66DE"/>
    <w:rsid w:val="003E031A"/>
    <w:rsid w:val="003E0584"/>
    <w:rsid w:val="003E0F96"/>
    <w:rsid w:val="003E1346"/>
    <w:rsid w:val="003E1536"/>
    <w:rsid w:val="003E24B6"/>
    <w:rsid w:val="003E6B66"/>
    <w:rsid w:val="003F061F"/>
    <w:rsid w:val="003F090D"/>
    <w:rsid w:val="003F125B"/>
    <w:rsid w:val="003F1F13"/>
    <w:rsid w:val="003F210B"/>
    <w:rsid w:val="003F22B1"/>
    <w:rsid w:val="003F275B"/>
    <w:rsid w:val="003F7EE9"/>
    <w:rsid w:val="00402F75"/>
    <w:rsid w:val="00403ED4"/>
    <w:rsid w:val="004065ED"/>
    <w:rsid w:val="0040767F"/>
    <w:rsid w:val="004111CE"/>
    <w:rsid w:val="0041241C"/>
    <w:rsid w:val="00413C4E"/>
    <w:rsid w:val="0041629B"/>
    <w:rsid w:val="004213F7"/>
    <w:rsid w:val="004227B9"/>
    <w:rsid w:val="00424894"/>
    <w:rsid w:val="00425B08"/>
    <w:rsid w:val="00427EA8"/>
    <w:rsid w:val="0043017A"/>
    <w:rsid w:val="00432539"/>
    <w:rsid w:val="00432BA4"/>
    <w:rsid w:val="00434272"/>
    <w:rsid w:val="00435CD8"/>
    <w:rsid w:val="0043632C"/>
    <w:rsid w:val="0043637A"/>
    <w:rsid w:val="0043764E"/>
    <w:rsid w:val="00437BD2"/>
    <w:rsid w:val="00440614"/>
    <w:rsid w:val="00440D83"/>
    <w:rsid w:val="00441DA6"/>
    <w:rsid w:val="00441F20"/>
    <w:rsid w:val="00442146"/>
    <w:rsid w:val="00442B03"/>
    <w:rsid w:val="00443DF6"/>
    <w:rsid w:val="00444409"/>
    <w:rsid w:val="0044509B"/>
    <w:rsid w:val="00445B83"/>
    <w:rsid w:val="004466F1"/>
    <w:rsid w:val="00446AB0"/>
    <w:rsid w:val="00447093"/>
    <w:rsid w:val="0045022F"/>
    <w:rsid w:val="004511C2"/>
    <w:rsid w:val="00451397"/>
    <w:rsid w:val="00453F2E"/>
    <w:rsid w:val="00456F01"/>
    <w:rsid w:val="00460DC2"/>
    <w:rsid w:val="004617C0"/>
    <w:rsid w:val="00461B9F"/>
    <w:rsid w:val="0046385B"/>
    <w:rsid w:val="00464864"/>
    <w:rsid w:val="0046555C"/>
    <w:rsid w:val="004664AC"/>
    <w:rsid w:val="0046692F"/>
    <w:rsid w:val="00466DA5"/>
    <w:rsid w:val="00466F14"/>
    <w:rsid w:val="00467589"/>
    <w:rsid w:val="00470962"/>
    <w:rsid w:val="00472624"/>
    <w:rsid w:val="00472FD5"/>
    <w:rsid w:val="00475561"/>
    <w:rsid w:val="00475735"/>
    <w:rsid w:val="004807EC"/>
    <w:rsid w:val="0048115F"/>
    <w:rsid w:val="00483111"/>
    <w:rsid w:val="004847F4"/>
    <w:rsid w:val="00485C25"/>
    <w:rsid w:val="00485F6D"/>
    <w:rsid w:val="00486529"/>
    <w:rsid w:val="00487D52"/>
    <w:rsid w:val="00491234"/>
    <w:rsid w:val="0049426A"/>
    <w:rsid w:val="0049576F"/>
    <w:rsid w:val="004A0490"/>
    <w:rsid w:val="004A34C1"/>
    <w:rsid w:val="004A5EC8"/>
    <w:rsid w:val="004A6D92"/>
    <w:rsid w:val="004B2370"/>
    <w:rsid w:val="004B4B5C"/>
    <w:rsid w:val="004B659E"/>
    <w:rsid w:val="004B7B97"/>
    <w:rsid w:val="004C1207"/>
    <w:rsid w:val="004C1AAC"/>
    <w:rsid w:val="004C2BFF"/>
    <w:rsid w:val="004C3239"/>
    <w:rsid w:val="004C3248"/>
    <w:rsid w:val="004C42B5"/>
    <w:rsid w:val="004C720F"/>
    <w:rsid w:val="004D3A54"/>
    <w:rsid w:val="004D5152"/>
    <w:rsid w:val="004D74E2"/>
    <w:rsid w:val="004D75A0"/>
    <w:rsid w:val="004E08BC"/>
    <w:rsid w:val="004E5B2A"/>
    <w:rsid w:val="004E5DD4"/>
    <w:rsid w:val="004E5E10"/>
    <w:rsid w:val="004E7E7A"/>
    <w:rsid w:val="004F1E9C"/>
    <w:rsid w:val="004F458B"/>
    <w:rsid w:val="004F4FB8"/>
    <w:rsid w:val="004F5D2B"/>
    <w:rsid w:val="004F669C"/>
    <w:rsid w:val="004F6964"/>
    <w:rsid w:val="004F7F27"/>
    <w:rsid w:val="005005D2"/>
    <w:rsid w:val="00503A35"/>
    <w:rsid w:val="005052EC"/>
    <w:rsid w:val="00506307"/>
    <w:rsid w:val="005073EC"/>
    <w:rsid w:val="005073FD"/>
    <w:rsid w:val="00510C73"/>
    <w:rsid w:val="00511743"/>
    <w:rsid w:val="005118F7"/>
    <w:rsid w:val="00512A91"/>
    <w:rsid w:val="00514953"/>
    <w:rsid w:val="0051620A"/>
    <w:rsid w:val="00520CE9"/>
    <w:rsid w:val="00523FFB"/>
    <w:rsid w:val="00526B3C"/>
    <w:rsid w:val="005274EB"/>
    <w:rsid w:val="005307B3"/>
    <w:rsid w:val="0053198F"/>
    <w:rsid w:val="00532117"/>
    <w:rsid w:val="005332F5"/>
    <w:rsid w:val="00533F84"/>
    <w:rsid w:val="005366DA"/>
    <w:rsid w:val="00536C20"/>
    <w:rsid w:val="00537375"/>
    <w:rsid w:val="00537A61"/>
    <w:rsid w:val="00540B8D"/>
    <w:rsid w:val="00540BC9"/>
    <w:rsid w:val="00540ECF"/>
    <w:rsid w:val="00543408"/>
    <w:rsid w:val="00545228"/>
    <w:rsid w:val="0054543C"/>
    <w:rsid w:val="005513B2"/>
    <w:rsid w:val="00551F3E"/>
    <w:rsid w:val="005524A8"/>
    <w:rsid w:val="0055302C"/>
    <w:rsid w:val="005545F9"/>
    <w:rsid w:val="0055472F"/>
    <w:rsid w:val="00557174"/>
    <w:rsid w:val="00560704"/>
    <w:rsid w:val="00560AB6"/>
    <w:rsid w:val="00561898"/>
    <w:rsid w:val="005628DE"/>
    <w:rsid w:val="00565107"/>
    <w:rsid w:val="00565D2D"/>
    <w:rsid w:val="00566342"/>
    <w:rsid w:val="00566C2B"/>
    <w:rsid w:val="00567581"/>
    <w:rsid w:val="00570934"/>
    <w:rsid w:val="005719D4"/>
    <w:rsid w:val="0057496F"/>
    <w:rsid w:val="0057644E"/>
    <w:rsid w:val="005770E8"/>
    <w:rsid w:val="00580B5E"/>
    <w:rsid w:val="00581A30"/>
    <w:rsid w:val="00582DC5"/>
    <w:rsid w:val="00585C2E"/>
    <w:rsid w:val="00586F6C"/>
    <w:rsid w:val="00587A8C"/>
    <w:rsid w:val="005903A0"/>
    <w:rsid w:val="00590675"/>
    <w:rsid w:val="00591212"/>
    <w:rsid w:val="005913A4"/>
    <w:rsid w:val="00591B73"/>
    <w:rsid w:val="00592A62"/>
    <w:rsid w:val="0059406D"/>
    <w:rsid w:val="005959DB"/>
    <w:rsid w:val="00597093"/>
    <w:rsid w:val="005A287A"/>
    <w:rsid w:val="005A2ACF"/>
    <w:rsid w:val="005A3CF7"/>
    <w:rsid w:val="005A4620"/>
    <w:rsid w:val="005A49F5"/>
    <w:rsid w:val="005A59C6"/>
    <w:rsid w:val="005B0343"/>
    <w:rsid w:val="005B056B"/>
    <w:rsid w:val="005B0CDB"/>
    <w:rsid w:val="005B611B"/>
    <w:rsid w:val="005C3311"/>
    <w:rsid w:val="005C3765"/>
    <w:rsid w:val="005C3ADE"/>
    <w:rsid w:val="005C6848"/>
    <w:rsid w:val="005C72CB"/>
    <w:rsid w:val="005D0C86"/>
    <w:rsid w:val="005D10A0"/>
    <w:rsid w:val="005D42DF"/>
    <w:rsid w:val="005D537B"/>
    <w:rsid w:val="005D7755"/>
    <w:rsid w:val="005D7F7E"/>
    <w:rsid w:val="005E000F"/>
    <w:rsid w:val="005E0E27"/>
    <w:rsid w:val="005E1784"/>
    <w:rsid w:val="005E1EBF"/>
    <w:rsid w:val="005E2D32"/>
    <w:rsid w:val="005E2E30"/>
    <w:rsid w:val="005E2ECC"/>
    <w:rsid w:val="005E33FA"/>
    <w:rsid w:val="005E3937"/>
    <w:rsid w:val="005E6B54"/>
    <w:rsid w:val="005F0C25"/>
    <w:rsid w:val="005F1822"/>
    <w:rsid w:val="005F3243"/>
    <w:rsid w:val="005F6ACF"/>
    <w:rsid w:val="005F74FD"/>
    <w:rsid w:val="00602561"/>
    <w:rsid w:val="00604495"/>
    <w:rsid w:val="006068B3"/>
    <w:rsid w:val="006077E0"/>
    <w:rsid w:val="00611526"/>
    <w:rsid w:val="006118A6"/>
    <w:rsid w:val="00612550"/>
    <w:rsid w:val="0061271A"/>
    <w:rsid w:val="00613FB3"/>
    <w:rsid w:val="0061474D"/>
    <w:rsid w:val="006149DA"/>
    <w:rsid w:val="00617342"/>
    <w:rsid w:val="0061754A"/>
    <w:rsid w:val="006214C7"/>
    <w:rsid w:val="00622019"/>
    <w:rsid w:val="00626CFE"/>
    <w:rsid w:val="006271B9"/>
    <w:rsid w:val="00627317"/>
    <w:rsid w:val="006326BF"/>
    <w:rsid w:val="006330BB"/>
    <w:rsid w:val="006334C2"/>
    <w:rsid w:val="00633BEF"/>
    <w:rsid w:val="00633CD9"/>
    <w:rsid w:val="00634370"/>
    <w:rsid w:val="00635B2B"/>
    <w:rsid w:val="006363A6"/>
    <w:rsid w:val="00637206"/>
    <w:rsid w:val="006379C7"/>
    <w:rsid w:val="00637AB7"/>
    <w:rsid w:val="00641709"/>
    <w:rsid w:val="00641F7C"/>
    <w:rsid w:val="006435C4"/>
    <w:rsid w:val="006444C8"/>
    <w:rsid w:val="00645918"/>
    <w:rsid w:val="00645A00"/>
    <w:rsid w:val="00650EB6"/>
    <w:rsid w:val="00652590"/>
    <w:rsid w:val="00652703"/>
    <w:rsid w:val="006527FD"/>
    <w:rsid w:val="00653D18"/>
    <w:rsid w:val="006549A5"/>
    <w:rsid w:val="00655002"/>
    <w:rsid w:val="006576D3"/>
    <w:rsid w:val="00662290"/>
    <w:rsid w:val="00666C00"/>
    <w:rsid w:val="00667496"/>
    <w:rsid w:val="00672689"/>
    <w:rsid w:val="00672E61"/>
    <w:rsid w:val="00680368"/>
    <w:rsid w:val="00683A7A"/>
    <w:rsid w:val="00683B2D"/>
    <w:rsid w:val="006843A1"/>
    <w:rsid w:val="00685552"/>
    <w:rsid w:val="006929B4"/>
    <w:rsid w:val="00695788"/>
    <w:rsid w:val="00697772"/>
    <w:rsid w:val="00697BC8"/>
    <w:rsid w:val="006A25F3"/>
    <w:rsid w:val="006A2ED4"/>
    <w:rsid w:val="006A4B43"/>
    <w:rsid w:val="006B07E1"/>
    <w:rsid w:val="006B2667"/>
    <w:rsid w:val="006B4CFA"/>
    <w:rsid w:val="006B581D"/>
    <w:rsid w:val="006B661D"/>
    <w:rsid w:val="006B773D"/>
    <w:rsid w:val="006C09F8"/>
    <w:rsid w:val="006C0DDC"/>
    <w:rsid w:val="006C2EE5"/>
    <w:rsid w:val="006C3650"/>
    <w:rsid w:val="006C66F1"/>
    <w:rsid w:val="006C6771"/>
    <w:rsid w:val="006D3761"/>
    <w:rsid w:val="006D4444"/>
    <w:rsid w:val="006E0653"/>
    <w:rsid w:val="006E126C"/>
    <w:rsid w:val="006E70EF"/>
    <w:rsid w:val="006F1D5B"/>
    <w:rsid w:val="006F55C0"/>
    <w:rsid w:val="006F714E"/>
    <w:rsid w:val="00700913"/>
    <w:rsid w:val="00700FC7"/>
    <w:rsid w:val="007022A8"/>
    <w:rsid w:val="00710259"/>
    <w:rsid w:val="007102CF"/>
    <w:rsid w:val="0071420C"/>
    <w:rsid w:val="007219F2"/>
    <w:rsid w:val="00723EEE"/>
    <w:rsid w:val="00724114"/>
    <w:rsid w:val="0072574C"/>
    <w:rsid w:val="00725811"/>
    <w:rsid w:val="00727003"/>
    <w:rsid w:val="0072715A"/>
    <w:rsid w:val="007317BF"/>
    <w:rsid w:val="00732DEA"/>
    <w:rsid w:val="00733311"/>
    <w:rsid w:val="00733689"/>
    <w:rsid w:val="00734789"/>
    <w:rsid w:val="00736552"/>
    <w:rsid w:val="00737739"/>
    <w:rsid w:val="00737C44"/>
    <w:rsid w:val="00741278"/>
    <w:rsid w:val="00741AA6"/>
    <w:rsid w:val="00741C12"/>
    <w:rsid w:val="00741C59"/>
    <w:rsid w:val="007456FC"/>
    <w:rsid w:val="00745945"/>
    <w:rsid w:val="007459DB"/>
    <w:rsid w:val="00747759"/>
    <w:rsid w:val="00747987"/>
    <w:rsid w:val="00750502"/>
    <w:rsid w:val="00753D12"/>
    <w:rsid w:val="00754936"/>
    <w:rsid w:val="0075685F"/>
    <w:rsid w:val="00756AD9"/>
    <w:rsid w:val="00757135"/>
    <w:rsid w:val="00760FC2"/>
    <w:rsid w:val="00761982"/>
    <w:rsid w:val="00762E25"/>
    <w:rsid w:val="00763E70"/>
    <w:rsid w:val="0076634A"/>
    <w:rsid w:val="007664EA"/>
    <w:rsid w:val="00770E17"/>
    <w:rsid w:val="00776F97"/>
    <w:rsid w:val="00777ED1"/>
    <w:rsid w:val="00777FAD"/>
    <w:rsid w:val="0078136C"/>
    <w:rsid w:val="0078299B"/>
    <w:rsid w:val="00783668"/>
    <w:rsid w:val="00787C98"/>
    <w:rsid w:val="00790FDC"/>
    <w:rsid w:val="007916BC"/>
    <w:rsid w:val="00793EEB"/>
    <w:rsid w:val="007948D4"/>
    <w:rsid w:val="00795722"/>
    <w:rsid w:val="0079681D"/>
    <w:rsid w:val="00797688"/>
    <w:rsid w:val="007A4D36"/>
    <w:rsid w:val="007A4E20"/>
    <w:rsid w:val="007A550E"/>
    <w:rsid w:val="007A5531"/>
    <w:rsid w:val="007A5DC2"/>
    <w:rsid w:val="007B0F7D"/>
    <w:rsid w:val="007B1795"/>
    <w:rsid w:val="007B29DC"/>
    <w:rsid w:val="007B3C26"/>
    <w:rsid w:val="007B439B"/>
    <w:rsid w:val="007B43BB"/>
    <w:rsid w:val="007C0FB6"/>
    <w:rsid w:val="007C2FDC"/>
    <w:rsid w:val="007C3FDF"/>
    <w:rsid w:val="007C4028"/>
    <w:rsid w:val="007C4306"/>
    <w:rsid w:val="007C443D"/>
    <w:rsid w:val="007C7A77"/>
    <w:rsid w:val="007D053C"/>
    <w:rsid w:val="007D3C05"/>
    <w:rsid w:val="007D4416"/>
    <w:rsid w:val="007D4677"/>
    <w:rsid w:val="007D5CE4"/>
    <w:rsid w:val="007D7752"/>
    <w:rsid w:val="007D7A76"/>
    <w:rsid w:val="007E2376"/>
    <w:rsid w:val="007E2A45"/>
    <w:rsid w:val="007E2E7D"/>
    <w:rsid w:val="007E50B0"/>
    <w:rsid w:val="007E5D66"/>
    <w:rsid w:val="007E6BD9"/>
    <w:rsid w:val="007E6D80"/>
    <w:rsid w:val="007E7BE3"/>
    <w:rsid w:val="007F0BB6"/>
    <w:rsid w:val="007F3A7A"/>
    <w:rsid w:val="007F5168"/>
    <w:rsid w:val="007F6168"/>
    <w:rsid w:val="007F718A"/>
    <w:rsid w:val="007F7E15"/>
    <w:rsid w:val="008003C1"/>
    <w:rsid w:val="00800408"/>
    <w:rsid w:val="008016ED"/>
    <w:rsid w:val="008020F8"/>
    <w:rsid w:val="00802554"/>
    <w:rsid w:val="00806DC2"/>
    <w:rsid w:val="008112CA"/>
    <w:rsid w:val="008139E7"/>
    <w:rsid w:val="00816AA0"/>
    <w:rsid w:val="00817D0A"/>
    <w:rsid w:val="008208E3"/>
    <w:rsid w:val="00820A57"/>
    <w:rsid w:val="0082295E"/>
    <w:rsid w:val="008231B5"/>
    <w:rsid w:val="0083297D"/>
    <w:rsid w:val="008434C3"/>
    <w:rsid w:val="00844AC0"/>
    <w:rsid w:val="00844E60"/>
    <w:rsid w:val="00845868"/>
    <w:rsid w:val="00847D40"/>
    <w:rsid w:val="008518C1"/>
    <w:rsid w:val="0085278F"/>
    <w:rsid w:val="008527C6"/>
    <w:rsid w:val="00852873"/>
    <w:rsid w:val="00855F0E"/>
    <w:rsid w:val="008602AB"/>
    <w:rsid w:val="008613E1"/>
    <w:rsid w:val="0086570B"/>
    <w:rsid w:val="008679E3"/>
    <w:rsid w:val="00870260"/>
    <w:rsid w:val="008711FF"/>
    <w:rsid w:val="00872A8D"/>
    <w:rsid w:val="0087326B"/>
    <w:rsid w:val="00873FA7"/>
    <w:rsid w:val="00880593"/>
    <w:rsid w:val="0088226F"/>
    <w:rsid w:val="00883732"/>
    <w:rsid w:val="00884B5E"/>
    <w:rsid w:val="00892973"/>
    <w:rsid w:val="0089379D"/>
    <w:rsid w:val="0089531D"/>
    <w:rsid w:val="00896199"/>
    <w:rsid w:val="008A3FC9"/>
    <w:rsid w:val="008A4922"/>
    <w:rsid w:val="008A499E"/>
    <w:rsid w:val="008B1039"/>
    <w:rsid w:val="008B26E0"/>
    <w:rsid w:val="008B4664"/>
    <w:rsid w:val="008B5B18"/>
    <w:rsid w:val="008B6BA1"/>
    <w:rsid w:val="008B6CD2"/>
    <w:rsid w:val="008C015D"/>
    <w:rsid w:val="008C05EA"/>
    <w:rsid w:val="008C4164"/>
    <w:rsid w:val="008C6A4E"/>
    <w:rsid w:val="008C7CD2"/>
    <w:rsid w:val="008D443E"/>
    <w:rsid w:val="008D4D8B"/>
    <w:rsid w:val="008D68E9"/>
    <w:rsid w:val="008D6943"/>
    <w:rsid w:val="008D6AAA"/>
    <w:rsid w:val="008E3281"/>
    <w:rsid w:val="008F3075"/>
    <w:rsid w:val="008F4953"/>
    <w:rsid w:val="008F7E8E"/>
    <w:rsid w:val="009012E4"/>
    <w:rsid w:val="00901CB1"/>
    <w:rsid w:val="00903B9E"/>
    <w:rsid w:val="009043F9"/>
    <w:rsid w:val="009057C2"/>
    <w:rsid w:val="00905EC1"/>
    <w:rsid w:val="00910456"/>
    <w:rsid w:val="00910787"/>
    <w:rsid w:val="00911036"/>
    <w:rsid w:val="009117E6"/>
    <w:rsid w:val="00911899"/>
    <w:rsid w:val="009124DA"/>
    <w:rsid w:val="009136D8"/>
    <w:rsid w:val="0091371B"/>
    <w:rsid w:val="00913803"/>
    <w:rsid w:val="0091396E"/>
    <w:rsid w:val="00913B3B"/>
    <w:rsid w:val="009175DE"/>
    <w:rsid w:val="00920008"/>
    <w:rsid w:val="009202B5"/>
    <w:rsid w:val="009206B9"/>
    <w:rsid w:val="0092614A"/>
    <w:rsid w:val="00926C18"/>
    <w:rsid w:val="00926D09"/>
    <w:rsid w:val="0093036B"/>
    <w:rsid w:val="0093076A"/>
    <w:rsid w:val="0093084B"/>
    <w:rsid w:val="009313B1"/>
    <w:rsid w:val="00932131"/>
    <w:rsid w:val="00932918"/>
    <w:rsid w:val="0093379E"/>
    <w:rsid w:val="009353F6"/>
    <w:rsid w:val="009366DD"/>
    <w:rsid w:val="009378C9"/>
    <w:rsid w:val="009406D5"/>
    <w:rsid w:val="00940C62"/>
    <w:rsid w:val="00940D91"/>
    <w:rsid w:val="00941284"/>
    <w:rsid w:val="00941CD5"/>
    <w:rsid w:val="0094253A"/>
    <w:rsid w:val="00943B46"/>
    <w:rsid w:val="0094580D"/>
    <w:rsid w:val="00945FB8"/>
    <w:rsid w:val="009464DF"/>
    <w:rsid w:val="00947D90"/>
    <w:rsid w:val="00950CBF"/>
    <w:rsid w:val="00953885"/>
    <w:rsid w:val="00954856"/>
    <w:rsid w:val="0095666E"/>
    <w:rsid w:val="00957570"/>
    <w:rsid w:val="00960629"/>
    <w:rsid w:val="00963B10"/>
    <w:rsid w:val="00963F4B"/>
    <w:rsid w:val="00964D15"/>
    <w:rsid w:val="00965572"/>
    <w:rsid w:val="00967CB3"/>
    <w:rsid w:val="0097026A"/>
    <w:rsid w:val="00970D62"/>
    <w:rsid w:val="00972D3B"/>
    <w:rsid w:val="00973662"/>
    <w:rsid w:val="00974AC6"/>
    <w:rsid w:val="00974B96"/>
    <w:rsid w:val="00974F13"/>
    <w:rsid w:val="009750CA"/>
    <w:rsid w:val="009760B6"/>
    <w:rsid w:val="00977576"/>
    <w:rsid w:val="0098022E"/>
    <w:rsid w:val="0098033F"/>
    <w:rsid w:val="0098160D"/>
    <w:rsid w:val="00983222"/>
    <w:rsid w:val="009846CD"/>
    <w:rsid w:val="00986E62"/>
    <w:rsid w:val="00987263"/>
    <w:rsid w:val="00987C60"/>
    <w:rsid w:val="00987E8E"/>
    <w:rsid w:val="009929EC"/>
    <w:rsid w:val="00993BE6"/>
    <w:rsid w:val="0099477B"/>
    <w:rsid w:val="00995852"/>
    <w:rsid w:val="009960E4"/>
    <w:rsid w:val="00996D82"/>
    <w:rsid w:val="009A02D7"/>
    <w:rsid w:val="009A136D"/>
    <w:rsid w:val="009A1FFB"/>
    <w:rsid w:val="009A3E45"/>
    <w:rsid w:val="009A5800"/>
    <w:rsid w:val="009B1332"/>
    <w:rsid w:val="009B1B17"/>
    <w:rsid w:val="009B2455"/>
    <w:rsid w:val="009B4170"/>
    <w:rsid w:val="009B44FB"/>
    <w:rsid w:val="009B4DC5"/>
    <w:rsid w:val="009B7445"/>
    <w:rsid w:val="009C093F"/>
    <w:rsid w:val="009C1DB7"/>
    <w:rsid w:val="009C2C48"/>
    <w:rsid w:val="009C2F10"/>
    <w:rsid w:val="009C3538"/>
    <w:rsid w:val="009C361C"/>
    <w:rsid w:val="009C5E12"/>
    <w:rsid w:val="009C6080"/>
    <w:rsid w:val="009D2A00"/>
    <w:rsid w:val="009D3312"/>
    <w:rsid w:val="009D4251"/>
    <w:rsid w:val="009D5302"/>
    <w:rsid w:val="009D56A8"/>
    <w:rsid w:val="009D6578"/>
    <w:rsid w:val="009D6CAC"/>
    <w:rsid w:val="009D7A09"/>
    <w:rsid w:val="009E01E8"/>
    <w:rsid w:val="009E1B31"/>
    <w:rsid w:val="009E27E3"/>
    <w:rsid w:val="009E2C68"/>
    <w:rsid w:val="009E5BFC"/>
    <w:rsid w:val="009F2519"/>
    <w:rsid w:val="009F29BC"/>
    <w:rsid w:val="009F3967"/>
    <w:rsid w:val="009F41CF"/>
    <w:rsid w:val="009F4B40"/>
    <w:rsid w:val="009F5D37"/>
    <w:rsid w:val="009F6A99"/>
    <w:rsid w:val="009F7E0F"/>
    <w:rsid w:val="00A0363B"/>
    <w:rsid w:val="00A1140B"/>
    <w:rsid w:val="00A12005"/>
    <w:rsid w:val="00A127FA"/>
    <w:rsid w:val="00A12A03"/>
    <w:rsid w:val="00A14E73"/>
    <w:rsid w:val="00A1541D"/>
    <w:rsid w:val="00A15B5D"/>
    <w:rsid w:val="00A20E2A"/>
    <w:rsid w:val="00A2168B"/>
    <w:rsid w:val="00A22AFA"/>
    <w:rsid w:val="00A243CA"/>
    <w:rsid w:val="00A2516E"/>
    <w:rsid w:val="00A30991"/>
    <w:rsid w:val="00A31F30"/>
    <w:rsid w:val="00A33963"/>
    <w:rsid w:val="00A36F61"/>
    <w:rsid w:val="00A3751C"/>
    <w:rsid w:val="00A402DF"/>
    <w:rsid w:val="00A40B29"/>
    <w:rsid w:val="00A441CD"/>
    <w:rsid w:val="00A44359"/>
    <w:rsid w:val="00A44B3F"/>
    <w:rsid w:val="00A460D3"/>
    <w:rsid w:val="00A46BED"/>
    <w:rsid w:val="00A47C87"/>
    <w:rsid w:val="00A47EE2"/>
    <w:rsid w:val="00A50015"/>
    <w:rsid w:val="00A51C7D"/>
    <w:rsid w:val="00A53D9C"/>
    <w:rsid w:val="00A55B07"/>
    <w:rsid w:val="00A56788"/>
    <w:rsid w:val="00A61511"/>
    <w:rsid w:val="00A63606"/>
    <w:rsid w:val="00A64DFB"/>
    <w:rsid w:val="00A661BE"/>
    <w:rsid w:val="00A662C0"/>
    <w:rsid w:val="00A66C34"/>
    <w:rsid w:val="00A678C5"/>
    <w:rsid w:val="00A70A56"/>
    <w:rsid w:val="00A71855"/>
    <w:rsid w:val="00A745CC"/>
    <w:rsid w:val="00A814D9"/>
    <w:rsid w:val="00A83711"/>
    <w:rsid w:val="00A875DC"/>
    <w:rsid w:val="00A9091B"/>
    <w:rsid w:val="00A90D84"/>
    <w:rsid w:val="00A90EED"/>
    <w:rsid w:val="00A9142C"/>
    <w:rsid w:val="00A92F2C"/>
    <w:rsid w:val="00A935E5"/>
    <w:rsid w:val="00A9412A"/>
    <w:rsid w:val="00A97C91"/>
    <w:rsid w:val="00A97F90"/>
    <w:rsid w:val="00AA258C"/>
    <w:rsid w:val="00AA5206"/>
    <w:rsid w:val="00AA6FFB"/>
    <w:rsid w:val="00AB2512"/>
    <w:rsid w:val="00AB3050"/>
    <w:rsid w:val="00AB3085"/>
    <w:rsid w:val="00AB48DE"/>
    <w:rsid w:val="00AB5C2F"/>
    <w:rsid w:val="00AB5E09"/>
    <w:rsid w:val="00AB634B"/>
    <w:rsid w:val="00AB6F16"/>
    <w:rsid w:val="00AB6F9E"/>
    <w:rsid w:val="00AB7E97"/>
    <w:rsid w:val="00AC27D9"/>
    <w:rsid w:val="00AC294E"/>
    <w:rsid w:val="00AC2C55"/>
    <w:rsid w:val="00AC2E3C"/>
    <w:rsid w:val="00AC3C59"/>
    <w:rsid w:val="00AC3E70"/>
    <w:rsid w:val="00AC4179"/>
    <w:rsid w:val="00AD158F"/>
    <w:rsid w:val="00AD2F6E"/>
    <w:rsid w:val="00AD4283"/>
    <w:rsid w:val="00AD4845"/>
    <w:rsid w:val="00AD6ADE"/>
    <w:rsid w:val="00AD6D36"/>
    <w:rsid w:val="00AD7FF8"/>
    <w:rsid w:val="00AE0322"/>
    <w:rsid w:val="00AE1362"/>
    <w:rsid w:val="00AE27AE"/>
    <w:rsid w:val="00AE47F7"/>
    <w:rsid w:val="00AE5B70"/>
    <w:rsid w:val="00AE74DE"/>
    <w:rsid w:val="00AF15D8"/>
    <w:rsid w:val="00AF1760"/>
    <w:rsid w:val="00AF270D"/>
    <w:rsid w:val="00AF3ED5"/>
    <w:rsid w:val="00AF531E"/>
    <w:rsid w:val="00AF6A7A"/>
    <w:rsid w:val="00AF7D54"/>
    <w:rsid w:val="00B00692"/>
    <w:rsid w:val="00B00E40"/>
    <w:rsid w:val="00B017D6"/>
    <w:rsid w:val="00B036CC"/>
    <w:rsid w:val="00B04E31"/>
    <w:rsid w:val="00B124B6"/>
    <w:rsid w:val="00B126E3"/>
    <w:rsid w:val="00B15FCF"/>
    <w:rsid w:val="00B173C7"/>
    <w:rsid w:val="00B177E5"/>
    <w:rsid w:val="00B17AB4"/>
    <w:rsid w:val="00B20E92"/>
    <w:rsid w:val="00B21DED"/>
    <w:rsid w:val="00B248B8"/>
    <w:rsid w:val="00B25B2A"/>
    <w:rsid w:val="00B27EAF"/>
    <w:rsid w:val="00B30802"/>
    <w:rsid w:val="00B31424"/>
    <w:rsid w:val="00B3174A"/>
    <w:rsid w:val="00B318D2"/>
    <w:rsid w:val="00B3273D"/>
    <w:rsid w:val="00B34744"/>
    <w:rsid w:val="00B36341"/>
    <w:rsid w:val="00B41603"/>
    <w:rsid w:val="00B41B9D"/>
    <w:rsid w:val="00B423E0"/>
    <w:rsid w:val="00B42F96"/>
    <w:rsid w:val="00B45DB2"/>
    <w:rsid w:val="00B46424"/>
    <w:rsid w:val="00B46BC6"/>
    <w:rsid w:val="00B46C01"/>
    <w:rsid w:val="00B625AF"/>
    <w:rsid w:val="00B6266D"/>
    <w:rsid w:val="00B62A4B"/>
    <w:rsid w:val="00B66A53"/>
    <w:rsid w:val="00B67B43"/>
    <w:rsid w:val="00B722F2"/>
    <w:rsid w:val="00B73D65"/>
    <w:rsid w:val="00B74117"/>
    <w:rsid w:val="00B7530E"/>
    <w:rsid w:val="00B76CDB"/>
    <w:rsid w:val="00B843FC"/>
    <w:rsid w:val="00B85CB9"/>
    <w:rsid w:val="00B8626B"/>
    <w:rsid w:val="00B87216"/>
    <w:rsid w:val="00B9073C"/>
    <w:rsid w:val="00B90C34"/>
    <w:rsid w:val="00B91F04"/>
    <w:rsid w:val="00B9217E"/>
    <w:rsid w:val="00B92C69"/>
    <w:rsid w:val="00B92DCF"/>
    <w:rsid w:val="00B935F6"/>
    <w:rsid w:val="00B953C6"/>
    <w:rsid w:val="00B95DBB"/>
    <w:rsid w:val="00B9614D"/>
    <w:rsid w:val="00BA17C9"/>
    <w:rsid w:val="00BA1B9B"/>
    <w:rsid w:val="00BA433B"/>
    <w:rsid w:val="00BA4E9B"/>
    <w:rsid w:val="00BA562D"/>
    <w:rsid w:val="00BA57AF"/>
    <w:rsid w:val="00BA7811"/>
    <w:rsid w:val="00BB0697"/>
    <w:rsid w:val="00BB1166"/>
    <w:rsid w:val="00BB5AEA"/>
    <w:rsid w:val="00BB65D9"/>
    <w:rsid w:val="00BC07D9"/>
    <w:rsid w:val="00BC77BB"/>
    <w:rsid w:val="00BD090D"/>
    <w:rsid w:val="00BD109E"/>
    <w:rsid w:val="00BD43DE"/>
    <w:rsid w:val="00BD5D7A"/>
    <w:rsid w:val="00BD6790"/>
    <w:rsid w:val="00BE2215"/>
    <w:rsid w:val="00BE2575"/>
    <w:rsid w:val="00BE286C"/>
    <w:rsid w:val="00BE3397"/>
    <w:rsid w:val="00BE3A5E"/>
    <w:rsid w:val="00BE3CE6"/>
    <w:rsid w:val="00BE3F4C"/>
    <w:rsid w:val="00BE5850"/>
    <w:rsid w:val="00BE6248"/>
    <w:rsid w:val="00BE6522"/>
    <w:rsid w:val="00BF0146"/>
    <w:rsid w:val="00BF25D9"/>
    <w:rsid w:val="00BF2D53"/>
    <w:rsid w:val="00BF3314"/>
    <w:rsid w:val="00BF555F"/>
    <w:rsid w:val="00BF6A12"/>
    <w:rsid w:val="00BF7F14"/>
    <w:rsid w:val="00C0005E"/>
    <w:rsid w:val="00C00518"/>
    <w:rsid w:val="00C00893"/>
    <w:rsid w:val="00C02078"/>
    <w:rsid w:val="00C02ED1"/>
    <w:rsid w:val="00C03335"/>
    <w:rsid w:val="00C059D1"/>
    <w:rsid w:val="00C1039D"/>
    <w:rsid w:val="00C1042F"/>
    <w:rsid w:val="00C10D23"/>
    <w:rsid w:val="00C12868"/>
    <w:rsid w:val="00C15B8D"/>
    <w:rsid w:val="00C17060"/>
    <w:rsid w:val="00C17A22"/>
    <w:rsid w:val="00C2071B"/>
    <w:rsid w:val="00C21DC5"/>
    <w:rsid w:val="00C2330C"/>
    <w:rsid w:val="00C336A6"/>
    <w:rsid w:val="00C34189"/>
    <w:rsid w:val="00C34358"/>
    <w:rsid w:val="00C34FDE"/>
    <w:rsid w:val="00C355EC"/>
    <w:rsid w:val="00C36D08"/>
    <w:rsid w:val="00C36D48"/>
    <w:rsid w:val="00C427D3"/>
    <w:rsid w:val="00C435C7"/>
    <w:rsid w:val="00C44234"/>
    <w:rsid w:val="00C453BD"/>
    <w:rsid w:val="00C45F85"/>
    <w:rsid w:val="00C47317"/>
    <w:rsid w:val="00C50D1A"/>
    <w:rsid w:val="00C50E71"/>
    <w:rsid w:val="00C52977"/>
    <w:rsid w:val="00C52FC7"/>
    <w:rsid w:val="00C54147"/>
    <w:rsid w:val="00C552D7"/>
    <w:rsid w:val="00C610F2"/>
    <w:rsid w:val="00C63979"/>
    <w:rsid w:val="00C66346"/>
    <w:rsid w:val="00C670B0"/>
    <w:rsid w:val="00C71DBB"/>
    <w:rsid w:val="00C72B2A"/>
    <w:rsid w:val="00C730C1"/>
    <w:rsid w:val="00C73C3D"/>
    <w:rsid w:val="00C75438"/>
    <w:rsid w:val="00C75A16"/>
    <w:rsid w:val="00C75A97"/>
    <w:rsid w:val="00C778DE"/>
    <w:rsid w:val="00C77C13"/>
    <w:rsid w:val="00C80B29"/>
    <w:rsid w:val="00C81252"/>
    <w:rsid w:val="00C821A3"/>
    <w:rsid w:val="00C8245D"/>
    <w:rsid w:val="00C84727"/>
    <w:rsid w:val="00C84D3D"/>
    <w:rsid w:val="00C84E0C"/>
    <w:rsid w:val="00C85C87"/>
    <w:rsid w:val="00C85D8B"/>
    <w:rsid w:val="00C86E9C"/>
    <w:rsid w:val="00C87C59"/>
    <w:rsid w:val="00C90FE2"/>
    <w:rsid w:val="00C91158"/>
    <w:rsid w:val="00C95C4C"/>
    <w:rsid w:val="00CA0AD1"/>
    <w:rsid w:val="00CA1C0D"/>
    <w:rsid w:val="00CA2055"/>
    <w:rsid w:val="00CA2AC1"/>
    <w:rsid w:val="00CA5B66"/>
    <w:rsid w:val="00CA768D"/>
    <w:rsid w:val="00CA7DE8"/>
    <w:rsid w:val="00CB001D"/>
    <w:rsid w:val="00CB0B94"/>
    <w:rsid w:val="00CB12B2"/>
    <w:rsid w:val="00CB1DE5"/>
    <w:rsid w:val="00CB6EA2"/>
    <w:rsid w:val="00CC0ECB"/>
    <w:rsid w:val="00CC129A"/>
    <w:rsid w:val="00CC3029"/>
    <w:rsid w:val="00CC3962"/>
    <w:rsid w:val="00CC3DB1"/>
    <w:rsid w:val="00CC4A71"/>
    <w:rsid w:val="00CC5460"/>
    <w:rsid w:val="00CC6797"/>
    <w:rsid w:val="00CC783C"/>
    <w:rsid w:val="00CD0832"/>
    <w:rsid w:val="00CD0E61"/>
    <w:rsid w:val="00CD39EF"/>
    <w:rsid w:val="00CD3D7E"/>
    <w:rsid w:val="00CD536F"/>
    <w:rsid w:val="00CD71F3"/>
    <w:rsid w:val="00CE7926"/>
    <w:rsid w:val="00CF036B"/>
    <w:rsid w:val="00CF12F2"/>
    <w:rsid w:val="00CF1C42"/>
    <w:rsid w:val="00CF4243"/>
    <w:rsid w:val="00CF53CD"/>
    <w:rsid w:val="00CF5B1F"/>
    <w:rsid w:val="00CF5CA3"/>
    <w:rsid w:val="00CF78F0"/>
    <w:rsid w:val="00D01432"/>
    <w:rsid w:val="00D032E1"/>
    <w:rsid w:val="00D03E1C"/>
    <w:rsid w:val="00D1056F"/>
    <w:rsid w:val="00D161F1"/>
    <w:rsid w:val="00D17689"/>
    <w:rsid w:val="00D17E9A"/>
    <w:rsid w:val="00D20088"/>
    <w:rsid w:val="00D232A5"/>
    <w:rsid w:val="00D233E1"/>
    <w:rsid w:val="00D24126"/>
    <w:rsid w:val="00D24DDA"/>
    <w:rsid w:val="00D24FB9"/>
    <w:rsid w:val="00D33D6E"/>
    <w:rsid w:val="00D35427"/>
    <w:rsid w:val="00D3611E"/>
    <w:rsid w:val="00D3655E"/>
    <w:rsid w:val="00D40875"/>
    <w:rsid w:val="00D42ADC"/>
    <w:rsid w:val="00D45173"/>
    <w:rsid w:val="00D4584B"/>
    <w:rsid w:val="00D45BD1"/>
    <w:rsid w:val="00D45C7E"/>
    <w:rsid w:val="00D46810"/>
    <w:rsid w:val="00D472E9"/>
    <w:rsid w:val="00D47390"/>
    <w:rsid w:val="00D50966"/>
    <w:rsid w:val="00D514A2"/>
    <w:rsid w:val="00D537FC"/>
    <w:rsid w:val="00D53AE4"/>
    <w:rsid w:val="00D550AB"/>
    <w:rsid w:val="00D574AA"/>
    <w:rsid w:val="00D57BA0"/>
    <w:rsid w:val="00D60118"/>
    <w:rsid w:val="00D608B1"/>
    <w:rsid w:val="00D61BE2"/>
    <w:rsid w:val="00D622E6"/>
    <w:rsid w:val="00D6268D"/>
    <w:rsid w:val="00D62A47"/>
    <w:rsid w:val="00D6369C"/>
    <w:rsid w:val="00D63C8D"/>
    <w:rsid w:val="00D65052"/>
    <w:rsid w:val="00D65BBE"/>
    <w:rsid w:val="00D674DE"/>
    <w:rsid w:val="00D67C70"/>
    <w:rsid w:val="00D67F1A"/>
    <w:rsid w:val="00D70044"/>
    <w:rsid w:val="00D72DA6"/>
    <w:rsid w:val="00D74BAF"/>
    <w:rsid w:val="00D76DBB"/>
    <w:rsid w:val="00D77DE2"/>
    <w:rsid w:val="00D81C27"/>
    <w:rsid w:val="00D8464D"/>
    <w:rsid w:val="00D84CB0"/>
    <w:rsid w:val="00D853F0"/>
    <w:rsid w:val="00D923B9"/>
    <w:rsid w:val="00D934E7"/>
    <w:rsid w:val="00D93AC5"/>
    <w:rsid w:val="00D941BF"/>
    <w:rsid w:val="00D9712D"/>
    <w:rsid w:val="00D9747A"/>
    <w:rsid w:val="00DA1101"/>
    <w:rsid w:val="00DA1220"/>
    <w:rsid w:val="00DA1483"/>
    <w:rsid w:val="00DA1914"/>
    <w:rsid w:val="00DA2EE7"/>
    <w:rsid w:val="00DA4B06"/>
    <w:rsid w:val="00DA519E"/>
    <w:rsid w:val="00DA52F3"/>
    <w:rsid w:val="00DA735E"/>
    <w:rsid w:val="00DA7CB7"/>
    <w:rsid w:val="00DB0195"/>
    <w:rsid w:val="00DB0736"/>
    <w:rsid w:val="00DB2A49"/>
    <w:rsid w:val="00DB33D9"/>
    <w:rsid w:val="00DB744E"/>
    <w:rsid w:val="00DB79A7"/>
    <w:rsid w:val="00DB7F58"/>
    <w:rsid w:val="00DC1301"/>
    <w:rsid w:val="00DC2315"/>
    <w:rsid w:val="00DD0BE8"/>
    <w:rsid w:val="00DD1202"/>
    <w:rsid w:val="00DD1650"/>
    <w:rsid w:val="00DD1D9B"/>
    <w:rsid w:val="00DD3886"/>
    <w:rsid w:val="00DD4465"/>
    <w:rsid w:val="00DD7640"/>
    <w:rsid w:val="00DE1119"/>
    <w:rsid w:val="00DE36ED"/>
    <w:rsid w:val="00DE4337"/>
    <w:rsid w:val="00DE4544"/>
    <w:rsid w:val="00DE47F4"/>
    <w:rsid w:val="00DE5634"/>
    <w:rsid w:val="00DF09D3"/>
    <w:rsid w:val="00DF1CD6"/>
    <w:rsid w:val="00DF27D0"/>
    <w:rsid w:val="00DF291C"/>
    <w:rsid w:val="00DF29F6"/>
    <w:rsid w:val="00DF35FE"/>
    <w:rsid w:val="00DF6EB9"/>
    <w:rsid w:val="00DF7882"/>
    <w:rsid w:val="00E00288"/>
    <w:rsid w:val="00E02DA1"/>
    <w:rsid w:val="00E03AAD"/>
    <w:rsid w:val="00E06345"/>
    <w:rsid w:val="00E06AC6"/>
    <w:rsid w:val="00E06FD0"/>
    <w:rsid w:val="00E1392A"/>
    <w:rsid w:val="00E13B4F"/>
    <w:rsid w:val="00E159ED"/>
    <w:rsid w:val="00E2193A"/>
    <w:rsid w:val="00E2605C"/>
    <w:rsid w:val="00E2628E"/>
    <w:rsid w:val="00E3262D"/>
    <w:rsid w:val="00E32C6D"/>
    <w:rsid w:val="00E3337B"/>
    <w:rsid w:val="00E33990"/>
    <w:rsid w:val="00E348E6"/>
    <w:rsid w:val="00E34CBA"/>
    <w:rsid w:val="00E34ECA"/>
    <w:rsid w:val="00E37212"/>
    <w:rsid w:val="00E41147"/>
    <w:rsid w:val="00E425E8"/>
    <w:rsid w:val="00E42FAD"/>
    <w:rsid w:val="00E43703"/>
    <w:rsid w:val="00E45869"/>
    <w:rsid w:val="00E46BE3"/>
    <w:rsid w:val="00E509E0"/>
    <w:rsid w:val="00E5220E"/>
    <w:rsid w:val="00E5400D"/>
    <w:rsid w:val="00E545A1"/>
    <w:rsid w:val="00E55348"/>
    <w:rsid w:val="00E55EDB"/>
    <w:rsid w:val="00E603FB"/>
    <w:rsid w:val="00E608C0"/>
    <w:rsid w:val="00E629AE"/>
    <w:rsid w:val="00E63148"/>
    <w:rsid w:val="00E701B3"/>
    <w:rsid w:val="00E70610"/>
    <w:rsid w:val="00E71A93"/>
    <w:rsid w:val="00E72985"/>
    <w:rsid w:val="00E729D2"/>
    <w:rsid w:val="00E7585B"/>
    <w:rsid w:val="00E76E46"/>
    <w:rsid w:val="00E77D90"/>
    <w:rsid w:val="00E77F17"/>
    <w:rsid w:val="00E80B78"/>
    <w:rsid w:val="00E910FC"/>
    <w:rsid w:val="00E95B69"/>
    <w:rsid w:val="00E9632B"/>
    <w:rsid w:val="00E9639C"/>
    <w:rsid w:val="00EA0590"/>
    <w:rsid w:val="00EA3219"/>
    <w:rsid w:val="00EA4592"/>
    <w:rsid w:val="00EA50E9"/>
    <w:rsid w:val="00EA5E4C"/>
    <w:rsid w:val="00EA68EE"/>
    <w:rsid w:val="00EB1E92"/>
    <w:rsid w:val="00EB78EB"/>
    <w:rsid w:val="00EC3271"/>
    <w:rsid w:val="00EC61F1"/>
    <w:rsid w:val="00EC68CD"/>
    <w:rsid w:val="00EC6FDE"/>
    <w:rsid w:val="00EC7646"/>
    <w:rsid w:val="00EC7F69"/>
    <w:rsid w:val="00ED04D0"/>
    <w:rsid w:val="00ED3A9F"/>
    <w:rsid w:val="00ED4B12"/>
    <w:rsid w:val="00ED5C0E"/>
    <w:rsid w:val="00ED7357"/>
    <w:rsid w:val="00EE21B9"/>
    <w:rsid w:val="00EE5C8B"/>
    <w:rsid w:val="00EE7AC2"/>
    <w:rsid w:val="00EF00AB"/>
    <w:rsid w:val="00EF12D1"/>
    <w:rsid w:val="00EF2E45"/>
    <w:rsid w:val="00EF4766"/>
    <w:rsid w:val="00EF4CF1"/>
    <w:rsid w:val="00EF6A1B"/>
    <w:rsid w:val="00EF7C31"/>
    <w:rsid w:val="00F0154A"/>
    <w:rsid w:val="00F01824"/>
    <w:rsid w:val="00F07E1B"/>
    <w:rsid w:val="00F07ED9"/>
    <w:rsid w:val="00F1156C"/>
    <w:rsid w:val="00F12291"/>
    <w:rsid w:val="00F12C81"/>
    <w:rsid w:val="00F13F5B"/>
    <w:rsid w:val="00F1511A"/>
    <w:rsid w:val="00F15948"/>
    <w:rsid w:val="00F176AA"/>
    <w:rsid w:val="00F215E8"/>
    <w:rsid w:val="00F22056"/>
    <w:rsid w:val="00F229DC"/>
    <w:rsid w:val="00F23757"/>
    <w:rsid w:val="00F23F2C"/>
    <w:rsid w:val="00F246F5"/>
    <w:rsid w:val="00F248B1"/>
    <w:rsid w:val="00F2573E"/>
    <w:rsid w:val="00F272AA"/>
    <w:rsid w:val="00F30B62"/>
    <w:rsid w:val="00F31C73"/>
    <w:rsid w:val="00F32D4D"/>
    <w:rsid w:val="00F35971"/>
    <w:rsid w:val="00F35A99"/>
    <w:rsid w:val="00F35F02"/>
    <w:rsid w:val="00F3622D"/>
    <w:rsid w:val="00F36866"/>
    <w:rsid w:val="00F36950"/>
    <w:rsid w:val="00F46D91"/>
    <w:rsid w:val="00F51620"/>
    <w:rsid w:val="00F54DB0"/>
    <w:rsid w:val="00F579D0"/>
    <w:rsid w:val="00F6114E"/>
    <w:rsid w:val="00F61436"/>
    <w:rsid w:val="00F623F4"/>
    <w:rsid w:val="00F63148"/>
    <w:rsid w:val="00F704DC"/>
    <w:rsid w:val="00F716A7"/>
    <w:rsid w:val="00F724C2"/>
    <w:rsid w:val="00F74DE5"/>
    <w:rsid w:val="00F81691"/>
    <w:rsid w:val="00F837F1"/>
    <w:rsid w:val="00F842FC"/>
    <w:rsid w:val="00F84BB5"/>
    <w:rsid w:val="00F86E5D"/>
    <w:rsid w:val="00F878F1"/>
    <w:rsid w:val="00F90C9C"/>
    <w:rsid w:val="00F93FE5"/>
    <w:rsid w:val="00F9416E"/>
    <w:rsid w:val="00F953F7"/>
    <w:rsid w:val="00F958D9"/>
    <w:rsid w:val="00F95E3D"/>
    <w:rsid w:val="00F96E55"/>
    <w:rsid w:val="00FA056D"/>
    <w:rsid w:val="00FA090A"/>
    <w:rsid w:val="00FA1C7B"/>
    <w:rsid w:val="00FA229D"/>
    <w:rsid w:val="00FA2EA2"/>
    <w:rsid w:val="00FA348B"/>
    <w:rsid w:val="00FA7878"/>
    <w:rsid w:val="00FB059E"/>
    <w:rsid w:val="00FB0E4E"/>
    <w:rsid w:val="00FB1ED2"/>
    <w:rsid w:val="00FB2CD0"/>
    <w:rsid w:val="00FB4BA2"/>
    <w:rsid w:val="00FB7531"/>
    <w:rsid w:val="00FC04A5"/>
    <w:rsid w:val="00FC0FCD"/>
    <w:rsid w:val="00FC1528"/>
    <w:rsid w:val="00FC4AD9"/>
    <w:rsid w:val="00FC59F8"/>
    <w:rsid w:val="00FD00F0"/>
    <w:rsid w:val="00FD0B5D"/>
    <w:rsid w:val="00FD1F7A"/>
    <w:rsid w:val="00FD53E5"/>
    <w:rsid w:val="00FD7D2F"/>
    <w:rsid w:val="00FE2887"/>
    <w:rsid w:val="00FE46B0"/>
    <w:rsid w:val="00FE7A54"/>
    <w:rsid w:val="00FF108F"/>
    <w:rsid w:val="00FF1411"/>
    <w:rsid w:val="00FF19B5"/>
    <w:rsid w:val="00FF42F2"/>
    <w:rsid w:val="00FF6D71"/>
    <w:rsid w:val="00FF6E8B"/>
    <w:rsid w:val="00FF7D51"/>
    <w:rsid w:val="028A5617"/>
    <w:rsid w:val="054D4BBF"/>
    <w:rsid w:val="0AD66841"/>
    <w:rsid w:val="0B154586"/>
    <w:rsid w:val="133159A1"/>
    <w:rsid w:val="14A31508"/>
    <w:rsid w:val="17EB2E99"/>
    <w:rsid w:val="186F4947"/>
    <w:rsid w:val="18ED6807"/>
    <w:rsid w:val="22DD3DA9"/>
    <w:rsid w:val="23960CE1"/>
    <w:rsid w:val="239F4DCB"/>
    <w:rsid w:val="25E172F4"/>
    <w:rsid w:val="27E26D26"/>
    <w:rsid w:val="2A9A752E"/>
    <w:rsid w:val="2F4E4ECD"/>
    <w:rsid w:val="3C593336"/>
    <w:rsid w:val="3C5B5B6A"/>
    <w:rsid w:val="3DB95C12"/>
    <w:rsid w:val="425E597B"/>
    <w:rsid w:val="437B23F7"/>
    <w:rsid w:val="4C7E4EA2"/>
    <w:rsid w:val="52591843"/>
    <w:rsid w:val="572E6F18"/>
    <w:rsid w:val="574B49CB"/>
    <w:rsid w:val="5CB94E0A"/>
    <w:rsid w:val="62174815"/>
    <w:rsid w:val="674B2BFD"/>
    <w:rsid w:val="6C7A69C7"/>
    <w:rsid w:val="700349D9"/>
    <w:rsid w:val="72226FBE"/>
    <w:rsid w:val="729D4906"/>
    <w:rsid w:val="77900DDC"/>
    <w:rsid w:val="7A067F0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1"/>
    <w:semiHidden/>
    <w:unhideWhenUsed/>
    <w:qFormat/>
    <w:uiPriority w:val="99"/>
    <w:pPr>
      <w:spacing w:after="120"/>
      <w:ind w:left="420" w:leftChars="200"/>
    </w:pPr>
  </w:style>
  <w:style w:type="paragraph" w:styleId="6">
    <w:name w:val="Balloon Text"/>
    <w:basedOn w:val="1"/>
    <w:link w:val="18"/>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character" w:customStyle="1" w:styleId="16">
    <w:name w:val="页眉 字符"/>
    <w:basedOn w:val="12"/>
    <w:link w:val="8"/>
    <w:qFormat/>
    <w:uiPriority w:val="99"/>
    <w:rPr>
      <w:sz w:val="18"/>
      <w:szCs w:val="18"/>
    </w:rPr>
  </w:style>
  <w:style w:type="character" w:customStyle="1" w:styleId="17">
    <w:name w:val="页脚 字符"/>
    <w:basedOn w:val="12"/>
    <w:link w:val="7"/>
    <w:qFormat/>
    <w:uiPriority w:val="99"/>
    <w:rPr>
      <w:sz w:val="18"/>
      <w:szCs w:val="18"/>
    </w:rPr>
  </w:style>
  <w:style w:type="character" w:customStyle="1" w:styleId="18">
    <w:name w:val="批注框文本 字符"/>
    <w:basedOn w:val="12"/>
    <w:link w:val="6"/>
    <w:semiHidden/>
    <w:qFormat/>
    <w:uiPriority w:val="99"/>
    <w:rPr>
      <w:sz w:val="18"/>
      <w:szCs w:val="18"/>
    </w:rPr>
  </w:style>
  <w:style w:type="paragraph" w:styleId="19">
    <w:name w:val="List Paragraph"/>
    <w:basedOn w:val="1"/>
    <w:qFormat/>
    <w:uiPriority w:val="34"/>
    <w:pPr>
      <w:ind w:firstLine="420" w:firstLineChars="200"/>
    </w:pPr>
  </w:style>
  <w:style w:type="paragraph" w:customStyle="1" w:styleId="20">
    <w:name w:val="无缩进正文"/>
    <w:basedOn w:val="5"/>
    <w:qFormat/>
    <w:uiPriority w:val="0"/>
    <w:pPr>
      <w:tabs>
        <w:tab w:val="left" w:pos="1260"/>
      </w:tabs>
      <w:spacing w:beforeLines="50" w:afterLines="50"/>
      <w:ind w:left="0" w:leftChars="0"/>
    </w:pPr>
    <w:rPr>
      <w:rFonts w:ascii="宋体" w:hAnsi="宋体" w:eastAsia="仿宋_GB2312" w:cs="Times New Roman"/>
      <w:sz w:val="24"/>
      <w:szCs w:val="20"/>
    </w:rPr>
  </w:style>
  <w:style w:type="character" w:customStyle="1" w:styleId="21">
    <w:name w:val="正文文本缩进 字符"/>
    <w:basedOn w:val="12"/>
    <w:link w:val="5"/>
    <w:semiHidden/>
    <w:qFormat/>
    <w:uiPriority w:val="99"/>
  </w:style>
  <w:style w:type="character" w:customStyle="1" w:styleId="22">
    <w:name w:val="标题 3 字符"/>
    <w:basedOn w:val="12"/>
    <w:link w:val="4"/>
    <w:qFormat/>
    <w:uiPriority w:val="9"/>
    <w:rPr>
      <w:rFonts w:ascii="宋体" w:hAnsi="宋体" w:eastAsia="宋体" w:cs="宋体"/>
      <w:b/>
      <w:bCs/>
      <w:kern w:val="0"/>
      <w:sz w:val="27"/>
      <w:szCs w:val="27"/>
    </w:rPr>
  </w:style>
  <w:style w:type="character" w:customStyle="1" w:styleId="23">
    <w:name w:val="HTML 预设格式 字符"/>
    <w:basedOn w:val="12"/>
    <w:link w:val="9"/>
    <w:qFormat/>
    <w:uiPriority w:val="99"/>
    <w:rPr>
      <w:rFonts w:ascii="宋体" w:hAnsi="宋体" w:eastAsia="宋体" w:cs="宋体"/>
      <w:kern w:val="0"/>
      <w:sz w:val="24"/>
      <w:szCs w:val="24"/>
    </w:rPr>
  </w:style>
  <w:style w:type="character" w:customStyle="1" w:styleId="24">
    <w:name w:val="apple-converted-space"/>
    <w:basedOn w:val="12"/>
    <w:qFormat/>
    <w:uiPriority w:val="0"/>
  </w:style>
  <w:style w:type="character" w:customStyle="1" w:styleId="25">
    <w:name w:val="标题2 字符"/>
    <w:link w:val="26"/>
    <w:qFormat/>
    <w:uiPriority w:val="0"/>
    <w:rPr>
      <w:rFonts w:ascii="仿宋_GB2312" w:hAnsi="等线 Light" w:eastAsia="仿宋_GB2312" w:cs="Times New Roman"/>
      <w:b/>
      <w:bCs/>
      <w:color w:val="FF0000"/>
      <w:sz w:val="32"/>
      <w:szCs w:val="32"/>
    </w:rPr>
  </w:style>
  <w:style w:type="paragraph" w:customStyle="1" w:styleId="26">
    <w:name w:val="标题2"/>
    <w:basedOn w:val="3"/>
    <w:link w:val="25"/>
    <w:qFormat/>
    <w:uiPriority w:val="0"/>
    <w:pPr>
      <w:widowControl/>
      <w:tabs>
        <w:tab w:val="left" w:pos="0"/>
        <w:tab w:val="left" w:pos="1486"/>
      </w:tabs>
      <w:adjustRightInd w:val="0"/>
      <w:snapToGrid w:val="0"/>
      <w:spacing w:before="100" w:beforeAutospacing="1" w:after="100" w:afterAutospacing="1" w:line="240" w:lineRule="auto"/>
      <w:ind w:left="539"/>
      <w:jc w:val="left"/>
    </w:pPr>
    <w:rPr>
      <w:rFonts w:ascii="仿宋_GB2312" w:hAnsi="等线 Light" w:eastAsia="仿宋_GB2312" w:cs="Times New Roman"/>
      <w:color w:val="FF0000"/>
    </w:rPr>
  </w:style>
  <w:style w:type="character" w:customStyle="1" w:styleId="27">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8">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高职区块链技术应用专业院校省份分布</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Sheet1!$B$1:$M$1</c:f>
              <c:strCache>
                <c:ptCount val="12"/>
                <c:pt idx="0">
                  <c:v>江西省</c:v>
                </c:pt>
                <c:pt idx="1">
                  <c:v>山东省</c:v>
                </c:pt>
                <c:pt idx="2">
                  <c:v>广东省</c:v>
                </c:pt>
                <c:pt idx="3">
                  <c:v>山西省</c:v>
                </c:pt>
                <c:pt idx="4">
                  <c:v>内蒙古自治区</c:v>
                </c:pt>
                <c:pt idx="5">
                  <c:v>江苏省</c:v>
                </c:pt>
                <c:pt idx="6">
                  <c:v>湖南省</c:v>
                </c:pt>
                <c:pt idx="7">
                  <c:v>湖北省</c:v>
                </c:pt>
                <c:pt idx="8">
                  <c:v>黑龙江省</c:v>
                </c:pt>
                <c:pt idx="9">
                  <c:v>河南省</c:v>
                </c:pt>
                <c:pt idx="10">
                  <c:v>河北省</c:v>
                </c:pt>
                <c:pt idx="11">
                  <c:v>安徽省</c:v>
                </c:pt>
              </c:strCache>
            </c:strRef>
          </c:cat>
          <c:val>
            <c:numRef>
              <c:f>Sheet1!$B$2:$M$2</c:f>
              <c:numCache>
                <c:formatCode>General</c:formatCode>
                <c:ptCount val="12"/>
                <c:pt idx="0">
                  <c:v>3</c:v>
                </c:pt>
                <c:pt idx="1">
                  <c:v>2</c:v>
                </c:pt>
                <c:pt idx="2">
                  <c:v>2</c:v>
                </c:pt>
                <c:pt idx="3">
                  <c:v>1</c:v>
                </c:pt>
                <c:pt idx="4">
                  <c:v>1</c:v>
                </c:pt>
                <c:pt idx="5">
                  <c:v>1</c:v>
                </c:pt>
                <c:pt idx="6">
                  <c:v>1</c:v>
                </c:pt>
                <c:pt idx="7">
                  <c:v>1</c:v>
                </c:pt>
                <c:pt idx="8">
                  <c:v>1</c:v>
                </c:pt>
                <c:pt idx="9">
                  <c:v>1</c:v>
                </c:pt>
                <c:pt idx="10">
                  <c:v>1</c:v>
                </c:pt>
                <c:pt idx="11">
                  <c:v>1</c:v>
                </c:pt>
              </c:numCache>
            </c:numRef>
          </c:val>
        </c:ser>
        <c:dLbls>
          <c:showLegendKey val="0"/>
          <c:showVal val="0"/>
          <c:showCatName val="0"/>
          <c:showSerName val="0"/>
          <c:showPercent val="0"/>
          <c:showBubbleSize val="0"/>
        </c:dLbls>
        <c:gapWidth val="219"/>
        <c:overlap val="-27"/>
        <c:axId val="36034770"/>
        <c:axId val="974571830"/>
      </c:barChart>
      <c:catAx>
        <c:axId val="3603477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省份</a:t>
                </a: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4571830"/>
        <c:crosses val="autoZero"/>
        <c:auto val="1"/>
        <c:lblAlgn val="ctr"/>
        <c:lblOffset val="100"/>
        <c:noMultiLvlLbl val="0"/>
      </c:catAx>
      <c:valAx>
        <c:axId val="97457183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区块链技术应用院校数量</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03477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E3AA34-EAF1-468C-BC96-47C989D23BB9}">
  <ds:schemaRefs/>
</ds:datastoreItem>
</file>

<file path=docProps/app.xml><?xml version="1.0" encoding="utf-8"?>
<Properties xmlns="http://schemas.openxmlformats.org/officeDocument/2006/extended-properties" xmlns:vt="http://schemas.openxmlformats.org/officeDocument/2006/docPropsVTypes">
  <Template>Normal</Template>
  <Pages>28</Pages>
  <Words>3025</Words>
  <Characters>17247</Characters>
  <Lines>143</Lines>
  <Paragraphs>40</Paragraphs>
  <TotalTime>34</TotalTime>
  <ScaleCrop>false</ScaleCrop>
  <LinksUpToDate>false</LinksUpToDate>
  <CharactersWithSpaces>20232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2020-08-02T18:03:00Z</dcterms:created>
  <dc:creator>杜 鑫</dc:creator>
  <cp:lastModifiedBy>luolei</cp:lastModifiedBy>
  <cp:lastPrinted>2019-05-16T06:22:00Z</cp:lastPrinted>
  <dcterms:modified xsi:type="dcterms:W3CDTF">2021-07-15T11:24:10Z</dcterms:modified>
  <cp:revision>931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A92060ACCA524805B7983A9BD0398F38</vt:lpwstr>
  </property>
</Properties>
</file>