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教育路街区记忆与紫荆中学教师访谈</w:t>
      </w:r>
    </w:p>
    <w:p>
      <w:pPr>
        <w:pStyle w:val="Subtitle"/>
      </w:pPr>
      <w:r>
        <w:t>采访整理稿 内容总结与延伸阅读</w:t>
      </w:r>
    </w:p>
    <w:p>
      <w:pPr>
        <w:spacing w:line="320" w:lineRule="exact"/>
      </w:pPr>
      <w:r>
        <w:rPr>
          <w:sz w:val="20"/>
        </w:rPr>
        <w:t>录音文件：紫荆中学教师1(1).m4a　录音时长：34分28秒</w:t>
      </w:r>
    </w:p>
    <w:p>
      <w:pPr>
        <w:spacing w:line="320" w:lineRule="exact"/>
      </w:pPr>
      <w:r>
        <w:rPr>
          <w:b/>
          <w:sz w:val="20"/>
        </w:rPr>
        <w:t>受访者：</w:t>
      </w:r>
      <w:r>
        <w:rPr>
          <w:sz w:val="20"/>
        </w:rPr>
        <w:t>紫荆中学教师，姓名待补。采访者及采访日期：待补。</w:t>
      </w:r>
    </w:p>
    <w:p>
      <w:r>
        <w:t>这次访谈从教育路、书画街和幸福街的旧日景象谈起，延伸到学校生源、学生课外生活、教师育人经验，以及校园与社区的联系。受访教师提供了长期工作和生活中的观察，也提出了让学生参与街区记录与改造的建议。材料的价值，在于把街区变化与居民、师生的日常经历联系起来。</w:t>
      </w:r>
    </w:p>
    <w:p>
      <w:pPr>
        <w:spacing w:line="320" w:lineRule="exact"/>
      </w:pPr>
      <w:r>
        <w:rPr>
          <w:sz w:val="20"/>
        </w:rPr>
        <w:t>整理说明：本稿依据录音语音转写结果进行主题归并和语言整理，删去重复语气词，合并意思相近的提问，不作为逐字引文使用。时间段用于回听定位。受访者的亲历、转述和个人评价分别保留；采访者提出的活动设想仍归于采访者。人名、数字及辨识不清的内容标注待核，公开资料和整理者分析另列。正式署名发表前，宜由受访者审阅。</w:t>
      </w:r>
    </w:p>
    <w:p>
      <w:pPr>
        <w:pStyle w:val="Heading1"/>
      </w:pPr>
      <w:r>
        <w:t>一 采访整理稿</w:t>
      </w:r>
    </w:p>
    <w:p>
      <w:pPr>
        <w:pStyle w:val="Heading2"/>
      </w:pPr>
      <w:r>
        <w:t>1 教育路上的日常记忆</w:t>
      </w:r>
    </w:p>
    <w:p>
      <w:pPr>
        <w:keepNext/>
        <w:spacing w:after="100" w:line="320" w:lineRule="exact"/>
      </w:pPr>
      <w:r>
        <w:rPr>
          <w:sz w:val="20"/>
        </w:rPr>
        <w:t>录音定位：00:00—01:36；03:00—03:55；25:18—26:42</w:t>
      </w:r>
    </w:p>
    <w:p>
      <w:pPr>
        <w:keepNext/>
        <w:spacing w:before="100"/>
      </w:pPr>
      <w:r>
        <w:rPr>
          <w:b/>
        </w:rPr>
        <w:t>采访者：您什么时候开始熟悉这一带？对当时的道路和街景有什么印象？</w:t>
      </w:r>
    </w:p>
    <w:p>
      <w:r>
        <w:rPr>
          <w:b/>
        </w:rPr>
        <w:t>受访者：</w:t>
      </w:r>
      <w:r>
        <w:t>我是20世纪80年代来珠海工作的。1990年前后到过一中踢球，知道这里的一些情况。1999年回到一中，先在吉大那边工作，2000年到这边来，后来就在这里工作了二十多年。</w:t>
      </w:r>
    </w:p>
    <w:p>
      <w:r>
        <w:t>以前从凤凰路到供电局这一段路，我觉得很漂亮，印象很深。那时的样子和现在不一样，路边的树也和现在不一样。我在广州读大学时，华师周边还有不少农田，后来天河才逐渐建起来。看这些地方的变化，就能感觉到年代不同了。</w:t>
      </w:r>
    </w:p>
    <w:p>
      <w:pPr>
        <w:keepNext/>
        <w:spacing w:before="100"/>
      </w:pPr>
      <w:r>
        <w:rPr>
          <w:b/>
        </w:rPr>
        <w:t>采访者：教育路又被称为书画街，您对这里的店铺和生意有什么记忆？</w:t>
      </w:r>
    </w:p>
    <w:p>
      <w:r>
        <w:rPr>
          <w:b/>
        </w:rPr>
        <w:t>受访者：</w:t>
      </w:r>
      <w:r>
        <w:t>我和这些店家接触不算特别多。我的印象是，书画店集中在其中一段，也有不少家私店。1997年我买木头家具，就是到这里来买的。后来经过这里，感觉家私、书画和装裱这些生意一直都有，变化没有特别大。</w:t>
      </w:r>
    </w:p>
    <w:p>
      <w:r>
        <w:t>这条街不同位置的店铺也不完全一样。有一段主要卖家私，往前还有书画店。我记得有一家在二楼，店名和店主姓名现在记不清了。儿子当兵那年，临近春节，我专门到那里请人写过一副对联。我自己找好了内容，店家很热情，当场帮我写了，拿回家挂起来。因为这件事，那段时间我还专门在这里转了转。</w:t>
      </w:r>
    </w:p>
    <w:p>
      <w:pPr>
        <w:spacing w:line="320" w:lineRule="exact"/>
      </w:pPr>
      <w:r>
        <w:rPr>
          <w:sz w:val="20"/>
        </w:rPr>
        <w:t>整理注：开头道路端点按语音暂记为“供电局”，仍需核对；参军及写对联的具体年份、店名和店主姓名待补。受访者关于业态变化的表述是个人观察，不能据此推定整条街各时期的业态比例。</w:t>
      </w:r>
    </w:p>
    <w:p>
      <w:pPr>
        <w:pStyle w:val="Heading2"/>
      </w:pPr>
      <w:r>
        <w:t>2 幸福街的批发生意与学校围墙</w:t>
      </w:r>
    </w:p>
    <w:p>
      <w:pPr>
        <w:keepNext/>
        <w:spacing w:after="100" w:line="320" w:lineRule="exact"/>
      </w:pPr>
      <w:r>
        <w:rPr>
          <w:sz w:val="20"/>
        </w:rPr>
        <w:t>录音定位：01:36—03:28</w:t>
      </w:r>
    </w:p>
    <w:p>
      <w:pPr>
        <w:keepNext/>
        <w:spacing w:before="100"/>
      </w:pPr>
      <w:r>
        <w:rPr>
          <w:b/>
        </w:rPr>
        <w:t>采访者：过去幸福街批发商户使用的房子，和学校有什么关系？</w:t>
      </w:r>
    </w:p>
    <w:p>
      <w:r>
        <w:rPr>
          <w:b/>
        </w:rPr>
        <w:t>受访者：</w:t>
      </w:r>
      <w:r>
        <w:t>靠学校围墙这一侧，以前有一些房子是我们学校的，出租给商户，后来拆掉了，现在就是学校围墙。我20世纪80年代经过这里时，已经有批发街了，南北走向那条就是幸福街。</w:t>
      </w:r>
    </w:p>
    <w:p>
      <w:pPr>
        <w:keepNext/>
        <w:spacing w:before="100"/>
      </w:pPr>
      <w:r>
        <w:rPr>
          <w:b/>
        </w:rPr>
        <w:t>采访者：这些房子大概是什么时候拆的？</w:t>
      </w:r>
    </w:p>
    <w:p>
      <w:r>
        <w:rPr>
          <w:b/>
        </w:rPr>
        <w:t>受访者：</w:t>
      </w:r>
      <w:r>
        <w:t>我听说和迎接澳门回归那一时期的市容整治有关。当时的唐校长兼任政协副主席，校门口还搭过一个停车棚，后来也要求拆除。学校这一边的一些房子也拆掉了。</w:t>
      </w:r>
    </w:p>
    <w:p>
      <w:r>
        <w:t>但这一段我不是亲眼见到整个过程的，1999年我还在吉大那边工作，这些事情有些是后来听说的。要了解得更清楚，最好再找一两个年纪大一些、在这里工作时间更长的老教师，他们知道的会更多。</w:t>
      </w:r>
    </w:p>
    <w:p>
      <w:pPr>
        <w:spacing w:line="320" w:lineRule="exact"/>
      </w:pPr>
      <w:r>
        <w:rPr>
          <w:sz w:val="20"/>
        </w:rPr>
        <w:t>整理注：本段涉及房屋权属、拆除范围和原因，均需结合学校资产资料、历史照片及当事人口述核实。唐校长的完整姓名、任职时间及具体协调经过列入待核事项，不由转述推定。</w:t>
      </w:r>
    </w:p>
    <w:p>
      <w:pPr>
        <w:pStyle w:val="Heading2"/>
      </w:pPr>
      <w:r>
        <w:t>3 生源变化与家庭的居住选择</w:t>
      </w:r>
    </w:p>
    <w:p>
      <w:pPr>
        <w:keepNext/>
        <w:spacing w:after="100" w:line="320" w:lineRule="exact"/>
      </w:pPr>
      <w:r>
        <w:rPr>
          <w:sz w:val="20"/>
        </w:rPr>
        <w:t>录音定位：03:55—08:27</w:t>
      </w:r>
    </w:p>
    <w:p>
      <w:pPr>
        <w:keepNext/>
        <w:spacing w:before="100"/>
      </w:pPr>
      <w:r>
        <w:rPr>
          <w:b/>
        </w:rPr>
        <w:t>采访者：学校周边是不是有家长为了孩子上学而租房居住？过去的生源情况怎样？</w:t>
      </w:r>
    </w:p>
    <w:p>
      <w:r>
        <w:rPr>
          <w:b/>
        </w:rPr>
        <w:t>受访者：</w:t>
      </w:r>
      <w:r>
        <w:t>以前这边学校的学区范围比较小，学区内的生源未必能把招生名额填满，当时还有择校的情况。愿意择校的家庭往往也比较重视教育，所以那时我们感觉生源比较好。</w:t>
      </w:r>
    </w:p>
    <w:p>
      <w:r>
        <w:t>我记得当时有收费进入统一账户的做法，举例说是两三万元。至于经费怎么分配，我也是听说的。后来就不可以这样做了，我印象中是2013年前后，具体年份还要查。这种方式也会带来公平方面的问题，谁有门路，谁就更容易择校。</w:t>
      </w:r>
    </w:p>
    <w:p>
      <w:pPr>
        <w:keepNext/>
        <w:spacing w:before="100"/>
      </w:pPr>
      <w:r>
        <w:rPr>
          <w:b/>
        </w:rPr>
        <w:t>采访者：近几年哪些变化会影响家长的选择？</w:t>
      </w:r>
    </w:p>
    <w:p>
      <w:r>
        <w:rPr>
          <w:b/>
        </w:rPr>
        <w:t>受访者：</w:t>
      </w:r>
      <w:r>
        <w:t>现在有些家庭不只一套房，可以在不同学校之间作选择。我觉得，前几年学校准备拆建时，关于过渡期间怎么上课的说法，让一些家长有顾虑。当时听到的是可能要用集装箱式的临时教室，有些家长就把孩子安排到别的学校去了。</w:t>
      </w:r>
    </w:p>
    <w:p>
      <w:r>
        <w:t>在我看来，社会评价学校又很看重尖子生，看考进哪些学校。学校整体情况是一方面，大家关注的指标又是另一方面。不过，具体生源数字和成绩数据我没有掌握，这里讲的是我的感受。</w:t>
      </w:r>
    </w:p>
    <w:p>
      <w:pPr>
        <w:keepNext/>
        <w:spacing w:before="100"/>
      </w:pPr>
      <w:r>
        <w:rPr>
          <w:b/>
        </w:rPr>
        <w:t>采访者：班级增加以后，学生的日常通学有什么变化？</w:t>
      </w:r>
    </w:p>
    <w:p>
      <w:r>
        <w:rPr>
          <w:b/>
        </w:rPr>
        <w:t>受访者：</w:t>
      </w:r>
      <w:r>
        <w:t>如果一个年级是12个班，周边生源和学校规模相对接近；增加到16个班以后，就会有住得更远的学生过来。有的孩子从比较远的地方来，早上很早出门，晚上很晚回家，对孩子也辛苦。</w:t>
      </w:r>
    </w:p>
    <w:p>
      <w:r>
        <w:t>大部分还是住在周围，也有家长为了孩子读书在附近租房。这些家庭是比较重视教育的。</w:t>
      </w:r>
    </w:p>
    <w:p>
      <w:pPr>
        <w:spacing w:line="320" w:lineRule="exact"/>
      </w:pPr>
      <w:r>
        <w:rPr>
          <w:sz w:val="20"/>
        </w:rPr>
        <w:t>整理注：择校收费、班级数量、学生来源和成绩变化均为受访者回忆或判断，尚无统计材料核实。关于临时教室的说法，须与后文所列2023年公开报道中的上课安排分别理解，不能据此认定学校实际使用过集装箱教室。</w:t>
      </w:r>
    </w:p>
    <w:p>
      <w:pPr>
        <w:pStyle w:val="Heading2"/>
      </w:pPr>
      <w:r>
        <w:t>4 学生需要怎样的课外生活</w:t>
      </w:r>
    </w:p>
    <w:p>
      <w:pPr>
        <w:keepNext/>
        <w:spacing w:after="100" w:line="320" w:lineRule="exact"/>
      </w:pPr>
      <w:r>
        <w:rPr>
          <w:sz w:val="20"/>
        </w:rPr>
        <w:t>录音定位：08:27—12:35</w:t>
      </w:r>
    </w:p>
    <w:p>
      <w:pPr>
        <w:keepNext/>
        <w:spacing w:before="100"/>
      </w:pPr>
      <w:r>
        <w:rPr>
          <w:b/>
        </w:rPr>
        <w:t>采访者：如果把街区活动和学生的课外实践结合起来，您觉得有可能吗？</w:t>
      </w:r>
    </w:p>
    <w:p>
      <w:r>
        <w:rPr>
          <w:b/>
        </w:rPr>
        <w:t>受访者：</w:t>
      </w:r>
      <w:r>
        <w:t>应该有一些社会实践方面的要求，但具体如何认定，我没有掌握得那么细。关键还是要把活动真正做起来。</w:t>
      </w:r>
    </w:p>
    <w:p>
      <w:r>
        <w:t>我以前做过教务处的工作，后来从2002年到2020年做了18年年级组长，带了六届毕业生。那时活动比较多，下午四点多，学生就可以去运动、参加社团。现在我感觉学习时间拉得更长，有时到六点多还在教室里，这一点让我有些失望。</w:t>
      </w:r>
    </w:p>
    <w:p>
      <w:pPr>
        <w:keepNext/>
        <w:spacing w:before="100"/>
      </w:pPr>
      <w:r>
        <w:rPr>
          <w:b/>
        </w:rPr>
        <w:t>采访者：您以前组织过哪些让学生印象比较深的活动？</w:t>
      </w:r>
    </w:p>
    <w:p>
      <w:r>
        <w:rPr>
          <w:b/>
        </w:rPr>
        <w:t>受访者：</w:t>
      </w:r>
      <w:r>
        <w:t>我当年每年都组织文艺汇演，自己审节目。每个班至少出一个节目，好的还可以多报。相声、双簧、唱歌、乐器、舞蹈，什么形式都可以。最后安排一个下午，让整个年级的学生一起看。</w:t>
      </w:r>
    </w:p>
    <w:p>
      <w:r>
        <w:t>运动会和文艺汇演是两种不同的活动，各有各的作用。我觉得学生应该有机会把自己会的东西展示出来。我还记得一名曾有过自杀危机的学生，后来也上台表演了乐器。[具体表演形式待核。]</w:t>
      </w:r>
    </w:p>
    <w:p>
      <w:r>
        <w:t>如果你们能给学生提供更多活动场所和机会，我觉得会有帮助。</w:t>
      </w:r>
    </w:p>
    <w:p>
      <w:pPr>
        <w:keepNext/>
        <w:spacing w:before="100"/>
      </w:pPr>
      <w:r>
        <w:rPr>
          <w:b/>
        </w:rPr>
        <w:t>采访者：学生和家庭也会选择不同的升学路线吗？</w:t>
      </w:r>
    </w:p>
    <w:p>
      <w:r>
        <w:rPr>
          <w:b/>
        </w:rPr>
        <w:t>受访者：</w:t>
      </w:r>
      <w:r>
        <w:t>会有。一些家庭条件允许，会在初中升高中阶段选择国际课程等路线。我身边有同事的孩子后来去了英国、加拿大、澳大利亚。走什么路线要看家庭和孩子的情况，经济负担也不一样，不能都按同一种情况来考虑。</w:t>
      </w:r>
    </w:p>
    <w:p>
      <w:pPr>
        <w:spacing w:line="320" w:lineRule="exact"/>
      </w:pPr>
      <w:r>
        <w:rPr>
          <w:sz w:val="20"/>
        </w:rPr>
        <w:t>整理注：本段关于学习时间和升学压力属于受访者的阶段性观察；涉及学生的个案已作匿名概括，不能据此判断其心理诊断或活动效果。</w:t>
      </w:r>
    </w:p>
    <w:p>
      <w:pPr>
        <w:pStyle w:val="Heading2"/>
      </w:pPr>
      <w:r>
        <w:t>5 让学生参与街区记录和改造</w:t>
      </w:r>
    </w:p>
    <w:p>
      <w:pPr>
        <w:keepNext/>
        <w:spacing w:after="100" w:line="320" w:lineRule="exact"/>
      </w:pPr>
      <w:r>
        <w:rPr>
          <w:sz w:val="20"/>
        </w:rPr>
        <w:t>录音定位：12:35—17:29</w:t>
      </w:r>
    </w:p>
    <w:p>
      <w:pPr>
        <w:keepNext/>
        <w:spacing w:before="100"/>
      </w:pPr>
      <w:r>
        <w:rPr>
          <w:b/>
        </w:rPr>
        <w:t>采访者：学生和家长也是街区的使用者。我们希望他们参与采访、记录和创作，加深对街区的了解。您觉得怎么组织比较合适？</w:t>
      </w:r>
    </w:p>
    <w:p>
      <w:r>
        <w:rPr>
          <w:b/>
        </w:rPr>
        <w:t>受访者：</w:t>
      </w:r>
      <w:r>
        <w:t>可以考虑。平时周一到周五，学生时间比较紧，周末组织可能更合适。可以先联系学校，通过社团发动感兴趣的学生，也和家长沟通。对接学校的话，可以先找教务处；如果涉及艺术创作，也可以和美术老师、美术课结合起来。</w:t>
      </w:r>
    </w:p>
    <w:p>
      <w:pPr>
        <w:keepNext/>
        <w:spacing w:before="100"/>
      </w:pPr>
      <w:r>
        <w:rPr>
          <w:b/>
        </w:rPr>
        <w:t>采访者：我们正在讨论社区美术馆等空间的可能性，希望展示学生作品，也让他们对街区改造提出意见。</w:t>
      </w:r>
    </w:p>
    <w:p>
      <w:r>
        <w:rPr>
          <w:b/>
        </w:rPr>
        <w:t>受访者：</w:t>
      </w:r>
      <w:r>
        <w:t>我觉得可以把它做成一个项目，让学生观察、设计，提出一些建议。学生的想法不一定成熟，也不一定都能被采用，但能够参与这个过程，本身就是一种活动。</w:t>
      </w:r>
    </w:p>
    <w:p>
      <w:r>
        <w:t>可以让他们周末去看一看，画一画，或者做一些创作。你们先提出一个方案，再看看学校怎样发动学生、收集作品。这是校园周边的地方，学生可以参与。</w:t>
      </w:r>
    </w:p>
    <w:p>
      <w:pPr>
        <w:keepNext/>
        <w:spacing w:before="100"/>
      </w:pPr>
      <w:r>
        <w:rPr>
          <w:b/>
        </w:rPr>
        <w:t>采访者：有没有已有的教学活动经验可以衔接？</w:t>
      </w:r>
    </w:p>
    <w:p>
      <w:r>
        <w:rPr>
          <w:b/>
        </w:rPr>
        <w:t>受访者：</w:t>
      </w:r>
      <w:r>
        <w:t>有些学科组以前带学生去红树林参观，也组织过把活动内容做成课本剧一类的表演。形式可以多一些。</w:t>
      </w:r>
    </w:p>
    <w:p>
      <w:r>
        <w:t>学生在这里生活三年，以后会有感情。我们到了快退休的年纪，再回头看，初中同学之间的感情还是很深。街区就在学校周围，把学生的经历和这里联系起来，是可以做的。</w:t>
      </w:r>
    </w:p>
    <w:p>
      <w:pPr>
        <w:keepNext/>
        <w:spacing w:before="100"/>
      </w:pPr>
      <w:r>
        <w:rPr>
          <w:b/>
        </w:rPr>
        <w:t>采访者：学校组织学生外出实践，有相应的资金支持吗？</w:t>
      </w:r>
    </w:p>
    <w:p>
      <w:r>
        <w:rPr>
          <w:b/>
        </w:rPr>
        <w:t>受访者：</w:t>
      </w:r>
      <w:r>
        <w:t>没有，我们没有那种。[随后涉及活动负责部门的表述辨识不清，待核。]</w:t>
      </w:r>
    </w:p>
    <w:p>
      <w:pPr>
        <w:spacing w:line="320" w:lineRule="exact"/>
      </w:pPr>
      <w:r>
        <w:rPr>
          <w:sz w:val="20"/>
        </w:rPr>
        <w:t>整理注：社区美术馆、学生参与街区改造是采访者提出并与受访者讨论的设想，尚非学校或社区确定实施的项目。关于学校经费的回答位于16:03—16:21；具体适用范围及活动负责部门须再次确认。</w:t>
      </w:r>
    </w:p>
    <w:p>
      <w:pPr>
        <w:pStyle w:val="Heading2"/>
      </w:pPr>
      <w:r>
        <w:t>6 教师成长与日常育人</w:t>
      </w:r>
    </w:p>
    <w:p>
      <w:pPr>
        <w:keepNext/>
        <w:spacing w:after="100" w:line="320" w:lineRule="exact"/>
      </w:pPr>
      <w:r>
        <w:rPr>
          <w:sz w:val="20"/>
        </w:rPr>
        <w:t>录音定位：17:29—22:46</w:t>
      </w:r>
    </w:p>
    <w:p>
      <w:pPr>
        <w:keepNext/>
        <w:spacing w:before="100"/>
      </w:pPr>
      <w:r>
        <w:rPr>
          <w:b/>
        </w:rPr>
        <w:t>采访者：这些年，教师队伍和教学工作有哪些变化？</w:t>
      </w:r>
    </w:p>
    <w:p>
      <w:r>
        <w:rPr>
          <w:b/>
        </w:rPr>
        <w:t>受访者：</w:t>
      </w:r>
      <w:r>
        <w:t>现在新进教师的学历要求比以前高，研究生更多。但我做了三十多年教育，觉得学历只是一个标准，更重要的还是实际能力，能不能处理教学和学生工作中的事情。</w:t>
      </w:r>
    </w:p>
    <w:p>
      <w:r>
        <w:t>我刚工作时，教书也要做班主任。现在有些年轻教师会觉得，做好学科教学就行了，不太愿意当班主任。班主任确实辛苦，从早跟到晚，还要处理学生、家长和任课教师之间的很多事情。</w:t>
      </w:r>
    </w:p>
    <w:p>
      <w:pPr>
        <w:keepNext/>
        <w:spacing w:before="100"/>
      </w:pPr>
      <w:r>
        <w:rPr>
          <w:b/>
        </w:rPr>
        <w:t>采访者：您会怎样帮助年轻班主任处理具体问题？</w:t>
      </w:r>
    </w:p>
    <w:p>
      <w:r>
        <w:rPr>
          <w:b/>
        </w:rPr>
        <w:t>受访者：</w:t>
      </w:r>
      <w:r>
        <w:t>比如有学生在课堂上经常做动作，影响周围同学。年轻班主任想把他放在前面，让大家提醒、监督，但实际效果不好。我就建议先向年级和学校反映，与家长沟通，再考虑调整座位。做了以后有没有作用，要继续观察。</w:t>
      </w:r>
    </w:p>
    <w:p>
      <w:r>
        <w:t>我也会提醒年轻老师随身带一个本子，把学生每天好的表现、不好的表现记下来。一个班几十个学生，只靠脑子记不住。有记录，和家长沟通时才说得清楚为什么这样处理。</w:t>
      </w:r>
    </w:p>
    <w:p>
      <w:r>
        <w:t>初一刚入学，我觉得要先讲规矩、培养习惯。每个学生的成绩不可能都很好，有的孩子还会有别的特长。</w:t>
      </w:r>
    </w:p>
    <w:p>
      <w:pPr>
        <w:keepNext/>
        <w:spacing w:before="100"/>
      </w:pPr>
      <w:r>
        <w:rPr>
          <w:b/>
        </w:rPr>
        <w:t>采访者：遇到学生情绪问题、师生之间的冲突，年轻教师会面对什么困难？</w:t>
      </w:r>
    </w:p>
    <w:p>
      <w:r>
        <w:rPr>
          <w:b/>
        </w:rPr>
        <w:t>受访者：</w:t>
      </w:r>
      <w:r>
        <w:t>有时家长会说孩子有某种问题，我自己的观察和家长的说法不一样，但我们也不敢说没有。</w:t>
      </w:r>
    </w:p>
    <w:p>
      <w:r>
        <w:t>有一次，学生在课堂上和老师争执，老师生气说了类似“不要上我的课”的话。学生下课后找班主任哭，说老师停了他的课。班主任刚毕业，一下子很紧张，又担心和有经验的任课教师不好沟通，就来找我。</w:t>
      </w:r>
    </w:p>
    <w:p>
      <w:r>
        <w:t>我的建议是先安抚学生，再把事情了解清楚。学生影响课堂秩序的地方要教育；如果觉得老师批评得不对，也应当有课后说明和反映的机会。班主任需要协调双方，不能只听一边的说法。这类事情很考验经验。</w:t>
      </w:r>
    </w:p>
    <w:p>
      <w:pPr>
        <w:spacing w:line="320" w:lineRule="exact"/>
      </w:pPr>
      <w:r>
        <w:rPr>
          <w:sz w:val="20"/>
        </w:rPr>
        <w:t>整理注：此处保留的是受访者对具体班级管理的回顾，座位调整不是面向所有学生的统一建议。录音中对个别学生心理状态和家庭因素有较强主观判断，本稿不将其转写为医学结论，也不据此推断学生或家庭的实际状况。</w:t>
      </w:r>
    </w:p>
    <w:p>
      <w:pPr>
        <w:pStyle w:val="Heading2"/>
      </w:pPr>
      <w:r>
        <w:t>7 继续寻找老教师与历史材料</w:t>
      </w:r>
    </w:p>
    <w:p>
      <w:pPr>
        <w:keepNext/>
        <w:spacing w:after="100" w:line="320" w:lineRule="exact"/>
      </w:pPr>
      <w:r>
        <w:rPr>
          <w:sz w:val="20"/>
        </w:rPr>
        <w:t>录音定位：22:47—25:45</w:t>
      </w:r>
    </w:p>
    <w:p>
      <w:pPr>
        <w:keepNext/>
        <w:spacing w:before="100"/>
      </w:pPr>
      <w:r>
        <w:rPr>
          <w:b/>
        </w:rPr>
        <w:t>采访者：如果继续追溯学校和街区的历史，还可以访问哪些人？</w:t>
      </w:r>
    </w:p>
    <w:p>
      <w:r>
        <w:rPr>
          <w:b/>
        </w:rPr>
        <w:t>受访者：</w:t>
      </w:r>
      <w:r>
        <w:t>可以找几位退休老教师，有的1983年就在这里工作，比我更早，也有的还住在学校附近。他们可能更熟悉早年的事情。</w:t>
      </w:r>
    </w:p>
    <w:p>
      <w:r>
        <w:t>你们先给我一个访谈提纲，说明想了解什么，我再找合适的老师，看看大家什么时候有空，可以请几个人坐下来聊一聊。退休以后他们也会出去旅行，所以时间要再约。</w:t>
      </w:r>
    </w:p>
    <w:p>
      <w:pPr>
        <w:keepNext/>
        <w:spacing w:before="100"/>
      </w:pPr>
      <w:r>
        <w:rPr>
          <w:b/>
        </w:rPr>
        <w:t>采访者：老照片、老物件也能一起找找吗？</w:t>
      </w:r>
    </w:p>
    <w:p>
      <w:r>
        <w:rPr>
          <w:b/>
        </w:rPr>
        <w:t>受访者：</w:t>
      </w:r>
      <w:r>
        <w:t>可以。你们先把需要什么列出来，我也帮忙找一找。我有一位师姐，1983年毕业就来一中；我自己是1989年毕业的。还有一位老同事就住在教育路、翠香路附近，他的孙辈也在学校读书，我还教过。</w:t>
      </w:r>
    </w:p>
    <w:p>
      <w:pPr>
        <w:spacing w:line="320" w:lineRule="exact"/>
      </w:pPr>
      <w:r>
        <w:rPr>
          <w:sz w:val="20"/>
        </w:rPr>
        <w:t>整理注：录音中提及的教师姓名和熟人称呼未可靠辨明，暂不据音写定姓名；相关联系人由受访者核实后补入。</w:t>
      </w:r>
    </w:p>
    <w:p>
      <w:pPr>
        <w:pStyle w:val="Heading2"/>
      </w:pPr>
      <w:r>
        <w:t>8 停车与街道步行环境</w:t>
      </w:r>
    </w:p>
    <w:p>
      <w:pPr>
        <w:keepNext/>
        <w:spacing w:after="100" w:line="320" w:lineRule="exact"/>
      </w:pPr>
      <w:r>
        <w:rPr>
          <w:sz w:val="20"/>
        </w:rPr>
        <w:t>录音定位：26:42—28:51</w:t>
      </w:r>
    </w:p>
    <w:p>
      <w:pPr>
        <w:keepNext/>
        <w:spacing w:before="100"/>
      </w:pPr>
      <w:r>
        <w:rPr>
          <w:b/>
        </w:rPr>
        <w:t>采访者：从日常使用者的角度，您觉得这条街更新时应该先解决什么？</w:t>
      </w:r>
    </w:p>
    <w:p>
      <w:r>
        <w:rPr>
          <w:b/>
        </w:rPr>
        <w:t>受访者：</w:t>
      </w:r>
      <w:r>
        <w:t>专业设计要靠你们。我自己的感觉是，现在车停在道路两边，会影响走路、逛街。停车的问题如果能解决，街道能让人比较舒服地散步、逛一逛，感觉就会不一样。</w:t>
      </w:r>
    </w:p>
    <w:p>
      <w:pPr>
        <w:keepNext/>
        <w:spacing w:before="100"/>
      </w:pPr>
      <w:r>
        <w:rPr>
          <w:b/>
        </w:rPr>
        <w:t>采访者：学校新建的社会停车场，能不能帮助缓解周边停车问题？</w:t>
      </w:r>
    </w:p>
    <w:p>
      <w:r>
        <w:rPr>
          <w:b/>
        </w:rPr>
        <w:t>受访者：</w:t>
      </w:r>
      <w:r>
        <w:t>学校下面有停车场，社会车辆可以进去。我记得有190个左右，接近200个车位，具体开放多少还要问清楚。</w:t>
      </w:r>
    </w:p>
    <w:p>
      <w:r>
        <w:t>收费好像有只在夜间停放的，也有全天的，还有临时停车。全天月租我记得是260元，夜间的价格和具体时间记不准。朋友来打球，停了两个多小时，花了6元左右，他们觉得挺方便，不用在外面晒着。</w:t>
      </w:r>
    </w:p>
    <w:p>
      <w:pPr>
        <w:spacing w:line="320" w:lineRule="exact"/>
      </w:pPr>
      <w:r>
        <w:rPr>
          <w:sz w:val="20"/>
        </w:rPr>
        <w:t>整理注：以上车位数、开放比例、时段和价格均按受访者回忆记录，不能用作现行停车指引，应以运营方当期公示为准。学校配建社会公共停车场这一项目内容可由2023年建设报道印证，具体运营数据不能由建设报道推出。</w:t>
      </w:r>
    </w:p>
    <w:p>
      <w:pPr>
        <w:pStyle w:val="Heading2"/>
      </w:pPr>
      <w:r>
        <w:t>9 社区合作中的活动经费问题</w:t>
      </w:r>
    </w:p>
    <w:p>
      <w:pPr>
        <w:keepNext/>
        <w:spacing w:after="100" w:line="320" w:lineRule="exact"/>
      </w:pPr>
      <w:r>
        <w:rPr>
          <w:sz w:val="20"/>
        </w:rPr>
        <w:t>录音定位：28:51—34:28</w:t>
      </w:r>
    </w:p>
    <w:p>
      <w:pPr>
        <w:keepNext/>
        <w:spacing w:before="100"/>
      </w:pPr>
      <w:r>
        <w:rPr>
          <w:b/>
        </w:rPr>
        <w:t>采访者：停车场出入口和管理是怎样安排的？</w:t>
      </w:r>
    </w:p>
    <w:p>
      <w:r>
        <w:rPr>
          <w:b/>
        </w:rPr>
        <w:t>受访者：</w:t>
      </w:r>
      <w:r>
        <w:t>我记得是从教育路这边进、幸福街那边出，外来的车也可以进，已经有车辆识别系统。停车场由专门的单位接管，和学校的改扩建项目一起建设。[出入口方向及运营单位名称待核。]</w:t>
      </w:r>
    </w:p>
    <w:p>
      <w:pPr>
        <w:keepNext/>
        <w:spacing w:before="100"/>
      </w:pPr>
      <w:r>
        <w:rPr>
          <w:b/>
        </w:rPr>
        <w:t>采访者：如果和学校教师、工会一起组织社区活动，有哪些可以结合的地方？</w:t>
      </w:r>
    </w:p>
    <w:p>
      <w:r>
        <w:rPr>
          <w:b/>
        </w:rPr>
        <w:t>受访者：</w:t>
      </w:r>
      <w:r>
        <w:t>现在组织活动，主要困难是经费和报销。以前能组织一些活动，现在我自己的感受是，不敢轻易再搞。</w:t>
      </w:r>
    </w:p>
    <w:p>
      <w:r>
        <w:t>比如2023年有一次参加比赛，我按要求购买了12个人的服装，人均大概500元，总共不到6000元，是我先刷卡付的。比赛也参加了、奖也拿了，但这笔钱到现在还没有报下来。那是太极比赛服装，也不是平时可以穿出去的衣服。大家训练、参赛之后，还要自己负担，参与者心里会有想法。</w:t>
      </w:r>
    </w:p>
    <w:p>
      <w:r>
        <w:t>还有退休教师的座谈活动，按标准办，相关费用也有报销没有解决的情况。我记得两次分别是1800多元、1600多元，连同其他费用，我公务卡上还有9000多元没有报下来。[金额、发生时间及报销进度待核。]</w:t>
      </w:r>
    </w:p>
    <w:p>
      <w:r>
        <w:t>今年“三八”节，我自己花了上千元买材料，让老师们做DIY香薰蜡烛。想着自己快退休了，就再做一次活动，做完以后工具也留给大家。</w:t>
      </w:r>
    </w:p>
    <w:p>
      <w:pPr>
        <w:keepNext/>
        <w:spacing w:before="100"/>
      </w:pPr>
      <w:r>
        <w:rPr>
          <w:b/>
        </w:rPr>
        <w:t>采访者：也就是说，即使有活动想法，基本的材料费和制作费也需要先落实？</w:t>
      </w:r>
    </w:p>
    <w:p>
      <w:r>
        <w:rPr>
          <w:b/>
        </w:rPr>
        <w:t>受访者：</w:t>
      </w:r>
      <w:r>
        <w:t>对，活动总归有基本成本。并不是完全没有相关文件，而是经费实际能不能下来，报销能不能办成。有些活动会想到通过家委会去做，但我们也担心涉及收费规定，不能随便碰。事情可以商量，一牵涉到钱，就要先说清楚。</w:t>
      </w:r>
    </w:p>
    <w:p>
      <w:r>
        <w:t>我个人觉得这也和区里的财政压力、学校负担有关。包括工资发放日期，我感受到和以前也有变化。[此为受访者个人归因，尚未核实。]</w:t>
      </w:r>
    </w:p>
    <w:p>
      <w:pPr>
        <w:spacing w:line="320" w:lineRule="exact"/>
      </w:pPr>
      <w:r>
        <w:rPr>
          <w:sz w:val="20"/>
        </w:rPr>
        <w:t>整理注：本段属于受访者对本人垫付经历和经费状况的陈述，尚未核见发票、审批记录、报销台账或相关单位说明。应保留其体验和诉求，同时将“费用未报销”“未获批准”“预算安排”“资金拨付”分别核实，不能直接合并为某一种原因。工资发放日期的变化，也不能直接据此写成欠薪。</w:t>
      </w:r>
    </w:p>
    <w:p>
      <w:r>
        <w:t>访谈结束时，受访者再次提出，由采访方先发送需要了解的问题和提纲，再约时间邀请几位退休教师交流。</w:t>
      </w:r>
    </w:p>
    <w:p>
      <w:pPr>
        <w:pStyle w:val="Heading1"/>
      </w:pPr>
      <w:r>
        <w:t>二 内容总结与分析</w:t>
      </w:r>
    </w:p>
    <w:p>
      <w:r>
        <w:t>以下为整理者归纳与分析，不属于受访者原话。</w:t>
      </w:r>
    </w:p>
    <w:p>
      <w:pPr>
        <w:pStyle w:val="Heading2"/>
      </w:pPr>
      <w:r>
        <w:t>1 访谈的核心内容</w:t>
      </w:r>
    </w:p>
    <w:p>
      <w:r>
        <w:t>受访者以在珠海工作和在紫荆中学校园长期任教的经历为线索，描述了教育路家私、书画及装裱店铺的日常使用记忆，回顾了幸福街沿学校一侧商铺的变化，并谈到生源、通学距离和附近租房居住的现象。在教育实践层面，他重视文艺汇演、体育和社团活动，也强调班主任通过持续观察、记录和沟通积累育人经验。面对街区更新，他支持学生参与观察、采访、创作和提建议，同时提出停车、活动时间、组织衔接和经费落实等具体问题。</w:t>
      </w:r>
    </w:p>
    <w:p>
      <w:r>
        <w:t>这份材料可概括为一个连续的问题：学校和街区已经通过生活、交通和记忆相互联系，怎样把这些联系转化为学生可以参与、居民能够使用、组织者有能力持续开展的公共活动？</w:t>
      </w:r>
    </w:p>
    <w:p>
      <w:pPr>
        <w:pStyle w:val="Heading2"/>
      </w:pPr>
      <w:r>
        <w:t>2 街区记忆包含具体的使用关系</w:t>
      </w:r>
    </w:p>
    <w:p>
      <w:r>
        <w:t>买家具、请店家写对联、来学校踢球、陪孩子租房上学，这些细节说明，教育路的地方记忆来自长期反复发生的活动。整理地方史时，可以围绕“一件家具在哪里购买”“一副对联由谁书写”“上学途中经过哪些店铺”等具体经历继续追问，查明参与者、时间和地点。这样得到的材料能够解释店铺与居民之间的关系，也更容易和照片、票据、实物互相印证。</w:t>
      </w:r>
    </w:p>
    <w:p>
      <w:r>
        <w:t>受访者对书画街的认识主要来自消费与经过的经验。因此，关于书画街怎样形成、哪些店铺最早进入、商户为什么留下等问题，还应补访老店主、装裱师、居民及社区工作人员。</w:t>
      </w:r>
    </w:p>
    <w:p>
      <w:pPr>
        <w:pStyle w:val="Heading2"/>
      </w:pPr>
      <w:r>
        <w:t>3 校园更新同时改变周边日常生活</w:t>
      </w:r>
    </w:p>
    <w:p>
      <w:r>
        <w:t>受访者把招生规模、家庭选校、租房和通学联系在一起；他也把学校停车场与街道停车联系起来。这提示后续调查将校园和邻近街巷作为共同的生活范围，记录学生从哪里来、早晚如何到达、家长在哪里等候、车辆怎样进出，以及学生走路时受到哪些影响。</w:t>
      </w:r>
    </w:p>
    <w:p>
      <w:r>
        <w:t>这些联系目前只是访谈提出的线索。班级增加是否带来更远的通学距离，校园施工是否改变家长选择，都需要用相应年份的招生资料、学生出行调查和家长访谈检验，不能由一位教师的观察直接确定因果关系。</w:t>
      </w:r>
    </w:p>
    <w:p>
      <w:pPr>
        <w:pStyle w:val="Heading2"/>
      </w:pPr>
      <w:r>
        <w:t>4 学生参与应当有明确的学习任务</w:t>
      </w:r>
    </w:p>
    <w:p>
      <w:r>
        <w:t>受访教师重视文艺活动和学生特长，采访者则提出社区美术馆、口述访谈与艺术创作。两者可以衔接为小规模的学习项目：学生围绕一个具体问题走访街区，收集证据，形成自己的表达，再向居民和商户展示。例如，学生可以记录不同年代的上学路线，绘制书画店铺分布图，或比较校门口不同时间的步行状况。</w:t>
      </w:r>
    </w:p>
    <w:p>
      <w:r>
        <w:t>活动应当留下可讨论的成果和反馈。学生提的建议即使没有采用，也应知道原因；作品展出后，也可以请受访者补充和纠正。这样，学生能够学习如何观察、提问、辨别证据和表达意见，社区也能获得可持续补充的资料。</w:t>
      </w:r>
    </w:p>
    <w:p>
      <w:pPr>
        <w:pStyle w:val="Heading2"/>
      </w:pPr>
      <w:r>
        <w:t>5 合作能否持续取决于实际安排</w:t>
      </w:r>
    </w:p>
    <w:p>
      <w:r>
        <w:t>这次谈话中，教师表达了协助联系老教师、发动学生的意愿，同时反复提到时间和经费的限制。后续方案应把活动规模、参加对象、教师工作量、材料来源和成果去向写清楚，再与学校讨论。教师的个人支持不能替代学校的正式安排，也不能据此写成学校已承诺出资、组织或开放场地。</w:t>
      </w:r>
    </w:p>
    <w:p>
      <w:r>
        <w:t>涉及财政和报销的内容，可以作为理解基层活动组织困难的访谈材料。若用于研究或报道，应补充审批、报销及拨付的流程资料，让不同环节的问题得到准确表达。</w:t>
      </w:r>
    </w:p>
    <w:p>
      <w:pPr>
        <w:pStyle w:val="Heading1"/>
      </w:pPr>
      <w:r>
        <w:t>三 延伸资料与阅读建议</w:t>
      </w:r>
    </w:p>
    <w:p>
      <w:r>
        <w:t>以下资料属于外部补充，用于核对和延伸，不回填成受访者的原话。检索日期为2026年9月17日。</w:t>
      </w:r>
    </w:p>
    <w:p>
      <w:pPr>
        <w:pStyle w:val="Heading2"/>
      </w:pPr>
      <w:r>
        <w:t>1 校史沿革与校友记忆</w:t>
      </w:r>
    </w:p>
    <w:p>
      <w:r>
        <w:t>观海融媒2023年7月23日的报道列出了学校沿革：2000年初高中分址办学，2008年3月初中部更名为紫荆中学。报道还记录了校园拆建前校友返校的活动。这有助于理解录音中“一中”“紫荆中学”和“老校园”等称谓在不同时期的含义。[1]</w:t>
      </w:r>
    </w:p>
    <w:p>
      <w:r>
        <w:t>使用建议：补访时先问清受访者经历的是哪个校区、哪一阶段；可以请不同届别的校友在同一张旧地图上标出教室、操场、校门和常去的店铺，再比较各自记忆。</w:t>
      </w:r>
    </w:p>
    <w:p>
      <w:r>
        <w:t>资料：</w:t>
      </w:r>
      <w:hyperlink r:id="rId11">
        <w:r>
          <w:rPr>
            <w:color w:val="23588A"/>
            <w:sz w:val="22"/>
          </w:rPr>
          <w:t>“老一中”紫荆中学将拆，逾万校友返校打卡，掀青春“回忆杀”</w:t>
        </w:r>
      </w:hyperlink>
    </w:p>
    <w:p>
      <w:pPr>
        <w:pStyle w:val="Heading2"/>
      </w:pPr>
      <w:r>
        <w:t>2 校园重建与公共停车设施</w:t>
      </w:r>
    </w:p>
    <w:p>
      <w:r>
        <w:t>观海融媒2023年7月25日报道，紫荆中学拆除重建工程拟新增24个教学班、1200个学位，并配建社会公共停车场。报道明确提到，拆建期间由2号楼、3号楼及食堂综合楼分别安排年级上课。[2]</w:t>
      </w:r>
    </w:p>
    <w:p>
      <w:r>
        <w:t>与访谈的关系：这可以核对学校扩容及配建停车设施的背景，但不能确认受访者提到的实际车位数、收费和开放时段。对于“集装箱式临时教室”的说法，应追问它属于何时流传的方案、是否正式公布以及是否实施，避免将早期消息与后来的实际安排混淆。</w:t>
      </w:r>
    </w:p>
    <w:p>
      <w:r>
        <w:t>资料：</w:t>
      </w:r>
      <w:hyperlink r:id="rId12">
        <w:r>
          <w:rPr>
            <w:color w:val="23588A"/>
            <w:sz w:val="22"/>
          </w:rPr>
          <w:t>效果图来了 珠海市紫荆中学拆除重建工程正式动工</w:t>
        </w:r>
      </w:hyperlink>
    </w:p>
    <w:p>
      <w:pPr>
        <w:pStyle w:val="Heading2"/>
      </w:pPr>
      <w:r>
        <w:t>3 珠海街区微更新的近期讨论</w:t>
      </w:r>
    </w:p>
    <w:p>
      <w:r>
        <w:t>南方+记者在2026年9月15日的报道中，介绍了北山、光华街、香洲埠等点位的调研及社区主理人交流。讨论内容涉及地方文化、存量空间运营和新老使用者的关系，可作为与教育路进行比较的本地材料。[3]</w:t>
      </w:r>
    </w:p>
    <w:p>
      <w:r>
        <w:t>使用建议：比较不同街区时，重点记录原有商户是否继续经营、居民日常服务是否方便、免费停留空间在哪里，以及谁负责持续组织活动。教育路的学校、书画装裱和生活服务资源，应通过本街区调查确定，不直接照搬别处的商业组合。</w:t>
      </w:r>
    </w:p>
    <w:p>
      <w:r>
        <w:t>资料：</w:t>
      </w:r>
      <w:hyperlink r:id="rId13">
        <w:r>
          <w:rPr>
            <w:color w:val="23588A"/>
            <w:sz w:val="22"/>
          </w:rPr>
          <w:t>大湾区主理人齐聚珠海 共赴一场城市更新之约</w:t>
        </w:r>
      </w:hyperlink>
    </w:p>
    <w:p>
      <w:pPr>
        <w:pStyle w:val="Heading2"/>
      </w:pPr>
      <w:r>
        <w:t>4 历史性城市景观与社区参与</w:t>
      </w:r>
    </w:p>
    <w:p>
      <w:r>
        <w:t>联合国教科文组织2011年《关于历史性城市景观的建议书》将城市遗产的物质和非物质内容放在共同框架内，强调社区参与、资料记录及地方价值识别。[4]</w:t>
      </w:r>
    </w:p>
    <w:p>
      <w:r>
        <w:t>对本次访谈的启发：把老校门、围墙、店铺、树木等空间对象，与教学、购物、交往和书画制作的活动一并记录。可以建立“地点—使用者—活动—记忆—现状”的资料表，再讨论哪些内容值得延续。这里借用的是调查与理解方法，并不意味着教育路已经具有某种法定保护身份。</w:t>
      </w:r>
    </w:p>
    <w:p>
      <w:r>
        <w:t>资料：</w:t>
      </w:r>
      <w:hyperlink r:id="rId14">
        <w:r>
          <w:rPr>
            <w:color w:val="23588A"/>
            <w:sz w:val="22"/>
          </w:rPr>
          <w:t>UNESCO Recommendation on the Historic Urban Landscape 历史性城市景观建议书</w:t>
        </w:r>
      </w:hyperlink>
    </w:p>
    <w:p>
      <w:pPr>
        <w:pStyle w:val="Heading2"/>
      </w:pPr>
      <w:r>
        <w:t>5 口述史的准备与共同审阅</w:t>
      </w:r>
    </w:p>
    <w:p>
      <w:r>
        <w:t>美国口述史协会的实践指南强调访前研究、开放式提纲、对受访者充分说明项目用途，以及对社区关系的重视。[5]</w:t>
      </w:r>
    </w:p>
    <w:p>
      <w:r>
        <w:t>对后续工作的启发：先把具体问题和老照片提供给老教师，让其有时间回忆；访谈时分别询问“您亲眼见到的是什么”和“这件事后来是谁告诉您的”；整理后让受访者确认姓名、年代和使用范围。学生参与时，也应学习记录来源及保留不同说法，避免把一位受访者的记忆写成唯一结论。</w:t>
      </w:r>
    </w:p>
    <w:p>
      <w:r>
        <w:t>资料：</w:t>
      </w:r>
      <w:hyperlink r:id="rId15">
        <w:r>
          <w:rPr>
            <w:color w:val="23588A"/>
            <w:sz w:val="22"/>
          </w:rPr>
          <w:t>Oral History Best Practices 口述史最佳实践</w:t>
        </w:r>
      </w:hyperlink>
    </w:p>
    <w:p>
      <w:pPr>
        <w:pStyle w:val="Heading1"/>
      </w:pPr>
      <w:r>
        <w:t>四 优先补访和核对的事项</w:t>
      </w:r>
    </w:p>
    <w:p>
      <w:pPr>
        <w:pStyle w:val="Heading2"/>
      </w:pPr>
      <w:r>
        <w:t>1 录音中的待核信息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3672"/>
        <w:gridCol w:w="4579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9EEF2"/>
          </w:tcPr>
          <w:p>
            <w:pPr>
              <w:spacing w:line="300" w:lineRule="exact" w:after="0"/>
              <w:jc w:val="center"/>
            </w:pPr>
            <w:r>
              <w:rPr>
                <w:b/>
                <w:sz w:val="20"/>
              </w:rPr>
              <w:t>录音时间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9EEF2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9EEF2"/>
          </w:tcPr>
          <w:p>
            <w:pPr>
              <w:spacing w:line="300" w:lineRule="exact" w:after="0"/>
            </w:pPr>
            <w:r>
              <w:rPr>
                <w:b/>
                <w:sz w:val="20"/>
              </w:rPr>
              <w:t>建议核对材料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全段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受访者姓名 岗位 采访日期及地点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采访登记与受访者确认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00:00—00:30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早年道路端点及当时街景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地名资料 老地图 同期照片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01:36—03:28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学校一侧出租房屋的权属 拆除年份及原因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学校资产档案 整治记录 老教师与商户口述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03:55—05:43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择校及收费做法 取消年份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当年招生文件 收费文件 避免混用初中与高中政策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05:43—08:27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施工过渡方案 生源变化 班级数及远距离通学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学校历年通知 招生数据 家长访谈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08:47—09:49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社会实践认定要求及教师任职起止时间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学校课程安排 任职记录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16:03—16:21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学生活动经费和承担方式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再次询问教务处及活动负责人员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22:47—25:18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老教师姓名与可提供的照片物件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由受访教师逐一确认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25:45—26:42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写春联的年份 店铺及书写者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对联照片 店主访谈 受访者回忆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27:08—29:34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车位数 收费 开放时段 出入口及运营方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停车场现场公示与运营方资料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  <w:jc w:val="center"/>
            </w:pPr>
            <w:r>
              <w:rPr>
                <w:b w:val="0"/>
                <w:sz w:val="20"/>
              </w:rPr>
              <w:t>29:35—34:28</w:t>
            </w:r>
          </w:p>
        </w:tc>
        <w:tc>
          <w:tcPr>
            <w:tcW w:type="dxa" w:w="36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服装费 座谈费及其他费用的垫付报销情况</w:t>
            </w:r>
          </w:p>
        </w:tc>
        <w:tc>
          <w:tcPr>
            <w:tcW w:type="dxa" w:w="4579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300" w:lineRule="exact" w:after="0"/>
            </w:pPr>
            <w:r>
              <w:rPr>
                <w:b w:val="0"/>
                <w:sz w:val="20"/>
              </w:rPr>
              <w:t>审批单 票据 公务卡记录 报销台账及相关方说明</w:t>
            </w:r>
          </w:p>
        </w:tc>
      </w:tr>
    </w:tbl>
    <w:p>
      <w:pPr>
        <w:spacing w:after="40"/>
      </w:pPr>
    </w:p>
    <w:p>
      <w:pPr>
        <w:pStyle w:val="Heading2"/>
      </w:pPr>
      <w:r>
        <w:t>2 给老教师的下一轮访谈问题</w:t>
      </w:r>
    </w:p>
    <w:p>
      <w:pPr>
        <w:ind w:left="245" w:hanging="245"/>
      </w:pPr>
      <w:r>
        <w:t>1. 您第一次到这所学校是哪一年？当时从哪个校门进来，校门两侧各是什么？能否在旧照片或地图上指出位置？</w:t>
      </w:r>
    </w:p>
    <w:p>
      <w:pPr>
        <w:ind w:left="245" w:hanging="245"/>
      </w:pPr>
      <w:r>
        <w:t>2. 幸福街靠学校一侧的商铺，您亲自去过哪些？卖什么，谁经营，房屋由谁管理？哪些情况是您亲历，哪些是后来听说？</w:t>
      </w:r>
    </w:p>
    <w:p>
      <w:pPr>
        <w:ind w:left="245" w:hanging="245"/>
      </w:pPr>
      <w:r>
        <w:t>3. 您第一次注意到拆除，是看见了通知、施工还是搬迁？从开始到结束大约持续多久？有没有当时的照片或文字记录？</w:t>
      </w:r>
    </w:p>
    <w:p>
      <w:pPr>
        <w:ind w:left="245" w:hanging="245"/>
      </w:pPr>
      <w:r>
        <w:t>4. 教育路的家私店、书画店和装裱店，哪些您能说出店名或店主？有没有一次具体的购买、装裱或请人写字的经历？</w:t>
      </w:r>
    </w:p>
    <w:p>
      <w:pPr>
        <w:ind w:left="245" w:hanging="245"/>
      </w:pPr>
      <w:r>
        <w:t>5. 2000年前后初高中分址办学，对学生来往、周边店铺和教师居住带来了哪些您实际看见的变化？</w:t>
      </w:r>
    </w:p>
    <w:p>
      <w:pPr>
        <w:ind w:left="245" w:hanging="245"/>
      </w:pPr>
      <w:r>
        <w:t>6. 您最愿意保留的学校或街区活动是什么？请讲一次完整经历，包括谁组织、在哪里办、学生怎样参与、留下什么材料。</w:t>
      </w:r>
    </w:p>
    <w:p>
      <w:pPr>
        <w:ind w:left="245" w:hanging="245"/>
      </w:pPr>
      <w:r>
        <w:t>7. 当年的学生从哪些地方来？走路、骑车还是坐公交？从家到学校大约多久，放学以后通常到哪里去？</w:t>
      </w:r>
    </w:p>
    <w:p>
      <w:pPr>
        <w:ind w:left="245" w:hanging="245"/>
      </w:pPr>
      <w:r>
        <w:t>8. 如果今天请学生记录这一带，您最希望他们看见哪一个地方、采访哪一个人？愿意拿出哪张照片或哪件物品一起讲述？</w:t>
      </w:r>
    </w:p>
    <w:p>
      <w:pPr>
        <w:pStyle w:val="Heading2"/>
      </w:pPr>
      <w:r>
        <w:t>3 可以先做的一次小规模合作</w:t>
      </w:r>
    </w:p>
    <w:p>
      <w:r>
        <w:t>建议以“我的上学路和一间老店”为题，先与学校讨论一个班或一个社团的自愿参与活动。以下属于整理者建议，尚待学校与社区商定。</w:t>
      </w:r>
    </w:p>
    <w:p>
      <w:r>
        <w:t>活动开始前，由教师说明采访、摄影和资料标注方法，学生选择一条日常路线或一家愿意接待的店铺。走访时只回答少量具体问题：这里以前是什么、今天谁在使用、使用中有什么方便与不便。活动后形成一张附时间和来源的路线图、一篇短访谈或一组新旧照片对照。</w:t>
      </w:r>
    </w:p>
    <w:p>
      <w:r>
        <w:t>展示可以先使用已有的学校或社区空间，由居民、商户和老教师补充更正，再决定是否发展为持续的社区展览。效果可从学生实际完成的记录、受访者反馈和问题是否得到回应来判断。开展前要落实带队安排、活动时间、材料费用及作品展示方式，避免让教师个人垫付成为活动的默认前提。</w:t>
      </w:r>
    </w:p>
    <w:p>
      <w:pPr>
        <w:pStyle w:val="Heading1"/>
      </w:pPr>
      <w:r>
        <w:t>资料出处</w:t>
      </w:r>
    </w:p>
    <w:p>
      <w:r>
        <w:t>[1] 张景璐．“老一中”紫荆中学将拆，逾万校友返校打卡，掀青春“回忆杀”．观海融媒，2023年7月23日。</w:t>
      </w:r>
    </w:p>
    <w:p>
      <w:r>
        <w:t>[2] 张景璐 唐宇松．效果图来了！珠海市紫荆中学拆除重建工程正式动工．观海融媒，2023年7月25日。</w:t>
      </w:r>
    </w:p>
    <w:p>
      <w:r>
        <w:t>[3] 蒋欣陈．大湾区主理人齐聚珠海，共赴一场城市更新之约．南方+，21财经转载，2026年9月15日。</w:t>
      </w:r>
    </w:p>
    <w:p>
      <w:r>
        <w:t>[4] UNESCO．Recommendation on the Historic Urban Landscape．2011年，联合国教科文组织世界遗产中心专题页面。</w:t>
      </w:r>
    </w:p>
    <w:p>
      <w:r>
        <w:t>[5] Oral History Association．Oral History Best Practices．2018年版原则与实践指南配套文件，协会官网。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sz w:val="17"/>
      </w:rPr>
      <w:t>教育路街区记忆与紫荆中学教师访谈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Noto Sans CJK SC" w:hAnsi="Noto Sans CJK SC" w:eastAsia="Noto Sans CJK SC" w:cs="Noto Sans CJK SC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88" w:lineRule="auto"/>
      <w:outlineLvl w:val="0"/>
    </w:pPr>
    <w:rPr>
      <w:rFonts w:ascii="Noto Sans CJK SC" w:hAnsi="Noto Sans CJK SC" w:eastAsia="Noto Sans CJK SC" w:cs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88" w:lineRule="auto"/>
      <w:outlineLvl w:val="1"/>
    </w:pPr>
    <w:rPr>
      <w:rFonts w:ascii="Noto Sans CJK SC" w:hAnsi="Noto Sans CJK SC" w:eastAsia="Noto Sans CJK SC" w:cs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288" w:lineRule="auto"/>
      <w:outlineLvl w:val="2"/>
    </w:pPr>
    <w:rPr>
      <w:rFonts w:ascii="Noto Sans CJK SC" w:hAnsi="Noto Sans CJK SC" w:eastAsia="Noto Sans CJK SC" w:cs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88" w:lineRule="auto" w:before="0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88" w:lineRule="auto"/>
    </w:pPr>
    <w:rPr>
      <w:rFonts w:ascii="Noto Sans CJK SC" w:hAnsi="Noto Sans CJK SC" w:eastAsia="Noto Sans CJK SC" w:cs="Noto Sans CJK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ub-zhtb.hizh.cn/a/202307/23/AP64bd240fe4b036c0b891982f.html" TargetMode="External"/><Relationship Id="rId12" Type="http://schemas.openxmlformats.org/officeDocument/2006/relationships/hyperlink" Target="https://pub-zhtb.hizh.cn/s/202307/25/AP64bf2f9ae4b036c0b891a44e.html" TargetMode="External"/><Relationship Id="rId13" Type="http://schemas.openxmlformats.org/officeDocument/2006/relationships/hyperlink" Target="https://m.21jingji.com/article/20260915/herald/5412ffbe2a3e3bc253b38152371411ee.html" TargetMode="External"/><Relationship Id="rId14" Type="http://schemas.openxmlformats.org/officeDocument/2006/relationships/hyperlink" Target="https://whc.unesco.org/en/hul/" TargetMode="External"/><Relationship Id="rId15" Type="http://schemas.openxmlformats.org/officeDocument/2006/relationships/hyperlink" Target="https://oralhistory.org/best-pract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教育路街区记忆与紫荆中学教师访谈</dc:title>
  <dc:subject>采访整理稿、内容总结与延伸阅读</dc:subject>
  <dc:creator/>
  <cp:keywords>教育路 紫荆中学 口述史 社区更新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