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szCs w:val="22"/>
          <w:lang w:val="en-US" w:bidi="ar-SA"/>
        </w:rPr>
        <w:id w:val="52126076"/>
        <w:docPartObj>
          <w:docPartGallery w:val="Cover Pages"/>
          <w:docPartUnique/>
        </w:docPartObj>
      </w:sdtPr>
      <w:sdtEndPr>
        <w:rPr>
          <w:sz w:val="24"/>
        </w:rPr>
      </w:sdtEndPr>
      <w:sdtContent>
        <w:p w:rsidR="00686496" w:rsidRDefault="00686496" w:rsidP="00686496">
          <w:r>
            <w:rPr>
              <w:noProof/>
              <w:lang w:val="en-US" w:bidi="ar-SA"/>
            </w:rPr>
            <mc:AlternateContent>
              <mc:Choice Requires="wpg">
                <w:drawing>
                  <wp:anchor distT="0" distB="0" distL="114300" distR="114300" simplePos="0" relativeHeight="251662336" behindDoc="0" locked="0" layoutInCell="1" allowOverlap="1">
                    <wp:simplePos x="0" y="0"/>
                    <wp:positionH relativeFrom="margin">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3270" cy="1291590"/>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113270" cy="12915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811A85" id="Group 149" o:spid="_x0000_s1026" style="position:absolute;margin-left:0;margin-top:0;width:560.1pt;height:101.7pt;z-index:251662336;mso-width-percent:941;mso-height-percent:121;mso-top-percent:23;mso-position-horizontal:center;mso-position-horizontal-relative:margin;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JsSsmPZAAAABgEAAA8AAABkcnMvZG93bnJldi54&#10;bWxMj8FOwzAQRO9I/IO1lbhRuykCFOJUVUXPVQMXbm68xFHtdRS7bfr3bLnAZaTVrGbeVKspeHHG&#10;MfWRNCzmCgRSG21PnYbPj+3jK4iUDVnjI6GGKyZY1fd3lSltvNAez03uBIdQKo0Gl/NQSplah8Gk&#10;eRyQ2PuOYzCZz7GTdjQXDg9eFko9y2B64gZnBtw4bI/NKXBv2r28exl212nrNutl7L9w32j9MJvW&#10;byAyTvnvGW74jA41Mx3iiWwSXgMPyb968xaFKkAcNBRq+QSyruR//PoH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margin" anchory="page"/>
                  </v:group>
                </w:pict>
              </mc:Fallback>
            </mc:AlternateContent>
          </w:r>
        </w:p>
        <w:p w:rsidR="00F54F70" w:rsidRDefault="00180457" w:rsidP="00F54F70">
          <w:pPr>
            <w:pStyle w:val="NoSpacing"/>
          </w:pPr>
          <w:r>
            <w:rPr>
              <w:noProof/>
            </w:rPr>
            <mc:AlternateContent>
              <mc:Choice Requires="wps">
                <w:drawing>
                  <wp:anchor distT="0" distB="0" distL="114300" distR="114300" simplePos="0" relativeHeight="251664384" behindDoc="1" locked="0" layoutInCell="1" allowOverlap="1" wp14:anchorId="2E6C92CB" wp14:editId="16485056">
                    <wp:simplePos x="0" y="0"/>
                    <wp:positionH relativeFrom="margin">
                      <wp:align>center</wp:align>
                    </wp:positionH>
                    <wp:positionV relativeFrom="page">
                      <wp:posOffset>8929519</wp:posOffset>
                    </wp:positionV>
                    <wp:extent cx="7114540" cy="1365885"/>
                    <wp:effectExtent l="0" t="0" r="0" b="5715"/>
                    <wp:wrapTopAndBottom/>
                    <wp:docPr id="1" name="Text Box 1"/>
                    <wp:cNvGraphicFramePr/>
                    <a:graphic xmlns:a="http://schemas.openxmlformats.org/drawingml/2006/main">
                      <a:graphicData uri="http://schemas.microsoft.com/office/word/2010/wordprocessingShape">
                        <wps:wsp>
                          <wps:cNvSpPr txBox="1"/>
                          <wps:spPr>
                            <a:xfrm>
                              <a:off x="0" y="0"/>
                              <a:ext cx="7114540" cy="1365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8B0" w:rsidRDefault="008968B0" w:rsidP="00180457">
                                <w:pPr>
                                  <w:pStyle w:val="NoSpacing"/>
                                  <w:ind w:left="-1843"/>
                                  <w:jc w:val="center"/>
                                  <w:rPr>
                                    <w:color w:val="595959" w:themeColor="text1" w:themeTint="A6"/>
                                    <w:sz w:val="28"/>
                                    <w:szCs w:val="28"/>
                                    <w:lang w:val="en-IN"/>
                                  </w:rPr>
                                </w:pPr>
                                <w:r>
                                  <w:rPr>
                                    <w:color w:val="595959" w:themeColor="text1" w:themeTint="A6"/>
                                    <w:sz w:val="28"/>
                                    <w:szCs w:val="28"/>
                                    <w:lang w:val="en-IN"/>
                                  </w:rPr>
                                  <w:t>Department of Computer Science and Engineering</w:t>
                                </w:r>
                              </w:p>
                              <w:p w:rsidR="008968B0" w:rsidRDefault="008968B0" w:rsidP="00180457">
                                <w:pPr>
                                  <w:pStyle w:val="NoSpacing"/>
                                  <w:ind w:left="-1843"/>
                                  <w:jc w:val="center"/>
                                  <w:rPr>
                                    <w:color w:val="595959" w:themeColor="text1" w:themeTint="A6"/>
                                    <w:sz w:val="28"/>
                                    <w:szCs w:val="28"/>
                                    <w:lang w:val="en-IN"/>
                                  </w:rPr>
                                </w:pPr>
                                <w:r>
                                  <w:rPr>
                                    <w:color w:val="595959" w:themeColor="text1" w:themeTint="A6"/>
                                    <w:sz w:val="28"/>
                                    <w:szCs w:val="28"/>
                                    <w:lang w:val="en-IN"/>
                                  </w:rPr>
                                  <w:t>Institute of Engineering</w:t>
                                </w:r>
                              </w:p>
                              <w:p w:rsidR="008968B0" w:rsidRPr="00180457" w:rsidRDefault="008968B0" w:rsidP="00180457">
                                <w:pPr>
                                  <w:pStyle w:val="NoSpacing"/>
                                  <w:ind w:left="-1843"/>
                                  <w:jc w:val="center"/>
                                  <w:rPr>
                                    <w:color w:val="595959" w:themeColor="text1" w:themeTint="A6"/>
                                    <w:sz w:val="18"/>
                                    <w:szCs w:val="18"/>
                                    <w:lang w:val="en-IN"/>
                                  </w:rPr>
                                </w:pPr>
                                <w:r>
                                  <w:rPr>
                                    <w:color w:val="595959" w:themeColor="text1" w:themeTint="A6"/>
                                    <w:sz w:val="28"/>
                                    <w:szCs w:val="28"/>
                                    <w:lang w:val="en-IN"/>
                                  </w:rPr>
                                  <w:t>JK Lakshmipat University, Jaipur, India</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E6C92CB" id="_x0000_t202" coordsize="21600,21600" o:spt="202" path="m,l,21600r21600,l21600,xe">
                    <v:stroke joinstyle="miter"/>
                    <v:path gradientshapeok="t" o:connecttype="rect"/>
                  </v:shapetype>
                  <v:shape id="Text Box 1" o:spid="_x0000_s1026" type="#_x0000_t202" style="position:absolute;margin-left:0;margin-top:703.1pt;width:560.2pt;height:107.55pt;z-index:-251652096;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" filled="f" stroked="f" strokeweight=".5pt">
                    <v:textbox inset="126pt,0,54pt,0">
                      <w:txbxContent>
                        <w:p w:rsidR="008968B0" w:rsidRDefault="008968B0" w:rsidP="00180457">
                          <w:pPr>
                            <w:pStyle w:val="NoSpacing"/>
                            <w:ind w:left="-1843"/>
                            <w:jc w:val="center"/>
                            <w:rPr>
                              <w:color w:val="595959" w:themeColor="text1" w:themeTint="A6"/>
                              <w:sz w:val="28"/>
                              <w:szCs w:val="28"/>
                              <w:lang w:val="en-IN"/>
                            </w:rPr>
                          </w:pPr>
                          <w:r>
                            <w:rPr>
                              <w:color w:val="595959" w:themeColor="text1" w:themeTint="A6"/>
                              <w:sz w:val="28"/>
                              <w:szCs w:val="28"/>
                              <w:lang w:val="en-IN"/>
                            </w:rPr>
                            <w:t>Department of Computer Science and Engineering</w:t>
                          </w:r>
                        </w:p>
                        <w:p w:rsidR="008968B0" w:rsidRDefault="008968B0" w:rsidP="00180457">
                          <w:pPr>
                            <w:pStyle w:val="NoSpacing"/>
                            <w:ind w:left="-1843"/>
                            <w:jc w:val="center"/>
                            <w:rPr>
                              <w:color w:val="595959" w:themeColor="text1" w:themeTint="A6"/>
                              <w:sz w:val="28"/>
                              <w:szCs w:val="28"/>
                              <w:lang w:val="en-IN"/>
                            </w:rPr>
                          </w:pPr>
                          <w:r>
                            <w:rPr>
                              <w:color w:val="595959" w:themeColor="text1" w:themeTint="A6"/>
                              <w:sz w:val="28"/>
                              <w:szCs w:val="28"/>
                              <w:lang w:val="en-IN"/>
                            </w:rPr>
                            <w:t>Institute of Engineering</w:t>
                          </w:r>
                        </w:p>
                        <w:p w:rsidR="008968B0" w:rsidRPr="00180457" w:rsidRDefault="008968B0" w:rsidP="00180457">
                          <w:pPr>
                            <w:pStyle w:val="NoSpacing"/>
                            <w:ind w:left="-1843"/>
                            <w:jc w:val="center"/>
                            <w:rPr>
                              <w:color w:val="595959" w:themeColor="text1" w:themeTint="A6"/>
                              <w:sz w:val="18"/>
                              <w:szCs w:val="18"/>
                              <w:lang w:val="en-IN"/>
                            </w:rPr>
                          </w:pPr>
                          <w:r>
                            <w:rPr>
                              <w:color w:val="595959" w:themeColor="text1" w:themeTint="A6"/>
                              <w:sz w:val="28"/>
                              <w:szCs w:val="28"/>
                              <w:lang w:val="en-IN"/>
                            </w:rPr>
                            <w:t>JK Lakshmipat University, Jaipur, India</w:t>
                          </w:r>
                        </w:p>
                      </w:txbxContent>
                    </v:textbox>
                    <w10:wrap type="topAndBottom" anchorx="margin"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7441606</wp:posOffset>
                    </wp:positionV>
                    <wp:extent cx="7114540" cy="97536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114540"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063219561"/>
                                  <w:dataBinding w:prefixMappings="xmlns:ns0='http://purl.org/dc/elements/1.1/' xmlns:ns1='http://schemas.openxmlformats.org/package/2006/metadata/core-properties' " w:xpath="/ns1:coreProperties[1]/ns0:creator[1]" w:storeItemID="{6C3C8BC8-F283-45AE-878A-BAB7291924A1}"/>
                                  <w:text/>
                                </w:sdtPr>
                                <w:sdtEndPr/>
                                <w:sdtContent>
                                  <w:p w:rsidR="008968B0" w:rsidRDefault="008968B0">
                                    <w:pPr>
                                      <w:pStyle w:val="NoSpacing"/>
                                      <w:jc w:val="right"/>
                                      <w:rPr>
                                        <w:color w:val="595959" w:themeColor="text1" w:themeTint="A6"/>
                                        <w:sz w:val="28"/>
                                        <w:szCs w:val="28"/>
                                      </w:rPr>
                                    </w:pPr>
                                    <w:r>
                                      <w:rPr>
                                        <w:color w:val="595959" w:themeColor="text1" w:themeTint="A6"/>
                                        <w:sz w:val="28"/>
                                        <w:szCs w:val="28"/>
                                      </w:rPr>
                                      <w:t>Shubham Bajaj</w:t>
                                    </w:r>
                                  </w:p>
                                </w:sdtContent>
                              </w:sdt>
                              <w:p w:rsidR="008968B0" w:rsidRDefault="004F1C83">
                                <w:pPr>
                                  <w:pStyle w:val="NoSpacing"/>
                                  <w:jc w:val="right"/>
                                  <w:rPr>
                                    <w:color w:val="595959" w:themeColor="text1" w:themeTint="A6"/>
                                    <w:sz w:val="18"/>
                                    <w:szCs w:val="18"/>
                                  </w:rPr>
                                </w:pPr>
                                <w:sdt>
                                  <w:sdtPr>
                                    <w:rPr>
                                      <w:color w:val="595959" w:themeColor="text1" w:themeTint="A6"/>
                                      <w:sz w:val="18"/>
                                      <w:szCs w:val="18"/>
                                    </w:rPr>
                                    <w:alias w:val="Email"/>
                                    <w:tag w:val="Email"/>
                                    <w:id w:val="573790682"/>
                                    <w:dataBinding w:prefixMappings="xmlns:ns0='http://schemas.microsoft.com/office/2006/coverPageProps' " w:xpath="/ns0:CoverPageProperties[1]/ns0:CompanyEmail[1]" w:storeItemID="{55AF091B-3C7A-41E3-B477-F2FDAA23CFDA}"/>
                                    <w:text/>
                                  </w:sdtPr>
                                  <w:sdtEndPr/>
                                  <w:sdtContent>
                                    <w:r w:rsidR="008968B0">
                                      <w:rPr>
                                        <w:color w:val="595959" w:themeColor="text1" w:themeTint="A6"/>
                                        <w:sz w:val="18"/>
                                        <w:szCs w:val="18"/>
                                      </w:rPr>
                                      <w:t>shubhambajaj@jklu.edu.in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id="Text Box 152" o:spid="_x0000_s1027" type="#_x0000_t202" style="position:absolute;margin-left:0;margin-top:585.95pt;width:560.2pt;height:76.8pt;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" filled="f" stroked="f" strokeweight=".5pt">
                    <v:textbox inset="126pt,0,54pt,0">
                      <w:txbxContent>
                        <w:sdt>
                          <w:sdtPr>
                            <w:rPr>
                              <w:color w:val="595959" w:themeColor="text1" w:themeTint="A6"/>
                              <w:sz w:val="28"/>
                              <w:szCs w:val="28"/>
                            </w:rPr>
                            <w:alias w:val="Author"/>
                            <w:tag w:val=""/>
                            <w:id w:val="1063219561"/>
                            <w:dataBinding w:prefixMappings="xmlns:ns0='http://purl.org/dc/elements/1.1/' xmlns:ns1='http://schemas.openxmlformats.org/package/2006/metadata/core-properties' " w:xpath="/ns1:coreProperties[1]/ns0:creator[1]" w:storeItemID="{6C3C8BC8-F283-45AE-878A-BAB7291924A1}"/>
                            <w:text/>
                          </w:sdtPr>
                          <w:sdtEndPr/>
                          <w:sdtContent>
                            <w:p w:rsidR="008968B0" w:rsidRDefault="008968B0">
                              <w:pPr>
                                <w:pStyle w:val="NoSpacing"/>
                                <w:jc w:val="right"/>
                                <w:rPr>
                                  <w:color w:val="595959" w:themeColor="text1" w:themeTint="A6"/>
                                  <w:sz w:val="28"/>
                                  <w:szCs w:val="28"/>
                                </w:rPr>
                              </w:pPr>
                              <w:r>
                                <w:rPr>
                                  <w:color w:val="595959" w:themeColor="text1" w:themeTint="A6"/>
                                  <w:sz w:val="28"/>
                                  <w:szCs w:val="28"/>
                                </w:rPr>
                                <w:t>Shubham Bajaj</w:t>
                              </w:r>
                            </w:p>
                          </w:sdtContent>
                        </w:sdt>
                        <w:p w:rsidR="008968B0" w:rsidRDefault="004F1C83">
                          <w:pPr>
                            <w:pStyle w:val="NoSpacing"/>
                            <w:jc w:val="right"/>
                            <w:rPr>
                              <w:color w:val="595959" w:themeColor="text1" w:themeTint="A6"/>
                              <w:sz w:val="18"/>
                              <w:szCs w:val="18"/>
                            </w:rPr>
                          </w:pPr>
                          <w:sdt>
                            <w:sdtPr>
                              <w:rPr>
                                <w:color w:val="595959" w:themeColor="text1" w:themeTint="A6"/>
                                <w:sz w:val="18"/>
                                <w:szCs w:val="18"/>
                              </w:rPr>
                              <w:alias w:val="Email"/>
                              <w:tag w:val="Email"/>
                              <w:id w:val="573790682"/>
                              <w:dataBinding w:prefixMappings="xmlns:ns0='http://schemas.microsoft.com/office/2006/coverPageProps' " w:xpath="/ns0:CoverPageProperties[1]/ns0:CompanyEmail[1]" w:storeItemID="{55AF091B-3C7A-41E3-B477-F2FDAA23CFDA}"/>
                              <w:text/>
                            </w:sdtPr>
                            <w:sdtEndPr/>
                            <w:sdtContent>
                              <w:r w:rsidR="008968B0">
                                <w:rPr>
                                  <w:color w:val="595959" w:themeColor="text1" w:themeTint="A6"/>
                                  <w:sz w:val="18"/>
                                  <w:szCs w:val="18"/>
                                </w:rPr>
                                <w:t>shubhambajaj@jklu.edu.in</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ge">
                      <wp:posOffset>6384925</wp:posOffset>
                    </wp:positionV>
                    <wp:extent cx="7114540" cy="68834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4540" cy="688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8B0" w:rsidRDefault="008968B0">
                                <w:pPr>
                                  <w:pStyle w:val="NoSpacing"/>
                                  <w:jc w:val="right"/>
                                  <w:rPr>
                                    <w:color w:val="5B9BD5" w:themeColor="accent1"/>
                                    <w:sz w:val="28"/>
                                    <w:szCs w:val="28"/>
                                  </w:rPr>
                                </w:pPr>
                                <w:r>
                                  <w:rPr>
                                    <w:color w:val="5B9BD5" w:themeColor="accent1"/>
                                    <w:sz w:val="28"/>
                                    <w:szCs w:val="28"/>
                                  </w:rPr>
                                  <w:t>Abstract</w:t>
                                </w:r>
                              </w:p>
                              <w:p w:rsidR="008968B0" w:rsidRDefault="004F1C83">
                                <w:pPr>
                                  <w:pStyle w:val="NoSpacing"/>
                                  <w:jc w:val="right"/>
                                  <w:rPr>
                                    <w:color w:val="595959" w:themeColor="text1" w:themeTint="A6"/>
                                    <w:sz w:val="20"/>
                                    <w:szCs w:val="20"/>
                                  </w:rPr>
                                </w:pPr>
                                <w:sdt>
                                  <w:sdtPr>
                                    <w:rPr>
                                      <w:color w:val="595959" w:themeColor="text1" w:themeTint="A6"/>
                                      <w:sz w:val="20"/>
                                      <w:szCs w:val="20"/>
                                    </w:rPr>
                                    <w:alias w:val="Abstract"/>
                                    <w:tag w:val=""/>
                                    <w:id w:val="1615562302"/>
                                    <w:dataBinding w:prefixMappings="xmlns:ns0='http://schemas.microsoft.com/office/2006/coverPageProps' " w:xpath="/ns0:CoverPageProperties[1]/ns0:Abstract[1]" w:storeItemID="{55AF091B-3C7A-41E3-B477-F2FDAA23CFDA}"/>
                                    <w:text w:multiLine="1"/>
                                  </w:sdtPr>
                                  <w:sdtEndPr/>
                                  <w:sdtContent>
                                    <w:r w:rsidR="008968B0">
                                      <w:rPr>
                                        <w:color w:val="595959" w:themeColor="text1" w:themeTint="A6"/>
                                        <w:sz w:val="20"/>
                                        <w:szCs w:val="20"/>
                                      </w:rPr>
                                      <w:t xml:space="preserve">This case study mainly focuses on </w:t>
                                    </w:r>
                                    <w:r w:rsidR="003E124B">
                                      <w:rPr>
                                        <w:color w:val="595959" w:themeColor="text1" w:themeTint="A6"/>
                                        <w:sz w:val="20"/>
                                        <w:szCs w:val="20"/>
                                      </w:rPr>
                                      <w:t xml:space="preserve">predicting the </w:t>
                                    </w:r>
                                    <w:r w:rsidR="008968B0">
                                      <w:rPr>
                                        <w:color w:val="595959" w:themeColor="text1" w:themeTint="A6"/>
                                        <w:sz w:val="20"/>
                                        <w:szCs w:val="20"/>
                                      </w:rPr>
                                      <w:t>factors which affect house price.</w:t>
                                    </w:r>
                                    <w:r w:rsidR="003E124B">
                                      <w:rPr>
                                        <w:color w:val="595959" w:themeColor="text1" w:themeTint="A6"/>
                                        <w:sz w:val="20"/>
                                        <w:szCs w:val="20"/>
                                      </w:rPr>
                                      <w:br/>
                                      <w:t xml:space="preserve"> Using stepwise regression and applying it on suitable dataset, we can set some features on which </w:t>
                                    </w:r>
                                    <w:r w:rsidR="00382675">
                                      <w:rPr>
                                        <w:color w:val="595959" w:themeColor="text1" w:themeTint="A6"/>
                                        <w:sz w:val="20"/>
                                        <w:szCs w:val="20"/>
                                      </w:rPr>
                                      <w:t>buyers will rely on suggested sale price. This case study can help sellers to improve their pricing methods and also the features on which customers are attracted to.</w:t>
                                    </w:r>
                                    <w:r w:rsidR="003E124B">
                                      <w:rPr>
                                        <w:color w:val="595959" w:themeColor="text1" w:themeTint="A6"/>
                                        <w:sz w:val="20"/>
                                        <w:szCs w:val="20"/>
                                      </w:rPr>
                                      <w:t xml:space="preserve"> </w:t>
                                    </w:r>
                                  </w:sdtContent>
                                </w:sdt>
                                <w:r w:rsidR="008968B0">
                                  <w:rPr>
                                    <w:color w:val="595959" w:themeColor="text1" w:themeTint="A6"/>
                                    <w:sz w:val="20"/>
                                    <w:szCs w:val="20"/>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8" type="#_x0000_t202" style="position:absolute;margin-left:0;margin-top:502.75pt;width:560.2pt;height:54.2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" filled="f" stroked="f" strokeweight=".5pt">
                    <v:textbox style="mso-fit-shape-to-text:t" inset="126pt,0,54pt,0">
                      <w:txbxContent>
                        <w:p w:rsidR="008968B0" w:rsidRDefault="008968B0">
                          <w:pPr>
                            <w:pStyle w:val="NoSpacing"/>
                            <w:jc w:val="right"/>
                            <w:rPr>
                              <w:color w:val="5B9BD5" w:themeColor="accent1"/>
                              <w:sz w:val="28"/>
                              <w:szCs w:val="28"/>
                            </w:rPr>
                          </w:pPr>
                          <w:r>
                            <w:rPr>
                              <w:color w:val="5B9BD5" w:themeColor="accent1"/>
                              <w:sz w:val="28"/>
                              <w:szCs w:val="28"/>
                            </w:rPr>
                            <w:t>Abstract</w:t>
                          </w:r>
                        </w:p>
                        <w:p w:rsidR="008968B0" w:rsidRDefault="004F1C83">
                          <w:pPr>
                            <w:pStyle w:val="NoSpacing"/>
                            <w:jc w:val="right"/>
                            <w:rPr>
                              <w:color w:val="595959" w:themeColor="text1" w:themeTint="A6"/>
                              <w:sz w:val="20"/>
                              <w:szCs w:val="20"/>
                            </w:rPr>
                          </w:pPr>
                          <w:sdt>
                            <w:sdtPr>
                              <w:rPr>
                                <w:color w:val="595959" w:themeColor="text1" w:themeTint="A6"/>
                                <w:sz w:val="20"/>
                                <w:szCs w:val="20"/>
                              </w:rPr>
                              <w:alias w:val="Abstract"/>
                              <w:tag w:val=""/>
                              <w:id w:val="1615562302"/>
                              <w:dataBinding w:prefixMappings="xmlns:ns0='http://schemas.microsoft.com/office/2006/coverPageProps' " w:xpath="/ns0:CoverPageProperties[1]/ns0:Abstract[1]" w:storeItemID="{55AF091B-3C7A-41E3-B477-F2FDAA23CFDA}"/>
                              <w:text w:multiLine="1"/>
                            </w:sdtPr>
                            <w:sdtEndPr/>
                            <w:sdtContent>
                              <w:r w:rsidR="008968B0">
                                <w:rPr>
                                  <w:color w:val="595959" w:themeColor="text1" w:themeTint="A6"/>
                                  <w:sz w:val="20"/>
                                  <w:szCs w:val="20"/>
                                </w:rPr>
                                <w:t xml:space="preserve">This case study mainly focuses on </w:t>
                              </w:r>
                              <w:r w:rsidR="003E124B">
                                <w:rPr>
                                  <w:color w:val="595959" w:themeColor="text1" w:themeTint="A6"/>
                                  <w:sz w:val="20"/>
                                  <w:szCs w:val="20"/>
                                </w:rPr>
                                <w:t xml:space="preserve">predicting the </w:t>
                              </w:r>
                              <w:r w:rsidR="008968B0">
                                <w:rPr>
                                  <w:color w:val="595959" w:themeColor="text1" w:themeTint="A6"/>
                                  <w:sz w:val="20"/>
                                  <w:szCs w:val="20"/>
                                </w:rPr>
                                <w:t>factors which affect house price.</w:t>
                              </w:r>
                              <w:r w:rsidR="003E124B">
                                <w:rPr>
                                  <w:color w:val="595959" w:themeColor="text1" w:themeTint="A6"/>
                                  <w:sz w:val="20"/>
                                  <w:szCs w:val="20"/>
                                </w:rPr>
                                <w:br/>
                                <w:t xml:space="preserve"> Using stepwise regression and applying it on suitable dataset, we can set some features on which </w:t>
                              </w:r>
                              <w:r w:rsidR="00382675">
                                <w:rPr>
                                  <w:color w:val="595959" w:themeColor="text1" w:themeTint="A6"/>
                                  <w:sz w:val="20"/>
                                  <w:szCs w:val="20"/>
                                </w:rPr>
                                <w:t>buyers will rely on suggested sale price. This case study can help sellers to improve their pricing methods and also the features on which customers are attracted to.</w:t>
                              </w:r>
                              <w:r w:rsidR="003E124B">
                                <w:rPr>
                                  <w:color w:val="595959" w:themeColor="text1" w:themeTint="A6"/>
                                  <w:sz w:val="20"/>
                                  <w:szCs w:val="20"/>
                                </w:rPr>
                                <w:t xml:space="preserve"> </w:t>
                              </w:r>
                            </w:sdtContent>
                          </w:sdt>
                          <w:r w:rsidR="008968B0">
                            <w:rPr>
                              <w:color w:val="595959" w:themeColor="text1" w:themeTint="A6"/>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2040066</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8B0" w:rsidRDefault="004F1C83">
                                <w:pPr>
                                  <w:jc w:val="right"/>
                                  <w:rPr>
                                    <w:color w:val="5B9BD5" w:themeColor="accent1"/>
                                    <w:sz w:val="64"/>
                                    <w:szCs w:val="64"/>
                                  </w:rPr>
                                </w:pPr>
                                <w:sdt>
                                  <w:sdtPr>
                                    <w:rPr>
                                      <w:caps/>
                                      <w:color w:val="5B9BD5" w:themeColor="accent1"/>
                                      <w:sz w:val="64"/>
                                      <w:szCs w:val="64"/>
                                    </w:rPr>
                                    <w:alias w:val="Title"/>
                                    <w:tag w:val=""/>
                                    <w:id w:val="143239575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6B4F">
                                      <w:rPr>
                                        <w:caps/>
                                        <w:color w:val="5B9BD5" w:themeColor="accent1"/>
                                        <w:sz w:val="64"/>
                                        <w:szCs w:val="64"/>
                                      </w:rPr>
                                      <w:t>House Price Prediction</w:t>
                                    </w:r>
                                  </w:sdtContent>
                                </w:sdt>
                              </w:p>
                              <w:sdt>
                                <w:sdtPr>
                                  <w:rPr>
                                    <w:color w:val="404040" w:themeColor="text1" w:themeTint="BF"/>
                                    <w:sz w:val="36"/>
                                    <w:szCs w:val="36"/>
                                  </w:rPr>
                                  <w:alias w:val="Subtitle"/>
                                  <w:tag w:val=""/>
                                  <w:id w:val="-1940433602"/>
                                  <w:dataBinding w:prefixMappings="xmlns:ns0='http://purl.org/dc/elements/1.1/' xmlns:ns1='http://schemas.openxmlformats.org/package/2006/metadata/core-properties' " w:xpath="/ns1:coreProperties[1]/ns0:subject[1]" w:storeItemID="{6C3C8BC8-F283-45AE-878A-BAB7291924A1}"/>
                                  <w:text/>
                                </w:sdtPr>
                                <w:sdtEndPr/>
                                <w:sdtContent>
                                  <w:p w:rsidR="008968B0" w:rsidRDefault="008968B0">
                                    <w:pPr>
                                      <w:jc w:val="right"/>
                                      <w:rPr>
                                        <w:smallCaps/>
                                        <w:color w:val="404040" w:themeColor="text1" w:themeTint="BF"/>
                                        <w:sz w:val="36"/>
                                        <w:szCs w:val="36"/>
                                      </w:rPr>
                                    </w:pPr>
                                    <w:r>
                                      <w:rPr>
                                        <w:color w:val="404040" w:themeColor="text1" w:themeTint="BF"/>
                                        <w:sz w:val="36"/>
                                        <w:szCs w:val="36"/>
                                      </w:rPr>
                                      <w:t>A case study on factors affecting house prices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9" type="#_x0000_t202" style="position:absolute;margin-left:0;margin-top:160.6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" filled="f" stroked="f" strokeweight=".5pt">
                    <v:textbox inset="126pt,0,54pt,0">
                      <w:txbxContent>
                        <w:p w:rsidR="008968B0" w:rsidRDefault="004F1C83">
                          <w:pPr>
                            <w:jc w:val="right"/>
                            <w:rPr>
                              <w:color w:val="5B9BD5" w:themeColor="accent1"/>
                              <w:sz w:val="64"/>
                              <w:szCs w:val="64"/>
                            </w:rPr>
                          </w:pPr>
                          <w:sdt>
                            <w:sdtPr>
                              <w:rPr>
                                <w:caps/>
                                <w:color w:val="5B9BD5" w:themeColor="accent1"/>
                                <w:sz w:val="64"/>
                                <w:szCs w:val="64"/>
                              </w:rPr>
                              <w:alias w:val="Title"/>
                              <w:tag w:val=""/>
                              <w:id w:val="143239575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6B4F">
                                <w:rPr>
                                  <w:caps/>
                                  <w:color w:val="5B9BD5" w:themeColor="accent1"/>
                                  <w:sz w:val="64"/>
                                  <w:szCs w:val="64"/>
                                </w:rPr>
                                <w:t>House Price Prediction</w:t>
                              </w:r>
                            </w:sdtContent>
                          </w:sdt>
                        </w:p>
                        <w:sdt>
                          <w:sdtPr>
                            <w:rPr>
                              <w:color w:val="404040" w:themeColor="text1" w:themeTint="BF"/>
                              <w:sz w:val="36"/>
                              <w:szCs w:val="36"/>
                            </w:rPr>
                            <w:alias w:val="Subtitle"/>
                            <w:tag w:val=""/>
                            <w:id w:val="-1940433602"/>
                            <w:dataBinding w:prefixMappings="xmlns:ns0='http://purl.org/dc/elements/1.1/' xmlns:ns1='http://schemas.openxmlformats.org/package/2006/metadata/core-properties' " w:xpath="/ns1:coreProperties[1]/ns0:subject[1]" w:storeItemID="{6C3C8BC8-F283-45AE-878A-BAB7291924A1}"/>
                            <w:text/>
                          </w:sdtPr>
                          <w:sdtEndPr/>
                          <w:sdtContent>
                            <w:p w:rsidR="008968B0" w:rsidRDefault="008968B0">
                              <w:pPr>
                                <w:jc w:val="right"/>
                                <w:rPr>
                                  <w:smallCaps/>
                                  <w:color w:val="404040" w:themeColor="text1" w:themeTint="BF"/>
                                  <w:sz w:val="36"/>
                                  <w:szCs w:val="36"/>
                                </w:rPr>
                              </w:pPr>
                              <w:r>
                                <w:rPr>
                                  <w:color w:val="404040" w:themeColor="text1" w:themeTint="BF"/>
                                  <w:sz w:val="36"/>
                                  <w:szCs w:val="36"/>
                                </w:rPr>
                                <w:t>A case study on factors affecting house prices</w:t>
                              </w:r>
                            </w:p>
                          </w:sdtContent>
                        </w:sdt>
                      </w:txbxContent>
                    </v:textbox>
                    <w10:wrap type="square" anchorx="margin" anchory="page"/>
                  </v:shape>
                </w:pict>
              </mc:Fallback>
            </mc:AlternateContent>
          </w:r>
          <w:r w:rsidR="00686496">
            <w:br w:type="page"/>
          </w:r>
        </w:p>
        <w:p w:rsidR="00F54F70" w:rsidRDefault="00F54F70" w:rsidP="00F54F70">
          <w:pPr>
            <w:pStyle w:val="NoSpacing"/>
          </w:pPr>
        </w:p>
        <w:p w:rsidR="00F54F70" w:rsidRPr="00F54F70" w:rsidRDefault="00474D05" w:rsidP="00131955">
          <w:pPr>
            <w:pStyle w:val="NoSpacing"/>
            <w:spacing w:after="240"/>
            <w:rPr>
              <w:sz w:val="24"/>
            </w:rPr>
          </w:pPr>
          <w:r w:rsidRPr="00F54F70">
            <w:rPr>
              <w:sz w:val="28"/>
            </w:rPr>
            <w:t>Case Study Synopsis</w:t>
          </w:r>
        </w:p>
        <w:p w:rsidR="00131955" w:rsidRDefault="00131955" w:rsidP="00474D05">
          <w:pPr>
            <w:pStyle w:val="NoSpacing"/>
            <w:rPr>
              <w:sz w:val="24"/>
            </w:rPr>
          </w:pPr>
          <w:r>
            <w:rPr>
              <w:sz w:val="24"/>
            </w:rPr>
            <w:t xml:space="preserve">This Case Study is based on house price prediction. People in this modern world are always in search for houses. That’s why the dealers or the sellers need to price their houses accordingly so that they get the best price of the property. </w:t>
          </w:r>
          <w:r w:rsidR="003E124B">
            <w:rPr>
              <w:sz w:val="24"/>
            </w:rPr>
            <w:t xml:space="preserve">In this case study we are predicting the factors which have most significance on the house prices. </w:t>
          </w:r>
          <w:r>
            <w:rPr>
              <w:sz w:val="24"/>
            </w:rPr>
            <w:t>We got a dataset from kaggle in which several features of different houses are given and a sales price is also given which will be used as a predictor variable. After looking though data we can see there are lot of categorical variables and missing values. So, first they needed to be dealt with. We converted categorical variables into dummy variables and filled the missing values. We also removed two columns i.e. Id and SalePrice as Id is not a predictor variable and SalePrice is our target variable. After that we got the data on which we have to do modelling.</w:t>
          </w:r>
        </w:p>
      </w:sdtContent>
    </w:sdt>
    <w:p w:rsidR="00007CF1" w:rsidRPr="00F54F70" w:rsidRDefault="00131955" w:rsidP="00474D05">
      <w:pPr>
        <w:pStyle w:val="NoSpacing"/>
        <w:rPr>
          <w:sz w:val="24"/>
        </w:rPr>
      </w:pPr>
      <w:r>
        <w:rPr>
          <w:sz w:val="24"/>
        </w:rPr>
        <w:t xml:space="preserve"> </w:t>
      </w:r>
      <w:r w:rsidR="003E124B">
        <w:rPr>
          <w:sz w:val="24"/>
        </w:rPr>
        <w:t>We applied stepwise regression (mainly forward selection) on our pre-processed data which will give the columns which affect sale price. We got some results after modelling which we used for evaluation and answering our case questions. After evaluation, we can suggest dealers and sellers to focus on some qualities extracted from our case study and price their properties accordingly.</w:t>
      </w:r>
    </w:p>
    <w:p w:rsidR="00007CF1" w:rsidRPr="00F54F70" w:rsidRDefault="00007CF1" w:rsidP="00474D05">
      <w:pPr>
        <w:pStyle w:val="NoSpacing"/>
        <w:rPr>
          <w:sz w:val="24"/>
        </w:rPr>
      </w:pPr>
    </w:p>
    <w:p w:rsidR="00007CF1" w:rsidRPr="00F54F70" w:rsidRDefault="00007CF1" w:rsidP="00131955">
      <w:pPr>
        <w:pStyle w:val="NoSpacing"/>
        <w:spacing w:after="240"/>
        <w:rPr>
          <w:sz w:val="28"/>
        </w:rPr>
      </w:pPr>
      <w:r w:rsidRPr="00F54F70">
        <w:rPr>
          <w:sz w:val="28"/>
        </w:rPr>
        <w:t>Learning Objectives</w:t>
      </w:r>
    </w:p>
    <w:p w:rsidR="00007CF1" w:rsidRPr="00F54F70" w:rsidRDefault="00007CF1" w:rsidP="00474D05">
      <w:pPr>
        <w:pStyle w:val="NoSpacing"/>
        <w:rPr>
          <w:sz w:val="24"/>
        </w:rPr>
      </w:pPr>
      <w:r w:rsidRPr="00F54F70">
        <w:rPr>
          <w:sz w:val="24"/>
        </w:rPr>
        <w:t>The primary objective of this case study is to demonstrate multiple regression model to establish relationship between the sale prices of houses and lot area or overall qualities as predictor variables. Some other learning objectives include:</w:t>
      </w:r>
    </w:p>
    <w:p w:rsidR="00007CF1" w:rsidRPr="00F54F70" w:rsidRDefault="00007CF1" w:rsidP="00474D05">
      <w:pPr>
        <w:pStyle w:val="NoSpacing"/>
        <w:rPr>
          <w:sz w:val="24"/>
        </w:rPr>
      </w:pPr>
    </w:p>
    <w:p w:rsidR="00007CF1" w:rsidRPr="00F54F70" w:rsidRDefault="00007CF1" w:rsidP="00007CF1">
      <w:pPr>
        <w:pStyle w:val="NoSpacing"/>
        <w:numPr>
          <w:ilvl w:val="0"/>
          <w:numId w:val="4"/>
        </w:numPr>
        <w:rPr>
          <w:sz w:val="24"/>
        </w:rPr>
      </w:pPr>
      <w:r w:rsidRPr="00F54F70">
        <w:rPr>
          <w:sz w:val="24"/>
        </w:rPr>
        <w:t>Develop regression model using transformation of response variable.</w:t>
      </w:r>
    </w:p>
    <w:p w:rsidR="00007CF1" w:rsidRPr="00F54F70" w:rsidRDefault="00007CF1" w:rsidP="00007CF1">
      <w:pPr>
        <w:pStyle w:val="NoSpacing"/>
        <w:numPr>
          <w:ilvl w:val="0"/>
          <w:numId w:val="4"/>
        </w:numPr>
        <w:rPr>
          <w:sz w:val="24"/>
        </w:rPr>
      </w:pPr>
      <w:r w:rsidRPr="00F54F70">
        <w:rPr>
          <w:sz w:val="24"/>
        </w:rPr>
        <w:t>Validate the model using statistical measures such as mean.</w:t>
      </w:r>
    </w:p>
    <w:p w:rsidR="00AE4F8A" w:rsidRPr="00F54F70" w:rsidRDefault="00007CF1" w:rsidP="00AE4F8A">
      <w:pPr>
        <w:pStyle w:val="NoSpacing"/>
        <w:numPr>
          <w:ilvl w:val="0"/>
          <w:numId w:val="4"/>
        </w:numPr>
        <w:rPr>
          <w:sz w:val="24"/>
        </w:rPr>
      </w:pPr>
      <w:r w:rsidRPr="00F54F70">
        <w:rPr>
          <w:sz w:val="24"/>
        </w:rPr>
        <w:t>Demonstrate the connection between target variables and a collection of predictors.</w:t>
      </w:r>
    </w:p>
    <w:p w:rsidR="00AE4F8A" w:rsidRPr="00F54F70" w:rsidRDefault="00AE4F8A" w:rsidP="00AE4F8A">
      <w:pPr>
        <w:pStyle w:val="NoSpacing"/>
        <w:ind w:left="720"/>
        <w:rPr>
          <w:sz w:val="24"/>
        </w:rPr>
      </w:pPr>
    </w:p>
    <w:p w:rsidR="008C5089" w:rsidRDefault="00F54F70" w:rsidP="00AE4F8A">
      <w:pPr>
        <w:pStyle w:val="NoSpacing"/>
        <w:rPr>
          <w:sz w:val="28"/>
        </w:rPr>
      </w:pPr>
      <w:r>
        <w:rPr>
          <w:sz w:val="28"/>
        </w:rPr>
        <w:t>Study Questions</w:t>
      </w:r>
    </w:p>
    <w:p w:rsidR="00F54F70" w:rsidRPr="00F54F70" w:rsidRDefault="00F54F70" w:rsidP="00AE4F8A">
      <w:pPr>
        <w:pStyle w:val="NoSpacing"/>
        <w:rPr>
          <w:sz w:val="28"/>
        </w:rPr>
      </w:pPr>
    </w:p>
    <w:p w:rsidR="00AE4F8A" w:rsidRPr="00F54F70" w:rsidRDefault="008C5089" w:rsidP="008C5089">
      <w:pPr>
        <w:pStyle w:val="NoSpacing"/>
        <w:numPr>
          <w:ilvl w:val="0"/>
          <w:numId w:val="5"/>
        </w:numPr>
        <w:rPr>
          <w:sz w:val="24"/>
        </w:rPr>
      </w:pPr>
      <w:r w:rsidRPr="00F54F70">
        <w:rPr>
          <w:sz w:val="24"/>
        </w:rPr>
        <w:t>Identify statistically significant predictors that influence the sales price of houses.</w:t>
      </w:r>
    </w:p>
    <w:p w:rsidR="008C5089" w:rsidRPr="00F54F70" w:rsidRDefault="008C5089" w:rsidP="008C5089">
      <w:pPr>
        <w:pStyle w:val="NoSpacing"/>
        <w:numPr>
          <w:ilvl w:val="0"/>
          <w:numId w:val="5"/>
        </w:numPr>
        <w:rPr>
          <w:sz w:val="24"/>
        </w:rPr>
      </w:pPr>
      <w:r w:rsidRPr="00F54F70">
        <w:rPr>
          <w:sz w:val="24"/>
        </w:rPr>
        <w:t>People really like having pool in their home. Is there any evidence that sales price is affected by pool quality?</w:t>
      </w:r>
    </w:p>
    <w:p w:rsidR="00EC63D4" w:rsidRPr="00F54F70" w:rsidRDefault="00EC63D4" w:rsidP="00EC63D4">
      <w:pPr>
        <w:pStyle w:val="NoSpacing"/>
        <w:numPr>
          <w:ilvl w:val="0"/>
          <w:numId w:val="5"/>
        </w:numPr>
        <w:rPr>
          <w:sz w:val="24"/>
        </w:rPr>
      </w:pPr>
      <w:r w:rsidRPr="00F54F70">
        <w:rPr>
          <w:sz w:val="24"/>
        </w:rPr>
        <w:t>Which factor is affecting most the sales price and by what accuracy?</w:t>
      </w:r>
    </w:p>
    <w:p w:rsidR="00EC63D4" w:rsidRPr="00F54F70" w:rsidRDefault="00EC63D4" w:rsidP="00EC63D4">
      <w:pPr>
        <w:pStyle w:val="NoSpacing"/>
        <w:rPr>
          <w:sz w:val="24"/>
        </w:rPr>
      </w:pPr>
    </w:p>
    <w:p w:rsidR="00EC63D4" w:rsidRPr="00F54F70" w:rsidRDefault="00EC63D4" w:rsidP="00EC63D4">
      <w:pPr>
        <w:pStyle w:val="NoSpacing"/>
        <w:rPr>
          <w:sz w:val="28"/>
        </w:rPr>
      </w:pPr>
      <w:r w:rsidRPr="00F54F70">
        <w:rPr>
          <w:sz w:val="28"/>
        </w:rPr>
        <w:t>Suggested Answers of Case Questions</w:t>
      </w:r>
    </w:p>
    <w:p w:rsidR="00EC63D4" w:rsidRPr="00F54F70" w:rsidRDefault="00EC63D4" w:rsidP="00EC63D4">
      <w:pPr>
        <w:pStyle w:val="NoSpacing"/>
        <w:rPr>
          <w:sz w:val="24"/>
        </w:rPr>
      </w:pPr>
    </w:p>
    <w:p w:rsidR="00F66D2C" w:rsidRPr="00F54F70" w:rsidRDefault="00EC63D4" w:rsidP="00D45B81">
      <w:pPr>
        <w:pStyle w:val="NoSpacing"/>
        <w:numPr>
          <w:ilvl w:val="0"/>
          <w:numId w:val="6"/>
        </w:numPr>
        <w:spacing w:before="240"/>
        <w:rPr>
          <w:b/>
          <w:sz w:val="24"/>
        </w:rPr>
      </w:pPr>
      <w:r w:rsidRPr="00F54F70">
        <w:rPr>
          <w:b/>
          <w:sz w:val="24"/>
        </w:rPr>
        <w:t>Identify statistically significant predictors that influence the sales price of houses.</w:t>
      </w:r>
    </w:p>
    <w:p w:rsidR="00F66D2C" w:rsidRPr="00F54F70" w:rsidRDefault="00F66D2C" w:rsidP="00D45B81">
      <w:pPr>
        <w:pStyle w:val="NoSpacing"/>
        <w:numPr>
          <w:ilvl w:val="0"/>
          <w:numId w:val="7"/>
        </w:numPr>
        <w:tabs>
          <w:tab w:val="left" w:pos="720"/>
        </w:tabs>
        <w:spacing w:before="240"/>
        <w:ind w:left="720"/>
        <w:rPr>
          <w:sz w:val="24"/>
        </w:rPr>
      </w:pPr>
      <w:r w:rsidRPr="00F54F70">
        <w:rPr>
          <w:sz w:val="24"/>
        </w:rPr>
        <w:t xml:space="preserve">We have applied model on all of the columns we had in dataset. So, there were total 79 predictors, we made model on. The four most statistically significant predictors </w:t>
      </w:r>
      <w:r w:rsidRPr="00F54F70">
        <w:rPr>
          <w:b/>
          <w:sz w:val="24"/>
        </w:rPr>
        <w:t>are Street, OverallQual</w:t>
      </w:r>
      <w:r w:rsidR="00D45B81" w:rsidRPr="00F54F70">
        <w:rPr>
          <w:b/>
          <w:sz w:val="24"/>
        </w:rPr>
        <w:t xml:space="preserve">, LotArea and </w:t>
      </w:r>
      <w:r w:rsidRPr="00F54F70">
        <w:rPr>
          <w:b/>
          <w:sz w:val="24"/>
        </w:rPr>
        <w:t>LotShape.</w:t>
      </w:r>
      <w:r w:rsidRPr="00F54F70">
        <w:rPr>
          <w:sz w:val="24"/>
        </w:rPr>
        <w:t xml:space="preserve"> As we can see there is significant change in the cross validation score (i.e. mean and standard error) after adding them to model.</w:t>
      </w:r>
    </w:p>
    <w:p w:rsidR="00F66D2C" w:rsidRPr="00F54F70" w:rsidRDefault="00F66D2C" w:rsidP="00F66D2C">
      <w:pPr>
        <w:pStyle w:val="NoSpacing"/>
        <w:tabs>
          <w:tab w:val="left" w:pos="720"/>
        </w:tabs>
        <w:spacing w:line="360" w:lineRule="auto"/>
        <w:ind w:left="720"/>
        <w:rPr>
          <w:sz w:val="24"/>
        </w:rPr>
      </w:pPr>
      <w:r w:rsidRPr="00F54F70">
        <w:rPr>
          <w:sz w:val="24"/>
        </w:rPr>
        <w:t xml:space="preserve">I have tried mapping </w:t>
      </w:r>
      <w:r w:rsidR="00D45B81" w:rsidRPr="00F54F70">
        <w:rPr>
          <w:sz w:val="24"/>
        </w:rPr>
        <w:t>LotArea vs SalePrice. We can see how they are related in it.</w:t>
      </w:r>
    </w:p>
    <w:p w:rsidR="00D45B81" w:rsidRPr="00F54F70" w:rsidRDefault="00D45B81" w:rsidP="00F66D2C">
      <w:pPr>
        <w:pStyle w:val="NoSpacing"/>
        <w:tabs>
          <w:tab w:val="left" w:pos="720"/>
        </w:tabs>
        <w:spacing w:line="360" w:lineRule="auto"/>
        <w:ind w:left="720"/>
        <w:rPr>
          <w:sz w:val="24"/>
        </w:rPr>
      </w:pPr>
    </w:p>
    <w:p w:rsidR="00AE4F8A" w:rsidRPr="00F54F70" w:rsidRDefault="00D45B81" w:rsidP="003A6FF9">
      <w:pPr>
        <w:pStyle w:val="NoSpacing"/>
        <w:spacing w:line="360" w:lineRule="auto"/>
        <w:ind w:left="720"/>
        <w:jc w:val="center"/>
        <w:rPr>
          <w:sz w:val="24"/>
        </w:rPr>
      </w:pPr>
      <w:r w:rsidRPr="00F54F70">
        <w:rPr>
          <w:noProof/>
          <w:sz w:val="24"/>
        </w:rPr>
        <w:drawing>
          <wp:inline distT="0" distB="0" distL="0" distR="0">
            <wp:extent cx="4980940" cy="31504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70).png"/>
                    <pic:cNvPicPr/>
                  </pic:nvPicPr>
                  <pic:blipFill>
                    <a:blip r:embed="rId10">
                      <a:extLst>
                        <a:ext uri="{28A0092B-C50C-407E-A947-70E740481C1C}">
                          <a14:useLocalDpi xmlns:a14="http://schemas.microsoft.com/office/drawing/2010/main" val="0"/>
                        </a:ext>
                      </a:extLst>
                    </a:blip>
                    <a:stretch>
                      <a:fillRect/>
                    </a:stretch>
                  </pic:blipFill>
                  <pic:spPr>
                    <a:xfrm>
                      <a:off x="0" y="0"/>
                      <a:ext cx="5012047" cy="3170152"/>
                    </a:xfrm>
                    <a:prstGeom prst="rect">
                      <a:avLst/>
                    </a:prstGeom>
                  </pic:spPr>
                </pic:pic>
              </a:graphicData>
            </a:graphic>
          </wp:inline>
        </w:drawing>
      </w:r>
    </w:p>
    <w:p w:rsidR="00D45B81" w:rsidRPr="00F54F70" w:rsidRDefault="00D45B81" w:rsidP="00F66D2C">
      <w:pPr>
        <w:pStyle w:val="NoSpacing"/>
        <w:spacing w:line="360" w:lineRule="auto"/>
        <w:ind w:left="720"/>
        <w:jc w:val="both"/>
        <w:rPr>
          <w:sz w:val="24"/>
        </w:rPr>
      </w:pPr>
    </w:p>
    <w:p w:rsidR="00D45B81" w:rsidRPr="00F54F70" w:rsidRDefault="00D45B81" w:rsidP="00D45B81">
      <w:pPr>
        <w:pStyle w:val="NoSpacing"/>
        <w:numPr>
          <w:ilvl w:val="0"/>
          <w:numId w:val="6"/>
        </w:numPr>
        <w:spacing w:before="240"/>
        <w:jc w:val="both"/>
        <w:rPr>
          <w:b/>
          <w:sz w:val="24"/>
        </w:rPr>
      </w:pPr>
      <w:r w:rsidRPr="00F54F70">
        <w:rPr>
          <w:b/>
          <w:sz w:val="24"/>
          <w:lang w:val="en-IN"/>
        </w:rPr>
        <w:t>People really like having pool in their home. Is there any evidence that sales price is affected by pool quality?</w:t>
      </w:r>
    </w:p>
    <w:p w:rsidR="003A6FF9" w:rsidRDefault="00D45B81" w:rsidP="003A6FF9">
      <w:pPr>
        <w:pStyle w:val="NoSpacing"/>
        <w:numPr>
          <w:ilvl w:val="0"/>
          <w:numId w:val="7"/>
        </w:numPr>
        <w:spacing w:before="240"/>
        <w:ind w:left="720"/>
        <w:jc w:val="both"/>
        <w:rPr>
          <w:sz w:val="24"/>
        </w:rPr>
      </w:pPr>
      <w:r w:rsidRPr="00F54F70">
        <w:rPr>
          <w:sz w:val="24"/>
        </w:rPr>
        <w:t xml:space="preserve">In this dataset, if we see after our result the accuracy reduced from 81% to 79% after adding ‘PoolQC’.  So, it means that pool quality has a negative impact on the sale price of house. Though change of 3% is not that significant, but it affects the sale price a little. </w:t>
      </w:r>
      <w:r w:rsidR="003A6FF9" w:rsidRPr="00F54F70">
        <w:rPr>
          <w:sz w:val="24"/>
        </w:rPr>
        <w:t>Here is a line chart showing how sale price and pool quality are related.</w:t>
      </w:r>
    </w:p>
    <w:p w:rsidR="00F54F70" w:rsidRPr="00F54F70" w:rsidRDefault="00F54F70" w:rsidP="00F54F70">
      <w:pPr>
        <w:pStyle w:val="NoSpacing"/>
        <w:spacing w:before="240"/>
        <w:ind w:left="720"/>
        <w:jc w:val="both"/>
        <w:rPr>
          <w:sz w:val="24"/>
        </w:rPr>
      </w:pPr>
    </w:p>
    <w:p w:rsidR="003A6FF9" w:rsidRPr="00F54F70" w:rsidRDefault="003A6FF9" w:rsidP="003A6FF9">
      <w:pPr>
        <w:pStyle w:val="NoSpacing"/>
        <w:spacing w:before="240"/>
        <w:ind w:left="720"/>
        <w:jc w:val="center"/>
        <w:rPr>
          <w:sz w:val="24"/>
        </w:rPr>
      </w:pPr>
      <w:r w:rsidRPr="00F54F70">
        <w:rPr>
          <w:noProof/>
          <w:sz w:val="24"/>
        </w:rPr>
        <w:lastRenderedPageBreak/>
        <w:drawing>
          <wp:inline distT="0" distB="0" distL="0" distR="0">
            <wp:extent cx="4960582" cy="332775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2).png"/>
                    <pic:cNvPicPr/>
                  </pic:nvPicPr>
                  <pic:blipFill>
                    <a:blip r:embed="rId11">
                      <a:extLst>
                        <a:ext uri="{28A0092B-C50C-407E-A947-70E740481C1C}">
                          <a14:useLocalDpi xmlns:a14="http://schemas.microsoft.com/office/drawing/2010/main" val="0"/>
                        </a:ext>
                      </a:extLst>
                    </a:blip>
                    <a:stretch>
                      <a:fillRect/>
                    </a:stretch>
                  </pic:blipFill>
                  <pic:spPr>
                    <a:xfrm>
                      <a:off x="0" y="0"/>
                      <a:ext cx="5054853" cy="3390995"/>
                    </a:xfrm>
                    <a:prstGeom prst="rect">
                      <a:avLst/>
                    </a:prstGeom>
                  </pic:spPr>
                </pic:pic>
              </a:graphicData>
            </a:graphic>
          </wp:inline>
        </w:drawing>
      </w:r>
    </w:p>
    <w:p w:rsidR="00F54F70" w:rsidRPr="00F54F70" w:rsidRDefault="00F54F70" w:rsidP="003A6FF9">
      <w:pPr>
        <w:pStyle w:val="NoSpacing"/>
        <w:spacing w:before="240"/>
        <w:ind w:left="720"/>
        <w:rPr>
          <w:sz w:val="24"/>
        </w:rPr>
      </w:pPr>
    </w:p>
    <w:p w:rsidR="003A6FF9" w:rsidRPr="00F54F70" w:rsidRDefault="003A6FF9" w:rsidP="003A6FF9">
      <w:pPr>
        <w:pStyle w:val="NoSpacing"/>
        <w:numPr>
          <w:ilvl w:val="0"/>
          <w:numId w:val="6"/>
        </w:numPr>
        <w:rPr>
          <w:b/>
          <w:sz w:val="24"/>
        </w:rPr>
      </w:pPr>
      <w:r w:rsidRPr="00F54F70">
        <w:rPr>
          <w:b/>
          <w:sz w:val="24"/>
        </w:rPr>
        <w:t>Which factor is affecting most the sales price and by what accuracy?</w:t>
      </w:r>
    </w:p>
    <w:p w:rsidR="003A6FF9" w:rsidRDefault="0067241E" w:rsidP="003A6FF9">
      <w:pPr>
        <w:pStyle w:val="NoSpacing"/>
        <w:numPr>
          <w:ilvl w:val="0"/>
          <w:numId w:val="7"/>
        </w:numPr>
        <w:spacing w:before="240"/>
        <w:ind w:left="720"/>
        <w:rPr>
          <w:sz w:val="24"/>
        </w:rPr>
      </w:pPr>
      <w:r w:rsidRPr="00F54F70">
        <w:rPr>
          <w:sz w:val="24"/>
        </w:rPr>
        <w:t>Looking through the model and accuracy, the most statistically significant predictor which is playing a key role in affecting the sales price is “</w:t>
      </w:r>
      <w:r w:rsidRPr="00F54F70">
        <w:rPr>
          <w:b/>
          <w:sz w:val="24"/>
        </w:rPr>
        <w:t>OverallQual</w:t>
      </w:r>
      <w:r w:rsidRPr="00F54F70">
        <w:rPr>
          <w:sz w:val="24"/>
        </w:rPr>
        <w:t xml:space="preserve">” which tells us about the </w:t>
      </w:r>
      <w:r w:rsidRPr="00F54F70">
        <w:rPr>
          <w:b/>
          <w:sz w:val="24"/>
        </w:rPr>
        <w:t>overall material and finish quality</w:t>
      </w:r>
      <w:r w:rsidRPr="00F54F70">
        <w:rPr>
          <w:sz w:val="24"/>
        </w:rPr>
        <w:t xml:space="preserve">. Accuracy increased from 22% to around 67% after the addition of “OverallQual”. </w:t>
      </w:r>
      <w:r w:rsidR="00F5054B" w:rsidRPr="00F54F70">
        <w:rPr>
          <w:sz w:val="24"/>
        </w:rPr>
        <w:t>So overall material and finish quality affects most the sale price of house.</w:t>
      </w:r>
    </w:p>
    <w:p w:rsidR="00F54F70" w:rsidRPr="00F54F70" w:rsidRDefault="00F54F70" w:rsidP="00F54F70">
      <w:pPr>
        <w:pStyle w:val="NoSpacing"/>
        <w:spacing w:before="240"/>
        <w:ind w:left="720"/>
        <w:rPr>
          <w:sz w:val="24"/>
        </w:rPr>
      </w:pPr>
    </w:p>
    <w:p w:rsidR="00F54F70" w:rsidRDefault="0092597D" w:rsidP="00236B4F">
      <w:pPr>
        <w:pStyle w:val="NoSpacing"/>
        <w:spacing w:before="240"/>
        <w:ind w:left="720"/>
        <w:jc w:val="center"/>
        <w:rPr>
          <w:sz w:val="24"/>
        </w:rPr>
      </w:pPr>
      <w:r w:rsidRPr="00F54F70">
        <w:rPr>
          <w:noProof/>
          <w:sz w:val="24"/>
        </w:rPr>
        <w:drawing>
          <wp:inline distT="0" distB="0" distL="0" distR="0">
            <wp:extent cx="4975860" cy="3317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76).png"/>
                    <pic:cNvPicPr/>
                  </pic:nvPicPr>
                  <pic:blipFill>
                    <a:blip r:embed="rId12">
                      <a:extLst>
                        <a:ext uri="{28A0092B-C50C-407E-A947-70E740481C1C}">
                          <a14:useLocalDpi xmlns:a14="http://schemas.microsoft.com/office/drawing/2010/main" val="0"/>
                        </a:ext>
                      </a:extLst>
                    </a:blip>
                    <a:stretch>
                      <a:fillRect/>
                    </a:stretch>
                  </pic:blipFill>
                  <pic:spPr>
                    <a:xfrm>
                      <a:off x="0" y="0"/>
                      <a:ext cx="4980506" cy="3320337"/>
                    </a:xfrm>
                    <a:prstGeom prst="rect">
                      <a:avLst/>
                    </a:prstGeom>
                  </pic:spPr>
                </pic:pic>
              </a:graphicData>
            </a:graphic>
          </wp:inline>
        </w:drawing>
      </w:r>
    </w:p>
    <w:p w:rsidR="0092597D" w:rsidRPr="00F54F70" w:rsidRDefault="0092597D" w:rsidP="0092597D">
      <w:pPr>
        <w:pStyle w:val="NoSpacing"/>
        <w:spacing w:before="240"/>
        <w:rPr>
          <w:b/>
          <w:sz w:val="28"/>
        </w:rPr>
      </w:pPr>
      <w:r w:rsidRPr="00F54F70">
        <w:rPr>
          <w:b/>
          <w:sz w:val="28"/>
        </w:rPr>
        <w:lastRenderedPageBreak/>
        <w:t>Appendix A: Description of Utilized technique: [Stepwise Regression]</w:t>
      </w:r>
    </w:p>
    <w:p w:rsidR="0092597D" w:rsidRPr="00F54F70" w:rsidRDefault="00A1146B" w:rsidP="00A1146B">
      <w:pPr>
        <w:pStyle w:val="NoSpacing"/>
        <w:spacing w:before="240"/>
        <w:rPr>
          <w:sz w:val="24"/>
          <w:lang w:val="en-IN"/>
        </w:rPr>
      </w:pPr>
      <w:r w:rsidRPr="00F54F70">
        <w:rPr>
          <w:sz w:val="24"/>
          <w:lang w:val="en-IN"/>
        </w:rPr>
        <w:t>In statistics, stepwise regression is a method of fitting regression models in which the choice of predictive variables is carried out by an automatic procedure. In each step, a variable is considered for addition to or subtraction from the set of explanatory variables based on some pre specified criterion. Usually, this takes the form of a sequence of F-tests or t-tests, but other techniques are possible, such as adjusted R2, Akaike information criterion, Bayesian information criterion, Mallows's Cp, PRESS, or false discovery rate</w:t>
      </w:r>
      <w:proofErr w:type="gramStart"/>
      <w:r w:rsidRPr="00F54F70">
        <w:rPr>
          <w:sz w:val="24"/>
          <w:lang w:val="en-IN"/>
        </w:rPr>
        <w:t>.</w:t>
      </w:r>
      <w:r w:rsidR="00F54F70">
        <w:rPr>
          <w:sz w:val="24"/>
          <w:lang w:val="en-IN"/>
        </w:rPr>
        <w:t>[</w:t>
      </w:r>
      <w:proofErr w:type="gramEnd"/>
      <w:r w:rsidR="00F54F70">
        <w:rPr>
          <w:sz w:val="24"/>
          <w:lang w:val="en-IN"/>
        </w:rPr>
        <w:t>1]</w:t>
      </w:r>
    </w:p>
    <w:p w:rsidR="00A1146B" w:rsidRPr="00F54F70" w:rsidRDefault="00A1146B" w:rsidP="00A1146B">
      <w:pPr>
        <w:pStyle w:val="NoSpacing"/>
        <w:spacing w:before="240"/>
        <w:rPr>
          <w:sz w:val="24"/>
          <w:vertAlign w:val="subscript"/>
          <w:lang w:val="es-ES"/>
        </w:rPr>
      </w:pPr>
      <w:r w:rsidRPr="00F54F70">
        <w:rPr>
          <w:sz w:val="24"/>
          <w:lang w:val="en-IN"/>
        </w:rPr>
        <w:t xml:space="preserve">Equation: </w:t>
      </w:r>
      <w:r w:rsidRPr="00F54F70">
        <w:rPr>
          <w:sz w:val="24"/>
          <w:lang w:val="es-ES"/>
        </w:rPr>
        <w:t>Y = b</w:t>
      </w:r>
      <w:r w:rsidRPr="00F54F70">
        <w:rPr>
          <w:sz w:val="24"/>
          <w:vertAlign w:val="subscript"/>
          <w:lang w:val="es-ES"/>
        </w:rPr>
        <w:t>0</w:t>
      </w:r>
      <w:r w:rsidRPr="00F54F70">
        <w:rPr>
          <w:sz w:val="24"/>
          <w:lang w:val="es-ES"/>
        </w:rPr>
        <w:t> + b</w:t>
      </w:r>
      <w:r w:rsidRPr="00F54F70">
        <w:rPr>
          <w:sz w:val="24"/>
          <w:vertAlign w:val="subscript"/>
          <w:lang w:val="es-ES"/>
        </w:rPr>
        <w:t>1</w:t>
      </w:r>
      <w:r w:rsidRPr="00F54F70">
        <w:rPr>
          <w:sz w:val="24"/>
          <w:lang w:val="es-ES"/>
        </w:rPr>
        <w:t> x</w:t>
      </w:r>
      <w:r w:rsidRPr="00F54F70">
        <w:rPr>
          <w:sz w:val="24"/>
          <w:vertAlign w:val="subscript"/>
          <w:lang w:val="es-ES"/>
        </w:rPr>
        <w:t>1</w:t>
      </w:r>
      <w:r w:rsidRPr="00F54F70">
        <w:rPr>
          <w:sz w:val="24"/>
          <w:lang w:val="es-ES"/>
        </w:rPr>
        <w:t xml:space="preserve"> + b</w:t>
      </w:r>
      <w:r w:rsidRPr="00F54F70">
        <w:rPr>
          <w:sz w:val="24"/>
          <w:vertAlign w:val="subscript"/>
          <w:lang w:val="es-ES"/>
        </w:rPr>
        <w:t>2</w:t>
      </w:r>
      <w:r w:rsidRPr="00F54F70">
        <w:rPr>
          <w:sz w:val="24"/>
          <w:lang w:val="es-ES"/>
        </w:rPr>
        <w:t> x</w:t>
      </w:r>
      <w:r w:rsidRPr="00F54F70">
        <w:rPr>
          <w:sz w:val="24"/>
          <w:vertAlign w:val="subscript"/>
          <w:lang w:val="es-ES"/>
        </w:rPr>
        <w:t>2</w:t>
      </w:r>
      <w:r w:rsidRPr="00F54F70">
        <w:rPr>
          <w:sz w:val="24"/>
          <w:lang w:val="es-ES"/>
        </w:rPr>
        <w:t xml:space="preserve"> +……+ </w:t>
      </w:r>
      <w:proofErr w:type="spellStart"/>
      <w:r w:rsidRPr="00F54F70">
        <w:rPr>
          <w:sz w:val="24"/>
          <w:lang w:val="es-ES"/>
        </w:rPr>
        <w:t>b</w:t>
      </w:r>
      <w:r w:rsidRPr="00F54F70">
        <w:rPr>
          <w:sz w:val="24"/>
          <w:vertAlign w:val="subscript"/>
          <w:lang w:val="es-ES"/>
        </w:rPr>
        <w:t>n</w:t>
      </w:r>
      <w:r w:rsidRPr="00F54F70">
        <w:rPr>
          <w:sz w:val="24"/>
          <w:lang w:val="es-ES"/>
        </w:rPr>
        <w:t>x</w:t>
      </w:r>
      <w:r w:rsidRPr="00F54F70">
        <w:rPr>
          <w:sz w:val="24"/>
          <w:vertAlign w:val="subscript"/>
          <w:lang w:val="es-ES"/>
        </w:rPr>
        <w:t>n</w:t>
      </w:r>
      <w:proofErr w:type="spellEnd"/>
    </w:p>
    <w:p w:rsidR="00B71E0E" w:rsidRPr="00F54F70" w:rsidRDefault="00B71E0E" w:rsidP="00A1146B">
      <w:pPr>
        <w:pStyle w:val="NoSpacing"/>
        <w:spacing w:before="240"/>
        <w:rPr>
          <w:sz w:val="24"/>
        </w:rPr>
      </w:pPr>
      <w:r w:rsidRPr="00F54F70">
        <w:rPr>
          <w:sz w:val="24"/>
        </w:rPr>
        <w:t>It can be applied by three methods:</w:t>
      </w:r>
    </w:p>
    <w:p w:rsidR="00B71E0E" w:rsidRPr="00F54F70" w:rsidRDefault="00B71E0E" w:rsidP="00B71E0E">
      <w:pPr>
        <w:pStyle w:val="NoSpacing"/>
        <w:numPr>
          <w:ilvl w:val="0"/>
          <w:numId w:val="8"/>
        </w:numPr>
        <w:spacing w:before="240"/>
        <w:rPr>
          <w:sz w:val="24"/>
        </w:rPr>
      </w:pPr>
      <w:r w:rsidRPr="00F54F70">
        <w:rPr>
          <w:sz w:val="24"/>
        </w:rPr>
        <w:t xml:space="preserve">Forward selection: Forward selection is a type of stepwise regression which begins with an empty model and adds in variables one by one. In each forward step, we add the one variable that gives the single best improvement to the model. This is the one which is used in our case study. </w:t>
      </w:r>
    </w:p>
    <w:p w:rsidR="00B71E0E" w:rsidRPr="00F54F70" w:rsidRDefault="00B71E0E" w:rsidP="00B71E0E">
      <w:pPr>
        <w:pStyle w:val="NoSpacing"/>
        <w:numPr>
          <w:ilvl w:val="0"/>
          <w:numId w:val="8"/>
        </w:numPr>
        <w:spacing w:before="240"/>
        <w:rPr>
          <w:sz w:val="24"/>
        </w:rPr>
      </w:pPr>
      <w:r w:rsidRPr="00F54F70">
        <w:rPr>
          <w:sz w:val="24"/>
        </w:rPr>
        <w:t>Backward elimination: Backward elimination is reverse process. All the independent variables are entered into the equation first and each one is deleted one at a time if they do not contribute to the regression equation.</w:t>
      </w:r>
    </w:p>
    <w:p w:rsidR="007C4109" w:rsidRDefault="00B71E0E" w:rsidP="007C4109">
      <w:pPr>
        <w:pStyle w:val="NoSpacing"/>
        <w:numPr>
          <w:ilvl w:val="0"/>
          <w:numId w:val="8"/>
        </w:numPr>
        <w:spacing w:before="240"/>
        <w:rPr>
          <w:sz w:val="24"/>
        </w:rPr>
      </w:pPr>
      <w:r w:rsidRPr="00F54F70">
        <w:rPr>
          <w:sz w:val="24"/>
        </w:rPr>
        <w:t>Bidirectional elimination: A combination of the above, testing at each step for variables to be included or excluded.</w:t>
      </w:r>
    </w:p>
    <w:p w:rsidR="00F54F70" w:rsidRPr="00F54F70" w:rsidRDefault="00F54F70" w:rsidP="00F54F70">
      <w:pPr>
        <w:pStyle w:val="NoSpacing"/>
        <w:spacing w:before="240"/>
        <w:ind w:left="720"/>
        <w:rPr>
          <w:sz w:val="24"/>
        </w:rPr>
      </w:pPr>
    </w:p>
    <w:p w:rsidR="00F54F70" w:rsidRDefault="00F54F70" w:rsidP="007C4109">
      <w:pPr>
        <w:pStyle w:val="NoSpacing"/>
        <w:spacing w:before="240"/>
        <w:ind w:left="720"/>
        <w:jc w:val="center"/>
        <w:rPr>
          <w:sz w:val="24"/>
        </w:rPr>
      </w:pPr>
    </w:p>
    <w:p w:rsidR="00F54F70" w:rsidRDefault="00F54F70" w:rsidP="007C4109">
      <w:pPr>
        <w:pStyle w:val="NoSpacing"/>
        <w:spacing w:before="240"/>
        <w:ind w:left="720"/>
        <w:jc w:val="center"/>
        <w:rPr>
          <w:sz w:val="24"/>
        </w:rPr>
      </w:pPr>
    </w:p>
    <w:p w:rsidR="00F54F70" w:rsidRDefault="00F54F70" w:rsidP="007C4109">
      <w:pPr>
        <w:pStyle w:val="NoSpacing"/>
        <w:spacing w:before="240"/>
        <w:ind w:left="720"/>
        <w:jc w:val="center"/>
        <w:rPr>
          <w:sz w:val="24"/>
        </w:rPr>
      </w:pPr>
    </w:p>
    <w:p w:rsidR="00F54F70" w:rsidRDefault="00F54F70" w:rsidP="007C4109">
      <w:pPr>
        <w:pStyle w:val="NoSpacing"/>
        <w:spacing w:before="240"/>
        <w:ind w:left="720"/>
        <w:jc w:val="center"/>
        <w:rPr>
          <w:sz w:val="24"/>
        </w:rPr>
      </w:pPr>
    </w:p>
    <w:p w:rsidR="00236B4F" w:rsidRDefault="00236B4F" w:rsidP="007C4109">
      <w:pPr>
        <w:pStyle w:val="NoSpacing"/>
        <w:spacing w:before="240"/>
        <w:ind w:left="720"/>
        <w:jc w:val="center"/>
        <w:rPr>
          <w:sz w:val="24"/>
        </w:rPr>
      </w:pPr>
    </w:p>
    <w:p w:rsidR="00236B4F" w:rsidRDefault="00236B4F" w:rsidP="007C4109">
      <w:pPr>
        <w:pStyle w:val="NoSpacing"/>
        <w:spacing w:before="240"/>
        <w:ind w:left="720"/>
        <w:jc w:val="center"/>
        <w:rPr>
          <w:sz w:val="24"/>
        </w:rPr>
      </w:pPr>
    </w:p>
    <w:p w:rsidR="00236B4F" w:rsidRDefault="00236B4F" w:rsidP="007C4109">
      <w:pPr>
        <w:pStyle w:val="NoSpacing"/>
        <w:spacing w:before="240"/>
        <w:ind w:left="720"/>
        <w:jc w:val="center"/>
        <w:rPr>
          <w:sz w:val="24"/>
        </w:rPr>
      </w:pPr>
    </w:p>
    <w:p w:rsidR="00236B4F" w:rsidRDefault="00236B4F" w:rsidP="007C4109">
      <w:pPr>
        <w:pStyle w:val="NoSpacing"/>
        <w:spacing w:before="240"/>
        <w:ind w:left="720"/>
        <w:jc w:val="center"/>
        <w:rPr>
          <w:sz w:val="24"/>
        </w:rPr>
      </w:pPr>
    </w:p>
    <w:p w:rsidR="00236B4F" w:rsidRDefault="00236B4F" w:rsidP="007C4109">
      <w:pPr>
        <w:pStyle w:val="NoSpacing"/>
        <w:spacing w:before="240"/>
        <w:ind w:left="720"/>
        <w:jc w:val="center"/>
        <w:rPr>
          <w:sz w:val="24"/>
        </w:rPr>
      </w:pPr>
    </w:p>
    <w:p w:rsidR="00236B4F" w:rsidRDefault="00236B4F" w:rsidP="007C4109">
      <w:pPr>
        <w:pStyle w:val="NoSpacing"/>
        <w:spacing w:before="240"/>
        <w:ind w:left="720"/>
        <w:jc w:val="center"/>
        <w:rPr>
          <w:sz w:val="24"/>
        </w:rPr>
      </w:pPr>
    </w:p>
    <w:p w:rsidR="00236B4F" w:rsidRDefault="00236B4F" w:rsidP="007C4109">
      <w:pPr>
        <w:pStyle w:val="NoSpacing"/>
        <w:spacing w:before="240"/>
        <w:ind w:left="720"/>
        <w:jc w:val="center"/>
        <w:rPr>
          <w:sz w:val="24"/>
        </w:rPr>
      </w:pPr>
    </w:p>
    <w:p w:rsidR="00236B4F" w:rsidRDefault="00236B4F" w:rsidP="007C4109">
      <w:pPr>
        <w:pStyle w:val="NoSpacing"/>
        <w:spacing w:before="240"/>
        <w:ind w:left="720"/>
        <w:jc w:val="center"/>
        <w:rPr>
          <w:sz w:val="24"/>
        </w:rPr>
      </w:pPr>
    </w:p>
    <w:p w:rsidR="00236B4F" w:rsidRDefault="00236B4F" w:rsidP="007C4109">
      <w:pPr>
        <w:pStyle w:val="NoSpacing"/>
        <w:spacing w:before="240"/>
        <w:ind w:left="720"/>
        <w:jc w:val="center"/>
        <w:rPr>
          <w:sz w:val="24"/>
        </w:rPr>
      </w:pPr>
    </w:p>
    <w:p w:rsidR="00236B4F" w:rsidRDefault="00236B4F" w:rsidP="007C4109">
      <w:pPr>
        <w:pStyle w:val="NoSpacing"/>
        <w:spacing w:before="240"/>
        <w:ind w:left="720"/>
        <w:jc w:val="center"/>
        <w:rPr>
          <w:sz w:val="24"/>
        </w:rPr>
      </w:pPr>
    </w:p>
    <w:p w:rsidR="007C4109" w:rsidRPr="00F54F70" w:rsidRDefault="007C4109" w:rsidP="007C4109">
      <w:pPr>
        <w:pStyle w:val="NoSpacing"/>
        <w:spacing w:before="240"/>
        <w:ind w:left="720"/>
        <w:jc w:val="center"/>
        <w:rPr>
          <w:sz w:val="24"/>
        </w:rPr>
      </w:pPr>
      <w:r w:rsidRPr="00F54F70">
        <w:rPr>
          <w:noProof/>
          <w:sz w:val="24"/>
        </w:rPr>
        <w:drawing>
          <wp:inline distT="0" distB="0" distL="0" distR="0">
            <wp:extent cx="5079365" cy="4171089"/>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A3-A-schematic-diagram-of-stepwise-regression-Stepwise-regression-fits.png"/>
                    <pic:cNvPicPr/>
                  </pic:nvPicPr>
                  <pic:blipFill>
                    <a:blip r:embed="rId13">
                      <a:extLst>
                        <a:ext uri="{28A0092B-C50C-407E-A947-70E740481C1C}">
                          <a14:useLocalDpi xmlns:a14="http://schemas.microsoft.com/office/drawing/2010/main" val="0"/>
                        </a:ext>
                      </a:extLst>
                    </a:blip>
                    <a:stretch>
                      <a:fillRect/>
                    </a:stretch>
                  </pic:blipFill>
                  <pic:spPr>
                    <a:xfrm>
                      <a:off x="0" y="0"/>
                      <a:ext cx="5098750" cy="4187008"/>
                    </a:xfrm>
                    <a:prstGeom prst="rect">
                      <a:avLst/>
                    </a:prstGeom>
                  </pic:spPr>
                </pic:pic>
              </a:graphicData>
            </a:graphic>
          </wp:inline>
        </w:drawing>
      </w:r>
    </w:p>
    <w:p w:rsidR="007C4109" w:rsidRPr="00F54F70" w:rsidRDefault="007C4109" w:rsidP="00B71E0E">
      <w:pPr>
        <w:pStyle w:val="NoSpacing"/>
        <w:spacing w:before="240"/>
        <w:rPr>
          <w:sz w:val="24"/>
        </w:rPr>
      </w:pPr>
    </w:p>
    <w:p w:rsidR="007C4109" w:rsidRPr="00F54F70" w:rsidRDefault="007C4109" w:rsidP="00B71E0E">
      <w:pPr>
        <w:pStyle w:val="NoSpacing"/>
        <w:spacing w:before="240"/>
        <w:rPr>
          <w:sz w:val="24"/>
        </w:rPr>
      </w:pPr>
    </w:p>
    <w:p w:rsidR="00B71E0E" w:rsidRPr="00F54F70" w:rsidRDefault="00B71E0E" w:rsidP="00B71E0E">
      <w:pPr>
        <w:pStyle w:val="NoSpacing"/>
        <w:spacing w:before="240"/>
        <w:rPr>
          <w:sz w:val="24"/>
        </w:rPr>
      </w:pPr>
      <w:r w:rsidRPr="00F54F70">
        <w:rPr>
          <w:sz w:val="24"/>
        </w:rPr>
        <w:t>Advantages:</w:t>
      </w:r>
    </w:p>
    <w:p w:rsidR="007C4109" w:rsidRPr="00F54F70" w:rsidRDefault="007C4109" w:rsidP="00B71E0E">
      <w:pPr>
        <w:pStyle w:val="NoSpacing"/>
        <w:numPr>
          <w:ilvl w:val="0"/>
          <w:numId w:val="9"/>
        </w:numPr>
        <w:spacing w:before="240"/>
        <w:rPr>
          <w:sz w:val="24"/>
        </w:rPr>
      </w:pPr>
      <w:r w:rsidRPr="00F54F70">
        <w:rPr>
          <w:sz w:val="24"/>
        </w:rPr>
        <w:t>The ability to manage large amounts of potential predictor variables, fine-tuning the model to choose the best predictor variables from the available options.</w:t>
      </w:r>
    </w:p>
    <w:p w:rsidR="007C4109" w:rsidRPr="00F54F70" w:rsidRDefault="007C4109" w:rsidP="00B71E0E">
      <w:pPr>
        <w:pStyle w:val="NoSpacing"/>
        <w:numPr>
          <w:ilvl w:val="0"/>
          <w:numId w:val="9"/>
        </w:numPr>
        <w:spacing w:before="240"/>
        <w:rPr>
          <w:sz w:val="24"/>
        </w:rPr>
      </w:pPr>
      <w:r w:rsidRPr="00F54F70">
        <w:rPr>
          <w:sz w:val="24"/>
        </w:rPr>
        <w:t>It’s faster than other automatic model-selection methods.</w:t>
      </w:r>
    </w:p>
    <w:p w:rsidR="007C4109" w:rsidRPr="00F54F70" w:rsidRDefault="007C4109" w:rsidP="00B71E0E">
      <w:pPr>
        <w:pStyle w:val="NoSpacing"/>
        <w:numPr>
          <w:ilvl w:val="0"/>
          <w:numId w:val="9"/>
        </w:numPr>
        <w:spacing w:before="240"/>
        <w:rPr>
          <w:sz w:val="24"/>
        </w:rPr>
      </w:pPr>
      <w:r w:rsidRPr="00F54F70">
        <w:rPr>
          <w:sz w:val="24"/>
        </w:rPr>
        <w:t>Watching the order in which variables are removed or added can provide valuable information about the quality of the predictor variables.</w:t>
      </w:r>
    </w:p>
    <w:p w:rsidR="00B71E0E" w:rsidRDefault="00B71E0E" w:rsidP="00B71E0E">
      <w:pPr>
        <w:pStyle w:val="NoSpacing"/>
        <w:spacing w:before="240"/>
        <w:rPr>
          <w:sz w:val="24"/>
        </w:rPr>
      </w:pPr>
    </w:p>
    <w:p w:rsidR="00F54F70" w:rsidRDefault="00F54F70" w:rsidP="00B71E0E">
      <w:pPr>
        <w:pStyle w:val="NoSpacing"/>
        <w:spacing w:before="240"/>
        <w:rPr>
          <w:sz w:val="24"/>
        </w:rPr>
      </w:pPr>
    </w:p>
    <w:p w:rsidR="00F54F70" w:rsidRDefault="00F54F70" w:rsidP="00B71E0E">
      <w:pPr>
        <w:pStyle w:val="NoSpacing"/>
        <w:spacing w:before="240"/>
        <w:rPr>
          <w:sz w:val="24"/>
        </w:rPr>
      </w:pPr>
    </w:p>
    <w:p w:rsidR="00F54F70" w:rsidRDefault="00F54F70" w:rsidP="00B71E0E">
      <w:pPr>
        <w:pStyle w:val="NoSpacing"/>
        <w:spacing w:before="240"/>
        <w:rPr>
          <w:sz w:val="24"/>
        </w:rPr>
      </w:pPr>
    </w:p>
    <w:p w:rsidR="00F54F70" w:rsidRDefault="00F54F70" w:rsidP="00F54F70">
      <w:pPr>
        <w:pStyle w:val="NoSpacing"/>
        <w:spacing w:before="240"/>
        <w:rPr>
          <w:b/>
          <w:sz w:val="28"/>
        </w:rPr>
      </w:pPr>
      <w:r w:rsidRPr="00F54F70">
        <w:rPr>
          <w:b/>
          <w:sz w:val="28"/>
        </w:rPr>
        <w:lastRenderedPageBreak/>
        <w:t>Annexure B: Crisp Model Steps</w:t>
      </w:r>
    </w:p>
    <w:p w:rsidR="00F54F70" w:rsidRPr="000C04DE" w:rsidRDefault="000C04DE" w:rsidP="00236B4F">
      <w:pPr>
        <w:pStyle w:val="NoSpacing"/>
        <w:spacing w:before="240"/>
        <w:ind w:left="720"/>
        <w:rPr>
          <w:b/>
          <w:sz w:val="32"/>
        </w:rPr>
      </w:pPr>
      <w:r w:rsidRPr="000C04DE">
        <w:rPr>
          <w:sz w:val="28"/>
        </w:rPr>
        <w:t>B.1 Business Understanding</w:t>
      </w:r>
    </w:p>
    <w:p w:rsidR="00DF4CDD" w:rsidRPr="00DF4CDD" w:rsidRDefault="000C04DE" w:rsidP="00236B4F">
      <w:pPr>
        <w:pStyle w:val="NoSpacing"/>
        <w:spacing w:before="240"/>
        <w:ind w:left="720"/>
        <w:rPr>
          <w:b/>
          <w:sz w:val="32"/>
        </w:rPr>
      </w:pPr>
      <w:r>
        <w:rPr>
          <w:sz w:val="24"/>
        </w:rPr>
        <w:t xml:space="preserve">House Price Prediction: People move from one place to another for better employment, culture, lifestyle, opportunities. They need home after moving to some new place. And the first thing anyone see for is the price of the house. And price of a certain house depends upon a lot of factors like locality, area, utilities, proximity to public transport, quality and material of house, garage, garden, etc. Our main aim </w:t>
      </w:r>
      <w:r w:rsidR="00DF4CDD">
        <w:rPr>
          <w:sz w:val="24"/>
        </w:rPr>
        <w:t>in this case study is to find out</w:t>
      </w:r>
      <w:r>
        <w:rPr>
          <w:sz w:val="24"/>
        </w:rPr>
        <w:t xml:space="preserve"> the factors which have more effect on price</w:t>
      </w:r>
      <w:r w:rsidR="00DF4CDD">
        <w:rPr>
          <w:sz w:val="24"/>
        </w:rPr>
        <w:t xml:space="preserve"> compared to others based on the dataset.</w:t>
      </w:r>
    </w:p>
    <w:p w:rsidR="00DF4CDD" w:rsidRPr="00DF4CDD" w:rsidRDefault="00DF4CDD" w:rsidP="00236B4F">
      <w:pPr>
        <w:pStyle w:val="NoSpacing"/>
        <w:spacing w:before="240"/>
        <w:ind w:left="720"/>
        <w:rPr>
          <w:b/>
          <w:sz w:val="32"/>
        </w:rPr>
      </w:pPr>
      <w:r>
        <w:rPr>
          <w:sz w:val="28"/>
        </w:rPr>
        <w:t>B.2 Data Understanding</w:t>
      </w:r>
    </w:p>
    <w:p w:rsidR="00DF4CDD" w:rsidRDefault="00DF4CDD" w:rsidP="00236B4F">
      <w:pPr>
        <w:pStyle w:val="NoSpacing"/>
        <w:spacing w:before="240"/>
        <w:ind w:left="720"/>
        <w:rPr>
          <w:sz w:val="24"/>
        </w:rPr>
      </w:pPr>
      <w:r>
        <w:rPr>
          <w:sz w:val="24"/>
        </w:rPr>
        <w:t>“</w:t>
      </w:r>
      <w:r w:rsidRPr="00DF4CDD">
        <w:rPr>
          <w:sz w:val="24"/>
        </w:rPr>
        <w:t>House Prices: Advanced Regression Techniques</w:t>
      </w:r>
      <w:r>
        <w:rPr>
          <w:sz w:val="24"/>
        </w:rPr>
        <w:t>”</w:t>
      </w:r>
    </w:p>
    <w:p w:rsidR="000E3441" w:rsidRDefault="00DF4CDD" w:rsidP="00236B4F">
      <w:pPr>
        <w:pStyle w:val="NoSpacing"/>
        <w:spacing w:before="240"/>
        <w:ind w:left="720"/>
        <w:rPr>
          <w:b/>
          <w:sz w:val="28"/>
        </w:rPr>
      </w:pPr>
      <w:r>
        <w:rPr>
          <w:sz w:val="24"/>
        </w:rPr>
        <w:t>It contains tw</w:t>
      </w:r>
      <w:r w:rsidR="00DD667F">
        <w:rPr>
          <w:sz w:val="24"/>
        </w:rPr>
        <w:t>o csv file, I worked with one. Dataset contains some features of the various houses. It has 1459 data rows and 81 columns</w:t>
      </w:r>
      <w:r w:rsidR="000E3441">
        <w:rPr>
          <w:sz w:val="24"/>
        </w:rPr>
        <w:t xml:space="preserve"> </w:t>
      </w:r>
      <w:r w:rsidR="00DD667F">
        <w:rPr>
          <w:sz w:val="24"/>
        </w:rPr>
        <w:t xml:space="preserve">(information and factors). </w:t>
      </w:r>
      <w:r w:rsidR="00C002A8" w:rsidRPr="000E3441">
        <w:rPr>
          <w:sz w:val="24"/>
          <w:szCs w:val="28"/>
        </w:rPr>
        <w:t xml:space="preserve">We </w:t>
      </w:r>
      <w:r w:rsidR="00C002A8">
        <w:rPr>
          <w:sz w:val="24"/>
          <w:szCs w:val="28"/>
        </w:rPr>
        <w:t>have taken 79 predictor variables and one target variable i.e. SalePrice.</w:t>
      </w:r>
      <w:r w:rsidR="00C002A8">
        <w:rPr>
          <w:b/>
          <w:sz w:val="28"/>
        </w:rPr>
        <w:t xml:space="preserve"> </w:t>
      </w:r>
      <w:r w:rsidR="00C002A8" w:rsidRPr="00C002A8">
        <w:rPr>
          <w:sz w:val="24"/>
          <w:szCs w:val="28"/>
        </w:rPr>
        <w:t>Dataset contains different kind of data types i.e. float, integer, character, etc.</w:t>
      </w:r>
    </w:p>
    <w:p w:rsidR="00C002A8" w:rsidRPr="00C002A8" w:rsidRDefault="00C002A8" w:rsidP="00236B4F">
      <w:pPr>
        <w:pStyle w:val="NoSpacing"/>
        <w:spacing w:before="240"/>
        <w:ind w:left="720"/>
        <w:rPr>
          <w:b/>
          <w:sz w:val="28"/>
        </w:rPr>
      </w:pPr>
    </w:p>
    <w:p w:rsidR="00DF4CDD" w:rsidRPr="00DD667F" w:rsidRDefault="000E3441" w:rsidP="00236B4F">
      <w:pPr>
        <w:pStyle w:val="NoSpacing"/>
        <w:spacing w:before="240"/>
        <w:ind w:left="720"/>
        <w:jc w:val="center"/>
        <w:rPr>
          <w:sz w:val="24"/>
        </w:rPr>
      </w:pPr>
      <w:r>
        <w:rPr>
          <w:noProof/>
          <w:sz w:val="24"/>
        </w:rPr>
        <w:drawing>
          <wp:inline distT="0" distB="0" distL="0" distR="0">
            <wp:extent cx="6219190" cy="3720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83).png"/>
                    <pic:cNvPicPr/>
                  </pic:nvPicPr>
                  <pic:blipFill>
                    <a:blip r:embed="rId14">
                      <a:extLst>
                        <a:ext uri="{28A0092B-C50C-407E-A947-70E740481C1C}">
                          <a14:useLocalDpi xmlns:a14="http://schemas.microsoft.com/office/drawing/2010/main" val="0"/>
                        </a:ext>
                      </a:extLst>
                    </a:blip>
                    <a:stretch>
                      <a:fillRect/>
                    </a:stretch>
                  </pic:blipFill>
                  <pic:spPr>
                    <a:xfrm>
                      <a:off x="0" y="0"/>
                      <a:ext cx="6222047" cy="3722474"/>
                    </a:xfrm>
                    <a:prstGeom prst="rect">
                      <a:avLst/>
                    </a:prstGeom>
                  </pic:spPr>
                </pic:pic>
              </a:graphicData>
            </a:graphic>
          </wp:inline>
        </w:drawing>
      </w:r>
    </w:p>
    <w:p w:rsidR="000E3441" w:rsidRPr="00236B4F" w:rsidRDefault="000E3441" w:rsidP="00236B4F">
      <w:pPr>
        <w:pStyle w:val="NoSpacing"/>
        <w:spacing w:before="240"/>
        <w:ind w:left="720"/>
        <w:rPr>
          <w:b/>
          <w:sz w:val="32"/>
        </w:rPr>
      </w:pPr>
    </w:p>
    <w:p w:rsidR="0003226A" w:rsidRDefault="0003226A" w:rsidP="00236B4F">
      <w:pPr>
        <w:pStyle w:val="NoSpacing"/>
        <w:spacing w:before="240"/>
        <w:ind w:left="720"/>
        <w:rPr>
          <w:sz w:val="28"/>
        </w:rPr>
      </w:pPr>
    </w:p>
    <w:p w:rsidR="00C002A8" w:rsidRDefault="0043441C" w:rsidP="00236B4F">
      <w:pPr>
        <w:pStyle w:val="NoSpacing"/>
        <w:spacing w:before="240"/>
        <w:ind w:left="720"/>
        <w:rPr>
          <w:sz w:val="28"/>
        </w:rPr>
      </w:pPr>
      <w:r>
        <w:rPr>
          <w:sz w:val="28"/>
        </w:rPr>
        <w:lastRenderedPageBreak/>
        <w:t>B.3</w:t>
      </w:r>
      <w:r w:rsidR="00C002A8" w:rsidRPr="00C002A8">
        <w:rPr>
          <w:sz w:val="28"/>
        </w:rPr>
        <w:t xml:space="preserve"> Data Preparation</w:t>
      </w:r>
    </w:p>
    <w:p w:rsidR="00C002A8" w:rsidRPr="00C00E3C" w:rsidRDefault="0043441C" w:rsidP="00111AC2">
      <w:pPr>
        <w:pStyle w:val="NoSpacing"/>
        <w:spacing w:before="240"/>
        <w:rPr>
          <w:sz w:val="28"/>
        </w:rPr>
      </w:pPr>
      <w:r>
        <w:rPr>
          <w:sz w:val="24"/>
          <w:szCs w:val="24"/>
        </w:rPr>
        <w:t xml:space="preserve">1. </w:t>
      </w:r>
      <w:r w:rsidR="00C00E3C">
        <w:rPr>
          <w:sz w:val="24"/>
          <w:szCs w:val="24"/>
        </w:rPr>
        <w:t xml:space="preserve"> Data Gathering</w:t>
      </w:r>
    </w:p>
    <w:p w:rsidR="00C00E3C" w:rsidRPr="00C00E3C" w:rsidRDefault="00C00E3C" w:rsidP="00111AC2">
      <w:pPr>
        <w:pStyle w:val="NoSpacing"/>
        <w:spacing w:before="240"/>
        <w:rPr>
          <w:sz w:val="28"/>
        </w:rPr>
      </w:pPr>
      <w:r>
        <w:rPr>
          <w:sz w:val="24"/>
          <w:szCs w:val="24"/>
        </w:rPr>
        <w:t>We have collected data from kaggle which is suitable for our case study.</w:t>
      </w:r>
    </w:p>
    <w:p w:rsidR="00C00E3C" w:rsidRDefault="00C00E3C" w:rsidP="00236B4F">
      <w:pPr>
        <w:pStyle w:val="NoSpacing"/>
        <w:spacing w:before="240"/>
        <w:rPr>
          <w:sz w:val="28"/>
        </w:rPr>
      </w:pPr>
      <w:r>
        <w:rPr>
          <w:sz w:val="24"/>
          <w:szCs w:val="24"/>
        </w:rPr>
        <w:t>2. Accessing the data</w:t>
      </w:r>
      <w:r>
        <w:rPr>
          <w:noProof/>
          <w:sz w:val="28"/>
        </w:rPr>
        <w:drawing>
          <wp:inline distT="0" distB="0" distL="0" distR="0">
            <wp:extent cx="5731510" cy="15925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85).png"/>
                    <pic:cNvPicPr/>
                  </pic:nvPicPr>
                  <pic:blipFill>
                    <a:blip r:embed="rId15">
                      <a:extLst>
                        <a:ext uri="{28A0092B-C50C-407E-A947-70E740481C1C}">
                          <a14:useLocalDpi xmlns:a14="http://schemas.microsoft.com/office/drawing/2010/main" val="0"/>
                        </a:ext>
                      </a:extLst>
                    </a:blip>
                    <a:stretch>
                      <a:fillRect/>
                    </a:stretch>
                  </pic:blipFill>
                  <pic:spPr>
                    <a:xfrm>
                      <a:off x="0" y="0"/>
                      <a:ext cx="5742092" cy="1595520"/>
                    </a:xfrm>
                    <a:prstGeom prst="rect">
                      <a:avLst/>
                    </a:prstGeom>
                  </pic:spPr>
                </pic:pic>
              </a:graphicData>
            </a:graphic>
          </wp:inline>
        </w:drawing>
      </w:r>
    </w:p>
    <w:p w:rsidR="00C00E3C" w:rsidRPr="00C00E3C" w:rsidRDefault="00C00E3C" w:rsidP="00111AC2">
      <w:pPr>
        <w:pStyle w:val="NoSpacing"/>
        <w:spacing w:before="240"/>
        <w:rPr>
          <w:sz w:val="28"/>
        </w:rPr>
      </w:pPr>
      <w:r>
        <w:rPr>
          <w:sz w:val="24"/>
        </w:rPr>
        <w:t>3. Data Preprocessing</w:t>
      </w:r>
    </w:p>
    <w:p w:rsidR="00C00E3C" w:rsidRDefault="00111AC2" w:rsidP="00C00E3C">
      <w:pPr>
        <w:pStyle w:val="NoSpacing"/>
        <w:spacing w:before="240"/>
        <w:rPr>
          <w:sz w:val="24"/>
        </w:rPr>
      </w:pPr>
      <w:r>
        <w:rPr>
          <w:sz w:val="24"/>
        </w:rPr>
        <w:t xml:space="preserve">a) Dropped two fields i.e. Id and SalePrice. Because </w:t>
      </w:r>
      <w:proofErr w:type="spellStart"/>
      <w:r>
        <w:rPr>
          <w:sz w:val="24"/>
        </w:rPr>
        <w:t>Id</w:t>
      </w:r>
      <w:proofErr w:type="spellEnd"/>
      <w:r>
        <w:rPr>
          <w:sz w:val="24"/>
        </w:rPr>
        <w:t xml:space="preserve"> is not a predictor variable and SalePrice is a target variable.</w:t>
      </w:r>
    </w:p>
    <w:p w:rsidR="00111AC2" w:rsidRDefault="00111AC2" w:rsidP="00C00E3C">
      <w:pPr>
        <w:pStyle w:val="NoSpacing"/>
        <w:spacing w:before="240"/>
        <w:rPr>
          <w:sz w:val="24"/>
        </w:rPr>
      </w:pPr>
      <w:r>
        <w:rPr>
          <w:sz w:val="24"/>
        </w:rPr>
        <w:t>b) Encoded fields containing datatypes other than integer and float.</w:t>
      </w:r>
    </w:p>
    <w:p w:rsidR="00111AC2" w:rsidRDefault="00111AC2" w:rsidP="00C00E3C">
      <w:pPr>
        <w:pStyle w:val="NoSpacing"/>
        <w:spacing w:before="240"/>
        <w:rPr>
          <w:sz w:val="24"/>
        </w:rPr>
      </w:pPr>
      <w:r>
        <w:rPr>
          <w:sz w:val="24"/>
        </w:rPr>
        <w:t>c) Filled the missing values.</w:t>
      </w:r>
    </w:p>
    <w:p w:rsidR="00111AC2" w:rsidRPr="00111AC2" w:rsidRDefault="00111AC2" w:rsidP="00111AC2">
      <w:pPr>
        <w:pStyle w:val="NoSpacing"/>
        <w:spacing w:before="240"/>
        <w:rPr>
          <w:sz w:val="24"/>
        </w:rPr>
      </w:pPr>
      <w:r>
        <w:rPr>
          <w:noProof/>
          <w:sz w:val="24"/>
        </w:rPr>
        <w:drawing>
          <wp:inline distT="0" distB="0" distL="0" distR="0">
            <wp:extent cx="6047176" cy="2481580"/>
            <wp:effectExtent l="152400" t="152400" r="353695" b="3568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8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9192" cy="2482407"/>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A8" w:rsidRDefault="00C002A8" w:rsidP="00111AC2">
      <w:pPr>
        <w:pStyle w:val="NoSpacing"/>
        <w:spacing w:before="240"/>
        <w:rPr>
          <w:b/>
          <w:sz w:val="28"/>
        </w:rPr>
      </w:pPr>
    </w:p>
    <w:p w:rsidR="00111AC2" w:rsidRDefault="00111AC2" w:rsidP="00111AC2">
      <w:pPr>
        <w:pStyle w:val="NoSpacing"/>
        <w:spacing w:before="240"/>
        <w:rPr>
          <w:b/>
          <w:sz w:val="28"/>
        </w:rPr>
      </w:pPr>
    </w:p>
    <w:p w:rsidR="00111AC2" w:rsidRPr="00543B54" w:rsidRDefault="00111AC2" w:rsidP="00111AC2">
      <w:pPr>
        <w:pStyle w:val="NoSpacing"/>
        <w:spacing w:before="240"/>
      </w:pPr>
    </w:p>
    <w:p w:rsidR="00111AC2" w:rsidRPr="00111AC2" w:rsidRDefault="00111AC2" w:rsidP="00111AC2">
      <w:pPr>
        <w:pStyle w:val="NoSpacing"/>
        <w:spacing w:before="240"/>
        <w:rPr>
          <w:sz w:val="28"/>
        </w:rPr>
      </w:pPr>
      <w:r w:rsidRPr="00111AC2">
        <w:rPr>
          <w:sz w:val="28"/>
        </w:rPr>
        <w:lastRenderedPageBreak/>
        <w:t>Metadata after encoding:</w:t>
      </w:r>
    </w:p>
    <w:tbl>
      <w:tblPr>
        <w:tblStyle w:val="GridTable5Dark-Accent3"/>
        <w:tblW w:w="0" w:type="auto"/>
        <w:tblLook w:val="04A0" w:firstRow="1" w:lastRow="0" w:firstColumn="1" w:lastColumn="0" w:noHBand="0" w:noVBand="1"/>
      </w:tblPr>
      <w:tblGrid>
        <w:gridCol w:w="2515"/>
        <w:gridCol w:w="1980"/>
        <w:gridCol w:w="4521"/>
      </w:tblGrid>
      <w:tr w:rsidR="000E3441" w:rsidTr="000102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0E3441" w:rsidRPr="000E3441" w:rsidRDefault="000E3441" w:rsidP="000E3441">
            <w:pPr>
              <w:pStyle w:val="NoSpacing"/>
              <w:spacing w:before="240"/>
              <w:jc w:val="center"/>
              <w:rPr>
                <w:rFonts w:ascii="Arial Rounded MT Bold" w:hAnsi="Arial Rounded MT Bold"/>
                <w:sz w:val="28"/>
              </w:rPr>
            </w:pPr>
            <w:r w:rsidRPr="000E3441">
              <w:rPr>
                <w:rFonts w:ascii="Arial Rounded MT Bold" w:hAnsi="Arial Rounded MT Bold"/>
                <w:sz w:val="32"/>
              </w:rPr>
              <w:t>Features</w:t>
            </w:r>
          </w:p>
        </w:tc>
        <w:tc>
          <w:tcPr>
            <w:tcW w:w="1980" w:type="dxa"/>
          </w:tcPr>
          <w:p w:rsidR="000E3441" w:rsidRPr="000E3441" w:rsidRDefault="000E3441" w:rsidP="000E3441">
            <w:pPr>
              <w:pStyle w:val="NoSpacing"/>
              <w:spacing w:before="240"/>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sz w:val="28"/>
              </w:rPr>
            </w:pPr>
            <w:r w:rsidRPr="000E3441">
              <w:rPr>
                <w:rFonts w:ascii="Arial Rounded MT Bold" w:hAnsi="Arial Rounded MT Bold"/>
                <w:sz w:val="32"/>
              </w:rPr>
              <w:t>Data Types</w:t>
            </w:r>
          </w:p>
        </w:tc>
        <w:tc>
          <w:tcPr>
            <w:tcW w:w="4521" w:type="dxa"/>
          </w:tcPr>
          <w:p w:rsidR="000E3441" w:rsidRPr="000E3441" w:rsidRDefault="000E3441" w:rsidP="000E3441">
            <w:pPr>
              <w:pStyle w:val="NoSpacing"/>
              <w:spacing w:before="240"/>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sz w:val="28"/>
              </w:rPr>
            </w:pPr>
            <w:r w:rsidRPr="000E3441">
              <w:rPr>
                <w:rFonts w:ascii="Arial Rounded MT Bold" w:hAnsi="Arial Rounded MT Bold"/>
                <w:sz w:val="32"/>
              </w:rPr>
              <w:t>Description</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MSSubClass</w:t>
            </w:r>
            <w:proofErr w:type="spellEnd"/>
          </w:p>
        </w:tc>
        <w:tc>
          <w:tcPr>
            <w:tcW w:w="1980" w:type="dxa"/>
            <w:vAlign w:val="bottom"/>
          </w:tcPr>
          <w:p w:rsidR="00385808" w:rsidRDefault="00385808"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Default="00543B54" w:rsidP="00385808">
            <w:pPr>
              <w:pStyle w:val="NoSpacing"/>
              <w:spacing w:before="240"/>
              <w:cnfStyle w:val="000000100000" w:firstRow="0" w:lastRow="0" w:firstColumn="0" w:lastColumn="0" w:oddVBand="0" w:evenVBand="0" w:oddHBand="1" w:evenHBand="0" w:firstRowFirstColumn="0" w:firstRowLastColumn="0" w:lastRowFirstColumn="0" w:lastRowLastColumn="0"/>
              <w:rPr>
                <w:b/>
                <w:sz w:val="28"/>
              </w:rPr>
            </w:pPr>
            <w:r>
              <w:t>building class</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MSZoning</w:t>
            </w:r>
            <w:proofErr w:type="spellEnd"/>
          </w:p>
        </w:tc>
        <w:tc>
          <w:tcPr>
            <w:tcW w:w="1980" w:type="dxa"/>
            <w:vAlign w:val="bottom"/>
          </w:tcPr>
          <w:p w:rsidR="00385808" w:rsidRDefault="00385808"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Default="00543B54" w:rsidP="00385808">
            <w:pPr>
              <w:pStyle w:val="NoSpacing"/>
              <w:spacing w:before="240"/>
              <w:cnfStyle w:val="000000000000" w:firstRow="0" w:lastRow="0" w:firstColumn="0" w:lastColumn="0" w:oddVBand="0" w:evenVBand="0" w:oddHBand="0" w:evenHBand="0" w:firstRowFirstColumn="0" w:firstRowLastColumn="0" w:lastRowFirstColumn="0" w:lastRowLastColumn="0"/>
              <w:rPr>
                <w:b/>
                <w:sz w:val="28"/>
              </w:rPr>
            </w:pPr>
            <w:r>
              <w:t>general zoning classification</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LotFrontage</w:t>
            </w:r>
            <w:proofErr w:type="spellEnd"/>
          </w:p>
        </w:tc>
        <w:tc>
          <w:tcPr>
            <w:tcW w:w="1980" w:type="dxa"/>
            <w:vAlign w:val="bottom"/>
          </w:tcPr>
          <w:p w:rsidR="00385808" w:rsidRDefault="00385808"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float64</w:t>
            </w:r>
          </w:p>
        </w:tc>
        <w:tc>
          <w:tcPr>
            <w:tcW w:w="4521" w:type="dxa"/>
          </w:tcPr>
          <w:p w:rsidR="00385808" w:rsidRPr="00543B54" w:rsidRDefault="00543B54" w:rsidP="00385808">
            <w:pPr>
              <w:pStyle w:val="NoSpacing"/>
              <w:spacing w:before="240"/>
              <w:cnfStyle w:val="000000100000" w:firstRow="0" w:lastRow="0" w:firstColumn="0" w:lastColumn="0" w:oddVBand="0" w:evenVBand="0" w:oddHBand="1" w:evenHBand="0" w:firstRowFirstColumn="0" w:firstRowLastColumn="0" w:lastRowFirstColumn="0" w:lastRowLastColumn="0"/>
              <w:rPr>
                <w:sz w:val="24"/>
              </w:rPr>
            </w:pPr>
            <w:r>
              <w:t>Linear feet of street connected to property</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LotArea</w:t>
            </w:r>
            <w:proofErr w:type="spellEnd"/>
          </w:p>
        </w:tc>
        <w:tc>
          <w:tcPr>
            <w:tcW w:w="1980" w:type="dxa"/>
            <w:vAlign w:val="bottom"/>
          </w:tcPr>
          <w:p w:rsidR="00385808" w:rsidRDefault="00385808"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543B54" w:rsidP="00385808">
            <w:pPr>
              <w:pStyle w:val="NoSpacing"/>
              <w:spacing w:before="240"/>
              <w:cnfStyle w:val="000000000000" w:firstRow="0" w:lastRow="0" w:firstColumn="0" w:lastColumn="0" w:oddVBand="0" w:evenVBand="0" w:oddHBand="0" w:evenHBand="0" w:firstRowFirstColumn="0" w:firstRowLastColumn="0" w:lastRowFirstColumn="0" w:lastRowLastColumn="0"/>
            </w:pPr>
            <w:r>
              <w:t>Lot size in square feet</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Street</w:t>
            </w:r>
          </w:p>
        </w:tc>
        <w:tc>
          <w:tcPr>
            <w:tcW w:w="1980" w:type="dxa"/>
            <w:vAlign w:val="bottom"/>
          </w:tcPr>
          <w:p w:rsidR="00385808" w:rsidRDefault="00385808"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543B54" w:rsidP="00385808">
            <w:pPr>
              <w:pStyle w:val="NoSpacing"/>
              <w:spacing w:before="240"/>
              <w:cnfStyle w:val="000000100000" w:firstRow="0" w:lastRow="0" w:firstColumn="0" w:lastColumn="0" w:oddVBand="0" w:evenVBand="0" w:oddHBand="1" w:evenHBand="0" w:firstRowFirstColumn="0" w:firstRowLastColumn="0" w:lastRowFirstColumn="0" w:lastRowLastColumn="0"/>
            </w:pPr>
            <w:r>
              <w:t>Type of road access</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Alley</w:t>
            </w:r>
          </w:p>
        </w:tc>
        <w:tc>
          <w:tcPr>
            <w:tcW w:w="1980" w:type="dxa"/>
            <w:vAlign w:val="bottom"/>
          </w:tcPr>
          <w:p w:rsidR="00385808" w:rsidRDefault="00385808"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543B54" w:rsidP="00385808">
            <w:pPr>
              <w:pStyle w:val="NoSpacing"/>
              <w:spacing w:before="240"/>
              <w:cnfStyle w:val="000000000000" w:firstRow="0" w:lastRow="0" w:firstColumn="0" w:lastColumn="0" w:oddVBand="0" w:evenVBand="0" w:oddHBand="0" w:evenHBand="0" w:firstRowFirstColumn="0" w:firstRowLastColumn="0" w:lastRowFirstColumn="0" w:lastRowLastColumn="0"/>
            </w:pPr>
            <w:r>
              <w:t>Type of alley access</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LotShape</w:t>
            </w:r>
            <w:proofErr w:type="spellEnd"/>
          </w:p>
        </w:tc>
        <w:tc>
          <w:tcPr>
            <w:tcW w:w="1980" w:type="dxa"/>
            <w:vAlign w:val="bottom"/>
          </w:tcPr>
          <w:p w:rsidR="00385808" w:rsidRDefault="00385808"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543B54" w:rsidP="00385808">
            <w:pPr>
              <w:pStyle w:val="NoSpacing"/>
              <w:spacing w:before="240"/>
              <w:cnfStyle w:val="000000100000" w:firstRow="0" w:lastRow="0" w:firstColumn="0" w:lastColumn="0" w:oddVBand="0" w:evenVBand="0" w:oddHBand="1" w:evenHBand="0" w:firstRowFirstColumn="0" w:firstRowLastColumn="0" w:lastRowFirstColumn="0" w:lastRowLastColumn="0"/>
            </w:pPr>
            <w:r>
              <w:t>General shape of property</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LandContour</w:t>
            </w:r>
            <w:proofErr w:type="spellEnd"/>
          </w:p>
        </w:tc>
        <w:tc>
          <w:tcPr>
            <w:tcW w:w="1980" w:type="dxa"/>
            <w:vAlign w:val="bottom"/>
          </w:tcPr>
          <w:p w:rsidR="00385808" w:rsidRDefault="00385808"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543B54" w:rsidP="00385808">
            <w:pPr>
              <w:pStyle w:val="NoSpacing"/>
              <w:spacing w:before="240"/>
              <w:cnfStyle w:val="000000000000" w:firstRow="0" w:lastRow="0" w:firstColumn="0" w:lastColumn="0" w:oddVBand="0" w:evenVBand="0" w:oddHBand="0" w:evenHBand="0" w:firstRowFirstColumn="0" w:firstRowLastColumn="0" w:lastRowFirstColumn="0" w:lastRowLastColumn="0"/>
            </w:pPr>
            <w:r>
              <w:t>Flatness of the property</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Utilities</w:t>
            </w:r>
          </w:p>
        </w:tc>
        <w:tc>
          <w:tcPr>
            <w:tcW w:w="1980" w:type="dxa"/>
            <w:vAlign w:val="bottom"/>
          </w:tcPr>
          <w:p w:rsidR="00385808" w:rsidRDefault="00385808"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543B54" w:rsidP="00385808">
            <w:pPr>
              <w:pStyle w:val="NoSpacing"/>
              <w:spacing w:before="240"/>
              <w:cnfStyle w:val="000000100000" w:firstRow="0" w:lastRow="0" w:firstColumn="0" w:lastColumn="0" w:oddVBand="0" w:evenVBand="0" w:oddHBand="1" w:evenHBand="0" w:firstRowFirstColumn="0" w:firstRowLastColumn="0" w:lastRowFirstColumn="0" w:lastRowLastColumn="0"/>
            </w:pPr>
            <w:r>
              <w:t>Type of utilities available</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LotConfig</w:t>
            </w:r>
            <w:proofErr w:type="spellEnd"/>
          </w:p>
        </w:tc>
        <w:tc>
          <w:tcPr>
            <w:tcW w:w="1980" w:type="dxa"/>
            <w:vAlign w:val="bottom"/>
          </w:tcPr>
          <w:p w:rsidR="00385808" w:rsidRDefault="00385808"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543B54" w:rsidP="00385808">
            <w:pPr>
              <w:pStyle w:val="NoSpacing"/>
              <w:spacing w:before="240"/>
              <w:cnfStyle w:val="000000000000" w:firstRow="0" w:lastRow="0" w:firstColumn="0" w:lastColumn="0" w:oddVBand="0" w:evenVBand="0" w:oddHBand="0" w:evenHBand="0" w:firstRowFirstColumn="0" w:firstRowLastColumn="0" w:lastRowFirstColumn="0" w:lastRowLastColumn="0"/>
            </w:pPr>
            <w:r>
              <w:t>Lot configuration</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LandSlope</w:t>
            </w:r>
            <w:proofErr w:type="spellEnd"/>
          </w:p>
        </w:tc>
        <w:tc>
          <w:tcPr>
            <w:tcW w:w="1980" w:type="dxa"/>
            <w:vAlign w:val="bottom"/>
          </w:tcPr>
          <w:p w:rsidR="00385808" w:rsidRDefault="00385808"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543B54" w:rsidP="00385808">
            <w:pPr>
              <w:pStyle w:val="NoSpacing"/>
              <w:spacing w:before="240"/>
              <w:cnfStyle w:val="000000100000" w:firstRow="0" w:lastRow="0" w:firstColumn="0" w:lastColumn="0" w:oddVBand="0" w:evenVBand="0" w:oddHBand="1" w:evenHBand="0" w:firstRowFirstColumn="0" w:firstRowLastColumn="0" w:lastRowFirstColumn="0" w:lastRowLastColumn="0"/>
            </w:pPr>
            <w:r>
              <w:t>Slope of property</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Neighborhood</w:t>
            </w:r>
            <w:proofErr w:type="spellEnd"/>
          </w:p>
        </w:tc>
        <w:tc>
          <w:tcPr>
            <w:tcW w:w="1980" w:type="dxa"/>
            <w:vAlign w:val="bottom"/>
          </w:tcPr>
          <w:p w:rsidR="00385808" w:rsidRDefault="00385808"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543B54" w:rsidP="00385808">
            <w:pPr>
              <w:pStyle w:val="NoSpacing"/>
              <w:spacing w:before="240"/>
              <w:cnfStyle w:val="000000000000" w:firstRow="0" w:lastRow="0" w:firstColumn="0" w:lastColumn="0" w:oddVBand="0" w:evenVBand="0" w:oddHBand="0" w:evenHBand="0" w:firstRowFirstColumn="0" w:firstRowLastColumn="0" w:lastRowFirstColumn="0" w:lastRowLastColumn="0"/>
            </w:pPr>
            <w:r>
              <w:t>Physical locations within Ames city limits</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Condition1</w:t>
            </w:r>
          </w:p>
        </w:tc>
        <w:tc>
          <w:tcPr>
            <w:tcW w:w="1980" w:type="dxa"/>
            <w:vAlign w:val="bottom"/>
          </w:tcPr>
          <w:p w:rsidR="00385808" w:rsidRDefault="00385808"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543B54" w:rsidP="00385808">
            <w:pPr>
              <w:pStyle w:val="NoSpacing"/>
              <w:spacing w:before="240"/>
              <w:cnfStyle w:val="000000100000" w:firstRow="0" w:lastRow="0" w:firstColumn="0" w:lastColumn="0" w:oddVBand="0" w:evenVBand="0" w:oddHBand="1" w:evenHBand="0" w:firstRowFirstColumn="0" w:firstRowLastColumn="0" w:lastRowFirstColumn="0" w:lastRowLastColumn="0"/>
            </w:pPr>
            <w:r>
              <w:t>Proximity to main road or railroad</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Condition2</w:t>
            </w:r>
          </w:p>
        </w:tc>
        <w:tc>
          <w:tcPr>
            <w:tcW w:w="1980" w:type="dxa"/>
            <w:vAlign w:val="bottom"/>
          </w:tcPr>
          <w:p w:rsidR="00385808" w:rsidRDefault="00385808"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543B54" w:rsidP="00385808">
            <w:pPr>
              <w:pStyle w:val="NoSpacing"/>
              <w:spacing w:before="240"/>
              <w:cnfStyle w:val="000000000000" w:firstRow="0" w:lastRow="0" w:firstColumn="0" w:lastColumn="0" w:oddVBand="0" w:evenVBand="0" w:oddHBand="0" w:evenHBand="0" w:firstRowFirstColumn="0" w:firstRowLastColumn="0" w:lastRowFirstColumn="0" w:lastRowLastColumn="0"/>
            </w:pPr>
            <w:r>
              <w:t>Proximity to main road or railroad (if a second is present)</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BldgType</w:t>
            </w:r>
            <w:proofErr w:type="spellEnd"/>
          </w:p>
        </w:tc>
        <w:tc>
          <w:tcPr>
            <w:tcW w:w="1980" w:type="dxa"/>
            <w:vAlign w:val="bottom"/>
          </w:tcPr>
          <w:p w:rsidR="00385808" w:rsidRDefault="00385808"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pPr>
            <w:r>
              <w:t>Type of dwelling</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HouseStyle</w:t>
            </w:r>
            <w:proofErr w:type="spellEnd"/>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w:t>
            </w:r>
            <w:r w:rsidR="00385808">
              <w:rPr>
                <w:rFonts w:ascii="Calibri" w:hAnsi="Calibri" w:cs="Calibri"/>
                <w:color w:val="000000"/>
                <w:szCs w:val="22"/>
              </w:rPr>
              <w:t>nt32</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pPr>
            <w:r>
              <w:t>Style of dwelling</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OverallQual</w:t>
            </w:r>
            <w:proofErr w:type="spellEnd"/>
          </w:p>
        </w:tc>
        <w:tc>
          <w:tcPr>
            <w:tcW w:w="1980" w:type="dxa"/>
            <w:vAlign w:val="bottom"/>
          </w:tcPr>
          <w:p w:rsidR="004646E7"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pPr>
            <w:r>
              <w:t>Overall material and finish quality</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OverallCond</w:t>
            </w:r>
            <w:proofErr w:type="spellEnd"/>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pPr>
            <w:r>
              <w:t>Overall condition rating</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YearBuilt</w:t>
            </w:r>
            <w:proofErr w:type="spellEnd"/>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pPr>
            <w:r>
              <w:t>Original construction date</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YearRemodAdd</w:t>
            </w:r>
            <w:proofErr w:type="spellEnd"/>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pPr>
            <w:r>
              <w:t>Remodel date</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RoofStyle</w:t>
            </w:r>
            <w:proofErr w:type="spellEnd"/>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pPr>
            <w:r>
              <w:t>Type of roof</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RoofMatl</w:t>
            </w:r>
            <w:proofErr w:type="spellEnd"/>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pPr>
            <w:r>
              <w:t>Roof material</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Exterior1st</w:t>
            </w:r>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pPr>
            <w:r>
              <w:t>Exterior covering on house</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Exterior2nd</w:t>
            </w:r>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pPr>
            <w:r>
              <w:t>Exterior covering on house (if more than one material)</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lastRenderedPageBreak/>
              <w:t>MasVnrType</w:t>
            </w:r>
            <w:proofErr w:type="spellEnd"/>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pPr>
            <w:r>
              <w:t>Masonry veneer type</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MasVnrArea</w:t>
            </w:r>
            <w:proofErr w:type="spellEnd"/>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Float64</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pPr>
            <w:r>
              <w:t>Masonry veneer area in square feet</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ExterQual</w:t>
            </w:r>
            <w:proofErr w:type="spellEnd"/>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pPr>
            <w:r>
              <w:t>Exterior material quality</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ExterCond</w:t>
            </w:r>
            <w:proofErr w:type="spellEnd"/>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pPr>
            <w:r>
              <w:t>Present condition of the material on the exterior</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Foundation</w:t>
            </w:r>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pPr>
            <w:r>
              <w:t>Type of foundation</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BsmtQual</w:t>
            </w:r>
            <w:proofErr w:type="spellEnd"/>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pPr>
            <w:r>
              <w:t>Height of the basement</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BsmtCond</w:t>
            </w:r>
            <w:proofErr w:type="spellEnd"/>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pPr>
            <w:r>
              <w:t>General condition of the basement</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BsmtExposure</w:t>
            </w:r>
            <w:proofErr w:type="spellEnd"/>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pPr>
            <w:r>
              <w:t>Walkout or garden level basement walls</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BsmtFinType1</w:t>
            </w:r>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pPr>
            <w:r>
              <w:t>Quality of basement finished area</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BsmtFinSF1</w:t>
            </w:r>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pPr>
            <w:r>
              <w:t>Type 1 finished square feet</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BsmtFinType2</w:t>
            </w:r>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pPr>
            <w:r>
              <w:t>Quality of second finished area (if present)</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BsmtFinSF2</w:t>
            </w:r>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pPr>
            <w:r>
              <w:t>Type 2 finished square feet</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BsmtUnfSF</w:t>
            </w:r>
            <w:proofErr w:type="spellEnd"/>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pPr>
            <w:r>
              <w:t>Unfinished square feet of basement area</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TotalBsmtSF</w:t>
            </w:r>
            <w:proofErr w:type="spellEnd"/>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pPr>
            <w:r>
              <w:t>Total square feet of basement area</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Heating</w:t>
            </w:r>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pPr>
            <w:r>
              <w:t>Type of heating</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HeatingQC</w:t>
            </w:r>
            <w:proofErr w:type="spellEnd"/>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pPr>
            <w:r>
              <w:t>Heating quality and condition</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CentralAir</w:t>
            </w:r>
            <w:proofErr w:type="spellEnd"/>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Central air conditioning</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Electrical</w:t>
            </w:r>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Electrical system</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1stFlrSF</w:t>
            </w:r>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First Floor square feet</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2ndFlrSF</w:t>
            </w:r>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Second floor square feet</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LowQualFinSF</w:t>
            </w:r>
            <w:proofErr w:type="spellEnd"/>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Low quality finished square feet (all floors)</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GrLivArea</w:t>
            </w:r>
            <w:proofErr w:type="spellEnd"/>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Above grade (ground) living area square feet</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BsmtFullBath</w:t>
            </w:r>
            <w:proofErr w:type="spellEnd"/>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Basement full bathrooms</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BsmtHalfBath</w:t>
            </w:r>
            <w:proofErr w:type="spellEnd"/>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Basement half bathrooms</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FullBath</w:t>
            </w:r>
            <w:proofErr w:type="spellEnd"/>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Full bathrooms above grade</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HalfBath</w:t>
            </w:r>
            <w:proofErr w:type="spellEnd"/>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Half baths above grade</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lastRenderedPageBreak/>
              <w:t>BedroomAbvGr</w:t>
            </w:r>
            <w:proofErr w:type="spellEnd"/>
          </w:p>
        </w:tc>
        <w:tc>
          <w:tcPr>
            <w:tcW w:w="1980" w:type="dxa"/>
            <w:vAlign w:val="bottom"/>
          </w:tcPr>
          <w:p w:rsidR="00385808" w:rsidRDefault="004646E7"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2512D8"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Number of bedrooms above basement level</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KitchenAbvGr</w:t>
            </w:r>
            <w:proofErr w:type="spellEnd"/>
          </w:p>
        </w:tc>
        <w:tc>
          <w:tcPr>
            <w:tcW w:w="1980" w:type="dxa"/>
            <w:vAlign w:val="bottom"/>
          </w:tcPr>
          <w:p w:rsidR="00385808" w:rsidRDefault="004646E7"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8A53F3"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Number of kitchens</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KitchenQual</w:t>
            </w:r>
            <w:proofErr w:type="spellEnd"/>
          </w:p>
        </w:tc>
        <w:tc>
          <w:tcPr>
            <w:tcW w:w="1980" w:type="dxa"/>
            <w:vAlign w:val="bottom"/>
          </w:tcPr>
          <w:p w:rsidR="00111AC2" w:rsidRDefault="00111AC2"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8A53F3"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Kitchen quality</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TotRmsAbvGrd</w:t>
            </w:r>
            <w:proofErr w:type="spellEnd"/>
          </w:p>
        </w:tc>
        <w:tc>
          <w:tcPr>
            <w:tcW w:w="1980" w:type="dxa"/>
            <w:vAlign w:val="bottom"/>
          </w:tcPr>
          <w:p w:rsidR="00385808" w:rsidRDefault="00111AC2"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8A53F3"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Total rooms above grade (does not include bathrooms)</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Functional</w:t>
            </w:r>
          </w:p>
        </w:tc>
        <w:tc>
          <w:tcPr>
            <w:tcW w:w="1980" w:type="dxa"/>
            <w:vAlign w:val="bottom"/>
          </w:tcPr>
          <w:p w:rsidR="00385808" w:rsidRDefault="00111AC2"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8A53F3"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Home functionality rating</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Fireplaces</w:t>
            </w:r>
          </w:p>
        </w:tc>
        <w:tc>
          <w:tcPr>
            <w:tcW w:w="1980" w:type="dxa"/>
            <w:vAlign w:val="bottom"/>
          </w:tcPr>
          <w:p w:rsidR="00385808" w:rsidRDefault="00111AC2"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8A53F3"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Number of fireplaces</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FireplaceQu</w:t>
            </w:r>
            <w:proofErr w:type="spellEnd"/>
          </w:p>
        </w:tc>
        <w:tc>
          <w:tcPr>
            <w:tcW w:w="1980" w:type="dxa"/>
            <w:vAlign w:val="bottom"/>
          </w:tcPr>
          <w:p w:rsidR="00385808" w:rsidRDefault="00111AC2"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8A53F3"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Fireplace quality</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GarageType</w:t>
            </w:r>
            <w:proofErr w:type="spellEnd"/>
          </w:p>
        </w:tc>
        <w:tc>
          <w:tcPr>
            <w:tcW w:w="1980" w:type="dxa"/>
            <w:vAlign w:val="bottom"/>
          </w:tcPr>
          <w:p w:rsidR="00385808" w:rsidRDefault="00111AC2"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8A53F3"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Garage location</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GarageYrBlt</w:t>
            </w:r>
            <w:proofErr w:type="spellEnd"/>
          </w:p>
        </w:tc>
        <w:tc>
          <w:tcPr>
            <w:tcW w:w="1980" w:type="dxa"/>
            <w:vAlign w:val="bottom"/>
          </w:tcPr>
          <w:p w:rsidR="00385808" w:rsidRDefault="00111AC2"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8A53F3"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Year garage was built</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GarageFinish</w:t>
            </w:r>
            <w:proofErr w:type="spellEnd"/>
          </w:p>
        </w:tc>
        <w:tc>
          <w:tcPr>
            <w:tcW w:w="1980" w:type="dxa"/>
            <w:vAlign w:val="bottom"/>
          </w:tcPr>
          <w:p w:rsidR="00385808" w:rsidRDefault="00111AC2"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8A53F3"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Interior finish of the garage</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GarageCars</w:t>
            </w:r>
            <w:proofErr w:type="spellEnd"/>
          </w:p>
        </w:tc>
        <w:tc>
          <w:tcPr>
            <w:tcW w:w="1980" w:type="dxa"/>
            <w:vAlign w:val="bottom"/>
          </w:tcPr>
          <w:p w:rsidR="00385808" w:rsidRDefault="00111AC2"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8A53F3"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Size of garage in car capacity</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GarageArea</w:t>
            </w:r>
            <w:proofErr w:type="spellEnd"/>
          </w:p>
        </w:tc>
        <w:tc>
          <w:tcPr>
            <w:tcW w:w="1980" w:type="dxa"/>
            <w:vAlign w:val="bottom"/>
          </w:tcPr>
          <w:p w:rsidR="00385808" w:rsidRDefault="00111AC2"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8A53F3"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Size of garage in square feet</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GarageQual</w:t>
            </w:r>
            <w:proofErr w:type="spellEnd"/>
          </w:p>
        </w:tc>
        <w:tc>
          <w:tcPr>
            <w:tcW w:w="1980" w:type="dxa"/>
            <w:vAlign w:val="bottom"/>
          </w:tcPr>
          <w:p w:rsidR="00385808" w:rsidRDefault="00111AC2"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8A53F3"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Garage quality</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GarageCond</w:t>
            </w:r>
            <w:proofErr w:type="spellEnd"/>
          </w:p>
        </w:tc>
        <w:tc>
          <w:tcPr>
            <w:tcW w:w="1980" w:type="dxa"/>
            <w:vAlign w:val="bottom"/>
          </w:tcPr>
          <w:p w:rsidR="00385808" w:rsidRDefault="00111AC2"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8A53F3"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Garage condition</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PavedDrive</w:t>
            </w:r>
            <w:proofErr w:type="spellEnd"/>
          </w:p>
        </w:tc>
        <w:tc>
          <w:tcPr>
            <w:tcW w:w="1980" w:type="dxa"/>
            <w:vAlign w:val="bottom"/>
          </w:tcPr>
          <w:p w:rsidR="00385808" w:rsidRDefault="00111AC2"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8A53F3"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Paved driveway</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WoodDeckSF</w:t>
            </w:r>
            <w:proofErr w:type="spellEnd"/>
          </w:p>
        </w:tc>
        <w:tc>
          <w:tcPr>
            <w:tcW w:w="1980" w:type="dxa"/>
            <w:vAlign w:val="bottom"/>
          </w:tcPr>
          <w:p w:rsidR="00385808" w:rsidRDefault="00111AC2"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8A53F3"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Wood deck area in square feet</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OpenPorchSF</w:t>
            </w:r>
            <w:proofErr w:type="spellEnd"/>
          </w:p>
        </w:tc>
        <w:tc>
          <w:tcPr>
            <w:tcW w:w="1980" w:type="dxa"/>
            <w:vAlign w:val="bottom"/>
          </w:tcPr>
          <w:p w:rsidR="00385808" w:rsidRDefault="00111AC2"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8A53F3"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Open porch area in square feet</w:t>
            </w:r>
            <w:r>
              <w:rPr>
                <w:b/>
              </w:rPr>
              <w:t xml:space="preserve"> </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EnclosedPorch</w:t>
            </w:r>
            <w:proofErr w:type="spellEnd"/>
          </w:p>
        </w:tc>
        <w:tc>
          <w:tcPr>
            <w:tcW w:w="1980" w:type="dxa"/>
            <w:vAlign w:val="bottom"/>
          </w:tcPr>
          <w:p w:rsidR="00385808" w:rsidRDefault="00111AC2"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8A53F3"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Enclosed porch area in square feet</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3SsnPorch</w:t>
            </w:r>
          </w:p>
        </w:tc>
        <w:tc>
          <w:tcPr>
            <w:tcW w:w="1980" w:type="dxa"/>
            <w:vAlign w:val="bottom"/>
          </w:tcPr>
          <w:p w:rsidR="00385808" w:rsidRDefault="00111AC2"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8A53F3"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Three season porch area in square feet</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ScreenPorch</w:t>
            </w:r>
            <w:proofErr w:type="spellEnd"/>
          </w:p>
        </w:tc>
        <w:tc>
          <w:tcPr>
            <w:tcW w:w="1980" w:type="dxa"/>
            <w:vAlign w:val="bottom"/>
          </w:tcPr>
          <w:p w:rsidR="00385808" w:rsidRDefault="00111AC2"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8A53F3"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Screen porch area in square feet</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PoolArea</w:t>
            </w:r>
            <w:proofErr w:type="spellEnd"/>
          </w:p>
        </w:tc>
        <w:tc>
          <w:tcPr>
            <w:tcW w:w="1980" w:type="dxa"/>
            <w:vAlign w:val="bottom"/>
          </w:tcPr>
          <w:p w:rsidR="00385808" w:rsidRDefault="00111AC2" w:rsidP="0038580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Int64</w:t>
            </w:r>
          </w:p>
        </w:tc>
        <w:tc>
          <w:tcPr>
            <w:tcW w:w="4521" w:type="dxa"/>
          </w:tcPr>
          <w:p w:rsidR="00385808" w:rsidRPr="00543B54" w:rsidRDefault="008A53F3"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Pool area in square feet</w:t>
            </w:r>
          </w:p>
        </w:tc>
      </w:tr>
      <w:tr w:rsidR="00385808" w:rsidRPr="000102AB"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PoolQC</w:t>
            </w:r>
            <w:proofErr w:type="spellEnd"/>
          </w:p>
        </w:tc>
        <w:tc>
          <w:tcPr>
            <w:tcW w:w="1980" w:type="dxa"/>
            <w:vAlign w:val="bottom"/>
          </w:tcPr>
          <w:p w:rsidR="00385808" w:rsidRDefault="00111AC2" w:rsidP="0038580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Int32</w:t>
            </w:r>
          </w:p>
        </w:tc>
        <w:tc>
          <w:tcPr>
            <w:tcW w:w="4521" w:type="dxa"/>
          </w:tcPr>
          <w:p w:rsidR="00385808" w:rsidRPr="00543B54" w:rsidRDefault="008A53F3"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Pool quality</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r w:rsidRPr="00385808">
              <w:rPr>
                <w:rFonts w:ascii="Calibri" w:hAnsi="Calibri" w:cs="Calibri"/>
                <w:color w:val="000000"/>
                <w:sz w:val="28"/>
                <w:szCs w:val="22"/>
              </w:rPr>
              <w:t>Fence</w:t>
            </w:r>
          </w:p>
        </w:tc>
        <w:tc>
          <w:tcPr>
            <w:tcW w:w="1980" w:type="dxa"/>
          </w:tcPr>
          <w:p w:rsidR="00385808" w:rsidRPr="00111AC2" w:rsidRDefault="000102AB" w:rsidP="000102AB">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Int32</w:t>
            </w:r>
          </w:p>
        </w:tc>
        <w:tc>
          <w:tcPr>
            <w:tcW w:w="4521" w:type="dxa"/>
          </w:tcPr>
          <w:p w:rsidR="00385808" w:rsidRPr="00543B54" w:rsidRDefault="008A53F3"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Fence quality</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MiscFeature</w:t>
            </w:r>
            <w:proofErr w:type="spellEnd"/>
          </w:p>
        </w:tc>
        <w:tc>
          <w:tcPr>
            <w:tcW w:w="1980" w:type="dxa"/>
          </w:tcPr>
          <w:p w:rsidR="00385808" w:rsidRPr="000102AB" w:rsidRDefault="000102AB" w:rsidP="000102AB">
            <w:pPr>
              <w:spacing w:before="240"/>
              <w:cnfStyle w:val="000000000000" w:firstRow="0" w:lastRow="0" w:firstColumn="0" w:lastColumn="0" w:oddVBand="0" w:evenVBand="0" w:oddHBand="0" w:evenHBand="0" w:firstRowFirstColumn="0" w:firstRowLastColumn="0" w:lastRowFirstColumn="0" w:lastRowLastColumn="0"/>
              <w:rPr>
                <w:szCs w:val="22"/>
              </w:rPr>
            </w:pPr>
            <w:r>
              <w:t>Int32</w:t>
            </w:r>
          </w:p>
        </w:tc>
        <w:tc>
          <w:tcPr>
            <w:tcW w:w="4521" w:type="dxa"/>
          </w:tcPr>
          <w:p w:rsidR="00385808" w:rsidRPr="00543B54" w:rsidRDefault="008A53F3"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Miscellaneous feature not covered in other categories</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MiscVal</w:t>
            </w:r>
            <w:proofErr w:type="spellEnd"/>
          </w:p>
        </w:tc>
        <w:tc>
          <w:tcPr>
            <w:tcW w:w="1980" w:type="dxa"/>
          </w:tcPr>
          <w:p w:rsidR="00385808" w:rsidRPr="000102AB" w:rsidRDefault="000102AB" w:rsidP="00385808">
            <w:pPr>
              <w:pStyle w:val="NoSpacing"/>
              <w:spacing w:before="240"/>
              <w:cnfStyle w:val="000000100000" w:firstRow="0" w:lastRow="0" w:firstColumn="0" w:lastColumn="0" w:oddVBand="0" w:evenVBand="0" w:oddHBand="1" w:evenHBand="0" w:firstRowFirstColumn="0" w:firstRowLastColumn="0" w:lastRowFirstColumn="0" w:lastRowLastColumn="0"/>
            </w:pPr>
            <w:r>
              <w:t>Int64</w:t>
            </w:r>
          </w:p>
        </w:tc>
        <w:tc>
          <w:tcPr>
            <w:tcW w:w="4521" w:type="dxa"/>
          </w:tcPr>
          <w:p w:rsidR="00385808" w:rsidRPr="00543B54" w:rsidRDefault="008A53F3"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$Value of miscellaneous feature</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lastRenderedPageBreak/>
              <w:t>MoSold</w:t>
            </w:r>
            <w:proofErr w:type="spellEnd"/>
          </w:p>
        </w:tc>
        <w:tc>
          <w:tcPr>
            <w:tcW w:w="1980" w:type="dxa"/>
          </w:tcPr>
          <w:p w:rsidR="00385808" w:rsidRPr="000102AB" w:rsidRDefault="000102AB" w:rsidP="00385808">
            <w:pPr>
              <w:pStyle w:val="NoSpacing"/>
              <w:spacing w:before="240"/>
              <w:cnfStyle w:val="000000000000" w:firstRow="0" w:lastRow="0" w:firstColumn="0" w:lastColumn="0" w:oddVBand="0" w:evenVBand="0" w:oddHBand="0" w:evenHBand="0" w:firstRowFirstColumn="0" w:firstRowLastColumn="0" w:lastRowFirstColumn="0" w:lastRowLastColumn="0"/>
            </w:pPr>
            <w:r w:rsidRPr="000102AB">
              <w:t>Int64</w:t>
            </w:r>
          </w:p>
        </w:tc>
        <w:tc>
          <w:tcPr>
            <w:tcW w:w="4521" w:type="dxa"/>
          </w:tcPr>
          <w:p w:rsidR="00385808" w:rsidRPr="00543B54" w:rsidRDefault="008A53F3"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Month Sold</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YrSold</w:t>
            </w:r>
            <w:proofErr w:type="spellEnd"/>
          </w:p>
        </w:tc>
        <w:tc>
          <w:tcPr>
            <w:tcW w:w="1980" w:type="dxa"/>
          </w:tcPr>
          <w:p w:rsidR="00385808" w:rsidRPr="000102AB" w:rsidRDefault="000102AB" w:rsidP="00385808">
            <w:pPr>
              <w:pStyle w:val="NoSpacing"/>
              <w:spacing w:before="240"/>
              <w:cnfStyle w:val="000000100000" w:firstRow="0" w:lastRow="0" w:firstColumn="0" w:lastColumn="0" w:oddVBand="0" w:evenVBand="0" w:oddHBand="1" w:evenHBand="0" w:firstRowFirstColumn="0" w:firstRowLastColumn="0" w:lastRowFirstColumn="0" w:lastRowLastColumn="0"/>
            </w:pPr>
            <w:r>
              <w:t>Int64</w:t>
            </w:r>
          </w:p>
        </w:tc>
        <w:tc>
          <w:tcPr>
            <w:tcW w:w="4521" w:type="dxa"/>
          </w:tcPr>
          <w:p w:rsidR="00385808" w:rsidRPr="00543B54" w:rsidRDefault="008A53F3"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Year Sold</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SaleType</w:t>
            </w:r>
            <w:proofErr w:type="spellEnd"/>
          </w:p>
        </w:tc>
        <w:tc>
          <w:tcPr>
            <w:tcW w:w="1980" w:type="dxa"/>
          </w:tcPr>
          <w:p w:rsidR="00385808" w:rsidRPr="000102AB" w:rsidRDefault="000102AB" w:rsidP="00385808">
            <w:pPr>
              <w:pStyle w:val="NoSpacing"/>
              <w:spacing w:before="240"/>
              <w:cnfStyle w:val="000000000000" w:firstRow="0" w:lastRow="0" w:firstColumn="0" w:lastColumn="0" w:oddVBand="0" w:evenVBand="0" w:oddHBand="0" w:evenHBand="0" w:firstRowFirstColumn="0" w:firstRowLastColumn="0" w:lastRowFirstColumn="0" w:lastRowLastColumn="0"/>
            </w:pPr>
            <w:r w:rsidRPr="000102AB">
              <w:t>Int32</w:t>
            </w:r>
          </w:p>
        </w:tc>
        <w:tc>
          <w:tcPr>
            <w:tcW w:w="4521" w:type="dxa"/>
          </w:tcPr>
          <w:p w:rsidR="00385808" w:rsidRPr="00543B54" w:rsidRDefault="008A53F3" w:rsidP="00385808">
            <w:pPr>
              <w:pStyle w:val="NoSpacing"/>
              <w:spacing w:before="240"/>
              <w:cnfStyle w:val="000000000000" w:firstRow="0" w:lastRow="0" w:firstColumn="0" w:lastColumn="0" w:oddVBand="0" w:evenVBand="0" w:oddHBand="0" w:evenHBand="0" w:firstRowFirstColumn="0" w:firstRowLastColumn="0" w:lastRowFirstColumn="0" w:lastRowLastColumn="0"/>
              <w:rPr>
                <w:b/>
              </w:rPr>
            </w:pPr>
            <w:r>
              <w:t>Type of sale</w:t>
            </w:r>
          </w:p>
        </w:tc>
      </w:tr>
      <w:tr w:rsidR="00385808" w:rsidTr="0001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SaleCondition</w:t>
            </w:r>
            <w:proofErr w:type="spellEnd"/>
          </w:p>
        </w:tc>
        <w:tc>
          <w:tcPr>
            <w:tcW w:w="1980" w:type="dxa"/>
          </w:tcPr>
          <w:p w:rsidR="00385808" w:rsidRPr="000102AB" w:rsidRDefault="000102AB" w:rsidP="00385808">
            <w:pPr>
              <w:pStyle w:val="NoSpacing"/>
              <w:spacing w:before="240"/>
              <w:cnfStyle w:val="000000100000" w:firstRow="0" w:lastRow="0" w:firstColumn="0" w:lastColumn="0" w:oddVBand="0" w:evenVBand="0" w:oddHBand="1" w:evenHBand="0" w:firstRowFirstColumn="0" w:firstRowLastColumn="0" w:lastRowFirstColumn="0" w:lastRowLastColumn="0"/>
            </w:pPr>
            <w:r>
              <w:t>Int32</w:t>
            </w:r>
          </w:p>
        </w:tc>
        <w:tc>
          <w:tcPr>
            <w:tcW w:w="4521" w:type="dxa"/>
          </w:tcPr>
          <w:p w:rsidR="00385808" w:rsidRPr="00543B54" w:rsidRDefault="008A53F3" w:rsidP="00385808">
            <w:pPr>
              <w:pStyle w:val="NoSpacing"/>
              <w:spacing w:before="240"/>
              <w:cnfStyle w:val="000000100000" w:firstRow="0" w:lastRow="0" w:firstColumn="0" w:lastColumn="0" w:oddVBand="0" w:evenVBand="0" w:oddHBand="1" w:evenHBand="0" w:firstRowFirstColumn="0" w:firstRowLastColumn="0" w:lastRowFirstColumn="0" w:lastRowLastColumn="0"/>
              <w:rPr>
                <w:b/>
              </w:rPr>
            </w:pPr>
            <w:r>
              <w:t>Condition of sale</w:t>
            </w:r>
          </w:p>
        </w:tc>
      </w:tr>
      <w:tr w:rsidR="00385808" w:rsidTr="000102AB">
        <w:tc>
          <w:tcPr>
            <w:cnfStyle w:val="001000000000" w:firstRow="0" w:lastRow="0" w:firstColumn="1" w:lastColumn="0" w:oddVBand="0" w:evenVBand="0" w:oddHBand="0" w:evenHBand="0" w:firstRowFirstColumn="0" w:firstRowLastColumn="0" w:lastRowFirstColumn="0" w:lastRowLastColumn="0"/>
            <w:tcW w:w="2515" w:type="dxa"/>
            <w:vAlign w:val="bottom"/>
          </w:tcPr>
          <w:p w:rsidR="00385808" w:rsidRPr="00385808" w:rsidRDefault="00385808" w:rsidP="00385808">
            <w:pPr>
              <w:jc w:val="center"/>
              <w:rPr>
                <w:rFonts w:ascii="Calibri" w:hAnsi="Calibri" w:cs="Calibri"/>
                <w:color w:val="000000"/>
                <w:sz w:val="28"/>
                <w:szCs w:val="22"/>
              </w:rPr>
            </w:pPr>
            <w:proofErr w:type="spellStart"/>
            <w:r w:rsidRPr="00385808">
              <w:rPr>
                <w:rFonts w:ascii="Calibri" w:hAnsi="Calibri" w:cs="Calibri"/>
                <w:color w:val="000000"/>
                <w:sz w:val="28"/>
                <w:szCs w:val="22"/>
              </w:rPr>
              <w:t>SalePrice</w:t>
            </w:r>
            <w:proofErr w:type="spellEnd"/>
          </w:p>
        </w:tc>
        <w:tc>
          <w:tcPr>
            <w:tcW w:w="1980" w:type="dxa"/>
          </w:tcPr>
          <w:p w:rsidR="00385808" w:rsidRPr="000102AB" w:rsidRDefault="000102AB" w:rsidP="00385808">
            <w:pPr>
              <w:pStyle w:val="NoSpacing"/>
              <w:spacing w:before="240"/>
              <w:cnfStyle w:val="000000000000" w:firstRow="0" w:lastRow="0" w:firstColumn="0" w:lastColumn="0" w:oddVBand="0" w:evenVBand="0" w:oddHBand="0" w:evenHBand="0" w:firstRowFirstColumn="0" w:firstRowLastColumn="0" w:lastRowFirstColumn="0" w:lastRowLastColumn="0"/>
            </w:pPr>
            <w:r>
              <w:t>Int32</w:t>
            </w:r>
          </w:p>
        </w:tc>
        <w:tc>
          <w:tcPr>
            <w:tcW w:w="4521" w:type="dxa"/>
          </w:tcPr>
          <w:p w:rsidR="00385808" w:rsidRPr="000102AB" w:rsidRDefault="000102AB" w:rsidP="00385808">
            <w:pPr>
              <w:pStyle w:val="NoSpacing"/>
              <w:spacing w:before="240"/>
              <w:cnfStyle w:val="000000000000" w:firstRow="0" w:lastRow="0" w:firstColumn="0" w:lastColumn="0" w:oddVBand="0" w:evenVBand="0" w:oddHBand="0" w:evenHBand="0" w:firstRowFirstColumn="0" w:firstRowLastColumn="0" w:lastRowFirstColumn="0" w:lastRowLastColumn="0"/>
            </w:pPr>
            <w:r w:rsidRPr="000102AB">
              <w:rPr>
                <w:lang w:val="en-IN"/>
              </w:rPr>
              <w:t>Property’s sale price in dollars. This is the target variable that you're trying to predict.</w:t>
            </w:r>
          </w:p>
        </w:tc>
      </w:tr>
    </w:tbl>
    <w:p w:rsidR="000E3441" w:rsidRDefault="000E3441" w:rsidP="0043441C">
      <w:pPr>
        <w:pStyle w:val="NoSpacing"/>
        <w:spacing w:before="240"/>
        <w:ind w:left="720"/>
      </w:pPr>
    </w:p>
    <w:p w:rsidR="0043441C" w:rsidRDefault="0043441C" w:rsidP="0043441C">
      <w:pPr>
        <w:pStyle w:val="NoSpacing"/>
        <w:numPr>
          <w:ilvl w:val="0"/>
          <w:numId w:val="8"/>
        </w:numPr>
        <w:tabs>
          <w:tab w:val="left" w:pos="0"/>
          <w:tab w:val="left" w:pos="270"/>
        </w:tabs>
        <w:spacing w:before="240"/>
        <w:ind w:hanging="720"/>
      </w:pPr>
      <w:r>
        <w:t>Storing Data</w:t>
      </w:r>
    </w:p>
    <w:p w:rsidR="0043441C" w:rsidRDefault="0043441C" w:rsidP="0043441C">
      <w:pPr>
        <w:pStyle w:val="NoSpacing"/>
        <w:tabs>
          <w:tab w:val="left" w:pos="0"/>
          <w:tab w:val="left" w:pos="270"/>
        </w:tabs>
        <w:spacing w:before="240"/>
        <w:ind w:left="720" w:hanging="360"/>
      </w:pPr>
      <w:r>
        <w:t>After that data was stored in X and y to further work on them. And seen the correlation between columns.</w:t>
      </w:r>
    </w:p>
    <w:p w:rsidR="0043441C" w:rsidRDefault="0043441C" w:rsidP="0043441C">
      <w:pPr>
        <w:pStyle w:val="NoSpacing"/>
        <w:tabs>
          <w:tab w:val="left" w:pos="0"/>
          <w:tab w:val="left" w:pos="270"/>
        </w:tabs>
        <w:spacing w:before="240"/>
        <w:ind w:left="720" w:hanging="360"/>
      </w:pPr>
      <w:r>
        <w:rPr>
          <w:noProof/>
        </w:rPr>
        <w:drawing>
          <wp:inline distT="0" distB="0" distL="0" distR="0">
            <wp:extent cx="5731510" cy="38804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8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80485"/>
                    </a:xfrm>
                    <a:prstGeom prst="rect">
                      <a:avLst/>
                    </a:prstGeom>
                  </pic:spPr>
                </pic:pic>
              </a:graphicData>
            </a:graphic>
          </wp:inline>
        </w:drawing>
      </w:r>
    </w:p>
    <w:p w:rsidR="0043441C" w:rsidRDefault="0043441C" w:rsidP="0043441C">
      <w:pPr>
        <w:pStyle w:val="NoSpacing"/>
        <w:tabs>
          <w:tab w:val="left" w:pos="0"/>
          <w:tab w:val="left" w:pos="270"/>
        </w:tabs>
        <w:spacing w:before="240"/>
        <w:ind w:left="720" w:hanging="360"/>
      </w:pPr>
    </w:p>
    <w:p w:rsidR="0043441C" w:rsidRDefault="0043441C" w:rsidP="0043441C">
      <w:pPr>
        <w:pStyle w:val="NoSpacing"/>
        <w:tabs>
          <w:tab w:val="left" w:pos="0"/>
          <w:tab w:val="left" w:pos="270"/>
        </w:tabs>
        <w:spacing w:before="240"/>
        <w:ind w:left="720" w:hanging="360"/>
      </w:pPr>
    </w:p>
    <w:p w:rsidR="0043441C" w:rsidRDefault="0043441C" w:rsidP="0043441C">
      <w:pPr>
        <w:pStyle w:val="NoSpacing"/>
        <w:tabs>
          <w:tab w:val="left" w:pos="0"/>
          <w:tab w:val="left" w:pos="270"/>
        </w:tabs>
        <w:spacing w:before="240"/>
        <w:ind w:left="720" w:hanging="360"/>
      </w:pPr>
    </w:p>
    <w:p w:rsidR="0043441C" w:rsidRPr="0043441C" w:rsidRDefault="0043441C" w:rsidP="0043441C">
      <w:pPr>
        <w:rPr>
          <w:sz w:val="24"/>
          <w:szCs w:val="24"/>
        </w:rPr>
      </w:pPr>
      <w:r w:rsidRPr="0043441C">
        <w:rPr>
          <w:sz w:val="24"/>
          <w:szCs w:val="24"/>
        </w:rPr>
        <w:t xml:space="preserve">B.4 Modelling </w:t>
      </w:r>
    </w:p>
    <w:p w:rsidR="0043441C" w:rsidRDefault="0043441C" w:rsidP="0043441C">
      <w:pPr>
        <w:rPr>
          <w:sz w:val="24"/>
          <w:szCs w:val="24"/>
        </w:rPr>
      </w:pPr>
      <w:r w:rsidRPr="0043441C">
        <w:rPr>
          <w:sz w:val="24"/>
          <w:szCs w:val="24"/>
        </w:rPr>
        <w:t xml:space="preserve">After doing </w:t>
      </w:r>
      <w:r w:rsidR="00157664">
        <w:rPr>
          <w:sz w:val="24"/>
          <w:szCs w:val="24"/>
        </w:rPr>
        <w:t xml:space="preserve">pre-processing, I applied cross_val_score function which has default value RMSE (Root Mean Square Error) and calculated the RMSE and stored it in score2. And after that took the mean and standard deviation. </w:t>
      </w:r>
    </w:p>
    <w:p w:rsidR="00157664" w:rsidRDefault="00157664" w:rsidP="0043441C">
      <w:pPr>
        <w:rPr>
          <w:sz w:val="24"/>
          <w:szCs w:val="24"/>
        </w:rPr>
      </w:pPr>
    </w:p>
    <w:p w:rsidR="00157664" w:rsidRDefault="00157664" w:rsidP="0043441C">
      <w:pPr>
        <w:rPr>
          <w:sz w:val="24"/>
          <w:szCs w:val="24"/>
        </w:rPr>
      </w:pPr>
      <w:r>
        <w:rPr>
          <w:noProof/>
          <w:sz w:val="24"/>
          <w:szCs w:val="24"/>
          <w:lang w:val="en-US" w:bidi="ar-SA"/>
        </w:rPr>
        <w:drawing>
          <wp:inline distT="0" distB="0" distL="0" distR="0" wp14:anchorId="4DA0E052" wp14:editId="2FCA7DA3">
            <wp:extent cx="5731510" cy="457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91).png"/>
                    <pic:cNvPicPr/>
                  </pic:nvPicPr>
                  <pic:blipFill rotWithShape="1">
                    <a:blip r:embed="rId18">
                      <a:extLst>
                        <a:ext uri="{28A0092B-C50C-407E-A947-70E740481C1C}">
                          <a14:useLocalDpi xmlns:a14="http://schemas.microsoft.com/office/drawing/2010/main" val="0"/>
                        </a:ext>
                      </a:extLst>
                    </a:blip>
                    <a:srcRect t="-5" b="83839"/>
                    <a:stretch/>
                  </pic:blipFill>
                  <pic:spPr bwMode="auto">
                    <a:xfrm>
                      <a:off x="0" y="0"/>
                      <a:ext cx="5731510" cy="457200"/>
                    </a:xfrm>
                    <a:prstGeom prst="rect">
                      <a:avLst/>
                    </a:prstGeom>
                    <a:ln>
                      <a:noFill/>
                    </a:ln>
                    <a:extLst>
                      <a:ext uri="{53640926-AAD7-44D8-BBD7-CCE9431645EC}">
                        <a14:shadowObscured xmlns:a14="http://schemas.microsoft.com/office/drawing/2010/main"/>
                      </a:ext>
                    </a:extLst>
                  </pic:spPr>
                </pic:pic>
              </a:graphicData>
            </a:graphic>
          </wp:inline>
        </w:drawing>
      </w:r>
    </w:p>
    <w:p w:rsidR="00157664" w:rsidRDefault="00157664" w:rsidP="0043441C">
      <w:pPr>
        <w:rPr>
          <w:sz w:val="24"/>
          <w:szCs w:val="24"/>
        </w:rPr>
      </w:pPr>
    </w:p>
    <w:p w:rsidR="00157664" w:rsidRDefault="00157664" w:rsidP="0043441C">
      <w:pPr>
        <w:rPr>
          <w:sz w:val="24"/>
          <w:szCs w:val="24"/>
        </w:rPr>
      </w:pPr>
      <w:r>
        <w:rPr>
          <w:sz w:val="24"/>
          <w:szCs w:val="24"/>
        </w:rPr>
        <w:t>B.5 Evaluation</w:t>
      </w:r>
    </w:p>
    <w:p w:rsidR="00157664" w:rsidRDefault="00157664" w:rsidP="0043441C">
      <w:pPr>
        <w:rPr>
          <w:sz w:val="24"/>
          <w:szCs w:val="24"/>
        </w:rPr>
      </w:pPr>
      <w:r>
        <w:rPr>
          <w:sz w:val="24"/>
          <w:szCs w:val="24"/>
        </w:rPr>
        <w:t>Evaluated the result after running the code and saw some significant increase after adding certain columns.</w:t>
      </w:r>
    </w:p>
    <w:p w:rsidR="00157664" w:rsidRDefault="00157664" w:rsidP="0043441C">
      <w:pPr>
        <w:rPr>
          <w:sz w:val="24"/>
          <w:szCs w:val="24"/>
        </w:rPr>
      </w:pPr>
      <w:r>
        <w:rPr>
          <w:noProof/>
          <w:sz w:val="24"/>
          <w:szCs w:val="24"/>
          <w:lang w:val="en-US" w:bidi="ar-SA"/>
        </w:rPr>
        <w:drawing>
          <wp:inline distT="0" distB="0" distL="0" distR="0">
            <wp:extent cx="5731510" cy="23863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9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386330"/>
                    </a:xfrm>
                    <a:prstGeom prst="rect">
                      <a:avLst/>
                    </a:prstGeom>
                  </pic:spPr>
                </pic:pic>
              </a:graphicData>
            </a:graphic>
          </wp:inline>
        </w:drawing>
      </w:r>
    </w:p>
    <w:p w:rsidR="00157664" w:rsidRDefault="00157664" w:rsidP="0043441C">
      <w:pPr>
        <w:rPr>
          <w:sz w:val="24"/>
          <w:szCs w:val="24"/>
        </w:rPr>
      </w:pPr>
    </w:p>
    <w:p w:rsidR="00157664" w:rsidRDefault="00157664" w:rsidP="0043441C">
      <w:pPr>
        <w:rPr>
          <w:sz w:val="28"/>
          <w:szCs w:val="24"/>
        </w:rPr>
      </w:pPr>
      <w:r>
        <w:rPr>
          <w:sz w:val="28"/>
          <w:szCs w:val="24"/>
        </w:rPr>
        <w:t>References</w:t>
      </w:r>
    </w:p>
    <w:p w:rsidR="00157664" w:rsidRDefault="004F1C83" w:rsidP="000C49CC">
      <w:pPr>
        <w:pStyle w:val="ListParagraph"/>
        <w:numPr>
          <w:ilvl w:val="0"/>
          <w:numId w:val="11"/>
        </w:numPr>
        <w:rPr>
          <w:sz w:val="24"/>
          <w:szCs w:val="24"/>
        </w:rPr>
      </w:pPr>
      <w:hyperlink r:id="rId20" w:history="1">
        <w:r w:rsidR="000C49CC" w:rsidRPr="003F686D">
          <w:rPr>
            <w:rStyle w:val="Hyperlink"/>
            <w:sz w:val="24"/>
            <w:szCs w:val="24"/>
          </w:rPr>
          <w:t>https://en.wikipedia.org/wiki/Stepwise_regression</w:t>
        </w:r>
      </w:hyperlink>
    </w:p>
    <w:p w:rsidR="000C49CC" w:rsidRDefault="000C49CC" w:rsidP="000C49CC">
      <w:pPr>
        <w:pStyle w:val="ListParagraph"/>
        <w:numPr>
          <w:ilvl w:val="0"/>
          <w:numId w:val="11"/>
        </w:numPr>
        <w:rPr>
          <w:sz w:val="24"/>
          <w:szCs w:val="24"/>
        </w:rPr>
      </w:pPr>
      <w:r w:rsidRPr="000C49CC">
        <w:rPr>
          <w:sz w:val="24"/>
          <w:szCs w:val="24"/>
        </w:rPr>
        <w:t>DAVID S. MOORE</w:t>
      </w:r>
      <w:r>
        <w:rPr>
          <w:sz w:val="24"/>
          <w:szCs w:val="24"/>
        </w:rPr>
        <w:t>,</w:t>
      </w:r>
      <w:r w:rsidR="003E124B">
        <w:rPr>
          <w:sz w:val="24"/>
          <w:szCs w:val="24"/>
        </w:rPr>
        <w:t xml:space="preserve"> </w:t>
      </w:r>
      <w:r>
        <w:rPr>
          <w:sz w:val="24"/>
          <w:szCs w:val="24"/>
        </w:rPr>
        <w:t>”</w:t>
      </w:r>
      <w:r w:rsidRPr="000C49CC">
        <w:t xml:space="preserve"> </w:t>
      </w:r>
      <w:r w:rsidRPr="000C49CC">
        <w:rPr>
          <w:sz w:val="24"/>
          <w:szCs w:val="24"/>
        </w:rPr>
        <w:t>Introduction to the</w:t>
      </w:r>
      <w:r>
        <w:rPr>
          <w:sz w:val="24"/>
          <w:szCs w:val="24"/>
        </w:rPr>
        <w:t xml:space="preserve"> </w:t>
      </w:r>
      <w:r w:rsidRPr="000C49CC">
        <w:rPr>
          <w:sz w:val="24"/>
          <w:szCs w:val="24"/>
        </w:rPr>
        <w:t>Practice of Statistics”</w:t>
      </w:r>
      <w:r>
        <w:rPr>
          <w:sz w:val="24"/>
          <w:szCs w:val="24"/>
        </w:rPr>
        <w:t>,</w:t>
      </w:r>
      <w:r w:rsidRPr="000C49CC">
        <w:t xml:space="preserve"> </w:t>
      </w:r>
      <w:r w:rsidRPr="000C49CC">
        <w:rPr>
          <w:sz w:val="24"/>
          <w:szCs w:val="24"/>
        </w:rPr>
        <w:t>GEORGE P. McCABE</w:t>
      </w:r>
      <w:r>
        <w:rPr>
          <w:sz w:val="24"/>
          <w:szCs w:val="24"/>
        </w:rPr>
        <w:t xml:space="preserve">, </w:t>
      </w:r>
      <w:r w:rsidRPr="000C49CC">
        <w:rPr>
          <w:sz w:val="24"/>
          <w:szCs w:val="24"/>
        </w:rPr>
        <w:t>BRUCE A. CRAIG</w:t>
      </w:r>
      <w:r>
        <w:rPr>
          <w:sz w:val="24"/>
          <w:szCs w:val="24"/>
        </w:rPr>
        <w:t>, 6</w:t>
      </w:r>
      <w:r w:rsidRPr="000C49CC">
        <w:rPr>
          <w:sz w:val="24"/>
          <w:szCs w:val="24"/>
          <w:vertAlign w:val="superscript"/>
        </w:rPr>
        <w:t>th</w:t>
      </w:r>
      <w:r>
        <w:rPr>
          <w:sz w:val="24"/>
          <w:szCs w:val="24"/>
        </w:rPr>
        <w:t xml:space="preserve"> edition, 2009</w:t>
      </w:r>
    </w:p>
    <w:p w:rsidR="003E124B" w:rsidRPr="003E124B" w:rsidRDefault="004F1C83" w:rsidP="003E124B">
      <w:pPr>
        <w:pStyle w:val="ListParagraph"/>
        <w:numPr>
          <w:ilvl w:val="0"/>
          <w:numId w:val="11"/>
        </w:numPr>
        <w:rPr>
          <w:rStyle w:val="Hyperlink"/>
          <w:color w:val="auto"/>
          <w:sz w:val="24"/>
          <w:szCs w:val="24"/>
          <w:u w:val="none"/>
        </w:rPr>
      </w:pPr>
      <w:hyperlink r:id="rId21" w:history="1">
        <w:r w:rsidR="00304529" w:rsidRPr="003F686D">
          <w:rPr>
            <w:rStyle w:val="Hyperlink"/>
            <w:sz w:val="24"/>
            <w:szCs w:val="24"/>
          </w:rPr>
          <w:t>https://scikit-learn.org/stable/index.html</w:t>
        </w:r>
      </w:hyperlink>
    </w:p>
    <w:p w:rsidR="00304529" w:rsidRDefault="003E124B" w:rsidP="00893DD0">
      <w:pPr>
        <w:pStyle w:val="ListParagraph"/>
        <w:numPr>
          <w:ilvl w:val="0"/>
          <w:numId w:val="11"/>
        </w:numPr>
        <w:rPr>
          <w:sz w:val="24"/>
          <w:szCs w:val="24"/>
        </w:rPr>
      </w:pPr>
      <w:r>
        <w:rPr>
          <w:sz w:val="24"/>
          <w:szCs w:val="24"/>
        </w:rPr>
        <w:t>Douglas C. Montgomery, “Introduction to Linear Regression”, Elizabeth A. Peck, G. Geoffrey Vining, 5</w:t>
      </w:r>
      <w:r w:rsidRPr="003E124B">
        <w:rPr>
          <w:sz w:val="24"/>
          <w:szCs w:val="24"/>
          <w:vertAlign w:val="superscript"/>
        </w:rPr>
        <w:t>th</w:t>
      </w:r>
      <w:r>
        <w:rPr>
          <w:sz w:val="24"/>
          <w:szCs w:val="24"/>
        </w:rPr>
        <w:t xml:space="preserve"> edition</w:t>
      </w:r>
    </w:p>
    <w:p w:rsidR="00784762" w:rsidRDefault="00784762" w:rsidP="00784762">
      <w:pPr>
        <w:pStyle w:val="ListParagraph"/>
        <w:rPr>
          <w:sz w:val="24"/>
          <w:szCs w:val="24"/>
        </w:rPr>
      </w:pPr>
    </w:p>
    <w:p w:rsidR="00784762" w:rsidRDefault="00784762" w:rsidP="00784762">
      <w:pPr>
        <w:pStyle w:val="ListParagraph"/>
        <w:rPr>
          <w:sz w:val="24"/>
          <w:szCs w:val="24"/>
        </w:rPr>
      </w:pPr>
    </w:p>
    <w:p w:rsidR="00784762" w:rsidRDefault="00784762" w:rsidP="00784762">
      <w:pPr>
        <w:pStyle w:val="ListParagraph"/>
        <w:rPr>
          <w:sz w:val="24"/>
          <w:szCs w:val="24"/>
        </w:rPr>
      </w:pPr>
    </w:p>
    <w:p w:rsidR="00784762" w:rsidRDefault="00784762" w:rsidP="00784762">
      <w:pPr>
        <w:pStyle w:val="ListParagraph"/>
        <w:rPr>
          <w:sz w:val="24"/>
          <w:szCs w:val="24"/>
        </w:rPr>
      </w:pPr>
    </w:p>
    <w:p w:rsidR="00784762" w:rsidRDefault="00784762" w:rsidP="00784762">
      <w:pPr>
        <w:pStyle w:val="ListParagraph"/>
        <w:rPr>
          <w:sz w:val="24"/>
          <w:szCs w:val="24"/>
        </w:rPr>
      </w:pPr>
    </w:p>
    <w:p w:rsidR="00784762" w:rsidRDefault="00784762" w:rsidP="00784762">
      <w:pPr>
        <w:pStyle w:val="ListParagraph"/>
        <w:rPr>
          <w:sz w:val="24"/>
          <w:szCs w:val="24"/>
        </w:rPr>
      </w:pPr>
    </w:p>
    <w:p w:rsidR="00784762" w:rsidRDefault="00784762" w:rsidP="00784762">
      <w:pPr>
        <w:pStyle w:val="ListParagraph"/>
        <w:rPr>
          <w:sz w:val="24"/>
          <w:szCs w:val="24"/>
        </w:rPr>
      </w:pPr>
    </w:p>
    <w:p w:rsidR="00784762" w:rsidRDefault="00784762" w:rsidP="00784762">
      <w:pPr>
        <w:pStyle w:val="ListParagraph"/>
        <w:rPr>
          <w:sz w:val="24"/>
          <w:szCs w:val="24"/>
        </w:rPr>
      </w:pPr>
    </w:p>
    <w:p w:rsidR="00784762" w:rsidRDefault="00784762" w:rsidP="00784762">
      <w:pPr>
        <w:pStyle w:val="ListParagraph"/>
        <w:rPr>
          <w:sz w:val="24"/>
          <w:szCs w:val="24"/>
        </w:rPr>
      </w:pPr>
    </w:p>
    <w:p w:rsidR="00784762" w:rsidRDefault="00784762" w:rsidP="00784762">
      <w:pPr>
        <w:pStyle w:val="ListParagraph"/>
        <w:rPr>
          <w:sz w:val="24"/>
          <w:szCs w:val="24"/>
        </w:rPr>
      </w:pPr>
    </w:p>
    <w:p w:rsidR="00784762" w:rsidRDefault="00784762" w:rsidP="00784762">
      <w:pPr>
        <w:pStyle w:val="ListParagraph"/>
        <w:rPr>
          <w:sz w:val="24"/>
          <w:szCs w:val="24"/>
        </w:rPr>
      </w:pPr>
    </w:p>
    <w:p w:rsidR="00784762" w:rsidRDefault="00784762" w:rsidP="00784762">
      <w:pPr>
        <w:pStyle w:val="ListParagraph"/>
        <w:rPr>
          <w:sz w:val="24"/>
          <w:szCs w:val="24"/>
        </w:rPr>
      </w:pPr>
    </w:p>
    <w:p w:rsidR="00784762" w:rsidRDefault="00784762" w:rsidP="00784762">
      <w:pPr>
        <w:pStyle w:val="NoSpacing"/>
        <w:spacing w:before="240"/>
        <w:rPr>
          <w:b/>
          <w:sz w:val="28"/>
        </w:rPr>
      </w:pPr>
      <w:r w:rsidRPr="00F54F70">
        <w:rPr>
          <w:b/>
          <w:sz w:val="28"/>
        </w:rPr>
        <w:lastRenderedPageBreak/>
        <w:t>Annexure</w:t>
      </w:r>
      <w:r>
        <w:rPr>
          <w:b/>
          <w:sz w:val="28"/>
        </w:rPr>
        <w:t xml:space="preserve"> C: Modelling</w:t>
      </w:r>
    </w:p>
    <w:p w:rsidR="00784762" w:rsidRDefault="00784762" w:rsidP="00784762">
      <w:pPr>
        <w:pStyle w:val="ListParagraph"/>
        <w:rPr>
          <w:rFonts w:eastAsiaTheme="minorEastAsia" w:cstheme="minorBidi"/>
          <w:sz w:val="24"/>
          <w:szCs w:val="24"/>
          <w:lang w:val="en-US" w:bidi="ar-SA"/>
        </w:rPr>
      </w:pPr>
    </w:p>
    <w:p w:rsidR="003676B2" w:rsidRDefault="003676B2" w:rsidP="00784762">
      <w:pPr>
        <w:pStyle w:val="ListParagraph"/>
        <w:rPr>
          <w:rFonts w:eastAsiaTheme="minorEastAsia" w:cstheme="minorBidi"/>
          <w:sz w:val="24"/>
          <w:szCs w:val="24"/>
          <w:lang w:val="en-US" w:bidi="ar-SA"/>
        </w:rPr>
      </w:pPr>
    </w:p>
    <w:p w:rsidR="00784762" w:rsidRDefault="003676B2" w:rsidP="003676B2">
      <w:pPr>
        <w:pStyle w:val="ListParagraph"/>
        <w:ind w:left="0"/>
        <w:rPr>
          <w:sz w:val="24"/>
          <w:szCs w:val="24"/>
        </w:rPr>
      </w:pPr>
      <w:r>
        <w:rPr>
          <w:noProof/>
          <w:sz w:val="24"/>
          <w:szCs w:val="24"/>
          <w:lang w:val="en-US" w:bidi="ar-SA"/>
        </w:rPr>
        <w:drawing>
          <wp:inline distT="0" distB="0" distL="0" distR="0">
            <wp:extent cx="5980892" cy="24765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04).png"/>
                    <pic:cNvPicPr/>
                  </pic:nvPicPr>
                  <pic:blipFill>
                    <a:blip r:embed="rId22">
                      <a:extLst>
                        <a:ext uri="{28A0092B-C50C-407E-A947-70E740481C1C}">
                          <a14:useLocalDpi xmlns:a14="http://schemas.microsoft.com/office/drawing/2010/main" val="0"/>
                        </a:ext>
                      </a:extLst>
                    </a:blip>
                    <a:stretch>
                      <a:fillRect/>
                    </a:stretch>
                  </pic:blipFill>
                  <pic:spPr>
                    <a:xfrm>
                      <a:off x="0" y="0"/>
                      <a:ext cx="5995957" cy="2482738"/>
                    </a:xfrm>
                    <a:prstGeom prst="rect">
                      <a:avLst/>
                    </a:prstGeom>
                  </pic:spPr>
                </pic:pic>
              </a:graphicData>
            </a:graphic>
          </wp:inline>
        </w:drawing>
      </w:r>
    </w:p>
    <w:p w:rsidR="003676B2" w:rsidRDefault="003676B2" w:rsidP="003676B2">
      <w:pPr>
        <w:pStyle w:val="ListParagraph"/>
        <w:ind w:left="0"/>
        <w:rPr>
          <w:sz w:val="24"/>
          <w:szCs w:val="24"/>
        </w:rPr>
      </w:pPr>
    </w:p>
    <w:p w:rsidR="003676B2" w:rsidRDefault="00265ACE" w:rsidP="003676B2">
      <w:pPr>
        <w:pStyle w:val="ListParagraph"/>
        <w:ind w:left="0"/>
        <w:rPr>
          <w:sz w:val="24"/>
          <w:szCs w:val="24"/>
        </w:rPr>
      </w:pPr>
      <w:r>
        <w:rPr>
          <w:sz w:val="24"/>
          <w:szCs w:val="24"/>
        </w:rPr>
        <w:t xml:space="preserve">It shows predictor importance when the Criteria taken is F Statistics. </w:t>
      </w:r>
    </w:p>
    <w:p w:rsidR="00265ACE" w:rsidRDefault="00265ACE" w:rsidP="003676B2">
      <w:pPr>
        <w:pStyle w:val="ListParagraph"/>
        <w:ind w:left="0"/>
        <w:rPr>
          <w:sz w:val="24"/>
          <w:szCs w:val="24"/>
        </w:rPr>
      </w:pPr>
      <w:r>
        <w:rPr>
          <w:sz w:val="24"/>
          <w:szCs w:val="24"/>
        </w:rPr>
        <w:t>Feature to enter at p-values&lt;=0.050</w:t>
      </w:r>
    </w:p>
    <w:p w:rsidR="00265ACE" w:rsidRDefault="00265ACE" w:rsidP="003676B2">
      <w:pPr>
        <w:pStyle w:val="ListParagraph"/>
        <w:ind w:left="0"/>
        <w:rPr>
          <w:sz w:val="24"/>
          <w:szCs w:val="24"/>
        </w:rPr>
      </w:pPr>
      <w:r>
        <w:rPr>
          <w:sz w:val="24"/>
          <w:szCs w:val="24"/>
        </w:rPr>
        <w:t>Feature to remove at p-values&gt;0.100</w:t>
      </w:r>
    </w:p>
    <w:p w:rsidR="003676B2" w:rsidRDefault="003676B2" w:rsidP="003676B2">
      <w:pPr>
        <w:pStyle w:val="ListParagraph"/>
        <w:ind w:left="0"/>
        <w:rPr>
          <w:sz w:val="24"/>
          <w:szCs w:val="24"/>
        </w:rPr>
      </w:pPr>
    </w:p>
    <w:p w:rsidR="00265ACE" w:rsidRDefault="00265ACE" w:rsidP="003676B2">
      <w:pPr>
        <w:pStyle w:val="ListParagraph"/>
        <w:ind w:left="0"/>
        <w:rPr>
          <w:noProof/>
          <w:sz w:val="24"/>
          <w:szCs w:val="24"/>
          <w:lang w:val="en-US" w:bidi="ar-SA"/>
        </w:rPr>
      </w:pPr>
    </w:p>
    <w:p w:rsidR="00265ACE" w:rsidRDefault="003676B2" w:rsidP="00265ACE">
      <w:pPr>
        <w:pStyle w:val="ListParagraph"/>
        <w:ind w:left="1440"/>
        <w:rPr>
          <w:sz w:val="24"/>
          <w:szCs w:val="24"/>
        </w:rPr>
      </w:pPr>
      <w:r>
        <w:rPr>
          <w:noProof/>
          <w:sz w:val="24"/>
          <w:szCs w:val="24"/>
          <w:lang w:val="en-US" w:bidi="ar-SA"/>
        </w:rPr>
        <w:drawing>
          <wp:inline distT="0" distB="0" distL="0" distR="0">
            <wp:extent cx="3835531" cy="29371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05).png"/>
                    <pic:cNvPicPr/>
                  </pic:nvPicPr>
                  <pic:blipFill rotWithShape="1">
                    <a:blip r:embed="rId23">
                      <a:extLst>
                        <a:ext uri="{28A0092B-C50C-407E-A947-70E740481C1C}">
                          <a14:useLocalDpi xmlns:a14="http://schemas.microsoft.com/office/drawing/2010/main" val="0"/>
                        </a:ext>
                      </a:extLst>
                    </a:blip>
                    <a:srcRect t="14879"/>
                    <a:stretch/>
                  </pic:blipFill>
                  <pic:spPr bwMode="auto">
                    <a:xfrm>
                      <a:off x="0" y="0"/>
                      <a:ext cx="3896667" cy="2983979"/>
                    </a:xfrm>
                    <a:prstGeom prst="rect">
                      <a:avLst/>
                    </a:prstGeom>
                    <a:ln>
                      <a:noFill/>
                    </a:ln>
                    <a:extLst>
                      <a:ext uri="{53640926-AAD7-44D8-BBD7-CCE9431645EC}">
                        <a14:shadowObscured xmlns:a14="http://schemas.microsoft.com/office/drawing/2010/main"/>
                      </a:ext>
                    </a:extLst>
                  </pic:spPr>
                </pic:pic>
              </a:graphicData>
            </a:graphic>
          </wp:inline>
        </w:drawing>
      </w:r>
    </w:p>
    <w:p w:rsidR="00265ACE" w:rsidRDefault="00265ACE" w:rsidP="00265ACE">
      <w:pPr>
        <w:pStyle w:val="ListParagraph"/>
        <w:ind w:left="1440" w:hanging="1440"/>
        <w:rPr>
          <w:sz w:val="24"/>
          <w:szCs w:val="24"/>
        </w:rPr>
      </w:pPr>
    </w:p>
    <w:p w:rsidR="00265ACE" w:rsidRDefault="00265ACE" w:rsidP="00265ACE">
      <w:pPr>
        <w:pStyle w:val="ListParagraph"/>
        <w:ind w:left="0"/>
        <w:rPr>
          <w:sz w:val="24"/>
          <w:szCs w:val="24"/>
        </w:rPr>
      </w:pPr>
      <w:r>
        <w:rPr>
          <w:sz w:val="24"/>
          <w:szCs w:val="24"/>
        </w:rPr>
        <w:t xml:space="preserve">This represents the real </w:t>
      </w:r>
      <w:proofErr w:type="spellStart"/>
      <w:r>
        <w:rPr>
          <w:sz w:val="24"/>
          <w:szCs w:val="24"/>
        </w:rPr>
        <w:t>SalePrice</w:t>
      </w:r>
      <w:proofErr w:type="spellEnd"/>
      <w:r>
        <w:rPr>
          <w:sz w:val="24"/>
          <w:szCs w:val="24"/>
        </w:rPr>
        <w:t xml:space="preserve"> vs Predicted Value. Almost every predicted value is near the real value. </w:t>
      </w:r>
    </w:p>
    <w:p w:rsidR="003676B2" w:rsidRDefault="003676B2" w:rsidP="003676B2">
      <w:pPr>
        <w:pStyle w:val="ListParagraph"/>
        <w:ind w:left="0"/>
        <w:rPr>
          <w:sz w:val="24"/>
          <w:szCs w:val="24"/>
        </w:rPr>
      </w:pPr>
    </w:p>
    <w:p w:rsidR="00265ACE" w:rsidRDefault="00265ACE" w:rsidP="003676B2">
      <w:pPr>
        <w:pStyle w:val="ListParagraph"/>
        <w:ind w:left="0"/>
        <w:rPr>
          <w:noProof/>
          <w:sz w:val="24"/>
          <w:szCs w:val="24"/>
          <w:lang w:val="en-US" w:bidi="ar-SA"/>
        </w:rPr>
      </w:pPr>
    </w:p>
    <w:p w:rsidR="003676B2" w:rsidRDefault="003676B2" w:rsidP="00265ACE">
      <w:pPr>
        <w:pStyle w:val="ListParagraph"/>
        <w:ind w:left="-270"/>
        <w:rPr>
          <w:sz w:val="24"/>
          <w:szCs w:val="24"/>
        </w:rPr>
      </w:pPr>
      <w:r>
        <w:rPr>
          <w:noProof/>
          <w:sz w:val="24"/>
          <w:szCs w:val="24"/>
          <w:lang w:val="en-US" w:bidi="ar-SA"/>
        </w:rPr>
        <w:lastRenderedPageBreak/>
        <w:drawing>
          <wp:inline distT="0" distB="0" distL="0" distR="0">
            <wp:extent cx="6229153" cy="25146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06).png"/>
                    <pic:cNvPicPr/>
                  </pic:nvPicPr>
                  <pic:blipFill rotWithShape="1">
                    <a:blip r:embed="rId24">
                      <a:extLst>
                        <a:ext uri="{28A0092B-C50C-407E-A947-70E740481C1C}">
                          <a14:useLocalDpi xmlns:a14="http://schemas.microsoft.com/office/drawing/2010/main" val="0"/>
                        </a:ext>
                      </a:extLst>
                    </a:blip>
                    <a:srcRect l="-1" t="16420" r="-15"/>
                    <a:stretch/>
                  </pic:blipFill>
                  <pic:spPr bwMode="auto">
                    <a:xfrm>
                      <a:off x="0" y="0"/>
                      <a:ext cx="6298064" cy="2542418"/>
                    </a:xfrm>
                    <a:prstGeom prst="rect">
                      <a:avLst/>
                    </a:prstGeom>
                    <a:ln>
                      <a:noFill/>
                    </a:ln>
                    <a:extLst>
                      <a:ext uri="{53640926-AAD7-44D8-BBD7-CCE9431645EC}">
                        <a14:shadowObscured xmlns:a14="http://schemas.microsoft.com/office/drawing/2010/main"/>
                      </a:ext>
                    </a:extLst>
                  </pic:spPr>
                </pic:pic>
              </a:graphicData>
            </a:graphic>
          </wp:inline>
        </w:drawing>
      </w:r>
    </w:p>
    <w:p w:rsidR="00265ACE" w:rsidRDefault="00265ACE" w:rsidP="00265ACE">
      <w:pPr>
        <w:pStyle w:val="ListParagraph"/>
        <w:ind w:left="-270"/>
        <w:rPr>
          <w:sz w:val="24"/>
          <w:szCs w:val="24"/>
        </w:rPr>
      </w:pPr>
    </w:p>
    <w:p w:rsidR="00265ACE" w:rsidRDefault="007E0090" w:rsidP="00265ACE">
      <w:pPr>
        <w:pStyle w:val="ListParagraph"/>
        <w:ind w:left="-270"/>
        <w:rPr>
          <w:sz w:val="24"/>
          <w:szCs w:val="24"/>
        </w:rPr>
      </w:pPr>
      <w:r>
        <w:rPr>
          <w:sz w:val="24"/>
          <w:szCs w:val="24"/>
        </w:rPr>
        <w:t>This P-P plot of standardizes residuals compares the distribution of the residuals to a normal distribution. The diagonal line represents the normal distribution. The closer the observed cumulative probabilities of the residuals are to this line, the closer the distribution of the residuals of the normal distribution.</w:t>
      </w:r>
    </w:p>
    <w:p w:rsidR="007E0090" w:rsidRDefault="007E0090" w:rsidP="00265ACE">
      <w:pPr>
        <w:pStyle w:val="ListParagraph"/>
        <w:ind w:left="-270"/>
        <w:rPr>
          <w:sz w:val="24"/>
          <w:szCs w:val="24"/>
        </w:rPr>
      </w:pPr>
      <w:r>
        <w:rPr>
          <w:sz w:val="24"/>
          <w:szCs w:val="24"/>
        </w:rPr>
        <w:t>This P-P plot suggests that residuals don’t follow a perfect normal distribution which is an important assumption of the least squares regression.</w:t>
      </w:r>
    </w:p>
    <w:p w:rsidR="007E0090" w:rsidRDefault="007E0090" w:rsidP="003676B2">
      <w:pPr>
        <w:pStyle w:val="ListParagraph"/>
        <w:ind w:left="0"/>
        <w:rPr>
          <w:noProof/>
          <w:sz w:val="24"/>
          <w:szCs w:val="24"/>
          <w:lang w:val="en-US" w:bidi="ar-SA"/>
        </w:rPr>
      </w:pPr>
    </w:p>
    <w:p w:rsidR="003676B2" w:rsidRDefault="003676B2" w:rsidP="003676B2">
      <w:pPr>
        <w:pStyle w:val="ListParagraph"/>
        <w:ind w:left="0"/>
        <w:rPr>
          <w:sz w:val="24"/>
          <w:szCs w:val="24"/>
        </w:rPr>
      </w:pPr>
      <w:r>
        <w:rPr>
          <w:noProof/>
          <w:sz w:val="24"/>
          <w:szCs w:val="24"/>
          <w:lang w:val="en-US" w:bidi="ar-SA"/>
        </w:rPr>
        <w:drawing>
          <wp:inline distT="0" distB="0" distL="0" distR="0">
            <wp:extent cx="1565564" cy="35514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07).png"/>
                    <pic:cNvPicPr/>
                  </pic:nvPicPr>
                  <pic:blipFill rotWithShape="1">
                    <a:blip r:embed="rId25">
                      <a:extLst>
                        <a:ext uri="{28A0092B-C50C-407E-A947-70E740481C1C}">
                          <a14:useLocalDpi xmlns:a14="http://schemas.microsoft.com/office/drawing/2010/main" val="0"/>
                        </a:ext>
                      </a:extLst>
                    </a:blip>
                    <a:srcRect t="15578"/>
                    <a:stretch/>
                  </pic:blipFill>
                  <pic:spPr bwMode="auto">
                    <a:xfrm>
                      <a:off x="0" y="0"/>
                      <a:ext cx="1585920" cy="3597621"/>
                    </a:xfrm>
                    <a:prstGeom prst="rect">
                      <a:avLst/>
                    </a:prstGeom>
                    <a:ln>
                      <a:noFill/>
                    </a:ln>
                    <a:extLst>
                      <a:ext uri="{53640926-AAD7-44D8-BBD7-CCE9431645EC}">
                        <a14:shadowObscured xmlns:a14="http://schemas.microsoft.com/office/drawing/2010/main"/>
                      </a:ext>
                    </a:extLst>
                  </pic:spPr>
                </pic:pic>
              </a:graphicData>
            </a:graphic>
          </wp:inline>
        </w:drawing>
      </w:r>
    </w:p>
    <w:p w:rsidR="003676B2" w:rsidRDefault="003676B2" w:rsidP="003676B2">
      <w:pPr>
        <w:pStyle w:val="ListParagraph"/>
        <w:ind w:left="0"/>
        <w:rPr>
          <w:sz w:val="24"/>
          <w:szCs w:val="24"/>
        </w:rPr>
      </w:pPr>
    </w:p>
    <w:p w:rsidR="007E0090" w:rsidRDefault="007E0090" w:rsidP="003676B2">
      <w:pPr>
        <w:pStyle w:val="ListParagraph"/>
        <w:ind w:left="0"/>
        <w:rPr>
          <w:sz w:val="24"/>
          <w:szCs w:val="24"/>
        </w:rPr>
      </w:pPr>
      <w:r>
        <w:rPr>
          <w:sz w:val="24"/>
          <w:szCs w:val="24"/>
        </w:rPr>
        <w:t>Observations with high Cook’s distance may significantly change the estimated beta co-efficient values of the predictors depending on whether the observation is included in the sample or not.</w:t>
      </w:r>
    </w:p>
    <w:p w:rsidR="003676B2" w:rsidRDefault="003676B2" w:rsidP="003676B2">
      <w:pPr>
        <w:pStyle w:val="ListParagraph"/>
        <w:ind w:left="0"/>
        <w:rPr>
          <w:sz w:val="24"/>
          <w:szCs w:val="24"/>
        </w:rPr>
      </w:pPr>
    </w:p>
    <w:p w:rsidR="007E0090" w:rsidRDefault="007E0090" w:rsidP="003676B2">
      <w:pPr>
        <w:pStyle w:val="ListParagraph"/>
        <w:ind w:left="0"/>
        <w:rPr>
          <w:noProof/>
          <w:sz w:val="24"/>
          <w:szCs w:val="24"/>
          <w:lang w:val="en-US" w:bidi="ar-SA"/>
        </w:rPr>
      </w:pPr>
    </w:p>
    <w:p w:rsidR="003676B2" w:rsidRDefault="003676B2" w:rsidP="007E0090">
      <w:pPr>
        <w:pStyle w:val="ListParagraph"/>
        <w:ind w:left="900"/>
        <w:rPr>
          <w:sz w:val="24"/>
          <w:szCs w:val="24"/>
        </w:rPr>
      </w:pPr>
      <w:r>
        <w:rPr>
          <w:noProof/>
          <w:sz w:val="24"/>
          <w:szCs w:val="24"/>
          <w:lang w:val="en-US" w:bidi="ar-SA"/>
        </w:rPr>
        <w:drawing>
          <wp:inline distT="0" distB="0" distL="0" distR="0">
            <wp:extent cx="4488249" cy="333538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08).png"/>
                    <pic:cNvPicPr/>
                  </pic:nvPicPr>
                  <pic:blipFill rotWithShape="1">
                    <a:blip r:embed="rId26">
                      <a:extLst>
                        <a:ext uri="{28A0092B-C50C-407E-A947-70E740481C1C}">
                          <a14:useLocalDpi xmlns:a14="http://schemas.microsoft.com/office/drawing/2010/main" val="0"/>
                        </a:ext>
                      </a:extLst>
                    </a:blip>
                    <a:srcRect t="17119"/>
                    <a:stretch/>
                  </pic:blipFill>
                  <pic:spPr bwMode="auto">
                    <a:xfrm>
                      <a:off x="0" y="0"/>
                      <a:ext cx="4498668" cy="3343123"/>
                    </a:xfrm>
                    <a:prstGeom prst="rect">
                      <a:avLst/>
                    </a:prstGeom>
                    <a:ln>
                      <a:noFill/>
                    </a:ln>
                    <a:extLst>
                      <a:ext uri="{53640926-AAD7-44D8-BBD7-CCE9431645EC}">
                        <a14:shadowObscured xmlns:a14="http://schemas.microsoft.com/office/drawing/2010/main"/>
                      </a:ext>
                    </a:extLst>
                  </pic:spPr>
                </pic:pic>
              </a:graphicData>
            </a:graphic>
          </wp:inline>
        </w:drawing>
      </w:r>
    </w:p>
    <w:p w:rsidR="007E0090" w:rsidRDefault="007E0090" w:rsidP="007E0090">
      <w:pPr>
        <w:pStyle w:val="ListParagraph"/>
        <w:ind w:left="900"/>
        <w:rPr>
          <w:sz w:val="24"/>
          <w:szCs w:val="24"/>
        </w:rPr>
      </w:pPr>
    </w:p>
    <w:p w:rsidR="007E0090" w:rsidRDefault="007E0090" w:rsidP="007E0090">
      <w:pPr>
        <w:pStyle w:val="ListParagraph"/>
        <w:ind w:left="900"/>
        <w:rPr>
          <w:sz w:val="24"/>
          <w:szCs w:val="24"/>
        </w:rPr>
      </w:pPr>
      <w:r>
        <w:rPr>
          <w:sz w:val="24"/>
          <w:szCs w:val="24"/>
        </w:rPr>
        <w:t>This figure shows the F-statistic, sum of squares, mean square value of the top significant features.</w:t>
      </w:r>
    </w:p>
    <w:p w:rsidR="003676B2" w:rsidRDefault="003676B2" w:rsidP="003676B2">
      <w:pPr>
        <w:pStyle w:val="ListParagraph"/>
        <w:ind w:left="0"/>
        <w:rPr>
          <w:sz w:val="24"/>
          <w:szCs w:val="24"/>
        </w:rPr>
      </w:pPr>
    </w:p>
    <w:p w:rsidR="003676B2" w:rsidRDefault="003676B2" w:rsidP="00A71740">
      <w:pPr>
        <w:pStyle w:val="ListParagraph"/>
        <w:ind w:left="1170"/>
        <w:rPr>
          <w:sz w:val="24"/>
          <w:szCs w:val="24"/>
        </w:rPr>
      </w:pPr>
      <w:r>
        <w:rPr>
          <w:noProof/>
          <w:sz w:val="24"/>
          <w:szCs w:val="24"/>
          <w:lang w:val="en-US" w:bidi="ar-SA"/>
        </w:rPr>
        <w:drawing>
          <wp:inline distT="0" distB="0" distL="0" distR="0">
            <wp:extent cx="4010458" cy="3401291"/>
            <wp:effectExtent l="0" t="0" r="952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09).png"/>
                    <pic:cNvPicPr/>
                  </pic:nvPicPr>
                  <pic:blipFill>
                    <a:blip r:embed="rId27">
                      <a:extLst>
                        <a:ext uri="{28A0092B-C50C-407E-A947-70E740481C1C}">
                          <a14:useLocalDpi xmlns:a14="http://schemas.microsoft.com/office/drawing/2010/main" val="0"/>
                        </a:ext>
                      </a:extLst>
                    </a:blip>
                    <a:stretch>
                      <a:fillRect/>
                    </a:stretch>
                  </pic:blipFill>
                  <pic:spPr>
                    <a:xfrm>
                      <a:off x="0" y="0"/>
                      <a:ext cx="4011550" cy="3402217"/>
                    </a:xfrm>
                    <a:prstGeom prst="rect">
                      <a:avLst/>
                    </a:prstGeom>
                  </pic:spPr>
                </pic:pic>
              </a:graphicData>
            </a:graphic>
          </wp:inline>
        </w:drawing>
      </w:r>
    </w:p>
    <w:p w:rsidR="00A71740" w:rsidRDefault="00A71740" w:rsidP="00A71740">
      <w:pPr>
        <w:pStyle w:val="ListParagraph"/>
        <w:ind w:left="810"/>
        <w:rPr>
          <w:sz w:val="24"/>
          <w:szCs w:val="24"/>
        </w:rPr>
      </w:pPr>
      <w:bookmarkStart w:id="0" w:name="_GoBack"/>
      <w:bookmarkEnd w:id="0"/>
      <w:r>
        <w:rPr>
          <w:sz w:val="24"/>
          <w:szCs w:val="24"/>
        </w:rPr>
        <w:t>Co-efficient which is used to predict or estimate the sale price</w:t>
      </w:r>
    </w:p>
    <w:p w:rsidR="003676B2" w:rsidRDefault="003676B2" w:rsidP="003676B2">
      <w:pPr>
        <w:pStyle w:val="ListParagraph"/>
        <w:ind w:left="0"/>
        <w:rPr>
          <w:sz w:val="24"/>
          <w:szCs w:val="24"/>
        </w:rPr>
      </w:pPr>
      <w:r>
        <w:rPr>
          <w:noProof/>
          <w:sz w:val="24"/>
          <w:szCs w:val="24"/>
          <w:lang w:val="en-US" w:bidi="ar-SA"/>
        </w:rPr>
        <w:lastRenderedPageBreak/>
        <w:drawing>
          <wp:inline distT="0" distB="0" distL="0" distR="0">
            <wp:extent cx="4463819" cy="312259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01).png"/>
                    <pic:cNvPicPr/>
                  </pic:nvPicPr>
                  <pic:blipFill>
                    <a:blip r:embed="rId28">
                      <a:extLst>
                        <a:ext uri="{28A0092B-C50C-407E-A947-70E740481C1C}">
                          <a14:useLocalDpi xmlns:a14="http://schemas.microsoft.com/office/drawing/2010/main" val="0"/>
                        </a:ext>
                      </a:extLst>
                    </a:blip>
                    <a:stretch>
                      <a:fillRect/>
                    </a:stretch>
                  </pic:blipFill>
                  <pic:spPr>
                    <a:xfrm>
                      <a:off x="0" y="0"/>
                      <a:ext cx="4465915" cy="3124062"/>
                    </a:xfrm>
                    <a:prstGeom prst="rect">
                      <a:avLst/>
                    </a:prstGeom>
                  </pic:spPr>
                </pic:pic>
              </a:graphicData>
            </a:graphic>
          </wp:inline>
        </w:drawing>
      </w:r>
    </w:p>
    <w:p w:rsidR="003676B2" w:rsidRDefault="003676B2" w:rsidP="00A71740">
      <w:pPr>
        <w:pStyle w:val="ListParagraph"/>
        <w:ind w:left="90"/>
        <w:rPr>
          <w:sz w:val="24"/>
          <w:szCs w:val="24"/>
        </w:rPr>
      </w:pPr>
      <w:r>
        <w:rPr>
          <w:noProof/>
          <w:sz w:val="24"/>
          <w:szCs w:val="24"/>
          <w:lang w:val="en-US" w:bidi="ar-SA"/>
        </w:rPr>
        <w:drawing>
          <wp:inline distT="0" distB="0" distL="0" distR="0">
            <wp:extent cx="4339301" cy="3325388"/>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10).png"/>
                    <pic:cNvPicPr/>
                  </pic:nvPicPr>
                  <pic:blipFill>
                    <a:blip r:embed="rId29">
                      <a:extLst>
                        <a:ext uri="{28A0092B-C50C-407E-A947-70E740481C1C}">
                          <a14:useLocalDpi xmlns:a14="http://schemas.microsoft.com/office/drawing/2010/main" val="0"/>
                        </a:ext>
                      </a:extLst>
                    </a:blip>
                    <a:stretch>
                      <a:fillRect/>
                    </a:stretch>
                  </pic:blipFill>
                  <pic:spPr>
                    <a:xfrm>
                      <a:off x="0" y="0"/>
                      <a:ext cx="4389298" cy="3363703"/>
                    </a:xfrm>
                    <a:prstGeom prst="rect">
                      <a:avLst/>
                    </a:prstGeom>
                  </pic:spPr>
                </pic:pic>
              </a:graphicData>
            </a:graphic>
          </wp:inline>
        </w:drawing>
      </w:r>
    </w:p>
    <w:p w:rsidR="003676B2" w:rsidRPr="003E124B" w:rsidRDefault="003676B2" w:rsidP="00A71740">
      <w:pPr>
        <w:pStyle w:val="ListParagraph"/>
        <w:ind w:left="90"/>
        <w:rPr>
          <w:sz w:val="24"/>
          <w:szCs w:val="24"/>
        </w:rPr>
      </w:pPr>
      <w:r>
        <w:rPr>
          <w:noProof/>
          <w:sz w:val="24"/>
          <w:szCs w:val="24"/>
          <w:lang w:val="en-US" w:bidi="ar-SA"/>
        </w:rPr>
        <w:drawing>
          <wp:inline distT="0" distB="0" distL="0" distR="0">
            <wp:extent cx="4337685" cy="2327563"/>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11).png"/>
                    <pic:cNvPicPr/>
                  </pic:nvPicPr>
                  <pic:blipFill>
                    <a:blip r:embed="rId30">
                      <a:extLst>
                        <a:ext uri="{28A0092B-C50C-407E-A947-70E740481C1C}">
                          <a14:useLocalDpi xmlns:a14="http://schemas.microsoft.com/office/drawing/2010/main" val="0"/>
                        </a:ext>
                      </a:extLst>
                    </a:blip>
                    <a:stretch>
                      <a:fillRect/>
                    </a:stretch>
                  </pic:blipFill>
                  <pic:spPr>
                    <a:xfrm>
                      <a:off x="0" y="0"/>
                      <a:ext cx="4337685" cy="2327563"/>
                    </a:xfrm>
                    <a:prstGeom prst="rect">
                      <a:avLst/>
                    </a:prstGeom>
                  </pic:spPr>
                </pic:pic>
              </a:graphicData>
            </a:graphic>
          </wp:inline>
        </w:drawing>
      </w:r>
    </w:p>
    <w:sectPr w:rsidR="003676B2" w:rsidRPr="003E124B" w:rsidSect="00686496">
      <w:headerReference w:type="default" r:id="rId3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1C83" w:rsidRDefault="004F1C83" w:rsidP="00686496">
      <w:pPr>
        <w:spacing w:after="0" w:line="240" w:lineRule="auto"/>
      </w:pPr>
      <w:r>
        <w:separator/>
      </w:r>
    </w:p>
  </w:endnote>
  <w:endnote w:type="continuationSeparator" w:id="0">
    <w:p w:rsidR="004F1C83" w:rsidRDefault="004F1C83" w:rsidP="00686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8B0" w:rsidRDefault="008968B0">
    <w:pPr>
      <w:pStyle w:val="Footer"/>
    </w:pPr>
    <w:r>
      <w:t>[Shubham Bajaj], “House Price Prediction”, June, 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1C83" w:rsidRDefault="004F1C83" w:rsidP="00686496">
      <w:pPr>
        <w:spacing w:after="0" w:line="240" w:lineRule="auto"/>
      </w:pPr>
      <w:r>
        <w:separator/>
      </w:r>
    </w:p>
  </w:footnote>
  <w:footnote w:type="continuationSeparator" w:id="0">
    <w:p w:rsidR="004F1C83" w:rsidRDefault="004F1C83" w:rsidP="006864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8B0" w:rsidRDefault="008968B0" w:rsidP="00686496">
    <w:pPr>
      <w:pStyle w:val="Header"/>
      <w:jc w:val="right"/>
    </w:pPr>
    <w:r>
      <w:t>JK Lakshmipat University, Jaipur, India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C2A6D"/>
    <w:multiLevelType w:val="multilevel"/>
    <w:tmpl w:val="1512AE8A"/>
    <w:lvl w:ilvl="0">
      <w:start w:val="1"/>
      <w:numFmt w:val="none"/>
      <w:lvlText w:val="B.1"/>
      <w:lvlJc w:val="left"/>
      <w:pPr>
        <w:tabs>
          <w:tab w:val="num" w:pos="360"/>
        </w:tabs>
        <w:ind w:left="0" w:firstLine="0"/>
      </w:pPr>
      <w:rPr>
        <w:rFonts w:hint="default"/>
      </w:rPr>
    </w:lvl>
    <w:lvl w:ilvl="1">
      <w:start w:val="1"/>
      <w:numFmt w:val="decimal"/>
      <w:lvlText w:val=""/>
      <w:lvlJc w:val="left"/>
      <w:pPr>
        <w:tabs>
          <w:tab w:val="num" w:pos="360"/>
        </w:tabs>
        <w:ind w:left="0" w:firstLine="0"/>
      </w:pPr>
      <w:rPr>
        <w:rFonts w:hint="default"/>
      </w:rPr>
    </w:lvl>
    <w:lvl w:ilvl="2">
      <w:start w:val="1"/>
      <w:numFmt w:val="decimal"/>
      <w:lvlText w:val=""/>
      <w:lvlJc w:val="left"/>
      <w:pPr>
        <w:tabs>
          <w:tab w:val="num" w:pos="360"/>
        </w:tabs>
        <w:ind w:left="0" w:firstLine="0"/>
      </w:pPr>
      <w:rPr>
        <w:rFonts w:hint="default"/>
      </w:rPr>
    </w:lvl>
    <w:lvl w:ilvl="3">
      <w:start w:val="1"/>
      <w:numFmt w:val="decimal"/>
      <w:lvlText w:val=""/>
      <w:lvlJc w:val="left"/>
      <w:pPr>
        <w:tabs>
          <w:tab w:val="num" w:pos="360"/>
        </w:tabs>
        <w:ind w:left="0" w:firstLine="0"/>
      </w:pPr>
      <w:rPr>
        <w:rFonts w:hint="default"/>
      </w:rPr>
    </w:lvl>
    <w:lvl w:ilvl="4">
      <w:start w:val="1"/>
      <w:numFmt w:val="decimal"/>
      <w:lvlText w:val=""/>
      <w:lvlJc w:val="left"/>
      <w:pPr>
        <w:tabs>
          <w:tab w:val="num" w:pos="360"/>
        </w:tabs>
        <w:ind w:left="0" w:firstLine="0"/>
      </w:pPr>
      <w:rPr>
        <w:rFonts w:hint="default"/>
      </w:rPr>
    </w:lvl>
    <w:lvl w:ilvl="5">
      <w:start w:val="1"/>
      <w:numFmt w:val="decimal"/>
      <w:lvlText w:val=""/>
      <w:lvlJc w:val="left"/>
      <w:pPr>
        <w:tabs>
          <w:tab w:val="num" w:pos="360"/>
        </w:tabs>
        <w:ind w:left="0" w:firstLine="0"/>
      </w:pPr>
      <w:rPr>
        <w:rFonts w:hint="default"/>
      </w:rPr>
    </w:lvl>
    <w:lvl w:ilvl="6">
      <w:start w:val="1"/>
      <w:numFmt w:val="decimal"/>
      <w:lvlText w:val=""/>
      <w:lvlJc w:val="left"/>
      <w:pPr>
        <w:tabs>
          <w:tab w:val="num" w:pos="360"/>
        </w:tabs>
        <w:ind w:left="0" w:firstLine="0"/>
      </w:pPr>
      <w:rPr>
        <w:rFonts w:hint="default"/>
      </w:rPr>
    </w:lvl>
    <w:lvl w:ilvl="7">
      <w:start w:val="1"/>
      <w:numFmt w:val="decimal"/>
      <w:lvlText w:val=""/>
      <w:lvlJc w:val="left"/>
      <w:pPr>
        <w:tabs>
          <w:tab w:val="num" w:pos="360"/>
        </w:tabs>
        <w:ind w:left="0" w:firstLine="0"/>
      </w:pPr>
      <w:rPr>
        <w:rFonts w:hint="default"/>
      </w:rPr>
    </w:lvl>
    <w:lvl w:ilvl="8">
      <w:start w:val="1"/>
      <w:numFmt w:val="decimal"/>
      <w:lvlText w:val=""/>
      <w:lvlJc w:val="left"/>
      <w:pPr>
        <w:tabs>
          <w:tab w:val="num" w:pos="360"/>
        </w:tabs>
        <w:ind w:left="0" w:firstLine="0"/>
      </w:pPr>
      <w:rPr>
        <w:rFonts w:hint="default"/>
      </w:rPr>
    </w:lvl>
  </w:abstractNum>
  <w:abstractNum w:abstractNumId="1" w15:restartNumberingAfterBreak="0">
    <w:nsid w:val="09FF2F58"/>
    <w:multiLevelType w:val="hybridMultilevel"/>
    <w:tmpl w:val="06C28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82332"/>
    <w:multiLevelType w:val="hybridMultilevel"/>
    <w:tmpl w:val="C1FC9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166080"/>
    <w:multiLevelType w:val="hybridMultilevel"/>
    <w:tmpl w:val="A31031B6"/>
    <w:lvl w:ilvl="0" w:tplc="4009000F">
      <w:start w:val="1"/>
      <w:numFmt w:val="decimal"/>
      <w:lvlText w:val="%1."/>
      <w:lvlJc w:val="left"/>
      <w:pPr>
        <w:ind w:left="360" w:hanging="360"/>
      </w:pPr>
    </w:lvl>
    <w:lvl w:ilvl="1" w:tplc="277630A8">
      <w:start w:val="1"/>
      <w:numFmt w:val="decimal"/>
      <w:lvlText w:val="2.%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B1E0883"/>
    <w:multiLevelType w:val="hybridMultilevel"/>
    <w:tmpl w:val="7DB60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192210"/>
    <w:multiLevelType w:val="hybridMultilevel"/>
    <w:tmpl w:val="D6A06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DA03E8"/>
    <w:multiLevelType w:val="hybridMultilevel"/>
    <w:tmpl w:val="B628A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4F62D8"/>
    <w:multiLevelType w:val="hybridMultilevel"/>
    <w:tmpl w:val="9E02407C"/>
    <w:lvl w:ilvl="0" w:tplc="344CBBF6">
      <w:start w:val="1"/>
      <w:numFmt w:val="upperLetter"/>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056F0F"/>
    <w:multiLevelType w:val="hybridMultilevel"/>
    <w:tmpl w:val="A2DECB40"/>
    <w:lvl w:ilvl="0" w:tplc="D0B68CF2">
      <w:start w:val="1"/>
      <w:numFmt w:val="bullet"/>
      <w:lvlText w:val="◦"/>
      <w:lvlJc w:val="left"/>
      <w:pPr>
        <w:tabs>
          <w:tab w:val="num" w:pos="720"/>
        </w:tabs>
        <w:ind w:left="720" w:hanging="360"/>
      </w:pPr>
      <w:rPr>
        <w:rFonts w:ascii="Garamond" w:hAnsi="Garamond" w:hint="default"/>
      </w:rPr>
    </w:lvl>
    <w:lvl w:ilvl="1" w:tplc="C01C8844" w:tentative="1">
      <w:start w:val="1"/>
      <w:numFmt w:val="bullet"/>
      <w:lvlText w:val="◦"/>
      <w:lvlJc w:val="left"/>
      <w:pPr>
        <w:tabs>
          <w:tab w:val="num" w:pos="1440"/>
        </w:tabs>
        <w:ind w:left="1440" w:hanging="360"/>
      </w:pPr>
      <w:rPr>
        <w:rFonts w:ascii="Garamond" w:hAnsi="Garamond" w:hint="default"/>
      </w:rPr>
    </w:lvl>
    <w:lvl w:ilvl="2" w:tplc="33746F5A" w:tentative="1">
      <w:start w:val="1"/>
      <w:numFmt w:val="bullet"/>
      <w:lvlText w:val="◦"/>
      <w:lvlJc w:val="left"/>
      <w:pPr>
        <w:tabs>
          <w:tab w:val="num" w:pos="2160"/>
        </w:tabs>
        <w:ind w:left="2160" w:hanging="360"/>
      </w:pPr>
      <w:rPr>
        <w:rFonts w:ascii="Garamond" w:hAnsi="Garamond" w:hint="default"/>
      </w:rPr>
    </w:lvl>
    <w:lvl w:ilvl="3" w:tplc="27680A20" w:tentative="1">
      <w:start w:val="1"/>
      <w:numFmt w:val="bullet"/>
      <w:lvlText w:val="◦"/>
      <w:lvlJc w:val="left"/>
      <w:pPr>
        <w:tabs>
          <w:tab w:val="num" w:pos="2880"/>
        </w:tabs>
        <w:ind w:left="2880" w:hanging="360"/>
      </w:pPr>
      <w:rPr>
        <w:rFonts w:ascii="Garamond" w:hAnsi="Garamond" w:hint="default"/>
      </w:rPr>
    </w:lvl>
    <w:lvl w:ilvl="4" w:tplc="BC826AF0" w:tentative="1">
      <w:start w:val="1"/>
      <w:numFmt w:val="bullet"/>
      <w:lvlText w:val="◦"/>
      <w:lvlJc w:val="left"/>
      <w:pPr>
        <w:tabs>
          <w:tab w:val="num" w:pos="3600"/>
        </w:tabs>
        <w:ind w:left="3600" w:hanging="360"/>
      </w:pPr>
      <w:rPr>
        <w:rFonts w:ascii="Garamond" w:hAnsi="Garamond" w:hint="default"/>
      </w:rPr>
    </w:lvl>
    <w:lvl w:ilvl="5" w:tplc="1BD64D0E" w:tentative="1">
      <w:start w:val="1"/>
      <w:numFmt w:val="bullet"/>
      <w:lvlText w:val="◦"/>
      <w:lvlJc w:val="left"/>
      <w:pPr>
        <w:tabs>
          <w:tab w:val="num" w:pos="4320"/>
        </w:tabs>
        <w:ind w:left="4320" w:hanging="360"/>
      </w:pPr>
      <w:rPr>
        <w:rFonts w:ascii="Garamond" w:hAnsi="Garamond" w:hint="default"/>
      </w:rPr>
    </w:lvl>
    <w:lvl w:ilvl="6" w:tplc="AB1A70B8" w:tentative="1">
      <w:start w:val="1"/>
      <w:numFmt w:val="bullet"/>
      <w:lvlText w:val="◦"/>
      <w:lvlJc w:val="left"/>
      <w:pPr>
        <w:tabs>
          <w:tab w:val="num" w:pos="5040"/>
        </w:tabs>
        <w:ind w:left="5040" w:hanging="360"/>
      </w:pPr>
      <w:rPr>
        <w:rFonts w:ascii="Garamond" w:hAnsi="Garamond" w:hint="default"/>
      </w:rPr>
    </w:lvl>
    <w:lvl w:ilvl="7" w:tplc="D46CC97E" w:tentative="1">
      <w:start w:val="1"/>
      <w:numFmt w:val="bullet"/>
      <w:lvlText w:val="◦"/>
      <w:lvlJc w:val="left"/>
      <w:pPr>
        <w:tabs>
          <w:tab w:val="num" w:pos="5760"/>
        </w:tabs>
        <w:ind w:left="5760" w:hanging="360"/>
      </w:pPr>
      <w:rPr>
        <w:rFonts w:ascii="Garamond" w:hAnsi="Garamond" w:hint="default"/>
      </w:rPr>
    </w:lvl>
    <w:lvl w:ilvl="8" w:tplc="74C2997E" w:tentative="1">
      <w:start w:val="1"/>
      <w:numFmt w:val="bullet"/>
      <w:lvlText w:val="◦"/>
      <w:lvlJc w:val="left"/>
      <w:pPr>
        <w:tabs>
          <w:tab w:val="num" w:pos="6480"/>
        </w:tabs>
        <w:ind w:left="6480" w:hanging="360"/>
      </w:pPr>
      <w:rPr>
        <w:rFonts w:ascii="Garamond" w:hAnsi="Garamond" w:hint="default"/>
      </w:rPr>
    </w:lvl>
  </w:abstractNum>
  <w:abstractNum w:abstractNumId="9" w15:restartNumberingAfterBreak="0">
    <w:nsid w:val="425B510D"/>
    <w:multiLevelType w:val="hybridMultilevel"/>
    <w:tmpl w:val="78B068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DD069FB"/>
    <w:multiLevelType w:val="hybridMultilevel"/>
    <w:tmpl w:val="19F6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4"/>
  </w:num>
  <w:num w:numId="6">
    <w:abstractNumId w:val="1"/>
  </w:num>
  <w:num w:numId="7">
    <w:abstractNumId w:val="9"/>
  </w:num>
  <w:num w:numId="8">
    <w:abstractNumId w:val="6"/>
  </w:num>
  <w:num w:numId="9">
    <w:abstractNumId w:val="8"/>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I1NrCwNLYwMTExsDRV0lEKTi0uzszPAykwqgUAhGUmNSwAAAA="/>
  </w:docVars>
  <w:rsids>
    <w:rsidRoot w:val="00686496"/>
    <w:rsid w:val="00007CF1"/>
    <w:rsid w:val="000102AB"/>
    <w:rsid w:val="0003226A"/>
    <w:rsid w:val="000621C7"/>
    <w:rsid w:val="000865AF"/>
    <w:rsid w:val="000C04DE"/>
    <w:rsid w:val="000C49CC"/>
    <w:rsid w:val="000E3441"/>
    <w:rsid w:val="00111AC2"/>
    <w:rsid w:val="00131955"/>
    <w:rsid w:val="00157664"/>
    <w:rsid w:val="00180457"/>
    <w:rsid w:val="00236B4F"/>
    <w:rsid w:val="002512D8"/>
    <w:rsid w:val="00265ACE"/>
    <w:rsid w:val="00300403"/>
    <w:rsid w:val="00304529"/>
    <w:rsid w:val="003676B2"/>
    <w:rsid w:val="00382675"/>
    <w:rsid w:val="00385808"/>
    <w:rsid w:val="003A6FF9"/>
    <w:rsid w:val="003E124B"/>
    <w:rsid w:val="0043441C"/>
    <w:rsid w:val="004646E7"/>
    <w:rsid w:val="00474D05"/>
    <w:rsid w:val="004F1C83"/>
    <w:rsid w:val="0054259C"/>
    <w:rsid w:val="00543B54"/>
    <w:rsid w:val="005707AB"/>
    <w:rsid w:val="005F761C"/>
    <w:rsid w:val="0067241E"/>
    <w:rsid w:val="00686496"/>
    <w:rsid w:val="00784762"/>
    <w:rsid w:val="0079377C"/>
    <w:rsid w:val="007C4109"/>
    <w:rsid w:val="007E0090"/>
    <w:rsid w:val="008968B0"/>
    <w:rsid w:val="008A53F3"/>
    <w:rsid w:val="008C5089"/>
    <w:rsid w:val="0092597D"/>
    <w:rsid w:val="00A1146B"/>
    <w:rsid w:val="00A71740"/>
    <w:rsid w:val="00AE4F8A"/>
    <w:rsid w:val="00B56DEC"/>
    <w:rsid w:val="00B71292"/>
    <w:rsid w:val="00B71E0E"/>
    <w:rsid w:val="00C002A8"/>
    <w:rsid w:val="00C00E3C"/>
    <w:rsid w:val="00C71991"/>
    <w:rsid w:val="00D45B81"/>
    <w:rsid w:val="00DC3DBD"/>
    <w:rsid w:val="00DD667F"/>
    <w:rsid w:val="00DF4CDD"/>
    <w:rsid w:val="00EC63D4"/>
    <w:rsid w:val="00F5054B"/>
    <w:rsid w:val="00F54F70"/>
    <w:rsid w:val="00F66D2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BB76E7-C739-49FC-8CDF-2356AFCEC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474D05"/>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474D05"/>
    <w:pPr>
      <w:keepNext/>
      <w:keepLines/>
      <w:spacing w:before="40" w:after="0"/>
      <w:outlineLvl w:val="1"/>
    </w:pPr>
    <w:rPr>
      <w:rFonts w:asciiTheme="majorHAnsi" w:eastAsiaTheme="majorEastAsia" w:hAnsiTheme="majorHAnsi" w:cstheme="majorBidi"/>
      <w:color w:val="2E74B5"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64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496"/>
    <w:rPr>
      <w:rFonts w:cs="Mangal"/>
    </w:rPr>
  </w:style>
  <w:style w:type="paragraph" w:styleId="Footer">
    <w:name w:val="footer"/>
    <w:basedOn w:val="Normal"/>
    <w:link w:val="FooterChar"/>
    <w:uiPriority w:val="99"/>
    <w:unhideWhenUsed/>
    <w:rsid w:val="006864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6496"/>
    <w:rPr>
      <w:rFonts w:cs="Mangal"/>
    </w:rPr>
  </w:style>
  <w:style w:type="paragraph" w:styleId="NoSpacing">
    <w:name w:val="No Spacing"/>
    <w:link w:val="NoSpacingChar"/>
    <w:uiPriority w:val="1"/>
    <w:qFormat/>
    <w:rsid w:val="00686496"/>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686496"/>
    <w:rPr>
      <w:rFonts w:eastAsiaTheme="minorEastAsia"/>
      <w:szCs w:val="22"/>
      <w:lang w:val="en-US" w:bidi="ar-SA"/>
    </w:rPr>
  </w:style>
  <w:style w:type="paragraph" w:styleId="ListParagraph">
    <w:name w:val="List Paragraph"/>
    <w:basedOn w:val="Normal"/>
    <w:uiPriority w:val="34"/>
    <w:qFormat/>
    <w:rsid w:val="00686496"/>
    <w:pPr>
      <w:ind w:left="720"/>
      <w:contextualSpacing/>
    </w:pPr>
  </w:style>
  <w:style w:type="character" w:customStyle="1" w:styleId="Heading1Char">
    <w:name w:val="Heading 1 Char"/>
    <w:basedOn w:val="DefaultParagraphFont"/>
    <w:link w:val="Heading1"/>
    <w:uiPriority w:val="9"/>
    <w:rsid w:val="00474D05"/>
    <w:rPr>
      <w:rFonts w:asciiTheme="majorHAnsi" w:eastAsiaTheme="majorEastAsia" w:hAnsiTheme="majorHAnsi" w:cstheme="majorBidi"/>
      <w:color w:val="2E74B5" w:themeColor="accent1" w:themeShade="BF"/>
      <w:sz w:val="32"/>
      <w:szCs w:val="29"/>
    </w:rPr>
  </w:style>
  <w:style w:type="paragraph" w:styleId="Title">
    <w:name w:val="Title"/>
    <w:basedOn w:val="Normal"/>
    <w:next w:val="Normal"/>
    <w:link w:val="TitleChar"/>
    <w:uiPriority w:val="10"/>
    <w:qFormat/>
    <w:rsid w:val="00474D05"/>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474D05"/>
    <w:rPr>
      <w:rFonts w:asciiTheme="majorHAnsi" w:eastAsiaTheme="majorEastAsia" w:hAnsiTheme="majorHAnsi" w:cstheme="majorBidi"/>
      <w:spacing w:val="-10"/>
      <w:kern w:val="28"/>
      <w:sz w:val="56"/>
      <w:szCs w:val="50"/>
    </w:rPr>
  </w:style>
  <w:style w:type="character" w:styleId="BookTitle">
    <w:name w:val="Book Title"/>
    <w:basedOn w:val="DefaultParagraphFont"/>
    <w:uiPriority w:val="33"/>
    <w:qFormat/>
    <w:rsid w:val="00474D05"/>
    <w:rPr>
      <w:b/>
      <w:bCs/>
      <w:i/>
      <w:iCs/>
      <w:spacing w:val="5"/>
    </w:rPr>
  </w:style>
  <w:style w:type="character" w:customStyle="1" w:styleId="Heading2Char">
    <w:name w:val="Heading 2 Char"/>
    <w:basedOn w:val="DefaultParagraphFont"/>
    <w:link w:val="Heading2"/>
    <w:uiPriority w:val="9"/>
    <w:rsid w:val="00474D05"/>
    <w:rPr>
      <w:rFonts w:asciiTheme="majorHAnsi" w:eastAsiaTheme="majorEastAsia" w:hAnsiTheme="majorHAnsi" w:cstheme="majorBidi"/>
      <w:color w:val="2E74B5" w:themeColor="accent1" w:themeShade="BF"/>
      <w:sz w:val="26"/>
      <w:szCs w:val="23"/>
    </w:rPr>
  </w:style>
  <w:style w:type="table" w:styleId="LightList">
    <w:name w:val="Light List"/>
    <w:basedOn w:val="TableNormal"/>
    <w:uiPriority w:val="61"/>
    <w:rsid w:val="000E3441"/>
    <w:pPr>
      <w:spacing w:after="0" w:line="240" w:lineRule="auto"/>
    </w:pPr>
    <w:rPr>
      <w:rFonts w:eastAsiaTheme="minorEastAsia"/>
      <w:szCs w:val="22"/>
      <w:lang w:val="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0E3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0E34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sid w:val="000C49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943854">
      <w:bodyDiv w:val="1"/>
      <w:marLeft w:val="0"/>
      <w:marRight w:val="0"/>
      <w:marTop w:val="0"/>
      <w:marBottom w:val="0"/>
      <w:divBdr>
        <w:top w:val="none" w:sz="0" w:space="0" w:color="auto"/>
        <w:left w:val="none" w:sz="0" w:space="0" w:color="auto"/>
        <w:bottom w:val="none" w:sz="0" w:space="0" w:color="auto"/>
        <w:right w:val="none" w:sz="0" w:space="0" w:color="auto"/>
      </w:divBdr>
    </w:div>
    <w:div w:id="449470411">
      <w:bodyDiv w:val="1"/>
      <w:marLeft w:val="0"/>
      <w:marRight w:val="0"/>
      <w:marTop w:val="0"/>
      <w:marBottom w:val="0"/>
      <w:divBdr>
        <w:top w:val="none" w:sz="0" w:space="0" w:color="auto"/>
        <w:left w:val="none" w:sz="0" w:space="0" w:color="auto"/>
        <w:bottom w:val="none" w:sz="0" w:space="0" w:color="auto"/>
        <w:right w:val="none" w:sz="0" w:space="0" w:color="auto"/>
      </w:divBdr>
    </w:div>
    <w:div w:id="1345128981">
      <w:bodyDiv w:val="1"/>
      <w:marLeft w:val="0"/>
      <w:marRight w:val="0"/>
      <w:marTop w:val="0"/>
      <w:marBottom w:val="0"/>
      <w:divBdr>
        <w:top w:val="none" w:sz="0" w:space="0" w:color="auto"/>
        <w:left w:val="none" w:sz="0" w:space="0" w:color="auto"/>
        <w:bottom w:val="none" w:sz="0" w:space="0" w:color="auto"/>
        <w:right w:val="none" w:sz="0" w:space="0" w:color="auto"/>
      </w:divBdr>
      <w:divsChild>
        <w:div w:id="880900725">
          <w:marLeft w:val="288"/>
          <w:marRight w:val="0"/>
          <w:marTop w:val="180"/>
          <w:marBottom w:val="0"/>
          <w:divBdr>
            <w:top w:val="none" w:sz="0" w:space="0" w:color="auto"/>
            <w:left w:val="none" w:sz="0" w:space="0" w:color="auto"/>
            <w:bottom w:val="none" w:sz="0" w:space="0" w:color="auto"/>
            <w:right w:val="none" w:sz="0" w:space="0" w:color="auto"/>
          </w:divBdr>
        </w:div>
        <w:div w:id="918707702">
          <w:marLeft w:val="288"/>
          <w:marRight w:val="0"/>
          <w:marTop w:val="180"/>
          <w:marBottom w:val="0"/>
          <w:divBdr>
            <w:top w:val="none" w:sz="0" w:space="0" w:color="auto"/>
            <w:left w:val="none" w:sz="0" w:space="0" w:color="auto"/>
            <w:bottom w:val="none" w:sz="0" w:space="0" w:color="auto"/>
            <w:right w:val="none" w:sz="0" w:space="0" w:color="auto"/>
          </w:divBdr>
        </w:div>
      </w:divsChild>
    </w:div>
    <w:div w:id="1401442566">
      <w:bodyDiv w:val="1"/>
      <w:marLeft w:val="0"/>
      <w:marRight w:val="0"/>
      <w:marTop w:val="0"/>
      <w:marBottom w:val="0"/>
      <w:divBdr>
        <w:top w:val="none" w:sz="0" w:space="0" w:color="auto"/>
        <w:left w:val="none" w:sz="0" w:space="0" w:color="auto"/>
        <w:bottom w:val="none" w:sz="0" w:space="0" w:color="auto"/>
        <w:right w:val="none" w:sz="0" w:space="0" w:color="auto"/>
      </w:divBdr>
      <w:divsChild>
        <w:div w:id="812067295">
          <w:marLeft w:val="288"/>
          <w:marRight w:val="0"/>
          <w:marTop w:val="180"/>
          <w:marBottom w:val="0"/>
          <w:divBdr>
            <w:top w:val="none" w:sz="0" w:space="0" w:color="auto"/>
            <w:left w:val="none" w:sz="0" w:space="0" w:color="auto"/>
            <w:bottom w:val="none" w:sz="0" w:space="0" w:color="auto"/>
            <w:right w:val="none" w:sz="0" w:space="0" w:color="auto"/>
          </w:divBdr>
        </w:div>
        <w:div w:id="656691742">
          <w:marLeft w:val="288"/>
          <w:marRight w:val="0"/>
          <w:marTop w:val="180"/>
          <w:marBottom w:val="0"/>
          <w:divBdr>
            <w:top w:val="none" w:sz="0" w:space="0" w:color="auto"/>
            <w:left w:val="none" w:sz="0" w:space="0" w:color="auto"/>
            <w:bottom w:val="none" w:sz="0" w:space="0" w:color="auto"/>
            <w:right w:val="none" w:sz="0" w:space="0" w:color="auto"/>
          </w:divBdr>
        </w:div>
        <w:div w:id="504324956">
          <w:marLeft w:val="288"/>
          <w:marRight w:val="0"/>
          <w:marTop w:val="180"/>
          <w:marBottom w:val="0"/>
          <w:divBdr>
            <w:top w:val="none" w:sz="0" w:space="0" w:color="auto"/>
            <w:left w:val="none" w:sz="0" w:space="0" w:color="auto"/>
            <w:bottom w:val="none" w:sz="0" w:space="0" w:color="auto"/>
            <w:right w:val="none" w:sz="0" w:space="0" w:color="auto"/>
          </w:divBdr>
        </w:div>
      </w:divsChild>
    </w:div>
    <w:div w:id="162793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scikit-learn.org/stable/index.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Stepwise_regression"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case study mainly focuses on predicting the factors which affect house price.
 Using stepwise regression and applying it on suitable dataset, we can set some features on which buyers will rely on suggested sale price. This case study can help sellers to improve their pricing methods and also the features on which customers are attracted to. </Abstract>
  <CompanyAddress/>
  <CompanyPhone/>
  <CompanyFax/>
  <CompanyEmail>shubhambajaj@jklu.edu.in</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17</Pages>
  <Words>1859</Words>
  <Characters>10597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House Price Prediction</vt:lpstr>
    </vt:vector>
  </TitlesOfParts>
  <Company/>
  <LinksUpToDate>false</LinksUpToDate>
  <CharactersWithSpaces>12432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House Price Prediction</dc:title>
  <dc:subject>A case study on factors affecting house prices</dc:subject>
  <dc:creator>Shubham Bajaj</dc:creator>
  <cp:keywords/>
  <dc:description/>
  <cp:lastModifiedBy>shubham bajaj</cp:lastModifiedBy>
  <cp:revision>3</cp:revision>
  <cp:lastPrinted>2020-05-30T08:22:00Z</cp:lastPrinted>
  <dcterms:created xsi:type="dcterms:W3CDTF">2020-05-30T08:24:00Z</dcterms:created>
  <dcterms:modified xsi:type="dcterms:W3CDTF">2020-05-30T15:46:00Z</dcterms:modified>
</cp:coreProperties>
</file>