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ACCESO DE LAS MUJERES A UNA VIDA LIBRE DE VIOLENCIA</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pPr>
      <w:r>
        <w:rPr>
          <w:rFonts w:eastAsia="MS Mincho;Yu Gothic UI" w:cs="Tahoma" w:ascii="Tahoma" w:hAnsi="Tahoma"/>
          <w:b/>
          <w:bCs/>
          <w:sz w:val="16"/>
        </w:rPr>
        <w:t>Nueva Ley publicada en el Diario Oficial de la Federación el 1 de febrero de 2007</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16-12-2024</w:t>
      </w:r>
    </w:p>
    <w:p>
      <w:pPr>
        <w:pStyle w:val="Titulo1"/>
        <w:pBdr>
          <w:bottom w:val="nil"/>
        </w:pBdr>
        <w:spacing w:before="0" w:after="0"/>
        <w:rPr>
          <w:rFonts w:ascii="Arial" w:hAnsi="Arial" w:cs="Arial"/>
          <w:b w:val="false"/>
          <w:color w:val="CC3300"/>
          <w:sz w:val="20"/>
        </w:rPr>
      </w:pPr>
      <w:r>
        <w:rPr>
          <w:rFonts w:cs="Arial" w:ascii="Arial" w:hAnsi="Arial"/>
          <w:b w:val="false"/>
          <w:color w:val="CC3300"/>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Texto"/>
        <w:spacing w:lineRule="auto" w:line="240" w:before="0" w:after="0"/>
        <w:rPr>
          <w:b/>
          <w:bCs/>
          <w:sz w:val="20"/>
        </w:rPr>
      </w:pPr>
      <w:r>
        <w:rPr>
          <w:b/>
          <w:bCs/>
          <w:sz w:val="20"/>
        </w:rPr>
        <w:t>SE EXPIDE LA LEY GENERAL DE ACCESO DE LAS MUJERES A UNA VIDA LIBRE DE VIOLENCIA.</w:t>
      </w:r>
    </w:p>
    <w:p>
      <w:pPr>
        <w:pStyle w:val="Texto"/>
        <w:spacing w:lineRule="auto" w:line="240" w:before="0" w:after="0"/>
        <w:rPr>
          <w:b/>
          <w:bCs/>
          <w:sz w:val="20"/>
        </w:rPr>
      </w:pPr>
      <w:r>
        <w:rPr>
          <w:b/>
          <w:bCs/>
          <w:sz w:val="20"/>
        </w:rPr>
      </w:r>
    </w:p>
    <w:p>
      <w:pPr>
        <w:pStyle w:val="Texto"/>
        <w:spacing w:lineRule="auto" w:line="240" w:before="0" w:after="0"/>
        <w:rPr/>
      </w:pPr>
      <w:r>
        <w:rPr>
          <w:b/>
          <w:bCs/>
          <w:sz w:val="20"/>
        </w:rPr>
        <w:t>Artículo Único.-</w:t>
      </w:r>
      <w:r>
        <w:rPr>
          <w:sz w:val="20"/>
        </w:rPr>
        <w:t xml:space="preserve"> Se expide la Ley General de Acceso de las Mujeres a una Vida Libre de Violencia.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GENERAL DE ACCESO DE LAS MUJERES A UNA VIDA LIBRE DE VIOLENCIA.</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bCs/>
          <w:sz w:val="22"/>
        </w:rPr>
      </w:pPr>
      <w:r>
        <w:rPr>
          <w:b/>
          <w:bCs/>
          <w:sz w:val="22"/>
        </w:rPr>
        <w:t>TITULO PRIMERO</w:t>
      </w:r>
    </w:p>
    <w:p>
      <w:pPr>
        <w:pStyle w:val="Texto"/>
        <w:spacing w:lineRule="auto" w:line="240" w:before="0" w:after="0"/>
        <w:ind w:hanging="0" w:end="0"/>
        <w:jc w:val="center"/>
        <w:rPr>
          <w:b/>
          <w:bCs/>
          <w:sz w:val="22"/>
        </w:rPr>
      </w:pPr>
      <w:r>
        <w:rPr>
          <w:b/>
          <w:bCs/>
          <w:sz w:val="22"/>
        </w:rPr>
      </w:r>
    </w:p>
    <w:p>
      <w:pPr>
        <w:pStyle w:val="Texto"/>
        <w:spacing w:lineRule="auto" w:line="240" w:before="0" w:after="0"/>
        <w:ind w:hanging="0" w:end="0"/>
        <w:jc w:val="center"/>
        <w:rPr>
          <w:sz w:val="22"/>
        </w:rPr>
      </w:pPr>
      <w:r>
        <w:rPr>
          <w:b/>
          <w:bCs/>
          <w:sz w:val="22"/>
        </w:rPr>
        <w:t>CAPÍTULO I</w:t>
      </w:r>
    </w:p>
    <w:p>
      <w:pPr>
        <w:pStyle w:val="Texto"/>
        <w:spacing w:lineRule="auto" w:line="240" w:before="0" w:after="0"/>
        <w:ind w:hanging="0" w:end="0"/>
        <w:jc w:val="center"/>
        <w:rPr>
          <w:b/>
          <w:bCs/>
          <w:sz w:val="22"/>
        </w:rPr>
      </w:pPr>
      <w:r>
        <w:rPr>
          <w:b/>
          <w:bCs/>
          <w:sz w:val="22"/>
        </w:rPr>
        <w:t>DISPOSICIONES GENERALES</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0" w:name="Artículo_1"/>
      <w:r>
        <w:rPr>
          <w:rFonts w:cs="Arial" w:ascii="Arial" w:hAnsi="Arial"/>
          <w:b/>
          <w:sz w:val="20"/>
          <w:szCs w:val="20"/>
          <w:lang w:val="es-MX"/>
        </w:rPr>
        <w:t>ARTÍCULO 1</w:t>
      </w:r>
      <w:bookmarkEnd w:id="0"/>
      <w:r>
        <w:rPr>
          <w:rFonts w:cs="Arial" w:ascii="Arial" w:hAnsi="Arial"/>
          <w:b/>
          <w:sz w:val="20"/>
          <w:szCs w:val="20"/>
          <w:lang w:val="es-MX"/>
        </w:rPr>
        <w:t xml:space="preserve">.- </w:t>
      </w:r>
      <w:r>
        <w:rPr>
          <w:rFonts w:cs="Arial" w:ascii="Arial" w:hAnsi="Arial"/>
          <w:sz w:val="20"/>
          <w:szCs w:val="20"/>
          <w:lang w:val="es-MX"/>
        </w:rPr>
        <w:t>La presente ley es reglamentaria del artículo 4o. de la Constitución Política de los Estados Unidos Mexicanos, en materia de protección del derecho de las mujeres, adolescentes y niñas a una vida libre de violencias y los deberes reforzados del Estado, sus disposiciones son de orden público y de observancia general en toda la República, y tiene por objeto establecer la coordinación entre la Federación, las entidades federativas, las demarcaciones territoriales de la Ciudad de México y los municipios para prevenir, atender, sancionar y erradicar las violencias contra las mujeres, adolescentes y niñas, así como los principios y mecanismos para el pleno acceso a una vida libre de violencias, así como para garantizar el goce y ejercicio de sus derechos humanos y fortalecer el régimen democrático establecido en la Constitución Política de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20-01-2009,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29-04-2022, 16-12-2024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disposiciones de esta ley son de orden público, interés social y de observancia general en la República Mexicana.</w:t>
      </w:r>
    </w:p>
    <w:p>
      <w:pPr>
        <w:pStyle w:val="Texto"/>
        <w:spacing w:lineRule="auto" w:line="240" w:before="0" w:after="0"/>
        <w:rPr>
          <w:sz w:val="20"/>
        </w:rPr>
      </w:pPr>
      <w:r>
        <w:rPr>
          <w:sz w:val="20"/>
        </w:rPr>
      </w:r>
    </w:p>
    <w:p>
      <w:pPr>
        <w:pStyle w:val="Normal"/>
        <w:ind w:firstLine="288" w:end="0"/>
        <w:jc w:val="both"/>
        <w:rPr/>
      </w:pPr>
      <w:bookmarkStart w:id="1" w:name="Artículo_2"/>
      <w:r>
        <w:rPr>
          <w:rFonts w:cs="Arial" w:ascii="Arial" w:hAnsi="Arial"/>
          <w:b/>
          <w:sz w:val="20"/>
          <w:szCs w:val="20"/>
          <w:lang w:val="es-ES_tradnl"/>
        </w:rPr>
        <w:t>ARTÍCULO 2</w:t>
      </w:r>
      <w:bookmarkEnd w:id="1"/>
      <w:r>
        <w:rPr>
          <w:rFonts w:cs="Arial" w:ascii="Arial" w:hAnsi="Arial"/>
          <w:b/>
          <w:sz w:val="20"/>
          <w:szCs w:val="20"/>
          <w:lang w:val="es-ES_tradnl"/>
        </w:rPr>
        <w:t xml:space="preserve">.- </w:t>
      </w:r>
      <w:r>
        <w:rPr>
          <w:rFonts w:cs="Arial" w:ascii="Arial" w:hAnsi="Arial"/>
          <w:sz w:val="20"/>
          <w:szCs w:val="20"/>
          <w:lang w:val="es-ES_tradnl"/>
        </w:rPr>
        <w:t>La Federación, las entidades federativas, las demarcaciones territoriales de la Ciudad de México y los municipios, en el ámbito de sus respectivas competencias expedirán las normas legales y tomarán las medidas presupuestales y administrativas correspondientes, para garantizar el derecho de las mujeres a una vida libre de violencia, de conformidad con los Tratados Internacionales en Materia de Derechos Humanos de las Mujeres, ratificados por el Estado mexicano.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Federación, las entidades federativas, las demarcaciones territoriales de la Ciudad de México y los municipios deberán instrumentar las medidas presupuestales y administrativas necesarias y</w:t>
      </w:r>
      <w:r>
        <w:rPr>
          <w:rFonts w:cs="Arial" w:ascii="Arial" w:hAnsi="Arial"/>
          <w:b/>
          <w:sz w:val="20"/>
          <w:szCs w:val="20"/>
          <w:lang w:val="es-ES_tradnl"/>
        </w:rPr>
        <w:t xml:space="preserve"> </w:t>
      </w:r>
      <w:r>
        <w:rPr>
          <w:rFonts w:cs="Arial" w:ascii="Arial" w:hAnsi="Arial"/>
          <w:sz w:val="20"/>
          <w:szCs w:val="20"/>
          <w:lang w:val="es-ES_tradnl"/>
        </w:rPr>
        <w:t>suficientes de carácter extraordinario para hacer frente a la Alerta de Violencia de Género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MX"/>
        </w:rPr>
      </w:pPr>
      <w:r>
        <w:rPr>
          <w:rFonts w:cs="Arial" w:ascii="Arial" w:hAnsi="Arial"/>
          <w:sz w:val="20"/>
          <w:szCs w:val="20"/>
          <w:lang w:val="es-MX"/>
        </w:rPr>
        <w:t>La Federación y las entidades federativas deberán contar con fiscalías especializadas para atender los delitos relacionados con las violencias de género en contra de las mujeres y Centros de Justicia para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25-04-2023. Reformado DOF 16-12-2024</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MX"/>
        </w:rPr>
      </w:pPr>
      <w:r>
        <w:rPr>
          <w:rFonts w:cs="Arial" w:ascii="Arial" w:hAnsi="Arial"/>
          <w:sz w:val="20"/>
          <w:szCs w:val="20"/>
          <w:lang w:val="es-MX"/>
        </w:rPr>
        <w:t>Para garantizar el derecho a una vida libre de violencias se crea el Registro Nacional de Medidas u Órdenes de Protección de las Mujeres, Adolescentes, Niñas y Niños; como un instrumento de política pública tendiente a la erradicación de las violencias en contra de las mujeres, adolescentes, niñas y niños.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16-12-2024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20-01-2009,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29-04-2022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 w:name="Artículo_3"/>
      <w:r>
        <w:rPr>
          <w:b/>
          <w:bCs/>
          <w:sz w:val="20"/>
        </w:rPr>
        <w:t>ARTÍCULO 3</w:t>
      </w:r>
      <w:bookmarkEnd w:id="2"/>
      <w:r>
        <w:rPr>
          <w:b/>
          <w:sz w:val="20"/>
        </w:rPr>
        <w:t>.-</w:t>
      </w:r>
      <w:r>
        <w:rPr>
          <w:sz w:val="20"/>
        </w:rPr>
        <w:t xml:space="preserve"> Todas las medidas que se deriven de la presente ley, garantizarán la prevención, la atención, la sanción y la erradicación de todos los tipos de violencia contra las mujeres durante su ciclo de vida y para promover su desarrollo integral y su plena participación en todas las esferas de la vida.</w:t>
      </w:r>
    </w:p>
    <w:p>
      <w:pPr>
        <w:pStyle w:val="Texto"/>
        <w:spacing w:lineRule="auto" w:line="240" w:before="0" w:after="0"/>
        <w:rPr>
          <w:sz w:val="20"/>
        </w:rPr>
      </w:pPr>
      <w:r>
        <w:rPr>
          <w:sz w:val="20"/>
        </w:rPr>
      </w:r>
    </w:p>
    <w:p>
      <w:pPr>
        <w:pStyle w:val="Normal"/>
        <w:ind w:firstLine="288" w:end="0"/>
        <w:jc w:val="both"/>
        <w:rPr/>
      </w:pPr>
      <w:bookmarkStart w:id="3" w:name="Artículo_4"/>
      <w:r>
        <w:rPr>
          <w:rFonts w:cs="Arial" w:ascii="Arial" w:hAnsi="Arial"/>
          <w:b/>
          <w:sz w:val="20"/>
          <w:szCs w:val="20"/>
          <w:lang w:val="es-ES_tradnl"/>
        </w:rPr>
        <w:t>ARTÍCULO 4</w:t>
      </w:r>
      <w:bookmarkEnd w:id="3"/>
      <w:r>
        <w:rPr>
          <w:rFonts w:cs="Arial" w:ascii="Arial" w:hAnsi="Arial"/>
          <w:b/>
          <w:sz w:val="20"/>
          <w:szCs w:val="20"/>
          <w:lang w:val="es-ES_tradnl"/>
        </w:rPr>
        <w:t xml:space="preserve">.- </w:t>
      </w:r>
      <w:r>
        <w:rPr>
          <w:rFonts w:cs="Arial" w:ascii="Arial" w:hAnsi="Arial"/>
          <w:sz w:val="20"/>
          <w:szCs w:val="20"/>
          <w:lang w:val="es-ES_tradnl"/>
        </w:rPr>
        <w:t>Los principios rectores para el acceso de todas las mujeres, adolescentes y niñas</w:t>
      </w:r>
      <w:r>
        <w:rPr>
          <w:rFonts w:cs="Arial" w:ascii="Arial" w:hAnsi="Arial"/>
          <w:b/>
          <w:sz w:val="20"/>
          <w:szCs w:val="20"/>
          <w:lang w:val="es-ES_tradnl"/>
        </w:rPr>
        <w:t xml:space="preserve"> </w:t>
      </w:r>
      <w:r>
        <w:rPr>
          <w:rFonts w:cs="Arial" w:ascii="Arial" w:hAnsi="Arial"/>
          <w:sz w:val="20"/>
          <w:szCs w:val="20"/>
          <w:lang w:val="es-ES_tradnl"/>
        </w:rPr>
        <w:t>a una vida libre de violencias</w:t>
      </w:r>
      <w:r>
        <w:rPr>
          <w:rFonts w:cs="Arial" w:ascii="Arial" w:hAnsi="Arial"/>
          <w:b/>
          <w:sz w:val="20"/>
          <w:szCs w:val="20"/>
          <w:lang w:val="es-ES_tradnl"/>
        </w:rPr>
        <w:t xml:space="preserve"> </w:t>
      </w:r>
      <w:r>
        <w:rPr>
          <w:rFonts w:cs="Arial" w:ascii="Arial" w:hAnsi="Arial"/>
          <w:sz w:val="20"/>
          <w:szCs w:val="20"/>
          <w:lang w:val="es-ES_tradnl"/>
        </w:rPr>
        <w:t>que deberán ser observados en la elaboración y ejecución de las políticas públicas federales y locales son: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I.</w:t>
      </w:r>
      <w:r>
        <w:rPr>
          <w:rFonts w:cs="Arial" w:ascii="Arial" w:hAnsi="Arial"/>
          <w:sz w:val="20"/>
          <w:szCs w:val="20"/>
          <w:lang w:val="es-ES_tradnl"/>
        </w:rPr>
        <w:t xml:space="preserve"> La igualdad jurídica, sustantiva, de resultados y estructural;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II. </w:t>
      </w:r>
      <w:r>
        <w:rPr>
          <w:rFonts w:cs="Arial" w:ascii="Arial" w:hAnsi="Arial"/>
          <w:sz w:val="20"/>
          <w:szCs w:val="20"/>
          <w:lang w:val="es-ES_tradnl"/>
        </w:rPr>
        <w:t>La dignidad</w:t>
      </w:r>
      <w:r>
        <w:rPr>
          <w:rFonts w:cs="Arial" w:ascii="Arial" w:hAnsi="Arial"/>
          <w:b/>
          <w:sz w:val="20"/>
          <w:szCs w:val="20"/>
          <w:lang w:val="es-ES_tradnl"/>
        </w:rPr>
        <w:t xml:space="preserve"> </w:t>
      </w:r>
      <w:r>
        <w:rPr>
          <w:rFonts w:cs="Arial" w:ascii="Arial" w:hAnsi="Arial"/>
          <w:sz w:val="20"/>
          <w:szCs w:val="20"/>
          <w:lang w:val="es-ES_tradnl"/>
        </w:rPr>
        <w:t>de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III. </w:t>
      </w:r>
      <w:r>
        <w:rPr>
          <w:sz w:val="20"/>
        </w:rPr>
        <w:t>La no discriminación, y</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IV. </w:t>
      </w:r>
      <w:r>
        <w:rPr>
          <w:rFonts w:cs="Arial" w:ascii="Arial" w:hAnsi="Arial"/>
          <w:sz w:val="20"/>
          <w:szCs w:val="20"/>
          <w:lang w:val="es-ES_tradnl"/>
        </w:rPr>
        <w:t>La libertad de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V. </w:t>
      </w:r>
      <w:r>
        <w:rPr>
          <w:rFonts w:cs="Arial" w:ascii="Arial" w:hAnsi="Arial"/>
          <w:sz w:val="20"/>
          <w:szCs w:val="20"/>
          <w:lang w:val="es-ES_tradnl"/>
        </w:rPr>
        <w:t>La universalidad, la interdependencia, la indivisibilidad y la progresividad de los derechos humanos;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VI.</w:t>
      </w:r>
      <w:r>
        <w:rPr>
          <w:rFonts w:cs="Arial" w:ascii="Arial" w:hAnsi="Arial"/>
          <w:sz w:val="20"/>
          <w:szCs w:val="20"/>
          <w:lang w:val="es-ES_tradnl"/>
        </w:rPr>
        <w:t xml:space="preserve"> La perspectiva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VII.</w:t>
      </w:r>
      <w:r>
        <w:rPr>
          <w:rFonts w:cs="Arial" w:ascii="Arial" w:hAnsi="Arial"/>
          <w:sz w:val="20"/>
          <w:szCs w:val="20"/>
          <w:lang w:val="es-ES_tradnl"/>
        </w:rPr>
        <w:t xml:space="preserve"> La debida diligencia;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VIII. </w:t>
      </w:r>
      <w:r>
        <w:rPr>
          <w:rFonts w:cs="Arial" w:ascii="Arial" w:hAnsi="Arial"/>
          <w:sz w:val="20"/>
          <w:szCs w:val="20"/>
          <w:lang w:val="es-ES_tradnl"/>
        </w:rPr>
        <w:t>La interseccionalidad;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r>
        <w:rPr>
          <w:rFonts w:cs="Arial" w:ascii="Arial" w:hAnsi="Arial"/>
          <w:b/>
          <w:sz w:val="20"/>
          <w:szCs w:val="20"/>
          <w:lang w:val="es-ES_tradnl"/>
        </w:rPr>
        <w:t xml:space="preserve">IX. </w:t>
      </w:r>
      <w:r>
        <w:rPr>
          <w:rFonts w:cs="Arial" w:ascii="Arial" w:hAnsi="Arial"/>
          <w:sz w:val="20"/>
          <w:szCs w:val="20"/>
          <w:lang w:val="es-ES_tradnl"/>
        </w:rPr>
        <w:t>La interculturalidad,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X. </w:t>
      </w:r>
      <w:r>
        <w:rPr>
          <w:rFonts w:cs="Arial" w:ascii="Arial" w:hAnsi="Arial"/>
          <w:sz w:val="20"/>
          <w:szCs w:val="20"/>
          <w:lang w:val="es-ES_tradnl"/>
        </w:rPr>
        <w:t>El enfoque diferencial.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 w:name="Artículo_5"/>
      <w:r>
        <w:rPr>
          <w:b/>
          <w:bCs/>
          <w:sz w:val="20"/>
        </w:rPr>
        <w:t>ARTÍCULO 5</w:t>
      </w:r>
      <w:bookmarkEnd w:id="4"/>
      <w:r>
        <w:rPr>
          <w:b/>
          <w:sz w:val="20"/>
        </w:rPr>
        <w:t>.-</w:t>
      </w:r>
      <w:r>
        <w:rPr>
          <w:sz w:val="20"/>
        </w:rPr>
        <w:t xml:space="preserve"> Para los efectos de la presente ley se entenderá por:</w:t>
      </w:r>
    </w:p>
    <w:p>
      <w:pPr>
        <w:pStyle w:val="Texto"/>
        <w:spacing w:lineRule="auto" w:line="240" w:before="0" w:after="0"/>
        <w:rPr>
          <w:sz w:val="20"/>
        </w:rPr>
      </w:pPr>
      <w:r>
        <w:rPr>
          <w:sz w:val="20"/>
        </w:rPr>
      </w:r>
    </w:p>
    <w:p>
      <w:pPr>
        <w:pStyle w:val="Texto"/>
        <w:spacing w:lineRule="auto" w:line="240" w:before="0" w:after="0"/>
        <w:ind w:hanging="709" w:start="998" w:end="0"/>
        <w:rPr/>
      </w:pPr>
      <w:r>
        <w:rPr>
          <w:b/>
          <w:bCs/>
          <w:sz w:val="20"/>
        </w:rPr>
        <w:t xml:space="preserve">I. </w:t>
        <w:tab/>
      </w:r>
      <w:r>
        <w:rPr>
          <w:sz w:val="20"/>
        </w:rPr>
        <w:t>Ley: La Ley General de Acceso de las Mujeres a una Vida Libre de Violencia;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 </w:t>
        <w:tab/>
      </w:r>
      <w:r>
        <w:rPr>
          <w:sz w:val="20"/>
        </w:rPr>
        <w:t>Programa: El Programa Integral para Prevenir, Atender, Sancionar y Erradicar la Violencia contra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III. </w:t>
        <w:tab/>
      </w:r>
      <w:r>
        <w:rPr>
          <w:sz w:val="20"/>
        </w:rPr>
        <w:t>Sistema: El Sistema Nacional de Prevención, Atención, Sanción y Erradicación de la Violencia contra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IV. </w:t>
        <w:tab/>
      </w:r>
      <w:r>
        <w:rPr>
          <w:sz w:val="20"/>
        </w:rPr>
        <w:t>Violencia contra las Mujeres: Cualquier acción u omisión, basada en su género, que les cause daño o sufrimiento psicológico, físico, patrimonial, económico, sexual o la muerte tanto en el ámbito privado como en el público;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 </w:t>
        <w:tab/>
      </w:r>
      <w:r>
        <w:rPr>
          <w:sz w:val="20"/>
        </w:rPr>
        <w:t>Modalidades de Violencia: Las formas, manifestaciones o los ámbitos de ocurrencia en que se presenta la violencia contra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 </w:t>
        <w:tab/>
      </w:r>
      <w:r>
        <w:rPr>
          <w:sz w:val="20"/>
        </w:rPr>
        <w:t>Víctima: La mujer de cualquier edad a quien se le inflige cualquier tipo de violencia;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VII. </w:t>
        <w:tab/>
      </w:r>
      <w:r>
        <w:rPr>
          <w:sz w:val="20"/>
        </w:rPr>
        <w:t>Agresor: La persona que inflige cualquier tipo de violencia contra las mujeres;</w:t>
      </w:r>
    </w:p>
    <w:p>
      <w:pPr>
        <w:pStyle w:val="Texto"/>
        <w:spacing w:lineRule="auto" w:line="240" w:before="0" w:after="0"/>
        <w:ind w:hanging="709" w:start="998" w:end="0"/>
        <w:rPr>
          <w:sz w:val="20"/>
        </w:rPr>
      </w:pPr>
      <w:r>
        <w:rPr>
          <w:sz w:val="20"/>
        </w:rPr>
      </w:r>
    </w:p>
    <w:p>
      <w:pPr>
        <w:pStyle w:val="Normal"/>
        <w:ind w:hanging="709" w:start="998" w:end="0"/>
        <w:jc w:val="both"/>
        <w:rPr/>
      </w:pPr>
      <w:r>
        <w:rPr>
          <w:rFonts w:cs="Arial" w:ascii="Arial" w:hAnsi="Arial"/>
          <w:b/>
          <w:sz w:val="20"/>
          <w:szCs w:val="20"/>
          <w:lang w:val="es-ES_tradnl"/>
        </w:rPr>
        <w:t>VIII.</w:t>
      </w:r>
      <w:r>
        <w:rPr>
          <w:rFonts w:cs="Arial" w:ascii="Arial" w:hAnsi="Arial"/>
          <w:sz w:val="20"/>
          <w:szCs w:val="20"/>
          <w:lang w:val="es-ES_tradnl"/>
        </w:rPr>
        <w:t xml:space="preserve"> </w:t>
        <w:tab/>
        <w:t>Derechos Humanos de las Mujeres: Refiere a los derechos que son parte inalienable, integrante e indivisible de los derechos humanos universales contenidos en la Convención sobre la Eliminación de Todas las Formas de Discriminación contra la Mujer (CEDAW), la Convención sobre los Derechos de la Niñez, la Convención sobre los Derechos de las Personas con Discapacidad,</w:t>
      </w:r>
      <w:r>
        <w:rPr>
          <w:rFonts w:cs="Arial" w:ascii="Arial" w:hAnsi="Arial"/>
          <w:b/>
          <w:sz w:val="20"/>
          <w:szCs w:val="20"/>
          <w:lang w:val="es-ES_tradnl"/>
        </w:rPr>
        <w:t xml:space="preserve"> </w:t>
      </w:r>
      <w:r>
        <w:rPr>
          <w:rFonts w:cs="Arial" w:ascii="Arial" w:hAnsi="Arial"/>
          <w:sz w:val="20"/>
          <w:szCs w:val="20"/>
          <w:lang w:val="es-ES_tradnl"/>
        </w:rPr>
        <w:t>la Convención Interamericana para Prevenir, Sancionar y Erradicar la Violencia contra la Mujer (Belem do Pará) y demás instrumentos internacionales en la materia;</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pPr>
      <w:r>
        <w:rPr>
          <w:b/>
          <w:bCs/>
          <w:sz w:val="20"/>
        </w:rPr>
        <w:t xml:space="preserve">IX. </w:t>
        <w:tab/>
      </w:r>
      <w:r>
        <w:rPr>
          <w:sz w:val="20"/>
        </w:rPr>
        <w:t>Perspectiva de Género: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ámbitos de toma de decisiones;</w:t>
      </w:r>
    </w:p>
    <w:p>
      <w:pPr>
        <w:pStyle w:val="Texto"/>
        <w:spacing w:lineRule="auto" w:line="240" w:before="0" w:after="0"/>
        <w:ind w:hanging="709" w:start="998" w:end="0"/>
        <w:rPr>
          <w:sz w:val="20"/>
        </w:rPr>
      </w:pPr>
      <w:r>
        <w:rPr>
          <w:sz w:val="20"/>
        </w:rPr>
      </w:r>
    </w:p>
    <w:p>
      <w:pPr>
        <w:pStyle w:val="Normal"/>
        <w:ind w:hanging="709" w:start="998" w:end="0"/>
        <w:jc w:val="both"/>
        <w:rPr/>
      </w:pPr>
      <w:r>
        <w:rPr>
          <w:rFonts w:cs="Arial" w:ascii="Arial" w:hAnsi="Arial"/>
          <w:b/>
          <w:sz w:val="20"/>
          <w:szCs w:val="20"/>
          <w:lang w:val="es-ES_tradnl"/>
        </w:rPr>
        <w:t>X.</w:t>
      </w:r>
      <w:r>
        <w:rPr>
          <w:rFonts w:cs="Arial" w:ascii="Arial" w:hAnsi="Arial"/>
          <w:sz w:val="20"/>
          <w:szCs w:val="20"/>
          <w:lang w:val="es-ES_tradnl"/>
        </w:rPr>
        <w:t xml:space="preserve"> </w:t>
        <w:tab/>
        <w:t>Empoderamiento de las Mujeres: Es un proceso por medio del cual las mujeres transitan de cualquier situación de opresión, desigualdad, discriminación, explotación o exclusión a un estadio de conciencia, inclusión,</w:t>
      </w:r>
      <w:r>
        <w:rPr>
          <w:rFonts w:cs="Arial" w:ascii="Arial" w:hAnsi="Arial"/>
          <w:b/>
          <w:sz w:val="20"/>
          <w:szCs w:val="20"/>
          <w:lang w:val="es-ES_tradnl"/>
        </w:rPr>
        <w:t xml:space="preserve"> </w:t>
      </w:r>
      <w:r>
        <w:rPr>
          <w:rFonts w:cs="Arial" w:ascii="Arial" w:hAnsi="Arial"/>
          <w:sz w:val="20"/>
          <w:szCs w:val="20"/>
          <w:lang w:val="es-ES_tradnl"/>
        </w:rPr>
        <w:t>autodeterminación y autonomía, el cual se manifiesta en el ejercicio del poder democrático que emana del goce pleno de sus derechos y libertades;</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Normal"/>
        <w:ind w:hanging="709" w:start="99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09" w:start="998" w:end="0"/>
        <w:jc w:val="both"/>
        <w:rPr/>
      </w:pPr>
      <w:r>
        <w:rPr>
          <w:rFonts w:cs="Arial" w:ascii="Arial" w:hAnsi="Arial"/>
          <w:b/>
          <w:sz w:val="20"/>
          <w:szCs w:val="20"/>
          <w:lang w:val="es-ES_tradnl"/>
        </w:rPr>
        <w:t>XI.</w:t>
      </w:r>
      <w:r>
        <w:rPr>
          <w:rFonts w:cs="Arial" w:ascii="Arial" w:hAnsi="Arial"/>
          <w:sz w:val="20"/>
          <w:szCs w:val="20"/>
          <w:lang w:val="es-ES_tradnl"/>
        </w:rPr>
        <w:t xml:space="preserve"> </w:t>
        <w:tab/>
        <w:t>Misoginia: Son conductas de odio hacia las mujeres, las adolescentes y las niñas y se manifiestan</w:t>
      </w:r>
      <w:r>
        <w:rPr>
          <w:rFonts w:cs="Arial" w:ascii="Arial" w:hAnsi="Arial"/>
          <w:b/>
          <w:sz w:val="20"/>
          <w:szCs w:val="20"/>
          <w:lang w:val="es-ES_tradnl"/>
        </w:rPr>
        <w:t xml:space="preserve"> </w:t>
      </w:r>
      <w:r>
        <w:rPr>
          <w:rFonts w:cs="Arial" w:ascii="Arial" w:hAnsi="Arial"/>
          <w:sz w:val="20"/>
          <w:szCs w:val="20"/>
          <w:lang w:val="es-ES_tradnl"/>
        </w:rPr>
        <w:t>en actos violentos y crueles contra ellas por el hecho de serlo;</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709" w:start="998" w:end="0"/>
        <w:jc w:val="both"/>
        <w:rPr/>
      </w:pPr>
      <w:r>
        <w:rPr>
          <w:rFonts w:cs="Arial" w:ascii="Arial" w:hAnsi="Arial"/>
          <w:b/>
          <w:sz w:val="20"/>
          <w:szCs w:val="20"/>
          <w:lang w:val="es-ES_tradnl"/>
        </w:rPr>
        <w:t>XII.</w:t>
      </w:r>
      <w:r>
        <w:rPr>
          <w:rFonts w:cs="Arial" w:ascii="Arial" w:hAnsi="Arial"/>
          <w:sz w:val="20"/>
          <w:szCs w:val="20"/>
          <w:lang w:val="es-ES_tradnl"/>
        </w:rPr>
        <w:t xml:space="preserve"> </w:t>
        <w:tab/>
        <w:t>Muertes evitables: Conjunto de muertes que no deberían haber ocurrido en presencia de servicios de salud eficaces, con exámenes rutinarios para la detección temprana y tratamientos adecuados;</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hanging="709" w:start="99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09" w:start="998" w:end="0"/>
        <w:jc w:val="both"/>
        <w:rPr/>
      </w:pPr>
      <w:r>
        <w:rPr>
          <w:rFonts w:cs="Arial" w:ascii="Arial" w:hAnsi="Arial"/>
          <w:b/>
          <w:sz w:val="20"/>
          <w:szCs w:val="20"/>
          <w:lang w:val="es-ES_tradnl"/>
        </w:rPr>
        <w:t>XIII.</w:t>
      </w:r>
      <w:r>
        <w:rPr>
          <w:rFonts w:cs="Arial" w:ascii="Arial" w:hAnsi="Arial"/>
          <w:sz w:val="20"/>
          <w:szCs w:val="20"/>
          <w:lang w:val="es-ES_tradnl"/>
        </w:rPr>
        <w:t xml:space="preserve"> </w:t>
        <w:tab/>
        <w:t>Interseccionalidad: Herramienta analítica para estudiar, entender y responder a las maneras en que el género se cruza con otras identidades creando múltiples ejes de diferencias que se intersectan en contextos históricos específicos, mismos que contribuyen a experiencias específicas de opresión y privilegio e influyen sobre el acceso de las mujeres y las niñas a derechos y oportunidades;</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hanging="709" w:start="99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09" w:start="998" w:end="0"/>
        <w:jc w:val="both"/>
        <w:rPr/>
      </w:pPr>
      <w:r>
        <w:rPr>
          <w:rFonts w:cs="Arial" w:ascii="Arial" w:hAnsi="Arial"/>
          <w:b/>
          <w:sz w:val="20"/>
          <w:szCs w:val="20"/>
          <w:lang w:val="es-ES_tradnl"/>
        </w:rPr>
        <w:t>XIV.</w:t>
      </w:r>
      <w:r>
        <w:rPr>
          <w:rFonts w:cs="Arial" w:ascii="Arial" w:hAnsi="Arial"/>
          <w:sz w:val="20"/>
          <w:szCs w:val="20"/>
          <w:lang w:val="es-ES_tradnl"/>
        </w:rPr>
        <w:t xml:space="preserve"> </w:t>
        <w:tab/>
        <w:t>Interculturalidad: El enfoque intercultural parte del reconocimiento y respeto de las diferencias culturales existentes, bajo la concepción de que las culturas pueden ser diferentes entre sí pero igualmente válidas, no existiendo culturas superiores ni inferiores. Está orientado a abordar las particularidades de las mujeres de los pueblos indígenas, afrodescendientes y otros grupos étnicos diferenciados y su relación con la sociedad dominante, más allá de la coexistencia de culturas;</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hanging="709" w:start="99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09" w:start="998" w:end="0"/>
        <w:jc w:val="both"/>
        <w:rPr/>
      </w:pPr>
      <w:r>
        <w:rPr>
          <w:rFonts w:cs="Arial" w:ascii="Arial" w:hAnsi="Arial"/>
          <w:b/>
          <w:sz w:val="20"/>
          <w:szCs w:val="20"/>
          <w:lang w:val="es-ES_tradnl"/>
        </w:rPr>
        <w:t>XV.</w:t>
      </w:r>
      <w:r>
        <w:rPr>
          <w:rFonts w:cs="Arial" w:ascii="Arial" w:hAnsi="Arial"/>
          <w:sz w:val="20"/>
          <w:szCs w:val="20"/>
          <w:lang w:val="es-ES_tradnl"/>
        </w:rPr>
        <w:t xml:space="preserve"> </w:t>
        <w:tab/>
        <w:t>Enfoque diferencial: Tiene como objetivo visibilizar las diferentes situaciones de vulnerabilidad de las mujeres, las adolescentes y las niñas, ya sea por género, edad, etnia o discapacidad; así como las vulneraciones específicas a sus derechos humanos en tanto pertenecientes a grupos sociales o culturales específicos. Lo anterior con el objetivo de diseñar y ejecutar medidas afirmativas para la garantía del goce efectivo de los derechos de las mujeres, las adolescentes y las niñas, y</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Normal"/>
        <w:ind w:hanging="709" w:start="99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709" w:start="998" w:end="0"/>
        <w:jc w:val="both"/>
        <w:rPr/>
      </w:pPr>
      <w:r>
        <w:rPr>
          <w:rFonts w:cs="Arial" w:ascii="Arial" w:hAnsi="Arial"/>
          <w:b/>
          <w:sz w:val="20"/>
          <w:szCs w:val="20"/>
          <w:lang w:val="es-ES_tradnl"/>
        </w:rPr>
        <w:t>XVI.</w:t>
      </w:r>
      <w:r>
        <w:rPr>
          <w:rFonts w:cs="Arial" w:ascii="Arial" w:hAnsi="Arial"/>
          <w:sz w:val="20"/>
          <w:szCs w:val="20"/>
          <w:lang w:val="es-ES_tradnl"/>
        </w:rPr>
        <w:t xml:space="preserve"> </w:t>
        <w:tab/>
        <w:t>Debida diligencia: La obligación de las personas servidoras públicas de prevenir, atender, investigar y sancionar la violencia contra las mujeres de manera oficiosa, oportuna, competente, independiente, imparcial, exhaustiva y garantizando la participación individual y colectiva de las mujeres, para garantizar el derecho a una vida libre de violencia, a la verdad, la justicia y la reparación integral y transformadora.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709" w:start="998" w:end="0"/>
        <w:jc w:val="both"/>
        <w:rPr/>
      </w:pPr>
      <w:r>
        <w:rPr>
          <w:rFonts w:cs="Arial" w:ascii="Arial" w:hAnsi="Arial"/>
          <w:b/>
          <w:sz w:val="20"/>
          <w:szCs w:val="20"/>
          <w:lang w:val="es-ES_tradnl"/>
        </w:rPr>
        <w:t>XVII.</w:t>
        <w:tab/>
      </w:r>
      <w:r>
        <w:rPr>
          <w:rFonts w:cs="Arial" w:ascii="Arial" w:hAnsi="Arial"/>
          <w:sz w:val="20"/>
          <w:szCs w:val="20"/>
          <w:lang w:val="es-ES_tradnl"/>
        </w:rPr>
        <w:t>Centros de Justicia para las Mujeres: Son espacios multidisciplinarios e interinstitucionales que brindan, de manera gratuita, atención integral a mujeres víctimas de violencia de género, así como a sus hijas e hijos menores de edad, desde las perspectivas de género, derechos humanos, intercultural, diferencial e interseccional, mediante la prestación de servicios en un mismo lugar, con la finalidad de promover y garantizar su acceso a la justicia, el ejercicio pleno de sus derechos humanos y su empoderamiento.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709" w:start="998" w:end="0"/>
        <w:jc w:val="both"/>
        <w:rPr/>
      </w:pPr>
      <w:r>
        <w:rPr>
          <w:rFonts w:cs="Arial" w:ascii="Arial" w:hAnsi="Arial"/>
          <w:b/>
          <w:sz w:val="20"/>
          <w:szCs w:val="20"/>
          <w:lang w:val="es-ES_tradnl"/>
        </w:rPr>
        <w:t xml:space="preserve">XVIII. </w:t>
        <w:tab/>
      </w:r>
      <w:r>
        <w:rPr>
          <w:rFonts w:cs="Arial" w:ascii="Arial" w:hAnsi="Arial"/>
          <w:sz w:val="20"/>
          <w:szCs w:val="20"/>
          <w:lang w:val="es-ES_tradnl"/>
        </w:rPr>
        <w:t>Espacio Público: Áreas, espacios abiertos o predios de los asentamientos humanos destinados al uso, disfrute o aprovechamiento colectivo, de acceso generalizado y libre tránsito.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26-01-2024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709" w:start="998" w:end="0"/>
        <w:jc w:val="both"/>
        <w:rPr/>
      </w:pPr>
      <w:r>
        <w:rPr>
          <w:rFonts w:cs="Arial" w:ascii="Arial" w:hAnsi="Arial"/>
          <w:b/>
          <w:sz w:val="20"/>
          <w:szCs w:val="20"/>
          <w:lang w:val="es-ES_tradnl"/>
        </w:rPr>
        <w:t xml:space="preserve">XIX. </w:t>
        <w:tab/>
      </w:r>
      <w:r>
        <w:rPr>
          <w:rFonts w:cs="Arial" w:ascii="Arial" w:hAnsi="Arial"/>
          <w:sz w:val="20"/>
          <w:szCs w:val="20"/>
          <w:lang w:val="es-ES_tradnl"/>
        </w:rPr>
        <w:t>Registro Nacional: El Registro Nacional de Medidas u Órdenes de Protección de las Mujeres, Adolescentes, Niñas y Niños;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09" w:start="99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hanging="709" w:start="998" w:end="0"/>
        <w:jc w:val="both"/>
        <w:rPr/>
      </w:pPr>
      <w:r>
        <w:rPr>
          <w:rFonts w:cs="Arial" w:ascii="Arial" w:hAnsi="Arial"/>
          <w:b/>
          <w:sz w:val="20"/>
          <w:szCs w:val="20"/>
          <w:lang w:val="es-ES_tradnl"/>
        </w:rPr>
        <w:t xml:space="preserve">XX. </w:t>
        <w:tab/>
      </w:r>
      <w:r>
        <w:rPr>
          <w:rFonts w:cs="Arial" w:ascii="Arial" w:hAnsi="Arial"/>
          <w:sz w:val="20"/>
          <w:szCs w:val="20"/>
          <w:lang w:val="es-ES_tradnl"/>
        </w:rPr>
        <w:t>Medidas u Órdenes de Protección: A las medidas y órdenes de protección a que se refiere la presente ley y el Código Nacional de Procedimientos Penales.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5" w:name="Artículo_6"/>
      <w:r>
        <w:rPr>
          <w:b/>
          <w:sz w:val="20"/>
        </w:rPr>
        <w:t>ARTÍCULO 6</w:t>
      </w:r>
      <w:bookmarkEnd w:id="5"/>
      <w:r>
        <w:rPr>
          <w:b/>
          <w:sz w:val="20"/>
        </w:rPr>
        <w:t>.</w:t>
      </w:r>
      <w:r>
        <w:rPr>
          <w:sz w:val="20"/>
        </w:rPr>
        <w:t xml:space="preserve"> Los tipos de violencia contra las mujeres son: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20-01-2009</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67" w:start="856" w:end="0"/>
        <w:rPr/>
      </w:pPr>
      <w:r>
        <w:rPr>
          <w:b/>
          <w:sz w:val="20"/>
        </w:rPr>
        <w:t>I.</w:t>
      </w:r>
      <w:r>
        <w:rPr>
          <w:sz w:val="20"/>
        </w:rPr>
        <w:t xml:space="preserve"> </w:t>
        <w:tab/>
        <w:t>La violencia psicológica. Es cualquier acto u omisión que dañe la estabilidad psicológica, que puede consistir en: negligencia, abandono, descuido reiterado, celotipia, insultos, humillaciones, devaluación, marginación, indiferencia, infidelidad, comparaciones destructivas, rechazo, restricción a la autodeterminación y amenazas, las cuales conllevan a la víctima a la depresión, al aislamiento, a la devaluación de su autoestima e incluso al suicidio;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20-01-2009</w:t>
      </w:r>
    </w:p>
    <w:p>
      <w:pPr>
        <w:pStyle w:val="Texto"/>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67" w:start="856" w:end="0"/>
        <w:rPr/>
      </w:pPr>
      <w:r>
        <w:rPr>
          <w:b/>
          <w:sz w:val="20"/>
        </w:rPr>
        <w:t xml:space="preserve">II. </w:t>
        <w:tab/>
      </w:r>
      <w:r>
        <w:rPr>
          <w:sz w:val="20"/>
        </w:rPr>
        <w:t>La violencia física.- Es cualquier acto que inflige daño no accidental, usando la fuerza física o algún tipo de arma, objeto, ácido o sustancia corrosiva, cáustica, irritante, tóxica o inflamable o cualquier otra sustancia que, en determinadas condiciones, pueda provocar o no lesiones ya sean internas, externas, o ambas;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18-10-2022</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III. </w:t>
        <w:tab/>
      </w:r>
      <w:r>
        <w:rPr>
          <w:sz w:val="20"/>
        </w:rPr>
        <w:t>La violencia patrimonial.- Es cualquier acto u omisión que afecta la supervivencia de la víctima. Se manifiesta en: la transformación, sustracción, destrucción, retención o distracción de objetos, documentos personales, bienes y valores, derechos patrimoniales o recursos económicos destinados a satisfacer sus necesidades y puede abarcar los daños a los bienes comunes o propios de la víctima;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Violencia económica.- Es toda acción u omisión del Agresor que afecta la supervivencia económica de la víctima. Se manifiesta a través de limitaciones encaminadas a controlar el ingreso de sus percepciones económicas, así como la percepción de un salario menor por igual trabajo, dentro de un mismo centro laboral;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V.</w:t>
        <w:tab/>
      </w:r>
      <w:r>
        <w:rPr>
          <w:bCs/>
          <w:sz w:val="20"/>
        </w:rPr>
        <w:t xml:space="preserve">La violencia sexual.- Es cualquier acto que degrada o daña el cuerpo y/o la sexualidad de la víctima y que por tanto atenta contra su libertad, dignidad e integridad física. Es una expresión de abuso de poder, que se puede dar en el espacio público o privado, que implica la supremacía masculina sobre la mujer, al denigrarla y concebirla como objeto, y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26-01-2024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VI.</w:t>
        <w:tab/>
      </w:r>
      <w:r>
        <w:rPr>
          <w:bCs/>
          <w:sz w:val="20"/>
        </w:rPr>
        <w:t>Violencia a través de interpósita persona.- Es cualquier acto u omisión que, con el objetivo de causar perjuicio o daño a las mujeres, se dirige contra las hijas y/o hijos, familiares o personas allegadas, ya sea que se tenga o se haya tenido relación de matrimonio o concubinato; o mantenga o se haya mantenido una relación de hecho con la persona agresora; lo anterior aplica incluso cuando no se cohabite en el mismo domicilio.</w:t>
      </w:r>
    </w:p>
    <w:p>
      <w:pPr>
        <w:pStyle w:val="Texto"/>
        <w:spacing w:lineRule="auto" w:line="240" w:before="0" w:after="0"/>
        <w:ind w:hanging="567" w:start="1423" w:end="0"/>
        <w:rPr>
          <w:bCs/>
          <w:sz w:val="20"/>
        </w:rPr>
      </w:pPr>
      <w:r>
        <w:rPr>
          <w:bCs/>
          <w:sz w:val="20"/>
        </w:rPr>
      </w:r>
    </w:p>
    <w:p>
      <w:pPr>
        <w:pStyle w:val="Texto"/>
        <w:spacing w:lineRule="auto" w:line="240" w:before="0" w:after="0"/>
        <w:ind w:hanging="567" w:start="1423" w:end="0"/>
        <w:rPr>
          <w:bCs/>
          <w:sz w:val="20"/>
        </w:rPr>
      </w:pPr>
      <w:r>
        <w:rPr>
          <w:bCs/>
          <w:sz w:val="20"/>
        </w:rPr>
        <w:t>Se manifiesta a través de diversas conductas, entre otras:</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a)</w:t>
        <w:tab/>
      </w:r>
      <w:r>
        <w:rPr>
          <w:bCs/>
          <w:sz w:val="20"/>
        </w:rPr>
        <w:t>Amenazar con causar daño a las hijas e hijos;</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b)</w:t>
        <w:tab/>
      </w:r>
      <w:r>
        <w:rPr>
          <w:bCs/>
          <w:sz w:val="20"/>
        </w:rPr>
        <w:t>Amenazar con ocultar, retener, o sustraer a hijas e hijos fuera de su domicilio o de su lugar habitual de residencia;</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c)</w:t>
        <w:tab/>
      </w:r>
      <w:r>
        <w:rPr>
          <w:bCs/>
          <w:sz w:val="20"/>
        </w:rPr>
        <w:t>Utilizar a hijas y/o hijos para obtener información respecto de la madre;</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d)</w:t>
        <w:tab/>
      </w:r>
      <w:r>
        <w:rPr>
          <w:bCs/>
          <w:sz w:val="20"/>
        </w:rPr>
        <w:t>Promover, incitar o fomentar actos de violencia física de hijas y/o hijos en contra de la madre;</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e)</w:t>
        <w:tab/>
      </w:r>
      <w:r>
        <w:rPr>
          <w:bCs/>
          <w:sz w:val="20"/>
        </w:rPr>
        <w:t>Promover, incitar o fomentar actos de violencia psicológica que descalifiquen la figura materna afectando el vínculo materno filial;</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f)</w:t>
        <w:tab/>
      </w:r>
      <w:r>
        <w:rPr>
          <w:bCs/>
          <w:sz w:val="20"/>
        </w:rPr>
        <w:t>Ocultar, retener o sustraer a hijas y/o hijos así como a familiares o personas allegadas;</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g)</w:t>
        <w:tab/>
      </w:r>
      <w:r>
        <w:rPr>
          <w:bCs/>
          <w:sz w:val="20"/>
        </w:rPr>
        <w:t>Interponer acciones legales con base en hechos falsos o inexistentes, en contra de las mujeres para obtener la guarda y custodia, cuidados y atenciones o pérdida de la patria potestad de las hijas y/o hijos en común, y</w:t>
      </w:r>
    </w:p>
    <w:p>
      <w:pPr>
        <w:pStyle w:val="Texto"/>
        <w:spacing w:lineRule="auto" w:line="240" w:before="0" w:after="0"/>
        <w:ind w:hanging="567" w:start="1423" w:end="0"/>
        <w:rPr>
          <w:b/>
          <w:bCs/>
          <w:sz w:val="20"/>
        </w:rPr>
      </w:pPr>
      <w:r>
        <w:rPr>
          <w:b/>
          <w:bCs/>
          <w:sz w:val="20"/>
        </w:rPr>
      </w:r>
    </w:p>
    <w:p>
      <w:pPr>
        <w:pStyle w:val="Texto"/>
        <w:spacing w:lineRule="auto" w:line="240" w:before="0" w:after="0"/>
        <w:ind w:hanging="567" w:start="1423" w:end="0"/>
        <w:rPr/>
      </w:pPr>
      <w:r>
        <w:rPr>
          <w:b/>
          <w:bCs/>
          <w:sz w:val="20"/>
        </w:rPr>
        <w:t>h)</w:t>
        <w:tab/>
      </w:r>
      <w:r>
        <w:rPr>
          <w:bCs/>
          <w:sz w:val="20"/>
        </w:rPr>
        <w:t>Condicionar el cumplimiento de las obligaciones alimentarias a las mujeres y a sus hijas e hijos;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VII.</w:t>
        <w:tab/>
      </w:r>
      <w:r>
        <w:rPr>
          <w:bCs/>
          <w:sz w:val="20"/>
        </w:rPr>
        <w:t>Cualesquiera otras formas análogas que lesionen o sean susceptibles de dañar la dignidad, integridad o libertad de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17-01-2024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rPr>
      </w:pPr>
      <w:r>
        <w:rPr>
          <w:b/>
          <w:bCs/>
          <w:sz w:val="22"/>
        </w:rPr>
        <w:t>TITULO II</w:t>
      </w:r>
    </w:p>
    <w:p>
      <w:pPr>
        <w:pStyle w:val="Texto"/>
        <w:spacing w:lineRule="auto" w:line="240" w:before="0" w:after="0"/>
        <w:ind w:hanging="0" w:end="0"/>
        <w:jc w:val="center"/>
        <w:rPr>
          <w:b/>
          <w:bCs/>
          <w:sz w:val="22"/>
        </w:rPr>
      </w:pPr>
      <w:r>
        <w:rPr>
          <w:b/>
          <w:bCs/>
          <w:sz w:val="22"/>
        </w:rPr>
        <w:t>MODALIDADES DE LA VIOLENCIA</w:t>
      </w:r>
    </w:p>
    <w:p>
      <w:pPr>
        <w:pStyle w:val="Texto"/>
        <w:spacing w:lineRule="auto" w:line="240" w:before="0" w:after="0"/>
        <w:ind w:hanging="0" w:end="0"/>
        <w:jc w:val="center"/>
        <w:rPr>
          <w:b/>
          <w:bCs/>
          <w:sz w:val="22"/>
        </w:rPr>
      </w:pPr>
      <w:r>
        <w:rPr>
          <w:b/>
          <w:bCs/>
          <w:sz w:val="22"/>
        </w:rPr>
      </w:r>
    </w:p>
    <w:p>
      <w:pPr>
        <w:pStyle w:val="Texto"/>
        <w:spacing w:lineRule="auto" w:line="240" w:before="0" w:after="0"/>
        <w:ind w:hanging="0" w:end="0"/>
        <w:jc w:val="center"/>
        <w:rPr>
          <w:sz w:val="22"/>
        </w:rPr>
      </w:pPr>
      <w:r>
        <w:rPr>
          <w:b/>
          <w:bCs/>
          <w:sz w:val="22"/>
        </w:rPr>
        <w:t>CAPÍTULO I</w:t>
      </w:r>
    </w:p>
    <w:p>
      <w:pPr>
        <w:pStyle w:val="Texto"/>
        <w:spacing w:lineRule="auto" w:line="240" w:before="0" w:after="0"/>
        <w:ind w:hanging="0" w:end="0"/>
        <w:jc w:val="center"/>
        <w:rPr>
          <w:b/>
          <w:bCs/>
          <w:sz w:val="22"/>
        </w:rPr>
      </w:pPr>
      <w:r>
        <w:rPr>
          <w:b/>
          <w:bCs/>
          <w:sz w:val="22"/>
        </w:rPr>
        <w:t>DE LA VIOLENCIA EN EL ÁMBITO FAMILIAR</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6" w:name="Artículo_7"/>
      <w:r>
        <w:rPr>
          <w:rFonts w:cs="Arial" w:ascii="Arial" w:hAnsi="Arial"/>
          <w:b/>
          <w:sz w:val="20"/>
          <w:szCs w:val="20"/>
          <w:lang w:val="es-MX"/>
        </w:rPr>
        <w:t>ARTÍCULO 7</w:t>
      </w:r>
      <w:bookmarkEnd w:id="6"/>
      <w:r>
        <w:rPr>
          <w:rFonts w:cs="Arial" w:ascii="Arial" w:hAnsi="Arial"/>
          <w:b/>
          <w:sz w:val="20"/>
          <w:szCs w:val="20"/>
          <w:lang w:val="es-MX"/>
        </w:rPr>
        <w:t xml:space="preserve">.- </w:t>
      </w:r>
      <w:r>
        <w:rPr>
          <w:rFonts w:cs="Arial" w:ascii="Arial" w:hAnsi="Arial"/>
          <w:sz w:val="20"/>
          <w:szCs w:val="20"/>
          <w:lang w:val="es-MX"/>
        </w:rPr>
        <w:t>Violencia familiar: Es el acto abusivo de poder u omisión intencional, dirigido a dominar, someter, controlar, o agredir de manera física, verbal, psicológica, patrimonial, económica y sexual a las mujeres, dentro o fuera del domicilio familiar, cuya persona agresora tenga o haya tenido relación de parentesco por consanguinidad o afinidad, de matrimonio, concubinato o mantengan o hayan mantenido una relación de hecho.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También se considera violencia familiar cuando la persona agresora tenga responsabilidades de cuidado o de apoyo, aunque no tenga una relación de parentesco.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sz w:val="20"/>
          <w:szCs w:val="20"/>
        </w:rPr>
      </w:pPr>
      <w:bookmarkStart w:id="7" w:name="Artículo_8"/>
      <w:r>
        <w:rPr>
          <w:rFonts w:cs="Arial" w:ascii="Arial" w:hAnsi="Arial"/>
          <w:b/>
          <w:bCs/>
          <w:sz w:val="20"/>
          <w:szCs w:val="20"/>
          <w:lang w:val="es-ES_tradnl"/>
        </w:rPr>
        <w:t>ARTÍCULO 8</w:t>
      </w:r>
      <w:bookmarkEnd w:id="7"/>
      <w:r>
        <w:rPr>
          <w:rFonts w:cs="Arial" w:ascii="Arial" w:hAnsi="Arial"/>
          <w:b/>
          <w:bCs/>
          <w:sz w:val="20"/>
          <w:szCs w:val="20"/>
          <w:lang w:val="es-ES_tradnl"/>
        </w:rPr>
        <w:t xml:space="preserve">.- </w:t>
      </w:r>
      <w:r>
        <w:rPr>
          <w:rFonts w:cs="Arial" w:ascii="Arial" w:hAnsi="Arial"/>
          <w:sz w:val="20"/>
          <w:szCs w:val="20"/>
          <w:lang w:val="es-ES_tradnl"/>
        </w:rPr>
        <w:t>Los modelos de atención, prevención y sanción que establezcan la Federación, las entidades federativas, las demarcaciones territoriales de la Ciudad de México y los municipios son el conjunto de medidas y acciones para proteger a las víctimas de violencia familiar y violencia a través de interpósita persona como parte de la obligación del Estado, de garantizar a las mujeres su seguridad y el ejercicio pleno de sus derechos humanos considerando la interseccionalidad, la interculturalidad y el enfoque diferenciado. Para ello, deberán tomar en consideración: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20-01-2009,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08-05-2023, 17-01-2024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680" w:start="969" w:end="0"/>
        <w:rPr/>
      </w:pPr>
      <w:r>
        <w:rPr>
          <w:b/>
          <w:bCs/>
          <w:sz w:val="20"/>
        </w:rPr>
        <w:t>I.</w:t>
        <w:tab/>
      </w:r>
      <w:r>
        <w:rPr>
          <w:bCs/>
          <w:sz w:val="20"/>
        </w:rPr>
        <w:t>Proporcionar atención, asesoría jurídica y tratamiento psicológico especializados y gratuitos a las víctimas, que favorezcan su empoderamiento y reparen el daño causado por dichas violencias;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17-01-2024</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bCs/>
          <w:sz w:val="20"/>
        </w:rPr>
        <w:t xml:space="preserve">II. </w:t>
        <w:tab/>
      </w:r>
      <w:r>
        <w:rPr>
          <w:sz w:val="20"/>
        </w:rPr>
        <w:t>Brindar servicios reeducativos integrales, especializados y gratuitos al Agresor para erradicar las conductas violentas a través de una educación que elimine los estereotipos de supremacía masculina, y los patrones machistas que generaron su violencia;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bCs/>
          <w:sz w:val="20"/>
        </w:rPr>
        <w:t>III.</w:t>
        <w:tab/>
      </w:r>
      <w:r>
        <w:rPr>
          <w:bCs/>
          <w:sz w:val="20"/>
        </w:rPr>
        <w:t>Evitar que la atención que reciban las víctimas y la persona agresora sea proporcionada por la misma persona y en el mismo lugar. En ningún caso podrán brindar atención, aquellas personas que hayan sido sancionadas por ejercer algún tipo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17-01-2024</w:t>
      </w:r>
    </w:p>
    <w:p>
      <w:pPr>
        <w:pStyle w:val="Texto"/>
        <w:spacing w:lineRule="auto" w:line="240" w:before="0" w:after="0"/>
        <w:ind w:hanging="680" w:start="969"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680" w:start="969" w:end="0"/>
        <w:rPr/>
      </w:pPr>
      <w:r>
        <w:rPr>
          <w:b/>
          <w:bCs/>
          <w:sz w:val="20"/>
        </w:rPr>
        <w:t>IV.</w:t>
        <w:tab/>
      </w:r>
      <w:r>
        <w:rPr>
          <w:bCs/>
          <w:sz w:val="20"/>
        </w:rPr>
        <w:t>Evitar procedimientos de mediación o conciliación, por ser inviables en una relación de sometimiento entre la persona agresora y las víctimas;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17-01-2024</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bCs/>
          <w:sz w:val="20"/>
        </w:rPr>
        <w:t xml:space="preserve">V. </w:t>
        <w:tab/>
      </w:r>
      <w:r>
        <w:rPr>
          <w:sz w:val="20"/>
        </w:rPr>
        <w:t>Favorecer la separación y alejamiento del Agresor con respecto a la Víctima, 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bCs/>
          <w:sz w:val="20"/>
        </w:rPr>
        <w:t xml:space="preserve">VI. </w:t>
        <w:tab/>
      </w:r>
      <w:r>
        <w:rPr>
          <w:sz w:val="20"/>
        </w:rPr>
        <w:t>Favorecer la instalación y el mantenimiento de refugios para las víctimas y sus hijas e hijos; la información sobre su ubicación será secreta y proporcionarán apoyo psicológico y legal especializados y gratuitos. Las personas que laboren en los refugios deberán contar con la cédula profesional correspondiente a la especialidad en que desarrollen su trabajo. En ningún caso podrán laborar en los refugios personas que hayan sido sancionadas por ejercer algún tipo violencia.</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Los modelos de atención, prevención y sanción a los que se refiere el primer párrafo de este artículo deberán tener un enfoque diferenciado con el objeto de ajustarse a las condiciones específicas de las mujeres víctimas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sz w:val="20"/>
          <w:szCs w:val="20"/>
        </w:rPr>
      </w:pPr>
      <w:bookmarkStart w:id="8" w:name="Artículo_9"/>
      <w:r>
        <w:rPr>
          <w:rFonts w:cs="Arial" w:ascii="Arial" w:hAnsi="Arial"/>
          <w:b/>
          <w:bCs/>
          <w:sz w:val="20"/>
          <w:szCs w:val="20"/>
          <w:lang w:val="es-ES_tradnl"/>
        </w:rPr>
        <w:t>ARTÍCULO 9</w:t>
      </w:r>
      <w:bookmarkEnd w:id="8"/>
      <w:r>
        <w:rPr>
          <w:rFonts w:cs="Arial" w:ascii="Arial" w:hAnsi="Arial"/>
          <w:b/>
          <w:bCs/>
          <w:sz w:val="20"/>
          <w:szCs w:val="20"/>
          <w:lang w:val="es-ES_tradnl"/>
        </w:rPr>
        <w:t xml:space="preserve">.- </w:t>
      </w:r>
      <w:r>
        <w:rPr>
          <w:rFonts w:cs="Arial" w:ascii="Arial" w:hAnsi="Arial"/>
          <w:sz w:val="20"/>
          <w:szCs w:val="20"/>
          <w:lang w:val="es-ES_tradnl"/>
        </w:rPr>
        <w:t>Con el objeto de contribuir a la erradicación de las violencias contra las mujeres dentro de la familia, los Poderes Legislativos, Federal y Locales, en el respectivo ámbito de sus competencias, considerarán: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17-01-2024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 </w:t>
        <w:tab/>
      </w:r>
      <w:r>
        <w:rPr>
          <w:sz w:val="20"/>
        </w:rPr>
        <w:t>Tipificar el delito de violencia familiar, que incluya como elementos del tipo los contenidos en la definición prevista en el artículo 7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II.</w:t>
        <w:tab/>
      </w:r>
      <w:r>
        <w:rPr>
          <w:bCs/>
          <w:sz w:val="20"/>
        </w:rPr>
        <w:t>Tipificar el delito de violencia a través de interpósita persona conforme a lo que establece la fracción VI del artículo 6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III.</w:t>
        <w:tab/>
      </w:r>
      <w:r>
        <w:rPr>
          <w:bCs/>
          <w:sz w:val="20"/>
        </w:rPr>
        <w:t>Establecer la violencia familiar y la violencia a través de interpósita persona como causales de divorcio, de pérdida de la patria potestad y de restricción para el régimen de visitas, así como impedimento para la guarda y custodia de niñas, niños y adolescentes;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17-01-2024</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bCs/>
          <w:sz w:val="20"/>
        </w:rPr>
      </w:pPr>
      <w:r>
        <w:rPr>
          <w:b/>
          <w:bCs/>
          <w:sz w:val="20"/>
        </w:rPr>
        <w:t>IV.</w:t>
        <w:tab/>
      </w:r>
      <w:r>
        <w:rPr>
          <w:bCs/>
          <w:sz w:val="20"/>
        </w:rPr>
        <w:t>Disponer que cuando la pérdida de la patria potestad sea por causa de violencia familiar, violencia a través de interpósita persona y/o incumplimiento de obligaciones alimentarias o de crianza, no podrá recuperarse la misma;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17-01-2024</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bCs/>
          <w:sz w:val="20"/>
        </w:rPr>
      </w:pPr>
      <w:r>
        <w:rPr>
          <w:b/>
          <w:bCs/>
          <w:sz w:val="20"/>
        </w:rPr>
        <w:t>V.</w:t>
        <w:tab/>
      </w:r>
      <w:r>
        <w:rPr>
          <w:bCs/>
          <w:sz w:val="20"/>
        </w:rPr>
        <w:t>Incluir como parte de la sentencia, la condena a la persona agresora a participar en servicios reeducativos integrales, especializados, con perspectiva de género y gratuitos,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17-01-2024</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VI.</w:t>
        <w:tab/>
      </w:r>
      <w:r>
        <w:rPr>
          <w:bCs/>
          <w:sz w:val="20"/>
        </w:rPr>
        <w:t>La violencia a través de interpósita persona se sancionará con independencia de los delitos en los que haya incurrido la persona agresora.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rPr>
      </w:pPr>
      <w:r>
        <w:rPr>
          <w:b/>
          <w:bCs/>
          <w:sz w:val="22"/>
        </w:rPr>
        <w:t>CAPÍTULO II</w:t>
      </w:r>
    </w:p>
    <w:p>
      <w:pPr>
        <w:pStyle w:val="Texto"/>
        <w:spacing w:lineRule="auto" w:line="240" w:before="0" w:after="0"/>
        <w:ind w:hanging="0" w:end="0"/>
        <w:jc w:val="center"/>
        <w:rPr>
          <w:b/>
          <w:bCs/>
          <w:sz w:val="22"/>
        </w:rPr>
      </w:pPr>
      <w:r>
        <w:rPr>
          <w:b/>
          <w:bCs/>
          <w:sz w:val="22"/>
        </w:rPr>
        <w:t>DE LA VIOLENCIA LABORAL Y DOCENTE</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Violencia Laboral y Docente: Se ejerce por las personas que tienen un vínculo laboral, docente o análogo con la víctima, independientemente de la relación jerárquica, consistente en un acto o una omisión en abuso de poder que daña la autoestima, salud, integridad, libertad y seguridad de la víctima, e impide su desarrollo y atenta contra la igualdad.</w:t>
      </w:r>
    </w:p>
    <w:p>
      <w:pPr>
        <w:pStyle w:val="Texto"/>
        <w:spacing w:lineRule="auto" w:line="240" w:before="0" w:after="0"/>
        <w:rPr>
          <w:sz w:val="20"/>
        </w:rPr>
      </w:pPr>
      <w:r>
        <w:rPr>
          <w:sz w:val="20"/>
        </w:rPr>
      </w:r>
    </w:p>
    <w:p>
      <w:pPr>
        <w:pStyle w:val="Texto"/>
        <w:spacing w:lineRule="auto" w:line="240" w:before="0" w:after="0"/>
        <w:rPr>
          <w:sz w:val="20"/>
        </w:rPr>
      </w:pPr>
      <w:r>
        <w:rPr>
          <w:sz w:val="20"/>
        </w:rPr>
        <w:t>Puede consistir en un solo evento dañino o en una serie de eventos cuya suma produce el daño. También incluye el acoso o el hostigamiento sexual.</w:t>
      </w:r>
    </w:p>
    <w:p>
      <w:pPr>
        <w:pStyle w:val="Texto"/>
        <w:spacing w:lineRule="auto" w:line="240" w:before="0" w:after="0"/>
        <w:rPr>
          <w:sz w:val="20"/>
        </w:rPr>
      </w:pPr>
      <w:r>
        <w:rPr>
          <w:sz w:val="20"/>
        </w:rPr>
      </w:r>
    </w:p>
    <w:p>
      <w:pPr>
        <w:pStyle w:val="Texto"/>
        <w:spacing w:lineRule="auto" w:line="240" w:before="0" w:after="0"/>
        <w:rPr/>
      </w:pPr>
      <w:bookmarkStart w:id="10" w:name="Artículo_11"/>
      <w:r>
        <w:rPr>
          <w:b/>
          <w:bCs/>
          <w:sz w:val="20"/>
        </w:rPr>
        <w:t>ARTÍCULO 11</w:t>
      </w:r>
      <w:bookmarkEnd w:id="10"/>
      <w:r>
        <w:rPr>
          <w:b/>
          <w:bCs/>
          <w:sz w:val="20"/>
        </w:rPr>
        <w:t>.-</w:t>
      </w:r>
      <w:r>
        <w:rPr>
          <w:bCs/>
          <w:sz w:val="20"/>
        </w:rPr>
        <w:t xml:space="preserve"> Constituye violencia laboral: la negativa ilegal a contratar a la Víctima o a respetar su permanencia o condiciones generales de trabajo; la descalificación del trabajo realizado, las amenazas, la intimidación, las humillaciones, las conductas referidas en la Ley Federal del Trabajo, la explotación, el impedimento a las mujeres de llevar a cabo el período de lactancia previsto en la ley y todo tipo de discriminación por condición de género.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02-04-2014, </w:t>
      </w:r>
      <w:r>
        <w:rPr>
          <w:rFonts w:eastAsia="MS Mincho;Yu Gothic UI" w:cs="Times New Roman" w:ascii="Times New Roman" w:hAnsi="Times New Roman"/>
          <w:i/>
          <w:iCs/>
          <w:color w:val="0000FF"/>
          <w:sz w:val="16"/>
          <w:lang w:val="es-MX"/>
        </w:rPr>
        <w:t>13-04-2018</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Constituyen violencia docente: aquellas conductas que dañen la autoestima de las alumnas con actos de discriminación por su sexo, edad, condición social, académica, limitaciones y/o características físicas, que les infligen maestras o maestros.</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hostigamiento sexual es el ejercicio del poder, en una relación de subordinación real de la víctima frente al agresor en los ámbitos laboral y/o escolar. Se expresa en conductas verbales, físicas o ambas, relacionadas con la sexualidad de connotación lasciva.</w:t>
      </w:r>
    </w:p>
    <w:p>
      <w:pPr>
        <w:pStyle w:val="Texto"/>
        <w:spacing w:lineRule="auto" w:line="240" w:before="0" w:after="0"/>
        <w:rPr>
          <w:sz w:val="20"/>
        </w:rPr>
      </w:pPr>
      <w:r>
        <w:rPr>
          <w:sz w:val="20"/>
        </w:rPr>
      </w:r>
    </w:p>
    <w:p>
      <w:pPr>
        <w:pStyle w:val="Texto"/>
        <w:spacing w:lineRule="auto" w:line="240" w:before="0" w:after="0"/>
        <w:rPr>
          <w:sz w:val="20"/>
        </w:rPr>
      </w:pPr>
      <w:r>
        <w:rPr>
          <w:sz w:val="20"/>
        </w:rPr>
        <w:t>El acoso sexual es una forma de violencia en la que, si bien no existe la subordinación, hay un ejercicio abusivo de poder que conlleva a un estado de indefensión y de riesgo para la víctima, independientemente de que se realice en uno o varios eventos.</w:t>
      </w:r>
    </w:p>
    <w:p>
      <w:pPr>
        <w:pStyle w:val="Texto"/>
        <w:spacing w:lineRule="auto" w:line="240" w:before="0" w:after="0"/>
        <w:rPr>
          <w:sz w:val="20"/>
        </w:rPr>
      </w:pPr>
      <w:r>
        <w:rPr>
          <w:sz w:val="20"/>
        </w:rPr>
      </w:r>
    </w:p>
    <w:p>
      <w:pPr>
        <w:pStyle w:val="Texto"/>
        <w:spacing w:lineRule="auto" w:line="240" w:before="0" w:after="0"/>
        <w:rPr/>
      </w:pPr>
      <w:bookmarkStart w:id="13" w:name="Artículo_14"/>
      <w:r>
        <w:rPr>
          <w:b/>
          <w:bCs/>
          <w:color w:val="000000"/>
          <w:sz w:val="20"/>
          <w:lang w:val="es-ES_tradnl" w:eastAsia="es-ES_tradnl"/>
        </w:rPr>
        <w:t>ARTÍCULO 14</w:t>
      </w:r>
      <w:bookmarkEnd w:id="13"/>
      <w:r>
        <w:rPr>
          <w:b/>
          <w:bCs/>
          <w:color w:val="000000"/>
          <w:sz w:val="20"/>
          <w:lang w:val="es-ES_tradnl" w:eastAsia="es-ES_tradnl"/>
        </w:rPr>
        <w:t xml:space="preserve">. </w:t>
      </w:r>
      <w:r>
        <w:rPr>
          <w:bCs/>
          <w:color w:val="000000"/>
          <w:sz w:val="20"/>
          <w:lang w:val="es-ES_tradnl" w:eastAsia="es-ES_tradnl"/>
        </w:rPr>
        <w:t>Las entidades federativas y la Ciudad de México, en función de sus atribuciones, tomarán en consideración: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20-01-2009, </w:t>
      </w:r>
      <w:r>
        <w:rPr>
          <w:rFonts w:eastAsia="MS Mincho;Yu Gothic UI" w:cs="Times New Roman" w:ascii="Times New Roman" w:hAnsi="Times New Roman"/>
          <w:i/>
          <w:iCs/>
          <w:color w:val="0000FF"/>
          <w:sz w:val="16"/>
          <w:lang w:val="es-MX"/>
        </w:rPr>
        <w:t>11-01-2021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I. </w:t>
      </w:r>
      <w:r>
        <w:rPr>
          <w:sz w:val="20"/>
        </w:rPr>
        <w:t>Establecer las políticas públicas que garanticen el derecho de las mujeres a una vida libre de violencia en sus relaciones laborales y/o de docencia;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Fortalecer el marco penal y civil para asegurar la sanción a quienes hostigan y acosan;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y difundir en la sociedad que el hostigamiento sexual y el acoso sexual son delitos,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Diseñar programas que brinden servicios reeducativos integrales para víctimas y agresores.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Para efectos del hostigamiento o el acoso sexual, los tres órdenes de gobierno deberán: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Reivindicar la dignidad de las mujeres en todos los ámbitos de la vida;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Establecer mecanismos que favorezcan su erradicación en escuelas y centros laborales privados o públicos, mediante acuerdos y convenios con instituciones escolares, empresas y sindicatos;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Crear procedimientos administrativos claros y precisos en las escuelas y los centros laborales, para sancionar estos ilícitos e inhibir su comisión.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En ningún caso se hará público el nombre de la víctima para evitar algún tipo de sobrevictimización o que sea boletinada o presionada para abandonar la escuela o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Para los efectos de la fracción anterior, deberán sumarse las quejas anteriores que sean sobre el mismo hostigador o acosador, guardando públicamente el anonimato de la o las quejosas;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Proporcionar atención psicológica y legal, especializada y gratuita a quien sea víctima de hostigamiento o acoso sexual,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Implementar sanciones administrativas para los superiores jerárquicos del hostigador o acosador cuando sean omisos en recibir y/o dar curso a una queja.</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bCs/>
          <w:sz w:val="22"/>
        </w:rPr>
        <w:t>CAPÍTULO III</w:t>
      </w:r>
    </w:p>
    <w:p>
      <w:pPr>
        <w:pStyle w:val="Texto"/>
        <w:spacing w:lineRule="auto" w:line="240" w:before="0" w:after="0"/>
        <w:ind w:hanging="0" w:end="0"/>
        <w:jc w:val="center"/>
        <w:rPr>
          <w:b/>
          <w:bCs/>
          <w:sz w:val="22"/>
        </w:rPr>
      </w:pPr>
      <w:r>
        <w:rPr>
          <w:b/>
          <w:bCs/>
          <w:sz w:val="22"/>
        </w:rPr>
        <w:t>DE LA VIOLENCIA EN LA COMUNIDAD</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Violencia en la Comunidad: Son los actos individuales o colectivos que transgreden derechos fundamentales de las mujeres y propician su denigración, discriminación, marginación o exclusión en el ámbito público.</w:t>
      </w:r>
    </w:p>
    <w:p>
      <w:pPr>
        <w:pStyle w:val="Texto"/>
        <w:spacing w:lineRule="auto" w:line="240" w:before="0" w:after="0"/>
        <w:rPr>
          <w:b/>
          <w:sz w:val="20"/>
        </w:rPr>
      </w:pPr>
      <w:r>
        <w:rPr>
          <w:b/>
          <w:sz w:val="20"/>
        </w:rPr>
      </w:r>
    </w:p>
    <w:p>
      <w:pPr>
        <w:pStyle w:val="Normal"/>
        <w:ind w:firstLine="288" w:end="0"/>
        <w:jc w:val="both"/>
        <w:rPr/>
      </w:pPr>
      <w:bookmarkStart w:id="16" w:name="Artículo_16_Bis"/>
      <w:r>
        <w:rPr>
          <w:rFonts w:cs="Arial" w:ascii="Arial" w:hAnsi="Arial"/>
          <w:b/>
          <w:sz w:val="20"/>
          <w:szCs w:val="20"/>
        </w:rPr>
        <w:t>ARTÍCULO 16 Bis</w:t>
      </w:r>
      <w:bookmarkEnd w:id="16"/>
      <w:r>
        <w:rPr>
          <w:rFonts w:cs="Arial" w:ascii="Arial" w:hAnsi="Arial"/>
          <w:b/>
          <w:sz w:val="20"/>
          <w:szCs w:val="20"/>
        </w:rPr>
        <w:t xml:space="preserve">.- </w:t>
      </w:r>
      <w:r>
        <w:rPr>
          <w:rFonts w:cs="Arial" w:ascii="Arial" w:hAnsi="Arial"/>
          <w:sz w:val="20"/>
          <w:szCs w:val="20"/>
        </w:rPr>
        <w:t>Acoso sexual en espacios públicos: Es una forma de violencia que conlleva un abuso de poder respecto de la víctima, sin que medie relación alguna con la persona agresora. Se manifiesta a través de una conducta física o verbal de connotación sexual no consentida ejercida sobre una o varias personas, en espacios y medios de transporte públicos, cuya acción representa una vulneración a los derechos humanos.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26-01-2024</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b/>
          <w:sz w:val="20"/>
        </w:rPr>
      </w:pPr>
      <w:r>
        <w:rPr>
          <w:b/>
          <w:sz w:val="20"/>
        </w:rPr>
      </w:r>
    </w:p>
    <w:p>
      <w:pPr>
        <w:pStyle w:val="Texto"/>
        <w:spacing w:lineRule="auto" w:line="240" w:before="0" w:after="0"/>
        <w:rPr/>
      </w:pPr>
      <w:bookmarkStart w:id="17" w:name="Artículo_17"/>
      <w:r>
        <w:rPr>
          <w:b/>
          <w:sz w:val="20"/>
        </w:rPr>
        <w:t>ARTÍCULO 17</w:t>
      </w:r>
      <w:bookmarkEnd w:id="17"/>
      <w:r>
        <w:rPr>
          <w:b/>
          <w:sz w:val="20"/>
        </w:rPr>
        <w:t>.-</w:t>
      </w:r>
      <w:r>
        <w:rPr>
          <w:sz w:val="20"/>
        </w:rPr>
        <w:t xml:space="preserve"> El Estado mexicano debe garantizar a las mujeres la erradicación de la violencia en la comunidad, a través de:</w:t>
      </w:r>
    </w:p>
    <w:p>
      <w:pPr>
        <w:pStyle w:val="Texto"/>
        <w:spacing w:lineRule="auto" w:line="240" w:before="0" w:after="0"/>
        <w:rPr>
          <w:sz w:val="20"/>
        </w:rPr>
      </w:pPr>
      <w:r>
        <w:rPr>
          <w:sz w:val="20"/>
        </w:rPr>
      </w:r>
    </w:p>
    <w:p>
      <w:pPr>
        <w:pStyle w:val="Normal"/>
        <w:ind w:hanging="720" w:start="1008" w:end="0"/>
        <w:jc w:val="both"/>
        <w:rPr/>
      </w:pPr>
      <w:r>
        <w:rPr>
          <w:rFonts w:cs="Arial" w:ascii="Arial" w:hAnsi="Arial"/>
          <w:b/>
          <w:sz w:val="20"/>
          <w:szCs w:val="20"/>
        </w:rPr>
        <w:t xml:space="preserve">I. </w:t>
        <w:tab/>
      </w:r>
      <w:r>
        <w:rPr>
          <w:rFonts w:cs="Arial" w:ascii="Arial" w:hAnsi="Arial"/>
          <w:sz w:val="20"/>
          <w:szCs w:val="20"/>
        </w:rPr>
        <w:t>La reeducación libre de estereotipos y la información de alerta sobre el estado de riesgo que enfrentan las mujeres en una sociedad desigual y discriminatoria;</w:t>
      </w:r>
    </w:p>
    <w:p>
      <w:pPr>
        <w:pStyle w:val="Texto"/>
        <w:spacing w:lineRule="auto" w:line="240" w:before="0" w:after="0"/>
        <w:rPr>
          <w:rFonts w:ascii="Arial" w:hAnsi="Arial" w:cs="Arial"/>
          <w:sz w:val="20"/>
          <w:szCs w:val="20"/>
        </w:rPr>
      </w:pPr>
      <w:r>
        <w:rPr>
          <w:rFonts w:cs="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 xml:space="preserve">El diseño de un sistema de monitoreo del comportamiento violento de los individuos y de la sociedad contra las mujeres;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26-01-2024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rFonts w:ascii="Arial" w:hAnsi="Arial" w:cs="Arial"/>
          <w:sz w:val="20"/>
          <w:szCs w:val="20"/>
        </w:rPr>
      </w:pPr>
      <w:r>
        <w:rPr>
          <w:rFonts w:cs="Arial" w:ascii="Arial" w:hAnsi="Arial"/>
          <w:b/>
          <w:sz w:val="20"/>
          <w:szCs w:val="20"/>
        </w:rPr>
        <w:t>III.</w:t>
        <w:tab/>
      </w:r>
      <w:r>
        <w:rPr>
          <w:rFonts w:cs="Arial" w:ascii="Arial" w:hAnsi="Arial"/>
          <w:sz w:val="20"/>
          <w:szCs w:val="20"/>
        </w:rPr>
        <w:t>El establecimiento de un banco de datos sobre las órdenes de protección y de las personas sujetas a ellas, para realizar las acciones de política criminal que correspondan y faciliten el intercambio de información entre las instancias,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26-01-2024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rPr>
        <w:t>IV.</w:t>
        <w:tab/>
      </w:r>
      <w:r>
        <w:rPr>
          <w:rFonts w:cs="Arial" w:ascii="Arial" w:hAnsi="Arial"/>
          <w:sz w:val="20"/>
          <w:szCs w:val="20"/>
        </w:rPr>
        <w:t>El diseño de políticas públicas dirigidas al desarrollo de espacios y transportes públicos libres de todo tipo de violencia contra las mujeres, las adolescentes y las niñas.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26-01-2024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rPr>
      </w:pPr>
      <w:r>
        <w:rPr>
          <w:b/>
          <w:bCs/>
          <w:sz w:val="22"/>
        </w:rPr>
        <w:t>CAPÍTULO IV</w:t>
      </w:r>
    </w:p>
    <w:p>
      <w:pPr>
        <w:pStyle w:val="Texto"/>
        <w:spacing w:lineRule="auto" w:line="240" w:before="0" w:after="0"/>
        <w:ind w:hanging="0" w:end="0"/>
        <w:jc w:val="center"/>
        <w:rPr>
          <w:b/>
          <w:bCs/>
          <w:sz w:val="22"/>
        </w:rPr>
      </w:pPr>
      <w:r>
        <w:rPr>
          <w:b/>
          <w:bCs/>
          <w:sz w:val="22"/>
        </w:rPr>
        <w:t>DE LA VIOLENCIA INSTITUCIONAL</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18" w:name="Artículo_18"/>
      <w:r>
        <w:rPr>
          <w:rFonts w:cs="Arial" w:ascii="Arial" w:hAnsi="Arial"/>
          <w:b/>
          <w:sz w:val="20"/>
          <w:szCs w:val="20"/>
          <w:lang w:val="es-ES_tradnl"/>
        </w:rPr>
        <w:t>ARTÍCULO 18</w:t>
      </w:r>
      <w:bookmarkEnd w:id="18"/>
      <w:r>
        <w:rPr>
          <w:rFonts w:cs="Arial" w:ascii="Arial" w:hAnsi="Arial"/>
          <w:b/>
          <w:sz w:val="20"/>
          <w:szCs w:val="20"/>
          <w:lang w:val="es-ES_tradnl"/>
        </w:rPr>
        <w:t xml:space="preserve">.- </w:t>
      </w:r>
      <w:r>
        <w:rPr>
          <w:rFonts w:cs="Arial" w:ascii="Arial" w:hAnsi="Arial"/>
          <w:sz w:val="20"/>
          <w:szCs w:val="20"/>
          <w:lang w:val="es-ES_tradnl"/>
        </w:rPr>
        <w:t>Violencia Institucional: Son los actos u omisiones de las y los servidores públicos de cualquier orden de gobierno que discriminen, utilicen estereotipos de género o tengan como fin dilatar, obstaculizar o impedir el goce y ejercicio de los derechos humanos de las mujeres así como su acceso al disfrute de políticas públicas destinadas a prevenir, atender, investigar, sancionar y erradicar los diferentes tipos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25-04-2023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19" w:name="Artículo_18_Bis"/>
      <w:r>
        <w:rPr>
          <w:rFonts w:cs="Arial" w:ascii="Arial" w:hAnsi="Arial"/>
          <w:b/>
          <w:bCs/>
          <w:sz w:val="20"/>
          <w:szCs w:val="20"/>
          <w:lang w:val="es-ES_tradnl"/>
        </w:rPr>
        <w:t>ARTÍCULO 18 Bis</w:t>
      </w:r>
      <w:bookmarkEnd w:id="19"/>
      <w:r>
        <w:rPr>
          <w:rFonts w:cs="Arial" w:ascii="Arial" w:hAnsi="Arial"/>
          <w:b/>
          <w:bCs/>
          <w:sz w:val="20"/>
          <w:szCs w:val="20"/>
          <w:lang w:val="es-ES_tradnl"/>
        </w:rPr>
        <w:t xml:space="preserve">.- </w:t>
      </w:r>
      <w:r>
        <w:rPr>
          <w:rFonts w:cs="Arial" w:ascii="Arial" w:hAnsi="Arial"/>
          <w:sz w:val="20"/>
          <w:szCs w:val="20"/>
          <w:lang w:val="es-ES_tradnl"/>
        </w:rPr>
        <w:t>El Estado mexicano tendrá la misma responsabilidad de promover, respetar, proteger y garantizar, desde una perspectiva de género, los derechos humanos de las mujeres, sus hijas e hijos, que se encuentren o residan fuera del país, con base en los mecanismos legales del Servicio Exterior Mexicano.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sz w:val="20"/>
          <w:szCs w:val="20"/>
          <w:lang w:val="es-ES_tradnl"/>
        </w:rPr>
        <w:t>Toda acción u omisión que conlleve a la violación de los derechos humanos de las mujeres víctimas deberá ser investigada, sancionada y reparada con perspectiva de género conforme a la normatividad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17-01-2024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0" w:name="Artículo_19"/>
      <w:r>
        <w:rPr>
          <w:b/>
          <w:sz w:val="20"/>
        </w:rPr>
        <w:t>ARTÍCULO 19</w:t>
      </w:r>
      <w:bookmarkEnd w:id="20"/>
      <w:r>
        <w:rPr>
          <w:b/>
          <w:sz w:val="20"/>
        </w:rPr>
        <w:t>.-</w:t>
      </w:r>
      <w:r>
        <w:rPr>
          <w:sz w:val="20"/>
        </w:rPr>
        <w:t xml:space="preserve"> Los tres órdenes de gobierno, a través de los cuales se manifiesta el ejercicio del poder público, tienen la obligación de organizar el aparato gubernamental de manera tal que sean capaces de asegurar, en el ejercicio de sus funciones, el derecho de las mujeres a una vida libre de violencia.</w:t>
      </w:r>
    </w:p>
    <w:p>
      <w:pPr>
        <w:pStyle w:val="Texto"/>
        <w:spacing w:lineRule="auto" w:line="240" w:before="0" w:after="0"/>
        <w:rPr>
          <w:sz w:val="20"/>
        </w:rPr>
      </w:pPr>
      <w:r>
        <w:rPr>
          <w:sz w:val="20"/>
        </w:rPr>
      </w:r>
    </w:p>
    <w:p>
      <w:pPr>
        <w:pStyle w:val="Texto"/>
        <w:spacing w:lineRule="auto" w:line="240" w:before="0" w:after="0"/>
        <w:rPr/>
      </w:pPr>
      <w:bookmarkStart w:id="21" w:name="Artículo_20"/>
      <w:r>
        <w:rPr>
          <w:b/>
          <w:sz w:val="20"/>
        </w:rPr>
        <w:t>ARTÍCULO 20</w:t>
      </w:r>
      <w:bookmarkEnd w:id="21"/>
      <w:r>
        <w:rPr>
          <w:b/>
          <w:sz w:val="20"/>
        </w:rPr>
        <w:t>.-</w:t>
      </w:r>
      <w:r>
        <w:rPr>
          <w:sz w:val="20"/>
        </w:rPr>
        <w:t xml:space="preserve"> Para cumplir con su obligación de garantizar el derecho de las mujeres a una vida libre de violencia, los tres órdenes de gobierno deben prevenir, atender, investigar, sancionar y reparar el daño que les inflige.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MX"/>
        </w:rPr>
      </w:pPr>
      <w:r>
        <w:rPr>
          <w:b/>
          <w:sz w:val="22"/>
          <w:szCs w:val="22"/>
          <w:lang w:val="es-MX"/>
        </w:rPr>
        <w:t>CAPÍTULO IV BIS</w:t>
      </w:r>
    </w:p>
    <w:p>
      <w:pPr>
        <w:pStyle w:val="Texto"/>
        <w:spacing w:lineRule="auto" w:line="240" w:before="0" w:after="0"/>
        <w:ind w:hanging="0" w:end="0"/>
        <w:jc w:val="center"/>
        <w:rPr>
          <w:b/>
          <w:sz w:val="22"/>
          <w:szCs w:val="22"/>
          <w:lang w:val="es-MX"/>
        </w:rPr>
      </w:pPr>
      <w:r>
        <w:rPr>
          <w:b/>
          <w:sz w:val="22"/>
          <w:szCs w:val="22"/>
          <w:lang w:val="es-MX"/>
        </w:rPr>
        <w:t>DE LA VIOLENCIA POLÍTICA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13-04-2020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2" w:name="Artículo_20_Bis"/>
      <w:r>
        <w:rPr>
          <w:b/>
          <w:sz w:val="20"/>
          <w:lang w:val="es-MX"/>
        </w:rPr>
        <w:t>ARTÍCULO 20 Bis</w:t>
      </w:r>
      <w:bookmarkEnd w:id="22"/>
      <w:r>
        <w:rPr>
          <w:b/>
          <w:sz w:val="20"/>
          <w:lang w:val="es-MX"/>
        </w:rPr>
        <w:t>.-</w:t>
      </w:r>
      <w:r>
        <w:rPr>
          <w:sz w:val="20"/>
          <w:lang w:val="es-MX"/>
        </w:rPr>
        <w:t xml:space="preserve"> La violencia política contra las mujeres en razón de género: es toda acción u omisión, incluida la tolerancia, basada en elementos de género y ejercida dentro de la esfera pública o privada, que tenga por objeto o resultado limitar, anular o menoscabar el ejercicio efectivo de los derechos políticos y electorales de una o varias mujeres, el acceso al pleno ejercicio de las atribuciones inherentes a su cargo, labor o actividad, el libre desarrollo de la función pública, la toma de decisiones, la libertad de organización, así como el acceso y ejercicio a las prerrogativas, tratándose de precandidaturas, candidaturas, funciones o cargos públicos del mismo tipo.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entenderá que las acciones u omisiones se basan en elementos de género, cuando se dirijan a una mujer por su condición de mujer; le afecten desproporcionadamente o tengan un impacto diferenciado en ella.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Puede manifestarse en cualquiera de los tipos de violencia reconocidos en esta Ley y puede ser perpetrada indistintamente por agentes estatales, por superiores jerárquicos, colegas de trabajo, personas dirigentes de partidos políticos, militantes, simpatizantes, precandidatas, precandidatos, candidatas o candidatos postulados por los partidos políticos o representantes de los mismos; medios de comunicación y sus integrantes, por un particular o por un grupo de personas particulares.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3" w:name="Artículo_20_Ter"/>
      <w:r>
        <w:rPr>
          <w:b/>
          <w:sz w:val="20"/>
          <w:lang w:val="es-MX"/>
        </w:rPr>
        <w:t>ARTÍCULO 20 Ter</w:t>
      </w:r>
      <w:bookmarkEnd w:id="23"/>
      <w:r>
        <w:rPr>
          <w:b/>
          <w:sz w:val="20"/>
          <w:lang w:val="es-MX"/>
        </w:rPr>
        <w:t>.-</w:t>
      </w:r>
      <w:r>
        <w:rPr>
          <w:sz w:val="20"/>
          <w:lang w:val="es-MX"/>
        </w:rPr>
        <w:t xml:space="preserve"> La violencia política contra las mujeres puede expresarse, entre otras, a través de las siguientes conductas: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Incumplir las disposiciones jurídicas nacionales e internacionales que reconocen el ejercicio pleno de los derechos políticos de las mujeres;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r>
      <w:r>
        <w:rPr>
          <w:sz w:val="20"/>
          <w:lang w:val="es-MX"/>
        </w:rPr>
        <w:t xml:space="preserve"> </w:t>
        <w:tab/>
        <w:t>Restringir o anular el derecho al voto libre y secreto de las mujeres, u obstaculizar sus derechos de asociación y afiliación a todo tipo de organizaciones políticas y civiles, en razón de género;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r>
      <w:r>
        <w:rPr>
          <w:sz w:val="20"/>
          <w:lang w:val="es-MX"/>
        </w:rPr>
        <w:t xml:space="preserve"> </w:t>
        <w:tab/>
        <w:t>Ocultar información u omitir la convocatoria para el registro de candidaturas o para cualquier otra actividad que implique la toma de decisiones en el desarrollo de sus funciones y actividades;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r>
      <w:r>
        <w:rPr>
          <w:sz w:val="20"/>
          <w:lang w:val="es-MX"/>
        </w:rPr>
        <w:t xml:space="preserve"> </w:t>
        <w:tab/>
        <w:t>Proporcionar a las mujeres que aspiran u ocupan un cargo de elección popular información falsa o incompleta, que impida su registro como candidata o induzca al incorrecto ejercicio de sus atribuciones;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r>
      <w:r>
        <w:rPr>
          <w:sz w:val="20"/>
          <w:lang w:val="es-MX"/>
        </w:rPr>
        <w:t xml:space="preserve"> </w:t>
        <w:tab/>
        <w:t>Proporcionar información incompleta o datos falsos a las autoridades administrativas, electorales o jurisdiccionales, con la finalidad de menoscabar los derechos políticos de las mujeres y la garantía del debido proceso;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r>
      <w:r>
        <w:rPr>
          <w:sz w:val="20"/>
          <w:lang w:val="es-MX"/>
        </w:rPr>
        <w:t xml:space="preserve"> </w:t>
        <w:tab/>
        <w:t>Proporcionar a las mujeres que ocupan un cargo de elección popular, información falsa, incompleta o imprecisa, para impedir que induzca al incorrecto ejercicio de sus atribuciones;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r>
      <w:r>
        <w:rPr>
          <w:sz w:val="20"/>
          <w:lang w:val="es-MX"/>
        </w:rPr>
        <w:t xml:space="preserve"> </w:t>
        <w:tab/>
        <w:t>Obstaculizar la campaña de modo que se impida que la competencia electoral se desarrolle en condiciones de igualdad;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r>
      <w:r>
        <w:rPr>
          <w:sz w:val="20"/>
          <w:lang w:val="es-MX"/>
        </w:rPr>
        <w:t xml:space="preserve"> </w:t>
        <w:tab/>
        <w:t>Realizar o distribuir propaganda política o electoral que calumnie, degrade o descalifique a una candidata basándose en estereotipos de género que reproduzcan relaciones de dominación, desigualdad o discriminación contra las mujeres, con el objetivo de menoscabar su imagen pública o limitar sus derechos políticos y electorales;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r>
      <w:r>
        <w:rPr>
          <w:sz w:val="20"/>
          <w:lang w:val="es-MX"/>
        </w:rPr>
        <w:t xml:space="preserve"> </w:t>
        <w:tab/>
        <w:t>Difamar, calumniar, injuriar o realizar cualquier expresión que denigre o descalifique a las mujeres en ejercicio de sus funciones políticas, con base en estereotipos de género, con el objetivo o el resultado de menoscabar su imagen pública o limitar o anular sus derechos;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r>
      <w:r>
        <w:rPr>
          <w:sz w:val="20"/>
          <w:lang w:val="es-MX"/>
        </w:rPr>
        <w:t xml:space="preserve"> </w:t>
        <w:tab/>
        <w:t>Divulgar imágenes, mensajes o información privada de una mujer candidata o en funciones, por cualquier medio físico o virtual, con el propósito de desacreditarla, difamarla, denigrarla y poner en entredicho su capacidad o habilidades para la política, con base en estereotipos de género;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XI. </w:t>
        <w:tab/>
      </w:r>
      <w:r>
        <w:rPr>
          <w:sz w:val="20"/>
          <w:lang w:val="es-MX"/>
        </w:rPr>
        <w:t>Amenazar o intimidar a una o varias mujeres o a su familia o colaboradores con el objeto de inducir su renuncia a la candidatura o al cargo para el que fue electa o designada;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XII. </w:t>
        <w:tab/>
      </w:r>
      <w:r>
        <w:rPr>
          <w:sz w:val="20"/>
          <w:lang w:val="es-MX"/>
        </w:rPr>
        <w:t>Impedir, por cualquier medio, que las mujeres electas o designadas a cualquier puesto o encargo público tomen protesta de su encargo, asistan a las sesiones ordinarias o extraordinarias o a cualquier otra actividad que implique la toma de decisiones y el ejercicio del cargo, impidiendo o suprimiendo su derecho a voz y voto;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XIII. </w:t>
        <w:tab/>
      </w:r>
      <w:r>
        <w:rPr>
          <w:sz w:val="20"/>
          <w:lang w:val="es-MX"/>
        </w:rPr>
        <w:t>Restringir los derechos políticos de las mujeres con base a la aplicación de tradiciones, costumbres o sistemas normativos internos o propios, que sean violatorios de los derechos humanos;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XIV. </w:t>
        <w:tab/>
      </w:r>
      <w:r>
        <w:rPr>
          <w:sz w:val="20"/>
          <w:lang w:val="es-MX"/>
        </w:rPr>
        <w:t>Imponer, con base en estereotipos de género, la realización de actividades distintas a las atribuciones propias de la representación política, cargo o función;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XV. </w:t>
        <w:tab/>
      </w:r>
      <w:r>
        <w:rPr>
          <w:sz w:val="20"/>
          <w:lang w:val="es-MX"/>
        </w:rPr>
        <w:t>Discriminar a la mujer en el ejercicio de sus derechos políticos por encontrarse en estado de embarazo, parto, puerperio, o impedir o restringir su reincorporación al cargo tras hacer uso de la licencia de maternidad o de cualquier otra licencia contemplada en la normatividad;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w:t>
        <w:tab/>
      </w:r>
      <w:r>
        <w:rPr>
          <w:sz w:val="20"/>
          <w:lang w:val="es-MX"/>
        </w:rPr>
        <w:t>Ejercer violencia física, sexual, simbólica, psicológica, económica o patrimonial contra una mujer en ejercicio de sus derechos políticos;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XVII.</w:t>
        <w:tab/>
      </w:r>
      <w:r>
        <w:rPr>
          <w:sz w:val="20"/>
          <w:lang w:val="es-MX"/>
        </w:rPr>
        <w:t>Limitar o negar arbitrariamente el uso de cualquier recurso o atribución inherente al cargo que ocupe la mujer, incluido el pago de salarios, dietas u otras prestaciones asociadas al ejercicio del cargo, en condiciones de igualdad;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XVIII. </w:t>
        <w:tab/>
      </w:r>
      <w:r>
        <w:rPr>
          <w:sz w:val="20"/>
          <w:lang w:val="es-MX"/>
        </w:rPr>
        <w:t>Obligar a una mujer, mediante fuerza, presión o intimidación, a suscribir documentos o avalar decisiones contrarias a su voluntad o a la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XIX. </w:t>
        <w:tab/>
      </w:r>
      <w:r>
        <w:rPr>
          <w:sz w:val="20"/>
          <w:lang w:val="es-MX"/>
        </w:rPr>
        <w:t>Obstaculizar o impedir el acceso a la justicia de las mujeres para proteger sus derechos políticos;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XX. </w:t>
        <w:tab/>
      </w:r>
      <w:r>
        <w:rPr>
          <w:sz w:val="20"/>
          <w:lang w:val="es-MX"/>
        </w:rPr>
        <w:t>Limitar o negar arbitrariamente el uso de cualquier recurso o atribución inherente al cargo político que ocupa la mujer, impidiendo el ejercicio del cargo en condiciones de igualdad;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XXI. </w:t>
        <w:tab/>
      </w:r>
      <w:r>
        <w:rPr>
          <w:sz w:val="20"/>
          <w:lang w:val="es-MX"/>
        </w:rPr>
        <w:t>Imponer sanciones injustificadas o abusivas, impidiendo o restringiendo el ejercicio de sus derechos políticos en condiciones de igualdad, 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XXII. </w:t>
        <w:tab/>
      </w:r>
      <w:r>
        <w:rPr>
          <w:sz w:val="20"/>
          <w:lang w:val="es-MX"/>
        </w:rPr>
        <w:t>Cualesquiera otras formas análogas que lesionen o sean susceptibles de dañar la dignidad, integridad o libertad de las mujeres en el ejercicio de un cargo político, público, de poder o de decisión, que afecte sus derechos políticos electorales.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violencia política contra las mujeres en razón de género se sancionará en los términos establecidos en la legislación electoral, penal y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ES_tradnl"/>
        </w:rPr>
      </w:pPr>
      <w:r>
        <w:rPr>
          <w:b/>
          <w:sz w:val="22"/>
          <w:szCs w:val="22"/>
          <w:lang w:val="es-ES_tradnl"/>
        </w:rPr>
        <w:t>CAPÍTULO IV TER</w:t>
      </w:r>
    </w:p>
    <w:p>
      <w:pPr>
        <w:pStyle w:val="Texto"/>
        <w:spacing w:lineRule="auto" w:line="240" w:before="0" w:after="0"/>
        <w:ind w:hanging="0" w:end="0"/>
        <w:jc w:val="center"/>
        <w:rPr>
          <w:b/>
          <w:sz w:val="22"/>
          <w:szCs w:val="22"/>
          <w:lang w:val="es-ES_tradnl"/>
        </w:rPr>
      </w:pPr>
      <w:r>
        <w:rPr>
          <w:b/>
          <w:sz w:val="22"/>
          <w:szCs w:val="22"/>
          <w:lang w:val="es-ES_tradnl"/>
        </w:rPr>
        <w:t>DE LA VIOLENCIA DIGITAL Y MEDIÁTICA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24" w:name="Artículo_20_Quáter"/>
      <w:r>
        <w:rPr>
          <w:b/>
          <w:sz w:val="20"/>
          <w:lang w:val="es-ES_tradnl"/>
        </w:rPr>
        <w:t>ARTÍCULO 20 Quáter</w:t>
      </w:r>
      <w:bookmarkEnd w:id="24"/>
      <w:r>
        <w:rPr>
          <w:b/>
          <w:sz w:val="20"/>
          <w:lang w:val="es-ES_tradnl"/>
        </w:rPr>
        <w:t xml:space="preserve">.- </w:t>
      </w:r>
      <w:r>
        <w:rPr>
          <w:sz w:val="20"/>
          <w:lang w:val="es-ES_tradnl"/>
        </w:rPr>
        <w:t>Violencia digital es toda acción dolosa realizada mediante el uso de tecnologías de la información y la comunicación, por la que se exponga, distribuya, difunda, exhiba, transmita, comercialice, oferte, intercambie o comparta imágenes, audios o videos reales o simulados de contenido íntimo sexual de una persona sin su consentimiento, sin su aprobación o sin su autorización y que le cause daño psicológico, emocional, en cualquier ámbito de su vida privada o en su imagen propia.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Así como aquellos actos dolosos que causen daño a la intimidad, privacidad y/o dignidad de las mujeres, que se cometan por medio de las tecnologías de la información y la comunicación.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del presente Capítulo se entenderá por Tecnologías de la Información y la Comunicación aquellos recursos, herramientas y programas que se utilizan para procesar, administrar y compartir la información mediante diversos soportes tecnológicos.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violencia digital será sancionada en la forma y términos que establezca el Código Penal Federal.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25" w:name="Artículo_20_Quinquies"/>
      <w:r>
        <w:rPr>
          <w:b/>
          <w:sz w:val="20"/>
          <w:lang w:val="es-ES_tradnl"/>
        </w:rPr>
        <w:t>ARTÍCULO 20 Quinquies</w:t>
      </w:r>
      <w:bookmarkEnd w:id="25"/>
      <w:r>
        <w:rPr>
          <w:b/>
          <w:sz w:val="20"/>
          <w:lang w:val="es-ES_tradnl"/>
        </w:rPr>
        <w:t xml:space="preserve">.- </w:t>
      </w:r>
      <w:r>
        <w:rPr>
          <w:sz w:val="20"/>
          <w:lang w:val="es-ES_tradnl"/>
        </w:rPr>
        <w:t>Violencia mediática es todo acto a través de cualquier medio de comunicación, que de manera directa o indirecta promueva estereotipos sexistas, haga apología de la violencia contra las mujeres y las niñas, produzca o permita la producción y difusión de discurso de odio sexista, discriminación de género o desigualdad entre mujeres y hombres, que cause daño a las mujeres y niñas de tipo psicológico, sexual, físico, económico, patrimonial o feminicida.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violencia mediática se ejerce por cualquier persona física o moral que utilice un medio de comunicación para producir y difundir contenidos que atentan contra la autoestima, salud, integridad, libertad y seguridad de las mujeres y niñas, que impide su desarrollo y que atenta contra la igualdad.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26" w:name="Artículo_20_Sexies"/>
      <w:r>
        <w:rPr>
          <w:b/>
          <w:sz w:val="20"/>
          <w:lang w:val="es-ES_tradnl"/>
        </w:rPr>
        <w:t>ARTÍCULO 20 Sexies</w:t>
      </w:r>
      <w:bookmarkEnd w:id="26"/>
      <w:r>
        <w:rPr>
          <w:b/>
          <w:sz w:val="20"/>
          <w:lang w:val="es-ES_tradnl"/>
        </w:rPr>
        <w:t xml:space="preserve">.- </w:t>
      </w:r>
      <w:r>
        <w:rPr>
          <w:sz w:val="20"/>
          <w:lang w:val="es-ES_tradnl"/>
        </w:rPr>
        <w:t>Tratándose de violencia digital o mediática para garantizar la integridad de la víctima, la o el Ministerio Público, la jueza o el juez, ordenarán de manera inmediata, las medidas de protección necesarias, ordenando vía electrónica o mediante escrito a las empresas de plataformas digitales, de medios de comunicación, redes sociales o páginas electrónicas, personas físicas o morales, la interrupción, bloqueo, destrucción, o eliminación de imágenes, audios o videos relacionados con la investigación previa satisfacción de los requisitos de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este caso se deberá identificar plenamente al proveedor de servicios en línea a cargo de la administración del sistema informático, sitio o plataforma de Internet en donde se encuentre alojado el contenido y la localización precisa del contenido en Internet, señalando el Localizador Uniforme de Recursos.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autoridad que ordene las medidas de protección contempladas en este artículo deberá solicitar el resguardo y conservación lícita e idónea del contenido que se denunció de acuerdo a las características del mismo.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plataformas digitales, medios de comunicación, redes sociales o páginas electrónicas darán aviso de forma inmediata al usuario que compartió el contenido, donde se establezca de forma clara y precisa que el contenido será inhabilitado por cumplimiento de una orden judicial.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Dentro de los cinco días siguientes a la imposición de las medidas de protección previstas en este artículo deberá celebrarse la audiencia en la que la o el juez de control podrá cancelarlas, ratificarlas o modificarlas considerando la información</w:t>
      </w:r>
      <w:r>
        <w:rPr>
          <w:b/>
          <w:sz w:val="20"/>
          <w:lang w:val="es-ES_tradnl"/>
        </w:rPr>
        <w:t xml:space="preserve"> </w:t>
      </w:r>
      <w:r>
        <w:rPr>
          <w:sz w:val="20"/>
          <w:lang w:val="es-ES_tradnl"/>
        </w:rPr>
        <w:t>disponible, así como la irreparabilidad del daño.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rPr>
      </w:pPr>
      <w:r>
        <w:rPr>
          <w:b/>
          <w:bCs/>
          <w:sz w:val="22"/>
        </w:rPr>
        <w:t>CAPÍTULO V</w:t>
      </w:r>
    </w:p>
    <w:p>
      <w:pPr>
        <w:pStyle w:val="Texto"/>
        <w:spacing w:lineRule="auto" w:line="240" w:before="0" w:after="0"/>
        <w:ind w:hanging="0" w:end="0"/>
        <w:jc w:val="center"/>
        <w:rPr>
          <w:b/>
          <w:bCs/>
          <w:sz w:val="22"/>
        </w:rPr>
      </w:pPr>
      <w:r>
        <w:rPr>
          <w:b/>
          <w:bCs/>
          <w:sz w:val="22"/>
        </w:rPr>
        <w:t>DE LA VIOLENCIA FEMINICIDA Y DE LA ALERTA DE VIOLENCIA DE GÉNERO CONTRA LAS MUJERES</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27" w:name="Artículo_21"/>
      <w:r>
        <w:rPr>
          <w:rFonts w:cs="Arial" w:ascii="Arial" w:hAnsi="Arial"/>
          <w:b/>
          <w:sz w:val="20"/>
          <w:szCs w:val="20"/>
          <w:lang w:val="es-ES_tradnl"/>
        </w:rPr>
        <w:t>ARTÍCULO 21</w:t>
      </w:r>
      <w:bookmarkEnd w:id="27"/>
      <w:r>
        <w:rPr>
          <w:rFonts w:cs="Arial" w:ascii="Arial" w:hAnsi="Arial"/>
          <w:b/>
          <w:sz w:val="20"/>
          <w:szCs w:val="20"/>
          <w:lang w:val="es-ES_tradnl"/>
        </w:rPr>
        <w:t xml:space="preserve">.- </w:t>
      </w:r>
      <w:r>
        <w:rPr>
          <w:rFonts w:cs="Arial" w:ascii="Arial" w:hAnsi="Arial"/>
          <w:sz w:val="20"/>
          <w:szCs w:val="20"/>
          <w:lang w:val="es-ES_tradnl"/>
        </w:rPr>
        <w:t>Violencia Feminicida: Es la forma extrema de violencia de género contra las mujeres, las adolescentes y las niñas, producto de la violación de sus derechos humanos y del ejercicio abusivo del poder, tanto en los ámbitos público y privado, que puede conllevar impunidad social y del Estado. Se manifiesta a través de conductas de odio y discriminación que ponen en riesgo sus vidas o culminan en muertes violentas como el feminicidio, el suicidio y el homicidio, u otras formas de muertes evitables y en conductas que afectan gravemente la integridad, la seguridad, la libertad personal y el libre desarrollo de las mujeres, las adolescentes y las niñas.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los casos de feminicidio se aplicarán las sanciones previstas en la legislación penal sustantiva.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14-06-2012, </w:t>
      </w:r>
      <w:r>
        <w:rPr>
          <w:rFonts w:eastAsia="MS Mincho;Yu Gothic UI" w:cs="Times New Roman" w:ascii="Times New Roman" w:hAnsi="Times New Roman"/>
          <w:i/>
          <w:iCs/>
          <w:color w:val="0000FF"/>
          <w:sz w:val="16"/>
          <w:szCs w:val="16"/>
          <w:lang w:val="es-MX"/>
        </w:rPr>
        <w:t>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28" w:name="Artículo_22"/>
      <w:r>
        <w:rPr>
          <w:rFonts w:cs="Arial" w:ascii="Arial" w:hAnsi="Arial"/>
          <w:b/>
          <w:sz w:val="20"/>
          <w:szCs w:val="20"/>
          <w:lang w:val="es-ES_tradnl"/>
        </w:rPr>
        <w:t>ARTÍCULO 22</w:t>
      </w:r>
      <w:bookmarkEnd w:id="28"/>
      <w:r>
        <w:rPr>
          <w:rFonts w:cs="Arial" w:ascii="Arial" w:hAnsi="Arial"/>
          <w:b/>
          <w:sz w:val="20"/>
          <w:szCs w:val="20"/>
          <w:lang w:val="es-ES_tradnl"/>
        </w:rPr>
        <w:t xml:space="preserve">.- </w:t>
      </w:r>
      <w:r>
        <w:rPr>
          <w:rFonts w:cs="Arial" w:ascii="Arial" w:hAnsi="Arial"/>
          <w:sz w:val="20"/>
          <w:szCs w:val="20"/>
          <w:lang w:val="es-ES_tradnl"/>
        </w:rPr>
        <w:t>Alerta de Violencia de Género contra las mujeres: Es el conjunto de acciones gubernamentales coordinadas, integrales, de emergencia y temporales realizadas entre las autoridades de los tres órdenes y niveles de gobierno, para enfrentar y erradicar la violencia feminicida en un territorio determinado; así como para eliminar el agravio comparado, resultado de las desigualdades producidas por ordenamientos jurídicos o políticas públicas que impiden el reconocimiento o ejercicio de los derechos humanos de las mujeres, las adolescentes y las niñas, a fin de garantizar su pleno acceso al derecho a una vida libre de violencias.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procedimiento para la emisión de la Alerta de Violencia de Género contra las mujeres deberá ser pronto y expedito, atendiendo a la situación de urgencia de los hechos documentados que motiva su solicitud y al territorio especificado en la misma, así como al principio de debida diligencia.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29" w:name="Artículo_23"/>
      <w:r>
        <w:rPr>
          <w:rFonts w:cs="Arial" w:ascii="Arial" w:hAnsi="Arial"/>
          <w:b/>
          <w:sz w:val="20"/>
          <w:szCs w:val="20"/>
          <w:lang w:val="es-ES_tradnl"/>
        </w:rPr>
        <w:t>ARTÍCULO 23</w:t>
      </w:r>
      <w:bookmarkEnd w:id="29"/>
      <w:r>
        <w:rPr>
          <w:rFonts w:cs="Arial" w:ascii="Arial" w:hAnsi="Arial"/>
          <w:b/>
          <w:sz w:val="20"/>
          <w:szCs w:val="20"/>
          <w:lang w:val="es-ES_tradnl"/>
        </w:rPr>
        <w:t xml:space="preserve">.- </w:t>
      </w:r>
      <w:r>
        <w:rPr>
          <w:rFonts w:cs="Arial" w:ascii="Arial" w:hAnsi="Arial"/>
          <w:sz w:val="20"/>
          <w:szCs w:val="20"/>
          <w:lang w:val="es-ES_tradnl"/>
        </w:rPr>
        <w:t>La Alerta de Violencia de Género contra las mujeres tendrá como objetivos: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Garantizar la vida, la integridad, la libertad y la seguridad, así como el acceso a la justicia de las mujeres, adolescentes y niñas;</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Generar las condiciones y políticas públicas que contribuyan a la disminución y cese de la violencia feminicida en su contra, y</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Eliminar la desigualdad y discriminación producidas por ordenamientos jurídicos o políticas públicas que agravian los derechos humanos de las mujeres, adolescentes y niñas.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cumplir con estos objetivos, las autoridades correspondientes, en el ámbito de sus competencias deberán:</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A. </w:t>
        <w:tab/>
      </w:r>
      <w:r>
        <w:rPr>
          <w:rFonts w:cs="Arial" w:ascii="Arial" w:hAnsi="Arial"/>
          <w:sz w:val="20"/>
          <w:szCs w:val="20"/>
          <w:lang w:val="es-ES_tradnl"/>
        </w:rPr>
        <w:t>Hacer del conocimiento público el motivo de la Alerta de Violencia de Género contra las mujeres, y la zona territorial que abarquen las acciones que deberán realizarse;</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B. </w:t>
        <w:tab/>
      </w:r>
      <w:r>
        <w:rPr>
          <w:rFonts w:cs="Arial" w:ascii="Arial" w:hAnsi="Arial"/>
          <w:sz w:val="20"/>
          <w:szCs w:val="20"/>
          <w:lang w:val="es-ES_tradnl"/>
        </w:rPr>
        <w:t>Implementar las acciones y medidas preventivas, correctivas, de atención, de seguridad, de procuración e impartición de justicia, de reparación del daño y legislativas que correspondan;</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rFonts w:ascii="Arial" w:hAnsi="Arial" w:cs="Arial"/>
          <w:sz w:val="20"/>
          <w:szCs w:val="20"/>
          <w:lang w:val="es-ES_tradnl"/>
        </w:rPr>
      </w:pPr>
      <w:r>
        <w:rPr>
          <w:rFonts w:cs="Arial" w:ascii="Arial" w:hAnsi="Arial"/>
          <w:b/>
          <w:sz w:val="20"/>
          <w:szCs w:val="20"/>
          <w:lang w:val="es-ES_tradnl"/>
        </w:rPr>
        <w:t xml:space="preserve">C. </w:t>
        <w:tab/>
      </w:r>
      <w:r>
        <w:rPr>
          <w:rFonts w:cs="Arial" w:ascii="Arial" w:hAnsi="Arial"/>
          <w:sz w:val="20"/>
          <w:szCs w:val="20"/>
          <w:lang w:val="es-ES_tradnl"/>
        </w:rPr>
        <w:t>Elaborar un Programa de Acciones Estratégicas de cumplimiento, que deberá hacerse del conocimiento público y que contendrá:</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1423" w:end="0"/>
        <w:jc w:val="both"/>
        <w:rPr/>
      </w:pPr>
      <w:r>
        <w:rPr>
          <w:rFonts w:cs="Arial" w:ascii="Arial" w:hAnsi="Arial"/>
          <w:b/>
          <w:sz w:val="20"/>
          <w:szCs w:val="20"/>
          <w:lang w:val="es-ES_tradnl"/>
        </w:rPr>
        <w:t xml:space="preserve">a) </w:t>
        <w:tab/>
      </w:r>
      <w:r>
        <w:rPr>
          <w:rFonts w:cs="Arial" w:ascii="Arial" w:hAnsi="Arial"/>
          <w:sz w:val="20"/>
          <w:szCs w:val="20"/>
          <w:lang w:val="es-ES_tradnl"/>
        </w:rPr>
        <w:t>El motivo de la Alerta de Violencia de Género contra las mujeres;</w:t>
      </w:r>
    </w:p>
    <w:p>
      <w:pPr>
        <w:pStyle w:val="Normal"/>
        <w:ind w:hanging="567" w:start="1423"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1423" w:end="0"/>
        <w:jc w:val="both"/>
        <w:rPr/>
      </w:pPr>
      <w:r>
        <w:rPr>
          <w:rFonts w:cs="Arial" w:ascii="Arial" w:hAnsi="Arial"/>
          <w:b/>
          <w:sz w:val="20"/>
          <w:szCs w:val="20"/>
          <w:lang w:val="es-ES_tradnl"/>
        </w:rPr>
        <w:t xml:space="preserve">b) </w:t>
        <w:tab/>
      </w:r>
      <w:r>
        <w:rPr>
          <w:rFonts w:cs="Arial" w:ascii="Arial" w:hAnsi="Arial"/>
          <w:sz w:val="20"/>
          <w:szCs w:val="20"/>
          <w:lang w:val="es-ES_tradnl"/>
        </w:rPr>
        <w:t>Las acciones que deberán desempeñar para hacer frente a la violencia feminicida o al agravio comparado, la ruta de acción, los plazos para su ejecución y la asignación de responsabilidades definidas para cada uno de los poderes y órdenes de gobierno, según corresponda;</w:t>
      </w:r>
    </w:p>
    <w:p>
      <w:pPr>
        <w:pStyle w:val="Normal"/>
        <w:ind w:hanging="567" w:start="1423"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1423" w:end="0"/>
        <w:jc w:val="both"/>
        <w:rPr/>
      </w:pPr>
      <w:r>
        <w:rPr>
          <w:rFonts w:cs="Arial" w:ascii="Arial" w:hAnsi="Arial"/>
          <w:b/>
          <w:sz w:val="20"/>
          <w:szCs w:val="20"/>
          <w:lang w:val="es-ES_tradnl"/>
        </w:rPr>
        <w:t xml:space="preserve">c) </w:t>
        <w:tab/>
      </w:r>
      <w:r>
        <w:rPr>
          <w:rFonts w:cs="Arial" w:ascii="Arial" w:hAnsi="Arial"/>
          <w:sz w:val="20"/>
          <w:szCs w:val="20"/>
          <w:lang w:val="es-ES_tradnl"/>
        </w:rPr>
        <w:t>Los indicadores de seguimiento y cumplimiento de las acciones que deben realizar las autoridades federales, de las entidades federativas, municipios o demarcaciones territoriales de la Ciudad de México;</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D. </w:t>
        <w:tab/>
      </w:r>
      <w:r>
        <w:rPr>
          <w:rFonts w:cs="Arial" w:ascii="Arial" w:hAnsi="Arial"/>
          <w:sz w:val="20"/>
          <w:szCs w:val="20"/>
          <w:lang w:val="es-ES_tradnl"/>
        </w:rPr>
        <w:t>Elaborar informes por lo menos cada seis meses para dar cuenta de los avances en el cumplimiento de las medidas establecidas en la Declaratoria, y</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E. </w:t>
        <w:tab/>
      </w:r>
      <w:r>
        <w:rPr>
          <w:rFonts w:cs="Arial" w:ascii="Arial" w:hAnsi="Arial"/>
          <w:sz w:val="20"/>
          <w:szCs w:val="20"/>
          <w:lang w:val="es-ES_tradnl"/>
        </w:rPr>
        <w:t>Asignar los recursos presupuestales necesarios y suficientes para hacer frente a la Declaratoria de Alerta de Violencia de Género contra las mujeres; para tal efecto la Cámara de Diputados y los Congresos Estatales deberán aprobar una partida presupuestal para este fin y darán seguimiento a su ejercicio efectivo.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procedimiento de la Alerta de Violencia de Género contra las mujeres deberá observar en todo momento los principios de transparencia, máxima publicidad y acceso a la información, así como la protección de datos personales, durante la totalidad de las etapas del procedimiento.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0" w:name="Artículo_24"/>
      <w:r>
        <w:rPr>
          <w:rFonts w:cs="Arial" w:ascii="Arial" w:hAnsi="Arial"/>
          <w:b/>
          <w:sz w:val="20"/>
          <w:szCs w:val="20"/>
          <w:lang w:val="es-ES_tradnl"/>
        </w:rPr>
        <w:t>ARTÍCULO 24</w:t>
      </w:r>
      <w:bookmarkEnd w:id="30"/>
      <w:r>
        <w:rPr>
          <w:rFonts w:cs="Arial" w:ascii="Arial" w:hAnsi="Arial"/>
          <w:b/>
          <w:sz w:val="20"/>
          <w:szCs w:val="20"/>
          <w:lang w:val="es-ES_tradnl"/>
        </w:rPr>
        <w:t xml:space="preserve">.- </w:t>
      </w:r>
      <w:r>
        <w:rPr>
          <w:rFonts w:cs="Arial" w:ascii="Arial" w:hAnsi="Arial"/>
          <w:sz w:val="20"/>
          <w:szCs w:val="20"/>
          <w:lang w:val="es-ES_tradnl"/>
        </w:rPr>
        <w:t>La Alerta de Violencia de Género contra las mujeres, se emitirá cuando: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Exista un contexto de violencia feminicida caracterizado por el incremento persistente de hechos o delitos que involucren violaciones a los derechos a la vida, la libertad, la integridad y la seguridad de las mujeres, adolescentes y niñas en un territorio determinado;</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Existan omisiones documentadas y reiteradas por parte de las autoridades gubernamentales del cumplimiento de sus obligaciones en materia de prevención, atención, sanción, y acceso a la justicia para las mujeres, adolescentes y niñas, de conformidad con lo establecido en esta ley, y</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Exista un agravio comparado que impida el ejercicio pleno de los derechos humanos de las mujeres, adolescentes y niñas.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1" w:name="Artículo_24_Bis"/>
      <w:r>
        <w:rPr>
          <w:rFonts w:cs="Arial" w:ascii="Arial" w:hAnsi="Arial"/>
          <w:b/>
          <w:sz w:val="20"/>
          <w:szCs w:val="20"/>
          <w:lang w:val="es-ES_tradnl"/>
        </w:rPr>
        <w:t>ARTÍCULO 24 Bis</w:t>
      </w:r>
      <w:bookmarkEnd w:id="31"/>
      <w:r>
        <w:rPr>
          <w:rFonts w:cs="Arial" w:ascii="Arial" w:hAnsi="Arial"/>
          <w:b/>
          <w:sz w:val="20"/>
          <w:szCs w:val="20"/>
          <w:lang w:val="es-ES_tradnl"/>
        </w:rPr>
        <w:t xml:space="preserve">.- </w:t>
      </w:r>
      <w:r>
        <w:rPr>
          <w:rFonts w:cs="Arial" w:ascii="Arial" w:hAnsi="Arial"/>
          <w:sz w:val="20"/>
          <w:szCs w:val="20"/>
          <w:lang w:val="es-ES_tradnl"/>
        </w:rPr>
        <w:t>La Alerta de Violencia de Género contra las mujeres iniciará su trámite:</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A solicitud de organismos públicos autónomos de derechos humanos u organismos internacionales de protección de los derechos humanos;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A solicitud de organizaciones de la sociedad civil legalmente constituidas o por colectivos o grupos de familiares de víctimas a través de una persona representante, o</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A partir de la identificación por parte de la Comisión Nacional para Prevenir, Atender y Erradicar la Violencia contra las Mujeres del incremento persistente de hechos o delitos que involucren violaciones a los derechos a la vida, libertad, integridad y seguridad de las mujeres, las adolescentes y las niñas en un territorio determinado o la existencia de un agravio comparado.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 fin de garantizar el análisis expedito y la tramitación oportuna, cuando se presenten diversas solicitudes de Alerta de Violencia de Género contra las mujeres y exista identidad en las autoridades o hechos constitutivos de violencia contra las mujeres, las adolescentes y las niñas, se podrán acumular tanto el trámite, como las medidas que deberán ser adoptadas.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sz w:val="20"/>
          <w:szCs w:val="20"/>
          <w:lang w:val="es-ES_tradnl"/>
        </w:rPr>
      </w:pPr>
      <w:bookmarkStart w:id="32" w:name="Artículo_24_Ter"/>
      <w:r>
        <w:rPr>
          <w:rFonts w:cs="Arial" w:ascii="Arial" w:hAnsi="Arial"/>
          <w:b/>
          <w:sz w:val="20"/>
          <w:szCs w:val="20"/>
          <w:lang w:val="es-ES_tradnl"/>
        </w:rPr>
        <w:t>ARTÍCULO 24 Ter</w:t>
      </w:r>
      <w:bookmarkEnd w:id="32"/>
      <w:r>
        <w:rPr>
          <w:rFonts w:cs="Arial" w:ascii="Arial" w:hAnsi="Arial"/>
          <w:b/>
          <w:sz w:val="20"/>
          <w:szCs w:val="20"/>
          <w:lang w:val="es-ES_tradnl"/>
        </w:rPr>
        <w:t xml:space="preserve">.- </w:t>
      </w:r>
      <w:r>
        <w:rPr>
          <w:rFonts w:cs="Arial" w:ascii="Arial" w:hAnsi="Arial"/>
          <w:sz w:val="20"/>
          <w:szCs w:val="20"/>
          <w:lang w:val="es-ES_tradnl"/>
        </w:rPr>
        <w:t>La solicitud de Alerta de Violencia de Género contra las mujeres deberá contener al menos lo siguiente: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Narración de los hechos de violencia cometidos contra las mujeres, adolescentes y niñas, sustentados con información documentada, datos estadísticos oficiales, testimonios u otra información que sustente las afirmaciones señaladas en la solicitud;</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Territorio específico sobre el cual se señalan los hechos de violencia;</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Las autoridades responsables de atender la violencia señalada, y</w:t>
      </w:r>
    </w:p>
    <w:p>
      <w:pPr>
        <w:pStyle w:val="Normal"/>
        <w:ind w:hanging="567" w:start="856"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IV. </w:t>
        <w:tab/>
      </w:r>
      <w:r>
        <w:rPr>
          <w:rFonts w:cs="Arial" w:ascii="Arial" w:hAnsi="Arial"/>
          <w:sz w:val="20"/>
          <w:szCs w:val="20"/>
          <w:lang w:val="es-ES_tradnl"/>
        </w:rPr>
        <w:t>Los demás requisitos de forma que se establezcan en el Reglamento.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3" w:name="Artículo_24_Quáter"/>
      <w:r>
        <w:rPr>
          <w:rFonts w:cs="Arial" w:ascii="Arial" w:hAnsi="Arial"/>
          <w:b/>
          <w:sz w:val="20"/>
          <w:szCs w:val="20"/>
          <w:lang w:val="es-ES_tradnl"/>
        </w:rPr>
        <w:t>ARTÍCULO 24 Quáter</w:t>
      </w:r>
      <w:bookmarkEnd w:id="33"/>
      <w:r>
        <w:rPr>
          <w:rFonts w:cs="Arial" w:ascii="Arial" w:hAnsi="Arial"/>
          <w:b/>
          <w:sz w:val="20"/>
          <w:szCs w:val="20"/>
          <w:lang w:val="es-ES_tradnl"/>
        </w:rPr>
        <w:t xml:space="preserve">.- </w:t>
      </w:r>
      <w:r>
        <w:rPr>
          <w:rFonts w:cs="Arial" w:ascii="Arial" w:hAnsi="Arial"/>
          <w:sz w:val="20"/>
          <w:szCs w:val="20"/>
          <w:lang w:val="es-ES_tradnl"/>
        </w:rPr>
        <w:t>Una vez admitida la solicitud de Alerta de Violencia de Género contra las mujeres, se conformará un Grupo Interinstitucional y Multidisciplinario integrado por la Comisión Nacional para Prevenir y Erradicar la Violencia contra las Mujeres, el Instituto Nacional de las Mujeres, el Mecanismo para el adelanto de las mujeres de la entidad federativa sobre la cual se presenta la solicitud de Alerta de Violencia de Género contra las mujeres, la Comisión Nacional de los Derechos Humanos, las organizaciones de la sociedad civil, incluidas las solicitantes, así como personas e instituciones que se consideren especialistas en derechos humanos de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Grupo Interinstitucional y Multidisciplinario tendrá como objetivo fundamental analizar, valorar y emitir recomendaciones que mejoren la implementación de acciones que se generen con motivo de la Alerta de Violencia de Género contra las mujeres, a través de las siguientes acciones: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a) </w:t>
        <w:tab/>
      </w:r>
      <w:r>
        <w:rPr>
          <w:rFonts w:cs="Arial" w:ascii="Arial" w:hAnsi="Arial"/>
          <w:sz w:val="20"/>
          <w:szCs w:val="20"/>
          <w:lang w:val="es-ES_tradnl"/>
        </w:rPr>
        <w:t>Proponer a la Secretaría de Gobernación las acciones y medidas preventivas, correctivas, de seguridad, de procuración e impartición de justicia, de reparación del daño y legislativas que correspondan, para ser establecidas en la Alerta de Violencia de Género contra las mujeres;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b) </w:t>
        <w:tab/>
      </w:r>
      <w:r>
        <w:rPr>
          <w:rFonts w:cs="Arial" w:ascii="Arial" w:hAnsi="Arial"/>
          <w:sz w:val="20"/>
          <w:szCs w:val="20"/>
          <w:lang w:val="es-ES_tradnl"/>
        </w:rPr>
        <w:t>Brindar asesoría técnica a las autoridades encargadas de instrumentar las medidas señaladas en la Alerta de Violencia de Género contra las mujeres;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c) </w:t>
        <w:tab/>
      </w:r>
      <w:r>
        <w:rPr>
          <w:rFonts w:cs="Arial" w:ascii="Arial" w:hAnsi="Arial"/>
          <w:sz w:val="20"/>
          <w:szCs w:val="20"/>
          <w:lang w:val="es-ES_tradnl"/>
        </w:rPr>
        <w:t>Analizar y dictaminar los informes periódicos presentados por las autoridades responsables de cumplir con la Alerta de Violencia de Género contra las mujeres;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d) </w:t>
        <w:tab/>
      </w:r>
      <w:r>
        <w:rPr>
          <w:rFonts w:cs="Arial" w:ascii="Arial" w:hAnsi="Arial"/>
          <w:sz w:val="20"/>
          <w:szCs w:val="20"/>
          <w:lang w:val="es-ES_tradnl"/>
        </w:rPr>
        <w:t>Realizar reuniones de trabajo con las autoridades responsables de la implementación de las medidas establecidas en la Alerta de Violencia de Género contra las mujeres;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e) </w:t>
        <w:tab/>
      </w:r>
      <w:r>
        <w:rPr>
          <w:rFonts w:cs="Arial" w:ascii="Arial" w:hAnsi="Arial"/>
          <w:sz w:val="20"/>
          <w:szCs w:val="20"/>
          <w:lang w:val="es-ES_tradnl"/>
        </w:rPr>
        <w:t>Solicitar, cuando existe un incumplimiento a las medidas de la Alerta de Violencia de Género contra las mujeres por parte de las autoridades, a la Secretaría de Gobernación emita un extrañamiento y se presenten las denuncias ante las instancias correspondientes a fin de que se determine la responsabilidad de las personas servidoras públicas, y</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f) </w:t>
        <w:tab/>
      </w:r>
      <w:r>
        <w:rPr>
          <w:rFonts w:cs="Arial" w:ascii="Arial" w:hAnsi="Arial"/>
          <w:sz w:val="20"/>
          <w:szCs w:val="20"/>
          <w:lang w:val="es-ES_tradnl"/>
        </w:rPr>
        <w:t>Proponer la modificación, actualización y levantamiento parcial o total de medidas establecidas en la Alerta de Violencia de Género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Se deberán realizar las medidas necesarias para garantizar que el Grupo Interinstitucional y Multidisciplinario se integre de conformidad con lo señalado en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4" w:name="Artículo_24_Quinquies"/>
      <w:r>
        <w:rPr>
          <w:rFonts w:cs="Arial" w:ascii="Arial" w:hAnsi="Arial"/>
          <w:b/>
          <w:sz w:val="20"/>
          <w:szCs w:val="20"/>
          <w:lang w:val="es-ES_tradnl"/>
        </w:rPr>
        <w:t>ARTÍCULO 24 Quinquies</w:t>
      </w:r>
      <w:bookmarkEnd w:id="34"/>
      <w:r>
        <w:rPr>
          <w:rFonts w:cs="Arial" w:ascii="Arial" w:hAnsi="Arial"/>
          <w:b/>
          <w:sz w:val="20"/>
          <w:szCs w:val="20"/>
          <w:lang w:val="es-ES_tradnl"/>
        </w:rPr>
        <w:t xml:space="preserve">.- </w:t>
      </w:r>
      <w:r>
        <w:rPr>
          <w:rFonts w:cs="Arial" w:ascii="Arial" w:hAnsi="Arial"/>
          <w:sz w:val="20"/>
          <w:szCs w:val="20"/>
          <w:lang w:val="es-ES_tradnl"/>
        </w:rPr>
        <w:t>El Grupo Interinstitucional y Multidisciplinario tendrá 30 días naturales para realizar un análisis sobre los hechos de violencia señalados en la solicitud; cuando del análisis realizado se desprenda la procedencia de la Alerta de Violencia de Género contra las mujeres, se deberán elaborar conclusiones que incluyan propuestas de acciones y medidas preventivas, correctivas, de atención, de seguridad, de procuración e impartición de justicia y de reparación del daño, según corresponda. Y, en su caso, las propuestas de adecuaciones legislativas y normativas necesarias.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Grupo Interinstitucional y Multidisciplinario deberá escuchar a las víctimas de los casos de violencia contra las mujeres que se analizan, a fin de incorporar en las conclusiones y medidas a adoptar, sus necesidades y propuestas.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caso de considerar la improcedencia de la Alerta de Violencia de Género contra las mujeres, se presentarán por escrito los argumentos que sustenten dicha determinación.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tiempo entre la admisión de la solicitud de la Alerta de Violencia de Género contra las mujeres y la Declaratoria no podrá exceder los 45 días naturales.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5" w:name="Artículo_24_Sexies"/>
      <w:r>
        <w:rPr>
          <w:rFonts w:cs="Arial" w:ascii="Arial" w:hAnsi="Arial"/>
          <w:b/>
          <w:sz w:val="20"/>
          <w:szCs w:val="20"/>
          <w:lang w:val="es-ES_tradnl"/>
        </w:rPr>
        <w:t>ARTÍCULO 24 Sexies</w:t>
      </w:r>
      <w:bookmarkEnd w:id="35"/>
      <w:r>
        <w:rPr>
          <w:rFonts w:cs="Arial" w:ascii="Arial" w:hAnsi="Arial"/>
          <w:b/>
          <w:sz w:val="20"/>
          <w:szCs w:val="20"/>
          <w:lang w:val="es-ES_tradnl"/>
        </w:rPr>
        <w:t xml:space="preserve">.- </w:t>
      </w:r>
      <w:r>
        <w:rPr>
          <w:rFonts w:cs="Arial" w:ascii="Arial" w:hAnsi="Arial"/>
          <w:sz w:val="20"/>
          <w:szCs w:val="20"/>
          <w:lang w:val="es-ES_tradnl"/>
        </w:rPr>
        <w:t>En los casos donde la Secretaría de Gobernación, a través de la Comisión Nacional para Prevenir y Erradicar la Violencia contra las Mujeres, identifique y documente alguna circunstancia de procedencia de la Alerta de Violencia de Género contra las mujeres, se podrá emitir sin que se requiera la conformación del Grupo Interinstitucional y Multidisciplinario.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aquellos casos, donde el Grupo Interinstitucional y Multidisciplinario no culmine el Informe de conclusiones en el periodo establecido, la Secretaría de Gobernación a través de la Comisión Nacional para Prevenir y Erradicar la Violencia contra las Mujeres, realizará el informe correspondiente y, en su caso, podrá emitir la Alerta de Violencia de Género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6" w:name="Artículo_24_Septies"/>
      <w:r>
        <w:rPr>
          <w:rFonts w:cs="Arial" w:ascii="Arial" w:hAnsi="Arial"/>
          <w:b/>
          <w:sz w:val="20"/>
          <w:szCs w:val="20"/>
          <w:lang w:val="es-ES_tradnl"/>
        </w:rPr>
        <w:t>ARTÍCULO 24 Septies</w:t>
      </w:r>
      <w:bookmarkEnd w:id="36"/>
      <w:r>
        <w:rPr>
          <w:rFonts w:cs="Arial" w:ascii="Arial" w:hAnsi="Arial"/>
          <w:b/>
          <w:sz w:val="20"/>
          <w:szCs w:val="20"/>
          <w:lang w:val="es-ES_tradnl"/>
        </w:rPr>
        <w:t xml:space="preserve">.- </w:t>
      </w:r>
      <w:r>
        <w:rPr>
          <w:rFonts w:cs="Arial" w:ascii="Arial" w:hAnsi="Arial"/>
          <w:sz w:val="20"/>
          <w:szCs w:val="20"/>
          <w:lang w:val="es-ES_tradnl"/>
        </w:rPr>
        <w:t>La Declaratoria de Alerta de Violencia de Género contra las mujeres, deberá incluir lo siguiente:</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El motivo de la misma;</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La información que sustenta la determinación;</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Las acciones y medidas preventivas, correctivas, de seguridad, de procuración e impartición de justicia, de atención, de reparación del daño y legislativas propuestas por el Grupo Interinstitucional y Multidisciplinario;</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IV. </w:t>
        <w:tab/>
      </w:r>
      <w:r>
        <w:rPr>
          <w:rFonts w:cs="Arial" w:ascii="Arial" w:hAnsi="Arial"/>
          <w:sz w:val="20"/>
          <w:szCs w:val="20"/>
          <w:lang w:val="es-ES_tradnl"/>
        </w:rPr>
        <w:t>La solicitud a las autoridades responsables, de la asignación o reorientación de recursos presupuestales, humanos y materiales necesarios para hacer frente a la misma, y</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V. </w:t>
        <w:tab/>
      </w:r>
      <w:r>
        <w:rPr>
          <w:rFonts w:cs="Arial" w:ascii="Arial" w:hAnsi="Arial"/>
          <w:sz w:val="20"/>
          <w:szCs w:val="20"/>
          <w:lang w:val="es-ES_tradnl"/>
        </w:rPr>
        <w:t>El territorio que abarcan las medidas a implementar y, en su caso, las autoridades responsables de su cumplimiento.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7" w:name="Artículo_25"/>
      <w:r>
        <w:rPr>
          <w:rFonts w:cs="Arial" w:ascii="Arial" w:hAnsi="Arial"/>
          <w:b/>
          <w:sz w:val="20"/>
          <w:szCs w:val="20"/>
          <w:lang w:val="es-ES_tradnl"/>
        </w:rPr>
        <w:t>ARTÍCULO 25</w:t>
      </w:r>
      <w:bookmarkEnd w:id="37"/>
      <w:r>
        <w:rPr>
          <w:rFonts w:cs="Arial" w:ascii="Arial" w:hAnsi="Arial"/>
          <w:b/>
          <w:sz w:val="20"/>
          <w:szCs w:val="20"/>
          <w:lang w:val="es-ES_tradnl"/>
        </w:rPr>
        <w:t xml:space="preserve">.- </w:t>
      </w:r>
      <w:r>
        <w:rPr>
          <w:rFonts w:cs="Arial" w:ascii="Arial" w:hAnsi="Arial"/>
          <w:sz w:val="20"/>
          <w:szCs w:val="20"/>
          <w:lang w:val="es-ES_tradnl"/>
        </w:rPr>
        <w:t>Corresponderá al gobierno federal, a través de la Secretaría de Gobernación, declarar la Alerta de Violencia de Género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persona titular de la Secretaría de Gobernación notificará a las personas titulares de los poderes Ejecutivo, Legislativo y Judicial, así como a la instancia de procuración de justicia de las demarcaciones territoriales de la Ciudad de México, o de los municipios de la entidad federativa en que se emita la Alerta de Violencia de Género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Una vez notificada la Alerta, las autoridades federales, de las entidades federativas, municipios o demarcaciones territoriales de la Ciudad de México, deberán, de manera inmediata y coordinada con el Grupo Interinstitucional y Multidisciplinario, implementar el Programa de Acciones Estratégicas de cumplimiento.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Programa de Acciones Estratégicas deberá contener, al menos las siguientes características: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Estar alineado a la política integral y programas locales para prevenir, atender, sancionar y erradicar la violencia contra las mujeres;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Las acciones para hacer frente a la violencia feminicida o al agravio comparado;</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Los plazos para su ejecución;</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IV. </w:t>
        <w:tab/>
      </w:r>
      <w:r>
        <w:rPr>
          <w:rFonts w:cs="Arial" w:ascii="Arial" w:hAnsi="Arial"/>
          <w:sz w:val="20"/>
          <w:szCs w:val="20"/>
          <w:lang w:val="es-ES_tradnl"/>
        </w:rPr>
        <w:t>La asignación de responsabilidades a las autoridades competentes;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V. </w:t>
        <w:tab/>
      </w:r>
      <w:r>
        <w:rPr>
          <w:rFonts w:cs="Arial" w:ascii="Arial" w:hAnsi="Arial"/>
          <w:sz w:val="20"/>
          <w:szCs w:val="20"/>
          <w:lang w:val="es-ES_tradnl"/>
        </w:rPr>
        <w:t>Los recursos presupuestales destinados para dichas actividades;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VI. </w:t>
        <w:tab/>
      </w:r>
      <w:r>
        <w:rPr>
          <w:rFonts w:cs="Arial" w:ascii="Arial" w:hAnsi="Arial"/>
          <w:sz w:val="20"/>
          <w:szCs w:val="20"/>
          <w:lang w:val="es-ES_tradnl"/>
        </w:rPr>
        <w:t>Los indicadores de evaluación, seguimiento y cumplimiento de las acciones, o</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VII. </w:t>
        <w:tab/>
      </w:r>
      <w:r>
        <w:rPr>
          <w:rFonts w:cs="Arial" w:ascii="Arial" w:hAnsi="Arial"/>
          <w:sz w:val="20"/>
          <w:szCs w:val="20"/>
          <w:lang w:val="es-ES_tradnl"/>
        </w:rPr>
        <w:t>La estrategia de difusión en la entidad federativa de los resultados alcanzados.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29-04-2022</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38" w:name="Artículo_25_Bis"/>
      <w:r>
        <w:rPr>
          <w:rFonts w:cs="Arial" w:ascii="Arial" w:hAnsi="Arial"/>
          <w:b/>
          <w:sz w:val="20"/>
          <w:szCs w:val="20"/>
          <w:lang w:val="es-ES_tradnl"/>
        </w:rPr>
        <w:t>ARTÍCULO 25 Bis</w:t>
      </w:r>
      <w:bookmarkEnd w:id="38"/>
      <w:r>
        <w:rPr>
          <w:rFonts w:cs="Arial" w:ascii="Arial" w:hAnsi="Arial"/>
          <w:b/>
          <w:sz w:val="20"/>
          <w:szCs w:val="20"/>
          <w:lang w:val="es-ES_tradnl"/>
        </w:rPr>
        <w:t xml:space="preserve">.- </w:t>
      </w:r>
      <w:r>
        <w:rPr>
          <w:rFonts w:cs="Arial" w:ascii="Arial" w:hAnsi="Arial"/>
          <w:sz w:val="20"/>
          <w:szCs w:val="20"/>
          <w:lang w:val="es-ES_tradnl"/>
        </w:rPr>
        <w:t>La Comisión Nacional para Prevenir y Erradicar la Violencia contra las Mujeres dará acompañamiento y seguimiento a la Alerta de Violencia de Género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MX"/>
        </w:rPr>
      </w:pPr>
      <w:r>
        <w:rPr>
          <w:rFonts w:cs="Arial" w:ascii="Arial" w:hAnsi="Arial"/>
          <w:sz w:val="20"/>
          <w:szCs w:val="20"/>
          <w:lang w:val="es-MX"/>
        </w:rPr>
        <w:t>Para el levantamiento de medidas, atendiendo a la naturaleza de las mismas, se tendrá que acreditar fehacientemente su cumplimento, a través de la incorporación en las políticas públicas o legislación, y/o de la disminución sostenida de las violencias identificadas en la Declaratoria de la Alerta de Violencia de Género contra las mujeres, de acuerdo a lo establecido en el Reglamento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9" w:name="Artículo_26"/>
      <w:r>
        <w:rPr>
          <w:rFonts w:cs="Arial" w:ascii="Arial" w:hAnsi="Arial"/>
          <w:b/>
          <w:sz w:val="20"/>
          <w:szCs w:val="20"/>
          <w:lang w:val="es-ES_tradnl"/>
        </w:rPr>
        <w:t>ARTÍCULO 26</w:t>
      </w:r>
      <w:bookmarkEnd w:id="39"/>
      <w:r>
        <w:rPr>
          <w:rFonts w:cs="Arial" w:ascii="Arial" w:hAnsi="Arial"/>
          <w:b/>
          <w:sz w:val="20"/>
          <w:szCs w:val="20"/>
          <w:lang w:val="es-ES_tradnl"/>
        </w:rPr>
        <w:t xml:space="preserve">.- </w:t>
      </w:r>
      <w:r>
        <w:rPr>
          <w:rFonts w:cs="Arial" w:ascii="Arial" w:hAnsi="Arial"/>
          <w:sz w:val="20"/>
          <w:szCs w:val="20"/>
          <w:lang w:val="es-ES_tradnl"/>
        </w:rPr>
        <w:t>Ante la violencia feminicida, el Estado mexicano deberá resarcir el daño conforme a los parámetros establecidos en los Tratados Internacionales en materia de derechos humanos en los que el Estado mexicano sea parte, y en la Ley General de Víctimas y considerar como reparación: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567" w:start="856" w:end="0"/>
        <w:jc w:val="both"/>
        <w:rPr/>
      </w:pPr>
      <w:r>
        <w:rPr>
          <w:rFonts w:cs="Arial" w:ascii="Arial" w:hAnsi="Arial"/>
          <w:b/>
          <w:sz w:val="20"/>
          <w:szCs w:val="20"/>
          <w:lang w:val="es-ES_tradnl"/>
        </w:rPr>
        <w:t xml:space="preserve">I. </w:t>
        <w:tab/>
      </w:r>
      <w:r>
        <w:rPr>
          <w:rFonts w:cs="Arial" w:ascii="Arial" w:hAnsi="Arial"/>
          <w:sz w:val="20"/>
          <w:szCs w:val="20"/>
          <w:lang w:val="es-ES_tradnl"/>
        </w:rPr>
        <w:t>El derecho a la justicia pronta, expedita e imparcial: Se deben investigar todas las violaciones a derechos humanos vinculadas a la violencia feminicida, sancionar a las personas responsables y reparar el daño;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Normal"/>
        <w:ind w:hanging="567" w:start="856"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hanging="567" w:start="856" w:end="0"/>
        <w:jc w:val="both"/>
        <w:rPr/>
      </w:pPr>
      <w:r>
        <w:rPr>
          <w:rFonts w:cs="Arial" w:ascii="Arial" w:hAnsi="Arial"/>
          <w:b/>
          <w:sz w:val="20"/>
          <w:szCs w:val="20"/>
          <w:lang w:val="es-ES_tradnl"/>
        </w:rPr>
        <w:t xml:space="preserve">II. </w:t>
        <w:tab/>
      </w:r>
      <w:r>
        <w:rPr>
          <w:rFonts w:cs="Arial" w:ascii="Arial" w:hAnsi="Arial"/>
          <w:sz w:val="20"/>
          <w:szCs w:val="20"/>
          <w:lang w:val="es-ES_tradnl"/>
        </w:rPr>
        <w:t>La rehabilitación: Se debe garantizar la prestación de servicios jurídicos, médicos y psicológicos especializados y gratuitos para la recuperación de las víctimas directas o indirectas;</w:t>
      </w:r>
    </w:p>
    <w:p>
      <w:pPr>
        <w:pStyle w:val="Normal"/>
        <w:ind w:hanging="567" w:start="856" w:end="0"/>
        <w:jc w:val="both"/>
        <w:rPr>
          <w:rFonts w:ascii="Arial" w:hAnsi="Arial" w:cs="Arial"/>
          <w:sz w:val="20"/>
          <w:szCs w:val="20"/>
          <w:lang w:val="es-ES_tradnl"/>
        </w:rPr>
      </w:pPr>
      <w:r>
        <w:rPr>
          <w:rFonts w:cs="Arial" w:ascii="Arial" w:hAnsi="Arial"/>
          <w:sz w:val="20"/>
          <w:szCs w:val="20"/>
          <w:lang w:val="es-ES_tradnl"/>
        </w:rPr>
      </w:r>
    </w:p>
    <w:p>
      <w:pPr>
        <w:pStyle w:val="Normal"/>
        <w:ind w:hanging="567" w:start="856" w:end="0"/>
        <w:jc w:val="both"/>
        <w:rPr/>
      </w:pPr>
      <w:r>
        <w:rPr>
          <w:rFonts w:cs="Arial" w:ascii="Arial" w:hAnsi="Arial"/>
          <w:b/>
          <w:sz w:val="20"/>
          <w:szCs w:val="20"/>
          <w:lang w:val="es-ES_tradnl"/>
        </w:rPr>
        <w:t xml:space="preserve">III. </w:t>
        <w:tab/>
      </w:r>
      <w:r>
        <w:rPr>
          <w:rFonts w:cs="Arial" w:ascii="Arial" w:hAnsi="Arial"/>
          <w:sz w:val="20"/>
          <w:szCs w:val="20"/>
          <w:lang w:val="es-ES_tradnl"/>
        </w:rPr>
        <w:t>La satisfacción y no repetición: Son las medidas que buscan una reparación orientada a la prevención de violaciones y erradicación de la impunidad ante la violencia contra las mujeres. Entre las medidas a adoptar se encuentran: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29-04-2022</w:t>
      </w:r>
    </w:p>
    <w:p>
      <w:pPr>
        <w:pStyle w:val="Normal"/>
        <w:ind w:hanging="567" w:start="1423"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hanging="567" w:start="1423" w:end="0"/>
        <w:jc w:val="both"/>
        <w:rPr/>
      </w:pPr>
      <w:r>
        <w:rPr>
          <w:rFonts w:cs="Arial" w:ascii="Arial" w:hAnsi="Arial"/>
          <w:b/>
          <w:sz w:val="20"/>
          <w:szCs w:val="20"/>
          <w:lang w:val="es-ES_tradnl"/>
        </w:rPr>
        <w:t xml:space="preserve">a) </w:t>
        <w:tab/>
      </w:r>
      <w:r>
        <w:rPr>
          <w:rFonts w:cs="Arial" w:ascii="Arial" w:hAnsi="Arial"/>
          <w:sz w:val="20"/>
          <w:szCs w:val="20"/>
          <w:lang w:val="es-ES_tradnl"/>
        </w:rPr>
        <w:t>La aceptación del Estado de su responsabilidad ante el daño causado y su compromiso de repararlo;</w:t>
      </w:r>
    </w:p>
    <w:p>
      <w:pPr>
        <w:pStyle w:val="Normal"/>
        <w:ind w:hanging="567" w:start="1423" w:end="0"/>
        <w:jc w:val="both"/>
        <w:rPr>
          <w:rFonts w:ascii="Arial" w:hAnsi="Arial" w:cs="Arial"/>
          <w:sz w:val="20"/>
          <w:szCs w:val="20"/>
          <w:lang w:val="es-ES_tradnl"/>
        </w:rPr>
      </w:pPr>
      <w:r>
        <w:rPr>
          <w:rFonts w:cs="Arial" w:ascii="Arial" w:hAnsi="Arial"/>
          <w:sz w:val="20"/>
          <w:szCs w:val="20"/>
          <w:lang w:val="es-ES_tradnl"/>
        </w:rPr>
      </w:r>
    </w:p>
    <w:p>
      <w:pPr>
        <w:pStyle w:val="Normal"/>
        <w:ind w:hanging="567" w:start="1423" w:end="0"/>
        <w:jc w:val="both"/>
        <w:rPr/>
      </w:pPr>
      <w:r>
        <w:rPr>
          <w:rFonts w:cs="Arial" w:ascii="Arial" w:hAnsi="Arial"/>
          <w:b/>
          <w:sz w:val="20"/>
          <w:szCs w:val="20"/>
          <w:lang w:val="es-ES_tradnl"/>
        </w:rPr>
        <w:t xml:space="preserve">b) </w:t>
        <w:tab/>
      </w:r>
      <w:r>
        <w:rPr>
          <w:rFonts w:cs="Arial" w:ascii="Arial" w:hAnsi="Arial"/>
          <w:sz w:val="20"/>
          <w:szCs w:val="20"/>
          <w:lang w:val="es-ES_tradnl"/>
        </w:rPr>
        <w:t>La investigación de las personas servidoras públicas cuyas acciones u omisiones conllevaron a la violación de los derechos humanos de las víctimas y la impunidad, para sancionarlos conforme a la normatividad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29-04-2022</w:t>
      </w:r>
    </w:p>
    <w:p>
      <w:pPr>
        <w:pStyle w:val="Normal"/>
        <w:ind w:hanging="567" w:start="1423"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hanging="567" w:start="1423" w:end="0"/>
        <w:jc w:val="both"/>
        <w:rPr/>
      </w:pPr>
      <w:r>
        <w:rPr>
          <w:rFonts w:cs="Arial" w:ascii="Arial" w:hAnsi="Arial"/>
          <w:b/>
          <w:sz w:val="20"/>
          <w:szCs w:val="20"/>
          <w:lang w:val="es-ES_tradnl"/>
        </w:rPr>
        <w:t xml:space="preserve">c) </w:t>
        <w:tab/>
      </w:r>
      <w:r>
        <w:rPr>
          <w:rFonts w:cs="Arial" w:ascii="Arial" w:hAnsi="Arial"/>
          <w:sz w:val="20"/>
          <w:szCs w:val="20"/>
          <w:lang w:val="es-ES_tradnl"/>
        </w:rPr>
        <w:t>El diseño e instrumentación de políticas públicas enfocadas a la prevención, persecución, y seguimiento de la comisión de delitos cometidos contra las mujeres. Asimismo, las relativas a garantizar los derechos de los familiares a ser informados de manera oportuna de las acciones que las autoridades realicen tendientes a sancionar a los presuntos responsables,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29-04-2022</w:t>
      </w:r>
    </w:p>
    <w:p>
      <w:pPr>
        <w:pStyle w:val="Normal"/>
        <w:ind w:hanging="567" w:start="1423"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hanging="567" w:start="1423" w:end="0"/>
        <w:jc w:val="both"/>
        <w:rPr/>
      </w:pPr>
      <w:r>
        <w:rPr>
          <w:rFonts w:cs="Arial" w:ascii="Arial" w:hAnsi="Arial"/>
          <w:b/>
          <w:sz w:val="20"/>
          <w:szCs w:val="20"/>
          <w:lang w:val="es-ES_tradnl"/>
        </w:rPr>
        <w:t xml:space="preserve">d) </w:t>
        <w:tab/>
      </w:r>
      <w:r>
        <w:rPr>
          <w:rFonts w:cs="Arial" w:ascii="Arial" w:hAnsi="Arial"/>
          <w:sz w:val="20"/>
          <w:szCs w:val="20"/>
          <w:lang w:val="es-ES_tradnl"/>
        </w:rPr>
        <w:t>La verificación de los hechos y la publicidad de la verdad.</w:t>
      </w:r>
    </w:p>
    <w:p>
      <w:pPr>
        <w:pStyle w:val="Texto"/>
        <w:spacing w:lineRule="auto" w:line="240" w:before="0" w:after="0"/>
        <w:rPr>
          <w:rFonts w:ascii="Arial" w:hAnsi="Arial" w:cs="Arial"/>
          <w:sz w:val="20"/>
          <w:szCs w:val="20"/>
          <w:lang w:val="es-ES_tradnl"/>
        </w:rPr>
      </w:pPr>
      <w:r>
        <w:rPr>
          <w:rFonts w:cs="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Toda medida reparatoria deberá tener un enfoque transformador del contexto y cultura discriminatoria, siempre con el objetivo de erradicarla.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VI</w:t>
      </w:r>
    </w:p>
    <w:p>
      <w:pPr>
        <w:pStyle w:val="Normal"/>
        <w:jc w:val="center"/>
        <w:rPr>
          <w:rFonts w:ascii="Arial" w:hAnsi="Arial" w:cs="Arial"/>
          <w:b/>
          <w:sz w:val="22"/>
          <w:szCs w:val="22"/>
          <w:lang w:val="es-MX"/>
        </w:rPr>
      </w:pPr>
      <w:r>
        <w:rPr>
          <w:rFonts w:cs="Arial" w:ascii="Arial" w:hAnsi="Arial"/>
          <w:b/>
          <w:sz w:val="22"/>
          <w:szCs w:val="22"/>
          <w:lang w:val="es-MX"/>
        </w:rPr>
        <w:t>DE LAS MEDIDAS U ÓRDENES DE PROTECCIÓN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16-12-2024</w:t>
      </w:r>
    </w:p>
    <w:p>
      <w:pPr>
        <w:pStyle w:val="Texto"/>
        <w:spacing w:lineRule="auto" w:line="240" w:before="0" w:after="0"/>
        <w:ind w:hanging="0" w:end="0"/>
        <w:jc w:val="center"/>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40" w:name="Artículo_27"/>
      <w:r>
        <w:rPr>
          <w:rFonts w:cs="Arial" w:ascii="Arial" w:hAnsi="Arial"/>
          <w:b/>
          <w:sz w:val="20"/>
          <w:szCs w:val="20"/>
          <w:lang w:val="es-MX"/>
        </w:rPr>
        <w:t>ARTÍCULO 27</w:t>
      </w:r>
      <w:bookmarkEnd w:id="40"/>
      <w:r>
        <w:rPr>
          <w:rFonts w:cs="Arial" w:ascii="Arial" w:hAnsi="Arial"/>
          <w:b/>
          <w:sz w:val="20"/>
          <w:szCs w:val="20"/>
          <w:lang w:val="es-MX"/>
        </w:rPr>
        <w:t xml:space="preserve">.- </w:t>
      </w:r>
      <w:r>
        <w:rPr>
          <w:rFonts w:cs="Arial" w:ascii="Arial" w:hAnsi="Arial"/>
          <w:sz w:val="20"/>
          <w:szCs w:val="20"/>
          <w:lang w:val="es-MX"/>
        </w:rPr>
        <w:t>Las medidas u órdenes de protección, son actos de urgente aplicación, en función del interés superior de la víctima; son fundamentalmente precautorias y cautelares, deberán otorgarse de oficio o a petición de parte, por las autoridades administrativas, el Ministerio Público o por los órganos jurisdiccionales competentes, en el momento en que tengan conocimiento del hecho de violencia presuntamente constitutivo de un delito o infracción, que ponga en riesgo la integridad, la libertad o la vida de las mujeres, adolescentes, niñas y niños, evitando en todo momento que la persona agresora, directamente o a través de algún tercero, tenga contacto de cualquier tipo o medio con la víctima.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18-03-2021,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Tienen como propósito prevenir o hacer cesar un acto de violencia, o impedir la comisión de un nuevo acto de violencia o delito.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materia de violencia política contra las mujeres en razón de género, el Tribunal Electoral del Poder Judicial de la Federación, el Instituto Nacional Electoral, los Organismos Públicos Locales Electorales y los órganos jurisdiccionales electorales locales podrán solicitar a las autoridades competentes el otorgamiento de las medidas a que se refiere el presente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41" w:name="Artículo_28"/>
      <w:r>
        <w:rPr>
          <w:b/>
          <w:bCs/>
          <w:sz w:val="20"/>
          <w:lang w:val="es-MX"/>
        </w:rPr>
        <w:t>ARTÍCULO 28</w:t>
      </w:r>
      <w:bookmarkEnd w:id="41"/>
      <w:r>
        <w:rPr>
          <w:b/>
          <w:bCs/>
          <w:sz w:val="20"/>
          <w:lang w:val="es-MX"/>
        </w:rPr>
        <w:t>.-</w:t>
      </w:r>
      <w:r>
        <w:rPr>
          <w:sz w:val="20"/>
          <w:lang w:val="es-MX"/>
        </w:rPr>
        <w:t xml:space="preserve"> Las órdenes de protección que consagra la presente ley son personalísimas e intransferibles y podrán ser:</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 </w:t>
        <w:tab/>
      </w:r>
      <w:r>
        <w:rPr>
          <w:bCs/>
          <w:sz w:val="20"/>
          <w:lang w:val="es-MX"/>
        </w:rPr>
        <w:t>De naturaleza administrativa: Aquéllas implementadas, otorgadas y ordenadas por el Ministerio Público y autoridades administrativas. Tendrán esta misma naturaleza las medidas u órdenes de protección proporcionadas y/o dictadas de forma directa por cualquier autoridad policial,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pPr>
      <w:r>
        <w:rPr>
          <w:b/>
          <w:bCs/>
          <w:sz w:val="20"/>
          <w:lang w:val="es-MX"/>
        </w:rPr>
        <w:t>II.</w:t>
      </w:r>
      <w:r>
        <w:rPr>
          <w:sz w:val="20"/>
          <w:lang w:val="es-MX"/>
        </w:rPr>
        <w:t xml:space="preserve"> </w:t>
        <w:tab/>
        <w:t>De naturaleza jurisdiccional: que son las emitidas por los órganos encargados de la administración de justicia.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órdenes de protección tendrán una duración de hasta 60 días, prorrogables por 30 días más o por el tiempo que dure la investigación o prolongarse hasta que cese la situación de riesgo para la víctima.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Deberán expedirse de manera inmediata o a más tardar dentro de las 4 horas siguientes al conocimiento de los hechos que las generan.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15-01-2013, </w:t>
      </w:r>
      <w:r>
        <w:rPr>
          <w:rFonts w:eastAsia="MS Mincho;Yu Gothic UI" w:cs="Times New Roman" w:ascii="Times New Roman" w:hAnsi="Times New Roman"/>
          <w:i/>
          <w:iCs/>
          <w:color w:val="0000FF"/>
          <w:sz w:val="16"/>
          <w:szCs w:val="16"/>
          <w:lang w:val="es-MX"/>
        </w:rPr>
        <w:t>18-03-2021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bookmarkStart w:id="42" w:name="Artículo_29"/>
      <w:r>
        <w:rPr>
          <w:b/>
          <w:bCs/>
          <w:sz w:val="20"/>
          <w:lang w:val="es-MX"/>
        </w:rPr>
        <w:t>ARTÍCULO 29</w:t>
      </w:r>
      <w:bookmarkEnd w:id="42"/>
      <w:r>
        <w:rPr>
          <w:b/>
          <w:bCs/>
          <w:sz w:val="20"/>
          <w:lang w:val="es-MX"/>
        </w:rPr>
        <w:t>.-</w:t>
      </w:r>
      <w:r>
        <w:rPr>
          <w:sz w:val="20"/>
          <w:lang w:val="es-MX"/>
        </w:rPr>
        <w:t xml:space="preserve"> Quien en ejercicio de funciones públicas tenga conocimiento de la probable existencia de un hecho que la ley señale como delito en contra de una mujer o una niña, está obligado a denunciarlo inmediatamente al Ministerio Público, proporcionándole todos los datos que tuviere, poniendo a su disposición a la persona imputada, si hubieren sido detenida en flagrancia.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Quien tenga el deber jurídico de denunciar y no lo haga, será acreedor a las sanciones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15-01-2013, </w:t>
      </w:r>
      <w:r>
        <w:rPr>
          <w:rFonts w:eastAsia="MS Mincho;Yu Gothic UI" w:cs="Times New Roman" w:ascii="Times New Roman" w:hAnsi="Times New Roman"/>
          <w:i/>
          <w:iCs/>
          <w:color w:val="0000FF"/>
          <w:sz w:val="16"/>
          <w:szCs w:val="16"/>
          <w:lang w:val="es-MX"/>
        </w:rPr>
        <w:t>18-03-2021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43" w:name="Artículo_30"/>
      <w:r>
        <w:rPr>
          <w:rFonts w:cs="Arial" w:ascii="Arial" w:hAnsi="Arial"/>
          <w:b/>
          <w:sz w:val="20"/>
          <w:szCs w:val="20"/>
          <w:lang w:val="es-MX"/>
        </w:rPr>
        <w:t>ARTÍCULO 30</w:t>
      </w:r>
      <w:bookmarkEnd w:id="43"/>
      <w:r>
        <w:rPr>
          <w:rFonts w:cs="Arial" w:ascii="Arial" w:hAnsi="Arial"/>
          <w:b/>
          <w:sz w:val="20"/>
          <w:szCs w:val="20"/>
          <w:lang w:val="es-MX"/>
        </w:rPr>
        <w:t xml:space="preserve">.- </w:t>
      </w:r>
      <w:r>
        <w:rPr>
          <w:rFonts w:cs="Arial" w:ascii="Arial" w:hAnsi="Arial"/>
          <w:sz w:val="20"/>
          <w:szCs w:val="20"/>
          <w:lang w:val="es-MX"/>
        </w:rPr>
        <w:t>Las medidas u órdenes de protección se deberán dictar e implementar con base en los siguientes principios: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sz w:val="20"/>
        </w:rPr>
      </w:pPr>
      <w:r>
        <w:rPr>
          <w:b/>
          <w:bCs/>
          <w:sz w:val="20"/>
          <w:lang w:val="es-MX"/>
        </w:rPr>
        <w:t>I.</w:t>
      </w:r>
      <w:r>
        <w:rPr>
          <w:sz w:val="20"/>
          <w:lang w:val="es-MX"/>
        </w:rPr>
        <w:t xml:space="preserve"> </w:t>
        <w:tab/>
        <w:t>Principio de protección: Considera primordial la vida, la integridad física, la libertad y la seguridad de las personas;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w:t>
      </w:r>
      <w:r>
        <w:rPr>
          <w:sz w:val="20"/>
          <w:lang w:val="es-MX"/>
        </w:rPr>
        <w:t xml:space="preserve"> </w:t>
        <w:tab/>
        <w:t>Principio de necesidad y proporcionalidad: Las órdenes de protección deben responder a la situación de violencia en que se encuentre la persona destinataria, y deben garantizar su seguridad o reducir los riesgos existentes;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III.</w:t>
      </w:r>
      <w:r>
        <w:rPr>
          <w:sz w:val="20"/>
          <w:lang w:val="es-MX"/>
        </w:rPr>
        <w:t xml:space="preserve"> </w:t>
        <w:tab/>
        <w:t>Principio de confidencialidad: Toda la información y actividad administrativa o jurisdiccional relacionada con el ámbito de protección de las personas, debe ser reservada para los fines de la investigación o del proceso respectivo;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IV.</w:t>
      </w:r>
      <w:r>
        <w:rPr>
          <w:sz w:val="20"/>
          <w:lang w:val="es-MX"/>
        </w:rPr>
        <w:t xml:space="preserve"> </w:t>
        <w:tab/>
        <w:t>Principio de oportunidad y eficacia: Las órdenes deben ser oportunas, específicas, adecuadas y eficientes para la protección de la víctima, y deben ser otorgadas e implementadas de manera inmediata y durante el tiempo que garanticen su objetivo;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w:t>
      </w:r>
      <w:r>
        <w:rPr>
          <w:sz w:val="20"/>
          <w:lang w:val="es-MX"/>
        </w:rPr>
        <w:t xml:space="preserve"> </w:t>
        <w:tab/>
        <w:t>Principio de accesibilidad: Se deberá articular un procedimiento sencillo para que facilite a las víctimas obtener la protección inmediata que requiere su situación;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w:t>
      </w:r>
      <w:r>
        <w:rPr>
          <w:sz w:val="20"/>
          <w:lang w:val="es-MX"/>
        </w:rPr>
        <w:t xml:space="preserve"> </w:t>
        <w:tab/>
        <w:t>Principio de integralidad: El otorgamiento de la medida a favor de la víctima deberá generarse en un solo acto y de forma automática, y</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VII.</w:t>
      </w:r>
      <w:r>
        <w:rPr>
          <w:sz w:val="20"/>
          <w:lang w:val="es-MX"/>
        </w:rPr>
        <w:t xml:space="preserve"> </w:t>
        <w:tab/>
        <w:t>Principio pro persona: Para interpretar lo referente al otorgamiento de las órdenes de protección, en caso de duda, con relación a la situación de violencia, se estará a lo más favorable para la víctima, tratándose de niñas siempre se garantizará que se cumpla en todas las decisiones que se tomen respecto de las órdenes de protección. De igual forma, cuando las determinaciones que se tomen respecto de una mujer víctima de violencia pudieran impactar en los derechos de las hijas o hijos menores de 18 años de edad.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18-03-2021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4" w:name="Artículo_31"/>
      <w:r>
        <w:rPr>
          <w:b/>
          <w:bCs/>
          <w:sz w:val="20"/>
          <w:lang w:val="es-MX"/>
        </w:rPr>
        <w:t>ARTÍCULO 31</w:t>
      </w:r>
      <w:bookmarkEnd w:id="44"/>
      <w:r>
        <w:rPr>
          <w:b/>
          <w:bCs/>
          <w:sz w:val="20"/>
          <w:lang w:val="es-MX"/>
        </w:rPr>
        <w:t>.-</w:t>
      </w:r>
      <w:r>
        <w:rPr>
          <w:sz w:val="20"/>
          <w:lang w:val="es-MX"/>
        </w:rPr>
        <w:t xml:space="preserve"> Cuando una mujer o una niña víctima de violencia soliciten una orden de protección a la autoridad administrativa, ministerial y/o judicial, se le deberá brindar toda la información disponible sobre el procedimiento relacionado con la propia orden.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deberá informar con un lenguaje claro, sencillo y empático a la mujer víctima de violencia sobre su derecho a solicitar las órdenes de protección, y evitará cualquier información tendiente a inhibir o desincentivar la solicitud.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deberá de realizar la medición y valoración del riesgo, la valoración médica en caso de requerirse, así como la valoración psicológica.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competentes de los tres órdenes de gobierno, que reciban denuncias anónimas de mujeres y niñas víctimas de violencia, decretarán las órdenes de protección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18-03-2021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45" w:name="Artículo_32"/>
      <w:r>
        <w:rPr>
          <w:b/>
          <w:bCs/>
          <w:sz w:val="20"/>
          <w:lang w:val="es-MX"/>
        </w:rPr>
        <w:t>ARTÍCULO 32</w:t>
      </w:r>
      <w:bookmarkEnd w:id="45"/>
      <w:r>
        <w:rPr>
          <w:b/>
          <w:bCs/>
          <w:sz w:val="20"/>
          <w:lang w:val="es-MX"/>
        </w:rPr>
        <w:t>.-</w:t>
      </w:r>
      <w:r>
        <w:rPr>
          <w:sz w:val="20"/>
          <w:lang w:val="es-MX"/>
        </w:rPr>
        <w:t xml:space="preserve"> Para la emisión de las órdenes de protección las autoridades administrativas, el Ministerio Público o el órgano jurisdiccional competente tomará en consideración: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w:t>
      </w:r>
      <w:r>
        <w:rPr>
          <w:sz w:val="20"/>
          <w:lang w:val="es-MX"/>
        </w:rPr>
        <w:t xml:space="preserve"> </w:t>
        <w:tab/>
        <w:t>Los hechos relatados por la mujer o la niña, en situación de violencia, considerando su desarrollo evolutivo y cognoscitivo o por quien lo haga del conocimiento a la autoridad;</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w:t>
      </w:r>
      <w:r>
        <w:rPr>
          <w:sz w:val="20"/>
          <w:lang w:val="es-MX"/>
        </w:rPr>
        <w:t xml:space="preserve"> </w:t>
        <w:tab/>
        <w:t>Las peticiones explícitas de la mujer o la niña, en situación de violencia, considerando su desarrollo evolutivo y cognoscitivo o de quien informe sobre el hecho;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III.</w:t>
      </w:r>
      <w:r>
        <w:rPr>
          <w:sz w:val="20"/>
          <w:lang w:val="es-MX"/>
        </w:rPr>
        <w:t xml:space="preserve"> </w:t>
        <w:tab/>
        <w:t>Las medidas que ella considere oportunas, una vez informada de cuáles pueden ser esas medidas. Tratándose de niñas, las medidas siempre serán determinadas conforme al principio del interés superior  de la niñez;</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IV.</w:t>
      </w:r>
      <w:r>
        <w:rPr>
          <w:sz w:val="20"/>
          <w:lang w:val="es-MX"/>
        </w:rPr>
        <w:t xml:space="preserve"> </w:t>
        <w:tab/>
        <w:t>Las necesidades que se deriven de su situación particular analizando su identidad de género, orientación sexual, raza, origen étnico, edad, nacionalidad, discapacidad, religión, así como cualquier otra condición relevante;</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w:t>
      </w:r>
      <w:r>
        <w:rPr>
          <w:sz w:val="20"/>
          <w:lang w:val="es-MX"/>
        </w:rPr>
        <w:t xml:space="preserve"> </w:t>
        <w:tab/>
        <w:t>La persistencia del riesgo aún después de su salida de un refugio temporal, y</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w:t>
      </w:r>
      <w:r>
        <w:rPr>
          <w:sz w:val="20"/>
          <w:lang w:val="es-MX"/>
        </w:rPr>
        <w:t xml:space="preserve"> </w:t>
        <w:tab/>
        <w:t>La manifestación de actos o hechos previos de cualquier tipo de violencia que hubiese sufrido la víctima.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46" w:name="Artículo_33"/>
      <w:r>
        <w:rPr>
          <w:b/>
          <w:bCs/>
          <w:sz w:val="20"/>
          <w:lang w:val="es-MX"/>
        </w:rPr>
        <w:t>ARTÍCULO 33</w:t>
      </w:r>
      <w:bookmarkEnd w:id="46"/>
      <w:r>
        <w:rPr>
          <w:b/>
          <w:bCs/>
          <w:sz w:val="20"/>
          <w:lang w:val="es-MX"/>
        </w:rPr>
        <w:t>.-</w:t>
      </w:r>
      <w:r>
        <w:rPr>
          <w:sz w:val="20"/>
          <w:lang w:val="es-MX"/>
        </w:rPr>
        <w:t xml:space="preserve"> Las autoridades administrativas, el Ministerio Público o el órgano jurisdiccional competente, deberá ordenar la protección necesaria, considerando: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 </w:t>
        <w:tab/>
      </w:r>
      <w:r>
        <w:rPr>
          <w:bCs/>
          <w:sz w:val="20"/>
          <w:lang w:val="es-MX"/>
        </w:rPr>
        <w:t>Los principios establecidos en esta ley;</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II. </w:t>
        <w:tab/>
      </w:r>
      <w:r>
        <w:rPr>
          <w:bCs/>
          <w:sz w:val="20"/>
          <w:lang w:val="es-MX"/>
        </w:rPr>
        <w:t>Que sea adecuada, oportuna y proporcional;</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III. </w:t>
        <w:tab/>
      </w:r>
      <w:r>
        <w:rPr>
          <w:bCs/>
          <w:sz w:val="20"/>
          <w:lang w:val="es-MX"/>
        </w:rPr>
        <w:t>Que los sistemas normativos propios basados en usos y costumbres no impidan la garantía de los derechos de las mujeres reconocidos en la Constitución Política de los Estados Unidos Mexicanos, así como en los tratados internacionales ratificados por el Estado Mexicano;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IV. </w:t>
        <w:tab/>
      </w:r>
      <w:r>
        <w:rPr>
          <w:bCs/>
          <w:sz w:val="20"/>
          <w:lang w:val="es-MX"/>
        </w:rPr>
        <w:t>La discriminación y vulnerabilidad que viven las mujeres y las niñas por razón de identidad de género, orientación sexual, raza, origen étnico, edad, nacionalidad, discapacidad, religión o cualquiera otra, que las coloque en una situación de mayor riesgo, y</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V. </w:t>
        <w:tab/>
      </w:r>
      <w:r>
        <w:rPr>
          <w:bCs/>
          <w:sz w:val="20"/>
          <w:lang w:val="es-MX"/>
        </w:rPr>
        <w:t>Las necesidades expresadas por la mujer o niña solicitante.</w:t>
      </w:r>
    </w:p>
    <w:p>
      <w:pPr>
        <w:pStyle w:val="Texto"/>
        <w:spacing w:lineRule="auto" w:line="240" w:before="0" w:after="0"/>
        <w:rPr>
          <w:bCs/>
          <w:sz w:val="20"/>
          <w:lang w:val="es-MX"/>
        </w:rPr>
      </w:pPr>
      <w:r>
        <w:rPr>
          <w:bCs/>
          <w:sz w:val="20"/>
          <w:lang w:val="es-MX"/>
        </w:rPr>
      </w:r>
    </w:p>
    <w:p>
      <w:pPr>
        <w:pStyle w:val="Texto"/>
        <w:spacing w:lineRule="auto" w:line="240" w:before="0" w:after="0"/>
        <w:rPr>
          <w:bCs/>
          <w:sz w:val="20"/>
          <w:lang w:val="es-MX"/>
        </w:rPr>
      </w:pPr>
      <w:r>
        <w:rPr>
          <w:bCs/>
          <w:sz w:val="20"/>
          <w:lang w:val="es-MX"/>
        </w:rPr>
        <w:t>Las autoridades administrativas, el Ministerio Público y los órganos jurisdiccionales determinarán las órdenes de protección para denunciantes anónimas de violencia, privilegiando la integridad y la seguridad de las víctimas.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47" w:name="Artículo_34"/>
      <w:r>
        <w:rPr>
          <w:b/>
          <w:bCs/>
          <w:sz w:val="20"/>
          <w:lang w:val="es-MX"/>
        </w:rPr>
        <w:t>ARTÍCULO 34</w:t>
      </w:r>
      <w:bookmarkEnd w:id="47"/>
      <w:r>
        <w:rPr>
          <w:b/>
          <w:bCs/>
          <w:sz w:val="20"/>
          <w:lang w:val="es-MX"/>
        </w:rPr>
        <w:t>.-</w:t>
      </w:r>
      <w:r>
        <w:rPr>
          <w:sz w:val="20"/>
          <w:lang w:val="es-MX"/>
        </w:rPr>
        <w:t xml:space="preserve"> Las autoridades administrativas, el Ministerio Público o el órgano jurisdiccional que emita las órdenes de protección, realizará las gestiones necesarias para garantizar su cumplimiento, monitoreo y ejecución. Para lo anterior se allegará de los recursos materiales y humanos necesarios, asimismo podrá solicitar la colaboración de las autoridades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18-03-2021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48" w:name="Artículo_34_Bis"/>
      <w:r>
        <w:rPr>
          <w:rFonts w:cs="Arial" w:ascii="Arial" w:hAnsi="Arial"/>
          <w:b/>
          <w:sz w:val="20"/>
          <w:szCs w:val="20"/>
          <w:lang w:val="es-MX"/>
        </w:rPr>
        <w:t>ARTÍCULO 34 Bis</w:t>
      </w:r>
      <w:bookmarkEnd w:id="48"/>
      <w:r>
        <w:rPr>
          <w:rFonts w:cs="Arial" w:ascii="Arial" w:hAnsi="Arial"/>
          <w:b/>
          <w:sz w:val="20"/>
          <w:szCs w:val="20"/>
          <w:lang w:val="es-MX"/>
        </w:rPr>
        <w:t xml:space="preserve">.- </w:t>
      </w:r>
      <w:r>
        <w:rPr>
          <w:rFonts w:cs="Arial" w:ascii="Arial" w:hAnsi="Arial"/>
          <w:sz w:val="20"/>
          <w:szCs w:val="20"/>
          <w:lang w:val="es-MX"/>
        </w:rPr>
        <w:t>Las medidas u órdenes de protección podrán solicitarse en cualquier entidad federativa distinta a donde ocurrieron los hechos, sin que la competencia en razón del territorio pueda ser usada como excusa para no recibir la solicitud.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efectos del párrafo anterior, las autoridades administrativas, las fiscalías, los poderes judiciales federales y locales celebrarán convenios de colaboración con las entidades públicas para garantizar la efectiva protección de las mujeres, adolescentes, niñas y niños conforme a los principios rectores de las medidas u órdenes de protección.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lang w:val="es-MX"/>
        </w:rPr>
        <w:t>Durante los primeros seis días posteriores a la implementación de las órdenes, la autoridad que la emitió mantendrá contacto directo con la mujer víctima de violencia cada 24 horas. A partir del séptimo día, se establecerá un plan de seguimiento personalizado, de acuerdo a las circunstancias, la valoración del riesgo y el avance en la carpeta de investigación.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Normal"/>
        <w:ind w:firstLine="288" w:end="0"/>
        <w:jc w:val="both"/>
        <w:rPr/>
      </w:pPr>
      <w:bookmarkStart w:id="49" w:name="Artículo_34_Ter"/>
      <w:r>
        <w:rPr>
          <w:rFonts w:cs="Arial" w:ascii="Arial" w:hAnsi="Arial"/>
          <w:b/>
          <w:sz w:val="20"/>
          <w:szCs w:val="20"/>
          <w:lang w:val="es-MX"/>
        </w:rPr>
        <w:t>ARTÍCULO 34 Ter</w:t>
      </w:r>
      <w:bookmarkEnd w:id="49"/>
      <w:r>
        <w:rPr>
          <w:rFonts w:cs="Arial" w:ascii="Arial" w:hAnsi="Arial"/>
          <w:b/>
          <w:sz w:val="20"/>
          <w:szCs w:val="20"/>
          <w:lang w:val="es-MX"/>
        </w:rPr>
        <w:t xml:space="preserve">.- </w:t>
      </w:r>
      <w:r>
        <w:rPr>
          <w:rFonts w:cs="Arial" w:ascii="Arial" w:hAnsi="Arial"/>
          <w:sz w:val="20"/>
          <w:szCs w:val="20"/>
          <w:lang w:val="es-MX"/>
        </w:rPr>
        <w:t>Las medidas u órdenes de protección administrativas, además de las previstas en otros ordenamientos, podrán consistir en una o varias de las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pPr>
      <w:r>
        <w:rPr>
          <w:b/>
          <w:bCs/>
          <w:sz w:val="20"/>
          <w:lang w:val="es-MX"/>
        </w:rPr>
        <w:t>I.</w:t>
      </w:r>
      <w:r>
        <w:rPr>
          <w:sz w:val="20"/>
          <w:lang w:val="es-MX"/>
        </w:rPr>
        <w:t xml:space="preserve"> </w:t>
        <w:tab/>
        <w:t>El traslado de las víctimas a donde se requiera, cuantas veces sea necesario en las diferentes diligencias para garantizar su seguridad y protección;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w:t>
      </w:r>
      <w:r>
        <w:rPr>
          <w:sz w:val="20"/>
          <w:lang w:val="es-MX"/>
        </w:rPr>
        <w:t xml:space="preserve"> </w:t>
        <w:tab/>
        <w:t>Custodia personal y o domiciliaria a las víctimas, que estará a cargo de los cuerpos policiacos adscritos a la Fiscalía General de la República o las procuradurías o fiscalías de las entidades federativas, según corresponda. En caso de que no exista disponibilidad podrá apoyarse en las instituciones de seguridad pública de los tres órdenes de gobierno.</w:t>
      </w:r>
    </w:p>
    <w:p>
      <w:pPr>
        <w:pStyle w:val="Texto"/>
        <w:spacing w:lineRule="auto" w:line="240" w:before="0" w:after="0"/>
        <w:ind w:hanging="0" w:start="856" w:end="0"/>
        <w:rPr>
          <w:sz w:val="20"/>
          <w:lang w:val="es-MX"/>
        </w:rPr>
      </w:pPr>
      <w:r>
        <w:rPr>
          <w:sz w:val="20"/>
          <w:lang w:val="es-MX"/>
        </w:rPr>
      </w:r>
    </w:p>
    <w:p>
      <w:pPr>
        <w:pStyle w:val="Texto"/>
        <w:spacing w:lineRule="auto" w:line="240" w:before="0" w:after="0"/>
        <w:ind w:hanging="0" w:start="856" w:end="0"/>
        <w:rPr>
          <w:sz w:val="20"/>
          <w:lang w:val="es-MX"/>
        </w:rPr>
      </w:pPr>
      <w:r>
        <w:rPr>
          <w:sz w:val="20"/>
          <w:lang w:val="es-MX"/>
        </w:rPr>
        <w:t>Esta medida se aplicará bajo la más estricta responsabilidad del Ministerio Público;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III.</w:t>
      </w:r>
      <w:r>
        <w:rPr>
          <w:sz w:val="20"/>
          <w:lang w:val="es-MX"/>
        </w:rPr>
        <w:t xml:space="preserve"> </w:t>
        <w:tab/>
        <w:t>Proporcionar a las mujeres, o las niñas, en situación de violencia y en su caso a sus hijas e hijos o personas que dependan de la víctima, alojamiento temporal en espacios seguros tales como casas de emergencia, refugios y albergues que garanticen su seguridad y dignidad, en términos de las disposiciones aplicables de esta ley;</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IV.</w:t>
      </w:r>
      <w:r>
        <w:rPr>
          <w:sz w:val="20"/>
          <w:lang w:val="es-MX"/>
        </w:rPr>
        <w:t xml:space="preserve"> </w:t>
        <w:tab/>
        <w:t>Proporcionar los recursos económicos para garantizar su seguridad personal, transporte, alimentos, comunicación, mudanza y los trámites oficiales que requiera entre otros;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w:t>
      </w:r>
      <w:r>
        <w:rPr>
          <w:sz w:val="20"/>
          <w:lang w:val="es-MX"/>
        </w:rPr>
        <w:t xml:space="preserve"> </w:t>
        <w:tab/>
        <w:t>Canalizar y trasladar sin demora alguna a las mujeres, o las niñas, en situación de violencia sexual a las instituciones que integran el sistema nacional de salud para que provean gratuitamente y de manera inmediata los servicios de:</w:t>
      </w:r>
    </w:p>
    <w:p>
      <w:pPr>
        <w:pStyle w:val="Texto"/>
        <w:spacing w:lineRule="auto" w:line="240" w:before="0" w:after="0"/>
        <w:ind w:hanging="567" w:start="1423" w:end="0"/>
        <w:rPr>
          <w:b/>
          <w:sz w:val="20"/>
          <w:lang w:val="es-MX"/>
        </w:rPr>
      </w:pPr>
      <w:r>
        <w:rPr>
          <w:b/>
          <w:sz w:val="20"/>
          <w:lang w:val="es-MX"/>
        </w:rPr>
      </w:r>
    </w:p>
    <w:p>
      <w:pPr>
        <w:pStyle w:val="Texto"/>
        <w:spacing w:lineRule="auto" w:line="240" w:before="0" w:after="0"/>
        <w:ind w:hanging="567" w:start="1423" w:end="0"/>
        <w:rPr/>
      </w:pPr>
      <w:r>
        <w:rPr>
          <w:b/>
          <w:sz w:val="20"/>
          <w:lang w:val="es-MX"/>
        </w:rPr>
        <w:t>a)</w:t>
      </w:r>
      <w:r>
        <w:rPr>
          <w:sz w:val="20"/>
          <w:lang w:val="es-MX"/>
        </w:rPr>
        <w:t xml:space="preserve"> </w:t>
        <w:tab/>
        <w:t>Aplicación de antirretrovirales de profilaxis post-exposición;</w:t>
      </w:r>
    </w:p>
    <w:p>
      <w:pPr>
        <w:pStyle w:val="Texto"/>
        <w:spacing w:lineRule="auto" w:line="240" w:before="0" w:after="0"/>
        <w:ind w:hanging="567" w:start="1423" w:end="0"/>
        <w:rPr>
          <w:b/>
          <w:bCs/>
          <w:sz w:val="20"/>
          <w:lang w:val="es-MX"/>
        </w:rPr>
      </w:pPr>
      <w:r>
        <w:rPr>
          <w:b/>
          <w:bCs/>
          <w:sz w:val="20"/>
          <w:lang w:val="es-MX"/>
        </w:rPr>
      </w:r>
    </w:p>
    <w:p>
      <w:pPr>
        <w:pStyle w:val="Texto"/>
        <w:spacing w:lineRule="auto" w:line="240" w:before="0" w:after="0"/>
        <w:ind w:hanging="567" w:start="1423" w:end="0"/>
        <w:rPr/>
      </w:pPr>
      <w:r>
        <w:rPr>
          <w:b/>
          <w:bCs/>
          <w:sz w:val="20"/>
          <w:lang w:val="es-MX"/>
        </w:rPr>
        <w:t>b)</w:t>
      </w:r>
      <w:r>
        <w:rPr>
          <w:sz w:val="20"/>
          <w:lang w:val="es-MX"/>
        </w:rPr>
        <w:t xml:space="preserve"> </w:t>
        <w:tab/>
        <w:t>Anticoncepción de emergencia, y</w:t>
      </w:r>
    </w:p>
    <w:p>
      <w:pPr>
        <w:pStyle w:val="Texto"/>
        <w:spacing w:lineRule="auto" w:line="240" w:before="0" w:after="0"/>
        <w:ind w:hanging="567" w:start="1423" w:end="0"/>
        <w:rPr>
          <w:b/>
          <w:bCs/>
          <w:sz w:val="20"/>
          <w:lang w:val="es-MX"/>
        </w:rPr>
      </w:pPr>
      <w:r>
        <w:rPr>
          <w:b/>
          <w:bCs/>
          <w:sz w:val="20"/>
          <w:lang w:val="es-MX"/>
        </w:rPr>
      </w:r>
    </w:p>
    <w:p>
      <w:pPr>
        <w:pStyle w:val="Texto"/>
        <w:spacing w:lineRule="auto" w:line="240" w:before="0" w:after="0"/>
        <w:ind w:hanging="567" w:start="1423" w:end="0"/>
        <w:rPr/>
      </w:pPr>
      <w:r>
        <w:rPr>
          <w:b/>
          <w:bCs/>
          <w:sz w:val="20"/>
          <w:lang w:val="es-MX"/>
        </w:rPr>
        <w:t>c)</w:t>
      </w:r>
      <w:r>
        <w:rPr>
          <w:sz w:val="20"/>
          <w:lang w:val="es-MX"/>
        </w:rPr>
        <w:t xml:space="preserve"> </w:t>
        <w:tab/>
        <w:t>Interrupción legal y voluntaria del embarazo en el caso de violación;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w:t>
      </w:r>
      <w:r>
        <w:rPr>
          <w:sz w:val="20"/>
          <w:lang w:val="es-MX"/>
        </w:rPr>
        <w:t xml:space="preserve"> </w:t>
        <w:tab/>
        <w:t>Proveer los recursos y herramientas necesarias para garantizar la seguridad y acondicionamiento de vivienda;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VII.</w:t>
      </w:r>
      <w:r>
        <w:rPr>
          <w:sz w:val="20"/>
          <w:lang w:val="es-MX"/>
        </w:rPr>
        <w:t xml:space="preserve"> </w:t>
        <w:tab/>
        <w:t>Los demás gastos indispensables, dentro o fuera del país, para la mujer y en su caso sus hijas e hijos mientras se encuentre imposibilitada de obtenerlos por sus propios medios;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VIII.</w:t>
      </w:r>
      <w:r>
        <w:rPr>
          <w:sz w:val="20"/>
          <w:lang w:val="es-MX"/>
        </w:rPr>
        <w:t xml:space="preserve"> </w:t>
        <w:tab/>
        <w:t>Facilitar a la mujer o la niña, y en su caso a sus hijas e hijos en situación de violencia, la reubicación de domicilio, residencia o del centro educativo. Tratándose de niñas víctimas de violencia, la autoridad en todo momento ponderará su interés superior, siendo la remisión a instituciones públicas de acogida la última opción y por el menor tiempo posible;</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IX.</w:t>
      </w:r>
      <w:r>
        <w:rPr>
          <w:sz w:val="20"/>
          <w:lang w:val="es-MX"/>
        </w:rPr>
        <w:t xml:space="preserve"> </w:t>
        <w:tab/>
        <w:t>Prohibición inmediata a la persona agresora de acercarse al domicilio y al de familiares y amistades, al lugar de trabajo, de estudios, o cualquier otro que frecuente la víctima directa o víctimas indirectas;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IX Bis.</w:t>
      </w:r>
      <w:r>
        <w:rPr>
          <w:bCs/>
          <w:sz w:val="20"/>
          <w:lang w:val="es-MX"/>
        </w:rPr>
        <w:t xml:space="preserve"> En casos de peligro inminente o extrema urgencia, el Ministerio Público bajo su más estricta responsabilidad, podrá determinar la desocupación inmediata por la persona agresora, del domicilio conyugal o de pareja, independientemente de la acreditación de propiedad o posesión del inmueble, aun en los casos de arrendamiento del mismo;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sz w:val="20"/>
        </w:rPr>
      </w:pPr>
      <w:r>
        <w:rPr>
          <w:b/>
          <w:bCs/>
          <w:sz w:val="20"/>
          <w:lang w:val="es-MX"/>
        </w:rPr>
        <w:t>X.</w:t>
      </w:r>
      <w:r>
        <w:rPr>
          <w:sz w:val="20"/>
          <w:lang w:val="es-MX"/>
        </w:rPr>
        <w:t xml:space="preserve"> </w:t>
        <w:tab/>
        <w:t>Reingreso de la mujer y en su caso a sus hijas e hijos en situación de violencia al domicilio, una vez que se salvaguarde su seguridad, en caso de que así lo desee.</w:t>
      </w:r>
    </w:p>
    <w:p>
      <w:pPr>
        <w:pStyle w:val="Texto"/>
        <w:spacing w:lineRule="auto" w:line="240" w:before="0" w:after="0"/>
        <w:ind w:hanging="0" w:start="856" w:end="0"/>
        <w:rPr>
          <w:sz w:val="20"/>
          <w:lang w:val="es-MX"/>
        </w:rPr>
      </w:pPr>
      <w:r>
        <w:rPr>
          <w:sz w:val="20"/>
          <w:lang w:val="es-MX"/>
        </w:rPr>
      </w:r>
    </w:p>
    <w:p>
      <w:pPr>
        <w:pStyle w:val="Texto"/>
        <w:spacing w:lineRule="auto" w:line="240" w:before="0" w:after="0"/>
        <w:ind w:hanging="0" w:start="856" w:end="0"/>
        <w:rPr>
          <w:sz w:val="20"/>
          <w:lang w:val="es-MX"/>
        </w:rPr>
      </w:pPr>
      <w:r>
        <w:rPr>
          <w:sz w:val="20"/>
          <w:lang w:val="es-MX"/>
        </w:rPr>
        <w:t>Para el cumplimiento de esta orden se garantizará el acompañamiento, del Ministerio Público y del personal de la policía ministerial, a la mujer en situación de violencia para acceder al domicilio, lugar de trabajo u otro, con el propósito de recuperar sus pertenencias personales y las de sus hijas e hijos, en cualquier caso, podrá ser acompañada de una persona de su confianza.</w:t>
      </w:r>
    </w:p>
    <w:p>
      <w:pPr>
        <w:pStyle w:val="Texto"/>
        <w:spacing w:lineRule="auto" w:line="240" w:before="0" w:after="0"/>
        <w:ind w:hanging="0" w:start="856" w:end="0"/>
        <w:rPr>
          <w:sz w:val="20"/>
          <w:lang w:val="es-MX"/>
        </w:rPr>
      </w:pPr>
      <w:r>
        <w:rPr>
          <w:sz w:val="20"/>
          <w:lang w:val="es-MX"/>
        </w:rPr>
      </w:r>
    </w:p>
    <w:p>
      <w:pPr>
        <w:pStyle w:val="Texto"/>
        <w:spacing w:lineRule="auto" w:line="240" w:before="0" w:after="0"/>
        <w:ind w:hanging="0" w:start="856" w:end="0"/>
        <w:rPr>
          <w:sz w:val="20"/>
          <w:lang w:val="es-MX"/>
        </w:rPr>
      </w:pPr>
      <w:r>
        <w:rPr>
          <w:sz w:val="20"/>
          <w:lang w:val="es-MX"/>
        </w:rPr>
        <w:t>En caso de que no haya personal ministerial disponible, el acompañamiento será a cargo de personal de cualquier institución de seguridad pública que garantice la seguridad de la mujer;</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XI.</w:t>
      </w:r>
      <w:r>
        <w:rPr>
          <w:sz w:val="20"/>
          <w:lang w:val="es-MX"/>
        </w:rPr>
        <w:t xml:space="preserve"> </w:t>
        <w:tab/>
        <w:t>Protección policíaca permanente a la mujer, o la niña, así como a su familia;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XII.</w:t>
      </w:r>
      <w:r>
        <w:rPr>
          <w:sz w:val="20"/>
          <w:lang w:val="es-MX"/>
        </w:rPr>
        <w:t xml:space="preserve"> </w:t>
        <w:tab/>
        <w:t>Protección por seguridad privada, en los casos que sea necesario;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XIII.</w:t>
      </w:r>
      <w:r>
        <w:rPr>
          <w:sz w:val="20"/>
          <w:lang w:val="es-MX"/>
        </w:rPr>
        <w:t xml:space="preserve"> </w:t>
        <w:tab/>
        <w:t>Utilización de herramientas tecnológicas que permitan brindar seguridad a las mujeres, o niñas, en situación de violencia; así como a las víctimas indirectas y testigos. Entre las que pueden encontrarse proporcionar un teléfono móvil con contacto directo para brindar auxilio policial, entre otros;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XIV.</w:t>
      </w:r>
      <w:r>
        <w:rPr>
          <w:sz w:val="20"/>
          <w:lang w:val="es-MX"/>
        </w:rPr>
        <w:t xml:space="preserve"> </w:t>
        <w:tab/>
        <w:t>Solicitud a la autoridad judicial competente, la suspensión temporal a la persona agresora del régimen de visitas y convivencia con sus descendientes;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XV.</w:t>
      </w:r>
      <w:r>
        <w:rPr>
          <w:sz w:val="20"/>
          <w:lang w:val="es-MX"/>
        </w:rPr>
        <w:t xml:space="preserve"> </w:t>
        <w:tab/>
        <w:t>Ordenar la entrega inmediata de objetos de uso personal y documentos de identidad a la mujer en situación de violencia, o niña, y en su caso, a sus hijas e hijos;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sz w:val="20"/>
        </w:rPr>
      </w:pPr>
      <w:r>
        <w:rPr>
          <w:b/>
          <w:bCs/>
          <w:sz w:val="20"/>
          <w:lang w:val="es-MX"/>
        </w:rPr>
        <w:t>XVI.</w:t>
      </w:r>
      <w:r>
        <w:rPr>
          <w:sz w:val="20"/>
          <w:lang w:val="es-MX"/>
        </w:rPr>
        <w:t xml:space="preserve"> </w:t>
        <w:tab/>
        <w:t>La</w:t>
      </w:r>
      <w:r>
        <w:rPr>
          <w:sz w:val="20"/>
          <w:lang w:val="es-MX" w:eastAsia="es-MX"/>
        </w:rPr>
        <w:t xml:space="preserve"> </w:t>
      </w:r>
      <w:r>
        <w:rPr>
          <w:sz w:val="20"/>
          <w:lang w:val="es-MX"/>
        </w:rPr>
        <w:t>prohibición a la persona agresora de comunicarse por cualquier medio o por interpósita persona, con la mujer en situación de violencia y, en su caso, de sus hijas e hijos u otras víctimas indirectas;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XVII.</w:t>
      </w:r>
      <w:r>
        <w:rPr>
          <w:sz w:val="20"/>
          <w:lang w:val="es-MX"/>
        </w:rPr>
        <w:t xml:space="preserve"> </w:t>
        <w:tab/>
        <w:t>Prohibición a la persona agresora de intimidar o molestar por si, por cualquier medio o interpósita persona, a la mujer en situación de violencia y en su caso sus hijas e hijos u otras víctimas indirectas o testigos de los hechos o cualquier otra persona con quien la mujer tenga una relación familiar, afectiva, de confianza o de hecho;</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XVIII. </w:t>
        <w:tab/>
      </w:r>
      <w:r>
        <w:rPr>
          <w:sz w:val="20"/>
          <w:lang w:val="es-MX"/>
        </w:rPr>
        <w:t>Resguardar las armas de fuego u objetos utilizados para amenazar o agredir a la mujer, o niña, en situación de violencia;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bCs/>
          <w:sz w:val="20"/>
          <w:lang w:val="es-MX"/>
        </w:rPr>
      </w:pPr>
      <w:r>
        <w:rPr>
          <w:b/>
          <w:bCs/>
          <w:sz w:val="20"/>
          <w:lang w:val="es-MX"/>
        </w:rPr>
        <w:t>XIX.</w:t>
        <w:tab/>
      </w:r>
      <w:r>
        <w:rPr>
          <w:sz w:val="20"/>
          <w:lang w:val="es-ES_tradnl"/>
        </w:rPr>
        <w:t>Solicitar a la autoridad jurisdiccional competente, para garantizar las obligaciones alimentarias, la elaboración de un inventario de los bienes de la persona agresora y su embargo precautorio, el cual deberá inscribirse con carácter temporal en el Registro Público de la Propiedad;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XX.</w:t>
        <w:tab/>
      </w:r>
      <w:r>
        <w:rPr>
          <w:bCs/>
          <w:sz w:val="20"/>
          <w:lang w:val="es-MX"/>
        </w:rPr>
        <w:t>Solicitar a la autoridad jurisdiccional competente la suspensión del régimen de tutela o curatela que ejerza la persona agresora,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XXI.</w:t>
        <w:tab/>
      </w:r>
      <w:r>
        <w:rPr>
          <w:bCs/>
          <w:sz w:val="20"/>
          <w:lang w:val="es-MX"/>
        </w:rPr>
        <w:t>Solicitar a la autoridad judicial competente la recuperación y entrega inmediata a las mujeres víctimas de sus hijas e/o hijos menores de 18 años y/o personas incapaces que requieran cuidados especiales, que hayan sido sustraídos, retenidos u ocultados de la madre, en términos de lo establecido en el artículo 6, fracción VI de la presente ley,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XXII.</w:t>
        <w:tab/>
      </w:r>
      <w:r>
        <w:rPr>
          <w:bCs/>
          <w:sz w:val="20"/>
          <w:lang w:val="es-MX"/>
        </w:rPr>
        <w:t>Además de los anteriores, aquellas y cuantas sean necesarias para salvaguardar la integridad, la seguridad y la vida de las mujeres, adolescentes o niñas víctimas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08-05-2023. Recorrida DOF 17-01-2024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Las órdenes de protección señaladas en este artículo podrán ser ampliadas o modificadas por la autoridad administrativa, el Ministerio Público o el órgano jurisdiccional competente, siempre procurando la mayor protección de la víctima.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0" w:name="Artículo_34_Quáter"/>
      <w:r>
        <w:rPr>
          <w:b/>
          <w:bCs/>
          <w:sz w:val="20"/>
          <w:lang w:val="es-MX"/>
        </w:rPr>
        <w:t>ARTÍCULO 34 Quáter</w:t>
      </w:r>
      <w:bookmarkEnd w:id="50"/>
      <w:r>
        <w:rPr>
          <w:b/>
          <w:bCs/>
          <w:sz w:val="20"/>
          <w:lang w:val="es-MX"/>
        </w:rPr>
        <w:t>.-</w:t>
      </w:r>
      <w:r>
        <w:rPr>
          <w:sz w:val="20"/>
          <w:lang w:val="es-MX"/>
        </w:rPr>
        <w:t xml:space="preserve"> Las órdenes de naturaleza jurisdiccional, además de las previstas en otros ordenamientos, podrán consistir en una o varias de las siguientes acciones: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w:t>
      </w:r>
      <w:r>
        <w:rPr>
          <w:sz w:val="20"/>
          <w:lang w:val="es-MX"/>
        </w:rPr>
        <w:t xml:space="preserve"> </w:t>
        <w:tab/>
        <w:t>La reserva del domicilio, lugar de trabajo, profesión o cualquier otro dato que permita que a la persona agresora o su familia puedan ubicar a la víctima;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w:t>
      </w:r>
      <w:r>
        <w:rPr>
          <w:sz w:val="20"/>
          <w:lang w:val="es-MX"/>
        </w:rPr>
        <w:t xml:space="preserve"> </w:t>
        <w:tab/>
        <w:t>El uso de medios o dispositivos electrónicos para impedir el contacto directo de la persona agresora con la víctima;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III.</w:t>
      </w:r>
      <w:r>
        <w:rPr>
          <w:sz w:val="20"/>
          <w:lang w:val="es-MX"/>
        </w:rPr>
        <w:t xml:space="preserve"> </w:t>
        <w:tab/>
        <w:t>Entrega inmediata de objetos de uso personal y documentos de identidad de la víctima y en su caso, de sus hijas e hijos;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IV.</w:t>
      </w:r>
      <w:r>
        <w:rPr>
          <w:sz w:val="20"/>
          <w:lang w:val="es-MX"/>
        </w:rPr>
        <w:t xml:space="preserve"> </w:t>
        <w:tab/>
        <w:t>Medidas para evitar que se capten y/o se transmitan por cualquier medio o tecnologías de la información y la comunicación, imágenes de la mujer en situación de violencia que permitan su identificación o la de sus familiares. Tratándose de niñas hay una prohibición absoluta de transmitir datos e imágenes que permitan su identificación;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sz w:val="20"/>
        </w:rPr>
      </w:pPr>
      <w:r>
        <w:rPr>
          <w:b/>
          <w:bCs/>
          <w:sz w:val="20"/>
          <w:lang w:val="es-MX"/>
        </w:rPr>
        <w:t>V.</w:t>
      </w:r>
      <w:r>
        <w:rPr>
          <w:sz w:val="20"/>
          <w:lang w:val="es-MX"/>
        </w:rPr>
        <w:t xml:space="preserve"> </w:t>
        <w:tab/>
        <w:t>Prohibir el acceso a la persona agresora al domicilio, permanente o temporal de la mujer, o la niña, en situación de violencia, así como acercarse al lugar de trabajo, estudio o cualquier lugar que frecuente;</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VI. </w:t>
        <w:tab/>
      </w:r>
      <w:r>
        <w:rPr>
          <w:sz w:val="20"/>
          <w:lang w:val="es-MX"/>
        </w:rPr>
        <w:t>Embargo preventivo de bienes de la persona agresora, a efecto de garantizar las obligaciones alimentarias;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VII.</w:t>
      </w:r>
      <w:r>
        <w:rPr>
          <w:sz w:val="20"/>
          <w:lang w:val="es-MX"/>
        </w:rPr>
        <w:t xml:space="preserve"> </w:t>
        <w:tab/>
        <w:t>La desocupación por la persona agresora, del domicilio conyugal o de pareja, independientemente de la acreditación de propiedad o posesión del inmueble, aún en los casos de arrendamiento del mismo, y en su caso el reingreso de la mujer en situación de violencia una vez que se resguarde su seguridad;</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VIII. </w:t>
        <w:tab/>
      </w:r>
      <w:r>
        <w:rPr>
          <w:sz w:val="20"/>
          <w:lang w:val="es-MX"/>
        </w:rPr>
        <w:t>Obligación alimentaria provisional e inmediata;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IX. </w:t>
        <w:tab/>
      </w:r>
      <w:r>
        <w:rPr>
          <w:sz w:val="20"/>
          <w:lang w:val="es-MX"/>
        </w:rPr>
        <w:t>La notificación al superior jerárquico inmediato, cuando la persona agresora sea servidora pública y en el ejercicio de su cargo, comisión o servicio, se le involucre en un hecho de violencia contra las mujeres.</w:t>
      </w:r>
    </w:p>
    <w:p>
      <w:pPr>
        <w:pStyle w:val="Texto"/>
        <w:spacing w:lineRule="auto" w:line="240" w:before="0" w:after="0"/>
        <w:ind w:hanging="0" w:start="856" w:end="0"/>
        <w:rPr>
          <w:sz w:val="20"/>
          <w:lang w:val="es-MX"/>
        </w:rPr>
      </w:pPr>
      <w:r>
        <w:rPr>
          <w:sz w:val="20"/>
          <w:lang w:val="es-MX"/>
        </w:rPr>
      </w:r>
    </w:p>
    <w:p>
      <w:pPr>
        <w:pStyle w:val="Texto"/>
        <w:spacing w:lineRule="auto" w:line="240" w:before="0" w:after="0"/>
        <w:ind w:hanging="0" w:start="856" w:end="0"/>
        <w:rPr>
          <w:sz w:val="20"/>
          <w:lang w:val="es-MX"/>
        </w:rPr>
      </w:pPr>
      <w:r>
        <w:rPr>
          <w:sz w:val="20"/>
          <w:lang w:val="es-MX"/>
        </w:rPr>
        <w:t>Esta orden será emitida en todos los casos donde la persona agresora pertenezca a los cuerpos policiacos, militares o de seguridad, ya sea corporaciones públicas o privadas;</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w:t>
      </w:r>
      <w:r>
        <w:rPr>
          <w:sz w:val="20"/>
          <w:lang w:val="es-MX"/>
        </w:rPr>
        <w:t xml:space="preserve"> </w:t>
        <w:tab/>
        <w:t>La obligación de la persona agresora de presentarse periódicamente ante el órgano jurisdiccional que emitió la orden;</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 xml:space="preserve">XI. </w:t>
        <w:tab/>
      </w:r>
      <w:r>
        <w:rPr>
          <w:sz w:val="20"/>
          <w:lang w:val="es-MX"/>
        </w:rPr>
        <w:t>La colocación de localizadores electrónicos, previo consentimiento de la persona agresora;</w:t>
      </w:r>
    </w:p>
    <w:p>
      <w:pPr>
        <w:pStyle w:val="Texto"/>
        <w:spacing w:lineRule="auto" w:line="240" w:before="0" w:after="0"/>
        <w:ind w:hanging="567" w:start="856" w:end="0"/>
        <w:rPr>
          <w:b/>
          <w:bCs/>
          <w:sz w:val="20"/>
          <w:lang w:val="es-MX"/>
        </w:rPr>
      </w:pPr>
      <w:r>
        <w:rPr>
          <w:b/>
          <w:bCs/>
          <w:sz w:val="20"/>
          <w:lang w:val="es-MX"/>
        </w:rPr>
      </w:r>
    </w:p>
    <w:p>
      <w:pPr>
        <w:pStyle w:val="Texto"/>
        <w:spacing w:lineRule="auto" w:line="240" w:before="0" w:after="0"/>
        <w:ind w:hanging="567" w:start="856" w:end="0"/>
        <w:rPr/>
      </w:pPr>
      <w:r>
        <w:rPr>
          <w:b/>
          <w:bCs/>
          <w:sz w:val="20"/>
          <w:lang w:val="es-MX"/>
        </w:rPr>
        <w:t>XII.</w:t>
        <w:tab/>
      </w:r>
      <w:r>
        <w:rPr>
          <w:bCs/>
          <w:sz w:val="20"/>
          <w:lang w:val="es-MX"/>
        </w:rPr>
        <w:t>La prohibición a la persona agresora de salir sin autorización judicial del país o del ámbito territorial que fije el juez o la jueza;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XIII.</w:t>
        <w:tab/>
      </w:r>
      <w:r>
        <w:rPr>
          <w:bCs/>
          <w:sz w:val="20"/>
          <w:lang w:val="es-MX"/>
        </w:rPr>
        <w:t>La suspensión del régimen de tutela o curatela que ejerza la persona agresora sobre la víctima,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XIV.</w:t>
        <w:tab/>
      </w:r>
      <w:r>
        <w:rPr>
          <w:bCs/>
          <w:sz w:val="20"/>
          <w:lang w:val="es-MX"/>
        </w:rPr>
        <w:t>Ordenar la restitución, recuperación o entrega inmediata a la mujer víctima, de sus hijas y/o hijos menores de 18 años y/o personas incapaces que requieran cuidados especiales, que hayan sido sustraídos, retenidos u ocultados de forma ilícita;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XV.</w:t>
        <w:tab/>
      </w:r>
      <w:r>
        <w:rPr>
          <w:bCs/>
          <w:sz w:val="20"/>
          <w:lang w:val="es-MX"/>
        </w:rPr>
        <w:t>Ordenar la suspensión temporal a la persona agresora del régimen de visitas y convivencia con sus descendientes,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17-01-2024</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lang w:val="es-MX"/>
        </w:rPr>
        <w:t>XVI.</w:t>
        <w:tab/>
      </w:r>
      <w:r>
        <w:rPr>
          <w:bCs/>
          <w:sz w:val="20"/>
          <w:lang w:val="es-MX"/>
        </w:rPr>
        <w:t>Las demás que se requieran para brindar una protección integral a la víctima.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08-05-2023. Reformada y recorrida DOF 17-01-2024</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1" w:name="Artículo_34_Quinquies"/>
      <w:r>
        <w:rPr>
          <w:b/>
          <w:bCs/>
          <w:sz w:val="20"/>
          <w:lang w:val="es-MX"/>
        </w:rPr>
        <w:t>ARTÍCULO 34 Quinquies</w:t>
      </w:r>
      <w:bookmarkEnd w:id="51"/>
      <w:r>
        <w:rPr>
          <w:b/>
          <w:bCs/>
          <w:sz w:val="20"/>
          <w:lang w:val="es-MX"/>
        </w:rPr>
        <w:t>.-</w:t>
      </w:r>
      <w:r>
        <w:rPr>
          <w:sz w:val="20"/>
          <w:lang w:val="es-MX"/>
        </w:rPr>
        <w:t xml:space="preserve"> Las autoridades competentes deberán de establecer los lineamientos básicos para la implementación de las órdenes de protección en coordinación con las instancias responsables de atenderlas e implementarlas.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donde presuntamente exista conexidad con delitos de competencia federal, las órdenes de protección deberán ser otorgadas por la Fiscalía General de la República y en caso de que lo amerite por una jueza o juez federal.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2" w:name="Artículo_34_Sexies"/>
      <w:r>
        <w:rPr>
          <w:b/>
          <w:bCs/>
          <w:sz w:val="20"/>
          <w:lang w:val="es-MX"/>
        </w:rPr>
        <w:t>ARTÍCULO 34 Sexies</w:t>
      </w:r>
      <w:bookmarkEnd w:id="52"/>
      <w:r>
        <w:rPr>
          <w:b/>
          <w:bCs/>
          <w:sz w:val="20"/>
          <w:lang w:val="es-MX"/>
        </w:rPr>
        <w:t>.-</w:t>
      </w:r>
      <w:r>
        <w:rPr>
          <w:sz w:val="20"/>
          <w:lang w:val="es-MX"/>
        </w:rPr>
        <w:t xml:space="preserve"> La tramitación y otorgamiento de una orden de protección podrá contener una o varias medidas, atendiendo al principio de integralidad. No se necesita una orden para cada medida, una sola orden de protección podrá concentrar el número de medidas necesarias para garantizar la seguridad y bienestar de la mujer en situación de violencia y en su caso de las víctimas indirectas.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3" w:name="Artículo_34_Septies"/>
      <w:r>
        <w:rPr>
          <w:b/>
          <w:bCs/>
          <w:sz w:val="20"/>
          <w:lang w:val="es-MX"/>
        </w:rPr>
        <w:t>ARTÍCULO 34 Septies</w:t>
      </w:r>
      <w:bookmarkEnd w:id="53"/>
      <w:r>
        <w:rPr>
          <w:b/>
          <w:bCs/>
          <w:sz w:val="20"/>
          <w:lang w:val="es-MX"/>
        </w:rPr>
        <w:t>.-</w:t>
      </w:r>
      <w:r>
        <w:rPr>
          <w:sz w:val="20"/>
          <w:lang w:val="es-MX"/>
        </w:rPr>
        <w:t xml:space="preserve"> Las órdenes de protección deberán ser evaluadas para modificarse o adecuarse, en caso de que al momento de evaluar la efectividad de la orden se detecten irregularidades o incumplimiento, se sustanciará la comunicación correspondiente a los órganos internos de control de las dependencias involucradas.</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Previo a la suspensión de las órdenes de protección decretadas, las autoridades administrativas, ministeriales y órganos jurisdiccionales deberán asegurarse bajo su más estricta responsabilidad que la situación de riesgo o peligro de la víctima ha cesado, realizando una nueva evaluación de riesgo y analizando los informes de implementación por parte de las autoridades responsables de su cumplimiento.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4" w:name="Artículo_34_Octies"/>
      <w:r>
        <w:rPr>
          <w:b/>
          <w:bCs/>
          <w:sz w:val="20"/>
          <w:lang w:val="es-MX"/>
        </w:rPr>
        <w:t>ARTÍCULO 34 Octies</w:t>
      </w:r>
      <w:bookmarkEnd w:id="54"/>
      <w:r>
        <w:rPr>
          <w:b/>
          <w:bCs/>
          <w:sz w:val="20"/>
          <w:lang w:val="es-MX"/>
        </w:rPr>
        <w:t>.-</w:t>
      </w:r>
      <w:r>
        <w:rPr>
          <w:sz w:val="20"/>
          <w:lang w:val="es-MX"/>
        </w:rPr>
        <w:t xml:space="preserve"> En los casos donde la persona agresora pertenezca a los cuerpos policiacos, militares o de seguridad, ya sea de corporaciones públicas o privadas, la autoridad deberá retirar el arma de cargo o de cualquier otra que tenga registrada.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5" w:name="Artículo_34_Nonies"/>
      <w:r>
        <w:rPr>
          <w:b/>
          <w:bCs/>
          <w:sz w:val="20"/>
          <w:lang w:val="es-MX"/>
        </w:rPr>
        <w:t>ARTÍCULO 34 Nonies</w:t>
      </w:r>
      <w:bookmarkEnd w:id="55"/>
      <w:r>
        <w:rPr>
          <w:b/>
          <w:bCs/>
          <w:sz w:val="20"/>
          <w:lang w:val="es-MX"/>
        </w:rPr>
        <w:t>.-</w:t>
      </w:r>
      <w:r>
        <w:rPr>
          <w:sz w:val="20"/>
          <w:lang w:val="es-MX"/>
        </w:rPr>
        <w:t xml:space="preserve"> Al momento de dictarse sentencia las autoridades judiciales competentes determinarán las órdenes de protección y medidas similares que deban dictarse de manera temporal o durante el tiempo que dure la sentencia.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órdenes de protección podrán ser dictadas de oficio o a solicitud de la mujer en situación de violencia, de su representante legal o del Ministerio Público, tratándose de niñas víctimas de un delito, la autoridad judicial se encuentra obligada a hacer la determinación del interés superior de la niñez, a fin de dictar órdenes de protección, aun cuando no exista una solicitud.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6" w:name="Artículo_34_Decies"/>
      <w:r>
        <w:rPr>
          <w:b/>
          <w:bCs/>
          <w:sz w:val="20"/>
          <w:lang w:val="es-MX"/>
        </w:rPr>
        <w:t>ARTÍCULO 34 Decies</w:t>
      </w:r>
      <w:bookmarkEnd w:id="56"/>
      <w:r>
        <w:rPr>
          <w:b/>
          <w:bCs/>
          <w:sz w:val="20"/>
          <w:lang w:val="es-MX"/>
        </w:rPr>
        <w:t>.-</w:t>
      </w:r>
      <w:r>
        <w:rPr>
          <w:sz w:val="20"/>
          <w:lang w:val="es-MX"/>
        </w:rPr>
        <w:t xml:space="preserve"> Por ninguna circunstancia las autoridades administrativas, el Ministerio Público o el órgano jurisdiccional notificará de sus actuaciones a la persona agresora a través de la víctima. Cualquier notificación es responsabilidad exclusiva de la autoridad.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que intervengan en el cumplimiento de una orden, también serán las responsables de informar a la autoridad ordenadora sobre su implementación de forma periódica.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7" w:name="Artículo_34_Undecies"/>
      <w:r>
        <w:rPr>
          <w:b/>
          <w:bCs/>
          <w:sz w:val="20"/>
          <w:lang w:val="es-MX"/>
        </w:rPr>
        <w:t>ARTÍCULO 34 Undecies</w:t>
      </w:r>
      <w:bookmarkEnd w:id="57"/>
      <w:r>
        <w:rPr>
          <w:b/>
          <w:bCs/>
          <w:sz w:val="20"/>
          <w:lang w:val="es-MX"/>
        </w:rPr>
        <w:t>.-</w:t>
      </w:r>
      <w:r>
        <w:rPr>
          <w:sz w:val="20"/>
          <w:lang w:val="es-MX"/>
        </w:rPr>
        <w:t xml:space="preserve"> A ninguna mujer o niña y sus hijas e hijos en situación de violencia, que solicite orden de protección se le podrá requerir que acredite su situación migratoria, ni cualquier otro elemento que impida su derecho al acceso a la justicia y la protección.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58" w:name="Artículo_34_Duodecies"/>
      <w:r>
        <w:rPr>
          <w:b/>
          <w:bCs/>
          <w:sz w:val="20"/>
          <w:lang w:val="es-MX"/>
        </w:rPr>
        <w:t>ARTÍCULO 34 Duodecies</w:t>
      </w:r>
      <w:bookmarkEnd w:id="58"/>
      <w:r>
        <w:rPr>
          <w:b/>
          <w:bCs/>
          <w:sz w:val="20"/>
          <w:lang w:val="es-MX"/>
        </w:rPr>
        <w:t>.-</w:t>
      </w:r>
      <w:r>
        <w:rPr>
          <w:sz w:val="20"/>
          <w:lang w:val="es-MX"/>
        </w:rPr>
        <w:t xml:space="preserve"> Las órdenes de protección deberán ser registradas en el Banco Nacional de Datos e Información sobre Casos de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sz w:val="20"/>
        </w:rPr>
      </w:pPr>
      <w:bookmarkStart w:id="59" w:name="Artículo_34_Terdecies"/>
      <w:r>
        <w:rPr>
          <w:b/>
          <w:bCs/>
          <w:sz w:val="20"/>
          <w:lang w:val="es-MX"/>
        </w:rPr>
        <w:t>ARTÍCULO 34 Terdecies</w:t>
      </w:r>
      <w:bookmarkEnd w:id="59"/>
      <w:r>
        <w:rPr>
          <w:b/>
          <w:bCs/>
          <w:sz w:val="20"/>
          <w:lang w:val="es-MX"/>
        </w:rPr>
        <w:t>.-</w:t>
      </w:r>
      <w:r>
        <w:rPr>
          <w:sz w:val="20"/>
          <w:lang w:val="es-MX"/>
        </w:rPr>
        <w:t xml:space="preserve"> La Procuraduría de Protección de los Derechos de Niñas, Niños y Adolescentes y sus homólogas en las entidades federativas, deberán solicitar las órdenes de protección a las autoridades correspondientes de manera oficiosa de conformidad con las disposiciones normativas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rPr/>
      </w:pPr>
      <w:bookmarkStart w:id="60" w:name="Artículo_34_Quaterdecies"/>
      <w:r>
        <w:rPr>
          <w:b/>
          <w:bCs/>
          <w:sz w:val="20"/>
          <w:lang w:val="es-MX"/>
        </w:rPr>
        <w:t>ARTÍCULO 34 Quaterdecies</w:t>
      </w:r>
      <w:bookmarkEnd w:id="60"/>
      <w:r>
        <w:rPr>
          <w:b/>
          <w:bCs/>
          <w:sz w:val="20"/>
          <w:lang w:val="es-MX"/>
        </w:rPr>
        <w:t>.-</w:t>
      </w:r>
      <w:r>
        <w:rPr>
          <w:sz w:val="20"/>
          <w:lang w:val="es-MX"/>
        </w:rPr>
        <w:t xml:space="preserve"> En caso de que la persona agresora incumpla la orden de protección, se emitirán las medidas de apremio conforme a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Asimismo, se reforzarán las acciones que se contemplaron en un primer momento con la finalidad de salvaguardar la vida y seguridad de las mujeres y niñas.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18-03-2021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jc w:val="center"/>
        <w:rPr>
          <w:rFonts w:ascii="Arial" w:hAnsi="Arial" w:cs="Arial"/>
          <w:b/>
          <w:sz w:val="22"/>
          <w:szCs w:val="22"/>
          <w:lang w:val="es-MX"/>
        </w:rPr>
      </w:pPr>
      <w:r>
        <w:rPr>
          <w:rFonts w:cs="Arial" w:ascii="Arial" w:hAnsi="Arial"/>
          <w:b/>
          <w:sz w:val="22"/>
          <w:szCs w:val="22"/>
          <w:lang w:val="es-MX"/>
        </w:rPr>
        <w:t>CAPÍTULO VII</w:t>
      </w:r>
    </w:p>
    <w:p>
      <w:pPr>
        <w:pStyle w:val="Normal"/>
        <w:jc w:val="center"/>
        <w:rPr>
          <w:rFonts w:ascii="Arial" w:hAnsi="Arial" w:cs="Arial"/>
          <w:b/>
          <w:sz w:val="22"/>
          <w:szCs w:val="22"/>
          <w:lang w:val="es-MX"/>
        </w:rPr>
      </w:pPr>
      <w:r>
        <w:rPr>
          <w:rFonts w:cs="Arial" w:ascii="Arial" w:hAnsi="Arial"/>
          <w:b/>
          <w:sz w:val="22"/>
          <w:szCs w:val="22"/>
          <w:lang w:val="es-MX"/>
        </w:rPr>
        <w:t>DEL REGISTRO NACIONAL DE MEDIDAS U ÓRDENES DE PROTECCIÓN DE LAS MUJERES, ADOLESCENTES, NIÑAS Y NIÑOS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rFonts w:ascii="Arial" w:hAnsi="Arial" w:cs="Arial"/>
          <w:sz w:val="20"/>
          <w:szCs w:val="20"/>
          <w:lang w:val="es-MX"/>
        </w:rPr>
      </w:pPr>
      <w:bookmarkStart w:id="61" w:name="Artículo_34_A"/>
      <w:r>
        <w:rPr>
          <w:rFonts w:cs="Arial" w:ascii="Arial" w:hAnsi="Arial"/>
          <w:b/>
          <w:sz w:val="20"/>
          <w:szCs w:val="20"/>
          <w:lang w:val="es-MX"/>
        </w:rPr>
        <w:t>ARTÍCULO 34 A</w:t>
      </w:r>
      <w:bookmarkEnd w:id="61"/>
      <w:r>
        <w:rPr>
          <w:rFonts w:cs="Arial" w:ascii="Arial" w:hAnsi="Arial"/>
          <w:b/>
          <w:sz w:val="20"/>
          <w:szCs w:val="20"/>
          <w:lang w:val="es-MX"/>
        </w:rPr>
        <w:t>.-</w:t>
      </w:r>
      <w:r>
        <w:rPr>
          <w:rFonts w:cs="Arial" w:ascii="Arial" w:hAnsi="Arial"/>
          <w:sz w:val="20"/>
          <w:szCs w:val="20"/>
          <w:lang w:val="es-MX"/>
        </w:rPr>
        <w:t xml:space="preserve"> El Registro Nacional es un mecanismo institucional de coordinación y colaboración entre los tres órdenes de gobierno de la Federación, las entidades federativas, los municipios y las demarcaciones territoriales de la Ciudad de México, en materia de seguridad, procuración y administración de justicia. Tiene por objeto garantizar la trazabilidad, estado y efectividad de las medidas u órdenes de protección ordenadas por las autoridades administrativas y jurisdiccionales; en éste se organiza y concentra la información sobre las medidas u órdenes de protección ordenadas por las autoridades competentes de los tres órdenes de gobierno.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Registro Nacional se conforma con los datos e información que se genera e integra a partir de las medidas u órdenes de protección, ordenadas, implementadas o ejecutadas por las autoridades competentes de forma originaria o en colaboración, previstas en el Código Nacional de Procedimientos Penales y la presente Ley General que aportan las autoridades administrativas y jurisdiccionales competentes de los tres órdenes de gobierno.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2" w:name="Artículo_34_B"/>
      <w:r>
        <w:rPr>
          <w:rFonts w:cs="Arial" w:ascii="Arial" w:hAnsi="Arial"/>
          <w:b/>
          <w:sz w:val="20"/>
          <w:szCs w:val="20"/>
          <w:lang w:val="es-MX"/>
        </w:rPr>
        <w:t>ARTÍCULO 34 B</w:t>
      </w:r>
      <w:bookmarkEnd w:id="62"/>
      <w:r>
        <w:rPr>
          <w:rFonts w:cs="Arial" w:ascii="Arial" w:hAnsi="Arial"/>
          <w:b/>
          <w:sz w:val="20"/>
          <w:szCs w:val="20"/>
          <w:lang w:val="es-MX"/>
        </w:rPr>
        <w:t xml:space="preserve">.- </w:t>
      </w:r>
      <w:r>
        <w:rPr>
          <w:rFonts w:cs="Arial" w:ascii="Arial" w:hAnsi="Arial"/>
          <w:sz w:val="20"/>
          <w:szCs w:val="20"/>
          <w:lang w:val="es-MX"/>
        </w:rPr>
        <w:t>Corresponde a la Secretaría de Seguridad y Protección Ciudadana administrar y coordinar la operación del Registro Nacional. Es obligación de las autoridades de las entidades federativas y de la Federación integrar, procesar y actualizar la información para el Registro Nacional, en términos que establezcan los lineamientos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3" w:name="Artículo_34_C"/>
      <w:r>
        <w:rPr>
          <w:rFonts w:cs="Arial" w:ascii="Arial" w:hAnsi="Arial"/>
          <w:b/>
          <w:sz w:val="20"/>
          <w:szCs w:val="20"/>
          <w:lang w:val="es-MX"/>
        </w:rPr>
        <w:t>ARTÍCULO 34 C</w:t>
      </w:r>
      <w:bookmarkEnd w:id="63"/>
      <w:r>
        <w:rPr>
          <w:rFonts w:cs="Arial" w:ascii="Arial" w:hAnsi="Arial"/>
          <w:b/>
          <w:sz w:val="20"/>
          <w:szCs w:val="20"/>
          <w:lang w:val="es-MX"/>
        </w:rPr>
        <w:t xml:space="preserve">.- </w:t>
      </w:r>
      <w:r>
        <w:rPr>
          <w:rFonts w:cs="Arial" w:ascii="Arial" w:hAnsi="Arial"/>
          <w:sz w:val="20"/>
          <w:szCs w:val="20"/>
          <w:lang w:val="es-MX"/>
        </w:rPr>
        <w:t>Corresponde a la Secretaría de las Mujeres crear indicadores, dar seguimiento y evaluar 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4" w:name="Artículo_34_D"/>
      <w:r>
        <w:rPr>
          <w:rFonts w:cs="Arial" w:ascii="Arial" w:hAnsi="Arial"/>
          <w:b/>
          <w:sz w:val="20"/>
          <w:szCs w:val="20"/>
          <w:lang w:val="es-MX"/>
        </w:rPr>
        <w:t>ARTÍCULO 34 D</w:t>
      </w:r>
      <w:bookmarkEnd w:id="64"/>
      <w:r>
        <w:rPr>
          <w:rFonts w:cs="Arial" w:ascii="Arial" w:hAnsi="Arial"/>
          <w:b/>
          <w:sz w:val="20"/>
          <w:szCs w:val="20"/>
          <w:lang w:val="es-MX"/>
        </w:rPr>
        <w:t xml:space="preserve">.- </w:t>
      </w:r>
      <w:r>
        <w:rPr>
          <w:rFonts w:cs="Arial" w:ascii="Arial" w:hAnsi="Arial"/>
          <w:sz w:val="20"/>
          <w:szCs w:val="20"/>
          <w:lang w:val="es-MX"/>
        </w:rPr>
        <w:t>La integración y funcionamiento del Registro Nacional deberá garantizar el acceso a las autoridades competentes que ordenen, soliciten, verifiquen o den seguimiento al cumplimiento de las medidas u órdenes de protección determinadas.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5" w:name="Artículo_34_E"/>
      <w:r>
        <w:rPr>
          <w:rFonts w:cs="Arial" w:ascii="Arial" w:hAnsi="Arial"/>
          <w:b/>
          <w:sz w:val="20"/>
          <w:szCs w:val="20"/>
          <w:lang w:val="es-MX"/>
        </w:rPr>
        <w:t>ARTÍCULO 34 E</w:t>
      </w:r>
      <w:bookmarkEnd w:id="65"/>
      <w:r>
        <w:rPr>
          <w:rFonts w:cs="Arial" w:ascii="Arial" w:hAnsi="Arial"/>
          <w:b/>
          <w:sz w:val="20"/>
          <w:szCs w:val="20"/>
          <w:lang w:val="es-MX"/>
        </w:rPr>
        <w:t>.-</w:t>
      </w:r>
      <w:r>
        <w:rPr>
          <w:rFonts w:cs="Arial" w:ascii="Arial" w:hAnsi="Arial"/>
          <w:sz w:val="20"/>
          <w:szCs w:val="20"/>
          <w:lang w:val="es-MX"/>
        </w:rPr>
        <w:t xml:space="preserve"> La base de datos del Registro Nacional, formará parte del Sistema Nacional de Información a que se refiere la Ley General del Sistema Nacional de Seguridad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6" w:name="Artículo_34_F"/>
      <w:r>
        <w:rPr>
          <w:rFonts w:cs="Arial" w:ascii="Arial" w:hAnsi="Arial"/>
          <w:b/>
          <w:sz w:val="20"/>
          <w:szCs w:val="20"/>
          <w:lang w:val="es-MX"/>
        </w:rPr>
        <w:t>ARTÍCULO 34 F</w:t>
      </w:r>
      <w:bookmarkEnd w:id="66"/>
      <w:r>
        <w:rPr>
          <w:rFonts w:cs="Arial" w:ascii="Arial" w:hAnsi="Arial"/>
          <w:b/>
          <w:sz w:val="20"/>
          <w:szCs w:val="20"/>
          <w:lang w:val="es-MX"/>
        </w:rPr>
        <w:t>.-</w:t>
      </w:r>
      <w:r>
        <w:rPr>
          <w:rFonts w:cs="Arial" w:ascii="Arial" w:hAnsi="Arial"/>
          <w:sz w:val="20"/>
          <w:szCs w:val="20"/>
          <w:lang w:val="es-MX"/>
        </w:rPr>
        <w:t xml:space="preserve"> Las autoridades administrativas, las fiscalías, los poderes judiciales federales y locales tendrán acceso a la plataforma del Registro Nacional, para garantizar la continuidad, efectividad y no interrupción de las medidas u órdenes de protección con independencia del lugar en que hayan sido ordenadas.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67" w:name="Artículo_34_G"/>
      <w:r>
        <w:rPr>
          <w:rFonts w:cs="Arial" w:ascii="Arial" w:hAnsi="Arial"/>
          <w:b/>
          <w:sz w:val="20"/>
          <w:szCs w:val="20"/>
          <w:lang w:val="es-MX"/>
        </w:rPr>
        <w:t>ARTÍCULO 34 G</w:t>
      </w:r>
      <w:bookmarkEnd w:id="67"/>
      <w:r>
        <w:rPr>
          <w:rFonts w:cs="Arial" w:ascii="Arial" w:hAnsi="Arial"/>
          <w:b/>
          <w:sz w:val="20"/>
          <w:szCs w:val="20"/>
          <w:lang w:val="es-MX"/>
        </w:rPr>
        <w:t>.-</w:t>
      </w:r>
      <w:r>
        <w:rPr>
          <w:rFonts w:cs="Arial" w:ascii="Arial" w:hAnsi="Arial"/>
          <w:sz w:val="20"/>
          <w:szCs w:val="20"/>
          <w:lang w:val="es-MX"/>
        </w:rPr>
        <w:t xml:space="preserve"> El Registro Nacional contendrá al menos, los siguientes rubros:</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w:t>
        <w:tab/>
      </w:r>
      <w:r>
        <w:rPr>
          <w:rFonts w:cs="Arial" w:ascii="Arial" w:hAnsi="Arial"/>
          <w:sz w:val="20"/>
          <w:szCs w:val="20"/>
          <w:lang w:val="es-MX"/>
        </w:rPr>
        <w:t>Datos de la autoridad que ordena las medidas u órdenes de protección y de la autoridad o autoridades destinatarias;</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II.</w:t>
        <w:tab/>
      </w:r>
      <w:r>
        <w:rPr>
          <w:rFonts w:cs="Arial" w:ascii="Arial" w:hAnsi="Arial"/>
          <w:sz w:val="20"/>
          <w:szCs w:val="20"/>
          <w:lang w:val="es-MX"/>
        </w:rPr>
        <w:t>Datos de la o las víctimas, y en su caso de los padres o tutores;</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III.</w:t>
        <w:tab/>
      </w:r>
      <w:r>
        <w:rPr>
          <w:rFonts w:cs="Arial" w:ascii="Arial" w:hAnsi="Arial"/>
          <w:sz w:val="20"/>
          <w:szCs w:val="20"/>
          <w:lang w:val="es-MX"/>
        </w:rPr>
        <w:t>Datos de la persona agresora y en su caso, relación de parentesco o afinidad con la víctima;</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IV.</w:t>
        <w:tab/>
      </w:r>
      <w:r>
        <w:rPr>
          <w:rFonts w:cs="Arial" w:ascii="Arial" w:hAnsi="Arial"/>
          <w:sz w:val="20"/>
          <w:szCs w:val="20"/>
          <w:lang w:val="es-MX"/>
        </w:rPr>
        <w:t>Descripción o síntesis de la medida u orden de protección otorgada;</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V.</w:t>
        <w:tab/>
      </w:r>
      <w:r>
        <w:rPr>
          <w:rFonts w:cs="Arial" w:ascii="Arial" w:hAnsi="Arial"/>
          <w:sz w:val="20"/>
          <w:szCs w:val="20"/>
          <w:lang w:val="es-MX"/>
        </w:rPr>
        <w:t>Fecha de inicio y terminación;</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VI.</w:t>
        <w:tab/>
      </w:r>
      <w:r>
        <w:rPr>
          <w:rFonts w:cs="Arial" w:ascii="Arial" w:hAnsi="Arial"/>
          <w:sz w:val="20"/>
          <w:szCs w:val="20"/>
          <w:lang w:val="es-MX"/>
        </w:rPr>
        <w:t>Conductas por las que se impusieron las medidas u órdenes, en su caso si fueron modificadas;</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VII.</w:t>
        <w:tab/>
      </w:r>
      <w:r>
        <w:rPr>
          <w:rFonts w:cs="Arial" w:ascii="Arial" w:hAnsi="Arial"/>
          <w:sz w:val="20"/>
          <w:szCs w:val="20"/>
          <w:lang w:val="es-MX"/>
        </w:rPr>
        <w:t>Nivel de riesgo, y</w:t>
      </w:r>
    </w:p>
    <w:p>
      <w:pPr>
        <w:pStyle w:val="Normal"/>
        <w:ind w:hanging="864" w:start="1152" w:end="0"/>
        <w:jc w:val="both"/>
        <w:rPr>
          <w:rFonts w:ascii="Arial" w:hAnsi="Arial" w:cs="Arial"/>
          <w:b/>
          <w:sz w:val="20"/>
          <w:szCs w:val="20"/>
          <w:lang w:val="es-MX"/>
        </w:rPr>
      </w:pPr>
      <w:r>
        <w:rPr>
          <w:rFonts w:cs="Arial" w:ascii="Arial" w:hAnsi="Arial"/>
          <w:b/>
          <w:sz w:val="20"/>
          <w:szCs w:val="20"/>
          <w:lang w:val="es-MX"/>
        </w:rPr>
      </w:r>
    </w:p>
    <w:p>
      <w:pPr>
        <w:pStyle w:val="Normal"/>
        <w:ind w:hanging="864" w:start="1152" w:end="0"/>
        <w:jc w:val="both"/>
        <w:rPr/>
      </w:pPr>
      <w:r>
        <w:rPr>
          <w:rFonts w:cs="Arial" w:ascii="Arial" w:hAnsi="Arial"/>
          <w:b/>
          <w:sz w:val="20"/>
          <w:szCs w:val="20"/>
          <w:lang w:val="es-MX"/>
        </w:rPr>
        <w:t>VIII.</w:t>
        <w:tab/>
      </w:r>
      <w:r>
        <w:rPr>
          <w:rFonts w:cs="Arial" w:ascii="Arial" w:hAnsi="Arial"/>
          <w:sz w:val="20"/>
          <w:szCs w:val="20"/>
          <w:lang w:val="es-MX"/>
        </w:rPr>
        <w:t>Plazo o término para que la autoridad o autoridades requeridas cumplimenten y den contestación a la autoridad emisora, el cual no podrá exceder de 48 horas.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información contenida en el Registro Nacional permitirá entre otras acciones, la verificación de antecedentes de violencia a víctimas por el mismo agresor.</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información y datos contenidos en el Registro Nacional se clasifica como reservada para todos los efectos legales, su posesión, uso y transmisión tendrá como único objetivo, el plasmado en la presente ley y las autoridades deberán dar cumplimiento a las responsabilidades establecidas en la Ley General de Protección de Datos Personales en Posesión de Sujetos Obligados.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bCs/>
          <w:sz w:val="22"/>
        </w:rPr>
      </w:pPr>
      <w:r>
        <w:rPr>
          <w:b/>
          <w:bCs/>
          <w:sz w:val="22"/>
        </w:rPr>
        <w:t>TITULO III</w:t>
      </w:r>
    </w:p>
    <w:p>
      <w:pPr>
        <w:pStyle w:val="Texto"/>
        <w:spacing w:lineRule="auto" w:line="240" w:before="0" w:after="0"/>
        <w:ind w:hanging="0" w:end="0"/>
        <w:jc w:val="center"/>
        <w:rPr>
          <w:b/>
          <w:bCs/>
          <w:sz w:val="22"/>
        </w:rPr>
      </w:pPr>
      <w:r>
        <w:rPr>
          <w:b/>
          <w:bCs/>
          <w:sz w:val="22"/>
        </w:rPr>
      </w:r>
    </w:p>
    <w:p>
      <w:pPr>
        <w:pStyle w:val="Texto"/>
        <w:spacing w:lineRule="auto" w:line="240" w:before="0" w:after="0"/>
        <w:ind w:hanging="0" w:end="0"/>
        <w:jc w:val="center"/>
        <w:rPr>
          <w:sz w:val="22"/>
        </w:rPr>
      </w:pPr>
      <w:r>
        <w:rPr>
          <w:b/>
          <w:bCs/>
          <w:sz w:val="22"/>
        </w:rPr>
        <w:t>CAPÍTULO I</w:t>
      </w:r>
    </w:p>
    <w:p>
      <w:pPr>
        <w:pStyle w:val="Texto"/>
        <w:spacing w:lineRule="auto" w:line="240" w:before="0" w:after="0"/>
        <w:ind w:hanging="0" w:end="0"/>
        <w:jc w:val="center"/>
        <w:rPr>
          <w:b/>
          <w:bCs/>
          <w:sz w:val="22"/>
        </w:rPr>
      </w:pPr>
      <w:r>
        <w:rPr>
          <w:b/>
          <w:bCs/>
          <w:sz w:val="22"/>
        </w:rPr>
        <w:t>DEL SISTEMA NACIONAL PARA PREVENIR, ATENDER, SANCIONAR Y ERRADICAR LA VIOLENCIA CONTRA LAS MUJERES</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68" w:name="Artículo_35"/>
      <w:r>
        <w:rPr>
          <w:rFonts w:cs="Arial" w:ascii="Arial" w:hAnsi="Arial"/>
          <w:b/>
          <w:sz w:val="20"/>
          <w:szCs w:val="20"/>
          <w:lang w:val="es-ES_tradnl"/>
        </w:rPr>
        <w:t>ARTÍCULO 35</w:t>
      </w:r>
      <w:bookmarkEnd w:id="68"/>
      <w:r>
        <w:rPr>
          <w:rFonts w:cs="Arial" w:ascii="Arial" w:hAnsi="Arial"/>
          <w:b/>
          <w:sz w:val="20"/>
          <w:szCs w:val="20"/>
          <w:lang w:val="es-ES_tradnl"/>
        </w:rPr>
        <w:t xml:space="preserve">.- </w:t>
      </w:r>
      <w:r>
        <w:rPr>
          <w:rFonts w:cs="Arial" w:ascii="Arial" w:hAnsi="Arial"/>
          <w:sz w:val="20"/>
          <w:szCs w:val="20"/>
          <w:lang w:val="es-ES_tradnl"/>
        </w:rPr>
        <w:t>La Federación, las entidades federativas, los municipios y las demarcaciones territoriales de la Ciudad de México, se coordinarán para la integración y funcionamiento del Sistema, el cual tiene por objeto la conjunción de esfuerzos, instrumentos, políticas, servicios y acciones interinstitucionales para la prevención, atención, sanción y erradicación de la violencia contra las mujeres.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Sistema Nacional, ante la situación de emergencia identificada a partir de las declaratorias de Alerta de Violencia de Género contra las mujeres, constituirá una Comisión Especial con el objetivo de verificar y promover que existan en las entidades federativas los elementos institucionales, normativos y estructurales de prevención, atención, sanción y erradicación con el fin de prever la posible contingencia generada por la violencia feminicida o el agravio comparado.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Todas las medidas que lleve a cabo el Estado deberán ser realizadas sin discriminación alguna. Por ello, considerará la etnia, el idioma, edad, condición social, de salud, de discapacidad, preferencia sexual, o cualquier otra condición, para que puedan acceder a las políticas públicas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20-01-2009,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69" w:name="Artículo_36"/>
      <w:r>
        <w:rPr>
          <w:b/>
          <w:sz w:val="20"/>
          <w:lang w:val="es-ES_tradnl"/>
        </w:rPr>
        <w:t>ARTÍCULO 36</w:t>
      </w:r>
      <w:bookmarkEnd w:id="69"/>
      <w:r>
        <w:rPr>
          <w:b/>
          <w:sz w:val="20"/>
          <w:lang w:val="es-ES_tradnl"/>
        </w:rPr>
        <w:t>.-</w:t>
      </w:r>
      <w:r>
        <w:rPr>
          <w:sz w:val="20"/>
          <w:lang w:val="es-ES_tradnl"/>
        </w:rPr>
        <w:t xml:space="preserve"> El Sistema se conformará por las personas titulares o representantes legales 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 </w:t>
        <w:tab/>
      </w:r>
      <w:r>
        <w:rPr>
          <w:sz w:val="20"/>
        </w:rPr>
        <w:t>La Secretaría de Gobernación, quien lo presidirá;</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La Secretaría de Desarrollo Social;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La Secretaría de Seguridad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bCs/>
          <w:sz w:val="20"/>
        </w:rPr>
        <w:t>La Fiscalía General de la República, quien participará dentro del sistema con pleno respeto a la autonomía constitucional que le confiere el artículo 102, Apartado A,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 </w:t>
        <w:tab/>
      </w:r>
      <w:r>
        <w:rPr>
          <w:sz w:val="20"/>
        </w:rPr>
        <w:t>La Secretaría de Educación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lang w:val="es-MX"/>
        </w:rPr>
        <w:t>V Bis.</w:t>
      </w:r>
      <w:r>
        <w:rPr>
          <w:sz w:val="20"/>
          <w:lang w:val="es-MX"/>
        </w:rPr>
        <w:t xml:space="preserve"> La Secretaría de Cultura;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17-12-2015</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VI. </w:t>
        <w:tab/>
      </w:r>
      <w:r>
        <w:rPr>
          <w:sz w:val="20"/>
        </w:rPr>
        <w:t>La Secretaría de Salud;</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color w:val="000000"/>
          <w:sz w:val="20"/>
        </w:rPr>
      </w:pPr>
      <w:r>
        <w:rPr>
          <w:b/>
          <w:color w:val="000000"/>
          <w:sz w:val="20"/>
        </w:rPr>
        <w:t>VII.</w:t>
      </w:r>
      <w:r>
        <w:rPr>
          <w:color w:val="000000"/>
          <w:sz w:val="20"/>
        </w:rPr>
        <w:t xml:space="preserve"> </w:t>
        <w:tab/>
        <w:t>La Secretaría del Trabajo y Previsión Social;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18-05-2012</w:t>
      </w:r>
    </w:p>
    <w:p>
      <w:pPr>
        <w:pStyle w:val="Texto"/>
        <w:spacing w:lineRule="auto" w:line="240" w:before="0" w:after="0"/>
        <w:ind w:hanging="567" w:start="856"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67" w:start="856" w:end="0"/>
        <w:rPr/>
      </w:pPr>
      <w:r>
        <w:rPr>
          <w:b/>
          <w:sz w:val="20"/>
        </w:rPr>
        <w:t xml:space="preserve">VIII. </w:t>
        <w:tab/>
      </w:r>
      <w:r>
        <w:rPr>
          <w:sz w:val="20"/>
        </w:rPr>
        <w:t>Secretaría de Desarrollo Agrario, Territorial y Urbano;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04-06-2015</w:t>
      </w:r>
    </w:p>
    <w:p>
      <w:pPr>
        <w:pStyle w:val="Texto"/>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sz w:val="20"/>
        </w:rPr>
        <w:t xml:space="preserve">IX. </w:t>
        <w:tab/>
      </w:r>
      <w:r>
        <w:rPr>
          <w:sz w:val="20"/>
        </w:rPr>
        <w:t>El Instituto Nacional de las Mujeres, quien ocupará la Secretaría Ejecutiva del Sistema;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18-05-2012, </w:t>
      </w:r>
      <w:r>
        <w:rPr>
          <w:rFonts w:eastAsia="MS Mincho;Yu Gothic UI" w:cs="Times New Roman" w:ascii="Times New Roman" w:hAnsi="Times New Roman"/>
          <w:i/>
          <w:iCs/>
          <w:color w:val="0000FF"/>
          <w:sz w:val="16"/>
          <w:lang w:val="es-MX"/>
        </w:rPr>
        <w:t>04-06-2015</w:t>
      </w:r>
    </w:p>
    <w:p>
      <w:pPr>
        <w:pStyle w:val="Texto"/>
        <w:spacing w:lineRule="auto" w:line="240" w:before="0" w:after="0"/>
        <w:ind w:hanging="567" w:start="856"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67" w:start="856" w:end="0"/>
        <w:rPr/>
      </w:pPr>
      <w:r>
        <w:rPr>
          <w:b/>
          <w:sz w:val="20"/>
        </w:rPr>
        <w:t xml:space="preserve">X. </w:t>
        <w:tab/>
      </w:r>
      <w:r>
        <w:rPr>
          <w:sz w:val="20"/>
        </w:rPr>
        <w:t>El Consejo Nacional para Prevenir la Discriminación;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18-05-2012, </w:t>
      </w:r>
      <w:r>
        <w:rPr>
          <w:rFonts w:eastAsia="MS Mincho;Yu Gothic UI" w:cs="Times New Roman" w:ascii="Times New Roman" w:hAnsi="Times New Roman"/>
          <w:i/>
          <w:iCs/>
          <w:color w:val="0000FF"/>
          <w:sz w:val="16"/>
          <w:lang w:val="es-MX"/>
        </w:rPr>
        <w:t>04-06-2015</w:t>
      </w:r>
    </w:p>
    <w:p>
      <w:pPr>
        <w:pStyle w:val="Texto"/>
        <w:spacing w:lineRule="auto" w:line="240" w:before="0" w:after="0"/>
        <w:ind w:hanging="567" w:start="856"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67" w:start="856" w:end="0"/>
        <w:rPr/>
      </w:pPr>
      <w:r>
        <w:rPr>
          <w:b/>
          <w:sz w:val="20"/>
        </w:rPr>
        <w:t>XI.</w:t>
      </w:r>
      <w:r>
        <w:rPr>
          <w:sz w:val="20"/>
        </w:rPr>
        <w:t xml:space="preserve"> </w:t>
        <w:tab/>
        <w:t>El Sistema Nacional para el Desarrollo Integral de la Familia;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recorrida DOF 18-05-2012, </w:t>
      </w:r>
      <w:r>
        <w:rPr>
          <w:rFonts w:eastAsia="MS Mincho;Yu Gothic UI" w:cs="Times New Roman" w:ascii="Times New Roman" w:hAnsi="Times New Roman"/>
          <w:i/>
          <w:iCs/>
          <w:color w:val="0000FF"/>
          <w:sz w:val="16"/>
          <w:lang w:val="es-MX"/>
        </w:rPr>
        <w:t>04-06-2015. Reformada DOF 22-06-2017</w:t>
      </w:r>
    </w:p>
    <w:p>
      <w:pPr>
        <w:pStyle w:val="Texto"/>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sz w:val="20"/>
        </w:rPr>
        <w:t xml:space="preserve">XII. </w:t>
        <w:tab/>
      </w:r>
      <w:r>
        <w:rPr>
          <w:sz w:val="20"/>
        </w:rPr>
        <w:t>La Comisión Nacional para el Desarrollo de los Pueblos Indígenas;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22-06-2017. Reformada DOF 13-04-2020</w:t>
      </w:r>
    </w:p>
    <w:p>
      <w:pPr>
        <w:pStyle w:val="Texto"/>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sz w:val="20"/>
        </w:rPr>
        <w:t xml:space="preserve">XIII. </w:t>
        <w:tab/>
      </w:r>
      <w:r>
        <w:rPr>
          <w:sz w:val="20"/>
        </w:rPr>
        <w:t>Los mecanismos para el adelanto de las mujeres en las entidades federativas,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recorrida DOF 18-05-2012, </w:t>
      </w:r>
      <w:r>
        <w:rPr>
          <w:rFonts w:eastAsia="MS Mincho;Yu Gothic UI" w:cs="Times New Roman" w:ascii="Times New Roman" w:hAnsi="Times New Roman"/>
          <w:i/>
          <w:iCs/>
          <w:color w:val="0000FF"/>
          <w:sz w:val="16"/>
          <w:lang w:val="es-MX"/>
        </w:rPr>
        <w:t>04-06-2015, 22-06-2017. Reformada DOF 13-04-2020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XIV. </w:t>
        <w:tab/>
      </w:r>
      <w:r>
        <w:rPr>
          <w:sz w:val="20"/>
        </w:rPr>
        <w:t>El Instituto Nacional Electoral.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70" w:name="Artículo_37"/>
      <w:r>
        <w:rPr>
          <w:b/>
          <w:sz w:val="20"/>
        </w:rPr>
        <w:t>ARTÍCULO 37</w:t>
      </w:r>
      <w:bookmarkEnd w:id="70"/>
      <w:r>
        <w:rPr>
          <w:b/>
          <w:sz w:val="20"/>
        </w:rPr>
        <w:t>.-</w:t>
      </w:r>
      <w:r>
        <w:rPr>
          <w:sz w:val="20"/>
        </w:rPr>
        <w:t xml:space="preserve"> La Secretaría Ejecutiva del Sistema elaborará el proyecto de reglamento para el funcionamiento del mismo y lo presentará a sus integrantes para su consideración y aprobación en su caso.</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bCs/>
          <w:sz w:val="22"/>
        </w:rPr>
        <w:t>CAPÍTULO II</w:t>
      </w:r>
    </w:p>
    <w:p>
      <w:pPr>
        <w:pStyle w:val="Texto"/>
        <w:spacing w:lineRule="auto" w:line="240" w:before="0" w:after="0"/>
        <w:ind w:hanging="0" w:end="0"/>
        <w:jc w:val="center"/>
        <w:rPr>
          <w:b/>
          <w:bCs/>
          <w:sz w:val="22"/>
        </w:rPr>
      </w:pPr>
      <w:r>
        <w:rPr>
          <w:b/>
          <w:bCs/>
          <w:sz w:val="22"/>
        </w:rPr>
        <w:t>DEL PROGRAMA INTEGRAL PARA PREVENIR, ATENDER, SANCIONAR Y ERRADICAR LA VIOLENCIA CONTRA LAS MUJERES</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71" w:name="Artículo_38"/>
      <w:r>
        <w:rPr>
          <w:rFonts w:cs="Arial" w:ascii="Arial" w:hAnsi="Arial"/>
          <w:b/>
          <w:sz w:val="20"/>
          <w:szCs w:val="20"/>
        </w:rPr>
        <w:t>ARTÍCULO 38</w:t>
      </w:r>
      <w:bookmarkEnd w:id="71"/>
      <w:r>
        <w:rPr>
          <w:rFonts w:cs="Arial" w:ascii="Arial" w:hAnsi="Arial"/>
          <w:b/>
          <w:sz w:val="20"/>
          <w:szCs w:val="20"/>
        </w:rPr>
        <w:t>.-</w:t>
      </w:r>
      <w:r>
        <w:rPr>
          <w:rFonts w:cs="Arial" w:ascii="Arial" w:hAnsi="Arial"/>
          <w:sz w:val="20"/>
          <w:szCs w:val="20"/>
        </w:rPr>
        <w:t xml:space="preserve"> El Programa contendrá las acciones con perspectiva de género para:</w:t>
      </w:r>
    </w:p>
    <w:p>
      <w:pPr>
        <w:pStyle w:val="Texto"/>
        <w:spacing w:lineRule="auto" w:line="240" w:before="0" w:after="0"/>
        <w:rPr>
          <w:rFonts w:ascii="Arial" w:hAnsi="Arial" w:cs="Arial"/>
          <w:sz w:val="20"/>
          <w:szCs w:val="20"/>
        </w:rPr>
      </w:pPr>
      <w:r>
        <w:rPr>
          <w:rFonts w:cs="Arial"/>
          <w:sz w:val="20"/>
          <w:szCs w:val="20"/>
        </w:rPr>
      </w:r>
    </w:p>
    <w:p>
      <w:pPr>
        <w:pStyle w:val="Texto"/>
        <w:spacing w:lineRule="auto" w:line="240" w:before="0" w:after="0"/>
        <w:ind w:hanging="567" w:start="856" w:end="0"/>
        <w:rPr/>
      </w:pPr>
      <w:r>
        <w:rPr>
          <w:b/>
          <w:bCs/>
          <w:sz w:val="20"/>
        </w:rPr>
        <w:t xml:space="preserve">I. </w:t>
        <w:tab/>
      </w:r>
      <w:r>
        <w:rPr>
          <w:sz w:val="20"/>
        </w:rPr>
        <w:t>Impulsar y fomentar el conocimiento y el respeto a los derechos humanos de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Transformar los modelos socioculturales de conducta de mujeres y hombres, incluyendo la formulación de programas y acciones de educación formales y no formales, en todos los niveles educativos y de instrucción, con la finalidad de prevenir, atender y erradicar las conductas estereotipadas que permiten, fomentan y toleran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bCs/>
          <w:sz w:val="20"/>
        </w:rPr>
        <w:t>La coordinación con las instituciones responsables de la procuración de justicia, para que éstas brinden educación y capacitación a su personal, al personal encargado de la procuración de justicia, policías y demás funcionarios encargados de las políticas de prevención, atención, sanción y eliminación de la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IV. </w:t>
        <w:tab/>
      </w:r>
      <w:r>
        <w:rPr>
          <w:sz w:val="20"/>
        </w:rPr>
        <w:t>Educar y capacitar en materia de derechos humanos de las mujeres al personal encargado de la impartición de justicia, a fin de dotarles de instrumentos que les permita juzgar con perspectiva de género;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Brindar los servicios especializados y gratuitos para la atención y protección a las víctimas, por medio de las autoridades y las instituciones públicas o privadas;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Fomentar y apoyar programas de educación pública y privada, destinados a concientizar a la sociedad sobre las causas y las consecuencias de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bCs/>
          <w:sz w:val="20"/>
        </w:rPr>
        <w:t>Diseñar programas de atención y capacitación a víctimas que les permita participar plenamente en todos los ámbitos de la vida; incluyendo aquellas que permitan su inserción laboral y empoderamiento económico;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29-12-2023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VIII. </w:t>
        <w:tab/>
      </w:r>
      <w:r>
        <w:rPr>
          <w:sz w:val="20"/>
        </w:rPr>
        <w:t>Vigilar que los medios de comunicación no fomenten la violencia contra las mujeres y que favorezcan la erradicación de todos los tipos de violencia, para fortalecer el respeto a los derechos humanos y la dignidad de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IX.</w:t>
        <w:tab/>
      </w:r>
      <w:r>
        <w:rPr>
          <w:bCs/>
          <w:sz w:val="20"/>
        </w:rPr>
        <w:t>Garantizar la investigación y la elaboración de diagnósticos estadísticos, con enfoque diferenciado, sobre las causas, la frecuencia y las consecuencias de la violencia contra las mujeres, con el fin de evaluar la eficacia de las medidas desarrolladas para prevenir, atender, sancionar y erradicar todo tipo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X.</w:t>
        <w:tab/>
      </w:r>
      <w:r>
        <w:rPr>
          <w:bCs/>
          <w:sz w:val="20"/>
        </w:rPr>
        <w:t>Publicar semestralmente la información general y estadística desagregada y con enfoque diferenciado, sobre los casos de violencia contra las mujeres para integrar el Banco Nacional de Datos e Información sobre Casos de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XI. </w:t>
        <w:tab/>
      </w:r>
      <w:r>
        <w:rPr>
          <w:sz w:val="20"/>
        </w:rPr>
        <w:t>Promover la inclusión prioritaria en el Plan Nacional de Desarrollo de las medidas y las políticas de gobierno para erradicar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XII.</w:t>
        <w:tab/>
      </w:r>
      <w:r>
        <w:rPr>
          <w:bCs/>
          <w:sz w:val="20"/>
        </w:rPr>
        <w:t>Promover la cultura de denuncia de la violencia contra las mujeres en formatos accesibles en el marco de la eficacia de las instituciones para garantizar su seguridad y su integridad;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XIII.</w:t>
        <w:tab/>
      </w:r>
      <w:r>
        <w:rPr>
          <w:bCs/>
          <w:sz w:val="20"/>
        </w:rPr>
        <w:t>Diseñar un modelo integral, diferencial y especializado de atención a las mujeres víctimas de violencia, que deberán instrumentar las instituciones, los Centros de Justicia para las Mujeres y los refugios que atiendan a víctimas;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XIV.</w:t>
        <w:tab/>
      </w:r>
      <w:r>
        <w:rPr>
          <w:bCs/>
          <w:sz w:val="20"/>
        </w:rPr>
        <w:t>Realizar estudios sobre los efectos de la violencia y la discriminación interseccional en las mujeres y proponer políticas públicas dirigidas a eliminarlos;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XV.</w:t>
        <w:tab/>
      </w:r>
      <w:r>
        <w:rPr>
          <w:bCs/>
          <w:sz w:val="20"/>
        </w:rPr>
        <w:t>Promover el desarrollo, implementación y evaluación de los proyectos de las entidades federativas para la creación, fortalecimiento y operación de los Centros de Justicia para las Mujeres,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567" w:start="856"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567" w:start="856" w:end="0"/>
        <w:rPr/>
      </w:pPr>
      <w:r>
        <w:rPr>
          <w:b/>
          <w:bCs/>
          <w:sz w:val="20"/>
        </w:rPr>
        <w:t>XVI.</w:t>
        <w:tab/>
      </w:r>
      <w:r>
        <w:rPr>
          <w:bCs/>
          <w:sz w:val="20"/>
        </w:rPr>
        <w:t>Difundir la oferta institucional de servicios especializados que brinden los Centros de Justicia para las Mujeres en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2" w:name="Artículo_39"/>
      <w:r>
        <w:rPr>
          <w:b/>
          <w:sz w:val="20"/>
        </w:rPr>
        <w:t>ARTÍCULO 39</w:t>
      </w:r>
      <w:bookmarkEnd w:id="72"/>
      <w:r>
        <w:rPr>
          <w:b/>
          <w:sz w:val="20"/>
        </w:rPr>
        <w:t>.-</w:t>
      </w:r>
      <w:r>
        <w:rPr>
          <w:sz w:val="20"/>
        </w:rPr>
        <w:t xml:space="preserve"> El Ejecutivo Federal propondrá en el Proyecto de Presupuesto de Egresos de la Federación asignar una partida presupuestaria para garantizar el cumplimiento de los objetivos del Sistema y del Programa previstos en la presente ley.</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bCs/>
          <w:sz w:val="22"/>
        </w:rPr>
        <w:t>CAPÍTULO III</w:t>
      </w:r>
    </w:p>
    <w:p>
      <w:pPr>
        <w:pStyle w:val="Texto"/>
        <w:spacing w:lineRule="auto" w:line="240" w:before="0" w:after="0"/>
        <w:ind w:hanging="0" w:end="0"/>
        <w:jc w:val="center"/>
        <w:rPr>
          <w:b/>
          <w:bCs/>
          <w:sz w:val="22"/>
        </w:rPr>
      </w:pPr>
      <w:r>
        <w:rPr>
          <w:b/>
          <w:bCs/>
          <w:sz w:val="22"/>
        </w:rPr>
        <w:t>DE LA DISTRIBUCIÓN DE COMPETENCIAS EN MATERIA DE PREVENCIÓN, ATENCIÓN, SANCIÓN Y ERRADICACIÓN DE LA VIOLENCIA CONTRA LAS MUJERES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73" w:name="Artículo_40"/>
      <w:r>
        <w:rPr>
          <w:b/>
          <w:bCs/>
          <w:color w:val="000000"/>
          <w:sz w:val="20"/>
          <w:lang w:val="es-ES_tradnl" w:eastAsia="es-ES_tradnl"/>
        </w:rPr>
        <w:t>ARTÍCULO 40</w:t>
      </w:r>
      <w:bookmarkEnd w:id="73"/>
      <w:r>
        <w:rPr>
          <w:b/>
          <w:bCs/>
          <w:color w:val="000000"/>
          <w:sz w:val="20"/>
          <w:lang w:val="es-ES_tradnl" w:eastAsia="es-ES_tradnl"/>
        </w:rPr>
        <w:t xml:space="preserve">. </w:t>
      </w:r>
      <w:r>
        <w:rPr>
          <w:bCs/>
          <w:color w:val="000000"/>
          <w:sz w:val="20"/>
          <w:lang w:val="es-ES_tradnl" w:eastAsia="es-ES_tradnl"/>
        </w:rPr>
        <w:t>La Federación, las entidades federativas, la Ciudad de México y los municipios, coadyuvarán para el cumplimiento de los objetivos de esta ley de conformidad con las competencias previstas en el presente ordenamiento y demás instrumentos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20-01-2009, </w:t>
      </w:r>
      <w:r>
        <w:rPr>
          <w:rFonts w:eastAsia="MS Mincho;Yu Gothic UI" w:cs="Times New Roman" w:ascii="Times New Roman" w:hAnsi="Times New Roman"/>
          <w:i/>
          <w:iCs/>
          <w:color w:val="0000FF"/>
          <w:sz w:val="16"/>
          <w:lang w:val="es-MX"/>
        </w:rPr>
        <w:t>11-01-2021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bCs/>
          <w:sz w:val="22"/>
        </w:rPr>
      </w:pPr>
      <w:r>
        <w:rPr>
          <w:b/>
          <w:bCs/>
          <w:sz w:val="22"/>
        </w:rPr>
        <w:t>Sección Primera. De la Federación</w:t>
      </w:r>
    </w:p>
    <w:p>
      <w:pPr>
        <w:pStyle w:val="Texto"/>
        <w:spacing w:lineRule="auto" w:line="240" w:before="0" w:after="0"/>
        <w:rPr>
          <w:b/>
          <w:bCs/>
          <w:sz w:val="20"/>
        </w:rPr>
      </w:pPr>
      <w:r>
        <w:rPr>
          <w:b/>
          <w:bCs/>
          <w:sz w:val="20"/>
        </w:rPr>
      </w:r>
    </w:p>
    <w:p>
      <w:pPr>
        <w:pStyle w:val="Texto"/>
        <w:spacing w:lineRule="auto" w:line="240" w:before="0" w:after="0"/>
        <w:rPr>
          <w:b/>
          <w:bCs/>
          <w:color w:val="000000"/>
          <w:sz w:val="20"/>
          <w:lang w:val="es-ES_tradnl" w:eastAsia="es-ES_tradnl"/>
        </w:rPr>
      </w:pPr>
      <w:bookmarkStart w:id="74" w:name="Artículo_41"/>
      <w:r>
        <w:rPr>
          <w:b/>
          <w:bCs/>
          <w:color w:val="000000"/>
          <w:sz w:val="20"/>
          <w:lang w:val="es-ES_tradnl" w:eastAsia="es-ES_tradnl"/>
        </w:rPr>
        <w:t>ARTÍCULO 41</w:t>
      </w:r>
      <w:bookmarkEnd w:id="74"/>
      <w:r>
        <w:rPr>
          <w:b/>
          <w:bCs/>
          <w:color w:val="000000"/>
          <w:sz w:val="20"/>
          <w:lang w:val="es-ES_tradnl" w:eastAsia="es-ES_tradnl"/>
        </w:rPr>
        <w:t xml:space="preserve">. </w:t>
      </w:r>
      <w:r>
        <w:rPr>
          <w:bCs/>
          <w:color w:val="000000"/>
          <w:sz w:val="20"/>
          <w:lang w:val="es-ES_tradnl" w:eastAsia="es-ES_tradnl"/>
        </w:rPr>
        <w:t>Son facultades y obligaciones de la Federación:</w:t>
      </w:r>
    </w:p>
    <w:p>
      <w:pPr>
        <w:pStyle w:val="Texto"/>
        <w:spacing w:lineRule="auto" w:line="240" w:before="0" w:after="0"/>
        <w:rPr>
          <w:b/>
          <w:bCs/>
          <w:color w:val="000000"/>
          <w:sz w:val="20"/>
          <w:lang w:val="es-ES_tradnl" w:eastAsia="es-ES_tradnl"/>
        </w:rPr>
      </w:pPr>
      <w:r>
        <w:rPr>
          <w:b/>
          <w:bCs/>
          <w:color w:val="000000"/>
          <w:sz w:val="20"/>
          <w:lang w:val="es-ES_tradnl" w:eastAsia="es-ES_tradnl"/>
        </w:rPr>
      </w:r>
    </w:p>
    <w:p>
      <w:pPr>
        <w:pStyle w:val="Texto"/>
        <w:spacing w:lineRule="auto" w:line="240" w:before="0" w:after="0"/>
        <w:ind w:hanging="709" w:start="998" w:end="0"/>
        <w:rPr/>
      </w:pPr>
      <w:r>
        <w:rPr>
          <w:b/>
          <w:bCs/>
          <w:sz w:val="20"/>
        </w:rPr>
        <w:t xml:space="preserve">I. </w:t>
        <w:tab/>
      </w:r>
      <w:r>
        <w:rPr>
          <w:sz w:val="20"/>
        </w:rPr>
        <w:t>Garantizar el ejercicio pleno del derecho de las mujeres a una vida libre de violencia;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 </w:t>
        <w:tab/>
      </w:r>
      <w:r>
        <w:rPr>
          <w:sz w:val="20"/>
        </w:rPr>
        <w:t>Formular y conducir la política nacional integral desde la perspectiva de género para prevenir, atender, sancionar y erradicar la violencia contra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III. </w:t>
        <w:tab/>
      </w:r>
      <w:r>
        <w:rPr>
          <w:sz w:val="20"/>
        </w:rPr>
        <w:t>Vigilar el cabal cumplimiento de la presente ley y de los instrumentos internacionales aplicables;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IV. </w:t>
        <w:tab/>
      </w:r>
      <w:r>
        <w:rPr>
          <w:sz w:val="20"/>
        </w:rPr>
        <w:t>Elaborar, coordinar y aplicar el Programa a que se refiere la ley, auxiliándose de las demás autoridades encargadas de implementar el presente ordenamiento legal;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V.</w:t>
        <w:tab/>
      </w:r>
      <w:r>
        <w:rPr>
          <w:bCs/>
          <w:sz w:val="20"/>
        </w:rPr>
        <w:t>Educar en derechos humanos a las mujeres en su lengua materna y, en su caso, en lengua de señas mexicana, así como en otros formatos accesibles, de lectura fácil, entre otros;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pPr>
      <w:r>
        <w:rPr>
          <w:b/>
          <w:bCs/>
          <w:sz w:val="20"/>
        </w:rPr>
        <w:t xml:space="preserve">VI. </w:t>
        <w:tab/>
      </w:r>
      <w:r>
        <w:rPr>
          <w:sz w:val="20"/>
        </w:rPr>
        <w:t>Asegurar la difusión y promoción de los derechos de las mujeres indígenas con base en el reconocimiento de la composición pluricultural de la nación;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VII. </w:t>
        <w:tab/>
      </w:r>
      <w:r>
        <w:rPr>
          <w:sz w:val="20"/>
        </w:rPr>
        <w:t>Vigilar que los usos y costumbres de toda la sociedad no atenten contra los derechos humanos de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VIII. </w:t>
        <w:tab/>
      </w:r>
      <w:r>
        <w:rPr>
          <w:sz w:val="20"/>
        </w:rPr>
        <w:t>Coordinar la creación de Programas de reeducación y reinserción social con perspectiva de género para agresores de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color w:val="000000"/>
          <w:sz w:val="20"/>
          <w:lang w:val="es-ES_tradnl" w:eastAsia="es-ES_tradnl"/>
        </w:rPr>
        <w:t xml:space="preserve">IX. </w:t>
        <w:tab/>
      </w:r>
      <w:r>
        <w:rPr>
          <w:bCs/>
          <w:color w:val="000000"/>
          <w:sz w:val="20"/>
          <w:lang w:val="es-ES_tradnl" w:eastAsia="es-ES_tradnl"/>
        </w:rPr>
        <w:t>Garantizar una adecuada coordinación entre la Federación, las entidades federativas, la Ciudad de México y los municipios, con la finalidad de erradicar la violencia contra las mujeres;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20-01-2009, </w:t>
      </w:r>
      <w:r>
        <w:rPr>
          <w:rFonts w:eastAsia="MS Mincho;Yu Gothic UI" w:cs="Times New Roman" w:ascii="Times New Roman" w:hAnsi="Times New Roman"/>
          <w:i/>
          <w:iCs/>
          <w:color w:val="0000FF"/>
          <w:sz w:val="16"/>
          <w:lang w:val="es-MX"/>
        </w:rPr>
        <w:t>11-01-2021</w:t>
      </w:r>
    </w:p>
    <w:p>
      <w:pPr>
        <w:pStyle w:val="Texto"/>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09" w:start="998" w:end="0"/>
        <w:rPr/>
      </w:pPr>
      <w:r>
        <w:rPr>
          <w:b/>
          <w:bCs/>
          <w:sz w:val="20"/>
        </w:rPr>
        <w:t xml:space="preserve">X. </w:t>
        <w:tab/>
      </w:r>
      <w:r>
        <w:rPr>
          <w:sz w:val="20"/>
        </w:rPr>
        <w:t>Realizar a través del Instituto Nacional de las Mujeres y con el apoyo de las instancias locales, campañas de información, con énfasis en la doctrina de la protección integral de los derechos humanos de las mujeres, en el conocimiento de las leyes y las medidas y los programas que las protegen, así como de los recursos jurídicos que las asisten;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 </w:t>
        <w:tab/>
      </w:r>
      <w:r>
        <w:rPr>
          <w:sz w:val="20"/>
        </w:rPr>
        <w:t>Impulsar la formación y actualización de acuerdos interinstitucionales de coordinación entre las diferentes instancias de gobierno, de manera que sirvan de cauce para lograr la atención integral de las víctimas;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XII. </w:t>
        <w:tab/>
      </w:r>
      <w:r>
        <w:rPr>
          <w:sz w:val="20"/>
        </w:rPr>
        <w:t>Celebrar convenios de cooperación, coordinación y concertación en la materia;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XIII. </w:t>
        <w:tab/>
      </w:r>
      <w:r>
        <w:rPr>
          <w:sz w:val="20"/>
        </w:rPr>
        <w:t>Coadyuvar con las instituciones públicas o privadas dedicadas a la atención de víctimas;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XIV. </w:t>
        <w:tab/>
      </w:r>
      <w:r>
        <w:rPr>
          <w:sz w:val="20"/>
        </w:rPr>
        <w:t>Ejecutar medidas específicas, que sirvan de herramientas de acción para la prevención, atención y erradicación de la violencia contra las mujeres en todos los ámbitos, en un marco de integralidad y promoción de los derechos humanos;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 </w:t>
        <w:tab/>
      </w:r>
      <w:r>
        <w:rPr>
          <w:sz w:val="20"/>
        </w:rPr>
        <w:t>Promover y realizar investigaciones con perspectiva de género sobre las causas y las consecuencias de la violencia contra las mujeres;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 </w:t>
        <w:tab/>
      </w:r>
      <w:r>
        <w:rPr>
          <w:sz w:val="20"/>
        </w:rPr>
        <w:t>Evaluar y considerar la eficacia de las acciones del Programa, con base en los resultados de las investigaciones previstas en la fracción anterior;</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XVII. </w:t>
        <w:tab/>
      </w:r>
      <w:r>
        <w:rPr>
          <w:sz w:val="20"/>
        </w:rPr>
        <w:t>Rendir un informe anual sobre los avances del Programa, ante el H. Congreso de la Unión;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XVIII. </w:t>
        <w:tab/>
      </w:r>
      <w:r>
        <w:rPr>
          <w:sz w:val="20"/>
        </w:rPr>
        <w:t>Vigilar que los medios de comunicación no promuevan imágenes estereotipadas de mujeres y hombres, y eliminen patrones de conducta generadores de violencia;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XIX.</w:t>
        <w:tab/>
      </w:r>
      <w:r>
        <w:rPr>
          <w:bCs/>
          <w:sz w:val="20"/>
        </w:rPr>
        <w:t>Desarrollar todos los mecanismos necesarios para el cumplimiento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09" w:start="998"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709" w:start="998" w:end="0"/>
        <w:rPr/>
      </w:pPr>
      <w:r>
        <w:rPr>
          <w:b/>
          <w:bCs/>
          <w:sz w:val="20"/>
        </w:rPr>
        <w:t>XX.</w:t>
        <w:tab/>
      </w:r>
      <w:r>
        <w:rPr>
          <w:bCs/>
          <w:sz w:val="20"/>
        </w:rPr>
        <w:t>Promover y coordinar con las entidades federativas la creación y el fortalecimiento de los Centros de Justicia para las Mujeres,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709" w:start="998"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709" w:start="998" w:end="0"/>
        <w:rPr/>
      </w:pPr>
      <w:r>
        <w:rPr>
          <w:b/>
          <w:bCs/>
          <w:sz w:val="20"/>
        </w:rPr>
        <w:t>XXI.</w:t>
        <w:tab/>
      </w:r>
      <w:r>
        <w:rPr>
          <w:bCs/>
          <w:sz w:val="20"/>
        </w:rPr>
        <w:t>Las demás que le confieran esta ley u otros ordenamientos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bCs/>
          <w:sz w:val="22"/>
        </w:rPr>
      </w:pPr>
      <w:r>
        <w:rPr>
          <w:b/>
          <w:bCs/>
          <w:sz w:val="22"/>
        </w:rPr>
        <w:t>Sección Segunda. De la Secretaría de Gobernación</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75" w:name="Artículo_42"/>
      <w:r>
        <w:rPr>
          <w:b/>
          <w:bCs/>
          <w:color w:val="000000"/>
          <w:sz w:val="20"/>
          <w:lang w:val="es-ES_tradnl" w:eastAsia="es-ES_tradnl"/>
        </w:rPr>
        <w:t>ARTÍCULO 42</w:t>
      </w:r>
      <w:bookmarkEnd w:id="75"/>
      <w:r>
        <w:rPr>
          <w:b/>
          <w:bCs/>
          <w:color w:val="000000"/>
          <w:sz w:val="20"/>
          <w:lang w:val="es-ES_tradnl" w:eastAsia="es-ES_tradnl"/>
        </w:rPr>
        <w:t xml:space="preserve">. </w:t>
      </w:r>
      <w:r>
        <w:rPr>
          <w:bCs/>
          <w:color w:val="000000"/>
          <w:sz w:val="20"/>
          <w:lang w:val="es-ES_tradnl" w:eastAsia="es-ES_tradnl"/>
        </w:rPr>
        <w:t>Corresponde a la Secretaría de Gobernación:</w:t>
      </w:r>
    </w:p>
    <w:p>
      <w:pPr>
        <w:pStyle w:val="Texto"/>
        <w:spacing w:lineRule="auto" w:line="240" w:before="0" w:after="0"/>
        <w:rPr>
          <w:bCs/>
          <w:color w:val="000000"/>
          <w:sz w:val="20"/>
          <w:lang w:val="es-ES_tradnl" w:eastAsia="es-ES_tradnl"/>
        </w:rPr>
      </w:pPr>
      <w:r>
        <w:rPr>
          <w:bCs/>
          <w:color w:val="000000"/>
          <w:sz w:val="20"/>
          <w:lang w:val="es-ES_tradnl" w:eastAsia="es-ES_tradnl"/>
        </w:rPr>
      </w:r>
    </w:p>
    <w:p>
      <w:pPr>
        <w:pStyle w:val="Texto"/>
        <w:spacing w:lineRule="auto" w:line="240" w:before="0" w:after="0"/>
        <w:ind w:hanging="720" w:start="1009" w:end="0"/>
        <w:rPr/>
      </w:pPr>
      <w:r>
        <w:rPr>
          <w:b/>
          <w:bCs/>
          <w:sz w:val="20"/>
        </w:rPr>
        <w:t xml:space="preserve">I. </w:t>
        <w:tab/>
      </w:r>
      <w:r>
        <w:rPr>
          <w:sz w:val="20"/>
        </w:rPr>
        <w:t>Presidir el Sistema y declarar la alerta de violencia de género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II. </w:t>
        <w:tab/>
      </w:r>
      <w:r>
        <w:rPr>
          <w:sz w:val="20"/>
        </w:rPr>
        <w:t>Diseñar la política integral con perspectiva de género para promover la cultura del respeto a los derechos humanos de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III. </w:t>
        <w:tab/>
      </w:r>
      <w:r>
        <w:rPr>
          <w:sz w:val="20"/>
        </w:rPr>
        <w:t>Elaborar el Programa en coordinación con las demás autoridades integrantes del Sistema;</w:t>
      </w:r>
    </w:p>
    <w:p>
      <w:pPr>
        <w:pStyle w:val="Texto"/>
        <w:spacing w:lineRule="auto" w:line="240" w:before="0" w:after="0"/>
        <w:ind w:hanging="720" w:start="1009" w:end="0"/>
        <w:rPr>
          <w:sz w:val="20"/>
        </w:rPr>
      </w:pPr>
      <w:r>
        <w:rPr>
          <w:sz w:val="20"/>
        </w:rPr>
      </w:r>
    </w:p>
    <w:p>
      <w:pPr>
        <w:pStyle w:val="Normal"/>
        <w:ind w:hanging="720" w:start="1009" w:end="0"/>
        <w:jc w:val="both"/>
        <w:rPr/>
      </w:pPr>
      <w:r>
        <w:rPr>
          <w:rFonts w:cs="Arial" w:ascii="Arial" w:hAnsi="Arial"/>
          <w:b/>
          <w:sz w:val="20"/>
          <w:szCs w:val="20"/>
          <w:lang w:val="es-ES_tradnl"/>
        </w:rPr>
        <w:t xml:space="preserve">IV. </w:t>
        <w:tab/>
      </w:r>
      <w:r>
        <w:rPr>
          <w:rFonts w:cs="Arial" w:ascii="Arial" w:hAnsi="Arial"/>
          <w:sz w:val="20"/>
          <w:szCs w:val="20"/>
          <w:lang w:val="es-ES_tradnl"/>
        </w:rPr>
        <w:t>Formular las bases para la coordinación entre las autoridades federales, locales, municipales y de las demarcaciones territoriales de la Ciudad de México para la prevención, atención, sanción y erradicación de la violencia contra las mujeres;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20-01-2009, </w:t>
      </w:r>
      <w:r>
        <w:rPr>
          <w:rFonts w:eastAsia="MS Mincho;Yu Gothic UI" w:cs="Times New Roman" w:ascii="Times New Roman" w:hAnsi="Times New Roman"/>
          <w:i/>
          <w:iCs/>
          <w:color w:val="0000FF"/>
          <w:sz w:val="16"/>
          <w:lang w:val="es-MX"/>
        </w:rPr>
        <w:t xml:space="preserve">11-01-2021, </w:t>
      </w:r>
      <w:r>
        <w:rPr>
          <w:rFonts w:eastAsia="MS Mincho;Yu Gothic UI" w:cs="Times New Roman" w:ascii="Times New Roman" w:hAnsi="Times New Roman"/>
          <w:i/>
          <w:iCs/>
          <w:color w:val="0000FF"/>
          <w:sz w:val="16"/>
          <w:szCs w:val="16"/>
          <w:lang w:val="es-MX"/>
        </w:rPr>
        <w:t>29-04-2022</w:t>
      </w:r>
    </w:p>
    <w:p>
      <w:pPr>
        <w:pStyle w:val="Texto"/>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9" w:end="0"/>
        <w:rPr/>
      </w:pPr>
      <w:r>
        <w:rPr>
          <w:b/>
          <w:bCs/>
          <w:sz w:val="20"/>
        </w:rPr>
        <w:t xml:space="preserve">V. </w:t>
        <w:tab/>
      </w:r>
      <w:r>
        <w:rPr>
          <w:sz w:val="20"/>
        </w:rPr>
        <w:t>Coordinar y dar seguimiento a las acciones de los tres órdenes de gobierno en materia de protección, atención, sanción y erradicación de la violencia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 </w:t>
        <w:tab/>
      </w:r>
      <w:r>
        <w:rPr>
          <w:sz w:val="20"/>
        </w:rPr>
        <w:t>Coordinar y dar seguimiento a los trabajos de promoción y defensa de los derechos humanos de las mujeres, que lleven a cabo las dependencias y entidades de la Administración Pública Federal;</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VII. </w:t>
        <w:tab/>
      </w:r>
      <w:r>
        <w:rPr>
          <w:sz w:val="20"/>
        </w:rPr>
        <w:t>Establecer, utilizar, supervisar y mantener todos los instrumentos y acciones encaminados al mejoramiento del Sistema y del Programa;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VIII. </w:t>
        <w:tab/>
      </w:r>
      <w:r>
        <w:rPr>
          <w:sz w:val="20"/>
        </w:rPr>
        <w:t>Ejecutar y dar seguimiento a las acciones del Programa, con la finalidad de evaluar su eficacia y rediseñar las acciones y medidas para avanzar en la eliminación de la violencia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IX. </w:t>
        <w:tab/>
      </w:r>
      <w:r>
        <w:rPr>
          <w:sz w:val="20"/>
        </w:rPr>
        <w:t>Diseñar, con una visión transversal, la política integral orientada a la prevención, atención, sanción y erradicación de los delitos violentos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color w:val="000000"/>
          <w:sz w:val="20"/>
        </w:rPr>
        <w:t>X.</w:t>
      </w:r>
      <w:r>
        <w:rPr>
          <w:color w:val="000000"/>
          <w:sz w:val="20"/>
        </w:rPr>
        <w:t xml:space="preserve"> </w:t>
        <w:tab/>
        <w:t>Vigilar y promover directrices para que los medios de comunicación favorezcan la erradicación de todos los tipos de violencia y se fortalezca la dignidad y el respeto hacia las mujeres;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9" w:end="0"/>
        <w:rPr/>
      </w:pPr>
      <w:r>
        <w:rPr>
          <w:b/>
          <w:bCs/>
          <w:sz w:val="20"/>
        </w:rPr>
        <w:t xml:space="preserve">XI. </w:t>
        <w:tab/>
      </w:r>
      <w:r>
        <w:rPr>
          <w:sz w:val="20"/>
        </w:rPr>
        <w:t>Sancionar conforme a la ley a los medios de comunicación que no cumplan con lo estipulado en la fracción anterior;</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XII. </w:t>
        <w:tab/>
      </w:r>
      <w:r>
        <w:rPr>
          <w:sz w:val="20"/>
        </w:rPr>
        <w:t>Realizar un Diagnóstico Nacional y otros estudios complementarios de manera periódica con perspectiva de género sobre todas las formas de violencia contra las mujeres y las niñas, en todos los ámbitos, que proporcione información objetiva para la elaboración de políticas gubernamentales en materia de prevención, atención, sanción y erradicación de la violencia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XIII. </w:t>
        <w:tab/>
      </w:r>
      <w:r>
        <w:rPr>
          <w:sz w:val="20"/>
        </w:rPr>
        <w:t>Difundir a través de diversos medios, los resultados del Sistema y del Programa a los que se refiere esta ley;</w:t>
      </w:r>
    </w:p>
    <w:p>
      <w:pPr>
        <w:pStyle w:val="Texto"/>
        <w:spacing w:lineRule="auto" w:line="240" w:before="0" w:after="0"/>
        <w:ind w:hanging="720" w:start="1009" w:end="0"/>
        <w:rPr>
          <w:sz w:val="20"/>
        </w:rPr>
      </w:pPr>
      <w:r>
        <w:rPr>
          <w:sz w:val="20"/>
        </w:rPr>
      </w:r>
    </w:p>
    <w:p>
      <w:pPr>
        <w:pStyle w:val="Normal"/>
        <w:ind w:hanging="720" w:start="1008" w:end="0"/>
        <w:jc w:val="both"/>
        <w:rPr/>
      </w:pPr>
      <w:r>
        <w:rPr>
          <w:rFonts w:cs="Arial" w:ascii="Arial" w:hAnsi="Arial"/>
          <w:b/>
          <w:sz w:val="20"/>
          <w:szCs w:val="20"/>
          <w:lang w:val="es-MX"/>
        </w:rPr>
        <w:t>XIV.</w:t>
        <w:tab/>
      </w:r>
      <w:r>
        <w:rPr>
          <w:rFonts w:cs="Arial" w:ascii="Arial" w:hAnsi="Arial"/>
          <w:sz w:val="20"/>
          <w:szCs w:val="20"/>
          <w:lang w:val="es-MX"/>
        </w:rPr>
        <w:t>Celebrar convenios de cooperación, coordinación y concertación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w:t>
        <w:tab/>
      </w:r>
      <w:r>
        <w:rPr>
          <w:rFonts w:cs="Arial" w:ascii="Arial" w:hAnsi="Arial"/>
          <w:sz w:val="20"/>
          <w:szCs w:val="20"/>
          <w:lang w:val="es-MX"/>
        </w:rPr>
        <w:t>Integrar, administrar y operar el Banco Nacional de Datos e Información de Casos de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w:t>
        <w:tab/>
      </w:r>
      <w:r>
        <w:rPr>
          <w:rFonts w:cs="Arial" w:ascii="Arial" w:hAnsi="Arial"/>
          <w:sz w:val="20"/>
          <w:szCs w:val="20"/>
          <w:lang w:val="es-MX"/>
        </w:rPr>
        <w:t>Diseñar y actualizar el Modelo de Gestión Operativa de los Centros de Justicia para las Mujeres, así como los protocolos de atención especializados, desde las perspectivas de género, derechos humanos, interseccional, diferencial e intercultural;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XVII.</w:t>
        <w:tab/>
      </w:r>
      <w:r>
        <w:rPr>
          <w:rFonts w:cs="Arial" w:ascii="Arial" w:hAnsi="Arial"/>
          <w:sz w:val="20"/>
          <w:szCs w:val="20"/>
          <w:lang w:val="es-MX"/>
        </w:rPr>
        <w:t>Promover y coordinar con las entidades federativas la creación y el fortalecimiento de los Centros de Justicia para las Mujeres, así como las acciones encaminadas al seguimiento y evaluación de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XVIII.</w:t>
        <w:tab/>
      </w:r>
      <w:r>
        <w:rPr>
          <w:rFonts w:cs="Arial" w:ascii="Arial" w:hAnsi="Arial"/>
          <w:sz w:val="20"/>
          <w:szCs w:val="20"/>
          <w:lang w:val="es-MX"/>
        </w:rPr>
        <w:t>Impulsar la creación y equipamiento de los Centros de Justicia para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rFonts w:ascii="Arial" w:hAnsi="Arial" w:cs="Arial"/>
          <w:b/>
          <w:sz w:val="20"/>
          <w:szCs w:val="20"/>
          <w:lang w:val="es-MX"/>
        </w:rPr>
      </w:pPr>
      <w:r>
        <w:rPr>
          <w:rFonts w:cs="Arial" w:ascii="Arial" w:hAnsi="Arial"/>
          <w:b/>
          <w:sz w:val="20"/>
          <w:szCs w:val="20"/>
          <w:lang w:val="es-MX"/>
        </w:rPr>
        <w:t>XIX.</w:t>
        <w:tab/>
      </w:r>
      <w:r>
        <w:rPr>
          <w:rFonts w:cs="Arial" w:ascii="Arial" w:hAnsi="Arial"/>
          <w:sz w:val="20"/>
          <w:szCs w:val="20"/>
          <w:lang w:val="es-MX"/>
        </w:rPr>
        <w:t>Certificar a los Centros de Justicia para las Mujeres,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XX.</w:t>
        <w:tab/>
      </w:r>
      <w:r>
        <w:rPr>
          <w:rFonts w:cs="Arial" w:ascii="Arial" w:hAnsi="Arial"/>
          <w:sz w:val="20"/>
          <w:szCs w:val="20"/>
          <w:lang w:val="es-MX"/>
        </w:rPr>
        <w:t>Las demás previstas para el cumplimiento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jc w:val="center"/>
        <w:rPr/>
      </w:pPr>
      <w:r>
        <w:rPr>
          <w:rFonts w:cs="Arial" w:ascii="Arial" w:hAnsi="Arial"/>
          <w:b/>
          <w:sz w:val="22"/>
          <w:szCs w:val="22"/>
          <w:lang w:val="es-ES_tradnl"/>
        </w:rPr>
        <w:t>Sección Segunda Bis. De la Comisión Nacional Para Prevenir y Erradicar la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Sección adicionada DOF 29-04-2022</w:t>
      </w:r>
    </w:p>
    <w:p>
      <w:pPr>
        <w:pStyle w:val="Normal"/>
        <w:jc w:val="center"/>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pPr>
      <w:bookmarkStart w:id="76" w:name="Artículo_42_Bis"/>
      <w:r>
        <w:rPr>
          <w:rFonts w:cs="Arial" w:ascii="Arial" w:hAnsi="Arial"/>
          <w:b/>
          <w:sz w:val="20"/>
          <w:szCs w:val="20"/>
          <w:lang w:val="es-ES_tradnl"/>
        </w:rPr>
        <w:t>ARTÍCULO 42 Bis</w:t>
      </w:r>
      <w:bookmarkEnd w:id="76"/>
      <w:r>
        <w:rPr>
          <w:rFonts w:cs="Arial" w:ascii="Arial" w:hAnsi="Arial"/>
          <w:b/>
          <w:sz w:val="20"/>
          <w:szCs w:val="20"/>
          <w:lang w:val="es-ES_tradnl"/>
        </w:rPr>
        <w:t xml:space="preserve">.- </w:t>
      </w:r>
      <w:r>
        <w:rPr>
          <w:rFonts w:cs="Arial" w:ascii="Arial" w:hAnsi="Arial"/>
          <w:sz w:val="20"/>
          <w:szCs w:val="20"/>
          <w:lang w:val="es-ES_tradnl"/>
        </w:rPr>
        <w:t>Corresponde a la Comisión Nacional para Prevenir y Erradicar la Violencia  contra las Mujeres: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I.</w:t>
      </w:r>
      <w:r>
        <w:rPr>
          <w:rFonts w:cs="Arial" w:ascii="Arial" w:hAnsi="Arial"/>
          <w:sz w:val="20"/>
          <w:szCs w:val="20"/>
          <w:lang w:val="es-ES_tradnl"/>
        </w:rPr>
        <w:t xml:space="preserve"> Dar seguimiento al Programa, en coordinación con las demás autoridades que integran el Sistema Nacional;</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II.</w:t>
      </w:r>
      <w:r>
        <w:rPr>
          <w:rFonts w:cs="Arial" w:ascii="Arial" w:hAnsi="Arial"/>
          <w:sz w:val="20"/>
          <w:szCs w:val="20"/>
          <w:lang w:val="es-ES_tradnl"/>
        </w:rPr>
        <w:t xml:space="preserve"> Proponer las bases para la coordinación entre las autoridades federales, locales, municipales y de las demarcaciones territoriales de la Ciudad de México, para la prevención, atención, sanción y erradicación de la violencia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III. </w:t>
      </w:r>
      <w:r>
        <w:rPr>
          <w:rFonts w:cs="Arial" w:ascii="Arial" w:hAnsi="Arial"/>
          <w:sz w:val="20"/>
          <w:szCs w:val="20"/>
          <w:lang w:val="es-ES_tradnl"/>
        </w:rPr>
        <w:t>Auxiliar a la persona titular de la Secretaría de Gobernación a coordinar, con pleno respeto a los ámbitos de competencia, las acciones de los tres órdenes de gobierno en materia de protección, atención, sanción y erradicación de la violencia contra las mujeres, las adolescentes y las niñas, y dar seguimiento a las mismas;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IV. </w:t>
      </w:r>
      <w:r>
        <w:rPr>
          <w:rFonts w:cs="Arial" w:ascii="Arial" w:hAnsi="Arial"/>
          <w:sz w:val="20"/>
          <w:szCs w:val="20"/>
          <w:lang w:val="es-ES_tradnl"/>
        </w:rPr>
        <w:t>Proponer la política integral con perspectiva de género para promover la cultura de respeto a los derechos humanos de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t xml:space="preserve">V. </w:t>
      </w:r>
      <w:r>
        <w:rPr>
          <w:rFonts w:cs="Arial" w:ascii="Arial" w:hAnsi="Arial"/>
          <w:sz w:val="20"/>
          <w:szCs w:val="20"/>
          <w:lang w:val="es-ES_tradnl"/>
        </w:rPr>
        <w:t>Coordinar y dar seguimiento, a través de la Secretaría Ejecutiva del Sistema, a los trabajos de promoción y defensa de los derechos humanos de las mujeres, que lleven a cabo las dependencias y entidades de la Administración Pública Federal;</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VI.</w:t>
      </w:r>
      <w:r>
        <w:rPr>
          <w:rFonts w:cs="Arial" w:ascii="Arial" w:hAnsi="Arial"/>
          <w:sz w:val="20"/>
          <w:szCs w:val="20"/>
          <w:lang w:val="es-ES_tradnl"/>
        </w:rPr>
        <w:t xml:space="preserve"> Establecer, utilizar, supervisar y mantener, en coordinación con la Secretaría Ejecutiva, todos los instrumentos y acciones encaminados al mejoramiento del Sistema y del Programa;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VII.</w:t>
      </w:r>
      <w:r>
        <w:rPr>
          <w:rFonts w:cs="Arial" w:ascii="Arial" w:hAnsi="Arial"/>
          <w:sz w:val="20"/>
          <w:szCs w:val="20"/>
          <w:lang w:val="es-ES_tradnl"/>
        </w:rPr>
        <w:t xml:space="preserve"> Evaluar la eficacia de las acciones del Programa y, en su caso, proponer el rediseño de las acciones y medidas para avanzar en la eliminación de las violencias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VIII. </w:t>
      </w:r>
      <w:r>
        <w:rPr>
          <w:rFonts w:cs="Arial" w:ascii="Arial" w:hAnsi="Arial"/>
          <w:sz w:val="20"/>
          <w:szCs w:val="20"/>
          <w:lang w:val="es-ES_tradnl"/>
        </w:rPr>
        <w:t>Proponer la política integral de prevención, atención, sanción y erradicación de los delitos violentos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IX. </w:t>
      </w:r>
      <w:r>
        <w:rPr>
          <w:rFonts w:cs="Arial" w:ascii="Arial" w:hAnsi="Arial"/>
          <w:sz w:val="20"/>
          <w:szCs w:val="20"/>
          <w:lang w:val="es-ES_tradnl"/>
        </w:rPr>
        <w:t>Coordinar, a través de la Secretaría Ejecutiva del Sistema, la realización del Diagnóstico Nacional sobre todas las formas de violencia de género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 </w:t>
      </w:r>
      <w:r>
        <w:rPr>
          <w:rFonts w:cs="Arial" w:ascii="Arial" w:hAnsi="Arial"/>
          <w:sz w:val="20"/>
          <w:szCs w:val="20"/>
          <w:lang w:val="es-ES_tradnl"/>
        </w:rPr>
        <w:t>Promover la elaboración de estudios complementarios sobre la violencia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XI. </w:t>
      </w:r>
      <w:r>
        <w:rPr>
          <w:rFonts w:cs="Arial" w:ascii="Arial" w:hAnsi="Arial"/>
          <w:sz w:val="20"/>
          <w:szCs w:val="20"/>
          <w:lang w:val="es-ES_tradnl"/>
        </w:rPr>
        <w:t>Acordar con la Dirección General de Comunicación Social de la Secretaría de Gobernación, la política de difusión del Sistema y el Programa que se refieren en esta ley;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XII. </w:t>
      </w:r>
      <w:r>
        <w:rPr>
          <w:rFonts w:cs="Arial" w:ascii="Arial" w:hAnsi="Arial"/>
          <w:sz w:val="20"/>
          <w:szCs w:val="20"/>
          <w:lang w:val="es-ES_tradnl"/>
        </w:rPr>
        <w:t>Celebrar convenios, que se relacionen con el ejercicio de sus atribuciones, previo dictamen de la Unidad de Asuntos Jurídicos de la Secretaría de Gobernación;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XIII. </w:t>
      </w:r>
      <w:r>
        <w:rPr>
          <w:rFonts w:cs="Arial" w:ascii="Arial" w:hAnsi="Arial"/>
          <w:sz w:val="20"/>
          <w:szCs w:val="20"/>
          <w:lang w:val="es-ES_tradnl"/>
        </w:rPr>
        <w:t>Instalar Unidades de Atención a víctimas de violencia de género contra las mujeres, adolescentes y niñas en cualquier parte del territorio nacional;</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XIV. </w:t>
      </w:r>
      <w:r>
        <w:rPr>
          <w:rFonts w:cs="Arial" w:ascii="Arial" w:hAnsi="Arial"/>
          <w:sz w:val="20"/>
          <w:szCs w:val="20"/>
          <w:lang w:val="es-ES_tradnl"/>
        </w:rPr>
        <w:t>Auxiliar a la persona titular de la Secretaría de Gobernación en la supervisión del Sistema; y someter a su consideración el proyecto de informe a que se refiere el artículo 54, fracción II;</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XV. </w:t>
      </w:r>
      <w:r>
        <w:rPr>
          <w:rFonts w:cs="Arial" w:ascii="Arial" w:hAnsi="Arial"/>
          <w:sz w:val="20"/>
          <w:szCs w:val="20"/>
          <w:lang w:val="es-ES_tradnl"/>
        </w:rPr>
        <w:t>Coordinarse con las autoridades competentes para atender los asuntos de carácter internacional relacionados con la política en materia del derecho a una vida libre de violencias;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XVI. </w:t>
      </w:r>
      <w:r>
        <w:rPr>
          <w:rFonts w:cs="Arial" w:ascii="Arial" w:hAnsi="Arial"/>
          <w:sz w:val="20"/>
          <w:szCs w:val="20"/>
          <w:lang w:val="es-ES_tradnl"/>
        </w:rPr>
        <w:t>Promover la observancia de los principios del Derecho Internacional de los Derechos Humanos de las mujeres, así como el cumplimiento de las obligaciones del Estado mexicano derivadas de los Tratados Internacionales de los que forma parte;</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XVII. </w:t>
      </w:r>
      <w:r>
        <w:rPr>
          <w:rFonts w:cs="Arial" w:ascii="Arial" w:hAnsi="Arial"/>
          <w:sz w:val="20"/>
          <w:szCs w:val="20"/>
          <w:lang w:val="es-ES_tradnl"/>
        </w:rPr>
        <w:t>Analizar y sistematizar la información sobre las condiciones políticas, jurídicas, económicas, sociales y culturales que han dado lugar a la violencia contra las mujeres, las adolescentes y las niñas en el país;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XVIII. </w:t>
      </w:r>
      <w:r>
        <w:rPr>
          <w:rFonts w:cs="Arial" w:ascii="Arial" w:hAnsi="Arial"/>
          <w:sz w:val="20"/>
          <w:szCs w:val="20"/>
          <w:lang w:val="es-ES_tradnl"/>
        </w:rPr>
        <w:t>Establecer mecanismos de coordinación con las Fiscalías Federal y de las entidades federativas a fin de promover acciones para favorecer el acceso a la justicia de las mujeres;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XIX. </w:t>
      </w:r>
      <w:r>
        <w:rPr>
          <w:rFonts w:cs="Arial" w:ascii="Arial" w:hAnsi="Arial"/>
          <w:sz w:val="20"/>
          <w:szCs w:val="20"/>
          <w:lang w:val="es-ES_tradnl"/>
        </w:rPr>
        <w:t>Impulsar en los Poderes Judiciales de la Federación y las entidades federativas acciones que favorezcan el acceso a la justicia para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 </w:t>
      </w:r>
      <w:r>
        <w:rPr>
          <w:rFonts w:cs="Arial" w:ascii="Arial" w:hAnsi="Arial"/>
          <w:sz w:val="20"/>
          <w:szCs w:val="20"/>
          <w:lang w:val="es-ES_tradnl"/>
        </w:rPr>
        <w:t>Promover una justicia especializada para las mujeres, adolescentes y niñas víctimas de violencia de género;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XXI. </w:t>
      </w:r>
      <w:r>
        <w:rPr>
          <w:rFonts w:cs="Arial" w:ascii="Arial" w:hAnsi="Arial"/>
          <w:sz w:val="20"/>
          <w:szCs w:val="20"/>
          <w:lang w:val="es-ES_tradnl"/>
        </w:rPr>
        <w:t>Promover, a través de los poderes legislativos, reformas en materia del derecho de las mujeres, las adolescentes y las niñas a una vida libre de violencias;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XXII. </w:t>
      </w:r>
      <w:r>
        <w:rPr>
          <w:rFonts w:cs="Arial" w:ascii="Arial" w:hAnsi="Arial"/>
          <w:sz w:val="20"/>
          <w:szCs w:val="20"/>
          <w:lang w:val="es-ES_tradnl"/>
        </w:rPr>
        <w:t>Promover la atención y escucha a las mujeres y niñas víctimas de violencia de género, por parte de las instituciones federales y locales, a fin de que sus derechos sean respetados y garantizados;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XXIII. </w:t>
      </w:r>
      <w:r>
        <w:rPr>
          <w:rFonts w:cs="Arial" w:ascii="Arial" w:hAnsi="Arial"/>
          <w:sz w:val="20"/>
          <w:szCs w:val="20"/>
          <w:lang w:val="es-ES_tradnl"/>
        </w:rPr>
        <w:t>Coordinar el mecanismo para la tortura sexual en contra de mujeres;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XXIV. </w:t>
      </w:r>
      <w:r>
        <w:rPr>
          <w:rFonts w:cs="Arial" w:ascii="Arial" w:hAnsi="Arial"/>
          <w:sz w:val="20"/>
          <w:szCs w:val="20"/>
          <w:lang w:val="es-ES_tradnl"/>
        </w:rPr>
        <w:t>Coordinar el Banco Nacional de casos de violencia contra las mujeres;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XXV. </w:t>
      </w:r>
      <w:r>
        <w:rPr>
          <w:rFonts w:cs="Arial" w:ascii="Arial" w:hAnsi="Arial"/>
          <w:sz w:val="20"/>
          <w:szCs w:val="20"/>
          <w:lang w:val="es-ES_tradnl"/>
        </w:rPr>
        <w:t>Instrumentar un mecanismo de alerta temprana en casos de violencia contra las mujeres, las adolescentes y las niñas;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XXVI. </w:t>
      </w:r>
      <w:r>
        <w:rPr>
          <w:rFonts w:cs="Arial" w:ascii="Arial" w:hAnsi="Arial"/>
          <w:sz w:val="20"/>
          <w:szCs w:val="20"/>
          <w:lang w:val="es-ES_tradnl"/>
        </w:rPr>
        <w:t>Impulsar, en coordinación con las entidades federativas, los Centros de Justicia para las Mujeres en todo el territorio nacional;</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XXVII. </w:t>
      </w:r>
      <w:r>
        <w:rPr>
          <w:rFonts w:cs="Arial" w:ascii="Arial" w:hAnsi="Arial"/>
          <w:sz w:val="20"/>
          <w:szCs w:val="20"/>
          <w:lang w:val="es-ES_tradnl"/>
        </w:rPr>
        <w:t>Establecer y coordinar el modelo de atención que se implementará en los Centros de Justicia para las Mujeres, 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XXVIII. </w:t>
      </w:r>
      <w:r>
        <w:rPr>
          <w:rFonts w:cs="Arial" w:ascii="Arial" w:hAnsi="Arial"/>
          <w:sz w:val="20"/>
          <w:szCs w:val="20"/>
          <w:lang w:val="es-ES_tradnl"/>
        </w:rPr>
        <w:t>Las demás que le confieran otras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rPr>
      </w:pPr>
      <w:r>
        <w:rPr>
          <w:b/>
          <w:bCs/>
          <w:sz w:val="22"/>
        </w:rPr>
        <w:t>Sección Tercera. De la Secretaría de Desarrollo Social</w:t>
      </w:r>
    </w:p>
    <w:p>
      <w:pPr>
        <w:pStyle w:val="Texto"/>
        <w:spacing w:lineRule="auto" w:line="240" w:before="0" w:after="0"/>
        <w:rPr>
          <w:b/>
          <w:sz w:val="20"/>
        </w:rPr>
      </w:pPr>
      <w:r>
        <w:rPr>
          <w:b/>
          <w:sz w:val="20"/>
        </w:rPr>
      </w:r>
    </w:p>
    <w:p>
      <w:pPr>
        <w:pStyle w:val="Texto"/>
        <w:spacing w:lineRule="auto" w:line="240" w:before="0" w:after="0"/>
        <w:rPr/>
      </w:pPr>
      <w:bookmarkStart w:id="77" w:name="Artículo_43"/>
      <w:r>
        <w:rPr>
          <w:b/>
          <w:sz w:val="20"/>
        </w:rPr>
        <w:t>ARTÍCULO 43</w:t>
      </w:r>
      <w:bookmarkEnd w:id="77"/>
      <w:r>
        <w:rPr>
          <w:b/>
          <w:sz w:val="20"/>
        </w:rPr>
        <w:t>.-</w:t>
      </w:r>
      <w:r>
        <w:rPr>
          <w:sz w:val="20"/>
        </w:rPr>
        <w:t xml:space="preserve"> Corresponde a la Secretaría de Desarrollo Social: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Fomentar el desarrollo social desde la visión de protección integral de los derechos humanos de las mujeres con perspectiva de género, para garantizarles una vida libre de violencia;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Coadyuvar en la promoción de los Derechos Humanos de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Formular la política de desarrollo social del estado considerando el adelanto de las mujeres y su plena participación en todos los ámbitos de la vida;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Realizar acciones tendientes a mejorar las condiciones de las mujeres y sus familias que se encuentren en situación de exclusión y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Promover políticas de igualdad de condiciones y oportunidades entre mujeres y hombres, para lograr el adelanto de las mujeres para su empoderamiento y la eliminación de las brechas y desventajas de género;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Promover políticas de prevención y atención de la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Establecer, utilizar, supervisar y mantener todos los instrumentos y acciones encaminados al mejoramiento del Sistema y del Programa;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Celebrar convenios de cooperación, coordinación y concertación en la materia,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Las demás previstas para el cumplimiento de la presente ley.</w:t>
      </w:r>
    </w:p>
    <w:p>
      <w:pPr>
        <w:pStyle w:val="Texto"/>
        <w:spacing w:lineRule="auto" w:line="240" w:before="0" w:after="0"/>
        <w:rPr>
          <w:sz w:val="20"/>
        </w:rPr>
      </w:pPr>
      <w:r>
        <w:rPr>
          <w:sz w:val="20"/>
        </w:rPr>
      </w:r>
    </w:p>
    <w:p>
      <w:pPr>
        <w:pStyle w:val="Normal"/>
        <w:jc w:val="center"/>
        <w:rPr>
          <w:rFonts w:ascii="Arial" w:hAnsi="Arial" w:cs="Arial"/>
          <w:sz w:val="22"/>
          <w:szCs w:val="22"/>
          <w:lang w:val="es-MX"/>
        </w:rPr>
      </w:pPr>
      <w:r>
        <w:rPr>
          <w:rFonts w:cs="Arial" w:ascii="Arial" w:hAnsi="Arial"/>
          <w:b/>
          <w:sz w:val="22"/>
          <w:szCs w:val="22"/>
          <w:lang w:val="es-MX"/>
        </w:rPr>
        <w:t>Sección Cuarta. De la Secretaría de Seguridad y Protección Ciudadana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 la Sección reformada DOF 08-05-2023</w:t>
      </w:r>
    </w:p>
    <w:p>
      <w:pPr>
        <w:pStyle w:val="Texto"/>
        <w:spacing w:lineRule="auto" w:line="240" w:before="0" w:after="0"/>
        <w:ind w:hanging="0" w:end="0"/>
        <w:jc w:val="center"/>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78" w:name="Artículo_44"/>
      <w:r>
        <w:rPr>
          <w:rFonts w:cs="Arial" w:ascii="Arial" w:hAnsi="Arial"/>
          <w:b/>
          <w:sz w:val="20"/>
          <w:szCs w:val="20"/>
          <w:lang w:val="es-MX"/>
        </w:rPr>
        <w:t>ARTÍCULO 44</w:t>
      </w:r>
      <w:bookmarkEnd w:id="78"/>
      <w:r>
        <w:rPr>
          <w:rFonts w:cs="Arial" w:ascii="Arial" w:hAnsi="Arial"/>
          <w:b/>
          <w:sz w:val="20"/>
          <w:szCs w:val="20"/>
          <w:lang w:val="es-MX"/>
        </w:rPr>
        <w:t xml:space="preserve">.- </w:t>
      </w:r>
      <w:r>
        <w:rPr>
          <w:rFonts w:cs="Arial" w:ascii="Arial" w:hAnsi="Arial"/>
          <w:sz w:val="20"/>
          <w:szCs w:val="20"/>
          <w:lang w:val="es-MX"/>
        </w:rPr>
        <w:t>Corresponde a la Secretaría de Seguridad y Protección Ciudadana: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Capacitar al personal de las diferentes instancias policiales para atender los casos de violencia contra las mujeres, desde las perspectivas de género, derechos humanos, diferencial, interseccionalidad e interculturalidad;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20" w:start="100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9" w:end="0"/>
        <w:rPr/>
      </w:pPr>
      <w:r>
        <w:rPr>
          <w:b/>
          <w:bCs/>
          <w:sz w:val="20"/>
        </w:rPr>
        <w:t xml:space="preserve">II. </w:t>
        <w:tab/>
      </w:r>
      <w:r>
        <w:rPr>
          <w:sz w:val="20"/>
        </w:rPr>
        <w:t>Tomar medidas y realizar las acciones necesarias, en coordinación con las demás autoridades, para alcanzar los objetivos previstos en la presente ley;</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III.</w:t>
        <w:tab/>
      </w:r>
      <w:r>
        <w:rPr>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08-05-2023</w:t>
      </w:r>
    </w:p>
    <w:p>
      <w:pPr>
        <w:pStyle w:val="Texto"/>
        <w:spacing w:lineRule="auto" w:line="240" w:before="0" w:after="0"/>
        <w:ind w:hanging="720" w:start="1009"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720" w:start="1009" w:end="0"/>
        <w:rPr/>
      </w:pPr>
      <w:r>
        <w:rPr>
          <w:b/>
          <w:bCs/>
          <w:sz w:val="20"/>
        </w:rPr>
        <w:t>IV.</w:t>
        <w:tab/>
      </w:r>
      <w:r>
        <w:rPr>
          <w:bCs/>
          <w:sz w:val="20"/>
        </w:rPr>
        <w:t>Diseñar la política integral para la prevención de delitos contra las mujeres, cometidos en los ámbitos público y privado, con perspectivas de género, derechos humanos, diferencial, interseccionalidad e interculturalidad;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20" w:start="100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9" w:end="0"/>
        <w:rPr/>
      </w:pPr>
      <w:r>
        <w:rPr>
          <w:b/>
          <w:bCs/>
          <w:sz w:val="20"/>
        </w:rPr>
        <w:t xml:space="preserve">V. </w:t>
        <w:tab/>
      </w:r>
      <w:r>
        <w:rPr>
          <w:sz w:val="20"/>
        </w:rPr>
        <w:t>Establecer las acciones y medidas que se deberán tomar para la reeducación y reinserción social del agresor;</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 </w:t>
        <w:tab/>
      </w:r>
      <w:r>
        <w:rPr>
          <w:sz w:val="20"/>
        </w:rPr>
        <w:t>Ejecutar y dar seguimiento a las acciones del Programa que le correspondan;</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VII. </w:t>
        <w:tab/>
      </w:r>
      <w:r>
        <w:rPr>
          <w:sz w:val="20"/>
        </w:rPr>
        <w:t>Formular acciones y programas orientados a fomentar la cultura del respeto a los derechos humanos de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VIII. </w:t>
        <w:tab/>
      </w:r>
      <w:r>
        <w:rPr>
          <w:sz w:val="20"/>
        </w:rPr>
        <w:t>Diseñar, con una visión transversal, la política integral con perspectiva de género orientada a la prevención, atención, sanción y erradicación de los delitos violentos contra las mujeres;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IX. </w:t>
        <w:tab/>
      </w:r>
      <w:r>
        <w:rPr>
          <w:sz w:val="20"/>
        </w:rPr>
        <w:t>Establecer, utilizar, supervisar y mantener todos los instrumentos y acciones encaminados al mejoramiento del Sistema y del Programa;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bCs/>
          <w:sz w:val="20"/>
        </w:rPr>
      </w:pPr>
      <w:r>
        <w:rPr>
          <w:b/>
          <w:bCs/>
          <w:sz w:val="20"/>
        </w:rPr>
        <w:t>X.</w:t>
      </w:r>
      <w:r>
        <w:rPr>
          <w:bCs/>
          <w:sz w:val="20"/>
        </w:rPr>
        <w:t xml:space="preserve"> </w:t>
        <w:tab/>
        <w:t>Celebrar convenios de cooperación, coordinación y concertación en la materia;</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14-06-2012</w:t>
      </w:r>
    </w:p>
    <w:p>
      <w:pPr>
        <w:pStyle w:val="Texto"/>
        <w:spacing w:lineRule="auto" w:line="240" w:before="0" w:after="0"/>
        <w:ind w:hanging="720" w:start="1009"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Normal"/>
        <w:ind w:hanging="720" w:start="1008" w:end="0"/>
        <w:jc w:val="both"/>
        <w:rPr>
          <w:rFonts w:ascii="Arial" w:hAnsi="Arial" w:cs="Arial"/>
          <w:b/>
          <w:sz w:val="20"/>
          <w:szCs w:val="20"/>
          <w:lang w:val="es-MX"/>
        </w:rPr>
      </w:pPr>
      <w:r>
        <w:rPr>
          <w:rFonts w:cs="Arial" w:ascii="Arial" w:hAnsi="Arial"/>
          <w:b/>
          <w:sz w:val="20"/>
          <w:szCs w:val="20"/>
          <w:lang w:val="es-MX"/>
        </w:rPr>
        <w:t>XI.</w:t>
        <w:tab/>
      </w:r>
      <w:r>
        <w:rPr>
          <w:rFonts w:cs="Arial" w:ascii="Arial" w:hAnsi="Arial"/>
          <w:sz w:val="20"/>
          <w:szCs w:val="20"/>
          <w:lang w:val="es-MX"/>
        </w:rPr>
        <w:t>Realizar una página de Internet específica en la cual se encuentren los datos generales de las mujeres, adolescentes y niñas que sean reportadas como desaparecidas. La información deberá ser pública y permitir que la población en general pueda aportar información sobre el paradero de las mujeres, adolescentes y niñas desaparecidas. Esta página deberá actualizarse de forma permanente;</w:t>
      </w:r>
    </w:p>
    <w:p>
      <w:pPr>
        <w:pStyle w:val="Textosinformato"/>
        <w:ind w:hanging="720" w:start="1009"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14-06-2012. Reformada</w:t>
      </w:r>
      <w:r>
        <w:rPr>
          <w:rFonts w:eastAsia="MS Mincho;Yu Gothic UI" w:cs="Times New Roman" w:ascii="Times New Roman" w:hAnsi="Times New Roman"/>
          <w:i/>
          <w:iCs/>
          <w:color w:val="0000FF"/>
          <w:sz w:val="16"/>
          <w:szCs w:val="16"/>
          <w:lang w:val="es-MX"/>
        </w:rPr>
        <w:t xml:space="preserve"> DOF 08-05-2023</w:t>
      </w:r>
    </w:p>
    <w:p>
      <w:pPr>
        <w:pStyle w:val="Texto"/>
        <w:spacing w:lineRule="auto" w:line="240" w:before="0" w:after="0"/>
        <w:ind w:hanging="720" w:start="1009"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Normal"/>
        <w:ind w:hanging="720" w:start="1008" w:end="0"/>
        <w:jc w:val="both"/>
        <w:rPr/>
      </w:pPr>
      <w:r>
        <w:rPr>
          <w:rFonts w:cs="Arial" w:ascii="Arial" w:hAnsi="Arial"/>
          <w:b/>
          <w:sz w:val="20"/>
          <w:szCs w:val="20"/>
          <w:lang w:val="es-MX"/>
        </w:rPr>
        <w:t>XII.</w:t>
        <w:tab/>
      </w:r>
      <w:r>
        <w:rPr>
          <w:rFonts w:cs="Arial" w:ascii="Arial" w:hAnsi="Arial"/>
          <w:sz w:val="20"/>
          <w:szCs w:val="20"/>
          <w:lang w:val="es-MX"/>
        </w:rPr>
        <w:t>Aplicar ajustes de procedimiento, en su caso, para recabar las denuncias y testimonios de las mujeres con discapacidad víctimas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XIII.</w:t>
        <w:tab/>
      </w:r>
      <w:r>
        <w:rPr>
          <w:rFonts w:cs="Arial" w:ascii="Arial" w:hAnsi="Arial"/>
          <w:sz w:val="20"/>
          <w:szCs w:val="20"/>
          <w:lang w:val="es-MX"/>
        </w:rPr>
        <w:t>Proponer al Consejo Nacional de Seguridad Pública que los Centros de Justicia para las Mujeres sean considerados como Ejes Estratégicos, Programas y Subprogramas con Prioridad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 Reformada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XIV.</w:t>
        <w:tab/>
      </w:r>
      <w:r>
        <w:rPr>
          <w:rFonts w:cs="Arial" w:ascii="Arial" w:hAnsi="Arial"/>
          <w:sz w:val="20"/>
          <w:szCs w:val="20"/>
          <w:lang w:val="es-MX"/>
        </w:rPr>
        <w:t>Implementar de manera directa e inmediata las medidas u órdenes de protección necesarias para salvaguardar la vida, integridad, libertad y seguridad de las víctimas, sin condicionarlas a la presentación de una denuncia o querella.</w:t>
      </w:r>
    </w:p>
    <w:p>
      <w:pPr>
        <w:pStyle w:val="Normal"/>
        <w:ind w:hanging="720" w:start="1008" w:end="0"/>
        <w:jc w:val="both"/>
        <w:rPr>
          <w:rFonts w:ascii="Arial" w:hAnsi="Arial" w:cs="Arial"/>
          <w:sz w:val="20"/>
          <w:szCs w:val="20"/>
          <w:lang w:val="es-MX"/>
        </w:rPr>
      </w:pPr>
      <w:r>
        <w:rPr>
          <w:rFonts w:cs="Arial" w:ascii="Arial" w:hAnsi="Arial"/>
          <w:sz w:val="20"/>
          <w:szCs w:val="20"/>
          <w:lang w:val="es-MX"/>
        </w:rPr>
      </w:r>
    </w:p>
    <w:p>
      <w:pPr>
        <w:pStyle w:val="Normal"/>
        <w:ind w:hanging="720" w:start="1008" w:end="0"/>
        <w:jc w:val="both"/>
        <w:rPr>
          <w:rFonts w:ascii="Arial" w:hAnsi="Arial" w:cs="Arial"/>
          <w:sz w:val="20"/>
          <w:szCs w:val="20"/>
          <w:lang w:val="es-MX"/>
        </w:rPr>
      </w:pPr>
      <w:r>
        <w:rPr>
          <w:rFonts w:cs="Arial" w:ascii="Arial" w:hAnsi="Arial"/>
          <w:sz w:val="20"/>
          <w:szCs w:val="20"/>
          <w:lang w:val="es-MX"/>
        </w:rPr>
        <w:tab/>
        <w:t>Tratándose de delitos relacionados con violencias de género contra las mujeres, la información deberá incorporarse al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w:t>
        <w:tab/>
      </w:r>
      <w:r>
        <w:rPr>
          <w:rFonts w:cs="Arial" w:ascii="Arial" w:hAnsi="Arial"/>
          <w:sz w:val="20"/>
          <w:szCs w:val="20"/>
          <w:lang w:val="es-MX"/>
        </w:rPr>
        <w:t>Implementar el Registro Nacional en términos del artículo 34 A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w:t>
        <w:tab/>
      </w:r>
      <w:r>
        <w:rPr>
          <w:rFonts w:cs="Arial" w:ascii="Arial" w:hAnsi="Arial"/>
          <w:sz w:val="20"/>
          <w:szCs w:val="20"/>
          <w:lang w:val="es-MX"/>
        </w:rPr>
        <w:t>Verificar la trazabilidad, estado y efectividad de las medidas y órdenes de protección impuestas por las autoridades competentes de los tres órdenes de gobierno;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XVII.</w:t>
        <w:tab/>
      </w:r>
      <w:r>
        <w:rPr>
          <w:rFonts w:cs="Arial" w:ascii="Arial" w:hAnsi="Arial"/>
          <w:sz w:val="20"/>
          <w:szCs w:val="20"/>
          <w:lang w:val="es-MX"/>
        </w:rPr>
        <w:t>Garantizar la incorporación de los datos de las medidas u órdenes de protección en 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XVIII.</w:t>
        <w:tab/>
      </w:r>
      <w:r>
        <w:rPr>
          <w:rFonts w:cs="Arial" w:ascii="Arial" w:hAnsi="Arial"/>
          <w:sz w:val="20"/>
          <w:szCs w:val="20"/>
          <w:lang w:val="es-MX"/>
        </w:rPr>
        <w:t>Determinar la forma de coordinación entre las autoridades administrativas y jurisdiccionales competentes de los tres órdenes de gobierno, para dar seguimiento a las medidas u órdenes de protección emitidas con independencia del lugar en que hayan sido ordenadas;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XIX.</w:t>
        <w:tab/>
      </w:r>
      <w:r>
        <w:rPr>
          <w:rFonts w:cs="Arial" w:ascii="Arial" w:hAnsi="Arial"/>
          <w:sz w:val="20"/>
          <w:szCs w:val="20"/>
          <w:lang w:val="es-MX"/>
        </w:rPr>
        <w:t>Verificar la atención de la solicitud de medidas u órdenes de protección, con independencia del lugar en que hayan sido ordenadas;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XX.</w:t>
        <w:tab/>
      </w:r>
      <w:r>
        <w:rPr>
          <w:rFonts w:cs="Arial" w:ascii="Arial" w:hAnsi="Arial"/>
          <w:sz w:val="20"/>
          <w:szCs w:val="20"/>
          <w:lang w:val="es-MX"/>
        </w:rPr>
        <w:t>Solicitar información a las autoridades administrativas y jurisdiccionales competentes sobre la atención, seguimiento y ejecución de las medidas u órdenes de protección que forman parte del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XXI.</w:t>
        <w:tab/>
      </w:r>
      <w:r>
        <w:rPr>
          <w:rFonts w:cs="Arial" w:ascii="Arial" w:hAnsi="Arial"/>
          <w:sz w:val="20"/>
          <w:szCs w:val="20"/>
          <w:lang w:val="es-MX"/>
        </w:rPr>
        <w:t>Coadyuvar con la Secretaría de las Mujeres para el cumplimiento de las funciones previstas con relación al Registro Nacional,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Normal"/>
        <w:ind w:hanging="720" w:start="100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720" w:start="1008" w:end="0"/>
        <w:jc w:val="both"/>
        <w:rPr/>
      </w:pPr>
      <w:r>
        <w:rPr>
          <w:rFonts w:cs="Arial" w:ascii="Arial" w:hAnsi="Arial"/>
          <w:b/>
          <w:sz w:val="20"/>
          <w:szCs w:val="20"/>
          <w:lang w:val="es-MX"/>
        </w:rPr>
        <w:t>XXII.</w:t>
        <w:tab/>
      </w:r>
      <w:r>
        <w:rPr>
          <w:rFonts w:cs="Arial" w:ascii="Arial" w:hAnsi="Arial"/>
          <w:sz w:val="20"/>
          <w:szCs w:val="20"/>
          <w:lang w:val="es-MX"/>
        </w:rPr>
        <w:t>Las demás previstas para el cumplimiento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14-06-2012, </w:t>
      </w:r>
      <w:r>
        <w:rPr>
          <w:rFonts w:eastAsia="MS Mincho;Yu Gothic UI" w:cs="Times New Roman" w:ascii="Times New Roman" w:hAnsi="Times New Roman"/>
          <w:i/>
          <w:iCs/>
          <w:color w:val="0000FF"/>
          <w:sz w:val="16"/>
          <w:szCs w:val="16"/>
          <w:lang w:val="es-MX"/>
        </w:rPr>
        <w:t>08-05-2023, 16-12-2024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bCs/>
          <w:sz w:val="22"/>
        </w:rPr>
      </w:pPr>
      <w:r>
        <w:rPr>
          <w:b/>
          <w:bCs/>
          <w:sz w:val="22"/>
        </w:rPr>
        <w:t>Sección Quinta. De la Secretaría de Educación Pública</w:t>
      </w:r>
    </w:p>
    <w:p>
      <w:pPr>
        <w:pStyle w:val="Texto"/>
        <w:spacing w:lineRule="auto" w:line="240" w:before="0" w:after="0"/>
        <w:ind w:hanging="0" w:end="0"/>
        <w:jc w:val="center"/>
        <w:rPr>
          <w:b/>
          <w:bCs/>
          <w:sz w:val="20"/>
        </w:rPr>
      </w:pPr>
      <w:r>
        <w:rPr>
          <w:b/>
          <w:bCs/>
          <w:sz w:val="20"/>
        </w:rPr>
      </w:r>
    </w:p>
    <w:p>
      <w:pPr>
        <w:pStyle w:val="Texto"/>
        <w:spacing w:lineRule="auto" w:line="240" w:before="0" w:after="0"/>
        <w:rPr>
          <w:sz w:val="20"/>
        </w:rPr>
      </w:pPr>
      <w:bookmarkStart w:id="79" w:name="Artículo_45"/>
      <w:r>
        <w:rPr>
          <w:b/>
          <w:sz w:val="20"/>
        </w:rPr>
        <w:t>ARTÍCULO 45</w:t>
      </w:r>
      <w:bookmarkEnd w:id="79"/>
      <w:r>
        <w:rPr>
          <w:b/>
          <w:sz w:val="20"/>
        </w:rPr>
        <w:t>.-</w:t>
      </w:r>
      <w:r>
        <w:rPr>
          <w:sz w:val="20"/>
        </w:rPr>
        <w:t xml:space="preserve"> </w:t>
      </w:r>
      <w:r>
        <w:rPr>
          <w:color w:val="000000"/>
          <w:sz w:val="20"/>
        </w:rPr>
        <w:t>Corresponde a la Secretaría de Educación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Definir en las políticas educativas los principios de igualdad, equidad y no discriminación entre mujeres y hombres y el respeto pleno a los derechos humanos;</w:t>
      </w:r>
    </w:p>
    <w:p>
      <w:pPr>
        <w:pStyle w:val="Texto"/>
        <w:spacing w:lineRule="auto" w:line="240" w:before="0" w:after="0"/>
        <w:rPr>
          <w:sz w:val="20"/>
        </w:rPr>
      </w:pPr>
      <w:r>
        <w:rPr>
          <w:sz w:val="20"/>
        </w:rPr>
      </w:r>
    </w:p>
    <w:p>
      <w:pPr>
        <w:pStyle w:val="Texto"/>
        <w:spacing w:lineRule="auto" w:line="240" w:before="0" w:after="0"/>
        <w:rPr/>
      </w:pPr>
      <w:r>
        <w:rPr>
          <w:b/>
          <w:color w:val="000000"/>
          <w:sz w:val="20"/>
        </w:rPr>
        <w:t>II.</w:t>
      </w:r>
      <w:r>
        <w:rPr>
          <w:color w:val="000000"/>
          <w:sz w:val="20"/>
        </w:rPr>
        <w:t xml:space="preserve"> Desarrollar programas educativos, en todos los niveles de escolaridad, que fomenten la cultura de una vida libre de violencia contra las mujeres y el respeto a su dignidad; así como la comprensión adecuada al ejercicio del derecho a una paternidad y maternidad libre, responsable e informada, como función social y el reconocimiento de la responsabilidad compartida de hombres y mujeres en cuanto a la educación y el desarrollo de sus hijos;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III. </w:t>
      </w:r>
      <w:r>
        <w:rPr>
          <w:sz w:val="20"/>
        </w:rPr>
        <w:t>Garantizar acciones y mecanismos que favorezcan el adelanto de las mujeres en todas las etapas del proceso educativo;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Garantizar el derecho de las niñas y mujeres a la educación: a la alfabetización y al acceso, permanencia y terminación de estudios en todos los niveles. A través de la obtención de becas y otras subvenciones;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Desarrollar investigación multidisciplinaria encaminada a crear modelos de detección de la violencia contra las mujeres en los centros educativos;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Capacitar al personal docente en derechos humanos de las mujeres y las niñas;</w:t>
      </w:r>
    </w:p>
    <w:p>
      <w:pPr>
        <w:pStyle w:val="Texto"/>
        <w:spacing w:lineRule="auto" w:line="240" w:before="0" w:after="0"/>
        <w:rPr>
          <w:sz w:val="20"/>
        </w:rPr>
      </w:pPr>
      <w:r>
        <w:rPr>
          <w:sz w:val="20"/>
        </w:rPr>
      </w:r>
    </w:p>
    <w:p>
      <w:pPr>
        <w:pStyle w:val="Texto"/>
        <w:spacing w:lineRule="auto" w:line="240" w:before="0" w:after="0"/>
        <w:rPr/>
      </w:pPr>
      <w:r>
        <w:rPr>
          <w:b/>
          <w:sz w:val="20"/>
          <w:lang w:val="es-MX"/>
        </w:rPr>
        <w:t>VII.</w:t>
      </w:r>
      <w:r>
        <w:rPr>
          <w:sz w:val="20"/>
          <w:lang w:val="es-MX"/>
        </w:rPr>
        <w:t xml:space="preserve"> Incorporar, con la opinión de la Secretaría de Cultura, en los programas educativos, en todos los niveles de la instrucción, el respeto a los derechos humanos de las mujeres, así como contenidos educativos tendientes a modificar los modelos de conducta sociales y culturales que impliquen prejuicios y que estén basados en la idea de la inferioridad o superioridad de uno de los sexos y en funciones estereotipadas asignadas a las mujeres y a los hombres;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VIII. </w:t>
      </w:r>
      <w:r>
        <w:rPr>
          <w:sz w:val="20"/>
        </w:rPr>
        <w:t>Formular y aplicar programas que permitan la detección temprana de los problemas de violencia contra las mujeres en los centros educativos, para que se dé una primera respuesta urgente a las alumnas que sufren algún tipo de violencia;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Establecer como un requisito de contratación a todo el personal de no contar con algún antecedente de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Diseñar y difundir materiales educativos que promuevan la prevención y atención de la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Proporcionar acciones formativas a todo el personal de los centros educativos, en materia de derechos humanos de las niñas y las mujeres y políticas de prevención, atención, sanción y erradicación de la violencia contra las mujeres;</w:t>
      </w:r>
    </w:p>
    <w:p>
      <w:pPr>
        <w:pStyle w:val="Texto"/>
        <w:spacing w:lineRule="auto" w:line="240" w:before="0" w:after="0"/>
        <w:rPr>
          <w:sz w:val="20"/>
        </w:rPr>
      </w:pPr>
      <w:r>
        <w:rPr>
          <w:sz w:val="20"/>
        </w:rPr>
      </w:r>
    </w:p>
    <w:p>
      <w:pPr>
        <w:pStyle w:val="Normal"/>
        <w:ind w:firstLine="288" w:end="0"/>
        <w:jc w:val="both"/>
        <w:rPr/>
      </w:pPr>
      <w:r>
        <w:rPr>
          <w:rFonts w:cs="Arial" w:ascii="Arial" w:hAnsi="Arial"/>
          <w:b/>
          <w:bCs/>
          <w:sz w:val="20"/>
          <w:szCs w:val="20"/>
          <w:lang w:eastAsia="zh-CN"/>
        </w:rPr>
        <w:t>XII.</w:t>
      </w:r>
      <w:r>
        <w:rPr>
          <w:rFonts w:cs="Arial" w:ascii="Arial" w:hAnsi="Arial"/>
          <w:sz w:val="20"/>
          <w:szCs w:val="20"/>
          <w:lang w:eastAsia="zh-CN"/>
        </w:rPr>
        <w:t xml:space="preserve"> Eliminar de los programas educativos los materiales que hagan apología de la violencia contra las mujeres o contribuyan a la promoción de estereotipos que discriminen y fomenten la desigualdad entre mujeres y hombres.</w:t>
      </w:r>
    </w:p>
    <w:p>
      <w:pPr>
        <w:pStyle w:val="Normal"/>
        <w:ind w:firstLine="288" w:end="0"/>
        <w:jc w:val="both"/>
        <w:rPr>
          <w:rFonts w:ascii="Arial" w:hAnsi="Arial" w:cs="Arial"/>
          <w:sz w:val="20"/>
          <w:szCs w:val="20"/>
          <w:lang w:eastAsia="zh-CN"/>
        </w:rPr>
      </w:pPr>
      <w:r>
        <w:rPr>
          <w:rFonts w:cs="Arial" w:ascii="Arial" w:hAnsi="Arial"/>
          <w:sz w:val="20"/>
          <w:szCs w:val="20"/>
          <w:lang w:eastAsia="zh-CN"/>
        </w:rPr>
      </w:r>
    </w:p>
    <w:p>
      <w:pPr>
        <w:pStyle w:val="Normal"/>
        <w:ind w:firstLine="288" w:end="0"/>
        <w:jc w:val="both"/>
        <w:rPr>
          <w:rFonts w:ascii="Arial" w:hAnsi="Arial" w:cs="Arial"/>
          <w:sz w:val="20"/>
          <w:szCs w:val="20"/>
          <w:lang w:eastAsia="zh-CN"/>
        </w:rPr>
      </w:pPr>
      <w:r>
        <w:rPr>
          <w:rFonts w:cs="Arial" w:ascii="Arial" w:hAnsi="Arial"/>
          <w:sz w:val="20"/>
          <w:szCs w:val="20"/>
          <w:lang w:eastAsia="zh-CN"/>
        </w:rPr>
        <w:t>La Secretaría tendrá que incluir en los Planes y Programas de Estudio, el derecho de las mujeres, adolescentes y niñas a una vida libre de violencias y la educación con perspectiva de género, los que serán ejes transversales, para la prevención, integración y desarrollo social; y para el logro de la igualdad entre mujeres y hombres;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18-04-2023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XIII. </w:t>
      </w:r>
      <w:r>
        <w:rPr>
          <w:sz w:val="20"/>
        </w:rPr>
        <w:t>Establecer, utilizar, supervisar y mantener todos los instrumentos y acciones encaminados al mejoramiento del Sistema y del Programa;</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Diseñar, con una visión transversal, la política integral con perspectiva de género orientada a la prevención, atención, sanción y erradicación de los delitos violentos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Celebrar convenios de cooperación, coordinación y concertación en la materia,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XVI. </w:t>
      </w:r>
      <w:r>
        <w:rPr>
          <w:sz w:val="20"/>
        </w:rPr>
        <w:t>Las demás previstas para el cumplimiento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Sección Sexta. De la Secretaría de Salud</w:t>
      </w:r>
    </w:p>
    <w:p>
      <w:pPr>
        <w:pStyle w:val="Texto"/>
        <w:spacing w:lineRule="auto" w:line="240" w:before="0" w:after="0"/>
        <w:ind w:hanging="0" w:end="0"/>
        <w:jc w:val="center"/>
        <w:rPr>
          <w:b/>
          <w:bCs/>
          <w:sz w:val="20"/>
        </w:rPr>
      </w:pPr>
      <w:r>
        <w:rPr>
          <w:b/>
          <w:bCs/>
          <w:sz w:val="20"/>
        </w:rPr>
      </w:r>
    </w:p>
    <w:p>
      <w:pPr>
        <w:pStyle w:val="Texto"/>
        <w:spacing w:lineRule="auto" w:line="240" w:before="0" w:after="0"/>
        <w:rPr>
          <w:sz w:val="20"/>
        </w:rPr>
      </w:pPr>
      <w:bookmarkStart w:id="80" w:name="Artículo_46"/>
      <w:r>
        <w:rPr>
          <w:b/>
          <w:sz w:val="20"/>
        </w:rPr>
        <w:t>ARTÍCULO 46</w:t>
      </w:r>
      <w:bookmarkEnd w:id="80"/>
      <w:r>
        <w:rPr>
          <w:b/>
          <w:sz w:val="20"/>
        </w:rPr>
        <w:t xml:space="preserve">.- </w:t>
      </w:r>
      <w:r>
        <w:rPr>
          <w:color w:val="000000"/>
          <w:sz w:val="20"/>
        </w:rPr>
        <w:t>Corresponde a la Secretaría de Salud:</w:t>
      </w:r>
    </w:p>
    <w:p>
      <w:pPr>
        <w:pStyle w:val="Texto"/>
        <w:spacing w:lineRule="auto" w:line="240" w:before="0" w:after="0"/>
        <w:rPr>
          <w:sz w:val="20"/>
        </w:rPr>
      </w:pPr>
      <w:r>
        <w:rPr>
          <w:sz w:val="20"/>
        </w:rPr>
      </w:r>
    </w:p>
    <w:p>
      <w:pPr>
        <w:pStyle w:val="Texto"/>
        <w:spacing w:lineRule="auto" w:line="240" w:before="0" w:after="0"/>
        <w:rPr/>
      </w:pPr>
      <w:r>
        <w:rPr>
          <w:b/>
          <w:bCs/>
          <w:sz w:val="20"/>
        </w:rPr>
        <w:t>I.</w:t>
      </w:r>
      <w:r>
        <w:rPr>
          <w:bCs/>
          <w:sz w:val="20"/>
        </w:rPr>
        <w:t xml:space="preserve"> En el marco de la política de salud integral de las mujeres, diseñar con perspectiva de género, la política de prevención, atención y erradicación de las violencias en su contra, para lo cual tomará en cuenta la información contenida en 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II. </w:t>
      </w:r>
      <w:r>
        <w:rPr>
          <w:sz w:val="20"/>
        </w:rPr>
        <w:t>Brindar por medio de las instituciones del sector salud de manera integral e interdisciplinaria atención médica y psicológica con perspectiva de género a las víctimas;</w:t>
      </w:r>
    </w:p>
    <w:p>
      <w:pPr>
        <w:pStyle w:val="Texto"/>
        <w:spacing w:lineRule="auto" w:line="240" w:before="0" w:after="0"/>
        <w:rPr>
          <w:sz w:val="20"/>
        </w:rPr>
      </w:pPr>
      <w:r>
        <w:rPr>
          <w:sz w:val="20"/>
        </w:rPr>
      </w:r>
    </w:p>
    <w:p>
      <w:pPr>
        <w:pStyle w:val="Texto"/>
        <w:spacing w:lineRule="auto" w:line="240" w:before="0" w:after="0"/>
        <w:rPr/>
      </w:pPr>
      <w:r>
        <w:rPr>
          <w:b/>
          <w:color w:val="000000"/>
          <w:sz w:val="20"/>
        </w:rPr>
        <w:t>III.</w:t>
      </w:r>
      <w:r>
        <w:rPr>
          <w:color w:val="000000"/>
          <w:sz w:val="20"/>
        </w:rPr>
        <w:t xml:space="preserve"> Crear programas de capacitación para el personal del sector salud, respecto de la violencia contra las mujeres y se garanticen la atención a las víctimas y la aplicación de las normas oficiales mexicanas vigentes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IV. </w:t>
      </w:r>
      <w:r>
        <w:rPr>
          <w:sz w:val="20"/>
        </w:rPr>
        <w:t>Establecer programas y servicios profesionales y eficaces, con horario de veinticuatro horas en las dependencias públicas relacionadas con la atención de la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Brindar servicios reeducativos integrales a las víctimas y a los agresores, a fin de que logren estar en condiciones de participar plenamente en la vida pública, social y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Difundir en las instituciones del sector salud, material referente a la prevención y atención de la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Canalizar a las víctimas a las instituciones que prestan atención y protección 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Mejorar la calidad de la atención, que se preste a las mujeres víctimas;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Participar activamente, en la ejecución del Programa, en el diseño de nuevos modelos de prevención, atención y erradicación de la violencia contra las mujeres, en colaboración con las demás autoridades encargadas de la aplicación de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Asegurar que en la prestación de los servicios del sector salud sean respetados los derechos humanos de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Capacitar al personal del sector salud, con la finalidad de que detecten la violencia contra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Apoyar a las autoridades encargadas de efectuar investigaciones en materia de violencia contra las mujeres, proporcionando la siguiente información: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La relativa al número de víctimas que se atiendan en los centros y servicios hospitalarios;</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La referente a las situaciones de violencia que sufren las mujeres;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El tipo de violencia por la cual se atendió a la víctima;</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Los efectos causados por la violencia en las mujeres,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Los recursos erogados en la atención de las víctimas.</w:t>
      </w:r>
    </w:p>
    <w:p>
      <w:pPr>
        <w:pStyle w:val="Texto"/>
        <w:spacing w:lineRule="auto" w:line="240" w:before="0" w:after="0"/>
        <w:rPr>
          <w:sz w:val="20"/>
        </w:rPr>
      </w:pPr>
      <w:r>
        <w:rPr>
          <w:sz w:val="20"/>
        </w:rPr>
      </w:r>
    </w:p>
    <w:p>
      <w:pPr>
        <w:pStyle w:val="Texto"/>
        <w:spacing w:lineRule="auto" w:line="240" w:before="0" w:after="0"/>
        <w:rPr/>
      </w:pPr>
      <w:r>
        <w:rPr>
          <w:b/>
          <w:bCs/>
          <w:sz w:val="20"/>
        </w:rPr>
        <w:t>XIII.</w:t>
      </w:r>
      <w:r>
        <w:rPr>
          <w:sz w:val="20"/>
        </w:rPr>
        <w:t xml:space="preserve"> Celebrar convenios de cooperación, coordinación y concertación en la materia,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Las demás previstas para el cumplimiento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Séptima. De la Secretaría del Trabajo y Previsión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color w:val="000000"/>
          <w:sz w:val="20"/>
        </w:rPr>
      </w:pPr>
      <w:bookmarkStart w:id="81" w:name="Artículo_46_Bis"/>
      <w:r>
        <w:rPr>
          <w:b/>
          <w:sz w:val="20"/>
        </w:rPr>
        <w:t xml:space="preserve">ARTÍCULO </w:t>
      </w:r>
      <w:r>
        <w:rPr>
          <w:b/>
          <w:color w:val="000000"/>
          <w:sz w:val="20"/>
        </w:rPr>
        <w:t>46 Bis</w:t>
      </w:r>
      <w:bookmarkEnd w:id="81"/>
      <w:r>
        <w:rPr>
          <w:b/>
          <w:color w:val="000000"/>
          <w:sz w:val="20"/>
        </w:rPr>
        <w:t xml:space="preserve">. </w:t>
      </w:r>
      <w:r>
        <w:rPr>
          <w:color w:val="000000"/>
          <w:sz w:val="20"/>
        </w:rPr>
        <w:t>Corresponde a la Secretaría del Trabajo y Previsión Social: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Impulsar acciones que propicien la igualdad de oportunidades y la no discriminación de mujeres y de hombres en materia de trabajo y previsión social;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w:t>
      </w:r>
      <w:r>
        <w:rPr>
          <w:color w:val="000000"/>
          <w:sz w:val="20"/>
        </w:rPr>
        <w:t xml:space="preserve"> Diseñar, con una visión transversal, la política integral con perspectiva de género orientada a la prevención, atención, sanción y erradicación de la violencia laboral contra las mujeres, así como para reducir y erradicar la brecha salarial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b/>
          <w:color w:val="000000"/>
          <w:sz w:val="20"/>
        </w:rPr>
        <w:t xml:space="preserve">III. </w:t>
      </w:r>
      <w:r>
        <w:rPr>
          <w:color w:val="000000"/>
          <w:sz w:val="20"/>
        </w:rPr>
        <w:t>Promover la cultura de respeto a los derechos humanos de las mujeres en el ámbito laboral;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IV.</w:t>
      </w:r>
      <w:r>
        <w:rPr>
          <w:color w:val="000000"/>
          <w:sz w:val="20"/>
        </w:rPr>
        <w:t xml:space="preserve"> Diseñar y difundir materiales que promuevan la prevención, atención y erradicación de la violencia contra las mujeres en los centros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V.</w:t>
      </w:r>
      <w:r>
        <w:rPr>
          <w:color w:val="000000"/>
          <w:sz w:val="20"/>
        </w:rPr>
        <w:t xml:space="preserve"> Orientar a las víctimas de violencia laboral sobre las instituciones que prestan atención y protección a las mujeres;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VI.</w:t>
      </w:r>
      <w:r>
        <w:rPr>
          <w:color w:val="000000"/>
          <w:sz w:val="20"/>
        </w:rPr>
        <w:t xml:space="preserve"> Tomar medidas y realizar las acciones necesarias, en coordinación con las demás autoridades, para alcanzar los objetivos previstos en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VII.</w:t>
      </w:r>
      <w:r>
        <w:rPr>
          <w:color w:val="000000"/>
          <w:sz w:val="20"/>
        </w:rPr>
        <w:t xml:space="preserve"> Celebrar convenios de cooperación, coordinación y concertación en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VIII.</w:t>
      </w:r>
      <w:r>
        <w:rPr>
          <w:color w:val="000000"/>
          <w:sz w:val="20"/>
        </w:rPr>
        <w:t xml:space="preserve"> Establecer, utilizar, supervisar y mantener todos los instrumentos y acciones encaminados al mejoramiento del Sistema y del Programa,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Las demás previstas para el cumplimiento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18-05-2012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Sección Octava. De la Secretaría de Desarrollo Agrario, Territorial y Urbano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04-06-2015</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82" w:name="Artículo_46_Ter"/>
      <w:r>
        <w:rPr>
          <w:b/>
          <w:sz w:val="20"/>
        </w:rPr>
        <w:t>ARTÍCULO 46 Ter</w:t>
      </w:r>
      <w:bookmarkEnd w:id="82"/>
      <w:r>
        <w:rPr>
          <w:b/>
          <w:sz w:val="20"/>
        </w:rPr>
        <w:t>.</w:t>
      </w:r>
      <w:r>
        <w:rPr>
          <w:sz w:val="20"/>
        </w:rPr>
        <w:t xml:space="preserve"> Corresponde a la Secretaría de Desarrollo Agrario, Territorial y Urbano: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Coordinar acciones que propicien la igualdad de oportunidades y la no discriminación de mujeres y de hombres en materia agraria;</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Delinear, con una visión transversal, la política integral con perspectiva de género orientada a la prevención, atención, sanción y erradicación de la violencia contra las mujeres en las comunidades agrarias y ejidos, incluyendo a las de origen étnico;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Fomentar la cultura de respeto a los derechos humanos de las mujeres que habitan en zonas rurales, incluyendo a las de origen étnico;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Diseñar y difundir materiales que promuevan la prevención, atención y erradicación de la violencia contra las mujeres en los ejidos y comunidades agrarias;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Tomar medidas y realizar las acciones necesarias, en coordinación con las demás autoridades, para alcanzar los objetivos previstos en la presente ley;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Constituir un padrón sobre las unidades destinadas para las mujeres a las que se refieren los artículos 63 y 71 de la Ley Agraria, con base en la información contenida en el Registro Agrario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Establecer, utilizar, supervisar y mantener todos los instrumentos y acciones encaminados al mejoramiento del Sistema y del Programa,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demás previstas para el cumplimiento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ES_tradnl"/>
        </w:rPr>
      </w:pPr>
      <w:r>
        <w:rPr>
          <w:b/>
          <w:sz w:val="22"/>
          <w:szCs w:val="22"/>
          <w:lang w:val="es-ES_tradnl"/>
        </w:rPr>
        <w:t>Sección Novena. De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Sección recorrida (antes Sección Séptima) DOF 04-06-2015. </w:t>
      </w:r>
      <w:r>
        <w:rPr>
          <w:rFonts w:eastAsia="MS Mincho;Yu Gothic UI" w:cs="Times New Roman" w:ascii="Times New Roman" w:hAnsi="Times New Roman"/>
          <w:i/>
          <w:iCs/>
          <w:color w:val="0000FF"/>
          <w:sz w:val="16"/>
          <w:szCs w:val="16"/>
          <w:lang w:val="es-MX"/>
        </w:rPr>
        <w:t>Denominación reformada DOF 20-05-2021</w:t>
      </w:r>
    </w:p>
    <w:p>
      <w:pPr>
        <w:pStyle w:val="Texto"/>
        <w:spacing w:lineRule="auto" w:line="240" w:before="0" w:after="0"/>
        <w:ind w:hanging="0" w:end="0"/>
        <w:jc w:val="center"/>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83" w:name="Artículo_47"/>
      <w:r>
        <w:rPr>
          <w:b/>
          <w:sz w:val="20"/>
          <w:lang w:val="es-ES_tradnl"/>
        </w:rPr>
        <w:t>ARTÍCULO 47</w:t>
      </w:r>
      <w:bookmarkEnd w:id="83"/>
      <w:r>
        <w:rPr>
          <w:b/>
          <w:sz w:val="20"/>
          <w:lang w:val="es-ES_tradnl"/>
        </w:rPr>
        <w:t>.-</w:t>
      </w:r>
      <w:r>
        <w:rPr>
          <w:sz w:val="20"/>
          <w:lang w:val="es-ES_tradnl"/>
        </w:rPr>
        <w:t xml:space="preserve"> Corresponde a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I.</w:t>
      </w:r>
      <w:r>
        <w:rPr>
          <w:sz w:val="20"/>
        </w:rPr>
        <w:t xml:space="preserve"> </w:t>
        <w:tab/>
        <w:t>Especializar a las y los agentes del Ministerio Público, peritos, personal que atiende a víctimas a través de programas y cursos permanentes en:</w:t>
      </w:r>
    </w:p>
    <w:p>
      <w:pPr>
        <w:pStyle w:val="Texto"/>
        <w:spacing w:lineRule="auto" w:line="240" w:before="0" w:after="0"/>
        <w:ind w:hanging="567" w:start="856" w:end="0"/>
        <w:rPr>
          <w:b/>
          <w:sz w:val="20"/>
        </w:rPr>
      </w:pPr>
      <w:r>
        <w:rPr>
          <w:b/>
          <w:sz w:val="20"/>
        </w:rPr>
      </w:r>
    </w:p>
    <w:p>
      <w:pPr>
        <w:pStyle w:val="Texto"/>
        <w:spacing w:lineRule="auto" w:line="240" w:before="0" w:after="0"/>
        <w:ind w:hanging="567" w:start="1423" w:end="0"/>
        <w:rPr/>
      </w:pPr>
      <w:r>
        <w:rPr>
          <w:b/>
          <w:sz w:val="20"/>
        </w:rPr>
        <w:t>a)</w:t>
      </w:r>
      <w:r>
        <w:rPr>
          <w:sz w:val="20"/>
        </w:rPr>
        <w:t xml:space="preserve"> </w:t>
        <w:tab/>
        <w:t>Derechos humanos y género;</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sz w:val="20"/>
        </w:rPr>
      </w:pPr>
      <w:r>
        <w:rPr>
          <w:b/>
          <w:sz w:val="20"/>
        </w:rPr>
        <w:t>b)</w:t>
      </w:r>
      <w:r>
        <w:rPr>
          <w:sz w:val="20"/>
        </w:rPr>
        <w:t xml:space="preserve"> </w:t>
        <w:tab/>
        <w:t>Perspectiva de género para la debida diligencia en la conducción de averiguaciones previas y procesos judiciales relacionados con discriminación, violencia y feminicidio;</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sz w:val="20"/>
        </w:rPr>
      </w:pPr>
      <w:r>
        <w:rPr>
          <w:b/>
          <w:sz w:val="20"/>
        </w:rPr>
        <w:t>c)</w:t>
      </w:r>
      <w:r>
        <w:rPr>
          <w:sz w:val="20"/>
        </w:rPr>
        <w:t xml:space="preserve"> </w:t>
        <w:tab/>
        <w:t>Incorporación de la perspectiva de género en los servicios periciales;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sz w:val="20"/>
        </w:rPr>
      </w:pPr>
      <w:r>
        <w:rPr>
          <w:b/>
          <w:sz w:val="20"/>
        </w:rPr>
        <w:t>d)</w:t>
      </w:r>
      <w:r>
        <w:rPr>
          <w:sz w:val="20"/>
        </w:rPr>
        <w:t xml:space="preserve"> </w:t>
        <w:tab/>
        <w:t>Eliminación de estereotipos sobre el rol social de las mujeres, entre otros.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Proporcionar a las víctimas orientación y asesoría para su eficaz atención y protección, de conformidad con los ordenamientos jurídicos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sz w:val="20"/>
        </w:rPr>
      </w:pPr>
      <w:r>
        <w:rPr>
          <w:b/>
          <w:sz w:val="20"/>
        </w:rPr>
        <w:t>III.</w:t>
      </w:r>
      <w:r>
        <w:rPr>
          <w:sz w:val="20"/>
        </w:rPr>
        <w:t xml:space="preserve"> </w:t>
        <w:tab/>
        <w:t>Dictar las medidas necesarias para que la Víctima reciba atención médica de emergencia;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Proporcionar a las instancias encargadas de realizar estadísticas las referencias necesarias sobre el número de víctimas atendidas;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Brindar a las víctimas la información integral sobre las instituciones públicas o privadas encargadas de su atención;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Proporcionar a las víctimas información objetiva que les permita reconocer su situación;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w:t>
      </w:r>
      <w:r>
        <w:rPr>
          <w:sz w:val="20"/>
        </w:rPr>
        <w:t xml:space="preserve"> </w:t>
        <w:tab/>
        <w:t>Promover la cultura de respeto a los derechos humanos de las mujeres y garantizar la seguridad de quienes denuncian;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VIII.</w:t>
      </w:r>
      <w:r>
        <w:rPr>
          <w:sz w:val="20"/>
        </w:rPr>
        <w:t xml:space="preserve"> </w:t>
        <w:tab/>
        <w:t>Celebrar convenios de cooperación, coordinación y concertación en la materia;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IX.</w:t>
        <w:tab/>
      </w:r>
      <w:r>
        <w:rPr>
          <w:sz w:val="20"/>
        </w:rPr>
        <w:t>Crear un registro público sistemático de los delitos cometidos en contra de mujeres, que incluya la clasificación de los hechos de los que tenga conocimiento, lugar de ocurrencia y lugar de hallazgo de los cuerpos, características sociodemográficas de las víctimas, incluida en su caso su condición de discapacidad, así como las características sociodemográficas del sujeto activo, especificando su tipología, relación entre el sujeto activo y pasivo, móviles, diligencias básicas a realizar, así como las dificultades para la práctica de diligencias y determinaciones; los índices de incidencia y reincidencia, judicialización, estado procesal, sentencias y reparación del daño. Este registro se integrará a la estadística criminal y victimal para definir políticas en materia de prevención del delito, procuración y administración de justicia. El registro deberá contener también los efectos que los hechos violentos produjeron en las víctimas, el fallecimiento o, en su caso, la discapacidad permanente;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sz w:val="20"/>
        </w:rPr>
      </w:pPr>
      <w:r>
        <w:rPr>
          <w:b/>
          <w:sz w:val="20"/>
        </w:rPr>
        <w:t>X.</w:t>
      </w:r>
      <w:r>
        <w:rPr>
          <w:sz w:val="20"/>
        </w:rPr>
        <w:t xml:space="preserve"> </w:t>
        <w:tab/>
        <w:t>Elaborar y aplicar protocolos especializados con perspectiva de género en la búsqueda inmediata de mujeres y niñas desaparecidas, para la investigación de los delitos de discriminación, feminicidio, trata de personas y contra la libertad y el normal desarrollo psicosexual;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XI.</w:t>
      </w:r>
      <w:r>
        <w:rPr>
          <w:sz w:val="20"/>
        </w:rPr>
        <w:t xml:space="preserve"> </w:t>
        <w:tab/>
        <w:t>Crear una base nacional de información genética que contenga la información personal disponible de mujeres y niñas desaparecidas a nivel nacional; la información genética y muestras celulares de los familiares de las personas desaparecidas que lo consientan; la información genética y muestras celulares provenientes de los cuerpos de cualquier mujer o niña no identificada.</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La información integrada en esta base deberá ser resguardada y únicamente podrá ser utilizada para la confrontación de información genética entre cuerpos no identificados y personas desaparecidas,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XII. </w:t>
        <w:tab/>
      </w:r>
      <w:r>
        <w:rPr>
          <w:sz w:val="20"/>
        </w:rPr>
        <w:t>Cumplir con las facultades y responsabilidades que le corresponden y que se derivan de la operación del Registro Nacional, en términos de lo dispuesto en la presente ley y en la Ley General del Sistema Nacional de Seguridad Pública,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XIII.</w:t>
        <w:tab/>
      </w:r>
      <w:r>
        <w:rPr>
          <w:sz w:val="20"/>
        </w:rPr>
        <w:t>Las demás previstas para el cumplimiento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16-12-2024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14-06-2012. Publicado</w:t>
      </w:r>
      <w:r>
        <w:rPr>
          <w:rFonts w:eastAsia="MS Mincho;Yu Gothic UI" w:cs="Times New Roman" w:ascii="Times New Roman" w:hAnsi="Times New Roman"/>
          <w:i/>
          <w:iCs/>
          <w:color w:val="0000FF"/>
          <w:sz w:val="16"/>
          <w:lang w:val="es-MX"/>
        </w:rPr>
        <w:t xml:space="preserve"> íntegro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Décima. Del Instituto Nacional de las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recorrida (antes Sección Octava) DOF 04-06-2015</w:t>
      </w:r>
    </w:p>
    <w:p>
      <w:pPr>
        <w:pStyle w:val="Texto"/>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b/>
          <w:sz w:val="20"/>
          <w:szCs w:val="20"/>
          <w:lang w:val="es-MX"/>
        </w:rPr>
      </w:pPr>
      <w:bookmarkStart w:id="84" w:name="Artículo_48"/>
      <w:r>
        <w:rPr>
          <w:rFonts w:cs="Arial" w:ascii="Arial" w:hAnsi="Arial"/>
          <w:b/>
          <w:sz w:val="20"/>
          <w:szCs w:val="20"/>
          <w:lang w:val="es-MX"/>
        </w:rPr>
        <w:t>ARTÍCULO 48</w:t>
      </w:r>
      <w:bookmarkEnd w:id="84"/>
      <w:r>
        <w:rPr>
          <w:rFonts w:cs="Arial" w:ascii="Arial" w:hAnsi="Arial"/>
          <w:b/>
          <w:sz w:val="20"/>
          <w:szCs w:val="20"/>
          <w:lang w:val="es-MX"/>
        </w:rPr>
        <w:t>.-</w:t>
      </w:r>
      <w:r>
        <w:rPr>
          <w:rFonts w:cs="Arial" w:ascii="Arial" w:hAnsi="Arial"/>
          <w:sz w:val="20"/>
          <w:szCs w:val="20"/>
          <w:lang w:val="es-MX"/>
        </w:rPr>
        <w:t xml:space="preserve"> Corresponde a la Secretaría de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I.</w:t>
      </w:r>
      <w:r>
        <w:rPr>
          <w:sz w:val="20"/>
        </w:rPr>
        <w:t xml:space="preserve"> Fungir como Secretaría Ejecutiva del Sistema, a través de su titular;</w:t>
      </w:r>
    </w:p>
    <w:p>
      <w:pPr>
        <w:pStyle w:val="Texto"/>
        <w:spacing w:lineRule="auto" w:line="240" w:before="0" w:after="0"/>
        <w:rPr>
          <w:b/>
          <w:sz w:val="20"/>
        </w:rPr>
      </w:pPr>
      <w:r>
        <w:rPr>
          <w:b/>
          <w:sz w:val="20"/>
        </w:rPr>
      </w:r>
    </w:p>
    <w:p>
      <w:pPr>
        <w:pStyle w:val="Texto"/>
        <w:spacing w:lineRule="auto" w:line="240" w:before="0" w:after="0"/>
        <w:rPr/>
      </w:pPr>
      <w:r>
        <w:rPr>
          <w:b/>
          <w:bCs/>
          <w:color w:val="000000"/>
          <w:sz w:val="20"/>
          <w:lang w:val="es-ES_tradnl" w:eastAsia="es-ES_tradnl"/>
        </w:rPr>
        <w:t xml:space="preserve">II. </w:t>
      </w:r>
      <w:r>
        <w:rPr>
          <w:bCs/>
          <w:color w:val="000000"/>
          <w:sz w:val="20"/>
          <w:lang w:val="es-ES_tradnl" w:eastAsia="es-ES_tradnl"/>
        </w:rPr>
        <w:t>Integrar las investigaciones promovidas por las dependencias de la Administración Pública Federal sobre las causas, características y consecuencias de la violencia en contra de las mujeres, así como la evaluación de las medidas de prevención, atención y erradicación, y la información derivada a cada una de las instituciones encargadas de promover los derechos humanos de las mujeres en las entidades federativas, y a la Ciudad de México o municipios. Los resultados de dichas investigaciones serán dados a conocer públicamente para tomar las medidas pertinentes hacia la erradicación de la violencia;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III.</w:t>
      </w:r>
      <w:r>
        <w:rPr>
          <w:sz w:val="20"/>
        </w:rPr>
        <w:t xml:space="preserve"> Proponer a las autoridades encargadas de la aplicación de la presente ley, los programas, las medidas y las acciones que consideren pertinentes, con la finalidad de erradicar la violencia contra las mujeres;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Colaborar con las instituciones del Sistema en el diseño y evaluación del modelo de atención a víctimas en los refugios;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Impulsar la creación de unidades de atención y protección a las víctimas de violencia prevista en la ley;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Canalizar a las víctimas a programas reeducativos integrales que les permitan participar activamente en la vida pública, privada y social;</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Promover y vigilar que la atención ofrecida en las diversas instituciones públicas o privadas, sea proporcionada por especialistas en la materia, sin prejuicios ni discriminación alguna;</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Difundir la cultura de respeto a los derechos humanos de las mujeres y promover que las instancias de procuración de justicia garanticen la integridad física de quienes denuncian;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Celebrar convenios de cooperación, coordinación y concertación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w:t>
      </w:r>
      <w:r>
        <w:rPr>
          <w:sz w:val="20"/>
        </w:rPr>
        <w:t xml:space="preserve"> Participar en conjunto con la Secretaría de Seguridad Ciudadana, en la elaboración de los Lineamientos para la operación y funcionamiento del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XI.</w:t>
      </w:r>
      <w:r>
        <w:rPr>
          <w:sz w:val="20"/>
        </w:rPr>
        <w:t xml:space="preserve"> Establecer indicadores respecto al funcionamiento, eficiencia y efectividad del Registro Nacional, considerando especialmente la trazabilidad de las medidas u órdenes de protección ordenadas por las autoridades administrativas y jurisdiccionales;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XII.</w:t>
      </w:r>
      <w:r>
        <w:rPr>
          <w:sz w:val="20"/>
        </w:rPr>
        <w:t xml:space="preserve"> Dar seguimiento a los mecanismos de coordinación y atención a las solicitudes de medidas u órdenes de protección previstas en el artículo 44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XIII.</w:t>
      </w:r>
      <w:r>
        <w:rPr>
          <w:sz w:val="20"/>
        </w:rPr>
        <w:t xml:space="preserve"> Llevar a cabo la evaluación del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XIV.</w:t>
      </w:r>
      <w:r>
        <w:rPr>
          <w:sz w:val="20"/>
        </w:rPr>
        <w:t xml:space="preserve"> Difundir información sobre el funcionamiento y aprovechamiento del Registro Nacional,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XV.</w:t>
      </w:r>
      <w:r>
        <w:rPr>
          <w:sz w:val="20"/>
        </w:rPr>
        <w:t xml:space="preserve"> Las demás previstas para el cumplimiento de la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16-12-2024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20-01-2009. Publicado</w:t>
      </w:r>
      <w:r>
        <w:rPr>
          <w:rFonts w:eastAsia="MS Mincho;Yu Gothic UI" w:cs="Times New Roman" w:ascii="Times New Roman" w:hAnsi="Times New Roman"/>
          <w:i/>
          <w:iCs/>
          <w:color w:val="0000FF"/>
          <w:sz w:val="16"/>
          <w:lang w:val="es-MX"/>
        </w:rPr>
        <w:t xml:space="preserve"> íntegro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0"/>
          <w:lang w:val="es-MX"/>
        </w:rPr>
      </w:pPr>
      <w:r>
        <w:rPr>
          <w:b/>
          <w:sz w:val="20"/>
          <w:lang w:val="es-MX"/>
        </w:rPr>
        <w:t>Sección Décima Bis. Del Instituto Nacional Electoral y los Organismos Públicos Locales Electorales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13-04-2020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85" w:name="Artículo_48_Bis"/>
      <w:r>
        <w:rPr>
          <w:b/>
          <w:sz w:val="20"/>
          <w:lang w:val="es-MX"/>
        </w:rPr>
        <w:t>ARTÍCULO 48 Bis</w:t>
      </w:r>
      <w:bookmarkEnd w:id="85"/>
      <w:r>
        <w:rPr>
          <w:b/>
          <w:sz w:val="20"/>
          <w:lang w:val="es-MX"/>
        </w:rPr>
        <w:t>.-</w:t>
      </w:r>
      <w:r>
        <w:rPr>
          <w:sz w:val="20"/>
          <w:lang w:val="es-MX"/>
        </w:rPr>
        <w:t xml:space="preserve"> Corresponde al Instituto Nacional Electoral y a los Organismos Públicos Locales Electorales, en el ámbito de sus competencias:</w:t>
      </w:r>
    </w:p>
    <w:p>
      <w:pPr>
        <w:pStyle w:val="Texto"/>
        <w:spacing w:lineRule="auto" w:line="240" w:before="0" w:after="0"/>
        <w:rPr>
          <w:b/>
          <w:sz w:val="20"/>
          <w:lang w:val="es-MX"/>
        </w:rPr>
      </w:pPr>
      <w:r>
        <w:rPr>
          <w:b/>
          <w:sz w:val="20"/>
          <w:lang w:val="es-MX"/>
        </w:rPr>
      </w:r>
    </w:p>
    <w:p>
      <w:pPr>
        <w:pStyle w:val="Texto"/>
        <w:spacing w:lineRule="auto" w:line="240" w:before="0" w:after="0"/>
        <w:ind w:hanging="567" w:start="856" w:end="0"/>
        <w:rPr/>
      </w:pPr>
      <w:r>
        <w:rPr>
          <w:b/>
          <w:sz w:val="20"/>
        </w:rPr>
        <w:t xml:space="preserve">I. </w:t>
        <w:tab/>
      </w:r>
      <w:r>
        <w:rPr>
          <w:sz w:val="20"/>
        </w:rPr>
        <w:t>Promover la cultura de la no violencia en el marco del ejercicio de los derechos políticos y electorales de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Incorporar la perspectiva de género al monitoreo de las transmisiones sobre las precampañas y campañas electorales en los programas en radio y televisión que difundan noticias, durante los procesos electorales,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tab/>
      </w:r>
      <w:r>
        <w:rPr>
          <w:sz w:val="20"/>
        </w:rPr>
        <w:t>Sancionar, de acuerdo con la normatividad aplicable, las conductas que constituyan violencia política contra las mujeres en razón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Décima Primera.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recorrida (antes Sección Novena) DOF 04-06-2015</w:t>
      </w:r>
    </w:p>
    <w:p>
      <w:pPr>
        <w:pStyle w:val="Texto"/>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86" w:name="Artículo_49"/>
      <w:r>
        <w:rPr>
          <w:rFonts w:cs="Arial" w:ascii="Arial" w:hAnsi="Arial"/>
          <w:b/>
          <w:sz w:val="20"/>
          <w:szCs w:val="20"/>
          <w:lang w:val="es-MX"/>
        </w:rPr>
        <w:t>ARTÍCULO 49</w:t>
      </w:r>
      <w:bookmarkEnd w:id="86"/>
      <w:r>
        <w:rPr>
          <w:rFonts w:cs="Arial" w:ascii="Arial" w:hAnsi="Arial"/>
          <w:b/>
          <w:sz w:val="20"/>
          <w:szCs w:val="20"/>
          <w:lang w:val="es-MX"/>
        </w:rPr>
        <w:t>.-</w:t>
      </w:r>
      <w:r>
        <w:rPr>
          <w:rFonts w:cs="Arial" w:ascii="Arial" w:hAnsi="Arial"/>
          <w:sz w:val="20"/>
          <w:szCs w:val="20"/>
          <w:lang w:val="es-MX"/>
        </w:rPr>
        <w:t xml:space="preserve"> Corresponde a las entidades federativas, de conformidad con lo dispuesto por esta ley y los ordenamientos aplicables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11-01-2021,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80" w:start="969" w:end="0"/>
        <w:rPr/>
      </w:pPr>
      <w:r>
        <w:rPr>
          <w:b/>
          <w:sz w:val="20"/>
        </w:rPr>
        <w:t xml:space="preserve">I. </w:t>
        <w:tab/>
      </w:r>
      <w:r>
        <w:rPr>
          <w:sz w:val="20"/>
        </w:rPr>
        <w:t>Instrumentar y articular sus políticas públicas y acciones en concordancia con la política nacional integral desde la perspectiva de género para prevenir, atender, sancionar y erradicar la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680" w:start="68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 xml:space="preserve">I Bis. </w:t>
        <w:tab/>
      </w:r>
      <w:r>
        <w:rPr>
          <w:sz w:val="20"/>
        </w:rPr>
        <w:t>Promover y garantizar espacios y transportes públicos seguros, libres de todo tipo de violencia contra las mujeres, las adolescentes y las niñas;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26-01-2024</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sz w:val="20"/>
        </w:rPr>
      </w:pPr>
      <w:r>
        <w:rPr>
          <w:b/>
          <w:sz w:val="20"/>
        </w:rPr>
        <w:t>II.</w:t>
      </w:r>
      <w:r>
        <w:rPr>
          <w:sz w:val="20"/>
        </w:rPr>
        <w:t xml:space="preserve"> </w:t>
        <w:tab/>
        <w:t>Ejercer sus facultades reglamentarias para la aplicación de la presente ley;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III.</w:t>
      </w:r>
      <w:r>
        <w:rPr>
          <w:sz w:val="20"/>
        </w:rPr>
        <w:t xml:space="preserve"> </w:t>
        <w:tab/>
        <w:t>Coadyuvar en la adopción y consolidación del Sistema;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IV.</w:t>
      </w:r>
      <w:r>
        <w:rPr>
          <w:sz w:val="20"/>
        </w:rPr>
        <w:t xml:space="preserve"> </w:t>
        <w:tab/>
        <w:t>Participar en la elaboración del Programa;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w:t>
      </w:r>
      <w:r>
        <w:rPr>
          <w:sz w:val="20"/>
        </w:rPr>
        <w:t xml:space="preserve"> </w:t>
        <w:tab/>
        <w:t>Fortalecer e impulsar la creación de las instituciones públicas y privadas que prestan atención a las víctimas;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VI.</w:t>
      </w:r>
      <w:r>
        <w:rPr>
          <w:sz w:val="20"/>
        </w:rPr>
        <w:t xml:space="preserve"> </w:t>
        <w:tab/>
        <w:t>Integrar el Sistema Estatal de Prevención, Erradicación y Sanción de la Violencia contra las Mujeres e incorporar su contenido al Sistema;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VII.</w:t>
      </w:r>
      <w:r>
        <w:rPr>
          <w:sz w:val="20"/>
        </w:rPr>
        <w:t xml:space="preserve"> </w:t>
        <w:tab/>
        <w:t>Promover, en coordinación con la Federación, programas y proyectos de atención, educación, capacitación, investigación y cultura de los derechos humanos de las mujeres y de la no violencia, de acuerdo con el Programa;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VIII.</w:t>
      </w:r>
      <w:r>
        <w:rPr>
          <w:sz w:val="20"/>
        </w:rPr>
        <w:t xml:space="preserve"> </w:t>
        <w:tab/>
        <w:t>Impulsar programas locales para el adelanto y desarrollo de las mujeres y mejorar su calidad de vida;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IX.</w:t>
      </w:r>
      <w:r>
        <w:rPr>
          <w:sz w:val="20"/>
        </w:rPr>
        <w:t xml:space="preserve"> </w:t>
        <w:tab/>
        <w:t>Proveer de los recursos presupuestarios, humanos y materiales, en coordinación con las autoridades que integran los sistemas locales, a los programas estatales y el Programa;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 xml:space="preserve">X. </w:t>
        <w:tab/>
      </w:r>
      <w:r>
        <w:rPr>
          <w:sz w:val="20"/>
        </w:rPr>
        <w:t>Impulsar y apoyar la creación, operación o fortalecimiento de los refugios para las víctimas conforme al modelo de atención diseñado por el Sistema;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19-06-2017</w:t>
      </w:r>
    </w:p>
    <w:p>
      <w:pPr>
        <w:pStyle w:val="Texto"/>
        <w:spacing w:lineRule="auto" w:line="240" w:before="0" w:after="0"/>
        <w:ind w:hanging="680" w:start="96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80" w:start="969" w:end="0"/>
        <w:rPr>
          <w:sz w:val="20"/>
        </w:rPr>
      </w:pPr>
      <w:r>
        <w:rPr>
          <w:b/>
          <w:sz w:val="20"/>
        </w:rPr>
        <w:t>XI.</w:t>
      </w:r>
      <w:r>
        <w:rPr>
          <w:sz w:val="20"/>
        </w:rPr>
        <w:t xml:space="preserve"> </w:t>
        <w:tab/>
        <w:t>Promover programas de información a la población en la materia;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XII.</w:t>
      </w:r>
      <w:r>
        <w:rPr>
          <w:sz w:val="20"/>
        </w:rPr>
        <w:t xml:space="preserve"> </w:t>
        <w:tab/>
        <w:t>Impulsar programas reeducativos integrales de los agresores;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XIII.</w:t>
      </w:r>
      <w:r>
        <w:rPr>
          <w:sz w:val="20"/>
        </w:rPr>
        <w:t xml:space="preserve"> </w:t>
        <w:tab/>
        <w:t>Difundir por todos los medios de comunicación el contenido de esta ley;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XIV.</w:t>
      </w:r>
      <w:r>
        <w:rPr>
          <w:sz w:val="20"/>
        </w:rPr>
        <w:t xml:space="preserve"> </w:t>
        <w:tab/>
        <w:t>Rendir un informe anual sobre los avances de los programas locales;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XV.</w:t>
      </w:r>
      <w:r>
        <w:rPr>
          <w:sz w:val="20"/>
        </w:rPr>
        <w:t xml:space="preserve"> </w:t>
        <w:tab/>
        <w:t>Promover investigaciones sobre las causas y las consecuencias de la violencia contra las mujeres;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XVI.</w:t>
      </w:r>
      <w:r>
        <w:rPr>
          <w:sz w:val="20"/>
        </w:rPr>
        <w:t xml:space="preserve"> </w:t>
        <w:tab/>
        <w:t>Revisar y evaluar la eficacia de las acciones, las políticas públicas, los programas estatales, con base en los resultados de las investigaciones previstas en la fracción anterior;</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 xml:space="preserve">XVII. </w:t>
        <w:tab/>
      </w:r>
      <w:r>
        <w:rPr>
          <w:sz w:val="20"/>
        </w:rPr>
        <w:t>Impulsar la participación de las organizaciones sociales dedicadas a la promoción y defensa de los derechos humanos de las mujeres, en la ejecución de los programas estatales;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 xml:space="preserve">XVIII. </w:t>
        <w:tab/>
      </w:r>
      <w:r>
        <w:rPr>
          <w:sz w:val="20"/>
        </w:rPr>
        <w:t>Recibir de las organizaciones sociales, las propuestas y recomendaciones sobre la prevención, atención y sanción de la violencia contra mujeres, a fin de mejorar los mecanismos para su erradicación;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sz w:val="20"/>
        </w:rPr>
      </w:pPr>
      <w:r>
        <w:rPr>
          <w:b/>
          <w:sz w:val="20"/>
        </w:rPr>
        <w:t>XIX.</w:t>
      </w:r>
      <w:r>
        <w:rPr>
          <w:sz w:val="20"/>
        </w:rPr>
        <w:t xml:space="preserve"> </w:t>
        <w:tab/>
        <w:t>Proporcionar a las instancias encargadas de realizar estadísticas, la información necesaria para la elaboración de éstas;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XX.</w:t>
      </w:r>
      <w:r>
        <w:rPr>
          <w:sz w:val="20"/>
        </w:rPr>
        <w:t xml:space="preserve"> </w:t>
        <w:tab/>
        <w:t>Impulsar reformas, en el ámbito de su competencia, para el cumplimiento de los objetivos de la presente ley, así como para establecer como agravantes los delitos contra la vida y la integridad cuando estos sean cometidos contra mujeres, por su condición de género;</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XXI.</w:t>
      </w:r>
      <w:r>
        <w:rPr>
          <w:sz w:val="20"/>
        </w:rPr>
        <w:t xml:space="preserve"> </w:t>
        <w:tab/>
        <w:t>Celebrar convenios de cooperación, coordinación y concertación en la materia;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XXII.</w:t>
      </w:r>
      <w:r>
        <w:rPr>
          <w:sz w:val="20"/>
        </w:rPr>
        <w:t xml:space="preserve"> </w:t>
        <w:tab/>
        <w:t>Especializar a las y los agentes del Ministerio Público, peritos, personal que atiende a víctimas a través de programas y cursos permanentes en:</w:t>
      </w:r>
    </w:p>
    <w:p>
      <w:pPr>
        <w:pStyle w:val="Texto"/>
        <w:spacing w:lineRule="auto" w:line="240" w:before="0" w:after="0"/>
        <w:ind w:hanging="680" w:start="969" w:end="0"/>
        <w:rPr>
          <w:sz w:val="20"/>
        </w:rPr>
      </w:pPr>
      <w:r>
        <w:rPr>
          <w:sz w:val="20"/>
        </w:rPr>
      </w:r>
    </w:p>
    <w:p>
      <w:pPr>
        <w:pStyle w:val="Texto"/>
        <w:spacing w:lineRule="auto" w:line="240" w:before="0" w:after="0"/>
        <w:ind w:hanging="680" w:start="1649" w:end="0"/>
        <w:rPr/>
      </w:pPr>
      <w:r>
        <w:rPr>
          <w:b/>
          <w:sz w:val="20"/>
        </w:rPr>
        <w:t>a)</w:t>
      </w:r>
      <w:r>
        <w:rPr>
          <w:sz w:val="20"/>
        </w:rPr>
        <w:t xml:space="preserve"> </w:t>
        <w:tab/>
        <w:t>Derechos humanos y género;</w:t>
      </w:r>
    </w:p>
    <w:p>
      <w:pPr>
        <w:pStyle w:val="Texto"/>
        <w:spacing w:lineRule="auto" w:line="240" w:before="0" w:after="0"/>
        <w:ind w:hanging="680" w:start="1649" w:end="0"/>
        <w:rPr>
          <w:b/>
          <w:sz w:val="20"/>
        </w:rPr>
      </w:pPr>
      <w:r>
        <w:rPr>
          <w:b/>
          <w:sz w:val="20"/>
        </w:rPr>
      </w:r>
    </w:p>
    <w:p>
      <w:pPr>
        <w:pStyle w:val="Texto"/>
        <w:spacing w:lineRule="auto" w:line="240" w:before="0" w:after="0"/>
        <w:ind w:hanging="680" w:start="1649" w:end="0"/>
        <w:rPr>
          <w:sz w:val="20"/>
        </w:rPr>
      </w:pPr>
      <w:r>
        <w:rPr>
          <w:b/>
          <w:sz w:val="20"/>
        </w:rPr>
        <w:t>b)</w:t>
      </w:r>
      <w:r>
        <w:rPr>
          <w:sz w:val="20"/>
        </w:rPr>
        <w:t xml:space="preserve"> </w:t>
        <w:tab/>
        <w:t>Perspectiva de género para la debida diligencia en la conducción de averiguaciones previas y procesos judiciales relacionados con discriminación, violencia y feminicidio;</w:t>
      </w:r>
    </w:p>
    <w:p>
      <w:pPr>
        <w:pStyle w:val="Texto"/>
        <w:spacing w:lineRule="auto" w:line="240" w:before="0" w:after="0"/>
        <w:ind w:hanging="680" w:start="1649" w:end="0"/>
        <w:rPr>
          <w:sz w:val="20"/>
        </w:rPr>
      </w:pPr>
      <w:r>
        <w:rPr>
          <w:sz w:val="20"/>
        </w:rPr>
      </w:r>
    </w:p>
    <w:p>
      <w:pPr>
        <w:pStyle w:val="Texto"/>
        <w:spacing w:lineRule="auto" w:line="240" w:before="0" w:after="0"/>
        <w:ind w:hanging="680" w:start="1649" w:end="0"/>
        <w:rPr>
          <w:sz w:val="20"/>
        </w:rPr>
      </w:pPr>
      <w:r>
        <w:rPr>
          <w:b/>
          <w:sz w:val="20"/>
        </w:rPr>
        <w:t>c)</w:t>
      </w:r>
      <w:r>
        <w:rPr>
          <w:sz w:val="20"/>
        </w:rPr>
        <w:t xml:space="preserve"> </w:t>
        <w:tab/>
        <w:t>Incorporación de la perspectiva de género en los servicios periciales; eliminación de estereotipos sobre el rol social de las mujeres, entre otros.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XXIII.</w:t>
        <w:tab/>
      </w:r>
      <w:r>
        <w:rPr>
          <w:sz w:val="20"/>
        </w:rPr>
        <w:t>Integrar registros públicos sistemáticos de los delitos cometidos en contra de mujeres, que incluya la clasificación de los hechos de los que tenga conocimiento, lugar de ocurrencia y lugar de hallazgo de los cuerpos, características socio demográficas de las víctimas y del sujeto activo, especificando su tipología, relación entre el sujeto activo y pasivo, móviles, diligencias básicas a realizar, así como las dificultades para la práctica de diligencias y determinaciones; los índices de incidencia y reincidencia, judicialización, etapa procesal, sanción y reparación del daño. Este registro se integrará a la estadística criminal y victimal para definir políticas en materia de prevención del delito, procuración y administración de justicia;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XXIV.</w:t>
        <w:tab/>
      </w:r>
      <w:r>
        <w:rPr>
          <w:sz w:val="20"/>
        </w:rPr>
        <w:t>Elaborar y aplicar protocolos especializados con perspectiva de género en la búsqueda inmediata de mujeres, adolescentes y niñas desaparecidas, para la investigación de los delitos de discriminación, feminicidio, trata de personas y contra la libertad y el normal desarrollo psicosexual;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 08-05-2023</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 xml:space="preserve">XXV. </w:t>
        <w:tab/>
      </w:r>
      <w:r>
        <w:rPr>
          <w:sz w:val="20"/>
        </w:rPr>
        <w:t>Crear, operar y fortalecer los Centros de Justicia para las Mujeres, conforme al Modelo de Gestión Operativa que para tal efecto emita la Secretaría de Gobernación;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 Reformada DOF 08-05-2023, 16-12-2024</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 xml:space="preserve">XXVI. </w:t>
        <w:tab/>
      </w:r>
      <w:r>
        <w:rPr>
          <w:sz w:val="20"/>
        </w:rPr>
        <w:t>Cumplir con las facultades y responsabilidades que le corresponden y que se derivan de la operación del Registro Nacional, en términos de lo dispuesto en la presente ley y en la Ley General del Sistema Nacional de Seguridad Pública,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ind w:hanging="680" w:start="96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680" w:start="969" w:end="0"/>
        <w:rPr/>
      </w:pPr>
      <w:r>
        <w:rPr>
          <w:b/>
          <w:sz w:val="20"/>
        </w:rPr>
        <w:t>XXVII.</w:t>
        <w:tab/>
      </w:r>
      <w:r>
        <w:rPr>
          <w:sz w:val="20"/>
        </w:rPr>
        <w:t>Las demás aplicables a la materia, que les conceda la ley u otros ordenamientos legales.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29-04-2022. Publicada íntegra sin cambios DOF 08-05-2023. Recorrida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autoridades federales, harán las gestiones necesarias para propiciar que las autoridades locales reformen su legislación, para considerar como agravantes los delitos contra la vida y la integridad corporal cometidos contra mujeres.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20-01-2009, 28-01-2011, 14-06-2012. Reformado y publicado</w:t>
      </w:r>
      <w:r>
        <w:rPr>
          <w:rFonts w:eastAsia="MS Mincho;Yu Gothic UI" w:cs="Times New Roman" w:ascii="Times New Roman" w:hAnsi="Times New Roman"/>
          <w:i/>
          <w:iCs/>
          <w:color w:val="0000FF"/>
          <w:sz w:val="16"/>
          <w:lang w:val="es-MX"/>
        </w:rPr>
        <w:t xml:space="preserve"> íntegro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Sección Décima Segunda. De los Municipios y Demarcaciones Territoriales de la Ciudad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Sección recorrida (antes Sección Décima) DOF 04-06-2015. </w:t>
      </w:r>
      <w:r>
        <w:rPr>
          <w:rFonts w:eastAsia="MS Mincho;Yu Gothic UI" w:cs="Times New Roman" w:ascii="Times New Roman" w:hAnsi="Times New Roman"/>
          <w:i/>
          <w:iCs/>
          <w:color w:val="0000FF"/>
          <w:sz w:val="16"/>
          <w:szCs w:val="16"/>
          <w:lang w:val="es-MX"/>
        </w:rPr>
        <w:t>Denominación reformada DOF 29-04-2022</w:t>
      </w:r>
    </w:p>
    <w:p>
      <w:pPr>
        <w:pStyle w:val="Texto"/>
        <w:spacing w:lineRule="auto" w:line="240" w:before="0" w:after="0"/>
        <w:ind w:hanging="0" w:end="0"/>
        <w:jc w:val="center"/>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87" w:name="Artículo_50"/>
      <w:r>
        <w:rPr>
          <w:rFonts w:cs="Arial" w:ascii="Arial" w:hAnsi="Arial"/>
          <w:b/>
          <w:sz w:val="20"/>
          <w:szCs w:val="20"/>
          <w:lang w:val="es-ES_tradnl"/>
        </w:rPr>
        <w:t>ARTÍCULO 50</w:t>
      </w:r>
      <w:bookmarkEnd w:id="87"/>
      <w:r>
        <w:rPr>
          <w:rFonts w:cs="Arial" w:ascii="Arial" w:hAnsi="Arial"/>
          <w:b/>
          <w:sz w:val="20"/>
          <w:szCs w:val="20"/>
          <w:lang w:val="es-ES_tradnl"/>
        </w:rPr>
        <w:t xml:space="preserve">.- </w:t>
      </w:r>
      <w:r>
        <w:rPr>
          <w:rFonts w:cs="Arial" w:ascii="Arial" w:hAnsi="Arial"/>
          <w:sz w:val="20"/>
          <w:szCs w:val="20"/>
          <w:lang w:val="es-ES_tradnl"/>
        </w:rPr>
        <w:t>Corresponde a los municipios y a las demarcaciones territoriales de la Ciudad de México, de conformidad con esta ley y las leyes locales en la materia y acorde con la perspectiva de género, las siguientes atribuciones: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I.</w:t>
      </w:r>
      <w:r>
        <w:rPr>
          <w:sz w:val="20"/>
        </w:rPr>
        <w:t xml:space="preserve"> </w:t>
        <w:tab/>
        <w:t>Instrumentar y articular, en concordancia con la política nacional y estatal, la política municipal orientada a erradicar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 Bis.</w:t>
        <w:tab/>
      </w:r>
      <w:r>
        <w:rPr>
          <w:sz w:val="20"/>
        </w:rPr>
        <w:t xml:space="preserve">Promover espacios y transportes públicos, libres de todo tipo de violencia contra las mujeres, las adolescentes y las niñas;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26-01-2024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sz w:val="20"/>
        </w:rPr>
      </w:pPr>
      <w:r>
        <w:rPr>
          <w:b/>
          <w:sz w:val="20"/>
        </w:rPr>
        <w:t>II.</w:t>
      </w:r>
      <w:r>
        <w:rPr>
          <w:sz w:val="20"/>
        </w:rPr>
        <w:t xml:space="preserve"> </w:t>
        <w:tab/>
        <w:t>Coadyuvar con la Federación y las entidades federativas, en la adopción y consolidación del Sistema;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Promover, en coordinación con las entidades federativas, cursos de capacitación a las personas que atienden a víctimas;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Ejecutar las acciones necesarias para el cumplimiento del Programa;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Apoyar la creación de programas de reeducación integral para los agresores;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Promover programas educativos sobre la igualdad y la equidad entre los géneros para eliminar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 </w:t>
        <w:tab/>
      </w:r>
      <w:r>
        <w:rPr>
          <w:sz w:val="20"/>
        </w:rPr>
        <w:t>Apoyar la creación, operación o el fortalecimiento de refugios para las víctimas, sus hijas e hijos de acuerdo con las condiciones establecidas en el Capítulo V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19-06-2017</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VIII.</w:t>
      </w:r>
      <w:r>
        <w:rPr>
          <w:sz w:val="20"/>
        </w:rPr>
        <w:t xml:space="preserve"> </w:t>
        <w:tab/>
        <w:t>Participar y coadyuvar en la prevención, atención y erradicación de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IX.</w:t>
      </w:r>
      <w:r>
        <w:rPr>
          <w:sz w:val="20"/>
        </w:rPr>
        <w:t xml:space="preserve"> </w:t>
        <w:tab/>
        <w:t>Llevar a cabo, de acuerdo con el Sistema, programas de información a la población respecto de la violencia contra las mujeres;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 </w:t>
        <w:tab/>
      </w:r>
      <w:r>
        <w:rPr>
          <w:sz w:val="20"/>
        </w:rPr>
        <w:t>Celebrar convenios de cooperación, coordinación y concertación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29-04-2022</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 xml:space="preserve">XI. </w:t>
        <w:tab/>
      </w:r>
      <w:r>
        <w:rPr>
          <w:sz w:val="20"/>
        </w:rPr>
        <w:t>Realizar las acciones necesarias para implementar las medidas establecidas en la Alerta de Violencia de Género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 Reformada DOF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 xml:space="preserve">XII. </w:t>
        <w:tab/>
      </w:r>
      <w:r>
        <w:rPr>
          <w:sz w:val="20"/>
        </w:rPr>
        <w:t>Cumplir con las facultades y responsabilidades que le corresponden y que se derivan de la operación del Registro Nacional, en términos de lo dispuesto en la presente ley y en la Ley General del Sistema Nacional de Seguridad Pública,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 xml:space="preserve">XIII. </w:t>
        <w:tab/>
      </w:r>
      <w:r>
        <w:rPr>
          <w:sz w:val="20"/>
        </w:rPr>
        <w:t>La atención de los demás asuntos que en materia de violencia contra las mujeres les conceda esta ley u otros ordenamientos legales.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29-04-2022, 16-12-2024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w:t>
      </w:r>
      <w:r>
        <w:rPr>
          <w:rFonts w:eastAsia="MS Mincho;Yu Gothic UI" w:cs="Times New Roman" w:ascii="Times New Roman" w:hAnsi="Times New Roman"/>
          <w:i/>
          <w:iCs/>
          <w:color w:val="0000FF"/>
          <w:sz w:val="16"/>
        </w:rPr>
        <w:t>publicado</w:t>
      </w:r>
      <w:r>
        <w:rPr>
          <w:rFonts w:eastAsia="MS Mincho;Yu Gothic UI" w:cs="Times New Roman" w:ascii="Times New Roman" w:hAnsi="Times New Roman"/>
          <w:i/>
          <w:iCs/>
          <w:color w:val="0000FF"/>
          <w:sz w:val="16"/>
          <w:lang w:val="es-MX"/>
        </w:rPr>
        <w:t xml:space="preserve"> íntegro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sz w:val="22"/>
        </w:rPr>
      </w:pPr>
      <w:r>
        <w:rPr>
          <w:b/>
          <w:bCs/>
          <w:sz w:val="22"/>
        </w:rPr>
        <w:t>CAPÍTULO IV</w:t>
      </w:r>
    </w:p>
    <w:p>
      <w:pPr>
        <w:pStyle w:val="Texto"/>
        <w:spacing w:lineRule="auto" w:line="240" w:before="0" w:after="0"/>
        <w:ind w:hanging="0" w:end="0"/>
        <w:jc w:val="center"/>
        <w:rPr>
          <w:b/>
          <w:bCs/>
          <w:sz w:val="22"/>
        </w:rPr>
      </w:pPr>
      <w:r>
        <w:rPr>
          <w:b/>
          <w:bCs/>
          <w:sz w:val="22"/>
        </w:rPr>
        <w:t>DE LA ATENCIÓN A LAS VÍCTIMAS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88" w:name="Artículo_51"/>
      <w:r>
        <w:rPr>
          <w:b/>
          <w:sz w:val="20"/>
        </w:rPr>
        <w:t>ARTÍCULO 51</w:t>
      </w:r>
      <w:bookmarkEnd w:id="88"/>
      <w:r>
        <w:rPr>
          <w:b/>
          <w:sz w:val="20"/>
        </w:rPr>
        <w:t>.-</w:t>
      </w:r>
      <w:r>
        <w:rPr>
          <w:sz w:val="20"/>
        </w:rPr>
        <w:t xml:space="preserve"> Las autoridades en el ámbito de sus respectivas competencias deberán prestar atención a las víctimas, consistente 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Fomentar la adopción y aplicación de acciones y programas, por medio de los cuales se les brinde protección;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la atención a víctimas por parte de las diversas instituciones del sector salud, así como de atención y de servicio, tanto públicas como privadas;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Proporcionar a las víctimas, la atención médica, psicológica y jurídica, de manera integral, gratuita y expedita;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Proporcionar un refugio seguro a las víctimas,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Informar a la autoridad competente de los casos de violencia que ocurran en los centros educativos.</w:t>
      </w:r>
    </w:p>
    <w:p>
      <w:pPr>
        <w:pStyle w:val="Texto"/>
        <w:spacing w:lineRule="auto" w:line="240" w:before="0" w:after="0"/>
        <w:rPr>
          <w:sz w:val="20"/>
        </w:rPr>
      </w:pPr>
      <w:r>
        <w:rPr>
          <w:sz w:val="20"/>
        </w:rPr>
      </w:r>
      <w:bookmarkStart w:id="89" w:name="Artículo_52"/>
      <w:bookmarkStart w:id="90" w:name="Artículo_52"/>
    </w:p>
    <w:p>
      <w:pPr>
        <w:pStyle w:val="Texto"/>
        <w:spacing w:lineRule="auto" w:line="240" w:before="0" w:after="0"/>
        <w:rPr>
          <w:sz w:val="20"/>
        </w:rPr>
      </w:pPr>
      <w:bookmarkStart w:id="91" w:name="Artículo_52"/>
      <w:r>
        <w:rPr>
          <w:b/>
          <w:sz w:val="20"/>
        </w:rPr>
        <w:t>ARTÍCULO 52</w:t>
      </w:r>
      <w:bookmarkEnd w:id="91"/>
      <w:r>
        <w:rPr>
          <w:b/>
          <w:sz w:val="20"/>
        </w:rPr>
        <w:t xml:space="preserve">.- </w:t>
      </w:r>
      <w:r>
        <w:rPr>
          <w:color w:val="000000"/>
          <w:sz w:val="20"/>
        </w:rPr>
        <w:t>Las víctimas de cualquier tipo de violencia tendrán los derechos siguientes:</w:t>
      </w:r>
    </w:p>
    <w:p>
      <w:pPr>
        <w:pStyle w:val="Texto"/>
        <w:spacing w:lineRule="auto" w:line="240" w:before="0" w:after="0"/>
        <w:rPr>
          <w:sz w:val="20"/>
        </w:rPr>
      </w:pPr>
      <w:r>
        <w:rPr>
          <w:sz w:val="20"/>
        </w:rPr>
      </w:r>
    </w:p>
    <w:p>
      <w:pPr>
        <w:pStyle w:val="Texto"/>
        <w:spacing w:lineRule="auto" w:line="240" w:before="0" w:after="0"/>
        <w:ind w:hanging="720" w:start="1009" w:end="0"/>
        <w:rPr/>
      </w:pPr>
      <w:r>
        <w:rPr>
          <w:b/>
          <w:bCs/>
          <w:sz w:val="20"/>
        </w:rPr>
        <w:t xml:space="preserve">I. </w:t>
        <w:tab/>
      </w:r>
      <w:r>
        <w:rPr>
          <w:sz w:val="20"/>
        </w:rPr>
        <w:t>Ser tratada con respeto a su integridad y al ejercicio pleno de sus derechos;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II. </w:t>
        <w:tab/>
      </w:r>
      <w:r>
        <w:rPr>
          <w:sz w:val="20"/>
        </w:rPr>
        <w:t>Contar con protección inmediata y efectiva por parte de las autoridades;</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III.</w:t>
        <w:tab/>
      </w:r>
      <w:r>
        <w:rPr>
          <w:bCs/>
          <w:sz w:val="20"/>
        </w:rPr>
        <w:t>Recibir información veraz y suficiente en formatos accesibles que les permita decidir sobre las opciones de atención;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20" w:start="1009"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9" w:end="0"/>
        <w:rPr/>
      </w:pPr>
      <w:r>
        <w:rPr>
          <w:b/>
          <w:bCs/>
          <w:sz w:val="20"/>
        </w:rPr>
        <w:t xml:space="preserve">IV. </w:t>
        <w:tab/>
      </w:r>
      <w:r>
        <w:rPr>
          <w:sz w:val="20"/>
        </w:rPr>
        <w:t>Contar con asesoría jurídica gratuita y expedita;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 </w:t>
        <w:tab/>
      </w:r>
      <w:r>
        <w:rPr>
          <w:sz w:val="20"/>
        </w:rPr>
        <w:t>Recibir información médica y psicológica;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bCs/>
          <w:sz w:val="20"/>
        </w:rPr>
        <w:t xml:space="preserve">VI. </w:t>
        <w:tab/>
      </w:r>
      <w:r>
        <w:rPr>
          <w:sz w:val="20"/>
        </w:rPr>
        <w:t>Contar con un refugio, mientras lo necesite;</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b/>
          <w:color w:val="000000"/>
          <w:sz w:val="20"/>
        </w:rPr>
        <w:t xml:space="preserve">VII. </w:t>
        <w:tab/>
      </w:r>
      <w:r>
        <w:rPr>
          <w:color w:val="000000"/>
          <w:sz w:val="20"/>
        </w:rPr>
        <w:t>Ser valoradas y educadas libres de estereotipos de comportamiento y prácticas sociales y culturales basadas en conceptos de inferioridad o subordinación;</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ind w:hanging="720" w:start="100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9" w:end="0"/>
        <w:rPr/>
      </w:pPr>
      <w:r>
        <w:rPr>
          <w:b/>
          <w:color w:val="000000"/>
          <w:sz w:val="20"/>
        </w:rPr>
        <w:t xml:space="preserve">VIII. </w:t>
        <w:tab/>
      </w:r>
      <w:r>
        <w:rPr>
          <w:color w:val="000000"/>
          <w:sz w:val="20"/>
        </w:rPr>
        <w:t>En los casos de violencia familiar, las mujeres que tengan hijas y/o hijos podrán acudir a los refugios con éstos, 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ind w:hanging="720" w:start="100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720" w:start="1009" w:end="0"/>
        <w:rPr/>
      </w:pPr>
      <w:r>
        <w:rPr>
          <w:b/>
          <w:color w:val="000000"/>
          <w:sz w:val="20"/>
        </w:rPr>
        <w:t xml:space="preserve">IX. </w:t>
        <w:tab/>
      </w:r>
      <w:r>
        <w:rPr>
          <w:color w:val="000000"/>
          <w:sz w:val="20"/>
        </w:rPr>
        <w:t>La víctima no será obligada a participar en mecanismos de conciliación con su agresor.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28-01-2011</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rFonts w:ascii="Arial" w:hAnsi="Arial" w:cs="Arial"/>
          <w:sz w:val="20"/>
          <w:szCs w:val="20"/>
          <w:lang w:val="es-MX"/>
        </w:rPr>
      </w:pPr>
      <w:r>
        <w:rPr>
          <w:rFonts w:cs="Arial" w:ascii="Arial" w:hAnsi="Arial"/>
          <w:sz w:val="20"/>
          <w:szCs w:val="20"/>
          <w:lang w:val="es-MX"/>
        </w:rPr>
        <w:t>Las mujeres indígenas serán asistidas gratuitamente en todo tiempo por intérpretes y personas defensoras de oficio que tengan conocimiento de su lengua y cultura.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Párrafo adicionado DOF 28-01-2011. </w:t>
      </w:r>
      <w:bookmarkStart w:id="92" w:name="Artículo_53"/>
      <w:r>
        <w:rPr>
          <w:rFonts w:eastAsia="MS Mincho;Yu Gothic UI" w:cs="Times New Roman" w:ascii="Times New Roman" w:hAnsi="Times New Roman"/>
          <w:i/>
          <w:iCs/>
          <w:color w:val="0000FF"/>
          <w:sz w:val="16"/>
          <w:szCs w:val="16"/>
          <w:lang w:val="es-MX"/>
        </w:rPr>
        <w:t>Reformado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mujeres con discapacidad tendrán derecho a que los procedimientos sean accesibles y a que se realicen los ajustes de procedimiento necesarios para ello. Las mujeres sordas tendrán derecho a contar con interpretación en lengua de señas mexicana, la cual será proporcionada gratuitamente.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refugios y los Centros de Justicia para las Mujeres deberán contar con todas las condiciones necesarias para proporcionar atención, en igualdad de condiciones y sin discriminación, a las mujeres con discapacidad, incluyendo la posibilidad de contar con asistencia personal.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ARTÍCULO 53</w:t>
      </w:r>
      <w:bookmarkEnd w:id="92"/>
      <w:r>
        <w:rPr>
          <w:b/>
          <w:sz w:val="20"/>
        </w:rPr>
        <w:t>.-</w:t>
      </w:r>
      <w:r>
        <w:rPr>
          <w:sz w:val="20"/>
        </w:rPr>
        <w:t xml:space="preserve"> El Agresor deberá participar obligatoriamente en los programas de reeducación integral, cuando se le determine por mandato de autoridad competente.</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bCs/>
          <w:sz w:val="22"/>
        </w:rPr>
        <w:t>CAPÍTULO V</w:t>
      </w:r>
    </w:p>
    <w:p>
      <w:pPr>
        <w:pStyle w:val="Texto"/>
        <w:spacing w:lineRule="auto" w:line="240" w:before="0" w:after="0"/>
        <w:ind w:hanging="0" w:end="0"/>
        <w:jc w:val="center"/>
        <w:rPr>
          <w:b/>
          <w:bCs/>
          <w:sz w:val="22"/>
        </w:rPr>
      </w:pPr>
      <w:r>
        <w:rPr>
          <w:b/>
          <w:bCs/>
          <w:sz w:val="22"/>
        </w:rPr>
        <w:t>DE LOS REFUGIOS PARA LAS VICTIMAS DE VIOLENCIA</w:t>
      </w:r>
    </w:p>
    <w:p>
      <w:pPr>
        <w:pStyle w:val="Texto"/>
        <w:spacing w:lineRule="auto" w:line="240" w:before="0" w:after="0"/>
        <w:ind w:hanging="0" w:end="0"/>
        <w:jc w:val="center"/>
        <w:rPr>
          <w:b/>
          <w:bCs/>
          <w:sz w:val="20"/>
        </w:rPr>
      </w:pPr>
      <w:r>
        <w:rPr>
          <w:b/>
          <w:bCs/>
          <w:sz w:val="20"/>
        </w:rPr>
      </w:r>
    </w:p>
    <w:p>
      <w:pPr>
        <w:pStyle w:val="Normal"/>
        <w:ind w:firstLine="288" w:end="0"/>
        <w:jc w:val="both"/>
        <w:rPr/>
      </w:pPr>
      <w:bookmarkStart w:id="93" w:name="Artículo_54"/>
      <w:r>
        <w:rPr>
          <w:rFonts w:cs="Arial" w:ascii="Arial" w:hAnsi="Arial"/>
          <w:b/>
          <w:sz w:val="20"/>
          <w:szCs w:val="20"/>
          <w:lang w:val="es-MX"/>
        </w:rPr>
        <w:t>ARTÍCULO 54</w:t>
      </w:r>
      <w:bookmarkEnd w:id="93"/>
      <w:r>
        <w:rPr>
          <w:rFonts w:cs="Arial" w:ascii="Arial" w:hAnsi="Arial"/>
          <w:b/>
          <w:sz w:val="20"/>
          <w:szCs w:val="20"/>
          <w:lang w:val="es-MX"/>
        </w:rPr>
        <w:t xml:space="preserve">.- </w:t>
      </w:r>
      <w:r>
        <w:rPr>
          <w:rFonts w:cs="Arial" w:ascii="Arial" w:hAnsi="Arial"/>
          <w:sz w:val="20"/>
          <w:szCs w:val="20"/>
          <w:lang w:val="es-MX"/>
        </w:rPr>
        <w:t>Corresponde a los refugios, desde la perspectiva de género, interseccionalidad y enfoque diferenciado: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 </w:t>
        <w:tab/>
      </w:r>
      <w:r>
        <w:rPr>
          <w:sz w:val="20"/>
        </w:rPr>
        <w:t>Aplicar el Programa;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Velar por la seguridad de las mujeres que se encuentren en ellos;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Proporcionar a las mujeres la atención necesaria para su recuperación física y psicológica, que les permita participar plenamente en la vida pública, social y privada;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IV.</w:t>
        <w:tab/>
      </w:r>
      <w:r>
        <w:rPr>
          <w:bCs/>
          <w:sz w:val="20"/>
        </w:rPr>
        <w:t>Dar información en formatos accesibles a las víctimas sobre las instituciones encargadas de prestar asesoría jurídica gratuita;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 </w:t>
        <w:tab/>
      </w:r>
      <w:r>
        <w:rPr>
          <w:sz w:val="20"/>
        </w:rPr>
        <w:t>Brindar a las víctimas la información necesaria que les permita decidir sobre las opciones de atención;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VI.</w:t>
        <w:tab/>
      </w:r>
      <w:r>
        <w:rPr>
          <w:bCs/>
          <w:sz w:val="20"/>
        </w:rPr>
        <w:t>Contar con el personal debidamente capacitado y especializado, en perspectiva de género, derechos humanos, con enfoque diferenciado, intercultural e interseccional,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VII. </w:t>
        <w:tab/>
      </w:r>
      <w:r>
        <w:rPr>
          <w:sz w:val="20"/>
        </w:rPr>
        <w:t>Todas aquellas inherentes a la prevención, protección y atención de las personas que se encuentren en ellos.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Los refugios y los Centros de Justicia para las Mujeres deberán contar con todas las condiciones de accesibilidad necesarias para proporcionar atención, en igualdad de condiciones y sin discriminación, a las mujeres con discapacidad, incluyendo la posibilidad de contar con asistencia de personal de apoyo.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94" w:name="Artículo_55"/>
      <w:r>
        <w:rPr>
          <w:b/>
          <w:sz w:val="20"/>
        </w:rPr>
        <w:t>ARTÍCULO 55</w:t>
      </w:r>
      <w:bookmarkEnd w:id="94"/>
      <w:r>
        <w:rPr>
          <w:b/>
          <w:sz w:val="20"/>
        </w:rPr>
        <w:t>.-</w:t>
      </w:r>
      <w:r>
        <w:rPr>
          <w:sz w:val="20"/>
        </w:rPr>
        <w:t xml:space="preserve"> Los refugios deberán ser lugares seguros para las víctimas, por lo que no se podrá proporcionar su ubicación a personas no autorizadas para acudir a ellos.</w:t>
      </w:r>
    </w:p>
    <w:p>
      <w:pPr>
        <w:pStyle w:val="Texto"/>
        <w:spacing w:lineRule="auto" w:line="240" w:before="0" w:after="0"/>
        <w:rPr>
          <w:sz w:val="20"/>
        </w:rPr>
      </w:pPr>
      <w:r>
        <w:rPr>
          <w:sz w:val="20"/>
        </w:rPr>
      </w:r>
    </w:p>
    <w:p>
      <w:pPr>
        <w:pStyle w:val="Texto"/>
        <w:spacing w:lineRule="auto" w:line="240" w:before="0" w:after="0"/>
        <w:rPr/>
      </w:pPr>
      <w:bookmarkStart w:id="95" w:name="Artículo_56"/>
      <w:r>
        <w:rPr>
          <w:b/>
          <w:sz w:val="20"/>
        </w:rPr>
        <w:t>ARTÍCULO 56</w:t>
      </w:r>
      <w:bookmarkEnd w:id="95"/>
      <w:r>
        <w:rPr>
          <w:b/>
          <w:sz w:val="20"/>
        </w:rPr>
        <w:t>.-</w:t>
      </w:r>
      <w:r>
        <w:rPr>
          <w:sz w:val="20"/>
        </w:rPr>
        <w:t xml:space="preserve"> Los refugios deberán prestar a las víctimas y, en su caso, a sus hijas e hijos los siguientes servicios especializados y gratuitos: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Hospedaje;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Alimentación;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Vestido y calzado;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Servicio médico;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Asesoría jurídica;</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Apoyo psicológico;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Programas reeducativos integrales a fin de que logren estar en condiciones de participar plenamente en la vida pública, social y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Capacitación, para que puedan adquirir conocimientos para el desempeño de una actividad laboral,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Bolsa de trabajo, con la finalidad de que puedan tener una actividad laboral remunerada en caso de que lo soliciten.</w:t>
      </w:r>
    </w:p>
    <w:p>
      <w:pPr>
        <w:pStyle w:val="Texto"/>
        <w:spacing w:lineRule="auto" w:line="240" w:before="0" w:after="0"/>
        <w:rPr>
          <w:sz w:val="20"/>
        </w:rPr>
      </w:pPr>
      <w:r>
        <w:rPr>
          <w:sz w:val="20"/>
        </w:rPr>
      </w:r>
    </w:p>
    <w:p>
      <w:pPr>
        <w:pStyle w:val="Texto"/>
        <w:spacing w:lineRule="auto" w:line="240" w:before="0" w:after="0"/>
        <w:rPr/>
      </w:pPr>
      <w:bookmarkStart w:id="96" w:name="Artículo_57"/>
      <w:r>
        <w:rPr>
          <w:b/>
          <w:sz w:val="20"/>
        </w:rPr>
        <w:t>ARTÍCULO 57</w:t>
      </w:r>
      <w:bookmarkEnd w:id="96"/>
      <w:r>
        <w:rPr>
          <w:b/>
          <w:sz w:val="20"/>
        </w:rPr>
        <w:t>.-</w:t>
      </w:r>
      <w:r>
        <w:rPr>
          <w:sz w:val="20"/>
        </w:rPr>
        <w:t xml:space="preserve"> La permanencia de las víctimas en los refugios no podrá ser mayor a tres meses, a menos de que persista su inestabilidad física, psicológica o su situación de riesgo.</w:t>
      </w:r>
    </w:p>
    <w:p>
      <w:pPr>
        <w:pStyle w:val="Texto"/>
        <w:spacing w:lineRule="auto" w:line="240" w:before="0" w:after="0"/>
        <w:rPr>
          <w:sz w:val="20"/>
        </w:rPr>
      </w:pPr>
      <w:r>
        <w:rPr>
          <w:sz w:val="20"/>
        </w:rPr>
      </w:r>
    </w:p>
    <w:p>
      <w:pPr>
        <w:pStyle w:val="Texto"/>
        <w:spacing w:lineRule="auto" w:line="240" w:before="0" w:after="0"/>
        <w:rPr/>
      </w:pPr>
      <w:bookmarkStart w:id="97" w:name="Artículo_58"/>
      <w:r>
        <w:rPr>
          <w:b/>
          <w:sz w:val="20"/>
        </w:rPr>
        <w:t>ARTÍCULO 58</w:t>
      </w:r>
      <w:bookmarkEnd w:id="97"/>
      <w:r>
        <w:rPr>
          <w:b/>
          <w:sz w:val="20"/>
        </w:rPr>
        <w:t>.-</w:t>
      </w:r>
      <w:r>
        <w:rPr>
          <w:sz w:val="20"/>
        </w:rPr>
        <w:t xml:space="preserve"> Para efectos del artículo anterior, el personal médico, psicológico y jurídico del refugio evaluará la condición de las víctimas.</w:t>
      </w:r>
    </w:p>
    <w:p>
      <w:pPr>
        <w:pStyle w:val="Texto"/>
        <w:spacing w:lineRule="auto" w:line="240" w:before="0" w:after="0"/>
        <w:rPr>
          <w:sz w:val="20"/>
        </w:rPr>
      </w:pPr>
      <w:r>
        <w:rPr>
          <w:sz w:val="20"/>
        </w:rPr>
      </w:r>
    </w:p>
    <w:p>
      <w:pPr>
        <w:pStyle w:val="Texto"/>
        <w:spacing w:lineRule="auto" w:line="240" w:before="0" w:after="0"/>
        <w:rPr/>
      </w:pPr>
      <w:bookmarkStart w:id="98" w:name="Artículo_59"/>
      <w:r>
        <w:rPr>
          <w:b/>
          <w:sz w:val="20"/>
        </w:rPr>
        <w:t>ARTÍCULO 59</w:t>
      </w:r>
      <w:bookmarkEnd w:id="98"/>
      <w:r>
        <w:rPr>
          <w:b/>
          <w:sz w:val="20"/>
        </w:rPr>
        <w:t>.-</w:t>
      </w:r>
      <w:r>
        <w:rPr>
          <w:sz w:val="20"/>
        </w:rPr>
        <w:t xml:space="preserve"> En ningún caso se podrá mantener a las víctimas en los refugios en contra de su voluntad.</w:t>
      </w:r>
    </w:p>
    <w:p>
      <w:pPr>
        <w:pStyle w:val="Texto"/>
        <w:spacing w:lineRule="auto" w:line="240" w:before="0" w:after="0"/>
        <w:rPr>
          <w:sz w:val="20"/>
        </w:rPr>
      </w:pPr>
      <w:r>
        <w:rPr>
          <w:sz w:val="20"/>
        </w:rPr>
      </w:r>
    </w:p>
    <w:p>
      <w:pPr>
        <w:pStyle w:val="Normal"/>
        <w:jc w:val="center"/>
        <w:rPr>
          <w:rFonts w:ascii="Arial" w:hAnsi="Arial" w:cs="Arial"/>
          <w:b/>
          <w:sz w:val="22"/>
          <w:szCs w:val="22"/>
          <w:lang w:val="es-MX"/>
        </w:rPr>
      </w:pPr>
      <w:r>
        <w:rPr>
          <w:rFonts w:cs="Arial" w:ascii="Arial" w:hAnsi="Arial"/>
          <w:b/>
          <w:sz w:val="22"/>
          <w:szCs w:val="22"/>
          <w:lang w:val="es-MX"/>
        </w:rPr>
        <w:t>CAPÍTULO VI</w:t>
      </w:r>
    </w:p>
    <w:p>
      <w:pPr>
        <w:pStyle w:val="Normal"/>
        <w:jc w:val="center"/>
        <w:rPr>
          <w:rFonts w:ascii="Arial" w:hAnsi="Arial" w:cs="Arial"/>
          <w:b/>
          <w:sz w:val="22"/>
          <w:szCs w:val="22"/>
          <w:lang w:val="es-MX"/>
        </w:rPr>
      </w:pPr>
      <w:r>
        <w:rPr>
          <w:rFonts w:cs="Arial" w:ascii="Arial" w:hAnsi="Arial"/>
          <w:b/>
          <w:sz w:val="22"/>
          <w:szCs w:val="22"/>
          <w:lang w:val="es-MX"/>
        </w:rPr>
        <w:t>DE LOS CENTROS DE JUSTICIA PARA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99" w:name="Artículo_59_Bis"/>
      <w:r>
        <w:rPr>
          <w:rFonts w:cs="Arial" w:ascii="Arial" w:hAnsi="Arial"/>
          <w:b/>
          <w:sz w:val="20"/>
          <w:szCs w:val="20"/>
          <w:lang w:val="es-MX"/>
        </w:rPr>
        <w:t>ARTÍCULO 59 Bis</w:t>
      </w:r>
      <w:bookmarkEnd w:id="99"/>
      <w:r>
        <w:rPr>
          <w:rFonts w:cs="Arial" w:ascii="Arial" w:hAnsi="Arial"/>
          <w:b/>
          <w:sz w:val="20"/>
          <w:szCs w:val="20"/>
          <w:lang w:val="es-MX"/>
        </w:rPr>
        <w:t xml:space="preserve">.- </w:t>
      </w:r>
      <w:r>
        <w:rPr>
          <w:rFonts w:cs="Arial" w:ascii="Arial" w:hAnsi="Arial"/>
          <w:sz w:val="20"/>
          <w:szCs w:val="20"/>
          <w:lang w:val="es-MX"/>
        </w:rPr>
        <w:t>Corresponde a los Centros de Justicia para las Mujeres, con base en los principios establecidos en la presente ley: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Diseñar y ejecutar acciones orientadas a la prevención de la violencia contra las mujeres y la atención de las mujeres, adolescentes y niñas víctimas de violencia;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w:t>
        <w:tab/>
      </w:r>
      <w:r>
        <w:rPr>
          <w:rFonts w:cs="Arial" w:ascii="Arial" w:hAnsi="Arial"/>
          <w:sz w:val="20"/>
          <w:szCs w:val="20"/>
          <w:lang w:val="es-MX"/>
        </w:rPr>
        <w:t>Diseñar e implementar acciones que eviten la victimización secundaria de las mujeres víctimas de violencia;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III.</w:t>
        <w:tab/>
      </w:r>
      <w:r>
        <w:rPr>
          <w:rFonts w:cs="Arial" w:ascii="Arial" w:hAnsi="Arial"/>
          <w:sz w:val="20"/>
          <w:szCs w:val="20"/>
          <w:lang w:val="es-MX"/>
        </w:rPr>
        <w:t>Proporcionar atención integral a las niñas, adolescentes y mujeres víctimas de violencia, así como a sus hijas e hijos menores de edad;</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IV.</w:t>
        <w:tab/>
      </w:r>
      <w:r>
        <w:rPr>
          <w:rFonts w:cs="Arial" w:ascii="Arial" w:hAnsi="Arial"/>
          <w:sz w:val="20"/>
          <w:szCs w:val="20"/>
          <w:lang w:val="es-MX"/>
        </w:rPr>
        <w:t>Facilitar a las mujeres víctimas de violencia el acceso a la justicia con la debida diligencia y desde la perspectiva de género, así como el ejercicio efectivo de sus derechos humanos y asegurar un acceso rápido y eficaz a los programas establecidos para ello, realizando las gestiones ante las autoridades competentes;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w:t>
        <w:tab/>
      </w:r>
      <w:r>
        <w:rPr>
          <w:rFonts w:cs="Arial" w:ascii="Arial" w:hAnsi="Arial"/>
          <w:sz w:val="20"/>
          <w:szCs w:val="20"/>
          <w:lang w:val="es-MX"/>
        </w:rPr>
        <w:t>Garantizar a las mujeres información sobre los mecanismos de acceso a la justicia. A las mujeres con discapacidad, se les podrá brindar asistencia temporal, y a las mujeres sordas, en su caso, teléfonos de emergencias adaptados;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w:t>
        <w:tab/>
      </w:r>
      <w:r>
        <w:rPr>
          <w:rFonts w:cs="Arial" w:ascii="Arial" w:hAnsi="Arial"/>
          <w:sz w:val="20"/>
          <w:szCs w:val="20"/>
          <w:lang w:val="es-MX"/>
        </w:rPr>
        <w:t>Promover ante las autoridades competentes las órdenes y medidas provisionales necesarias para salvaguardar la integridad de las mujeres, así como la de sus hijas e hijos menores de edad, incluyendo su solicitud y prórroga;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w:t>
        <w:tab/>
      </w:r>
      <w:r>
        <w:rPr>
          <w:rFonts w:cs="Arial" w:ascii="Arial" w:hAnsi="Arial"/>
          <w:sz w:val="20"/>
          <w:szCs w:val="20"/>
          <w:lang w:val="es-MX"/>
        </w:rPr>
        <w:t>Proporcionar orientación y asesoría jurídica, así como representación legal a las mujeres víctimas de violencia y a sus hijas e hijos menores de edad;</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VIII.</w:t>
        <w:tab/>
      </w:r>
      <w:r>
        <w:rPr>
          <w:rFonts w:cs="Arial" w:ascii="Arial" w:hAnsi="Arial"/>
          <w:sz w:val="20"/>
          <w:szCs w:val="20"/>
          <w:lang w:val="es-MX"/>
        </w:rPr>
        <w:t>Facilitar a las mujeres víctimas de violencia, así como a sus hijas e hijos menores de edad, el acceso a los servicios de salud, trabajo social y de empoderamiento económico y social;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IX.</w:t>
        <w:tab/>
      </w:r>
      <w:r>
        <w:rPr>
          <w:rFonts w:cs="Arial" w:ascii="Arial" w:hAnsi="Arial"/>
          <w:sz w:val="20"/>
          <w:szCs w:val="20"/>
          <w:lang w:val="es-MX"/>
        </w:rPr>
        <w:t>Solicitar los mecanismos de financiamiento con recursos federales a través de los programas, estatales y municipales para mejorar el funcionamiento y equipamiento de sus instalaciones;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w:t>
        <w:tab/>
      </w:r>
      <w:r>
        <w:rPr>
          <w:rFonts w:cs="Arial" w:ascii="Arial" w:hAnsi="Arial"/>
          <w:sz w:val="20"/>
          <w:szCs w:val="20"/>
          <w:lang w:val="es-MX"/>
        </w:rPr>
        <w:t>Para su debido funcionamiento, los Centros de Justicia para las Mujeres deben contar con la certificación que determina la Secretaría de Gobernación;</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w:t>
        <w:tab/>
      </w:r>
      <w:r>
        <w:rPr>
          <w:rFonts w:cs="Arial" w:ascii="Arial" w:hAnsi="Arial"/>
          <w:sz w:val="20"/>
          <w:szCs w:val="20"/>
          <w:lang w:val="es-MX"/>
        </w:rPr>
        <w:t>Asegurar la aplicación de los ajustes de procedimiento para que las mujeres con discapacidad puedan ejercer efectivamente sus derechos;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w:t>
        <w:tab/>
      </w:r>
      <w:r>
        <w:rPr>
          <w:rFonts w:cs="Arial" w:ascii="Arial" w:hAnsi="Arial"/>
          <w:sz w:val="20"/>
          <w:szCs w:val="20"/>
          <w:lang w:val="es-MX"/>
        </w:rPr>
        <w:t>Gestionar ante autoridades públicas e instituciones privadas los apoyos necesarios para que las mujeres con discapacidad puedan tener acceso a los servicios que proporcionan los Centros de Justicia para las Mujeres;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XIII.</w:t>
        <w:tab/>
      </w:r>
      <w:r>
        <w:rPr>
          <w:rFonts w:cs="Arial" w:ascii="Arial" w:hAnsi="Arial"/>
          <w:sz w:val="20"/>
          <w:szCs w:val="20"/>
          <w:lang w:val="es-MX"/>
        </w:rPr>
        <w:t>Realizar visitas domiciliarias en hogares, instituciones públicas o privadas, donde se encuentren mujeres con discapacidad que probablemente estén siendo víctimas de violencia, así como gestionar los apoyos y medidas de protección necesarias para salvaguardar su integridad personal. Se podrán realizar estas visitas cuando exista información suficiente sobre la ocurrencia de los hechos, incluso mediante denuncia anónima. Las mujeres con discapacidad pueden rehusarse a la entrevista durante estas visitas cuando estén en condiciones de manifestarlo, 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XIV.</w:t>
        <w:tab/>
      </w:r>
      <w:r>
        <w:rPr>
          <w:rFonts w:cs="Arial" w:ascii="Arial" w:hAnsi="Arial"/>
          <w:sz w:val="20"/>
          <w:szCs w:val="20"/>
          <w:lang w:val="es-MX"/>
        </w:rPr>
        <w:t>Las demás que le confieran los ordenamientos legales aplicables, sin perjuicio de las atribuciones que correspondan a otras autoridades en el ámbito de sus competencias.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0" w:name="Artículo_59_Ter"/>
      <w:r>
        <w:rPr>
          <w:rFonts w:cs="Arial" w:ascii="Arial" w:hAnsi="Arial"/>
          <w:b/>
          <w:sz w:val="20"/>
          <w:szCs w:val="20"/>
          <w:lang w:val="es-MX"/>
        </w:rPr>
        <w:t>ARTÍCULO 59 Ter</w:t>
      </w:r>
      <w:bookmarkEnd w:id="100"/>
      <w:r>
        <w:rPr>
          <w:rFonts w:cs="Arial" w:ascii="Arial" w:hAnsi="Arial"/>
          <w:b/>
          <w:sz w:val="20"/>
          <w:szCs w:val="20"/>
          <w:lang w:val="es-MX"/>
        </w:rPr>
        <w:t xml:space="preserve">.- </w:t>
      </w:r>
      <w:r>
        <w:rPr>
          <w:rFonts w:cs="Arial" w:ascii="Arial" w:hAnsi="Arial"/>
          <w:sz w:val="20"/>
          <w:szCs w:val="20"/>
          <w:lang w:val="es-MX"/>
        </w:rPr>
        <w:t>Los Centros de Justicia para las Mujeres deberán proporcionar, de manera gratuita, como mínimo los siguientes servicios: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Atención médica y psicológica, incluyendo atención terapéutica de contención emocional;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w:t>
        <w:tab/>
      </w:r>
      <w:r>
        <w:rPr>
          <w:rFonts w:cs="Arial" w:ascii="Arial" w:hAnsi="Arial"/>
          <w:sz w:val="20"/>
          <w:szCs w:val="20"/>
          <w:lang w:val="es-MX"/>
        </w:rPr>
        <w:t>Asesoría y orientación jurídica;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III.</w:t>
        <w:tab/>
      </w:r>
      <w:r>
        <w:rPr>
          <w:rFonts w:cs="Arial" w:ascii="Arial" w:hAnsi="Arial"/>
          <w:sz w:val="20"/>
          <w:szCs w:val="20"/>
          <w:lang w:val="es-MX"/>
        </w:rPr>
        <w:t>Representación legal en materias penal, familiar, civil y/o las que se requieran;</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IV.</w:t>
        <w:tab/>
      </w:r>
      <w:r>
        <w:rPr>
          <w:rFonts w:cs="Arial" w:ascii="Arial" w:hAnsi="Arial"/>
          <w:sz w:val="20"/>
          <w:szCs w:val="20"/>
          <w:lang w:val="es-MX"/>
        </w:rPr>
        <w:t>Gestión de expedición de documentación oficial;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w:t>
        <w:tab/>
      </w:r>
      <w:r>
        <w:rPr>
          <w:rFonts w:cs="Arial" w:ascii="Arial" w:hAnsi="Arial"/>
          <w:sz w:val="20"/>
          <w:szCs w:val="20"/>
          <w:lang w:val="es-MX"/>
        </w:rPr>
        <w:t>Servicios de albergue temporal o tránsito;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w:t>
        <w:tab/>
      </w:r>
      <w:r>
        <w:rPr>
          <w:rFonts w:cs="Arial" w:ascii="Arial" w:hAnsi="Arial"/>
          <w:sz w:val="20"/>
          <w:szCs w:val="20"/>
          <w:lang w:val="es-MX"/>
        </w:rPr>
        <w:t>Servicios de cuidado y atención infantil;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w:t>
        <w:tab/>
      </w:r>
      <w:r>
        <w:rPr>
          <w:rFonts w:cs="Arial" w:ascii="Arial" w:hAnsi="Arial"/>
          <w:sz w:val="20"/>
          <w:szCs w:val="20"/>
          <w:lang w:val="es-MX"/>
        </w:rPr>
        <w:t>Servicios de trabajo social;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VIII.</w:t>
        <w:tab/>
      </w:r>
      <w:r>
        <w:rPr>
          <w:rFonts w:cs="Arial" w:ascii="Arial" w:hAnsi="Arial"/>
          <w:sz w:val="20"/>
          <w:szCs w:val="20"/>
          <w:lang w:val="es-MX"/>
        </w:rPr>
        <w:t>Servicios de protección de seguridad a víctimas en situación de riesgo grave o falta de red de apoyo familiar o comunitario para lo cual se coordinarán con los refugios para víctimas de violencia;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IX.</w:t>
        <w:tab/>
      </w:r>
      <w:r>
        <w:rPr>
          <w:rFonts w:cs="Arial" w:ascii="Arial" w:hAnsi="Arial"/>
          <w:sz w:val="20"/>
          <w:szCs w:val="20"/>
          <w:lang w:val="es-MX"/>
        </w:rPr>
        <w:t>Acceso a la justicia a través de agencias del Ministerio Público especializadas en violencia contra las mujeres;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w:t>
        <w:tab/>
      </w:r>
      <w:r>
        <w:rPr>
          <w:rFonts w:cs="Arial" w:ascii="Arial" w:hAnsi="Arial"/>
          <w:sz w:val="20"/>
          <w:szCs w:val="20"/>
          <w:lang w:val="es-MX"/>
        </w:rPr>
        <w:t>Asesoría, capacitación y servicios para el empoderamiento social y económico;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w:t>
        <w:tab/>
      </w:r>
      <w:r>
        <w:rPr>
          <w:rFonts w:cs="Arial" w:ascii="Arial" w:hAnsi="Arial"/>
          <w:sz w:val="20"/>
          <w:szCs w:val="20"/>
          <w:lang w:val="es-MX"/>
        </w:rPr>
        <w:t>Gestionar el acceso a servicios educativos;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w:t>
        <w:tab/>
      </w:r>
      <w:r>
        <w:rPr>
          <w:rFonts w:cs="Arial" w:ascii="Arial" w:hAnsi="Arial"/>
          <w:sz w:val="20"/>
          <w:szCs w:val="20"/>
          <w:lang w:val="es-MX"/>
        </w:rPr>
        <w:t>Programas de incorporación de las mujeres víctimas de violencia al mercado laboral, 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XIII.</w:t>
        <w:tab/>
      </w:r>
      <w:r>
        <w:rPr>
          <w:rFonts w:cs="Arial" w:ascii="Arial" w:hAnsi="Arial"/>
          <w:sz w:val="20"/>
          <w:szCs w:val="20"/>
          <w:lang w:val="es-MX"/>
        </w:rPr>
        <w:t>Los demás servicios que contribuyan al acceso de las mujeres a una vida libre de violencia.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Centros de Justicia para las Mujeres facilitarán el acceso a la justicia las 24 horas todos los días del año, y se deberá garantizar que en los servicios que se brinden se cuente con personas intérpretes de lenguas indígenas, así como condiciones de accesibilidad para mujeres con discapacidad, incluidas personas intérpretes de lengua de señas mexicana y asistencia personal en caso de que se requiera.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Los servicios se proporcionarán con independencia de que exista o no una denuncia por los hechos de violencia.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1" w:name="Artículo_59_Quáter"/>
      <w:r>
        <w:rPr>
          <w:rFonts w:cs="Arial" w:ascii="Arial" w:hAnsi="Arial"/>
          <w:b/>
          <w:sz w:val="20"/>
          <w:szCs w:val="20"/>
          <w:lang w:val="es-MX"/>
        </w:rPr>
        <w:t>ARTÍCULO 59 Quáter</w:t>
      </w:r>
      <w:bookmarkEnd w:id="101"/>
      <w:r>
        <w:rPr>
          <w:rFonts w:cs="Arial" w:ascii="Arial" w:hAnsi="Arial"/>
          <w:b/>
          <w:sz w:val="20"/>
          <w:szCs w:val="20"/>
          <w:lang w:val="es-MX"/>
        </w:rPr>
        <w:t xml:space="preserve">.- </w:t>
      </w:r>
      <w:r>
        <w:rPr>
          <w:rFonts w:cs="Arial" w:ascii="Arial" w:hAnsi="Arial"/>
          <w:sz w:val="20"/>
          <w:szCs w:val="20"/>
          <w:lang w:val="es-MX"/>
        </w:rPr>
        <w:t>Los servicios que brinden los Centros de Justicia para las Mujeres deberán ejecutarse bajo los principios previstos en el artículo 4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2" w:name="Artículo_59_Quinquies"/>
      <w:r>
        <w:rPr>
          <w:rFonts w:cs="Arial" w:ascii="Arial" w:hAnsi="Arial"/>
          <w:b/>
          <w:sz w:val="20"/>
          <w:szCs w:val="20"/>
          <w:lang w:val="es-MX"/>
        </w:rPr>
        <w:t>ARTÍCULO 59 Quinquies</w:t>
      </w:r>
      <w:bookmarkEnd w:id="102"/>
      <w:r>
        <w:rPr>
          <w:rFonts w:cs="Arial" w:ascii="Arial" w:hAnsi="Arial"/>
          <w:b/>
          <w:sz w:val="20"/>
          <w:szCs w:val="20"/>
          <w:lang w:val="es-MX"/>
        </w:rPr>
        <w:t xml:space="preserve">.- </w:t>
      </w:r>
      <w:r>
        <w:rPr>
          <w:rFonts w:cs="Arial" w:ascii="Arial" w:hAnsi="Arial"/>
          <w:sz w:val="20"/>
          <w:szCs w:val="20"/>
          <w:lang w:val="es-MX"/>
        </w:rPr>
        <w:t>La atención brindada por los Centros de Justicia para las Mujeres se realizará a través de la participación coordinada de las secretarías y dependencias públicas estatales cuya competencia incida en la atención integral a mujeres víctimas de violencia, y previa firma de los convenios correspondientes, con otras secretarías y dependencias del sector público federal y municipal.</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instituciones estatales encargadas de brindar los servicios en los Centros de Justicia para las Mujeres, como mínimo, son las siguientes o sus equivalentes en las entidades federativas: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Secretaría de Gobierno;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w:t>
        <w:tab/>
      </w:r>
      <w:r>
        <w:rPr>
          <w:rFonts w:cs="Arial" w:ascii="Arial" w:hAnsi="Arial"/>
          <w:sz w:val="20"/>
          <w:szCs w:val="20"/>
          <w:lang w:val="es-MX"/>
        </w:rPr>
        <w:t>Secretaría de Seguridad Pública o Ciudadana;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III.</w:t>
        <w:tab/>
      </w:r>
      <w:r>
        <w:rPr>
          <w:rFonts w:cs="Arial" w:ascii="Arial" w:hAnsi="Arial"/>
          <w:sz w:val="20"/>
          <w:szCs w:val="20"/>
          <w:lang w:val="es-MX"/>
        </w:rPr>
        <w:t>Secretaría de Salud;</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IV.</w:t>
        <w:tab/>
      </w:r>
      <w:r>
        <w:rPr>
          <w:rFonts w:cs="Arial" w:ascii="Arial" w:hAnsi="Arial"/>
          <w:sz w:val="20"/>
          <w:szCs w:val="20"/>
          <w:lang w:val="es-MX"/>
        </w:rPr>
        <w:t>Secretaría de Trabajo;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w:t>
        <w:tab/>
      </w:r>
      <w:r>
        <w:rPr>
          <w:rFonts w:cs="Arial" w:ascii="Arial" w:hAnsi="Arial"/>
          <w:sz w:val="20"/>
          <w:szCs w:val="20"/>
          <w:lang w:val="es-MX"/>
        </w:rPr>
        <w:t>Secretaría de Educación;</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w:t>
        <w:tab/>
      </w:r>
      <w:r>
        <w:rPr>
          <w:rFonts w:cs="Arial" w:ascii="Arial" w:hAnsi="Arial"/>
          <w:sz w:val="20"/>
          <w:szCs w:val="20"/>
          <w:lang w:val="es-MX"/>
        </w:rPr>
        <w:t>Secretaría de Desarrollo Social o Económico;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rFonts w:ascii="Arial" w:hAnsi="Arial" w:cs="Arial"/>
          <w:b/>
          <w:sz w:val="20"/>
          <w:szCs w:val="20"/>
          <w:lang w:val="es-MX"/>
        </w:rPr>
      </w:pPr>
      <w:r>
        <w:rPr>
          <w:rFonts w:cs="Arial" w:ascii="Arial" w:hAnsi="Arial"/>
          <w:b/>
          <w:sz w:val="20"/>
          <w:szCs w:val="20"/>
          <w:lang w:val="es-MX"/>
        </w:rPr>
        <w:t>VII.</w:t>
        <w:tab/>
      </w:r>
      <w:r>
        <w:rPr>
          <w:rFonts w:cs="Arial" w:ascii="Arial" w:hAnsi="Arial"/>
          <w:sz w:val="20"/>
          <w:szCs w:val="20"/>
          <w:lang w:val="es-MX"/>
        </w:rPr>
        <w:t>Sistema para el Desarrollo Integral de la Familia;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VIII.</w:t>
        <w:tab/>
      </w:r>
      <w:r>
        <w:rPr>
          <w:rFonts w:cs="Arial" w:ascii="Arial" w:hAnsi="Arial"/>
          <w:sz w:val="20"/>
          <w:szCs w:val="20"/>
          <w:lang w:val="es-MX"/>
        </w:rPr>
        <w:t>Secretaría o Instituto de las Mujeres;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rFonts w:ascii="Arial" w:hAnsi="Arial" w:cs="Arial"/>
          <w:b/>
          <w:sz w:val="20"/>
          <w:szCs w:val="20"/>
          <w:lang w:val="es-MX"/>
        </w:rPr>
      </w:pPr>
      <w:r>
        <w:rPr>
          <w:rFonts w:cs="Arial" w:ascii="Arial" w:hAnsi="Arial"/>
          <w:b/>
          <w:sz w:val="20"/>
          <w:szCs w:val="20"/>
          <w:lang w:val="es-MX"/>
        </w:rPr>
        <w:t>IX.</w:t>
        <w:tab/>
      </w:r>
      <w:r>
        <w:rPr>
          <w:rFonts w:cs="Arial" w:ascii="Arial" w:hAnsi="Arial"/>
          <w:sz w:val="20"/>
          <w:szCs w:val="20"/>
          <w:lang w:val="es-MX"/>
        </w:rPr>
        <w:t>Comisión Ejecutiva de Atención a Víctimas;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w:t>
        <w:tab/>
      </w:r>
      <w:r>
        <w:rPr>
          <w:rFonts w:cs="Arial" w:ascii="Arial" w:hAnsi="Arial"/>
          <w:sz w:val="20"/>
          <w:szCs w:val="20"/>
          <w:lang w:val="es-MX"/>
        </w:rPr>
        <w:t>Procuraduría de Protección de Niñas, Niños y Adolescentes;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w:t>
        <w:tab/>
      </w:r>
      <w:r>
        <w:rPr>
          <w:rFonts w:cs="Arial" w:ascii="Arial" w:hAnsi="Arial"/>
          <w:sz w:val="20"/>
          <w:szCs w:val="20"/>
          <w:lang w:val="es-MX"/>
        </w:rPr>
        <w:t>Instituto de la Defensoría Pública;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w:t>
        <w:tab/>
      </w:r>
      <w:r>
        <w:rPr>
          <w:rFonts w:cs="Arial" w:ascii="Arial" w:hAnsi="Arial"/>
          <w:sz w:val="20"/>
          <w:szCs w:val="20"/>
          <w:lang w:val="es-MX"/>
        </w:rPr>
        <w:t>Instituto de Pueblos Indígenas, 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XIII.</w:t>
        <w:tab/>
      </w:r>
      <w:r>
        <w:rPr>
          <w:rFonts w:cs="Arial" w:ascii="Arial" w:hAnsi="Arial"/>
          <w:sz w:val="20"/>
          <w:szCs w:val="20"/>
          <w:lang w:val="es-MX"/>
        </w:rPr>
        <w:t>Consejos o institutos para personas con discapacidad.</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Se celebrarán convenios de colaboración con Fiscalías, los Poderes Judiciales estatales, otros órganos autónomos estatales y organizaciones de la sociedad civil, a fin de brindar servicios interinstitucionales, especializados y de calidad, desde los enfoques de género, intercultural, diferencial e interseccional.</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el debido cumplimiento de este artículo las secretarías, dependencias y entidades gubernamentales de la entidad, comisionarán personal especializado a los Centros de Justicia para las Mujeres conforme a las normas específicas y a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3" w:name="Artículo_59_Sexies"/>
      <w:r>
        <w:rPr>
          <w:rFonts w:cs="Arial" w:ascii="Arial" w:hAnsi="Arial"/>
          <w:b/>
          <w:sz w:val="20"/>
          <w:szCs w:val="20"/>
          <w:lang w:val="es-MX"/>
        </w:rPr>
        <w:t>ARTÍCULO 59 Sexies</w:t>
      </w:r>
      <w:bookmarkEnd w:id="103"/>
      <w:r>
        <w:rPr>
          <w:rFonts w:cs="Arial" w:ascii="Arial" w:hAnsi="Arial"/>
          <w:b/>
          <w:sz w:val="20"/>
          <w:szCs w:val="20"/>
          <w:lang w:val="es-MX"/>
        </w:rPr>
        <w:t xml:space="preserve">.- </w:t>
      </w:r>
      <w:r>
        <w:rPr>
          <w:rFonts w:cs="Arial" w:ascii="Arial" w:hAnsi="Arial"/>
          <w:sz w:val="20"/>
          <w:szCs w:val="20"/>
          <w:lang w:val="es-MX"/>
        </w:rPr>
        <w:t>La persona que ocupe la Dirección del Centro, deberá reunir los siguientes requisitos: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Tener pleno goce de sus derechos;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w:t>
        <w:tab/>
      </w:r>
      <w:r>
        <w:rPr>
          <w:rFonts w:cs="Arial" w:ascii="Arial" w:hAnsi="Arial"/>
          <w:sz w:val="20"/>
          <w:szCs w:val="20"/>
          <w:lang w:val="es-MX"/>
        </w:rPr>
        <w:t>Contar con un título profesional;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III.</w:t>
        <w:tab/>
      </w:r>
      <w:r>
        <w:rPr>
          <w:rFonts w:cs="Arial" w:ascii="Arial" w:hAnsi="Arial"/>
          <w:sz w:val="20"/>
          <w:szCs w:val="20"/>
          <w:lang w:val="es-MX"/>
        </w:rPr>
        <w:t>Tener experiencia comprobable en el ramo de derechos humanos de las mujeres y atención a mujeres víctimas de violencia con perspectiva de género;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IV.</w:t>
        <w:tab/>
      </w:r>
      <w:r>
        <w:rPr>
          <w:rFonts w:cs="Arial" w:ascii="Arial" w:hAnsi="Arial"/>
          <w:sz w:val="20"/>
          <w:szCs w:val="20"/>
          <w:lang w:val="es-MX"/>
        </w:rPr>
        <w:t>No desempeñar ningún otro puesto, empleo, cargo o comisión, con excepción de los honoríficos y los relacionados con la docencia;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w:t>
        <w:tab/>
      </w:r>
      <w:r>
        <w:rPr>
          <w:rFonts w:cs="Arial" w:ascii="Arial" w:hAnsi="Arial"/>
          <w:sz w:val="20"/>
          <w:szCs w:val="20"/>
          <w:lang w:val="es-MX"/>
        </w:rPr>
        <w:t>No estar condenada por delito relacionado con violencia contra las mujeres en razón de género;</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w:t>
        <w:tab/>
      </w:r>
      <w:r>
        <w:rPr>
          <w:rFonts w:cs="Arial" w:ascii="Arial" w:hAnsi="Arial"/>
          <w:sz w:val="20"/>
          <w:szCs w:val="20"/>
          <w:lang w:val="es-MX"/>
        </w:rPr>
        <w:t>No estar inhabilitada para el ejercicio de un cargo público a nivel estatal o federal, 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w:t>
        <w:tab/>
      </w:r>
      <w:r>
        <w:rPr>
          <w:rFonts w:cs="Arial" w:ascii="Arial" w:hAnsi="Arial"/>
          <w:sz w:val="20"/>
          <w:szCs w:val="20"/>
          <w:lang w:val="es-MX"/>
        </w:rPr>
        <w:t>Los demás que establezcan otras disposiciones legales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4" w:name="Artículo_59_Septies"/>
      <w:r>
        <w:rPr>
          <w:rFonts w:cs="Arial" w:ascii="Arial" w:hAnsi="Arial"/>
          <w:b/>
          <w:sz w:val="20"/>
          <w:szCs w:val="20"/>
          <w:lang w:val="es-MX"/>
        </w:rPr>
        <w:t>ARTÍCULO 59 Septies</w:t>
      </w:r>
      <w:bookmarkEnd w:id="104"/>
      <w:r>
        <w:rPr>
          <w:rFonts w:cs="Arial" w:ascii="Arial" w:hAnsi="Arial"/>
          <w:b/>
          <w:sz w:val="20"/>
          <w:szCs w:val="20"/>
          <w:lang w:val="es-MX"/>
        </w:rPr>
        <w:t xml:space="preserve">.- </w:t>
      </w:r>
      <w:r>
        <w:rPr>
          <w:rFonts w:cs="Arial" w:ascii="Arial" w:hAnsi="Arial"/>
          <w:sz w:val="20"/>
          <w:szCs w:val="20"/>
          <w:lang w:val="es-MX"/>
        </w:rPr>
        <w:t>La persona titular de la Dirección General tendrá las siguientes atribuciones: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w:t>
        <w:tab/>
      </w:r>
      <w:r>
        <w:rPr>
          <w:rFonts w:cs="Arial" w:ascii="Arial" w:hAnsi="Arial"/>
          <w:sz w:val="20"/>
          <w:szCs w:val="20"/>
          <w:lang w:val="es-MX"/>
        </w:rPr>
        <w:t>Representar legalmente al Centro de Justicia para las Mujeres;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w:t>
        <w:tab/>
      </w:r>
      <w:r>
        <w:rPr>
          <w:rFonts w:cs="Arial" w:ascii="Arial" w:hAnsi="Arial"/>
          <w:sz w:val="20"/>
          <w:szCs w:val="20"/>
          <w:lang w:val="es-MX"/>
        </w:rPr>
        <w:t>Coordinar las actividades que realice el personal de las secretarías, dependencias y entidades de la administración pública estatal, Fiscalía, Poder Judicial, órganos autónomos; así como otras instituciones del sector público federal y municipal, y organizaciones de la sociedad civil que, por colaboración interinstitucional, laboren en el Centro de Justicia para las Mujeres;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III.</w:t>
        <w:tab/>
      </w:r>
      <w:r>
        <w:rPr>
          <w:rFonts w:cs="Arial" w:ascii="Arial" w:hAnsi="Arial"/>
          <w:sz w:val="20"/>
          <w:szCs w:val="20"/>
          <w:lang w:val="es-MX"/>
        </w:rPr>
        <w:t>Elaborar convenios de colaboración interinstitucional con dependencias de la administración pública estatal, otras instituciones del sector público federal y municipal, y organizaciones de la sociedad civil;</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IV.</w:t>
        <w:tab/>
      </w:r>
      <w:r>
        <w:rPr>
          <w:rFonts w:cs="Arial" w:ascii="Arial" w:hAnsi="Arial"/>
          <w:sz w:val="20"/>
          <w:szCs w:val="20"/>
          <w:lang w:val="es-MX"/>
        </w:rPr>
        <w:t>Dar seguimiento a los planes y programas de atención a mujeres víctimas de violencia, con la finalidad de evaluar su eficacia y rediseñar las acciones y medidas para avanzar en la erradicación de la violencia contra las mujeres, así como establecer las medidas de protección necesarias y acceso efectivo a los procedimientos de procuración y administración de justicia;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w:t>
        <w:tab/>
      </w:r>
      <w:r>
        <w:rPr>
          <w:rFonts w:cs="Arial" w:ascii="Arial" w:hAnsi="Arial"/>
          <w:sz w:val="20"/>
          <w:szCs w:val="20"/>
          <w:lang w:val="es-MX"/>
        </w:rPr>
        <w:t>Difundir los servicios que se proporcionan en el Centro de Justicia para las Mujeres a las mujeres víctimas de violencia;</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w:t>
        <w:tab/>
      </w:r>
      <w:r>
        <w:rPr>
          <w:rFonts w:cs="Arial" w:ascii="Arial" w:hAnsi="Arial"/>
          <w:sz w:val="20"/>
          <w:szCs w:val="20"/>
          <w:lang w:val="es-MX"/>
        </w:rPr>
        <w:t>Elaborar la propuesta del ejercicio del presupuesto del Centro de Justicia para las Mujeres y aplicar los recursos financieros adoptados a los proyectos institucionales;</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w:t>
        <w:tab/>
      </w:r>
      <w:r>
        <w:rPr>
          <w:rFonts w:cs="Arial" w:ascii="Arial" w:hAnsi="Arial"/>
          <w:sz w:val="20"/>
          <w:szCs w:val="20"/>
          <w:lang w:val="es-MX"/>
        </w:rPr>
        <w:t>Rendir a la persona titular del Poder Ejecutivo estatal y al Congreso de la entidad federativa, un informe anual sobre las actividades realizadas en el Centro de Justicia para las Mujeres, y</w:t>
      </w:r>
    </w:p>
    <w:p>
      <w:pPr>
        <w:pStyle w:val="Normal"/>
        <w:ind w:hanging="720" w:start="1008" w:end="0"/>
        <w:jc w:val="both"/>
        <w:rPr>
          <w:rFonts w:ascii="Arial" w:hAnsi="Arial" w:cs="Arial"/>
          <w:b/>
          <w:sz w:val="20"/>
          <w:szCs w:val="20"/>
          <w:lang w:val="es-MX"/>
        </w:rPr>
      </w:pPr>
      <w:r>
        <w:rPr>
          <w:rFonts w:cs="Arial" w:ascii="Arial" w:hAnsi="Arial"/>
          <w:b/>
          <w:sz w:val="20"/>
          <w:szCs w:val="20"/>
          <w:lang w:val="es-MX"/>
        </w:rPr>
      </w:r>
    </w:p>
    <w:p>
      <w:pPr>
        <w:pStyle w:val="Normal"/>
        <w:ind w:hanging="720" w:start="1008" w:end="0"/>
        <w:jc w:val="both"/>
        <w:rPr/>
      </w:pPr>
      <w:r>
        <w:rPr>
          <w:rFonts w:cs="Arial" w:ascii="Arial" w:hAnsi="Arial"/>
          <w:b/>
          <w:sz w:val="20"/>
          <w:szCs w:val="20"/>
          <w:lang w:val="es-MX"/>
        </w:rPr>
        <w:t>VIII.</w:t>
        <w:tab/>
      </w:r>
      <w:r>
        <w:rPr>
          <w:rFonts w:cs="Arial" w:ascii="Arial" w:hAnsi="Arial"/>
          <w:sz w:val="20"/>
          <w:szCs w:val="20"/>
          <w:lang w:val="es-MX"/>
        </w:rPr>
        <w:t>Elaborar los protocolos o manuales para la operación del Centro de Justicia para las Mujeres, que deberá cumplir con los modelos de gestión operativa y atención emitidos por la Secretaría de Gobernación.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5" w:name="Artículo_59_Octies"/>
      <w:r>
        <w:rPr>
          <w:rFonts w:cs="Arial" w:ascii="Arial" w:hAnsi="Arial"/>
          <w:b/>
          <w:sz w:val="20"/>
          <w:szCs w:val="20"/>
          <w:lang w:val="es-MX"/>
        </w:rPr>
        <w:t>ARTÍCULO 59 Octies</w:t>
      </w:r>
      <w:bookmarkEnd w:id="105"/>
      <w:r>
        <w:rPr>
          <w:rFonts w:cs="Arial" w:ascii="Arial" w:hAnsi="Arial"/>
          <w:b/>
          <w:sz w:val="20"/>
          <w:szCs w:val="20"/>
          <w:lang w:val="es-MX"/>
        </w:rPr>
        <w:t xml:space="preserve">.- </w:t>
      </w:r>
      <w:r>
        <w:rPr>
          <w:rFonts w:cs="Arial" w:ascii="Arial" w:hAnsi="Arial"/>
          <w:sz w:val="20"/>
          <w:szCs w:val="20"/>
          <w:lang w:val="es-MX"/>
        </w:rPr>
        <w:t>Todo el personal adscrito y designado en un Centro de Justicia para las Mujeres deberá estar sensibilizado y profesionalizado en atención a víctimas de violencia de género desde la perspectiva de género, y en derechos humanos de las mujeres, además de recibir capacitación permanente para su actualización.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personal adscrito y designado a cada Centro de Justicia para las Mujeres mantendrá su vínculo jerárquico y laboral con cada una de las dependencias de donde procedan, deberán ajustar su desempeño a los reglamentos, lineamientos y demás reglas de operación que se emitan para sus funciones dentro del Centro de Justicia para las Mujeres. El personal adscrito y designado a cada Centro de Justicia para las Mujeres regirá su relación laboral conforme a las disposiciones legales aplicables, según sea el caso.</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personal adscrito y designado a cada Centro de Justicia para las Mujeres deberá contar con el perfil requerido para el puesto y deberá ser evaluado y capacitado periódicamente.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r>
        <w:rPr>
          <w:rFonts w:cs="Arial" w:ascii="Arial" w:hAnsi="Arial"/>
          <w:b/>
          <w:sz w:val="20"/>
          <w:szCs w:val="20"/>
          <w:lang w:val="es-MX"/>
        </w:rPr>
        <w:t xml:space="preserve">ARTÍCULO 59 </w:t>
      </w:r>
      <w:bookmarkStart w:id="106" w:name="Artículo_59_Nonies"/>
      <w:r>
        <w:rPr>
          <w:rFonts w:cs="Arial" w:ascii="Arial" w:hAnsi="Arial"/>
          <w:b/>
          <w:sz w:val="20"/>
          <w:szCs w:val="20"/>
          <w:lang w:val="es-MX"/>
        </w:rPr>
        <w:t>Nonies</w:t>
      </w:r>
      <w:bookmarkEnd w:id="106"/>
      <w:r>
        <w:rPr>
          <w:rFonts w:cs="Arial" w:ascii="Arial" w:hAnsi="Arial"/>
          <w:b/>
          <w:sz w:val="20"/>
          <w:szCs w:val="20"/>
          <w:lang w:val="es-MX"/>
        </w:rPr>
        <w:t xml:space="preserve">.- </w:t>
      </w:r>
      <w:r>
        <w:rPr>
          <w:rFonts w:cs="Arial" w:ascii="Arial" w:hAnsi="Arial"/>
          <w:sz w:val="20"/>
          <w:szCs w:val="20"/>
          <w:lang w:val="es-MX"/>
        </w:rPr>
        <w:t>Para el funcionamiento de los Centros de Justicia para las Mujeres, las Entidades Federativas contarán con los recursos derivados de los convenios que en su caso suscriban con el Gobierno Federal, en términos de las disposiciones aplicables, así como de los recursos que asignen en sus Presupuestos de Egresos, de los ingresos derivados de convenios que celebren con otras dependencias públicas o privadas, y los que obtengan por cualquier otro medio legal, provenientes de personas físicas o morales que tengan interés en apoyar en la realización de sus actividades.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07" w:name="Artículo_59_Decies"/>
      <w:r>
        <w:rPr>
          <w:rFonts w:cs="Arial" w:ascii="Arial" w:hAnsi="Arial"/>
          <w:b/>
          <w:sz w:val="20"/>
          <w:szCs w:val="20"/>
          <w:lang w:val="es-MX"/>
        </w:rPr>
        <w:t>ARTÍCULO 59 Decies</w:t>
      </w:r>
      <w:bookmarkEnd w:id="107"/>
      <w:r>
        <w:rPr>
          <w:rFonts w:cs="Arial" w:ascii="Arial" w:hAnsi="Arial"/>
          <w:b/>
          <w:sz w:val="20"/>
          <w:szCs w:val="20"/>
          <w:lang w:val="es-MX"/>
        </w:rPr>
        <w:t xml:space="preserve">.- </w:t>
      </w:r>
      <w:r>
        <w:rPr>
          <w:rFonts w:cs="Arial" w:ascii="Arial" w:hAnsi="Arial"/>
          <w:sz w:val="20"/>
          <w:szCs w:val="20"/>
          <w:lang w:val="es-MX"/>
        </w:rPr>
        <w:t>Para la creación de los Centros de Justicia para las Mujeres, se deberán priorizar los municipios con mayor índice de violencia contra las mujeres.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Título IV</w:t>
      </w:r>
    </w:p>
    <w:p>
      <w:pPr>
        <w:pStyle w:val="Texto"/>
        <w:spacing w:lineRule="auto" w:line="240" w:before="0" w:after="0"/>
        <w:ind w:hanging="0" w:end="0"/>
        <w:jc w:val="center"/>
        <w:rPr>
          <w:b/>
          <w:color w:val="000000"/>
          <w:sz w:val="22"/>
          <w:szCs w:val="22"/>
        </w:rPr>
      </w:pPr>
      <w:r>
        <w:rPr>
          <w:b/>
          <w:color w:val="000000"/>
          <w:sz w:val="22"/>
          <w:szCs w:val="22"/>
        </w:rPr>
        <w:t>De las Responsabilidades y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28-01-2011</w:t>
      </w:r>
    </w:p>
    <w:p>
      <w:pPr>
        <w:pStyle w:val="Texto"/>
        <w:spacing w:lineRule="auto" w:line="240" w:before="0" w:after="0"/>
        <w:ind w:hanging="0" w:end="0"/>
        <w:jc w:val="center"/>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rPr>
      </w:pPr>
      <w:r>
        <w:rPr>
          <w:b/>
          <w:color w:val="000000"/>
          <w:sz w:val="22"/>
          <w:szCs w:val="22"/>
        </w:rPr>
        <w:t>De las Responsabilidades y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28-01-2011</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08" w:name="Artículo_60"/>
      <w:r>
        <w:rPr>
          <w:b/>
          <w:sz w:val="20"/>
        </w:rPr>
        <w:t xml:space="preserve">ARTÍCULO </w:t>
      </w:r>
      <w:r>
        <w:rPr>
          <w:b/>
          <w:color w:val="000000"/>
          <w:sz w:val="20"/>
        </w:rPr>
        <w:t>60</w:t>
      </w:r>
      <w:bookmarkEnd w:id="108"/>
      <w:r>
        <w:rPr>
          <w:b/>
          <w:color w:val="000000"/>
          <w:sz w:val="20"/>
        </w:rPr>
        <w:t>.</w:t>
      </w:r>
      <w:r>
        <w:rPr>
          <w:color w:val="000000"/>
          <w:sz w:val="20"/>
        </w:rPr>
        <w:t xml:space="preserve"> Será causa de responsabilidad administrativa el incumplimiento de esta ley y se sancionará conforme a las leyes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28-01-2011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ANOTACION"/>
        <w:spacing w:lineRule="auto" w:line="240" w:before="0" w:after="0"/>
        <w:rPr>
          <w:rFonts w:ascii="Arial" w:hAnsi="Arial" w:cs="Arial"/>
          <w:sz w:val="22"/>
        </w:rPr>
      </w:pPr>
      <w:bookmarkStart w:id="109" w:name="TRANSITORIOS"/>
      <w:r>
        <w:rPr>
          <w:rFonts w:cs="Arial" w:ascii="Arial" w:hAnsi="Arial"/>
          <w:sz w:val="22"/>
        </w:rPr>
        <w:t>TRANSITORIOS</w:t>
      </w:r>
      <w:bookmarkEnd w:id="10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10" w:name="Artículo_Primero"/>
      <w:r>
        <w:rPr>
          <w:b/>
          <w:bCs/>
          <w:sz w:val="20"/>
        </w:rPr>
        <w:t>ARTÍCULO PRIMERO</w:t>
      </w:r>
      <w:bookmarkEnd w:id="110"/>
      <w:r>
        <w:rPr>
          <w:b/>
          <w:bCs/>
          <w:sz w:val="20"/>
        </w:rPr>
        <w:t>.-</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11" w:name="Artículo_Segundo"/>
      <w:r>
        <w:rPr>
          <w:b/>
          <w:bCs/>
          <w:sz w:val="20"/>
        </w:rPr>
        <w:t>ARTÍCULO SEGUNDO</w:t>
      </w:r>
      <w:bookmarkEnd w:id="111"/>
      <w:r>
        <w:rPr>
          <w:b/>
          <w:bCs/>
          <w:sz w:val="20"/>
        </w:rPr>
        <w:t>.-</w:t>
      </w:r>
      <w:r>
        <w:rPr>
          <w:sz w:val="20"/>
        </w:rPr>
        <w:t xml:space="preserve"> El Ejecutivo Federal emitirá el Reglamento de la ley dentro de los 90 días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112" w:name="Artículo_Tercero"/>
      <w:r>
        <w:rPr>
          <w:b/>
          <w:bCs/>
          <w:sz w:val="20"/>
        </w:rPr>
        <w:t>ARTÍCULO TERCERO</w:t>
      </w:r>
      <w:bookmarkEnd w:id="112"/>
      <w:r>
        <w:rPr>
          <w:b/>
          <w:bCs/>
          <w:sz w:val="20"/>
        </w:rPr>
        <w:t>.-</w:t>
      </w:r>
      <w:r>
        <w:rPr>
          <w:sz w:val="20"/>
        </w:rPr>
        <w:t xml:space="preserve"> El Sistema Nacional a que se refiere esta ley, se integrará dentro de los 60 días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113" w:name="Artículo_Cuarto"/>
      <w:r>
        <w:rPr>
          <w:b/>
          <w:bCs/>
          <w:sz w:val="20"/>
        </w:rPr>
        <w:t>ARTÍCULO CUARTO</w:t>
      </w:r>
      <w:bookmarkEnd w:id="113"/>
      <w:r>
        <w:rPr>
          <w:b/>
          <w:bCs/>
          <w:sz w:val="20"/>
        </w:rPr>
        <w:t>.-</w:t>
      </w:r>
      <w:r>
        <w:rPr>
          <w:sz w:val="20"/>
        </w:rPr>
        <w:t xml:space="preserve"> El Reglamento del Sistema deberá expedirse dentro de los 90 días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114" w:name="Artículo_Quinto"/>
      <w:r>
        <w:rPr>
          <w:b/>
          <w:bCs/>
          <w:sz w:val="20"/>
        </w:rPr>
        <w:t>ARTÍCULO QUINTO</w:t>
      </w:r>
      <w:bookmarkEnd w:id="114"/>
      <w:r>
        <w:rPr>
          <w:b/>
          <w:bCs/>
          <w:sz w:val="20"/>
        </w:rPr>
        <w:t>.-</w:t>
      </w:r>
      <w:r>
        <w:rPr>
          <w:sz w:val="20"/>
        </w:rPr>
        <w:t xml:space="preserve"> El Diagnóstico Nacional a que se refiere la fracción XII del artículo 44 de la ley deberá realizarse dentro de los 365 días siguientes a la integración del Sistema.</w:t>
      </w:r>
    </w:p>
    <w:p>
      <w:pPr>
        <w:pStyle w:val="Texto"/>
        <w:spacing w:lineRule="auto" w:line="240" w:before="0" w:after="0"/>
        <w:rPr>
          <w:sz w:val="20"/>
        </w:rPr>
      </w:pPr>
      <w:r>
        <w:rPr>
          <w:sz w:val="20"/>
        </w:rPr>
      </w:r>
    </w:p>
    <w:p>
      <w:pPr>
        <w:pStyle w:val="Texto"/>
        <w:spacing w:lineRule="auto" w:line="240" w:before="0" w:after="0"/>
        <w:rPr/>
      </w:pPr>
      <w:bookmarkStart w:id="115" w:name="Artículo_Sexto"/>
      <w:r>
        <w:rPr>
          <w:b/>
          <w:bCs/>
          <w:sz w:val="20"/>
        </w:rPr>
        <w:t>ARTÍCULO SEXTO</w:t>
      </w:r>
      <w:bookmarkEnd w:id="115"/>
      <w:r>
        <w:rPr>
          <w:b/>
          <w:bCs/>
          <w:sz w:val="20"/>
        </w:rPr>
        <w:t>.-</w:t>
      </w:r>
      <w:r>
        <w:rPr>
          <w:sz w:val="20"/>
        </w:rPr>
        <w:t xml:space="preserve"> Los recursos para llevar a cabo los programas y la implementación de las acciones que se deriven de la presente ley, se cubrirán con cargo al presupuesto autorizado a las dependencias, entidades y órganos desconcentrados del Ejecutivo Federal, Poderes Legislativo y Judicial, órganos autónomos, estados y municipios, para el presente ejercicio fiscal y los subsecuentes, asimismo, no requerirán de estructuras orgánicas adicionales por virtud de los efectos de la misma.</w:t>
      </w:r>
    </w:p>
    <w:p>
      <w:pPr>
        <w:pStyle w:val="Texto"/>
        <w:spacing w:lineRule="auto" w:line="240" w:before="0" w:after="0"/>
        <w:rPr>
          <w:sz w:val="20"/>
        </w:rPr>
      </w:pPr>
      <w:r>
        <w:rPr>
          <w:sz w:val="20"/>
        </w:rPr>
      </w:r>
    </w:p>
    <w:p>
      <w:pPr>
        <w:pStyle w:val="Texto"/>
        <w:spacing w:lineRule="auto" w:line="240" w:before="0" w:after="0"/>
        <w:rPr/>
      </w:pPr>
      <w:bookmarkStart w:id="116" w:name="Artículo_Séptimo"/>
      <w:r>
        <w:rPr>
          <w:b/>
          <w:bCs/>
          <w:sz w:val="20"/>
        </w:rPr>
        <w:t>ARTÍCULO SÉPTIMO</w:t>
      </w:r>
      <w:bookmarkEnd w:id="116"/>
      <w:r>
        <w:rPr>
          <w:b/>
          <w:bCs/>
          <w:sz w:val="20"/>
        </w:rPr>
        <w:t>.-</w:t>
      </w:r>
      <w:r>
        <w:rPr>
          <w:sz w:val="20"/>
        </w:rPr>
        <w:t xml:space="preserve"> El Banco Nacional de Datos e Información sobre Casos de Violencia contra las Mujeres a que refiere la fracción III del artículo 45 deberá integrarse dentro de los 365 días siguientes a la conformación del Sistema.</w:t>
      </w:r>
    </w:p>
    <w:p>
      <w:pPr>
        <w:pStyle w:val="Texto"/>
        <w:spacing w:lineRule="auto" w:line="240" w:before="0" w:after="0"/>
        <w:rPr>
          <w:sz w:val="20"/>
        </w:rPr>
      </w:pPr>
      <w:r>
        <w:rPr>
          <w:sz w:val="20"/>
        </w:rPr>
      </w:r>
    </w:p>
    <w:p>
      <w:pPr>
        <w:pStyle w:val="Texto"/>
        <w:spacing w:lineRule="auto" w:line="240" w:before="0" w:after="0"/>
        <w:rPr/>
      </w:pPr>
      <w:bookmarkStart w:id="117" w:name="Artículo_Octavo"/>
      <w:r>
        <w:rPr>
          <w:b/>
          <w:bCs/>
          <w:sz w:val="20"/>
        </w:rPr>
        <w:t>ARTÍCULO OCTAVO</w:t>
      </w:r>
      <w:bookmarkEnd w:id="117"/>
      <w:r>
        <w:rPr>
          <w:b/>
          <w:bCs/>
          <w:sz w:val="20"/>
        </w:rPr>
        <w:t>.-</w:t>
      </w:r>
      <w:r>
        <w:rPr>
          <w:sz w:val="20"/>
        </w:rPr>
        <w:t xml:space="preserve"> En un marco de coordinación, las Legislaturas de los Estados, promoverán las reformas necesarias en la Legislación Local, previstas en las fracciones II y XX del artículo 49, dentro de un término de 6 meses,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19 de diciembre de 2006.- </w:t>
      </w:r>
      <w:r>
        <w:rPr>
          <w:sz w:val="20"/>
          <w:lang w:val="it-IT"/>
        </w:rPr>
        <w:t xml:space="preserve">Dip. </w:t>
      </w:r>
      <w:r>
        <w:rPr>
          <w:b/>
          <w:sz w:val="20"/>
          <w:lang w:val="it-IT"/>
        </w:rPr>
        <w:t>Jorge Zermeño Infante</w:t>
      </w:r>
      <w:r>
        <w:rPr>
          <w:sz w:val="20"/>
          <w:lang w:val="it-IT"/>
        </w:rPr>
        <w:t xml:space="preserve">, Presidente.- Sen. </w:t>
      </w:r>
      <w:r>
        <w:rPr>
          <w:b/>
          <w:sz w:val="20"/>
          <w:lang w:val="it-IT"/>
        </w:rPr>
        <w:t>Manlio Fabio Beltrones Rivera</w:t>
      </w:r>
      <w:r>
        <w:rPr>
          <w:sz w:val="20"/>
          <w:lang w:val="it-IT"/>
        </w:rPr>
        <w:t xml:space="preserve">, Presidente.- </w:t>
      </w:r>
      <w:r>
        <w:rPr>
          <w:sz w:val="20"/>
        </w:rPr>
        <w:t xml:space="preserve">Dip. </w:t>
      </w:r>
      <w:r>
        <w:rPr>
          <w:b/>
          <w:sz w:val="20"/>
        </w:rPr>
        <w:t>Maria Eugenia Jimenez Valenzuela</w:t>
      </w:r>
      <w:r>
        <w:rPr>
          <w:sz w:val="20"/>
        </w:rPr>
        <w:t xml:space="preserve">, Secretaria.- Sen. </w:t>
      </w:r>
      <w:r>
        <w:rPr>
          <w:b/>
          <w:bCs/>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enero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18" w:name="TRANSITORIOS_DE_DECRETOS_DE_REFORMA"/>
      <w:r>
        <w:rPr>
          <w:rFonts w:cs="Tahoma" w:ascii="Tahoma" w:hAnsi="Tahoma"/>
          <w:b/>
          <w:bCs/>
          <w:color w:val="008000"/>
          <w:sz w:val="22"/>
          <w:szCs w:val="22"/>
        </w:rPr>
        <w:t>ARTÍCULOS TRANSITORIOS DE DECRETOS DE REFORMA</w:t>
      </w:r>
      <w:bookmarkEnd w:id="118"/>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sz w:val="22"/>
          <w:szCs w:val="22"/>
        </w:rPr>
      </w:pPr>
      <w:r>
        <w:rPr>
          <w:b/>
          <w:sz w:val="22"/>
          <w:szCs w:val="22"/>
        </w:rPr>
        <w:t>DECRETO por el que se reforman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20 de enero de 2009</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reforman los artículos 1, primer párrafo, 2, 6, fracción I, 8, primer párrafo, 14, primer párrafo, 35, primer párrafo, 40, 41, fracción IX, 42, fracción IV, 48, fracción II, y 49, primer párrafo, de la Ley General de Acceso de las Mujeres a una Vida Libre de Violencia,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 de diciembre de 2008.-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Maria Eugenia Jimenez Valenzuela</w:t>
      </w:r>
      <w:r>
        <w:rPr>
          <w:sz w:val="20"/>
        </w:rPr>
        <w:t xml:space="preserve">, Secretaria.- Sen. </w:t>
      </w:r>
      <w:r>
        <w:rPr>
          <w:b/>
          <w:sz w:val="20"/>
        </w:rPr>
        <w:t>Claudia Sofía Corichi García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enero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28 de enero de 2011</w:t>
      </w:r>
    </w:p>
    <w:p>
      <w:pPr>
        <w:pStyle w:val="Texto"/>
        <w:spacing w:lineRule="auto" w:line="240" w:before="0" w:after="0"/>
        <w:ind w:hanging="0" w:end="0"/>
        <w:rPr>
          <w:sz w:val="20"/>
        </w:rPr>
      </w:pPr>
      <w:r>
        <w:rPr>
          <w:sz w:val="20"/>
        </w:rPr>
      </w:r>
    </w:p>
    <w:p>
      <w:pPr>
        <w:pStyle w:val="Texto"/>
        <w:spacing w:lineRule="auto" w:line="240" w:before="0" w:after="0"/>
        <w:rPr>
          <w:color w:val="000000"/>
          <w:sz w:val="20"/>
        </w:rPr>
      </w:pPr>
      <w:r>
        <w:rPr>
          <w:b/>
          <w:color w:val="000000"/>
          <w:sz w:val="20"/>
        </w:rPr>
        <w:t xml:space="preserve">ÚNICO.- </w:t>
      </w:r>
      <w:r>
        <w:rPr>
          <w:color w:val="000000"/>
          <w:sz w:val="20"/>
        </w:rPr>
        <w:t>Se reforman las fracciones X del artículo 42, II del artículo 45, III del artículo 46 y V del artículo 49; se adicionan la fracción IX y un último párrafo al artículo 52 y un Título IV “De las Responsabilidades y Sanciones”, con un Capítulo Único, que comprende el artículo 60, de la Ley General de Acceso de las Mujeres a una Vida Libre de Violencia,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14 de diciembre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Balfre Vargas Cortez</w:t>
      </w:r>
      <w:r>
        <w:rPr>
          <w:sz w:val="20"/>
        </w:rPr>
        <w:t xml:space="preserve">, Secretario.- Sen. </w:t>
      </w:r>
      <w:r>
        <w:rPr>
          <w:b/>
          <w:sz w:val="20"/>
        </w:rPr>
        <w:t>Martha Leticia Sosa Govea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 una fracción VII al artículo 36, recorriéndose las demás en su orden y un artículo 46 Bis, todos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18 de mayo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rPr>
      </w:pPr>
      <w:r>
        <w:rPr>
          <w:b/>
          <w:color w:val="000000"/>
          <w:sz w:val="20"/>
        </w:rPr>
        <w:t>Artículo Único.-</w:t>
      </w:r>
      <w:r>
        <w:rPr>
          <w:color w:val="000000"/>
          <w:sz w:val="20"/>
        </w:rPr>
        <w:t xml:space="preserve"> Se adicionan una fracción VII al artículo 36, recorriéndose las demás en su orden y un artículo 46 Bis, todos de la Ley General de Acceso de las Mujeres a una Vida Libre de Violencia,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b/>
          <w:color w:val="000000"/>
          <w:sz w:val="20"/>
        </w:rPr>
        <w:t>Primero.</w:t>
      </w:r>
      <w:r>
        <w:rPr>
          <w:color w:val="000000"/>
          <w:sz w:val="20"/>
        </w:rPr>
        <w:t xml:space="preserve"> El presente Decreto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Segundo.</w:t>
      </w:r>
      <w:r>
        <w:rPr>
          <w:color w:val="000000"/>
          <w:sz w:val="20"/>
        </w:rPr>
        <w:t xml:space="preserve"> El titular del Ejecutivo Federal, dentro de los 30 días siguientes a la entrada en vigor del presente Decreto, deberá llevar a cabo las reformas que sean necesarias al reglamento de la ley.</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28 de marzo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Martha Leticia Sosa Govea</w:t>
      </w:r>
      <w:r>
        <w:rPr>
          <w:sz w:val="20"/>
        </w:rPr>
        <w:t xml:space="preserve">, Secretaria.- Dip. </w:t>
      </w:r>
      <w:r>
        <w:rPr>
          <w:b/>
          <w:sz w:val="20"/>
        </w:rPr>
        <w:t>Guadalupe Pérez Domínguez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de la Ley General de Acceso de las Mujeres a una Vida Libre de Violencia, de la Ley Orgánica de la Administración Pública Federal y de la Ley Orgánica de la Procuraduría General de la República.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14 de junio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rPr>
      </w:pPr>
      <w:r>
        <w:rPr>
          <w:b/>
          <w:color w:val="000000"/>
          <w:sz w:val="20"/>
        </w:rPr>
        <w:t>Artículo Segundo.</w:t>
      </w:r>
      <w:r>
        <w:rPr>
          <w:color w:val="000000"/>
          <w:sz w:val="20"/>
        </w:rPr>
        <w:t xml:space="preserve"> Se </w:t>
      </w:r>
      <w:r>
        <w:rPr>
          <w:b/>
          <w:color w:val="000000"/>
          <w:sz w:val="20"/>
        </w:rPr>
        <w:t>reforman</w:t>
      </w:r>
      <w:r>
        <w:rPr>
          <w:color w:val="000000"/>
          <w:sz w:val="20"/>
        </w:rPr>
        <w:t xml:space="preserve"> la fracción X del artículo 44, las fracciones I, VIII y IX del artículo 47 y las fracciones XXI y XXII del artículo 49; se adicionan el párrafo segundo al artículo 21, la fracción XI al artículo 44, pasando la actual XI a ser la XII del artículo 44, y las fracciones X, XI y XII al artículo 47, así como las fracciones XXIII a XXV al artículo 49 de la Ley General de Acceso de las Mujeres a una Vida Libre de Violencia,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b/>
          <w:color w:val="000000"/>
          <w:sz w:val="20"/>
        </w:rPr>
        <w:t xml:space="preserve">Primero. </w:t>
      </w:r>
      <w:r>
        <w:rPr>
          <w:color w:val="000000"/>
          <w:sz w:val="20"/>
        </w:rPr>
        <w:t>El presente Decreto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Segundo. </w:t>
      </w:r>
      <w:r>
        <w:rPr>
          <w:color w:val="000000"/>
          <w:sz w:val="20"/>
        </w:rPr>
        <w:t>Las acciones que en su caso deba efectuar la Procuraduría General de la República se realizarán de conformidad a lo establecido por el artículo sexto transitorio de la Ley General de Acceso de las Mujeres a una Vida Libre de Violencia y por el artículo 14 de la Ley Orgánica de la Procuraduría General de la República.</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30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Herón Escobar García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los artículos 28 y 29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15 de enero de 2013</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reforman los artículos 28, párrafo segundo y 29, fracciones I y II de la Ley General de Acceso de las Mujeres a una Vida Libre de Violencia,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sz w:val="20"/>
        </w:rPr>
      </w:pPr>
      <w:r>
        <w:rPr>
          <w:sz w:val="20"/>
        </w:rPr>
        <w:t xml:space="preserve">México, D.F., a 19 de diciembre de 2012.- Dip. </w:t>
      </w:r>
      <w:r>
        <w:rPr>
          <w:b/>
          <w:sz w:val="20"/>
        </w:rPr>
        <w:t>Francisco Arroyo Vieyra</w:t>
      </w:r>
      <w:r>
        <w:rPr>
          <w:sz w:val="20"/>
        </w:rPr>
        <w:t>, Presidente.- Sen.</w:t>
      </w:r>
      <w:r>
        <w:rPr>
          <w:b/>
          <w:sz w:val="20"/>
        </w:rPr>
        <w:t xml:space="preserve"> Ernesto Cordero Arroyo</w:t>
      </w:r>
      <w:r>
        <w:rPr>
          <w:sz w:val="20"/>
        </w:rPr>
        <w:t xml:space="preserve">, Presidente.- Dip. </w:t>
      </w:r>
      <w:r>
        <w:rPr>
          <w:b/>
          <w:sz w:val="20"/>
        </w:rPr>
        <w:t>Angel Cedillo Hernandez</w:t>
      </w:r>
      <w:r>
        <w:rPr>
          <w:sz w:val="20"/>
        </w:rPr>
        <w:t xml:space="preserve">, Secretario.- Sen. </w:t>
      </w:r>
      <w:r>
        <w:rPr>
          <w:b/>
          <w:sz w:val="20"/>
        </w:rPr>
        <w:t>Rosa Adriana Díaz Lizama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bCs/>
          <w:sz w:val="22"/>
          <w:szCs w:val="22"/>
        </w:rPr>
        <w:t xml:space="preserve">DECRETO por el que </w:t>
      </w:r>
      <w:r>
        <w:rPr>
          <w:b/>
          <w:sz w:val="22"/>
          <w:szCs w:val="22"/>
        </w:rPr>
        <w:t>se adicionan y reforman diversas disposiciones de la Ley General de Salud; de la Ley Federal de los Trabajadores al Servicio del Estado, Reglamentaria del Apartado B) del artículo 123 Constitucional; de la Ley del Seguro Social; de la Ley del Instituto de Seguridad y Servicios Sociales de los Trabajadores del Estado; de la Ley para la Protección de los Derechos de Niñas, Niños y Adolescentes, y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 de abril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Sexto.-</w:t>
      </w:r>
      <w:r>
        <w:rPr>
          <w:sz w:val="20"/>
          <w:lang w:eastAsia="es-MX"/>
        </w:rPr>
        <w:t xml:space="preserve"> Se reforma el artículo 11 de la Ley General de Acceso de las Mujeres a una Vida Libre de Violencia,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PRIMERO.</w:t>
      </w:r>
      <w:r>
        <w:rPr>
          <w:sz w:val="20"/>
          <w:lang w:eastAsia="es-MX"/>
        </w:rPr>
        <w:t xml:space="preserve"> El presente Decreto entrará en vigor al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b/>
          <w:sz w:val="20"/>
          <w:lang w:eastAsia="es-MX"/>
        </w:rPr>
        <w:t>SEGUNDO.</w:t>
      </w:r>
      <w:r>
        <w:rPr>
          <w:sz w:val="20"/>
          <w:lang w:eastAsia="es-MX"/>
        </w:rPr>
        <w:t xml:space="preserve"> Se concede un plazo de trescientos sesenta y cinco días naturales, contados a partir de la fecha en que entren en vigor estas modificaciones, para que las empresas, instituciones, dependencias y, en general, todos los obligados conforme a este Decreto efectúen las adecuaciones físicas necesarias para dar cumplimiento a las disposiciones de la ley correspondiente.</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20 de febrero de 2014.- Sen. </w:t>
      </w:r>
      <w:r>
        <w:rPr>
          <w:b/>
          <w:bCs/>
          <w:sz w:val="20"/>
        </w:rPr>
        <w:t>Raúl Cervantes Andrade</w:t>
      </w:r>
      <w:r>
        <w:rPr>
          <w:bCs/>
          <w:sz w:val="20"/>
        </w:rPr>
        <w:t xml:space="preserve">, Presidente.- Dip. </w:t>
      </w:r>
      <w:r>
        <w:rPr>
          <w:b/>
          <w:bCs/>
          <w:sz w:val="20"/>
        </w:rPr>
        <w:t>Ricardo Anaya Cortés</w:t>
      </w:r>
      <w:r>
        <w:rPr>
          <w:bCs/>
          <w:sz w:val="20"/>
        </w:rPr>
        <w:t xml:space="preserve">, Presidente.- Sen. </w:t>
      </w:r>
      <w:r>
        <w:rPr>
          <w:b/>
          <w:bCs/>
          <w:sz w:val="20"/>
        </w:rPr>
        <w:t>Rosa Adriana Díaz Lizama</w:t>
      </w:r>
      <w:r>
        <w:rPr>
          <w:bCs/>
          <w:sz w:val="20"/>
        </w:rPr>
        <w:t xml:space="preserve">, Secretaria.- Dip. </w:t>
      </w:r>
      <w:r>
        <w:rPr>
          <w:b/>
          <w:bCs/>
          <w:sz w:val="20"/>
        </w:rPr>
        <w:t>Magdalena del Socorro Núñez Monreal</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marzo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adicionan diversas disposiciones a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4 de junio de 2015</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adiciona una fracción VIII al Artículo 36, recorriéndose las demás en su orden; las secciones Séptima, que comprende el artículo 46 Bis y Octava, que comprende el artículo 46 Ter, al Capítulo III del Título III; recorriéndose las actuales Secciones Séptima, Octava, Novena y Décima a ser Novena, Décima, Décima Primera y Décima Segunda, de la Ley General de Acceso de las Mujeres a una Vida Libre de Violencia,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bCs/>
          <w:sz w:val="20"/>
        </w:rPr>
        <w:t xml:space="preserve">México, D. F., a 29 de abril de 2015.- Sen. </w:t>
      </w:r>
      <w:r>
        <w:rPr>
          <w:b/>
          <w:bCs/>
          <w:sz w:val="20"/>
        </w:rPr>
        <w:t>Miguel Barbosa Huerta</w:t>
      </w:r>
      <w:r>
        <w:rPr>
          <w:bCs/>
          <w:sz w:val="20"/>
        </w:rPr>
        <w:t xml:space="preserve">, Presidente.- Dip. </w:t>
      </w:r>
      <w:r>
        <w:rPr>
          <w:b/>
          <w:bCs/>
          <w:sz w:val="20"/>
        </w:rPr>
        <w:t>Julio César Moreno Rivera</w:t>
      </w:r>
      <w:r>
        <w:rPr>
          <w:bCs/>
          <w:sz w:val="20"/>
        </w:rPr>
        <w:t xml:space="preserve">, Presidente.- Sen. </w:t>
      </w:r>
      <w:r>
        <w:rPr>
          <w:b/>
          <w:bCs/>
          <w:sz w:val="20"/>
        </w:rPr>
        <w:t>Lilia Guadalupe Merodio Reza</w:t>
      </w:r>
      <w:r>
        <w:rPr>
          <w:bCs/>
          <w:sz w:val="20"/>
        </w:rPr>
        <w:t xml:space="preserve">, Secretaria.- Dip. </w:t>
      </w:r>
      <w:r>
        <w:rPr>
          <w:b/>
          <w:bCs/>
          <w:sz w:val="20"/>
        </w:rPr>
        <w:t>Sergio Augusto Chan Lugo</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primero de junio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Orgánica de la Administración Pública Federal, así como de otras leyes para crear la Secretaría de Cultura.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17 de diciembre de 2015</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bCs/>
          <w:sz w:val="20"/>
          <w:lang w:val="es-MX"/>
        </w:rPr>
        <w:t>ARTÍCULO QUINTO.-</w:t>
      </w:r>
      <w:r>
        <w:rPr>
          <w:sz w:val="20"/>
          <w:lang w:val="es-MX"/>
        </w:rPr>
        <w:t xml:space="preserve"> Se </w:t>
      </w:r>
      <w:r>
        <w:rPr>
          <w:bCs/>
          <w:sz w:val="20"/>
          <w:lang w:val="es-MX"/>
        </w:rPr>
        <w:t>REFORMAN</w:t>
      </w:r>
      <w:r>
        <w:rPr>
          <w:sz w:val="20"/>
          <w:lang w:val="es-MX"/>
        </w:rPr>
        <w:t xml:space="preserve"> los artículos 36, párrafo primero y 45, fracción VII, y se </w:t>
      </w:r>
      <w:r>
        <w:rPr>
          <w:bCs/>
          <w:sz w:val="20"/>
          <w:lang w:val="es-MX"/>
        </w:rPr>
        <w:t>ADICIONA</w:t>
      </w:r>
      <w:r>
        <w:rPr>
          <w:sz w:val="20"/>
          <w:lang w:val="es-MX"/>
        </w:rPr>
        <w:t xml:space="preserve"> la fracción V Bis al artículo 36 de la Ley General de Acceso de las Mujeres a una Vida Libre de Violencia,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
        <w:spacing w:lineRule="auto" w:line="240" w:before="0" w:after="0"/>
        <w:rPr>
          <w:sz w:val="20"/>
          <w:lang w:val="es-MX"/>
        </w:rPr>
      </w:pPr>
      <w:r>
        <w:rPr>
          <w:sz w:val="20"/>
          <w:lang w:val="es-MX"/>
        </w:rPr>
      </w:r>
    </w:p>
    <w:p>
      <w:pPr>
        <w:pStyle w:val="Texto"/>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
        <w:spacing w:lineRule="auto" w:line="240" w:before="0" w:after="0"/>
        <w:rPr>
          <w:b/>
          <w:bCs/>
          <w:sz w:val="20"/>
          <w:lang w:val="es-MX"/>
        </w:rPr>
      </w:pPr>
      <w:r>
        <w:rPr>
          <w:b/>
          <w:bCs/>
          <w:sz w:val="20"/>
          <w:lang w:val="es-MX"/>
        </w:rPr>
      </w:r>
    </w:p>
    <w:p>
      <w:pPr>
        <w:pStyle w:val="Texto"/>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19 de junio de 2017</w:t>
      </w:r>
    </w:p>
    <w:p>
      <w:pPr>
        <w:pStyle w:val="Texto"/>
        <w:spacing w:lineRule="auto" w:line="240" w:before="0" w:after="0"/>
        <w:ind w:hanging="0" w:end="0"/>
        <w:rPr>
          <w:sz w:val="20"/>
        </w:rPr>
      </w:pPr>
      <w:r>
        <w:rPr>
          <w:sz w:val="20"/>
        </w:rPr>
      </w:r>
    </w:p>
    <w:p>
      <w:pPr>
        <w:pStyle w:val="Texto"/>
        <w:spacing w:lineRule="auto" w:line="240" w:before="0" w:after="0"/>
        <w:rPr>
          <w:bCs/>
          <w:sz w:val="20"/>
        </w:rPr>
      </w:pPr>
      <w:r>
        <w:rPr>
          <w:b/>
          <w:bCs/>
          <w:sz w:val="20"/>
        </w:rPr>
        <w:t xml:space="preserve">Artículo Único.- </w:t>
      </w:r>
      <w:r>
        <w:rPr>
          <w:bCs/>
          <w:sz w:val="20"/>
        </w:rPr>
        <w:t>Se reforman las fracciones X del artículo 49 y VII del artículo 50 de la Ley General de Acceso de las Mujeres a una Vida Libre de Violencia,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b/>
          <w:bCs/>
          <w:sz w:val="20"/>
        </w:rPr>
      </w:pPr>
      <w:r>
        <w:rPr>
          <w:rFonts w:eastAsia="Calibri"/>
          <w:sz w:val="20"/>
        </w:rPr>
        <w:t xml:space="preserve">Ciudad de México, a 28 de abril de 2017.- Sen. </w:t>
      </w:r>
      <w:r>
        <w:rPr>
          <w:rFonts w:eastAsia="Calibri"/>
          <w:b/>
          <w:sz w:val="20"/>
        </w:rPr>
        <w:t>Pablo Escudero Morales</w:t>
      </w:r>
      <w:r>
        <w:rPr>
          <w:rFonts w:eastAsia="Calibri"/>
          <w:sz w:val="20"/>
        </w:rPr>
        <w:t xml:space="preserve">, Presidente.- Dip. </w:t>
      </w:r>
      <w:r>
        <w:rPr>
          <w:rFonts w:eastAsia="Calibri"/>
          <w:b/>
          <w:sz w:val="20"/>
        </w:rPr>
        <w:t>María Guadalupe Murguía Gutiérrez</w:t>
      </w:r>
      <w:r>
        <w:rPr>
          <w:rFonts w:eastAsia="Calibri"/>
          <w:sz w:val="20"/>
        </w:rPr>
        <w:t xml:space="preserve">, Presidenta.- Sen. </w:t>
      </w:r>
      <w:r>
        <w:rPr>
          <w:rFonts w:eastAsia="Calibri"/>
          <w:b/>
          <w:sz w:val="20"/>
        </w:rPr>
        <w:t>Lorena Cuéllar Cisneros</w:t>
      </w:r>
      <w:r>
        <w:rPr>
          <w:rFonts w:eastAsia="Calibri"/>
          <w:sz w:val="20"/>
        </w:rPr>
        <w:t xml:space="preserve">, Secretaria.- Dip. </w:t>
      </w:r>
      <w:r>
        <w:rPr>
          <w:rFonts w:eastAsia="Calibri"/>
          <w:b/>
          <w:sz w:val="20"/>
        </w:rPr>
        <w:t>Ernestina Godoy Ramos</w:t>
      </w:r>
      <w:r>
        <w:rPr>
          <w:rFonts w:eastAsia="Calibri"/>
          <w:sz w:val="20"/>
        </w:rPr>
        <w:t>, Secretaria.- Rúbricas.</w:t>
      </w:r>
      <w:r>
        <w:rPr>
          <w:b/>
          <w:bCs/>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adicionan una fracción XIX al artículo 2, una fracción V al artículo 6, de la Ley de la Comisión Nacional para el Desarrollo de los Pueblos Indígenas; y una fracción XII al artículo 36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22 de junio de 2017</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Segundo.</w:t>
      </w:r>
      <w:r>
        <w:rPr>
          <w:sz w:val="20"/>
        </w:rPr>
        <w:t xml:space="preserve"> Se adiciona una fracción XII, recorriéndose la subsecuente al artículo 36 de la Ley General de Acceso de las Mujeres a una Vida Libre de Violencia,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26 de abril de 2017.- Dip. </w:t>
      </w:r>
      <w:r>
        <w:rPr>
          <w:b/>
          <w:sz w:val="20"/>
        </w:rPr>
        <w:t>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Lorena Cuéllar Cisneros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rPr>
        <w:t xml:space="preserve">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artículo 11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13 de abril de 2018</w:t>
      </w:r>
    </w:p>
    <w:p>
      <w:pPr>
        <w:pStyle w:val="Texto"/>
        <w:spacing w:lineRule="auto" w:line="240" w:before="0" w:after="0"/>
        <w:ind w:hanging="0" w:end="0"/>
        <w:rPr>
          <w:sz w:val="20"/>
        </w:rPr>
      </w:pPr>
      <w:r>
        <w:rPr>
          <w:sz w:val="20"/>
        </w:rPr>
      </w:r>
    </w:p>
    <w:p>
      <w:pPr>
        <w:pStyle w:val="Texto"/>
        <w:spacing w:lineRule="auto" w:line="240" w:before="0" w:after="0"/>
        <w:rPr>
          <w:bCs/>
          <w:sz w:val="20"/>
        </w:rPr>
      </w:pPr>
      <w:r>
        <w:rPr>
          <w:b/>
          <w:bCs/>
          <w:sz w:val="20"/>
        </w:rPr>
        <w:t xml:space="preserve">Artículo Único.- </w:t>
      </w:r>
      <w:r>
        <w:rPr>
          <w:bCs/>
          <w:sz w:val="20"/>
        </w:rPr>
        <w:t>Se reforma el artículo 11 de la Ley General de Acceso de las Mujeres a una Vida Libre de Violencia,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lang w:val="es-MX"/>
        </w:rPr>
        <w:t>Único</w:t>
      </w:r>
      <w:r>
        <w:rPr>
          <w:b/>
          <w:bCs/>
          <w:sz w:val="20"/>
        </w:rPr>
        <w:t xml:space="preserve">.-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8 de marzo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Lorena Cuéllar Cisneros</w:t>
      </w:r>
      <w:r>
        <w:rPr>
          <w:rFonts w:eastAsia="Calibri"/>
          <w:sz w:val="20"/>
          <w:lang w:val="es-MX"/>
        </w:rPr>
        <w:t xml:space="preserve">, Secretaria.- Dip. </w:t>
      </w:r>
      <w:r>
        <w:rPr>
          <w:rFonts w:eastAsia="Calibri"/>
          <w:b/>
          <w:sz w:val="20"/>
          <w:lang w:val="es-MX"/>
        </w:rPr>
        <w:t>Sofía del Sagrario De León Maza</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abril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13 de abril de 2020</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Artículo Primero.-</w:t>
      </w:r>
      <w:r>
        <w:rPr>
          <w:sz w:val="20"/>
          <w:lang w:val="es-MX"/>
        </w:rPr>
        <w:t xml:space="preserve"> Se reforma el artículo 36, primer párrafo, y se adicionan un Capítulo IV Bis, denominado "De la Violencia Política" al Título II, compuesto por los artículos 20 Bis y 20 Ter; un segundo párrafo al artículo 27; una fracción XIV al artículo 36; una Sección Décima Bis, denominada "Del Instituto Nacional Electoral y los Organismos Públicos Locales Electorales" al Capítulo III del Título III, compuesta por el artículo 48 Bis, de la Ley General de Acceso de las Mujeres a una Vida Libre de Violencia,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18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b/>
          <w:sz w:val="22"/>
          <w:szCs w:val="22"/>
        </w:rPr>
        <w:t>DECRETO por el que se reforman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11 de enero de 2021</w:t>
      </w:r>
    </w:p>
    <w:p>
      <w:pPr>
        <w:pStyle w:val="Texto"/>
        <w:spacing w:lineRule="auto" w:line="240" w:before="0" w:after="0"/>
        <w:ind w:hanging="0" w:end="0"/>
        <w:rPr>
          <w:sz w:val="20"/>
        </w:rPr>
      </w:pPr>
      <w:r>
        <w:rPr>
          <w:sz w:val="20"/>
        </w:rPr>
      </w:r>
    </w:p>
    <w:p>
      <w:pPr>
        <w:pStyle w:val="Texto"/>
        <w:spacing w:lineRule="auto" w:line="240" w:before="0" w:after="0"/>
        <w:rPr>
          <w:bCs/>
          <w:color w:val="000000"/>
          <w:sz w:val="20"/>
          <w:lang w:val="es-ES_tradnl" w:eastAsia="es-ES_tradnl"/>
        </w:rPr>
      </w:pPr>
      <w:r>
        <w:rPr>
          <w:b/>
          <w:bCs/>
          <w:color w:val="000000"/>
          <w:sz w:val="20"/>
          <w:lang w:val="es-ES_tradnl" w:eastAsia="es-ES_tradnl"/>
        </w:rPr>
        <w:t xml:space="preserve">Artículo Único.- </w:t>
      </w:r>
      <w:r>
        <w:rPr>
          <w:bCs/>
          <w:color w:val="000000"/>
          <w:sz w:val="20"/>
          <w:lang w:val="es-ES_tradnl" w:eastAsia="es-ES_tradnl"/>
        </w:rPr>
        <w:t>Se reforman los artículos 1, primer párrafo; 2, primer párrafo; 8, primer párrafo; 14, primer párrafo; 31, primer párrafo; 35, primer párrafo; 40, primer párrafo; 41, fracción IX; 42, fracción IV; 48,  fracción II y 49, primer párrafo de la Ley General de Acceso de las Mujeres a una Vida Libre de Violencia, para quedar como sigue:</w:t>
      </w:r>
    </w:p>
    <w:p>
      <w:pPr>
        <w:pStyle w:val="Texto"/>
        <w:spacing w:lineRule="auto" w:line="240" w:before="0" w:after="0"/>
        <w:rPr>
          <w:bCs/>
          <w:color w:val="000000"/>
          <w:sz w:val="20"/>
          <w:lang w:val="es-ES_tradnl" w:eastAsia="es-ES_tradnl"/>
        </w:rPr>
      </w:pPr>
      <w:r>
        <w:rPr>
          <w:bCs/>
          <w:color w:val="000000"/>
          <w:sz w:val="20"/>
          <w:lang w:val="es-ES_tradnl" w:eastAsia="es-ES_tradnl"/>
        </w:rPr>
      </w:r>
    </w:p>
    <w:p>
      <w:pPr>
        <w:pStyle w:val="Texto"/>
        <w:spacing w:lineRule="auto" w:line="240" w:before="0" w:after="0"/>
        <w:rPr>
          <w:bCs/>
          <w:color w:val="000000"/>
          <w:sz w:val="20"/>
          <w:lang w:val="es-ES_tradnl" w:eastAsia="es-ES_tradnl"/>
        </w:rPr>
      </w:pPr>
      <w:r>
        <w:rPr>
          <w:bCs/>
          <w:color w:val="000000"/>
          <w:sz w:val="20"/>
          <w:lang w:val="es-ES_tradnl" w:eastAsia="es-ES_tradnl"/>
        </w:rPr>
        <w:t>………</w:t>
      </w:r>
    </w:p>
    <w:p>
      <w:pPr>
        <w:pStyle w:val="Texto"/>
        <w:spacing w:lineRule="auto" w:line="240" w:before="0" w:after="0"/>
        <w:rPr>
          <w:bCs/>
          <w:color w:val="000000"/>
          <w:sz w:val="20"/>
          <w:lang w:val="es-ES_tradnl" w:eastAsia="es-ES_tradnl"/>
        </w:rPr>
      </w:pPr>
      <w:r>
        <w:rPr>
          <w:bCs/>
          <w:color w:val="000000"/>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Transitorios</w:t>
      </w:r>
    </w:p>
    <w:p>
      <w:pPr>
        <w:pStyle w:val="Texto"/>
        <w:spacing w:lineRule="auto" w:line="240" w:before="0" w:after="0"/>
        <w:rPr>
          <w:rFonts w:ascii="Arial" w:hAnsi="Arial" w:cs="Arial"/>
          <w:b/>
          <w:bCs/>
          <w:color w:val="000000"/>
          <w:sz w:val="20"/>
          <w:szCs w:val="22"/>
          <w:lang w:val="es-ES_tradnl" w:eastAsia="es-ES_tradnl"/>
        </w:rPr>
      </w:pPr>
      <w:r>
        <w:rPr>
          <w:rFonts w:cs="Arial"/>
          <w:b/>
          <w:bCs/>
          <w:color w:val="000000"/>
          <w:sz w:val="20"/>
          <w:szCs w:val="22"/>
          <w:lang w:val="es-ES_tradnl" w:eastAsia="es-ES_tradnl"/>
        </w:rPr>
      </w:r>
    </w:p>
    <w:p>
      <w:pPr>
        <w:pStyle w:val="Texto"/>
        <w:spacing w:lineRule="auto" w:line="240" w:before="0" w:after="0"/>
        <w:rPr>
          <w:b/>
          <w:bCs/>
          <w:color w:val="000000"/>
          <w:sz w:val="20"/>
          <w:lang w:val="es-ES_tradnl" w:eastAsia="es-ES_tradnl"/>
        </w:rPr>
      </w:pPr>
      <w:r>
        <w:rPr>
          <w:b/>
          <w:bCs/>
          <w:color w:val="000000"/>
          <w:sz w:val="20"/>
          <w:lang w:val="es-ES_tradnl" w:eastAsia="es-ES_tradnl"/>
        </w:rPr>
        <w:t xml:space="preserve">Primero. </w:t>
      </w:r>
      <w:r>
        <w:rPr>
          <w:bCs/>
          <w:color w:val="000000"/>
          <w:sz w:val="20"/>
          <w:lang w:val="es-ES_tradnl" w:eastAsia="es-ES_tradnl"/>
        </w:rPr>
        <w:t>El presente Decreto entrará en vigor el día siguiente al de su publicación en el Diario Oficial  de la Federación.</w:t>
      </w:r>
    </w:p>
    <w:p>
      <w:pPr>
        <w:pStyle w:val="Texto"/>
        <w:spacing w:lineRule="auto" w:line="240" w:before="0" w:after="0"/>
        <w:rPr>
          <w:b/>
          <w:bCs/>
          <w:color w:val="000000"/>
          <w:sz w:val="20"/>
          <w:lang w:val="es-ES_tradnl" w:eastAsia="es-ES_tradnl"/>
        </w:rPr>
      </w:pPr>
      <w:r>
        <w:rPr>
          <w:b/>
          <w:bCs/>
          <w:color w:val="000000"/>
          <w:sz w:val="20"/>
          <w:lang w:val="es-ES_tradnl" w:eastAsia="es-ES_tradnl"/>
        </w:rPr>
      </w:r>
    </w:p>
    <w:p>
      <w:pPr>
        <w:pStyle w:val="Texto"/>
        <w:spacing w:lineRule="auto" w:line="240" w:before="0" w:after="0"/>
        <w:rPr/>
      </w:pPr>
      <w:r>
        <w:rPr>
          <w:b/>
          <w:bCs/>
          <w:color w:val="000000"/>
          <w:sz w:val="20"/>
          <w:lang w:val="es-ES_tradnl" w:eastAsia="es-ES_tradnl"/>
        </w:rPr>
        <w:t xml:space="preserve">Segundo. </w:t>
      </w:r>
      <w:r>
        <w:rPr>
          <w:bCs/>
          <w:color w:val="000000"/>
          <w:sz w:val="20"/>
          <w:lang w:val="es-ES_tradnl" w:eastAsia="es-ES_tradnl"/>
        </w:rPr>
        <w:t>Quedarán derogadas todas las disposiciones normativas que contravengan a este Decreto.</w:t>
      </w:r>
    </w:p>
    <w:p>
      <w:pPr>
        <w:pStyle w:val="Texto"/>
        <w:spacing w:lineRule="auto" w:line="240" w:before="0" w:after="0"/>
        <w:rPr>
          <w:rFonts w:eastAsia="Calibri"/>
          <w:bCs/>
          <w:color w:val="000000"/>
          <w:sz w:val="20"/>
          <w:lang w:val="es-ES_tradnl" w:eastAsia="es-ES_tradnl"/>
        </w:rPr>
      </w:pPr>
      <w:r>
        <w:rPr>
          <w:rFonts w:eastAsia="Calibri"/>
          <w:bCs/>
          <w:color w:val="000000"/>
          <w:sz w:val="20"/>
          <w:lang w:val="es-ES_tradnl" w:eastAsia="es-ES_tradnl"/>
        </w:rPr>
      </w:r>
    </w:p>
    <w:p>
      <w:pPr>
        <w:pStyle w:val="Texto"/>
        <w:spacing w:lineRule="auto" w:line="240" w:before="0" w:after="0"/>
        <w:rPr>
          <w:rFonts w:eastAsia="Calibri"/>
          <w:sz w:val="20"/>
        </w:rPr>
      </w:pPr>
      <w:r>
        <w:rPr>
          <w:rFonts w:eastAsia="Calibri"/>
          <w:bCs/>
          <w:sz w:val="20"/>
        </w:rPr>
        <w:t>Ciudad de México, a 27 de noviembre de 2020</w:t>
      </w:r>
      <w:r>
        <w:rPr>
          <w:rFonts w:eastAsia="Calibri"/>
          <w:sz w:val="20"/>
        </w:rPr>
        <w:t xml:space="preserve">.-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Martha Hortencia Garay Cadena</w:t>
      </w:r>
      <w:r>
        <w:rPr>
          <w:rFonts w:eastAsia="Calibri"/>
          <w:sz w:val="20"/>
        </w:rPr>
        <w:t xml:space="preserve">, Secretaria.-  Sen. </w:t>
      </w:r>
      <w:r>
        <w:rPr>
          <w:rFonts w:eastAsia="Calibri"/>
          <w:b/>
          <w:sz w:val="20"/>
        </w:rPr>
        <w:t>Lilia Margarita Valdez Martínez</w:t>
      </w:r>
      <w:r>
        <w:rPr>
          <w:rFonts w:eastAsia="Calibri"/>
          <w:sz w:val="20"/>
        </w:rPr>
        <w:t>, Secretaria.- Rúbricas.</w:t>
      </w:r>
      <w:r>
        <w:rPr>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6 de enero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18 de marzo de 2021</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bCs/>
          <w:sz w:val="20"/>
          <w:lang w:val="es-MX"/>
        </w:rPr>
        <w:t>Artículo Único.-</w:t>
      </w:r>
      <w:r>
        <w:rPr>
          <w:sz w:val="20"/>
          <w:lang w:val="es-MX"/>
        </w:rPr>
        <w:t xml:space="preserve"> Se reforman los artículos 27, primer párrafo; 28; 29; 30; 31; 32; 33 y 34; se adicionan los artículos 34 Bis; 34 Ter; 34 Quáter; 34 Quinquies; 34 Sexies; 34 Septies; 34 Octies; 34 Nonies; 34 Decies; 34 Undecies; 34 Duodecies; 34 Terdecies; 34 Quaterdecies a la Ley General de Acceso de las Mujeres a una Vida Libre de Violencia,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Segundo.-</w:t>
      </w:r>
      <w:r>
        <w:rPr>
          <w:sz w:val="20"/>
          <w:lang w:val="es-MX"/>
        </w:rPr>
        <w:t xml:space="preserve"> El Gobierno Federal y los gobiernos de las entidades federativas desarrollarán, en un plazo no mayor a 120 días a partir de su publicación en el Diario Oficial de la Federación, un plan de capacitación a todo el personal ministerial y judicial sobre el contenido de la presente reforma.</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Tercero.-</w:t>
      </w:r>
      <w:r>
        <w:rPr>
          <w:sz w:val="20"/>
          <w:lang w:val="es-MX"/>
        </w:rPr>
        <w:t xml:space="preserve"> Las acciones contenidas en el artículo 34 Ter y que concurren con las “medidas de apoyo” establecidas en la Ley General de Victimas, se implementarán conforme a lo establecido en dicha Ley.</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Cuarto.-</w:t>
      </w:r>
      <w:r>
        <w:rPr>
          <w:sz w:val="20"/>
          <w:lang w:val="es-MX"/>
        </w:rPr>
        <w:t xml:space="preserve"> Las obligaciones que se generen con motivo de la entrada en vigor del presente Decreto se sujetarán a la disponibilidad presupuestaria de los ejecutores de gasto responsables para el presente ejercicio fiscal y los subsecuentes, por lo que no se autorizarán recursos adicionales para tales efectos.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16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17 de marzo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Séptimo.-</w:t>
      </w:r>
      <w:r>
        <w:rPr>
          <w:sz w:val="20"/>
          <w:lang w:val="es-ES_tradnl"/>
        </w:rPr>
        <w:t xml:space="preserve"> Se reforma la fracción IV, del artículo 36, la fracción III, del artículo 38; la denominación de la Sección Novena; el primer párrafo y la fracción II, del artículo 47 de la Ley General de Acceso de las Mujeres a una Vida Libre de Violencia,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adicionan diversas disposiciones a la Ley General de Acceso de las Mujeres a una Vida Libre de Violencia y al Código Penal Federal.</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 de junio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Primero.-</w:t>
      </w:r>
      <w:r>
        <w:rPr>
          <w:sz w:val="20"/>
          <w:lang w:val="es-ES_tradnl"/>
        </w:rPr>
        <w:t xml:space="preserve"> Se adiciona un Capítulo IV Ter denominado "De la Violencia Digital y Mediática" al Título II, compuesto por los artículos 20 Quáter, 20 Quinquies y 20 Sexies a la Ley General de Acceso de las Mujeres a una Vida Libre de Violencia,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Segundo. </w:t>
      </w:r>
      <w:r>
        <w:rPr>
          <w:sz w:val="20"/>
          <w:lang w:val="es-ES_tradnl"/>
        </w:rPr>
        <w:t>Los Congresos de las entidades federativas en el ámbito de sus competencias, contarán con un plazo de 180 días a partir de la entrada en vigor del presente Decreto, para realizar las adecuaciones legislativas que correspondan.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Lilia Margarita Valdez Martínez</w:t>
      </w:r>
      <w:r>
        <w:rPr>
          <w:sz w:val="20"/>
          <w:lang w:val="es-MX"/>
        </w:rPr>
        <w:t xml:space="preserve">, Secretaria.- Dip. </w:t>
      </w:r>
      <w:r>
        <w:rPr>
          <w:b/>
          <w:sz w:val="20"/>
          <w:lang w:val="es-MX"/>
        </w:rPr>
        <w:t>Lilia Villafuerte Zavala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 en materia de alerta de violencia de género contra las mujeres.</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29 de abril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rPr>
      </w:pPr>
      <w:r>
        <w:rPr>
          <w:rFonts w:cs="Arial" w:ascii="Arial" w:hAnsi="Arial"/>
          <w:b/>
          <w:sz w:val="20"/>
          <w:szCs w:val="20"/>
          <w:lang w:val="es-MX"/>
        </w:rPr>
        <w:t>Artículo Único.-</w:t>
      </w:r>
      <w:r>
        <w:rPr>
          <w:rFonts w:cs="Arial" w:ascii="Arial" w:hAnsi="Arial"/>
          <w:sz w:val="20"/>
          <w:szCs w:val="20"/>
          <w:lang w:val="es-MX"/>
        </w:rPr>
        <w:t xml:space="preserve"> </w:t>
      </w:r>
      <w:r>
        <w:rPr>
          <w:rFonts w:cs="Arial" w:ascii="Arial" w:hAnsi="Arial"/>
          <w:sz w:val="20"/>
          <w:szCs w:val="20"/>
          <w:lang w:val="es-ES_tradnl"/>
        </w:rPr>
        <w:t>Se reforman</w:t>
      </w:r>
      <w:r>
        <w:rPr>
          <w:rFonts w:cs="Arial" w:ascii="Arial" w:hAnsi="Arial"/>
          <w:b/>
          <w:sz w:val="20"/>
          <w:szCs w:val="20"/>
          <w:lang w:val="es-ES_tradnl"/>
        </w:rPr>
        <w:t xml:space="preserve"> </w:t>
      </w:r>
      <w:r>
        <w:rPr>
          <w:rFonts w:cs="Arial" w:ascii="Arial" w:hAnsi="Arial"/>
          <w:sz w:val="20"/>
          <w:szCs w:val="20"/>
          <w:lang w:val="es-ES_tradnl"/>
        </w:rPr>
        <w:t>los artículos 1, primer párrafo; 2, primer párrafo; 4, primer párrafo y fracciones I, II y IV; 5, fracciones VIII, X y XI; 21, primer y segundo párrafos; artículo 22, primer párrafo; 23; 24; 25; 26, primer párrafo, fracciones I y III, incisos b) y c); 35, primer y tercer párrafos; 42, fracción IV; 49, fracciones I, XVII, XVIII y XXIV; el Título de la Sección Décima Segunda; 50, primer párrafo; y se adicionan un segundo párrafo al artículo 2; las fracciones V, VI, VII, VIII, IX</w:t>
      </w:r>
      <w:r>
        <w:rPr>
          <w:rFonts w:cs="Arial" w:ascii="Arial" w:hAnsi="Arial"/>
          <w:b/>
          <w:sz w:val="20"/>
          <w:szCs w:val="20"/>
          <w:lang w:val="es-ES_tradnl"/>
        </w:rPr>
        <w:t xml:space="preserve"> </w:t>
      </w:r>
      <w:r>
        <w:rPr>
          <w:rFonts w:cs="Arial" w:ascii="Arial" w:hAnsi="Arial"/>
          <w:sz w:val="20"/>
          <w:szCs w:val="20"/>
          <w:lang w:val="es-ES_tradnl"/>
        </w:rPr>
        <w:t>y X, al artículo 4; las fracciones XII, XIII, XIV, XV y XVI al artículo 5; un párrafo segundo al artículo 22; los artículos 24 Bis; 24 Ter; 24 Quáter; 24 Quinquies; 24 Sexies; 24 Septies; 25 Bis; un último párrafo al artículo 26; artículo 35, un párrafo segundo; Sección Segunda Bis, artículo 42 Bis; la fracción XXV, recorriéndose las subsecuentes, artículo 49; la fracción XI, recorriéndose las subsecuentes al artículo 50, de la Ley General de Acceso de las Mujeres a una Vida Libre de Violencia.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Quedará sin efecto cualquier disposición que se oponga al presente ordenamiento.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El Ejecutivo Federal, en un plazo que no exceda de sesenta días naturales después de publicado el presente Decreto, deberá reformar el Reglamento de la ley en aquellas partes que resulten necesarias para la implantación de este ordenamiento a través de un proceso participativo, tomando en cuenta la experiencia de quienes han participado en las alertas solicitadas.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Las obligaciones que se generen con motivo de la entrada en vigor del presente Decreto se cubrirán con cargo al presupuesto autorizado para los ejecutores de gasto correspondientes, para el presente ejercicio fiscal y los subsecuentes.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8 de marzo de 2022.-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Karen Michel González Márquez</w:t>
      </w:r>
      <w:r>
        <w:rPr>
          <w:rFonts w:cs="Arial" w:ascii="Arial" w:hAnsi="Arial"/>
          <w:sz w:val="20"/>
          <w:szCs w:val="20"/>
          <w:lang w:val="es-MX"/>
        </w:rPr>
        <w:t>, Secretaria.- Rúbricas."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b/>
          <w:sz w:val="22"/>
          <w:szCs w:val="22"/>
        </w:rPr>
      </w:pPr>
      <w:r>
        <w:rPr>
          <w:b/>
          <w:sz w:val="22"/>
          <w:szCs w:val="22"/>
        </w:rPr>
        <w:t>DECRETO por el que se reforma la fracción II del artículo 6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18 de octubre de 2022</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reforma la fracción II del artículo 6 de la Ley General de Acceso de las Mujeres a una Vida Libre de Violencia, para quedar como sigue</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w:t>
      </w:r>
      <w:r>
        <w:rPr>
          <w:rFonts w:eastAsia="Calibri" w:cs="Arial" w:ascii="Arial" w:hAnsi="Arial"/>
          <w:sz w:val="20"/>
          <w:szCs w:val="20"/>
          <w:lang w:val="es-ES_tradnl"/>
        </w:rPr>
        <w:t>El presente Decreto entrará en vigor el día siguiente de su publicación en el Diario Oficial  de la Federación</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 xml:space="preserve">Ciudad de México, a 6 de septiembre de 2022.-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Sarai Núñez Cerón</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octubre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párrafo segundo a la fracción XII del artículo 45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18 de abril de 2023</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eastAsia="zh-CN"/>
        </w:rPr>
      </w:pPr>
      <w:r>
        <w:rPr>
          <w:rFonts w:eastAsia="Calibri" w:cs="Arial" w:ascii="Arial" w:hAnsi="Arial"/>
          <w:b/>
          <w:bCs/>
          <w:sz w:val="20"/>
          <w:szCs w:val="20"/>
          <w:lang w:val="es-MX" w:eastAsia="zh-CN"/>
        </w:rPr>
        <w:t xml:space="preserve">Artículo Único.- </w:t>
      </w:r>
      <w:r>
        <w:rPr>
          <w:rFonts w:eastAsia="Calibri" w:cs="Arial" w:ascii="Arial" w:hAnsi="Arial"/>
          <w:sz w:val="20"/>
          <w:szCs w:val="20"/>
          <w:lang w:val="es-MX" w:eastAsia="zh-CN"/>
        </w:rPr>
        <w:t>S</w:t>
      </w:r>
      <w:r>
        <w:rPr>
          <w:rFonts w:eastAsia="Calibri" w:cs="Arial" w:ascii="Arial" w:hAnsi="Arial"/>
          <w:sz w:val="20"/>
          <w:szCs w:val="20"/>
          <w:lang w:eastAsia="zh-CN"/>
        </w:rPr>
        <w:t xml:space="preserve">e adiciona </w:t>
      </w:r>
      <w:r>
        <w:rPr>
          <w:rFonts w:eastAsia="Calibri" w:cs="Arial" w:ascii="Arial" w:hAnsi="Arial"/>
          <w:sz w:val="20"/>
          <w:szCs w:val="20"/>
          <w:lang w:val="es-ES_tradnl" w:eastAsia="zh-CN"/>
        </w:rPr>
        <w:t>un párrafo segundo a la fracción XII del artículo 45 de la Ley General de Acceso de las Mujeres a una Vida Libre de Violencia</w:t>
      </w:r>
      <w:r>
        <w:rPr>
          <w:rFonts w:eastAsia="Calibri" w:cs="Arial" w:ascii="Arial" w:hAnsi="Arial"/>
          <w:sz w:val="20"/>
          <w:szCs w:val="20"/>
          <w:lang w:eastAsia="zh-CN"/>
        </w:rPr>
        <w:t>, para quedar como sigue:</w:t>
      </w:r>
    </w:p>
    <w:p>
      <w:pPr>
        <w:pStyle w:val="Normal"/>
        <w:ind w:firstLine="288" w:end="0"/>
        <w:jc w:val="both"/>
        <w:rPr>
          <w:rFonts w:ascii="Arial" w:hAnsi="Arial" w:eastAsia="Calibri" w:cs="Arial"/>
          <w:sz w:val="20"/>
          <w:szCs w:val="20"/>
          <w:lang w:eastAsia="zh-CN"/>
        </w:rPr>
      </w:pPr>
      <w:r>
        <w:rPr>
          <w:rFonts w:eastAsia="Calibri" w:cs="Arial" w:ascii="Arial" w:hAnsi="Arial"/>
          <w:sz w:val="20"/>
          <w:szCs w:val="20"/>
          <w:lang w:eastAsia="zh-CN"/>
        </w:rPr>
      </w:r>
    </w:p>
    <w:p>
      <w:pPr>
        <w:pStyle w:val="Normal"/>
        <w:ind w:firstLine="288" w:end="0"/>
        <w:jc w:val="both"/>
        <w:rPr>
          <w:rFonts w:ascii="Arial" w:hAnsi="Arial" w:eastAsia="Calibri" w:cs="Arial"/>
          <w:sz w:val="20"/>
          <w:szCs w:val="20"/>
          <w:lang w:eastAsia="zh-CN"/>
        </w:rPr>
      </w:pPr>
      <w:r>
        <w:rPr>
          <w:rFonts w:eastAsia="Calibri" w:cs="Arial" w:ascii="Arial" w:hAnsi="Arial"/>
          <w:sz w:val="20"/>
          <w:szCs w:val="20"/>
          <w:lang w:eastAsia="zh-CN"/>
        </w:rPr>
        <w:t>……</w:t>
      </w:r>
      <w:r>
        <w:rPr>
          <w:rFonts w:eastAsia="Calibri" w:cs="Arial" w:ascii="Arial" w:hAnsi="Arial"/>
          <w:sz w:val="20"/>
          <w:szCs w:val="20"/>
          <w:lang w:eastAsia="zh-CN"/>
        </w:rPr>
        <w:t>..</w:t>
      </w:r>
    </w:p>
    <w:p>
      <w:pPr>
        <w:pStyle w:val="Normal"/>
        <w:ind w:firstLine="288" w:end="0"/>
        <w:jc w:val="both"/>
        <w:rPr>
          <w:rFonts w:ascii="Arial" w:hAnsi="Arial" w:eastAsia="Calibri" w:cs="Arial"/>
          <w:sz w:val="20"/>
          <w:szCs w:val="20"/>
          <w:lang w:eastAsia="zh-CN"/>
        </w:rPr>
      </w:pPr>
      <w:r>
        <w:rPr>
          <w:rFonts w:eastAsia="Calibri" w:cs="Arial" w:ascii="Arial" w:hAnsi="Arial"/>
          <w:sz w:val="20"/>
          <w:szCs w:val="20"/>
          <w:lang w:eastAsia="zh-CN"/>
        </w:rPr>
      </w:r>
    </w:p>
    <w:p>
      <w:pPr>
        <w:pStyle w:val="Normal"/>
        <w:jc w:val="center"/>
        <w:rPr>
          <w:rFonts w:ascii="Arial" w:hAnsi="Arial" w:cs="Arial"/>
          <w:b/>
          <w:sz w:val="22"/>
          <w:szCs w:val="22"/>
          <w:lang w:val="es-ES_tradnl" w:eastAsia="zh-CN"/>
        </w:rPr>
      </w:pPr>
      <w:r>
        <w:rPr>
          <w:rFonts w:cs="Arial" w:ascii="Arial" w:hAnsi="Arial"/>
          <w:b/>
          <w:sz w:val="22"/>
          <w:szCs w:val="22"/>
          <w:lang w:val="es-ES_tradnl" w:eastAsia="zh-CN"/>
        </w:rPr>
        <w:t>Transitorios</w:t>
      </w:r>
    </w:p>
    <w:p>
      <w:pPr>
        <w:pStyle w:val="Normal"/>
        <w:ind w:firstLine="288" w:end="0"/>
        <w:jc w:val="both"/>
        <w:rPr>
          <w:rFonts w:ascii="Arial" w:hAnsi="Arial" w:cs="Arial"/>
          <w:b/>
          <w:bCs/>
          <w:sz w:val="20"/>
          <w:szCs w:val="20"/>
          <w:lang w:val="es-ES_tradnl" w:eastAsia="zh-CN"/>
        </w:rPr>
      </w:pPr>
      <w:r>
        <w:rPr>
          <w:rFonts w:cs="Arial" w:ascii="Arial" w:hAnsi="Arial"/>
          <w:b/>
          <w:bCs/>
          <w:sz w:val="20"/>
          <w:szCs w:val="20"/>
          <w:lang w:val="es-ES_tradnl" w:eastAsia="zh-CN"/>
        </w:rPr>
      </w:r>
    </w:p>
    <w:p>
      <w:pPr>
        <w:pStyle w:val="Normal"/>
        <w:ind w:firstLine="288" w:end="0"/>
        <w:jc w:val="both"/>
        <w:rPr/>
      </w:pPr>
      <w:r>
        <w:rPr>
          <w:rFonts w:cs="Arial" w:ascii="Arial" w:hAnsi="Arial"/>
          <w:b/>
          <w:bCs/>
          <w:sz w:val="20"/>
          <w:szCs w:val="20"/>
          <w:lang w:val="es-ES_tradnl" w:eastAsia="zh-CN"/>
        </w:rPr>
        <w:t xml:space="preserve">Primero.- </w:t>
      </w:r>
      <w:r>
        <w:rPr>
          <w:rFonts w:cs="Arial" w:ascii="Arial" w:hAnsi="Arial"/>
          <w:sz w:val="20"/>
          <w:szCs w:val="20"/>
          <w:lang w:eastAsia="zh-CN"/>
        </w:rPr>
        <w:t>El presente Decreto entrará en vigor el día siguiente al de su publicación en el Diario Oficial de la Federación.</w:t>
      </w:r>
    </w:p>
    <w:p>
      <w:pPr>
        <w:pStyle w:val="Normal"/>
        <w:ind w:firstLine="288" w:end="0"/>
        <w:jc w:val="both"/>
        <w:rPr>
          <w:rFonts w:ascii="Arial" w:hAnsi="Arial" w:cs="Arial"/>
          <w:b/>
          <w:bCs/>
          <w:sz w:val="20"/>
          <w:szCs w:val="20"/>
          <w:lang w:eastAsia="zh-CN"/>
        </w:rPr>
      </w:pPr>
      <w:r>
        <w:rPr>
          <w:rFonts w:cs="Arial" w:ascii="Arial" w:hAnsi="Arial"/>
          <w:b/>
          <w:bCs/>
          <w:sz w:val="20"/>
          <w:szCs w:val="20"/>
          <w:lang w:eastAsia="zh-CN"/>
        </w:rPr>
      </w:r>
    </w:p>
    <w:p>
      <w:pPr>
        <w:pStyle w:val="Normal"/>
        <w:ind w:firstLine="288" w:end="0"/>
        <w:jc w:val="both"/>
        <w:rPr/>
      </w:pPr>
      <w:r>
        <w:rPr>
          <w:rFonts w:cs="Arial" w:ascii="Arial" w:hAnsi="Arial"/>
          <w:b/>
          <w:bCs/>
          <w:sz w:val="20"/>
          <w:szCs w:val="20"/>
          <w:lang w:eastAsia="zh-CN"/>
        </w:rPr>
        <w:t>Segundo.-</w:t>
      </w:r>
      <w:r>
        <w:rPr>
          <w:rFonts w:cs="Arial" w:ascii="Arial" w:hAnsi="Arial"/>
          <w:sz w:val="20"/>
          <w:szCs w:val="20"/>
          <w:lang w:eastAsia="zh-CN"/>
        </w:rPr>
        <w:t xml:space="preserve"> La Secretaría de Educación Pública tendrá 180 días hábiles para realizar el estudio, análisis y modificación a los planes de estudios para implementar en estos el derecho de las mujeres, adolescentes y niñas a una vida libre de violencias y la educación con perspectiva de género.</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rFonts w:ascii="Arial" w:hAnsi="Arial" w:eastAsia="Calibri" w:cs="Arial"/>
          <w:sz w:val="20"/>
          <w:szCs w:val="20"/>
          <w:lang w:val="es-MX" w:eastAsia="zh-CN"/>
        </w:rPr>
      </w:pPr>
      <w:r>
        <w:rPr>
          <w:rFonts w:eastAsia="Calibri" w:cs="Arial" w:ascii="Arial" w:hAnsi="Arial"/>
          <w:b/>
          <w:bCs/>
          <w:sz w:val="20"/>
          <w:szCs w:val="20"/>
          <w:lang w:val="es-MX" w:eastAsia="zh-CN"/>
        </w:rPr>
        <w:t>Ciudad de México, a 7 de marzo de 2023</w:t>
      </w:r>
      <w:r>
        <w:rPr>
          <w:rFonts w:eastAsia="Calibri" w:cs="Arial" w:ascii="Arial" w:hAnsi="Arial"/>
          <w:sz w:val="20"/>
          <w:szCs w:val="20"/>
          <w:lang w:val="es-MX" w:eastAsia="zh-CN"/>
        </w:rPr>
        <w:t xml:space="preserve">.- Dip. </w:t>
      </w:r>
      <w:r>
        <w:rPr>
          <w:rFonts w:eastAsia="Calibri" w:cs="Arial" w:ascii="Arial" w:hAnsi="Arial"/>
          <w:b/>
          <w:sz w:val="20"/>
          <w:szCs w:val="20"/>
          <w:lang w:val="es-MX" w:eastAsia="zh-CN"/>
        </w:rPr>
        <w:t>Santiago Creel Miranda</w:t>
      </w:r>
      <w:r>
        <w:rPr>
          <w:rFonts w:eastAsia="Calibri" w:cs="Arial" w:ascii="Arial" w:hAnsi="Arial"/>
          <w:sz w:val="20"/>
          <w:szCs w:val="20"/>
          <w:lang w:val="es-MX" w:eastAsia="zh-CN"/>
        </w:rPr>
        <w:t xml:space="preserve">, Presidente.- Sen. </w:t>
      </w:r>
      <w:r>
        <w:rPr>
          <w:rFonts w:eastAsia="Calibri" w:cs="Arial" w:ascii="Arial" w:hAnsi="Arial"/>
          <w:b/>
          <w:sz w:val="20"/>
          <w:szCs w:val="20"/>
          <w:lang w:val="es-MX" w:eastAsia="zh-CN"/>
        </w:rPr>
        <w:t>Alejandro Armenta Mier</w:t>
      </w:r>
      <w:r>
        <w:rPr>
          <w:rFonts w:eastAsia="Calibri" w:cs="Arial" w:ascii="Arial" w:hAnsi="Arial"/>
          <w:sz w:val="20"/>
          <w:szCs w:val="20"/>
          <w:lang w:val="es-MX" w:eastAsia="zh-CN"/>
        </w:rPr>
        <w:t xml:space="preserve">, Presidente.- Dip. </w:t>
      </w:r>
      <w:r>
        <w:rPr>
          <w:rFonts w:eastAsia="Calibri" w:cs="Arial" w:ascii="Arial" w:hAnsi="Arial"/>
          <w:b/>
          <w:sz w:val="20"/>
          <w:szCs w:val="20"/>
          <w:lang w:val="es-MX" w:eastAsia="zh-CN"/>
        </w:rPr>
        <w:t>Sarai Núñez Cerón</w:t>
      </w:r>
      <w:r>
        <w:rPr>
          <w:rFonts w:eastAsia="Calibri" w:cs="Arial" w:ascii="Arial" w:hAnsi="Arial"/>
          <w:sz w:val="20"/>
          <w:szCs w:val="20"/>
          <w:lang w:val="es-MX" w:eastAsia="zh-CN"/>
        </w:rPr>
        <w:t xml:space="preserve">, Secretaria.- Sen. </w:t>
      </w:r>
      <w:r>
        <w:rPr>
          <w:rFonts w:eastAsia="Calibri" w:cs="Arial" w:ascii="Arial" w:hAnsi="Arial"/>
          <w:b/>
          <w:sz w:val="20"/>
          <w:szCs w:val="20"/>
          <w:lang w:val="es-MX" w:eastAsia="zh-CN"/>
        </w:rPr>
        <w:t>Verónica Noemí Camino Farjat</w:t>
      </w:r>
      <w:r>
        <w:rPr>
          <w:rFonts w:eastAsia="Calibri" w:cs="Arial" w:ascii="Arial" w:hAnsi="Arial"/>
          <w:sz w:val="20"/>
          <w:szCs w:val="20"/>
          <w:lang w:val="es-MX" w:eastAsia="zh-CN"/>
        </w:rPr>
        <w:t>, Secretaria.- Rúbricas.</w:t>
      </w:r>
      <w:r>
        <w:rPr>
          <w:rFonts w:cs="Arial" w:ascii="Arial" w:hAnsi="Arial"/>
          <w:b/>
          <w:bCs/>
          <w:sz w:val="20"/>
          <w:szCs w:val="20"/>
          <w:lang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ind w:firstLine="288" w:end="0"/>
        <w:jc w:val="both"/>
        <w:rPr>
          <w:rFonts w:ascii="Arial" w:hAnsi="Arial" w:cs="Arial"/>
          <w:sz w:val="20"/>
          <w:szCs w:val="20"/>
          <w:lang w:eastAsia="zh-CN"/>
        </w:rPr>
      </w:pPr>
      <w:r>
        <w:rPr>
          <w:rFonts w:eastAsia="Calibri" w:cs="Arial" w:ascii="Arial" w:hAnsi="Arial"/>
          <w:sz w:val="20"/>
          <w:szCs w:val="20"/>
          <w:lang w:val="es-MX" w:eastAsia="zh-CN"/>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11 de abril de 2023</w:t>
      </w:r>
      <w:r>
        <w:rPr>
          <w:rFonts w:cs="Arial" w:ascii="Arial" w:hAnsi="Arial"/>
          <w:sz w:val="20"/>
          <w:szCs w:val="20"/>
          <w:lang w:val="es-MX" w:eastAsia="zh-CN"/>
        </w:rPr>
        <w:t xml:space="preserve">.- </w:t>
      </w:r>
      <w:r>
        <w:rPr>
          <w:rFonts w:cs="Arial" w:ascii="Arial" w:hAnsi="Arial"/>
          <w:b/>
          <w:sz w:val="20"/>
          <w:szCs w:val="20"/>
          <w:lang w:val="es-MX" w:eastAsia="es-MX"/>
        </w:rPr>
        <w:t>Andrés Manuel López Obrador</w:t>
      </w:r>
      <w:r>
        <w:rPr>
          <w:rFonts w:cs="Arial" w:ascii="Arial" w:hAnsi="Arial"/>
          <w:sz w:val="20"/>
          <w:szCs w:val="20"/>
          <w:lang w:eastAsia="zh-CN"/>
        </w:rPr>
        <w:t xml:space="preserve">.- Rúbrica.- El Secretario de Gobernación, Lic. </w:t>
      </w:r>
      <w:r>
        <w:rPr>
          <w:rFonts w:cs="Arial" w:ascii="Arial" w:hAnsi="Arial"/>
          <w:b/>
          <w:sz w:val="20"/>
          <w:szCs w:val="20"/>
          <w:lang w:eastAsia="zh-CN"/>
        </w:rPr>
        <w:t>Adán Augusto López Hernández</w:t>
      </w:r>
      <w:r>
        <w:rPr>
          <w:rFonts w:cs="Arial" w:ascii="Arial" w:hAnsi="Arial"/>
          <w:sz w:val="20"/>
          <w:szCs w:val="20"/>
          <w:lang w:eastAsia="zh-CN"/>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Penal Federal, del Código Nacional de Procedimientos Penales, de la Ley General del Sistema Nacional de Seguridad Pública, de la Ley General de Víctimas y de la Ley General de Acceso de las Mujeres a una Vida Libre de Violencia, en materia de Investigación, Sanción y Reparación Integral del Delito de Feminicidio.</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25 de abril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Quinto.- </w:t>
      </w:r>
      <w:r>
        <w:rPr>
          <w:rFonts w:cs="Arial" w:ascii="Arial" w:hAnsi="Arial"/>
          <w:sz w:val="20"/>
          <w:szCs w:val="20"/>
          <w:lang w:val="es-ES_tradnl"/>
        </w:rPr>
        <w:t>Se reforma el artículo 18 y se adiciona un tercer párrafo al artículo 2, de la Ley General de Acceso de las Mujeres a una Vida Libre de Violencia,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lang w:val="es-MX"/>
        </w:rPr>
      </w:pPr>
      <w:r>
        <w:rPr>
          <w:rFonts w:cs="Arial" w:ascii="Arial" w:hAnsi="Arial"/>
          <w:b/>
          <w:sz w:val="20"/>
          <w:szCs w:val="20"/>
        </w:rPr>
        <w:t>Segundo.</w:t>
      </w:r>
      <w:r>
        <w:rPr>
          <w:rFonts w:cs="Arial" w:ascii="Arial" w:hAnsi="Arial"/>
          <w:sz w:val="20"/>
          <w:szCs w:val="20"/>
        </w:rPr>
        <w:t xml:space="preserve"> Las erogaciones que pudieran presentarse con motivo de la entrada en vigor del presente Decreto se realizarán con cargo a los presupuestos aprobados a los ejecutores de gasto correspondientes, para el ejercicio fiscal que corresponda, por lo que no se autorizarán ampliaciones a su presupuesto para el presente ejercicio fiscal ni subsecuentes.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Brenda Espinoza Lopez</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a la Ley General de Acceso de las Mujeres a una Vida Libre de Violencia, en materia de Centros de Justicia para las Mujeres.</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8 de mayo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Único.- </w:t>
      </w:r>
      <w:r>
        <w:rPr>
          <w:rFonts w:cs="Arial" w:ascii="Arial" w:hAnsi="Arial"/>
          <w:sz w:val="20"/>
          <w:szCs w:val="20"/>
          <w:lang w:val="es-MX"/>
        </w:rPr>
        <w:t>Se reforma el artículo 7; artículo 8, párrafo único; artículo 34 Ter, fracciones XIX y XX; artículo 34 Quáter, fracción XII; artículo 38, fracciones IX, X, XII y XIII; artículo 41, fracciones V y XIX; artículo 42, fracción XIV, el título de la Sección Cuarta del Capítulo III del Título III; artículo 44, párrafo único fracciones I, IV y XI; artículo 47, fracción IX; artículo 49, párrafo único, fracciones XXIII y XXIV; artículo 52, fracción III y el último párrafo vigente; artículo 54, párrafo único y fracciones IV y VI. Se adiciona una fracción XVII al artículo 5; párrafo segundo al artículo 8; fracción XX, al artículo 34 Ter, recorriéndose la subsecuente, fracción XIII al artículo 34 Quáter, recorriéndose la subsecuente; fracciones XIV, XV y XVI al artículo 38; fracción XX, al artículo 41, recorriéndose la subsecuente; fracciones XV, XVI, XVII, XVIII y XIX al artículo 42, recorriéndose la subsecuente; fracciones XII y XIII, al artículo 44 y se recorre la subsecuente; fracción XXV, al artículo 49, recorriéndose la subsecuente; dos últimos párrafos al artículo 52; un último párrafo al artículo 54; Capítulo VI, denominado De los Centros de Justicia para las Mujeres al Título III, con los artículos 59 Bis, 59 Ter, 59 Quáter, 59 Quinquies, 59 Sexies, 59 Septies, 59 Octies, 59 Nonies y 59 Decies. Se deroga la fracción III del artículo 44 de la Ley General de Acceso de las Mujeres a una Vida Libre de Violencia,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El Ejecutivo Federal, a través de la Secretaría de Gobernación, promoverá ante las personas titulares de los Poderes Ejecutivos de las entidades federativas, así como las legislaturas locales, la adopción, implementación o reforma de los ordenamientos jurídicos necesarios en materia de Centros de Justicia para las Mujeres, a fin de fortalecer los ya existentes o bien crear los que sean necesarios, además para que designen partidas presupuestales específicas, que deberán ser establecidas para el ejercicio presupuestal inmediato posterior a la entrada en vigor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Tercero.- </w:t>
      </w:r>
      <w:r>
        <w:rPr>
          <w:rFonts w:cs="Arial" w:ascii="Arial" w:hAnsi="Arial"/>
          <w:sz w:val="20"/>
          <w:szCs w:val="20"/>
          <w:lang w:val="es-MX"/>
        </w:rPr>
        <w:t>Las personas titulares de los Poderes Ejecutivos de las entidades federativas, así como las legislaturas locales, deberán adoptar, implementar o reformar los ordenamientos jurídicos necesarios para crear los Centros de Justicia para las Mujeres, además de designar partidas presupuestales específicas, que deberán ser asignadas en el ejercicio presupuestal inmediato posterior a la entrada en vigor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Cuarto.- </w:t>
      </w:r>
      <w:r>
        <w:rPr>
          <w:rFonts w:cs="Arial" w:ascii="Arial" w:hAnsi="Arial"/>
          <w:sz w:val="20"/>
          <w:szCs w:val="20"/>
          <w:lang w:val="es-MX"/>
        </w:rPr>
        <w:t>Las legislaturas locales realizarán las reformas necesarias conforme a lo dispuesto en el presente Decreto, dentro de los 6 meses siguientes a su entrada en vigor.</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Quinto.- </w:t>
      </w:r>
      <w:r>
        <w:rPr>
          <w:rFonts w:cs="Arial" w:ascii="Arial" w:hAnsi="Arial"/>
          <w:sz w:val="20"/>
          <w:szCs w:val="20"/>
          <w:lang w:val="es-MX"/>
        </w:rPr>
        <w:t>El Ejecutivo Federal realizará la revisión del Reglamento de la ley, conforme al actual Decreto, dentro de los 90 días posteriores a la entrada en vigor del mismo.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Sexto.- </w:t>
      </w:r>
      <w:r>
        <w:rPr>
          <w:rFonts w:cs="Arial" w:ascii="Arial" w:hAnsi="Arial"/>
          <w:sz w:val="20"/>
          <w:szCs w:val="20"/>
          <w:lang w:val="es-MX"/>
        </w:rPr>
        <w:t>Las dependencias de la Administración Pública Federal involucradas y las entidades federativas favorecerán la coordinación de acciones que propicien la optimización de recursos y la infraestructura con la que actualmente se cuenta, así como la homologación o creación de protocolos de acción necesarios.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Séptimo.- </w:t>
      </w:r>
      <w:r>
        <w:rPr>
          <w:rFonts w:cs="Arial" w:ascii="Arial" w:hAnsi="Arial"/>
          <w:sz w:val="20"/>
          <w:szCs w:val="20"/>
          <w:lang w:val="es-MX"/>
        </w:rPr>
        <w:t>El Consejo Nacional de Seguridad Pública deberá actualizar los lineamientos y acuerdos bajo los cuales se desarrollará la implementación de los Programas con Prioridad Nacional para que los Centros de Justicia para las Mujeres sean considerados como un Programa con Prioridad Nacional para el ejercicio del Fondo, Subsidio y demás recursos de carácter federal que se otorguen a las entidades federativas, los municipios y las demarcaciones territoriales de la Ciudad de México, en materia de seguridad pública.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Octavo.- </w:t>
      </w:r>
      <w:r>
        <w:rPr>
          <w:rFonts w:cs="Arial" w:ascii="Arial" w:hAnsi="Arial"/>
          <w:sz w:val="20"/>
          <w:szCs w:val="20"/>
          <w:lang w:val="es-MX"/>
        </w:rPr>
        <w:t>Las obligaciones que se generen con motivo de la entrada en vigor del presente Decreto se cubrirán con cargo al presupuesto autorizado para los ejecutores de gasto correspondientes, para el presente ejercicio fiscal y los subsecuentes.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28 de abril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del Carmen Pinete Vargas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VII del artículo 38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29 de diciembre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 la fracción VII del artículo 38 de la Ley General de Acceso de las Mujeres a una Vida Libre de Violencia,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14 de noviembre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Olga Luz Espinosa Morales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 del Código Civil Federal y del Código Penal Federal, en materia de violencia a través de interpósita persona.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17 de enero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lang w:val="es-ES_tradnl"/>
        </w:rPr>
        <w:t xml:space="preserve">Artículo Primero.- </w:t>
      </w:r>
      <w:r>
        <w:rPr>
          <w:rFonts w:cs="Arial" w:ascii="Arial" w:hAnsi="Arial"/>
          <w:sz w:val="20"/>
          <w:szCs w:val="20"/>
          <w:lang w:val="es-ES_tradnl"/>
        </w:rPr>
        <w:t>Se reforman los artículos 8, párrafo primero y fracciones I, III y IV; 9, párrafo primero y actuales fracciones II, III y IV; 34 Quáter, actual fracción XIV y se adicionan los artículos 6, fracción VI, recorriéndose en su orden la subsecuente; 9, fracciones II, recorriéndose en su orden las subsecuentes y VI; 18 Bis; 34 Ter, fracción XXI, recorriéndose en su orden la subsecuente; 34 Quáter, fracciones XIV y XV, recorriéndose la subsecuente en su orden, de la Ley General de Acceso de las Mujeres a una Vida Libre de Violencia, para quedar como sigue</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rPr>
      </w:pPr>
      <w:r>
        <w:rPr>
          <w:rFonts w:cs="Arial" w:ascii="Arial" w:hAnsi="Arial"/>
          <w:b/>
          <w:bCs/>
          <w:sz w:val="20"/>
          <w:szCs w:val="20"/>
          <w:lang w:val="es-ES_tradnl"/>
        </w:rPr>
        <w:t xml:space="preserve">Segundo. </w:t>
      </w:r>
      <w:r>
        <w:rPr>
          <w:rFonts w:cs="Arial" w:ascii="Arial" w:hAnsi="Arial"/>
          <w:sz w:val="20"/>
          <w:szCs w:val="20"/>
          <w:lang w:val="es-ES_tradnl"/>
        </w:rPr>
        <w:t>Las erogaciones que se generen con motivo de la entrada en vigor del presente Decreto, se cubrirán de conformidad con el presupuesto autorizado para los ejecutores del gasto responsables para el presente ejercicio fiscal y subsecuentes, por lo que no se autorizarán recursos adicionales para tales efectos.</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sz w:val="20"/>
          <w:szCs w:val="20"/>
        </w:rPr>
        <w:t>Ciudad</w:t>
      </w:r>
      <w:r>
        <w:rPr>
          <w:rFonts w:eastAsia="Calibri" w:cs="Arial" w:ascii="Arial" w:hAnsi="Arial"/>
          <w:sz w:val="20"/>
          <w:szCs w:val="20"/>
          <w:lang w:val="es-MX"/>
        </w:rPr>
        <w:t xml:space="preserve"> de México, a 29 de noviembre de 2023.-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Olga Luz Espinosa Morales</w:t>
      </w:r>
      <w:r>
        <w:rPr>
          <w:rFonts w:eastAsia="Calibri" w:cs="Arial" w:ascii="Arial" w:hAnsi="Arial"/>
          <w:sz w:val="20"/>
          <w:szCs w:val="20"/>
          <w:lang w:val="es-MX"/>
        </w:rPr>
        <w:t>, Secretaria.- Rúbricas.</w:t>
      </w:r>
      <w:r>
        <w:rPr>
          <w:rFonts w:eastAsia="Calibri" w:cs="Arial" w:ascii="Arial" w:hAnsi="Arial"/>
          <w:b/>
          <w:sz w:val="20"/>
          <w:szCs w:val="20"/>
          <w:lang w:val="es-MX"/>
        </w:rPr>
        <w:t>"</w:t>
      </w:r>
    </w:p>
    <w:p>
      <w:pPr>
        <w:pStyle w:val="Normal"/>
        <w:ind w:firstLine="288" w:end="0"/>
        <w:jc w:val="both"/>
        <w:rPr>
          <w:rFonts w:ascii="Arial" w:hAnsi="Arial" w:eastAsia="Calibri" w:cs="Arial"/>
          <w:b/>
          <w:sz w:val="20"/>
          <w:szCs w:val="20"/>
          <w:lang w:val="es-MX"/>
        </w:rPr>
      </w:pPr>
      <w:r>
        <w:rPr>
          <w:rFonts w:eastAsia="Calibri" w:cs="Arial" w:ascii="Arial" w:hAnsi="Arial"/>
          <w:b/>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Acceso de las Mujeres a una Vida Libre de Violencia.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26 de enero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Se reforma la fracción V del artículo 6; y se adicionan una fracción XVIII al artículo 5; un artículo 16 Bis; una fracción IV al artículo 17; una fracción I Bis al artículo 49; y una fracción I Bis al artículo 50 de la Ley General de Acceso de las Mujeres a una Vida Libre de Violencia,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 xml:space="preserve">Las erogaciones que se generen con motivo de la entrada en vigor del presente Decreto, se cubrirán de conformidad con el presupuesto autorizado para los ejecutores del gasto responsables para el presente ejercicio fiscal y subsecuentes, por lo que no se autorizarán recursos adicionales para tales efectos. </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06 de diciembre de 2023.-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Olga Luz Espinosa Morales</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enero de 2024</w:t>
      </w:r>
      <w:r>
        <w:rPr>
          <w:rFonts w:eastAsia="Calibri"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para la Igualdad entre Mujeres y Hombres, de la Ley General de Acceso de las Mujeres a una Vida Libre de Violencia y del Código Nacional de Procedimientos Civiles y Familiares.</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16 de diciembre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MX"/>
        </w:rPr>
      </w:pPr>
      <w:r>
        <w:rPr>
          <w:rFonts w:cs="Arial" w:ascii="Arial" w:hAnsi="Arial"/>
          <w:b/>
          <w:sz w:val="20"/>
          <w:szCs w:val="20"/>
        </w:rPr>
        <w:t>Artículo Segundo.-</w:t>
      </w:r>
      <w:r>
        <w:rPr>
          <w:rFonts w:cs="Arial" w:ascii="Arial" w:hAnsi="Arial"/>
          <w:sz w:val="20"/>
          <w:szCs w:val="20"/>
        </w:rPr>
        <w:t xml:space="preserve"> Se reforman</w:t>
      </w:r>
      <w:r>
        <w:rPr>
          <w:rFonts w:cs="Arial" w:ascii="Arial" w:hAnsi="Arial"/>
          <w:b/>
          <w:sz w:val="20"/>
          <w:szCs w:val="20"/>
        </w:rPr>
        <w:t xml:space="preserve"> </w:t>
      </w:r>
      <w:r>
        <w:rPr>
          <w:rFonts w:cs="Arial" w:ascii="Arial" w:hAnsi="Arial"/>
          <w:sz w:val="20"/>
          <w:szCs w:val="20"/>
        </w:rPr>
        <w:t xml:space="preserve">los artículos 1, primer párrafo; 2, tercer párrafo; 25 Bis, segundo párrafo; la denominación del Capítulo VI del Título II, “De las Medidas u Órdenes de Protección”; 27, primer párrafo; 28, fracción I; 30, primer párrafo; 34 Bis, primer y segundo párrafos; 34 Ter, primer párrafo; 46, </w:t>
      </w:r>
      <w:r>
        <w:rPr>
          <w:rFonts w:cs="Arial" w:ascii="Arial" w:hAnsi="Arial"/>
          <w:sz w:val="20"/>
          <w:szCs w:val="20"/>
          <w:lang w:val="es-MX"/>
        </w:rPr>
        <w:t xml:space="preserve">fracción I; 46 Bis, fracción II; 48, primer párrafo, </w:t>
      </w:r>
      <w:r>
        <w:rPr>
          <w:rFonts w:cs="Arial" w:ascii="Arial" w:hAnsi="Arial"/>
          <w:sz w:val="20"/>
          <w:szCs w:val="20"/>
        </w:rPr>
        <w:t xml:space="preserve">y se </w:t>
      </w:r>
      <w:r>
        <w:rPr>
          <w:rFonts w:cs="Arial" w:ascii="Arial" w:hAnsi="Arial"/>
          <w:b/>
          <w:sz w:val="20"/>
          <w:szCs w:val="20"/>
        </w:rPr>
        <w:t>adicionan</w:t>
      </w:r>
      <w:r>
        <w:rPr>
          <w:rFonts w:cs="Arial" w:ascii="Arial" w:hAnsi="Arial"/>
          <w:sz w:val="20"/>
          <w:szCs w:val="20"/>
        </w:rPr>
        <w:t xml:space="preserve"> un cuarto párrafo al artículo 2; las fracciones XIX y XX al artículo 5; un segundo párrafo, recorriéndose el actual segundo párrafo en su orden, al artículo 27; una fracción IX Bis al artículo 34 Ter; un Capítulo VII, al Título II, denominado “Del Registro Nacional de Medidas u Órdenes de Protección de las Mujeres, Adolescentes, Niñas y Niños”, que comprende </w:t>
      </w:r>
      <w:r>
        <w:rPr>
          <w:rFonts w:cs="Arial" w:ascii="Arial" w:hAnsi="Arial"/>
          <w:sz w:val="20"/>
          <w:szCs w:val="20"/>
          <w:lang w:val="es-MX"/>
        </w:rPr>
        <w:t>los artículos 34 A; 34 B; 34 C; 34 D; 34 E; 34 F; 34 G; las fracciones XIV, XV, XVI, XVII, XVIII, XIX, XX y XXI, recorriéndose la actual fracción XIV en su orden, al artículo 44; una fracción XII, recorriéndose la actual fracción XII en su orden, al artículo 47; las fracciones X, XI, XII, XIII y XIV, recorriéndose la actual fracción X en su orden, al artículo 48; una fracción XXVI, recorriéndose la actual fracción XXVI en su orden, al artículo 49; una fracción XII, recorriéndose la actual fracción XII en su orden, al artículo 50, de la Ley General de Acceso de las Mujeres a una Vida Libre de Violencia,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Segundo. </w:t>
      </w:r>
      <w:r>
        <w:rPr>
          <w:rFonts w:cs="Arial" w:ascii="Arial" w:hAnsi="Arial"/>
          <w:sz w:val="20"/>
          <w:szCs w:val="20"/>
        </w:rPr>
        <w:t>Las atribuciones señaladas en el presente Decreto conferidas a la Secretaría de las Mujeres entrarán en vigor hasta que la reforma a la Ley Orgánica de la Administración Pública Federal que crea dicha Secretaría surtan sus efectos legales y cobren vigencia.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Las reformas al Código Nacional de Procedimientos Civiles y Familiares dispuestas en este Decreto entrarán en vigor de conformidad con lo dispuesto en el artículo Segundo transitorio del Decreto publicado el 7 de junio de 2023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Ciudad de México, a 11 de diciembre de 2024.- Sen. Gerardo Fernández Noroña, Presidente.- Dip. Sergio Carlos Gutiérrez Luna, Presidente.- Sen. Verónica Noemí Camino Farjat, Secretaria.- Dip. José Luis Montalvo Luna,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2017935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 ACCESO DE LAS MUJERES A UNA VIDA LIBRE DE VIOLENCIA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2025-01-28T13:58:00Z</dcterms:created>
  <dc:creator>Cámara de Diputados del H. Congreso de la Unión</dc:creator>
  <dc:description/>
  <cp:keywords/>
  <dc:language>en-US</dc:language>
  <cp:lastModifiedBy>Armando Torres</cp:lastModifiedBy>
  <cp:lastPrinted>2022-05-03T12:53:00Z</cp:lastPrinted>
  <dcterms:modified xsi:type="dcterms:W3CDTF">2025-01-28T13:58:00Z</dcterms:modified>
  <cp:revision>2</cp:revision>
  <dc:subject/>
  <dc:title>Ley General de Acceso de las Mujeres a una Vida Libre de Violencia</dc:title>
</cp:coreProperties>
</file>