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DEL EJÉRCITO Y FUERZA AÉREA MEXICANOS</w:t>
      </w:r>
    </w:p>
    <w:p>
      <w:pPr>
        <w:pStyle w:val="Normal"/>
        <w:jc w:val="center"/>
        <w:rPr>
          <w:rFonts w:ascii="Tahoma" w:hAnsi="Tahoma" w:cs="Tahoma"/>
          <w:b/>
          <w:sz w:val="22"/>
          <w:szCs w:val="22"/>
          <w:lang w:val="es-MX"/>
        </w:rPr>
      </w:pPr>
      <w:r>
        <w:rPr>
          <w:rFonts w:cs="Tahoma" w:ascii="Tahoma" w:hAnsi="Tahoma"/>
          <w:b/>
          <w:sz w:val="22"/>
          <w:szCs w:val="22"/>
          <w:lang w:val="es-MX"/>
        </w:rPr>
      </w:r>
    </w:p>
    <w:p>
      <w:pPr>
        <w:pStyle w:val="Textosinformato"/>
        <w:jc w:val="center"/>
        <w:rPr/>
      </w:pPr>
      <w:r>
        <w:rPr>
          <w:rFonts w:eastAsia="MS Mincho;ＭＳ 明朝" w:cs="Tahoma" w:ascii="Tahoma" w:hAnsi="Tahoma"/>
          <w:b/>
          <w:bCs/>
          <w:sz w:val="16"/>
        </w:rPr>
        <w:t xml:space="preserve">Nueva Ley publicada en el Diario Oficial de la Federación el </w:t>
      </w:r>
      <w:r>
        <w:rPr>
          <w:rFonts w:cs="Tahoma" w:ascii="Tahoma" w:hAnsi="Tahoma"/>
          <w:b/>
          <w:bCs/>
          <w:sz w:val="16"/>
          <w:lang w:val="es-MX"/>
        </w:rPr>
        <w:t>26 de diciembre de 1986</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16-07-2025</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EJERCITO Y FUERZA AEREA MEXICANOS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MISIONES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El Ejército y Fuerza Aérea Mexicanos, son instituciones armadas permanentes que tienen las misiones generales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Defender la integridad, la independencia y la soberanía de la 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Garantizar la seguridad interior;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Auxiliar a la población civil en casos de necesidades públicas;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Realizar acciones cívicas y obras sociales que tiendan al progreso del país;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En caso de desastre prestar ayuda para el mantenimiento del orden, auxilio de las personas y sus bienes y la reconstrucción de las zonas afectadas.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 w:name="Artículo_1o_Bis"/>
      <w:r>
        <w:rPr>
          <w:rFonts w:cs="Arial" w:ascii="Arial" w:hAnsi="Arial"/>
          <w:b/>
          <w:lang w:val="es-MX"/>
        </w:rPr>
        <w:t>ARTICULO 1/o BIS</w:t>
      </w:r>
      <w:bookmarkEnd w:id="1"/>
      <w:r>
        <w:rPr>
          <w:rFonts w:cs="Arial" w:ascii="Arial" w:hAnsi="Arial"/>
          <w:b/>
          <w:lang w:val="es-MX"/>
        </w:rPr>
        <w:t xml:space="preserve">. </w:t>
      </w:r>
      <w:r>
        <w:rPr>
          <w:rFonts w:cs="Arial" w:ascii="Arial" w:hAnsi="Arial"/>
          <w:lang w:val="es-MX"/>
        </w:rPr>
        <w:t>La Guardia Nacional, como fuerza de seguridad pública, profesional, de carácter permanente e integrada por personal militar con formación policial para el cumplimiento de sus fines señalados en la Constitución Política de los Estados Unidos Mexicanos, contará con la estructura orgánica y de dirección previstas en su propia ley.</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Guardia Nacional como Fuerza Armada Permanente, dependiente de la Secretaría del ramo de Defensa Nacional, participará con el Ejército y Fuerza Aérea Mexicanos, en la defensa de la integridad, independencia y soberanía de la Nación, así como garantizar la seguridad interior, en los términos previstos en la Constitución Política de los Estados Unidos Mexicanos.</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disposiciones contenidas en la presente Ley, serán aplicables en lo conducente a la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 w:name="Artículo_2o"/>
      <w:r>
        <w:rPr>
          <w:rFonts w:cs="Arial" w:ascii="Arial" w:hAnsi="Arial"/>
          <w:b/>
          <w:bCs/>
          <w:lang w:val="es-MX"/>
        </w:rPr>
        <w:t>ARTICULO 2/o</w:t>
      </w:r>
      <w:bookmarkEnd w:id="2"/>
      <w:r>
        <w:rPr>
          <w:rFonts w:cs="Arial" w:ascii="Arial" w:hAnsi="Arial"/>
          <w:b/>
          <w:bCs/>
          <w:lang w:val="es-MX"/>
        </w:rPr>
        <w:t xml:space="preserve">. </w:t>
      </w:r>
      <w:r>
        <w:rPr>
          <w:rFonts w:cs="Arial" w:ascii="Arial" w:hAnsi="Arial"/>
          <w:lang w:val="es-MX"/>
        </w:rPr>
        <w:t xml:space="preserve">Las misiones enunciadas, podrán realizarlas el Ejército y la Fuerza Aérea, por si o en forma conjunta con la Armada o con otras Dependencias de los Gobiernos Federal, Estatales o Municipales, todo, conforme lo ordene o lo apruebe el Presidente de la República, en ejercicio de sus facultades constitucionales.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3" w:name="Artículo_2o_Bis"/>
      <w:r>
        <w:rPr>
          <w:rFonts w:cs="Arial" w:ascii="Arial" w:hAnsi="Arial"/>
          <w:b/>
          <w:lang w:val="es-ES_tradnl"/>
        </w:rPr>
        <w:t>ARTICULO 2/o</w:t>
      </w:r>
      <w:r>
        <w:rPr>
          <w:rFonts w:cs="Arial" w:ascii="Arial" w:hAnsi="Arial"/>
          <w:lang w:val="es-ES_tradnl"/>
        </w:rPr>
        <w:t xml:space="preserve"> </w:t>
      </w:r>
      <w:r>
        <w:rPr>
          <w:rFonts w:cs="Arial" w:ascii="Arial" w:hAnsi="Arial"/>
          <w:b/>
          <w:lang w:val="es-ES_tradnl"/>
        </w:rPr>
        <w:t>BIS</w:t>
      </w:r>
      <w:bookmarkEnd w:id="3"/>
      <w:r>
        <w:rPr>
          <w:rFonts w:cs="Arial" w:ascii="Arial" w:hAnsi="Arial"/>
          <w:b/>
          <w:lang w:val="es-ES_tradnl"/>
        </w:rPr>
        <w:t xml:space="preserve">. </w:t>
      </w:r>
      <w:r>
        <w:rPr>
          <w:rFonts w:cs="Arial" w:ascii="Arial" w:hAnsi="Arial"/>
          <w:lang w:val="es-ES_tradnl"/>
        </w:rPr>
        <w:t>El personal militar podrá efectuar operaciones de apoyo a las instituciones de seguridad pública en los términos que señale el marco jurídico aplicable.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09-09-2022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4" w:name="Artículo_3o"/>
      <w:r>
        <w:rPr>
          <w:rFonts w:cs="Arial" w:ascii="Arial" w:hAnsi="Arial"/>
          <w:b/>
          <w:bCs/>
          <w:lang w:val="es-MX"/>
        </w:rPr>
        <w:t>ARTICULO 3/o</w:t>
      </w:r>
      <w:bookmarkEnd w:id="4"/>
      <w:r>
        <w:rPr>
          <w:rFonts w:cs="Arial" w:ascii="Arial" w:hAnsi="Arial"/>
          <w:b/>
          <w:bCs/>
          <w:lang w:val="es-MX"/>
        </w:rPr>
        <w:t xml:space="preserve">. </w:t>
      </w:r>
      <w:r>
        <w:rPr>
          <w:rFonts w:cs="Arial" w:ascii="Arial" w:hAnsi="Arial"/>
          <w:lang w:val="es-MX"/>
        </w:rPr>
        <w:t xml:space="preserve">El Ejército y Fuerza Aérea Mexicanos deben ser organizados, adiestrados y equipados conforme a los requerimientos que reclame el cumplimiento de sus misiones.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INTEGRACION DEL EJERCITO Y FUERZA AEREA MEXICANOS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4o"/>
      <w:r>
        <w:rPr>
          <w:rFonts w:cs="Arial" w:ascii="Arial" w:hAnsi="Arial"/>
          <w:b/>
          <w:bCs/>
          <w:lang w:val="es-MX"/>
        </w:rPr>
        <w:t>ARTICULO 4/o</w:t>
      </w:r>
      <w:bookmarkEnd w:id="5"/>
      <w:r>
        <w:rPr>
          <w:rFonts w:cs="Arial" w:ascii="Arial" w:hAnsi="Arial"/>
          <w:b/>
          <w:bCs/>
          <w:lang w:val="es-MX"/>
        </w:rPr>
        <w:t xml:space="preserve">. </w:t>
      </w:r>
      <w:r>
        <w:rPr>
          <w:rFonts w:cs="Arial" w:ascii="Arial" w:hAnsi="Arial"/>
          <w:lang w:val="es-MX"/>
        </w:rPr>
        <w:t>El Ejército y Fuerza Aérea Mexicanos están integrados por:</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sz w:val="20"/>
        </w:rPr>
        <w:t xml:space="preserve">I.- </w:t>
      </w:r>
      <w:r>
        <w:rPr>
          <w:sz w:val="20"/>
        </w:rPr>
        <w:t>Los mexicanos por nacimiento que no adquieran otra nacionalidad y que prestan sus servicios en las Instituciones Armadas de tierra y aire, sujetos a las Leyes y Reglamentos Militares;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recursos que la Nación pone a su disposición;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Edificios e instalaciones.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5o"/>
      <w:r>
        <w:rPr>
          <w:rFonts w:cs="Arial" w:ascii="Arial" w:hAnsi="Arial"/>
          <w:b/>
          <w:bCs/>
          <w:lang w:val="es-MX"/>
        </w:rPr>
        <w:t>ARTICULO 5/o</w:t>
      </w:r>
      <w:bookmarkEnd w:id="6"/>
      <w:r>
        <w:rPr>
          <w:rFonts w:cs="Arial" w:ascii="Arial" w:hAnsi="Arial"/>
          <w:b/>
          <w:bCs/>
          <w:lang w:val="es-MX"/>
        </w:rPr>
        <w:t xml:space="preserve">. </w:t>
      </w:r>
      <w:r>
        <w:rPr>
          <w:rFonts w:cs="Arial" w:ascii="Arial" w:hAnsi="Arial"/>
          <w:lang w:val="es-MX"/>
        </w:rPr>
        <w:t xml:space="preserve">Los miembros del Ejército y Fuerza Aérea Mexicanos, por norma Constitucional pertenecen al Servicio Militar Voluntario o al Servicio Militar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6o"/>
      <w:r>
        <w:rPr>
          <w:rFonts w:cs="Arial" w:ascii="Arial" w:hAnsi="Arial"/>
          <w:b/>
          <w:bCs/>
          <w:lang w:val="es-MX"/>
        </w:rPr>
        <w:t>ARTICULO 6/o</w:t>
      </w:r>
      <w:bookmarkEnd w:id="7"/>
      <w:r>
        <w:rPr>
          <w:rFonts w:cs="Arial" w:ascii="Arial" w:hAnsi="Arial"/>
          <w:b/>
          <w:bCs/>
          <w:lang w:val="es-MX"/>
        </w:rPr>
        <w:t xml:space="preserve">. </w:t>
      </w:r>
      <w:r>
        <w:rPr>
          <w:rFonts w:cs="Arial" w:ascii="Arial" w:hAnsi="Arial"/>
          <w:lang w:val="es-MX"/>
        </w:rPr>
        <w:t xml:space="preserve">Los mexicanos que decidan prestar sus servicios en las Instituciones Armadas de tierra y aire, en forma voluntaria, firmarán un contrato manifestando su conformidad para permanecer en dichas Fuerzas Armadas por un tiempo determinado.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7o"/>
      <w:r>
        <w:rPr>
          <w:rFonts w:cs="Arial" w:ascii="Arial" w:hAnsi="Arial"/>
          <w:b/>
          <w:bCs/>
          <w:lang w:val="es-MX"/>
        </w:rPr>
        <w:t>ARTICULO 7/o</w:t>
      </w:r>
      <w:bookmarkEnd w:id="8"/>
      <w:r>
        <w:rPr>
          <w:rFonts w:cs="Arial" w:ascii="Arial" w:hAnsi="Arial"/>
          <w:b/>
          <w:bCs/>
          <w:lang w:val="es-MX"/>
        </w:rPr>
        <w:t xml:space="preserve">. </w:t>
      </w:r>
      <w:r>
        <w:rPr>
          <w:rFonts w:cs="Arial" w:ascii="Arial" w:hAnsi="Arial"/>
          <w:lang w:val="es-MX"/>
        </w:rPr>
        <w:t xml:space="preserve">Los mexicanos que integran el Servicio Militar Nacional, durante su permanencia en el activo de las Fuerzas Armadas, quedarán sujetos a las Leyes, Reglamentos y disposiciones militares.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8o"/>
      <w:r>
        <w:rPr>
          <w:rFonts w:cs="Arial" w:ascii="Arial" w:hAnsi="Arial"/>
          <w:b/>
          <w:bCs/>
          <w:lang w:val="es-MX"/>
        </w:rPr>
        <w:t>ARTICULO 8/o</w:t>
      </w:r>
      <w:bookmarkEnd w:id="9"/>
      <w:r>
        <w:rPr>
          <w:rFonts w:cs="Arial" w:ascii="Arial" w:hAnsi="Arial"/>
          <w:b/>
          <w:bCs/>
          <w:lang w:val="es-MX"/>
        </w:rPr>
        <w:t xml:space="preserve">. </w:t>
      </w:r>
      <w:r>
        <w:rPr>
          <w:rFonts w:cs="Arial" w:ascii="Arial" w:hAnsi="Arial"/>
          <w:lang w:val="es-MX"/>
        </w:rPr>
        <w:t>El Ejército y Fuerza Aérea Mexicanos para sostener a sus tropas y el cumplimiento de sus misiones, cuenta con los recursos que el Presupuesto de Egresos de la Federación les asigna.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 w:name="Artículo_9o"/>
      <w:r>
        <w:rPr>
          <w:rFonts w:cs="Arial" w:ascii="Arial" w:hAnsi="Arial"/>
          <w:b/>
          <w:bCs/>
          <w:lang w:val="es-MX"/>
        </w:rPr>
        <w:t>ARTICULO 9/o</w:t>
      </w:r>
      <w:bookmarkEnd w:id="10"/>
      <w:r>
        <w:rPr>
          <w:rFonts w:cs="Arial" w:ascii="Arial" w:hAnsi="Arial"/>
          <w:b/>
          <w:bCs/>
          <w:lang w:val="es-MX"/>
        </w:rPr>
        <w:t xml:space="preserve">. </w:t>
      </w:r>
      <w:r>
        <w:rPr>
          <w:rFonts w:cs="Arial" w:ascii="Arial" w:hAnsi="Arial"/>
          <w:lang w:val="es-MX"/>
        </w:rPr>
        <w:t xml:space="preserve">Los edificios e instalaciones en el Ejército y Fuerza Aérea están destinados para que en ellos se lleven a cabo funciones de administración y organización, así como para el alojamiento, preparación y operación de las tropas.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NIVELES DE MANDO EN EL EJERCITO Y FUERZA AEREA MEXICANOS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rPr>
      </w:pPr>
      <w:bookmarkStart w:id="11" w:name="Artículo_10"/>
      <w:r>
        <w:rPr>
          <w:b/>
          <w:bCs/>
          <w:sz w:val="20"/>
          <w:lang w:val="es-MX"/>
        </w:rPr>
        <w:t xml:space="preserve">ARTICULO </w:t>
      </w:r>
      <w:r>
        <w:rPr>
          <w:b/>
          <w:sz w:val="20"/>
        </w:rPr>
        <w:t>10</w:t>
      </w:r>
      <w:bookmarkEnd w:id="11"/>
      <w:r>
        <w:rPr>
          <w:b/>
          <w:sz w:val="20"/>
        </w:rPr>
        <w:t>.</w:t>
      </w:r>
      <w:r>
        <w:rPr>
          <w:sz w:val="20"/>
        </w:rPr>
        <w:t xml:space="preserve"> El Ejército y Fuerza Aérea Mexicanos conforman una organización que realiza sus operaciones mediante una estructura jerárquica que comprende los siguientes niveles de mando:</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 xml:space="preserve">I. </w:t>
        <w:tab/>
      </w:r>
      <w:r>
        <w:rPr>
          <w:sz w:val="20"/>
        </w:rPr>
        <w:t>Mando Supremo;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II. </w:t>
        <w:tab/>
      </w:r>
      <w:r>
        <w:rPr>
          <w:sz w:val="20"/>
        </w:rPr>
        <w:t>Alto Mando;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III. </w:t>
        <w:tab/>
      </w:r>
      <w:r>
        <w:rPr>
          <w:sz w:val="20"/>
        </w:rPr>
        <w:t>Mandos Superiores;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IV. </w:t>
        <w:tab/>
      </w:r>
      <w:r>
        <w:rPr>
          <w:sz w:val="20"/>
        </w:rPr>
        <w:t>Mandos de Unidades.</w:t>
      </w:r>
    </w:p>
    <w:p>
      <w:pPr>
        <w:pStyle w:val="Texto1"/>
        <w:spacing w:lineRule="auto" w:line="240" w:before="0" w:after="0"/>
        <w:rPr>
          <w:sz w:val="20"/>
        </w:rPr>
      </w:pPr>
      <w:r>
        <w:rPr>
          <w:sz w:val="20"/>
        </w:rPr>
      </w:r>
    </w:p>
    <w:p>
      <w:pPr>
        <w:pStyle w:val="Texto1"/>
        <w:spacing w:lineRule="auto" w:line="240" w:before="0" w:after="0"/>
        <w:rPr>
          <w:sz w:val="20"/>
        </w:rPr>
      </w:pPr>
      <w:r>
        <w:rPr>
          <w:sz w:val="20"/>
        </w:rPr>
        <w:t>Sin distinción de género, los miembros del Ejército y Fuerza Aérea Mexicanos podrán acceder a todos los niveles de mando, incluyendo a los órganos del Alto Mando del Ejército y la Fuerza Aérea.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09-11-2011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MANDO SUPREMO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2" w:name="Artículo_11"/>
      <w:r>
        <w:rPr>
          <w:rFonts w:cs="Arial" w:ascii="Arial" w:hAnsi="Arial"/>
          <w:b/>
          <w:lang w:val="es-MX"/>
        </w:rPr>
        <w:t>ARTICULO 11</w:t>
      </w:r>
      <w:bookmarkEnd w:id="12"/>
      <w:r>
        <w:rPr>
          <w:rFonts w:cs="Arial" w:ascii="Arial" w:hAnsi="Arial"/>
          <w:b/>
          <w:lang w:val="es-MX"/>
        </w:rPr>
        <w:t xml:space="preserve">. </w:t>
      </w:r>
      <w:r>
        <w:rPr>
          <w:rFonts w:cs="Arial" w:ascii="Arial" w:hAnsi="Arial"/>
          <w:lang w:val="es-MX"/>
        </w:rPr>
        <w:t>El Mando Supremo del Ejército, Fuerza Aérea y Guardia Nacional, corresponde a la persona titular de la Presidencia de la República, quien lo ejercerá por sí o a través de la persona titular de la Secretaría de la Defensa Nacional; para el efecto, durante su mandato se le denominará persona Comandante Supremo de las Fuerzas Armadas.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3" w:name="Artículo_12"/>
      <w:r>
        <w:rPr>
          <w:rFonts w:cs="Arial" w:ascii="Arial" w:hAnsi="Arial"/>
          <w:b/>
          <w:bCs/>
          <w:lang w:val="es-MX"/>
        </w:rPr>
        <w:t>ARTICULO 12</w:t>
      </w:r>
      <w:bookmarkEnd w:id="13"/>
      <w:r>
        <w:rPr>
          <w:rFonts w:cs="Arial" w:ascii="Arial" w:hAnsi="Arial"/>
          <w:b/>
          <w:bCs/>
          <w:lang w:val="es-MX"/>
        </w:rPr>
        <w:t xml:space="preserve">. </w:t>
      </w:r>
      <w:r>
        <w:rPr>
          <w:rFonts w:cs="Arial" w:ascii="Arial" w:hAnsi="Arial"/>
          <w:lang w:val="es-MX"/>
        </w:rPr>
        <w:t xml:space="preserve">Cuando se trate de operaciones militares en las que participen elementos de más de una Fuerza Armada o de la salida de tropas fuera del Territorio Nacional, el Presidente de la República ejercerá el Mando Supremo por conducto de la autoridad militar que juzgue pertinente.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3"/>
      <w:r>
        <w:rPr>
          <w:rFonts w:cs="Arial" w:ascii="Arial" w:hAnsi="Arial"/>
          <w:b/>
          <w:bCs/>
          <w:lang w:val="es-MX"/>
        </w:rPr>
        <w:t>ARTICULO 13</w:t>
      </w:r>
      <w:bookmarkEnd w:id="14"/>
      <w:r>
        <w:rPr>
          <w:rFonts w:cs="Arial" w:ascii="Arial" w:hAnsi="Arial"/>
          <w:b/>
          <w:bCs/>
          <w:lang w:val="es-MX"/>
        </w:rPr>
        <w:t xml:space="preserve">. </w:t>
      </w:r>
      <w:r>
        <w:rPr>
          <w:rFonts w:cs="Arial" w:ascii="Arial" w:hAnsi="Arial"/>
          <w:lang w:val="es-MX"/>
        </w:rPr>
        <w:t xml:space="preserve">El Presidente de la República dispondrá del Ejército y Fuerza Aérea, de acuerdo con lo establecido en el Artículo 89 Fracción VI de la Constitución Política de los Estados Unidos Mexicanos.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5" w:name="Artículo_14"/>
      <w:r>
        <w:rPr>
          <w:rFonts w:eastAsia="Calibri" w:cs="Arial" w:ascii="Arial" w:hAnsi="Arial"/>
          <w:b/>
          <w:bCs/>
          <w:lang w:val="es-MX"/>
        </w:rPr>
        <w:t>ARTICULO 14</w:t>
      </w:r>
      <w:bookmarkEnd w:id="15"/>
      <w:r>
        <w:rPr>
          <w:rFonts w:eastAsia="Calibri" w:cs="Arial" w:ascii="Arial" w:hAnsi="Arial"/>
          <w:b/>
          <w:bCs/>
          <w:lang w:val="es-MX"/>
        </w:rPr>
        <w:t xml:space="preserve">. </w:t>
      </w:r>
      <w:r>
        <w:rPr>
          <w:rFonts w:eastAsia="Calibri" w:cs="Arial" w:ascii="Arial" w:hAnsi="Arial"/>
          <w:lang w:val="es-MX"/>
        </w:rPr>
        <w:t>Son facultades del Mando Supremo:</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Nombrar al Secretario de la Defensa Nacional;</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r>
        <w:rPr>
          <w:rFonts w:eastAsia="Calibri" w:cs="Arial" w:ascii="Arial" w:hAnsi="Arial"/>
          <w:b/>
          <w:bCs/>
          <w:lang w:val="es-MX"/>
        </w:rPr>
        <w:t>II</w:t>
      </w:r>
      <w:r>
        <w:rPr>
          <w:rFonts w:eastAsia="Calibri" w:cs="Arial" w:ascii="Arial" w:hAnsi="Arial"/>
          <w:b/>
          <w:lang w:val="es-MX"/>
        </w:rPr>
        <w:t>.</w:t>
      </w:r>
      <w:r>
        <w:rPr>
          <w:rFonts w:eastAsia="Calibri" w:cs="Arial" w:ascii="Arial" w:hAnsi="Arial"/>
          <w:lang w:val="es-MX"/>
        </w:rPr>
        <w:t xml:space="preserve"> Nombrar al Subsecretario; al Oficial Mayor; al Inspector y Contralor General del Ejército y Fuerza Aérea; al Jefe del Estado Mayor Conjunto de la Defensa Nacional; al Fiscal General de Justicia Militar y al Presidente así como a los Magistrados del Tribunal Superior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21-06-2018, </w:t>
      </w:r>
      <w:r>
        <w:rPr>
          <w:rFonts w:eastAsia="MS Mincho;ＭＳ 明朝" w:cs="Times New Roman" w:ascii="Times New Roman" w:hAnsi="Times New Roman"/>
          <w:i/>
          <w:iCs/>
          <w:color w:val="0000FF"/>
          <w:sz w:val="16"/>
          <w:szCs w:val="16"/>
          <w:lang w:val="es-MX"/>
        </w:rPr>
        <w:t>18-02-2022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Nombrar al Jefe del Estado Mayor Presidencial;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Nombrar a los Comandantes de los Mandos Superiores;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Nombrar a los Comandantes de las Unidades de Tropa y a los Comandantes de los Cuerpos Especiales;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Nombrar a los Directores y Jefes de Departamento de la Secretaría de la Defensa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Nombrar a los demás Funcionarios que determine;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Autorizar la división militar del Territorio Nacional y la distribución de las Fuerzas;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Autorizar la creación de nuevas unidades para el Ejército y Fuerza Aérea; nuevas armas y servicios; nuevos establecimientos de educación militar o nuevos cuerpos especiales.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5"/>
      <w:r>
        <w:rPr>
          <w:rFonts w:cs="Arial" w:ascii="Arial" w:hAnsi="Arial"/>
          <w:b/>
          <w:bCs/>
          <w:lang w:val="es-MX"/>
        </w:rPr>
        <w:t>ARTICULO 15</w:t>
      </w:r>
      <w:bookmarkEnd w:id="16"/>
      <w:r>
        <w:rPr>
          <w:rFonts w:cs="Arial" w:ascii="Arial" w:hAnsi="Arial"/>
          <w:b/>
          <w:bCs/>
          <w:lang w:val="es-MX"/>
        </w:rPr>
        <w:t xml:space="preserve">. </w:t>
      </w:r>
      <w:r>
        <w:rPr>
          <w:rFonts w:cs="Arial" w:ascii="Arial" w:hAnsi="Arial"/>
          <w:lang w:val="es-MX"/>
        </w:rPr>
        <w:t>El Presidente de la República dispondrá en un Estado Mayor Presidencial, órgano técnico militar que lo auxiliará en la obtención de información general; planificará sus actividades personales propias del cargo y las prevenciones para su seguridad y participará en la ejecución de actividades procedentes, así como en las de los servicios conexos, verificando su cumplimiento.</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Se organizará y funcionará de acuerdo con el Reglamento respectivo.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ALTO MANDO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Sección Primera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7" w:name="Artículo_16"/>
      <w:r>
        <w:rPr>
          <w:rFonts w:cs="Arial" w:ascii="Arial" w:hAnsi="Arial"/>
          <w:b/>
          <w:lang w:val="es-MX"/>
        </w:rPr>
        <w:t>ARTICULO 16</w:t>
      </w:r>
      <w:bookmarkEnd w:id="17"/>
      <w:r>
        <w:rPr>
          <w:rFonts w:cs="Arial" w:ascii="Arial" w:hAnsi="Arial"/>
          <w:b/>
          <w:lang w:val="es-MX"/>
        </w:rPr>
        <w:t xml:space="preserve">. </w:t>
      </w:r>
      <w:r>
        <w:rPr>
          <w:rFonts w:cs="Arial" w:ascii="Arial" w:hAnsi="Arial"/>
          <w:lang w:val="es-MX"/>
        </w:rPr>
        <w:t>El Alto Mando del Ejército, Fuerza Aérea y Guardia Nacional, lo ejercerá la persona titular de la Secretaría de la Defensa Nacional, la cual será una persona con la jerarquía de General de División del Ejército, hijo de padres mexicanos y que, con objeto de establecer distinción respecto del resto de militares del mismo grado, se le denominará solamente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8" w:name="Artículo_17"/>
      <w:r>
        <w:rPr>
          <w:rFonts w:cs="Arial" w:ascii="Arial" w:hAnsi="Arial"/>
          <w:b/>
          <w:bCs/>
          <w:lang w:val="es-MX"/>
        </w:rPr>
        <w:t>ARTICULO 17</w:t>
      </w:r>
      <w:bookmarkEnd w:id="18"/>
      <w:r>
        <w:rPr>
          <w:rFonts w:cs="Arial" w:ascii="Arial" w:hAnsi="Arial"/>
          <w:b/>
          <w:bCs/>
          <w:lang w:val="es-MX"/>
        </w:rPr>
        <w:t xml:space="preserve">. </w:t>
      </w:r>
      <w:r>
        <w:rPr>
          <w:rFonts w:cs="Arial" w:ascii="Arial" w:hAnsi="Arial"/>
          <w:lang w:val="es-MX"/>
        </w:rPr>
        <w:t xml:space="preserve">El Secretario de la Defensa Nacional, de conformidad con las instrucciones que reciba del Presidente de la República, es el responsable de organizar, equipar, educar, adiestrar, capacitar, administrar y desarrollar a las Fuerzas Armadas de tierra y aire.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19" w:name="Artículo_18"/>
      <w:r>
        <w:rPr>
          <w:rFonts w:cs="Arial" w:ascii="Arial" w:hAnsi="Arial"/>
          <w:b/>
          <w:bCs/>
          <w:lang w:val="es-MX"/>
        </w:rPr>
        <w:t>ARTICULO 18</w:t>
      </w:r>
      <w:bookmarkEnd w:id="19"/>
      <w:r>
        <w:rPr>
          <w:rFonts w:cs="Arial" w:ascii="Arial" w:hAnsi="Arial"/>
          <w:b/>
          <w:bCs/>
          <w:lang w:val="es-MX"/>
        </w:rPr>
        <w:t xml:space="preserve">. </w:t>
      </w:r>
      <w:r>
        <w:rPr>
          <w:rFonts w:cs="Arial" w:ascii="Arial" w:hAnsi="Arial"/>
          <w:lang w:val="es-MX"/>
        </w:rPr>
        <w:t>En las faltas temporales del Secretario de la Defensa Nacional, el Subsecretario ocupará el mando y en las faltas de éste, el Oficial Mayor, sin perjuicio de lo previsto en el Artículo 12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19"/>
      <w:r>
        <w:rPr>
          <w:rFonts w:cs="Arial" w:ascii="Arial" w:hAnsi="Arial"/>
          <w:b/>
          <w:bCs/>
          <w:lang w:val="es-MX"/>
        </w:rPr>
        <w:t>ARTICULO 19</w:t>
      </w:r>
      <w:bookmarkEnd w:id="20"/>
      <w:r>
        <w:rPr>
          <w:rFonts w:cs="Arial" w:ascii="Arial" w:hAnsi="Arial"/>
          <w:b/>
          <w:bCs/>
          <w:lang w:val="es-MX"/>
        </w:rPr>
        <w:t xml:space="preserve">. </w:t>
      </w:r>
      <w:r>
        <w:rPr>
          <w:rFonts w:cs="Arial" w:ascii="Arial" w:hAnsi="Arial"/>
          <w:lang w:val="es-MX"/>
        </w:rPr>
        <w:t>El Subsecretario y el Oficial Mayor, son auxiliares inmediatos del Alto Mando para el desempeño de las funciones señaladas en esta Ley.</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Para el efecto, el Secretario de la Defensa Nacional, asignará a cada Funcionario, las áreas en las cuales se haga necesario su desempeño.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1" w:name="Artículo_20"/>
      <w:r>
        <w:rPr>
          <w:rFonts w:cs="Arial" w:ascii="Arial" w:hAnsi="Arial"/>
          <w:b/>
          <w:lang w:val="es-MX"/>
        </w:rPr>
        <w:t>ARTICULO 20</w:t>
      </w:r>
      <w:bookmarkEnd w:id="21"/>
      <w:r>
        <w:rPr>
          <w:rFonts w:cs="Arial" w:ascii="Arial" w:hAnsi="Arial"/>
          <w:b/>
          <w:lang w:val="es-MX"/>
        </w:rPr>
        <w:t xml:space="preserve">. </w:t>
      </w:r>
      <w:r>
        <w:rPr>
          <w:rFonts w:cs="Arial" w:ascii="Arial" w:hAnsi="Arial"/>
          <w:lang w:val="es-MX"/>
        </w:rPr>
        <w:t>Para el cumplimiento de las funciones del Alto Mando, la Secretaría de la Defensa Nacional se constituye en Cuartel General Superior del Ejército, Fuerza Aérea y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Sección Segunda</w:t>
      </w:r>
    </w:p>
    <w:p>
      <w:pPr>
        <w:pStyle w:val="Normal"/>
        <w:jc w:val="center"/>
        <w:rPr>
          <w:rFonts w:ascii="Arial" w:hAnsi="Arial" w:cs="Arial"/>
          <w:b/>
          <w:bCs/>
          <w:sz w:val="22"/>
          <w:lang w:val="es-MX"/>
        </w:rPr>
      </w:pPr>
      <w:r>
        <w:rPr>
          <w:rFonts w:cs="Arial" w:ascii="Arial" w:hAnsi="Arial"/>
          <w:b/>
          <w:bCs/>
          <w:sz w:val="22"/>
          <w:lang w:val="es-MX"/>
        </w:rPr>
        <w:t>ORGANOS DEL ALTO MANDO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 la Sección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22" w:name="Artículo_21"/>
      <w:r>
        <w:rPr>
          <w:rFonts w:eastAsia="Calibri" w:cs="Arial" w:ascii="Arial" w:hAnsi="Arial"/>
          <w:b/>
          <w:bCs/>
          <w:lang w:val="es-MX"/>
        </w:rPr>
        <w:t>ARTICULO 21</w:t>
      </w:r>
      <w:bookmarkEnd w:id="22"/>
      <w:r>
        <w:rPr>
          <w:rFonts w:eastAsia="Calibri" w:cs="Arial" w:ascii="Arial" w:hAnsi="Arial"/>
          <w:b/>
          <w:bCs/>
          <w:lang w:val="es-MX"/>
        </w:rPr>
        <w:t xml:space="preserve">. </w:t>
      </w:r>
      <w:r>
        <w:rPr>
          <w:rFonts w:eastAsia="Calibri" w:cs="Arial" w:ascii="Arial" w:hAnsi="Arial"/>
          <w:lang w:val="es-MX"/>
        </w:rPr>
        <w:t>El Alto Mando, para el cumplimiento de sus funciones, contará con los siguientes órganos:</w:t>
      </w:r>
    </w:p>
    <w:p>
      <w:pPr>
        <w:pStyle w:val="Normal"/>
        <w:ind w:firstLine="289" w:end="0"/>
        <w:jc w:val="both"/>
        <w:rPr>
          <w:rFonts w:ascii="Arial" w:hAnsi="Arial" w:eastAsia="Calibri" w:cs="Arial"/>
          <w:lang w:val="es-MX"/>
        </w:rPr>
      </w:pPr>
      <w:r>
        <w:rPr>
          <w:rFonts w:eastAsia="Calibri"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bCs/>
          <w:lang w:val="es-MX"/>
        </w:rPr>
        <w:t>Estado Mayor Conjunto de la Defensa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18-02-2022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II.</w:t>
        <w:tab/>
      </w:r>
      <w:r>
        <w:rPr>
          <w:rFonts w:cs="Arial" w:ascii="Arial" w:hAnsi="Arial"/>
          <w:bCs/>
          <w:lang w:val="es-MX"/>
        </w:rPr>
        <w:t>Inspección y Contraloría General del Ejército, Fuerza Aérea y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bCs/>
          <w:lang w:val="es-MX"/>
        </w:rPr>
        <w:t>Órganos del Fuero de Guerra;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hanging="567" w:start="856"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hanging="567" w:start="856" w:end="0"/>
        <w:jc w:val="both"/>
        <w:rPr/>
      </w:pPr>
      <w:r>
        <w:rPr>
          <w:rFonts w:cs="Arial" w:ascii="Arial" w:hAnsi="Arial"/>
          <w:b/>
          <w:bCs/>
          <w:lang w:val="es-MX"/>
        </w:rPr>
        <w:t xml:space="preserve">IV. </w:t>
        <w:tab/>
      </w:r>
      <w:r>
        <w:rPr>
          <w:rFonts w:cs="Arial" w:ascii="Arial" w:hAnsi="Arial"/>
          <w:bCs/>
          <w:lang w:val="es-MX"/>
        </w:rPr>
        <w:t>Direcciones Generales de la Secretaría de la Defensa Nacional,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hanging="567" w:start="856"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hanging="567" w:start="856" w:end="0"/>
        <w:jc w:val="both"/>
        <w:rPr/>
      </w:pPr>
      <w:r>
        <w:rPr>
          <w:rFonts w:cs="Arial" w:ascii="Arial" w:hAnsi="Arial"/>
          <w:b/>
          <w:bCs/>
          <w:lang w:val="es-MX"/>
        </w:rPr>
        <w:t xml:space="preserve">V. </w:t>
        <w:tab/>
      </w:r>
      <w:r>
        <w:rPr>
          <w:rFonts w:cs="Arial" w:ascii="Arial" w:hAnsi="Arial"/>
          <w:bCs/>
          <w:lang w:val="es-MX"/>
        </w:rPr>
        <w:t>Centro Nacional de Vigilancia y Protección del Espacio Aéreo.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eastAsia="Calibri" w:cs="Arial"/>
          <w:b/>
          <w:bCs/>
          <w:sz w:val="22"/>
          <w:szCs w:val="22"/>
          <w:lang w:val="es-MX"/>
        </w:rPr>
      </w:pPr>
      <w:r>
        <w:rPr>
          <w:rFonts w:eastAsia="Calibri" w:cs="Arial" w:ascii="Arial" w:hAnsi="Arial"/>
          <w:b/>
          <w:bCs/>
          <w:sz w:val="22"/>
          <w:szCs w:val="22"/>
          <w:lang w:val="es-MX"/>
        </w:rPr>
        <w:t>ESTADO MAYOR CONJUNTO DE LA DEFENSA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Denominación reformada DOF 18-02-2022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3" w:name="Artículo_22"/>
      <w:r>
        <w:rPr>
          <w:rFonts w:cs="Arial" w:ascii="Arial" w:hAnsi="Arial"/>
          <w:b/>
          <w:lang w:val="es-MX"/>
        </w:rPr>
        <w:t>ARTICULO 22</w:t>
      </w:r>
      <w:bookmarkEnd w:id="23"/>
      <w:r>
        <w:rPr>
          <w:rFonts w:cs="Arial" w:ascii="Arial" w:hAnsi="Arial"/>
          <w:b/>
          <w:lang w:val="es-MX"/>
        </w:rPr>
        <w:t xml:space="preserve">. </w:t>
      </w:r>
      <w:r>
        <w:rPr>
          <w:rFonts w:cs="Arial" w:ascii="Arial" w:hAnsi="Arial"/>
          <w:lang w:val="es-MX"/>
        </w:rPr>
        <w:t>El Estado Mayor Conjunto de la Defensa Nacional es el órgano técnico operativo, colaborador inmediato del Alto Mando, a quien auxilia en la planeación y coordinación de los asuntos relacionados con la defensa nacional, la seguridad pública y la organización, adiestramiento, operación y desarrollo del Ejército, Fuerza Aérea y Guardia Nacional; transforma las decisiones en directivas, instrucciones y órdenes, verificando su cumplimiento.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16-07-2025</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bookmarkStart w:id="24" w:name="Artículo_23"/>
      <w:r>
        <w:rPr>
          <w:rFonts w:cs="Arial" w:ascii="Arial" w:hAnsi="Arial"/>
          <w:b/>
        </w:rPr>
        <w:t>ARTICULO 23</w:t>
      </w:r>
      <w:bookmarkEnd w:id="24"/>
      <w:r>
        <w:rPr>
          <w:rFonts w:cs="Arial" w:ascii="Arial" w:hAnsi="Arial"/>
          <w:b/>
        </w:rPr>
        <w:t>.</w:t>
      </w:r>
      <w:r>
        <w:rPr>
          <w:rFonts w:cs="Arial" w:ascii="Arial" w:hAnsi="Arial"/>
        </w:rPr>
        <w:t xml:space="preserve"> El Estado Mayor Conjunto de la Defensa Nacional estará formado por personal de Estado Mayor perteneciente al Ejército y Fuerza Aérea y por aquel otro que sea necesario.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lang w:val="es-MX"/>
        </w:rPr>
      </w:pPr>
      <w:r>
        <w:rPr>
          <w:rFonts w:cs="Arial" w:ascii="Arial" w:hAnsi="Arial"/>
          <w:b/>
          <w:sz w:val="22"/>
          <w:szCs w:val="22"/>
          <w:lang w:val="es-MX"/>
        </w:rPr>
        <w:t>INSPECCION Y CONTRALORIA GENERAL DEL EJERCITO, FUERZA AEREA Y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Denominación 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25" w:name="Artículo_24"/>
      <w:r>
        <w:rPr>
          <w:rFonts w:cs="Arial" w:ascii="Arial" w:hAnsi="Arial"/>
          <w:b/>
          <w:lang w:val="es-MX"/>
        </w:rPr>
        <w:t>ARTICULO 24</w:t>
      </w:r>
      <w:bookmarkEnd w:id="25"/>
      <w:r>
        <w:rPr>
          <w:rFonts w:cs="Arial" w:ascii="Arial" w:hAnsi="Arial"/>
          <w:b/>
          <w:lang w:val="es-MX"/>
        </w:rPr>
        <w:t xml:space="preserve">. </w:t>
      </w:r>
      <w:r>
        <w:rPr>
          <w:rFonts w:cs="Arial" w:ascii="Arial" w:hAnsi="Arial"/>
          <w:lang w:val="es-MX"/>
        </w:rPr>
        <w:t>La Inspección y Contraloría General del Ejército, Fuerza Aérea y Guardia Nacional es el órgano encargado de la supervisión, fiscalización y auditoría del personal, material, animales e instalaciones en sus aspectos técnicos, administrativos y financieros, así como del adiestramiento de los individuos y de las unidades.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26" w:name="Artículo_25"/>
      <w:r>
        <w:rPr>
          <w:rFonts w:cs="Arial" w:ascii="Arial" w:hAnsi="Arial"/>
          <w:b/>
          <w:lang w:val="es-MX"/>
        </w:rPr>
        <w:t>ARTICULO 25</w:t>
      </w:r>
      <w:bookmarkEnd w:id="26"/>
      <w:r>
        <w:rPr>
          <w:rFonts w:cs="Arial" w:ascii="Arial" w:hAnsi="Arial"/>
          <w:b/>
          <w:lang w:val="es-MX"/>
        </w:rPr>
        <w:t xml:space="preserve">. </w:t>
      </w:r>
      <w:r>
        <w:rPr>
          <w:rFonts w:cs="Arial" w:ascii="Arial" w:hAnsi="Arial"/>
          <w:lang w:val="es-MX"/>
        </w:rPr>
        <w:t>La Inspección y Contraloría General del Ejército, Fuerza Aérea y Guardia Nacional se integrará con personal del Ejército, Fuerza Aérea y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ORGANOS DEL FUERO DE GUERRA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 w:name="Artículo_26"/>
      <w:r>
        <w:rPr>
          <w:rFonts w:cs="Arial" w:ascii="Arial" w:hAnsi="Arial"/>
          <w:b/>
          <w:bCs/>
          <w:lang w:val="es-MX"/>
        </w:rPr>
        <w:t>ARTICULO 26</w:t>
      </w:r>
      <w:bookmarkEnd w:id="27"/>
      <w:r>
        <w:rPr>
          <w:rFonts w:cs="Arial" w:ascii="Arial" w:hAnsi="Arial"/>
          <w:b/>
          <w:bCs/>
          <w:lang w:val="es-MX"/>
        </w:rPr>
        <w:t xml:space="preserve">. </w:t>
      </w:r>
      <w:r>
        <w:rPr>
          <w:rFonts w:cs="Arial" w:ascii="Arial" w:hAnsi="Arial"/>
          <w:lang w:val="es-MX"/>
        </w:rPr>
        <w:t xml:space="preserve">El Fuero de Guerra es competente para conocer de los delitos y las faltas contra la disciplina militar de acuerdo como lo establece el Artículo 13 de la Constitución Política de los Estados Unidos Mexicanos.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8" w:name="Artículo_27"/>
      <w:r>
        <w:rPr>
          <w:b/>
          <w:bCs/>
          <w:sz w:val="20"/>
          <w:lang w:val="es-MX"/>
        </w:rPr>
        <w:t xml:space="preserve">ARTICULO </w:t>
      </w:r>
      <w:r>
        <w:rPr>
          <w:b/>
          <w:sz w:val="20"/>
          <w:lang w:val="es-MX"/>
        </w:rPr>
        <w:t>27</w:t>
      </w:r>
      <w:bookmarkEnd w:id="28"/>
      <w:r>
        <w:rPr>
          <w:sz w:val="20"/>
          <w:lang w:val="es-MX"/>
        </w:rPr>
        <w:t>. Los Órganos del Fuero de Guerra conocerán de los delitos en los términos que establecen el Código de Justicia Militar y el Código Militar de Procedimientos Penales.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29" w:name="Artículo_28"/>
      <w:r>
        <w:rPr>
          <w:b/>
          <w:bCs/>
          <w:sz w:val="20"/>
          <w:lang w:val="es-MX"/>
        </w:rPr>
        <w:t xml:space="preserve">ARTICULO </w:t>
      </w:r>
      <w:r>
        <w:rPr>
          <w:b/>
          <w:sz w:val="20"/>
          <w:lang w:val="es-MX"/>
        </w:rPr>
        <w:t>28</w:t>
      </w:r>
      <w:bookmarkEnd w:id="29"/>
      <w:r>
        <w:rPr>
          <w:b/>
          <w:sz w:val="20"/>
          <w:lang w:val="es-MX"/>
        </w:rPr>
        <w:t>.</w:t>
      </w:r>
      <w:r>
        <w:rPr>
          <w:sz w:val="20"/>
          <w:lang w:val="es-MX"/>
        </w:rPr>
        <w:t xml:space="preserve"> Los Órganos del Fuero de Guerra son:</w:t>
      </w:r>
    </w:p>
    <w:p>
      <w:pPr>
        <w:pStyle w:val="Texto1"/>
        <w:spacing w:lineRule="auto" w:line="240" w:before="0" w:after="0"/>
        <w:rPr>
          <w:sz w:val="20"/>
          <w:lang w:val="es-MX"/>
        </w:rPr>
      </w:pPr>
      <w:r>
        <w:rPr>
          <w:sz w:val="20"/>
          <w:lang w:val="es-MX"/>
        </w:rPr>
      </w:r>
    </w:p>
    <w:p>
      <w:pPr>
        <w:pStyle w:val="Texto1"/>
        <w:spacing w:lineRule="auto" w:line="240" w:before="0" w:after="0"/>
        <w:ind w:hanging="510" w:start="799" w:end="0"/>
        <w:rPr/>
      </w:pPr>
      <w:r>
        <w:rPr>
          <w:b/>
          <w:sz w:val="20"/>
          <w:lang w:val="es-MX"/>
        </w:rPr>
        <w:t xml:space="preserve">I. </w:t>
        <w:tab/>
      </w:r>
      <w:r>
        <w:rPr>
          <w:sz w:val="20"/>
          <w:lang w:val="es-MX"/>
        </w:rPr>
        <w:t>Tribunal Superior Militar;</w:t>
      </w:r>
    </w:p>
    <w:p>
      <w:pPr>
        <w:pStyle w:val="Texto1"/>
        <w:spacing w:lineRule="auto" w:line="240" w:before="0" w:after="0"/>
        <w:ind w:hanging="510" w:start="799" w:end="0"/>
        <w:rPr>
          <w:b/>
          <w:sz w:val="20"/>
          <w:lang w:val="es-MX"/>
        </w:rPr>
      </w:pPr>
      <w:r>
        <w:rPr>
          <w:b/>
          <w:sz w:val="20"/>
          <w:lang w:val="es-MX"/>
        </w:rPr>
      </w:r>
    </w:p>
    <w:p>
      <w:pPr>
        <w:pStyle w:val="Texto1"/>
        <w:spacing w:lineRule="auto" w:line="240" w:before="0" w:after="0"/>
        <w:ind w:hanging="510" w:start="799" w:end="0"/>
        <w:rPr>
          <w:sz w:val="20"/>
          <w:lang w:val="es-MX"/>
        </w:rPr>
      </w:pPr>
      <w:r>
        <w:rPr>
          <w:b/>
          <w:sz w:val="20"/>
          <w:lang w:val="es-MX"/>
        </w:rPr>
        <w:t xml:space="preserve">II. </w:t>
        <w:tab/>
      </w:r>
      <w:r>
        <w:rPr>
          <w:sz w:val="20"/>
          <w:lang w:val="es-MX"/>
        </w:rPr>
        <w:t>Fiscalía General de Justicia Militar; y</w:t>
      </w:r>
    </w:p>
    <w:p>
      <w:pPr>
        <w:pStyle w:val="Texto1"/>
        <w:spacing w:lineRule="auto" w:line="240" w:before="0" w:after="0"/>
        <w:ind w:hanging="510" w:start="799" w:end="0"/>
        <w:rPr>
          <w:sz w:val="20"/>
          <w:lang w:val="es-MX"/>
        </w:rPr>
      </w:pPr>
      <w:r>
        <w:rPr>
          <w:sz w:val="20"/>
          <w:lang w:val="es-MX"/>
        </w:rPr>
      </w:r>
    </w:p>
    <w:p>
      <w:pPr>
        <w:pStyle w:val="Texto1"/>
        <w:spacing w:lineRule="auto" w:line="240" w:before="0" w:after="0"/>
        <w:ind w:hanging="510" w:start="799" w:end="0"/>
        <w:rPr/>
      </w:pPr>
      <w:r>
        <w:rPr>
          <w:b/>
          <w:sz w:val="20"/>
          <w:lang w:val="es-MX"/>
        </w:rPr>
        <w:t xml:space="preserve">III. </w:t>
        <w:tab/>
      </w:r>
      <w:r>
        <w:rPr>
          <w:sz w:val="20"/>
          <w:lang w:val="es-MX"/>
        </w:rPr>
        <w:t>Defensoría de Oficio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0" w:name="Artículo_29"/>
      <w:r>
        <w:rPr>
          <w:b/>
          <w:bCs/>
          <w:sz w:val="20"/>
          <w:lang w:val="es-MX"/>
        </w:rPr>
        <w:t xml:space="preserve">ARTICULO </w:t>
      </w:r>
      <w:r>
        <w:rPr>
          <w:b/>
          <w:sz w:val="20"/>
          <w:lang w:val="es-MX"/>
        </w:rPr>
        <w:t>29</w:t>
      </w:r>
      <w:bookmarkEnd w:id="30"/>
      <w:r>
        <w:rPr>
          <w:sz w:val="20"/>
          <w:lang w:val="es-MX"/>
        </w:rPr>
        <w:t>. La organización y funcionamiento del Tribunal Superior Militar, Fiscalía General de Justicia Militar y Defensoría de Oficio Militar, quedan establecidos en el Código de Justicia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1" w:name="Artículo_30"/>
      <w:r>
        <w:rPr>
          <w:b/>
          <w:bCs/>
          <w:sz w:val="20"/>
          <w:lang w:val="es-MX"/>
        </w:rPr>
        <w:t xml:space="preserve">ARTICULO </w:t>
      </w:r>
      <w:r>
        <w:rPr>
          <w:b/>
          <w:sz w:val="20"/>
          <w:lang w:val="es-MX"/>
        </w:rPr>
        <w:t>30</w:t>
      </w:r>
      <w:bookmarkEnd w:id="31"/>
      <w:r>
        <w:rPr>
          <w:sz w:val="20"/>
          <w:lang w:val="es-MX"/>
        </w:rPr>
        <w:t>. Los cargos que desempeña el personal que integra las Dependencias del Tribunal Superior Militar, son incompatibles con cualquier otro en el Ejército y Fuerza Aérea, en la Secretaría de la Defensa Nacional y en Dependencias de los Gobiernos: Federal, Estatales y Municipales.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32" w:name="Artículo_31"/>
      <w:r>
        <w:rPr>
          <w:rFonts w:cs="Arial" w:ascii="Arial" w:hAnsi="Arial"/>
          <w:b/>
          <w:lang w:val="es-MX"/>
        </w:rPr>
        <w:t>ARTICULO 31</w:t>
      </w:r>
      <w:bookmarkEnd w:id="32"/>
      <w:r>
        <w:rPr>
          <w:rFonts w:cs="Arial" w:ascii="Arial" w:hAnsi="Arial"/>
          <w:b/>
          <w:lang w:val="es-MX"/>
        </w:rPr>
        <w:t>.</w:t>
      </w:r>
      <w:r>
        <w:rPr>
          <w:rFonts w:cs="Arial" w:ascii="Arial" w:hAnsi="Arial"/>
          <w:lang w:val="es-MX"/>
        </w:rPr>
        <w:t xml:space="preserve"> El Consejo Superior de Disciplina, los consejos de honor y los superiores jerárquicos y de cargo conocen de las faltas en contra de la disciplina militar en los términos que establezcan las leyes y reglamentos.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DIRECCIONES GENERALES DE LA SECRETARIA DE LA DEFENSA NACIONAL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33" w:name="Artículo_32"/>
      <w:r>
        <w:rPr>
          <w:rFonts w:cs="Arial" w:ascii="Arial" w:hAnsi="Arial"/>
          <w:b/>
          <w:lang w:val="es-MX"/>
        </w:rPr>
        <w:t>ARTICULO 32</w:t>
      </w:r>
      <w:bookmarkEnd w:id="33"/>
      <w:r>
        <w:rPr>
          <w:rFonts w:cs="Arial" w:ascii="Arial" w:hAnsi="Arial"/>
          <w:b/>
          <w:lang w:val="es-MX"/>
        </w:rPr>
        <w:t xml:space="preserve">. </w:t>
      </w:r>
      <w:r>
        <w:rPr>
          <w:rFonts w:cs="Arial" w:ascii="Arial" w:hAnsi="Arial"/>
          <w:lang w:val="es-MX"/>
        </w:rPr>
        <w:t>Las direcciones generales de las armas, de los servicios y de otras funciones administrativas de la Secretaría de la Defensa Nacional, tendrán a su cargo las actividades relacionadas con el asesoramiento al Alto Mando y a los comandantes del Ejército, Fuerza Aérea y Guardia Nacional, así como la dirección, manejo y verificación de todos los asuntos militares no incluidos en los de carácter táctico o estratégico, que tiendan a la satisfacción de la moral militar y de las necesidades sociales y materiales, de acuerdo con el Reglamento Interior de la Secretaría de la Defensa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EL CENTRO NACIONAL DE VIGILANCIA Y PROTECCIÓN DEL ESPACIO AÉREO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Subsección adicionada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34" w:name="Artículo_32_Bis"/>
      <w:r>
        <w:rPr>
          <w:rFonts w:cs="Arial" w:ascii="Arial" w:hAnsi="Arial"/>
          <w:b/>
        </w:rPr>
        <w:t>ARTICULO 32 BIS</w:t>
      </w:r>
      <w:bookmarkEnd w:id="34"/>
      <w:r>
        <w:rPr>
          <w:rFonts w:cs="Arial" w:ascii="Arial" w:hAnsi="Arial"/>
          <w:b/>
        </w:rPr>
        <w:t>.</w:t>
      </w:r>
      <w:r>
        <w:rPr>
          <w:rFonts w:cs="Arial" w:ascii="Arial" w:hAnsi="Arial"/>
        </w:rPr>
        <w:t xml:space="preserve"> El Centro Nacional de Vigilancia y Protección del Espacio Aéreo es un órgano dependiente de la Secretaría de la Defensa Nacional, responsable de la vigilancia y protección del espacio aéreo mexicano.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35" w:name="Artículo_32_Ter"/>
      <w:r>
        <w:rPr>
          <w:rFonts w:cs="Arial" w:ascii="Arial" w:hAnsi="Arial"/>
          <w:b/>
        </w:rPr>
        <w:t>ARTICULO 32 TER</w:t>
      </w:r>
      <w:bookmarkEnd w:id="35"/>
      <w:r>
        <w:rPr>
          <w:rFonts w:cs="Arial" w:ascii="Arial" w:hAnsi="Arial"/>
          <w:b/>
        </w:rPr>
        <w:t>.</w:t>
      </w:r>
      <w:r>
        <w:rPr>
          <w:rFonts w:cs="Arial" w:ascii="Arial" w:hAnsi="Arial"/>
        </w:rPr>
        <w:t xml:space="preserve"> Para desarrollar sus funciones, el Centro Nacional de Vigilancia y Protección del Espacio Aéreo empleará los medios para la detección, identificación, interceptación y salvamento puestos a su disposición.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MANDOS SUPERIORES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 w:name="Artículo_33"/>
      <w:r>
        <w:rPr>
          <w:rFonts w:cs="Arial" w:ascii="Arial" w:hAnsi="Arial"/>
          <w:b/>
          <w:bCs/>
          <w:lang w:val="es-MX"/>
        </w:rPr>
        <w:t>ARTICULO 33</w:t>
      </w:r>
      <w:bookmarkEnd w:id="36"/>
      <w:r>
        <w:rPr>
          <w:rFonts w:cs="Arial" w:ascii="Arial" w:hAnsi="Arial"/>
          <w:b/>
          <w:bCs/>
          <w:lang w:val="es-MX"/>
        </w:rPr>
        <w:t xml:space="preserve">. </w:t>
      </w:r>
      <w:r>
        <w:rPr>
          <w:rFonts w:cs="Arial" w:ascii="Arial" w:hAnsi="Arial"/>
          <w:lang w:val="es-MX"/>
        </w:rPr>
        <w:t xml:space="preserve">Los Mandos Superiores, según su función, se dividen en Operativos y de Servicio.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37" w:name="Artículo_34"/>
      <w:r>
        <w:rPr>
          <w:rFonts w:eastAsia="Calibri" w:cs="Arial" w:ascii="Arial" w:hAnsi="Arial"/>
          <w:b/>
          <w:bCs/>
          <w:lang w:val="es-MX"/>
        </w:rPr>
        <w:t>ARTICULO 34</w:t>
      </w:r>
      <w:bookmarkEnd w:id="37"/>
      <w:r>
        <w:rPr>
          <w:rFonts w:eastAsia="Calibri" w:cs="Arial" w:ascii="Arial" w:hAnsi="Arial"/>
          <w:b/>
          <w:bCs/>
          <w:lang w:val="es-MX"/>
        </w:rPr>
        <w:t xml:space="preserve">. </w:t>
      </w:r>
      <w:r>
        <w:rPr>
          <w:rFonts w:eastAsia="Calibri" w:cs="Arial" w:ascii="Arial" w:hAnsi="Arial"/>
          <w:lang w:val="es-MX"/>
        </w:rPr>
        <w:t>Los Mandos Superiores Operativos recaerán en: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hanging="720" w:start="1008" w:end="0"/>
        <w:jc w:val="both"/>
        <w:rPr/>
      </w:pPr>
      <w:r>
        <w:rPr>
          <w:rFonts w:cs="Arial" w:ascii="Arial" w:hAnsi="Arial"/>
          <w:b/>
        </w:rPr>
        <w:t>I.</w:t>
        <w:tab/>
      </w:r>
      <w:r>
        <w:rPr>
          <w:rFonts w:cs="Arial" w:ascii="Arial" w:hAnsi="Arial"/>
        </w:rPr>
        <w:t>La persona Comandante del Ejército Mexicano;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 16-07-2025</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II.</w:t>
        <w:tab/>
      </w:r>
      <w:r>
        <w:rPr>
          <w:rFonts w:cs="Arial" w:ascii="Arial" w:hAnsi="Arial"/>
        </w:rPr>
        <w:t>La persona Comandante de la Fuerza Aérea Mexicana;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 16-07-2025</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 BIS.</w:t>
        <w:tab/>
      </w:r>
      <w:r>
        <w:rPr>
          <w:rFonts w:cs="Arial" w:ascii="Arial" w:hAnsi="Arial"/>
        </w:rPr>
        <w:t>La persona Comandante de la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16-07-2025</w:t>
      </w:r>
    </w:p>
    <w:p>
      <w:pPr>
        <w:pStyle w:val="Normal"/>
        <w:ind w:hanging="720" w:start="100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8" w:end="0"/>
        <w:jc w:val="both"/>
        <w:rPr/>
      </w:pPr>
      <w:r>
        <w:rPr>
          <w:rFonts w:cs="Arial" w:ascii="Arial" w:hAnsi="Arial"/>
          <w:b/>
        </w:rPr>
        <w:t>III.</w:t>
        <w:tab/>
      </w:r>
      <w:r>
        <w:rPr>
          <w:rFonts w:cs="Arial" w:ascii="Arial" w:hAnsi="Arial"/>
        </w:rPr>
        <w:t>Las personas Comandantes de Regiones Militares o Aéreas, así como Coordinadores Territoriales;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 16-07-2025</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IV.</w:t>
        <w:tab/>
      </w:r>
      <w:r>
        <w:rPr>
          <w:rFonts w:cs="Arial" w:ascii="Arial" w:hAnsi="Arial"/>
        </w:rPr>
        <w:t>Las personas Comandantes de Zonas Militares y Coordinadores Estatales;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 16-07-2025</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IV BIS.</w:t>
      </w:r>
      <w:r>
        <w:rPr>
          <w:rFonts w:cs="Arial" w:ascii="Arial" w:hAnsi="Arial"/>
        </w:rPr>
        <w:t xml:space="preserve"> </w:t>
        <w:tab/>
        <w:t>Las personas Comandantes de Bases Aéreas Militares;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V.</w:t>
        <w:tab/>
      </w:r>
      <w:r>
        <w:rPr>
          <w:rFonts w:cs="Arial" w:ascii="Arial" w:hAnsi="Arial"/>
        </w:rPr>
        <w:t>Las personas Comandantes de las Grandes Unidades Terrestres o Aéreas;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VI.</w:t>
        <w:tab/>
      </w:r>
      <w:r>
        <w:rPr>
          <w:rFonts w:cs="Arial" w:ascii="Arial" w:hAnsi="Arial"/>
        </w:rPr>
        <w:t>Las personas Comandantes de las Unidades conjuntas o combinadas,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hanging="720" w:start="100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720" w:start="1008" w:end="0"/>
        <w:jc w:val="both"/>
        <w:rPr/>
      </w:pPr>
      <w:r>
        <w:rPr>
          <w:rFonts w:cs="Arial" w:ascii="Arial" w:hAnsi="Arial"/>
          <w:b/>
        </w:rPr>
        <w:t>VII.</w:t>
        <w:tab/>
      </w:r>
      <w:r>
        <w:rPr>
          <w:rFonts w:cs="Arial" w:ascii="Arial" w:hAnsi="Arial"/>
        </w:rPr>
        <w:t>Las personas Comandantes y Coordinadores de las Unidades Circunstanciales que el Alto Mando determine implementar.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 16-07-2025</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bookmarkStart w:id="38" w:name="Artículo_35"/>
      <w:r>
        <w:rPr>
          <w:rFonts w:cs="Arial" w:ascii="Arial" w:hAnsi="Arial"/>
          <w:b/>
        </w:rPr>
        <w:t>ARTICULO 35</w:t>
      </w:r>
      <w:bookmarkEnd w:id="38"/>
      <w:r>
        <w:rPr>
          <w:rFonts w:cs="Arial" w:ascii="Arial" w:hAnsi="Arial"/>
          <w:b/>
        </w:rPr>
        <w:t>.</w:t>
      </w:r>
      <w:r>
        <w:rPr>
          <w:rFonts w:cs="Arial" w:ascii="Arial" w:hAnsi="Arial"/>
        </w:rPr>
        <w:t xml:space="preserve"> La persona titular de la Secretaría de la Defensa Nacional ejercerá el Mando de las Fuerzas a través de la persona Comandante del Ejército o de la Fuerza Aérea, y de las personas Comandantes de las Regiones Militares y Aéreas, de las Zonas Militares, de las Bases Aéreas Militares y de las personas Comandantes de Unidades del Ejército o de la Fuerza Aérea, sin perjuicio de ejercerlo directamente cuando así se requiera por motivos del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39" w:name="Artículo_36"/>
      <w:r>
        <w:rPr>
          <w:rFonts w:cs="Arial" w:ascii="Arial" w:hAnsi="Arial"/>
          <w:b/>
          <w:bCs/>
          <w:lang w:val="es-MX"/>
        </w:rPr>
        <w:t>ARTICULO 36</w:t>
      </w:r>
      <w:bookmarkEnd w:id="39"/>
      <w:r>
        <w:rPr>
          <w:rFonts w:cs="Arial" w:ascii="Arial" w:hAnsi="Arial"/>
          <w:b/>
          <w:bCs/>
          <w:lang w:val="es-MX"/>
        </w:rPr>
        <w:t xml:space="preserve">. </w:t>
      </w:r>
      <w:r>
        <w:rPr>
          <w:rFonts w:cs="Arial" w:ascii="Arial" w:hAnsi="Arial"/>
          <w:lang w:val="es-MX"/>
        </w:rPr>
        <w:t xml:space="preserve">Las Regiones Militares se integran con una o más Zonas Militares, atendiendo a necesidades estratégicas, y estarán al Mando de un Comandante, con el grado de General de División o de Brigada, procedente de Arma.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0" w:name="Artículo_36_Bis"/>
      <w:r>
        <w:rPr>
          <w:rFonts w:cs="Arial" w:ascii="Arial" w:hAnsi="Arial"/>
          <w:b/>
        </w:rPr>
        <w:t>ARTICULO 36 BIS</w:t>
      </w:r>
      <w:bookmarkEnd w:id="40"/>
      <w:r>
        <w:rPr>
          <w:rFonts w:cs="Arial" w:ascii="Arial" w:hAnsi="Arial"/>
          <w:b/>
        </w:rPr>
        <w:t>.</w:t>
      </w:r>
      <w:r>
        <w:rPr>
          <w:rFonts w:cs="Arial" w:ascii="Arial" w:hAnsi="Arial"/>
        </w:rPr>
        <w:t xml:space="preserve"> Las Regiones Aéreas Militares se integran con las Bases Aéreas, Estaciones Aéreas y otros organismos de la Fuerza Aérea que se encuentren dentro de su jurisdicción, atendiendo a necesidades estratégicas, y estarán al mando de una persona Comandante con el grado de General de División Piloto Aviador.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41" w:name="Artículo_37"/>
      <w:r>
        <w:rPr>
          <w:rFonts w:cs="Arial" w:ascii="Arial" w:hAnsi="Arial"/>
          <w:b/>
          <w:bCs/>
          <w:lang w:val="es-MX"/>
        </w:rPr>
        <w:t>ARTICULO 37</w:t>
      </w:r>
      <w:bookmarkEnd w:id="41"/>
      <w:r>
        <w:rPr>
          <w:rFonts w:cs="Arial" w:ascii="Arial" w:hAnsi="Arial"/>
          <w:b/>
          <w:bCs/>
          <w:lang w:val="es-MX"/>
        </w:rPr>
        <w:t xml:space="preserve">. </w:t>
      </w:r>
      <w:r>
        <w:rPr>
          <w:rFonts w:cs="Arial" w:ascii="Arial" w:hAnsi="Arial"/>
          <w:lang w:val="es-MX"/>
        </w:rPr>
        <w:t xml:space="preserve">Las Zonas Militares se establecen, atendiendo en principio a la División Política del País y hasta donde es posible en áreas geográficas definidas que faciliten la conducción de operaciones militares, la delimitación de responsabilidades y a la vez una eficaz administración.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2" w:name="Artículo_38"/>
      <w:r>
        <w:rPr>
          <w:rFonts w:cs="Arial" w:ascii="Arial" w:hAnsi="Arial"/>
          <w:b/>
        </w:rPr>
        <w:t>ARTICULO 38</w:t>
      </w:r>
      <w:bookmarkEnd w:id="42"/>
      <w:r>
        <w:rPr>
          <w:rFonts w:cs="Arial" w:ascii="Arial" w:hAnsi="Arial"/>
          <w:b/>
        </w:rPr>
        <w:t>.</w:t>
      </w:r>
      <w:r>
        <w:rPr>
          <w:rFonts w:cs="Arial" w:ascii="Arial" w:hAnsi="Arial"/>
        </w:rPr>
        <w:t xml:space="preserve"> Las Zonas Militares se integran con organismos del Ejército que se encuentran dentro de su jurisdicción. Se dividen en Sectores y Subsectores Militares en los que radican Unidades del Ejército, pudiendo encontrarse Comandancias de Guarnición, que en todo caso estarán subordinadas a la persona Comandante de la Zona Militar correspondiente.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Es facultad de los Comandantes de las Zonas asignar el mando de los Sectores y Subsectores Militares entre los Comandantes de Unidades del Ejército de su jurisdicción, que estimen pertinentes.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3" w:name="Artículo_38_Bis"/>
      <w:r>
        <w:rPr>
          <w:rFonts w:cs="Arial" w:ascii="Arial" w:hAnsi="Arial"/>
          <w:b/>
        </w:rPr>
        <w:t>ARTICULO 38 BIS</w:t>
      </w:r>
      <w:bookmarkEnd w:id="43"/>
      <w:r>
        <w:rPr>
          <w:rFonts w:cs="Arial" w:ascii="Arial" w:hAnsi="Arial"/>
          <w:b/>
        </w:rPr>
        <w:t>.</w:t>
      </w:r>
      <w:r>
        <w:rPr>
          <w:rFonts w:cs="Arial" w:ascii="Arial" w:hAnsi="Arial"/>
        </w:rPr>
        <w:t xml:space="preserve"> Las Bases Aéreas Militares se integran con organismos de la Fuerza Aérea que se encuentren dentro de su adscripción, pudiendo incluir unidades de vuelo, de los Servicios y organismos aéreos.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44" w:name="Artículo_38_Ter"/>
      <w:r>
        <w:rPr>
          <w:rFonts w:cs="Arial" w:ascii="Arial" w:hAnsi="Arial"/>
          <w:b/>
        </w:rPr>
        <w:t>ARTICULO 38 TER</w:t>
      </w:r>
      <w:bookmarkEnd w:id="44"/>
      <w:r>
        <w:rPr>
          <w:rFonts w:cs="Arial" w:ascii="Arial" w:hAnsi="Arial"/>
          <w:b/>
        </w:rPr>
        <w:t>.</w:t>
      </w:r>
      <w:r>
        <w:rPr>
          <w:rFonts w:cs="Arial" w:ascii="Arial" w:hAnsi="Arial"/>
        </w:rPr>
        <w:t xml:space="preserve"> La Secretaría de la Defensa Nacional por conducto de las personas Comandantes de la Fuerza Aérea, Región Aérea, Base Aérea Militar o Estación Aérea Militar ejercerá sus funciones en materia de defensa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45" w:name="Artículo_39"/>
      <w:r>
        <w:rPr>
          <w:rFonts w:cs="Arial" w:ascii="Arial" w:hAnsi="Arial"/>
          <w:b/>
          <w:bCs/>
          <w:lang w:val="es-MX"/>
        </w:rPr>
        <w:t>ARTICULO 39</w:t>
      </w:r>
      <w:bookmarkEnd w:id="45"/>
      <w:r>
        <w:rPr>
          <w:rFonts w:cs="Arial" w:ascii="Arial" w:hAnsi="Arial"/>
          <w:b/>
          <w:bCs/>
          <w:lang w:val="es-MX"/>
        </w:rPr>
        <w:t xml:space="preserve">. </w:t>
      </w:r>
      <w:r>
        <w:rPr>
          <w:rFonts w:cs="Arial" w:ascii="Arial" w:hAnsi="Arial"/>
          <w:lang w:val="es-MX"/>
        </w:rPr>
        <w:t xml:space="preserve">Si en un Sector se haya ubicada una Base o Instalación de otra Fuerza Armada, los Comandantes de éstas, ejercerán su autoridad solamente dentro de la jurisdicción que los ordenamientos legales les asignen.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0"/>
      <w:r>
        <w:rPr>
          <w:rFonts w:cs="Arial" w:ascii="Arial" w:hAnsi="Arial"/>
          <w:b/>
          <w:bCs/>
          <w:lang w:val="es-MX"/>
        </w:rPr>
        <w:t>ARTICULO 40</w:t>
      </w:r>
      <w:bookmarkEnd w:id="46"/>
      <w:r>
        <w:rPr>
          <w:rFonts w:cs="Arial" w:ascii="Arial" w:hAnsi="Arial"/>
          <w:b/>
          <w:bCs/>
          <w:lang w:val="es-MX"/>
        </w:rPr>
        <w:t xml:space="preserve">. </w:t>
      </w:r>
      <w:r>
        <w:rPr>
          <w:rFonts w:cs="Arial" w:ascii="Arial" w:hAnsi="Arial"/>
          <w:lang w:val="es-MX"/>
        </w:rPr>
        <w:t xml:space="preserve">Cuando sea necesario reunir en forma permanente conjuntos orgánicos de diversas Armas y Servicios, el mando de estos conjuntos estará a cargo de un Comandante, con el grado de General, procedente de alguna de las Armas del Ejército.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7" w:name="Artículo_41"/>
      <w:r>
        <w:rPr>
          <w:b/>
          <w:bCs/>
        </w:rPr>
        <w:t>ARTICULO 41</w:t>
      </w:r>
      <w:bookmarkEnd w:id="47"/>
      <w:r>
        <w:rPr>
          <w:b/>
          <w:bCs/>
        </w:rPr>
        <w:t xml:space="preserve">. </w:t>
      </w:r>
      <w:r>
        <w:rPr/>
        <w:t xml:space="preserve">En caso de que dos o más Unidades Administrativas tipo Batallón o Superior, deban conjuntar sus esfuerzos o combinar sus acciones para cumplir una misión, éstas deberán sujetarse a un solo mando, el que estará a cargo de un General del Ejército procedente de Arma.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2"/>
      <w:r>
        <w:rPr>
          <w:rFonts w:cs="Arial" w:ascii="Arial" w:hAnsi="Arial"/>
          <w:b/>
          <w:bCs/>
          <w:lang w:val="es-MX"/>
        </w:rPr>
        <w:t>ARTICULO 42</w:t>
      </w:r>
      <w:bookmarkEnd w:id="48"/>
      <w:r>
        <w:rPr>
          <w:rFonts w:cs="Arial" w:ascii="Arial" w:hAnsi="Arial"/>
          <w:b/>
          <w:bCs/>
          <w:lang w:val="es-MX"/>
        </w:rPr>
        <w:t>.</w:t>
      </w:r>
      <w:r>
        <w:rPr>
          <w:rFonts w:cs="Arial" w:ascii="Arial" w:hAnsi="Arial"/>
          <w:lang w:val="es-MX"/>
        </w:rPr>
        <w:t xml:space="preserve"> Cuando se requiera reunir Unidades de Armas y Servicios, con la finalidad de auxiliar a la Población Civil, realizar actividades cívicas y obras sociales o en casos de emergencias y desastres, las tropas asignadas a cada misión, estarán al mando de un militar de la clase de Arma.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9" w:name="Artículo_43"/>
      <w:r>
        <w:rPr>
          <w:rFonts w:cs="Arial" w:ascii="Arial" w:hAnsi="Arial"/>
          <w:b/>
        </w:rPr>
        <w:t>ARTICULO 43</w:t>
      </w:r>
      <w:bookmarkEnd w:id="49"/>
      <w:r>
        <w:rPr>
          <w:rFonts w:cs="Arial" w:ascii="Arial" w:hAnsi="Arial"/>
          <w:b/>
        </w:rPr>
        <w:t>.</w:t>
      </w:r>
      <w:r>
        <w:rPr>
          <w:rFonts w:cs="Arial" w:ascii="Arial" w:hAnsi="Arial"/>
        </w:rPr>
        <w:t xml:space="preserve"> Las personas Comandantes del Ejército, de la Fuerza Aérea, de las Regiones Militares y Aéreas, y las Zonas Militares, Bases Aéreas Militares y Grandes Unidades dispondrán de un Cuartel General, según sus planillas, conforme a su nivel jerárquico. Los Estados Mayores que formen parte de estos Cuarteles Generales estarán subordinados técnicamente a los Estados Mayores de la Defensa Nacional, del Ejército y de la Fuerza Aérea, según corresponda.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rPr>
      </w:pPr>
      <w:r>
        <w:rPr>
          <w:rFonts w:cs="Arial" w:ascii="Arial" w:hAnsi="Arial"/>
          <w:b/>
          <w:bCs/>
          <w:sz w:val="22"/>
        </w:rPr>
        <w:t>SECCION SEGUNDA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0" w:name="Artículo_44"/>
      <w:r>
        <w:rPr>
          <w:rFonts w:cs="Arial" w:ascii="Arial" w:hAnsi="Arial"/>
          <w:b/>
          <w:bCs/>
          <w:lang w:val="es-MX"/>
        </w:rPr>
        <w:t>ARTICULO 44</w:t>
      </w:r>
      <w:bookmarkEnd w:id="50"/>
      <w:r>
        <w:rPr>
          <w:rFonts w:cs="Arial" w:ascii="Arial" w:hAnsi="Arial"/>
          <w:b/>
          <w:bCs/>
          <w:lang w:val="es-MX"/>
        </w:rPr>
        <w:t xml:space="preserve">. </w:t>
      </w:r>
      <w:r>
        <w:rPr>
          <w:rFonts w:cs="Arial" w:ascii="Arial" w:hAnsi="Arial"/>
          <w:lang w:val="es-MX"/>
        </w:rPr>
        <w:t>Los Mandos Superiores de los Servicios recaen en los Comandantes de los Agrupamientos Logísticos y Administrativos y serán ejercidos por Generales procedentes de Arma o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través de los Mandos Superiores de los Servicios, el Secretario de la Defensa Nacional ordenará las acciones logísticas para satisfacer las necesidades que reclama la operación del Ejército y Fuerza Aérea.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MANDOS DE UNIDADES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 w:name="Artículo_45"/>
      <w:r>
        <w:rPr>
          <w:rFonts w:cs="Arial" w:ascii="Arial" w:hAnsi="Arial"/>
          <w:b/>
          <w:bCs/>
          <w:lang w:val="es-MX"/>
        </w:rPr>
        <w:t>ARTICULO 45</w:t>
      </w:r>
      <w:bookmarkEnd w:id="51"/>
      <w:r>
        <w:rPr>
          <w:rFonts w:cs="Arial" w:ascii="Arial" w:hAnsi="Arial"/>
          <w:b/>
          <w:bCs/>
          <w:lang w:val="es-MX"/>
        </w:rPr>
        <w:t xml:space="preserve">. </w:t>
      </w:r>
      <w:r>
        <w:rPr>
          <w:rFonts w:cs="Arial" w:ascii="Arial" w:hAnsi="Arial"/>
          <w:lang w:val="es-MX"/>
        </w:rPr>
        <w:t xml:space="preserve">Los organismos constituidos por tropas del Ejército y Fuerza Aérea, estructurados internamente en dos o más escalones, equipados y adiestrados para cumplir misiones operativas en el combate y que funcionan esencialmente bajo normas tácticas en el cumplimiento de sus misiones, reciben el nombre de Unidades.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46"/>
      <w:r>
        <w:rPr>
          <w:rFonts w:cs="Arial" w:ascii="Arial" w:hAnsi="Arial"/>
          <w:b/>
          <w:bCs/>
          <w:lang w:val="es-MX"/>
        </w:rPr>
        <w:t>ARTICULO 46</w:t>
      </w:r>
      <w:bookmarkEnd w:id="52"/>
      <w:r>
        <w:rPr>
          <w:rFonts w:cs="Arial" w:ascii="Arial" w:hAnsi="Arial"/>
          <w:b/>
          <w:bCs/>
          <w:lang w:val="es-MX"/>
        </w:rPr>
        <w:t xml:space="preserve">. </w:t>
      </w:r>
      <w:r>
        <w:rPr>
          <w:rFonts w:cs="Arial" w:ascii="Arial" w:hAnsi="Arial"/>
          <w:lang w:val="es-MX"/>
        </w:rPr>
        <w:t xml:space="preserve">Las Unidades del Ejército y Fuerza Aérea, pueden ser de Arma, Vuelo o de Servicio.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47"/>
      <w:r>
        <w:rPr>
          <w:rFonts w:cs="Arial" w:ascii="Arial" w:hAnsi="Arial"/>
          <w:b/>
          <w:bCs/>
          <w:lang w:val="es-MX"/>
        </w:rPr>
        <w:t>ARTICULO 47</w:t>
      </w:r>
      <w:bookmarkEnd w:id="53"/>
      <w:r>
        <w:rPr>
          <w:rFonts w:cs="Arial" w:ascii="Arial" w:hAnsi="Arial"/>
          <w:b/>
          <w:bCs/>
          <w:lang w:val="es-MX"/>
        </w:rPr>
        <w:t xml:space="preserve">. </w:t>
      </w:r>
      <w:r>
        <w:rPr>
          <w:rFonts w:cs="Arial" w:ascii="Arial" w:hAnsi="Arial"/>
          <w:lang w:val="es-MX"/>
        </w:rPr>
        <w:t xml:space="preserve">Los Mandos Operativos de cualquier nivel jerárquico serán ejercidos por militares de Arma o Pilotos Aviadores, según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48"/>
      <w:r>
        <w:rPr>
          <w:rFonts w:cs="Arial" w:ascii="Arial" w:hAnsi="Arial"/>
          <w:b/>
          <w:bCs/>
          <w:lang w:val="es-MX"/>
        </w:rPr>
        <w:t>ARTICULO 48</w:t>
      </w:r>
      <w:bookmarkEnd w:id="54"/>
      <w:r>
        <w:rPr>
          <w:rFonts w:cs="Arial" w:ascii="Arial" w:hAnsi="Arial"/>
          <w:b/>
          <w:bCs/>
          <w:lang w:val="es-MX"/>
        </w:rPr>
        <w:t>.</w:t>
      </w:r>
      <w:r>
        <w:rPr>
          <w:rFonts w:cs="Arial" w:ascii="Arial" w:hAnsi="Arial"/>
          <w:lang w:val="es-MX"/>
        </w:rPr>
        <w:t xml:space="preserve"> A los militares de Servicio corresponde el Mando de las Unidades que forman parte de los Servicios del Ejército y Fuerza Aérea y quedarán subordinados al Comandante de la Unidad o Dependencia a la cual hayan sido asignados orgánicamente o en refuerzo.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49"/>
      <w:r>
        <w:rPr>
          <w:rFonts w:cs="Arial" w:ascii="Arial" w:hAnsi="Arial"/>
          <w:b/>
          <w:bCs/>
          <w:lang w:val="es-MX"/>
        </w:rPr>
        <w:t>ARTICULO 49</w:t>
      </w:r>
      <w:bookmarkEnd w:id="55"/>
      <w:r>
        <w:rPr>
          <w:rFonts w:cs="Arial" w:ascii="Arial" w:hAnsi="Arial"/>
          <w:b/>
          <w:bCs/>
          <w:lang w:val="es-MX"/>
        </w:rPr>
        <w:t xml:space="preserve">. </w:t>
      </w:r>
      <w:r>
        <w:rPr>
          <w:rFonts w:cs="Arial" w:ascii="Arial" w:hAnsi="Arial"/>
          <w:lang w:val="es-MX"/>
        </w:rPr>
        <w:t xml:space="preserve">En las Unidades de combate constituidas por elementos de las Armas y Servicios, el Mando y la sucesión del mismo, corresponderá a los militares de Arma, igual norma se aplicará en las organizaciones aéreas, respecto a los Pilotos Aviadores.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56" w:name="Artículo_50"/>
      <w:r>
        <w:rPr>
          <w:rFonts w:cs="Arial" w:ascii="Arial" w:hAnsi="Arial"/>
          <w:b/>
          <w:bCs/>
          <w:lang w:val="es-MX"/>
        </w:rPr>
        <w:t>ARTICULO 50</w:t>
      </w:r>
      <w:bookmarkEnd w:id="56"/>
      <w:r>
        <w:rPr>
          <w:rFonts w:cs="Arial" w:ascii="Arial" w:hAnsi="Arial"/>
          <w:b/>
          <w:bCs/>
          <w:lang w:val="es-MX"/>
        </w:rPr>
        <w:t>.</w:t>
      </w:r>
      <w:r>
        <w:rPr>
          <w:rFonts w:cs="Arial" w:ascii="Arial" w:hAnsi="Arial"/>
          <w:lang w:val="es-MX"/>
        </w:rPr>
        <w:t xml:space="preserve"> En los casos en que no hubiere militares con la graduación requerida para ejercer el Mando de las Unidades de Arma, Servicio o de la Fuerza Aérea, el Alto Mando designará a quien deba ejercerlo.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1"/>
      <w:r>
        <w:rPr>
          <w:rFonts w:cs="Arial" w:ascii="Arial" w:hAnsi="Arial"/>
          <w:b/>
          <w:bCs/>
          <w:lang w:val="es-MX"/>
        </w:rPr>
        <w:t>ARTICULO 51</w:t>
      </w:r>
      <w:bookmarkEnd w:id="57"/>
      <w:r>
        <w:rPr>
          <w:rFonts w:cs="Arial" w:ascii="Arial" w:hAnsi="Arial"/>
          <w:b/>
          <w:bCs/>
          <w:lang w:val="es-MX"/>
        </w:rPr>
        <w:t xml:space="preserve">. </w:t>
      </w:r>
      <w:r>
        <w:rPr>
          <w:rFonts w:cs="Arial" w:ascii="Arial" w:hAnsi="Arial"/>
          <w:lang w:val="es-MX"/>
        </w:rPr>
        <w:t xml:space="preserve">En los casos de la sucesión del Mando por faltas temporales del Titular, el militar de Arma de más alta graduación lo ejercerá; en caso de encontrarse dos o más militares de Arma de la misma graduación, lo ejercerá el de mayor antigüedad.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2"/>
      <w:r>
        <w:rPr>
          <w:rFonts w:cs="Arial" w:ascii="Arial" w:hAnsi="Arial"/>
          <w:b/>
          <w:bCs/>
          <w:lang w:val="es-MX"/>
        </w:rPr>
        <w:t>ARTICULO 52</w:t>
      </w:r>
      <w:bookmarkEnd w:id="58"/>
      <w:r>
        <w:rPr>
          <w:rFonts w:cs="Arial" w:ascii="Arial" w:hAnsi="Arial"/>
          <w:b/>
          <w:bCs/>
          <w:lang w:val="es-MX"/>
        </w:rPr>
        <w:t xml:space="preserve">. </w:t>
      </w:r>
      <w:r>
        <w:rPr>
          <w:rFonts w:cs="Arial" w:ascii="Arial" w:hAnsi="Arial"/>
          <w:lang w:val="es-MX"/>
        </w:rPr>
        <w:t xml:space="preserve">El funcionamiento, la estructura y las planillas orgánicas de cada Unidad, Dependencia o Instalación del Ejército y Fuerza Aérea, serán establecidos por los Reglamentos y Manuales respectivos.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TITULO CUARTO</w:t>
      </w:r>
    </w:p>
    <w:p>
      <w:pPr>
        <w:pStyle w:val="Normal"/>
        <w:jc w:val="center"/>
        <w:rPr>
          <w:rFonts w:ascii="Arial" w:hAnsi="Arial" w:cs="Arial"/>
          <w:b/>
          <w:bCs/>
          <w:sz w:val="22"/>
          <w:lang w:val="es-MX"/>
        </w:rPr>
      </w:pPr>
      <w:r>
        <w:rPr>
          <w:rFonts w:cs="Arial" w:ascii="Arial" w:hAnsi="Arial"/>
          <w:b/>
          <w:bCs/>
          <w:sz w:val="22"/>
          <w:lang w:val="es-MX"/>
        </w:rPr>
        <w:t>COMPOSICION DEL EJERCITO Y FUERZA AEREA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Título DOF 13-02-1987</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9" w:name="Artículo_53"/>
      <w:r>
        <w:rPr>
          <w:rFonts w:cs="Arial" w:ascii="Arial" w:hAnsi="Arial"/>
          <w:b/>
          <w:bCs/>
          <w:lang w:val="es-MX"/>
        </w:rPr>
        <w:t>ARTICULO 53</w:t>
      </w:r>
      <w:bookmarkEnd w:id="59"/>
      <w:r>
        <w:rPr>
          <w:rFonts w:cs="Arial" w:ascii="Arial" w:hAnsi="Arial"/>
          <w:b/>
          <w:bCs/>
          <w:lang w:val="es-MX"/>
        </w:rPr>
        <w:t xml:space="preserve">. </w:t>
      </w:r>
      <w:r>
        <w:rPr>
          <w:rFonts w:cs="Arial" w:ascii="Arial" w:hAnsi="Arial"/>
          <w:lang w:val="es-MX"/>
        </w:rPr>
        <w:t>El Ejército y Fuerza Aérea Mexicanos desarrollan sus acciones de Defensa Nacional en forma conjunta y se mantienen  unidas en una sola Dependencia.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Está compuesta por: Unidades de Combate, Unidades de los Servicios, Cuerpos Especiales, Cuerpos de Defensas Rurales y Establecimientos de Educación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rPr>
      </w:pPr>
      <w:r>
        <w:rPr>
          <w:rFonts w:cs="Arial" w:ascii="Arial" w:hAnsi="Arial"/>
          <w:b/>
          <w:bCs/>
          <w:sz w:val="22"/>
        </w:rPr>
        <w:t>COMPOSICION DEL EJERCITO MEXICANO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60" w:name="Artículo_54"/>
      <w:r>
        <w:rPr>
          <w:rFonts w:eastAsia="Calibri" w:cs="Arial" w:ascii="Arial" w:hAnsi="Arial"/>
          <w:b/>
          <w:bCs/>
          <w:lang w:val="es-MX"/>
        </w:rPr>
        <w:t>ARTICULO 54</w:t>
      </w:r>
      <w:bookmarkEnd w:id="60"/>
      <w:r>
        <w:rPr>
          <w:rFonts w:eastAsia="Calibri" w:cs="Arial" w:ascii="Arial" w:hAnsi="Arial"/>
          <w:b/>
          <w:bCs/>
          <w:lang w:val="es-MX"/>
        </w:rPr>
        <w:t>.</w:t>
      </w:r>
      <w:r>
        <w:rPr>
          <w:rFonts w:cs="Arial" w:ascii="Arial" w:hAnsi="Arial"/>
          <w:color w:val="343434"/>
          <w:lang w:val="es-MX" w:eastAsia="es-MX"/>
        </w:rPr>
        <w:t xml:space="preserve"> </w:t>
      </w:r>
      <w:r>
        <w:rPr>
          <w:rFonts w:eastAsia="Calibri" w:cs="Arial" w:ascii="Arial" w:hAnsi="Arial"/>
          <w:lang w:val="es-MX"/>
        </w:rPr>
        <w:t>El Ejército Mexicano se compone de Unidades organizadas y adiestradas para las operaciones militares terrestres y está constituido por:</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I. </w:t>
      </w:r>
      <w:r>
        <w:rPr>
          <w:rFonts w:eastAsia="Calibri" w:cs="Arial" w:ascii="Arial" w:hAnsi="Arial"/>
          <w:lang w:val="es-MX"/>
        </w:rPr>
        <w:t>Comandancia del Ejército;</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II. </w:t>
      </w:r>
      <w:r>
        <w:rPr>
          <w:rFonts w:eastAsia="Calibri" w:cs="Arial" w:ascii="Arial" w:hAnsi="Arial"/>
          <w:lang w:val="es-MX"/>
        </w:rPr>
        <w:t>Estado Mayor del Ejército;</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b/>
          <w:bCs/>
          <w:lang w:val="es-MX"/>
        </w:rPr>
      </w:pPr>
      <w:r>
        <w:rPr>
          <w:rFonts w:eastAsia="Calibri" w:cs="Arial" w:ascii="Arial" w:hAnsi="Arial"/>
          <w:b/>
          <w:bCs/>
          <w:lang w:val="es-MX"/>
        </w:rPr>
        <w:t xml:space="preserve">III. </w:t>
      </w:r>
      <w:r>
        <w:rPr>
          <w:rFonts w:eastAsia="Calibri" w:cs="Arial" w:ascii="Arial" w:hAnsi="Arial"/>
          <w:lang w:val="es-MX"/>
        </w:rPr>
        <w:t>Unidades de Armas, y</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IV. </w:t>
      </w:r>
      <w:r>
        <w:rPr>
          <w:rFonts w:eastAsia="Calibri" w:cs="Arial" w:ascii="Arial" w:hAnsi="Arial"/>
          <w:lang w:val="es-MX"/>
        </w:rPr>
        <w:t>Unidades de Servicios.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61" w:name="Artículo_54_Bis"/>
      <w:r>
        <w:rPr>
          <w:rFonts w:eastAsia="Calibri" w:cs="Arial" w:ascii="Arial" w:hAnsi="Arial"/>
          <w:b/>
          <w:bCs/>
          <w:lang w:val="es-MX"/>
        </w:rPr>
        <w:t>ARTICULO 54 BIS</w:t>
      </w:r>
      <w:bookmarkEnd w:id="61"/>
      <w:r>
        <w:rPr>
          <w:rFonts w:eastAsia="Calibri" w:cs="Arial" w:ascii="Arial" w:hAnsi="Arial"/>
          <w:b/>
          <w:bCs/>
          <w:lang w:val="es-MX"/>
        </w:rPr>
        <w:t>.</w:t>
      </w:r>
      <w:r>
        <w:rPr>
          <w:rFonts w:cs="Arial" w:ascii="Arial" w:hAnsi="Arial"/>
          <w:color w:val="555555"/>
          <w:lang w:val="es-MX" w:eastAsia="es-MX"/>
        </w:rPr>
        <w:t xml:space="preserve"> </w:t>
      </w:r>
      <w:r>
        <w:rPr>
          <w:rFonts w:eastAsia="Calibri" w:cs="Arial" w:ascii="Arial" w:hAnsi="Arial"/>
          <w:lang w:val="es-MX"/>
        </w:rPr>
        <w:t>El mando del Ejército recae en un General de División del Ejército, al que se denominará Comandante del Ejército, quien será responsable de la operación y administración del mismo, así como del empleo de sus Unidades, de conformidad con las directivas, instrucciones, órdenes y demás disposiciones del Alto Mando.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18-02-2022</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bookmarkStart w:id="62" w:name="Artículo_54_Ter"/>
      <w:r>
        <w:rPr>
          <w:rFonts w:eastAsia="Calibri" w:cs="Arial" w:ascii="Arial" w:hAnsi="Arial"/>
          <w:b/>
          <w:bCs/>
          <w:lang w:val="es-MX"/>
        </w:rPr>
        <w:t>ARTICULO 54 TER</w:t>
      </w:r>
      <w:bookmarkEnd w:id="62"/>
      <w:r>
        <w:rPr>
          <w:rFonts w:eastAsia="Calibri" w:cs="Arial" w:ascii="Arial" w:hAnsi="Arial"/>
          <w:b/>
          <w:bCs/>
          <w:lang w:val="es-MX"/>
        </w:rPr>
        <w:t xml:space="preserve">. </w:t>
      </w:r>
      <w:r>
        <w:rPr>
          <w:rFonts w:eastAsia="Calibri" w:cs="Arial" w:ascii="Arial" w:hAnsi="Arial"/>
          <w:lang w:val="es-MX"/>
        </w:rPr>
        <w:t>El Estado Mayor del Ejército es el órgano técnico operativo, colaborador inmediato del Comandante del Ejército, a quien auxilia en la planeación y coordinación de los asuntos de su competencia y de las misiones que le sean conferidas y transforma las decisiones en órdenes, directivas e instrucciones, verificando su cumplimiento.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18-02-2022</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bookmarkStart w:id="63" w:name="Artículo_54_Quáter"/>
      <w:r>
        <w:rPr>
          <w:rFonts w:cs="Arial" w:ascii="Arial" w:hAnsi="Arial"/>
          <w:b/>
        </w:rPr>
        <w:t>ARTICULO 54 QUATER</w:t>
      </w:r>
      <w:bookmarkEnd w:id="63"/>
      <w:r>
        <w:rPr>
          <w:rFonts w:cs="Arial" w:ascii="Arial" w:hAnsi="Arial"/>
          <w:b/>
        </w:rPr>
        <w:t>.</w:t>
      </w:r>
      <w:r>
        <w:rPr>
          <w:rFonts w:cs="Arial" w:ascii="Arial" w:hAnsi="Arial"/>
        </w:rPr>
        <w:t xml:space="preserve"> El Estado Mayor del Ejército, estará formado por personal de Estado Mayor perteneciente al Ejército, así como de aquel otro personal que le sea necesario.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18-02-2022. Reformado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64" w:name="Artículo_55"/>
      <w:r>
        <w:rPr>
          <w:rFonts w:cs="Arial" w:ascii="Arial" w:hAnsi="Arial"/>
          <w:b/>
          <w:bCs/>
          <w:lang w:val="es-MX"/>
        </w:rPr>
        <w:t>ARTICULO 55</w:t>
      </w:r>
      <w:bookmarkEnd w:id="64"/>
      <w:r>
        <w:rPr>
          <w:rFonts w:cs="Arial" w:ascii="Arial" w:hAnsi="Arial"/>
          <w:b/>
          <w:bCs/>
          <w:lang w:val="es-MX"/>
        </w:rPr>
        <w:t xml:space="preserve">. </w:t>
      </w:r>
      <w:r>
        <w:rPr>
          <w:rFonts w:cs="Arial" w:ascii="Arial" w:hAnsi="Arial"/>
          <w:lang w:val="es-MX"/>
        </w:rPr>
        <w:t xml:space="preserve">Las Armas son los componentes del Ejército Mexicano cuya misión principal es el combate, el que será ejecutado por cada una de ellas en función de como combinen el armamento, la forma preponderante de desplazarse, su poder de choque y forma de trabajo.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56"/>
      <w:r>
        <w:rPr>
          <w:rFonts w:cs="Arial" w:ascii="Arial" w:hAnsi="Arial"/>
          <w:b/>
          <w:bCs/>
          <w:lang w:val="es-MX"/>
        </w:rPr>
        <w:t>ARTICULO 56</w:t>
      </w:r>
      <w:bookmarkEnd w:id="65"/>
      <w:r>
        <w:rPr>
          <w:rFonts w:cs="Arial" w:ascii="Arial" w:hAnsi="Arial"/>
          <w:b/>
          <w:bCs/>
          <w:lang w:val="es-MX"/>
        </w:rPr>
        <w:t>.</w:t>
      </w:r>
      <w:r>
        <w:rPr>
          <w:rFonts w:cs="Arial" w:ascii="Arial" w:hAnsi="Arial"/>
          <w:lang w:val="es-MX"/>
        </w:rPr>
        <w:t xml:space="preserve"> Las Armas del Ejército Mexicano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Infantería;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Caballería;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Artillería;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Blindada; 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w:t>
      </w:r>
      <w:r>
        <w:rPr>
          <w:rFonts w:cs="Arial" w:ascii="Arial" w:hAnsi="Arial"/>
          <w:lang w:val="es-MX"/>
        </w:rPr>
        <w:t xml:space="preserve"> Ingenieros.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57"/>
      <w:r>
        <w:rPr>
          <w:rFonts w:cs="Arial" w:ascii="Arial" w:hAnsi="Arial"/>
          <w:b/>
          <w:bCs/>
          <w:lang w:val="es-MX"/>
        </w:rPr>
        <w:t>ARTICULO 57</w:t>
      </w:r>
      <w:bookmarkEnd w:id="66"/>
      <w:r>
        <w:rPr>
          <w:rFonts w:cs="Arial" w:ascii="Arial" w:hAnsi="Arial"/>
          <w:b/>
          <w:bCs/>
          <w:lang w:val="es-MX"/>
        </w:rPr>
        <w:t xml:space="preserve">. </w:t>
      </w:r>
      <w:r>
        <w:rPr>
          <w:rFonts w:cs="Arial" w:ascii="Arial" w:hAnsi="Arial"/>
          <w:lang w:val="es-MX"/>
        </w:rPr>
        <w:t>Las Armas del Ejército se organizarán en Unidades, las que se clasifican en pequeñas y grandes Unidades.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pequeñas Unidades se constituyen con mando y órganos de mando, elementos o unidades de una sola Arma y de los Servicios que le sean necesarios según proceda. Las pequeñas Unidades son: Escuadras; Pelotones; Secciones; Compañías, Escuadrones o Baterías; Grupos; y Batallones o Regimientos.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grandes Unidades se constituyen con Mando y órganos de Mando, Unidades de dos o más Armas y de los Servicios que se requieran.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Grandes Unidades son: Brigadas, Divisiones y Cuerpos de Ejército.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58"/>
      <w:r>
        <w:rPr>
          <w:rFonts w:cs="Arial" w:ascii="Arial" w:hAnsi="Arial"/>
          <w:b/>
          <w:bCs/>
          <w:lang w:val="es-MX"/>
        </w:rPr>
        <w:t>ARTICULO 58</w:t>
      </w:r>
      <w:bookmarkEnd w:id="67"/>
      <w:r>
        <w:rPr>
          <w:rFonts w:cs="Arial" w:ascii="Arial" w:hAnsi="Arial"/>
          <w:b/>
          <w:bCs/>
          <w:lang w:val="es-MX"/>
        </w:rPr>
        <w:t xml:space="preserve">. </w:t>
      </w:r>
      <w:r>
        <w:rPr>
          <w:rFonts w:cs="Arial" w:ascii="Arial" w:hAnsi="Arial"/>
          <w:lang w:val="es-MX"/>
        </w:rPr>
        <w:t xml:space="preserve">Los servicios del Ejército tienen la misión, composición y funciones que les señala la parte correspondiente del Capítulo IV del presente Título.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COMPOSICION DE LA FUERZA AEREA MEXICANA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8" w:name="Artículo_59"/>
      <w:r>
        <w:rPr>
          <w:rFonts w:cs="Arial" w:ascii="Arial" w:hAnsi="Arial"/>
          <w:b/>
          <w:bCs/>
          <w:lang w:val="es-MX"/>
        </w:rPr>
        <w:t>ARTICULO 59</w:t>
      </w:r>
      <w:bookmarkEnd w:id="68"/>
      <w:r>
        <w:rPr>
          <w:rFonts w:cs="Arial" w:ascii="Arial" w:hAnsi="Arial"/>
          <w:b/>
          <w:bCs/>
          <w:lang w:val="es-MX"/>
        </w:rPr>
        <w:t xml:space="preserve">. </w:t>
      </w:r>
      <w:r>
        <w:rPr>
          <w:rFonts w:cs="Arial" w:ascii="Arial" w:hAnsi="Arial"/>
          <w:lang w:val="es-MX"/>
        </w:rPr>
        <w:t>La Fuerza Aérea Mexicana se compone de Unidades organizadas, equipadas y adiestradas para las operaciones militares aéreas y está constituida por: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20" w:start="1009" w:end="0"/>
        <w:jc w:val="both"/>
        <w:rPr/>
      </w:pPr>
      <w:r>
        <w:rPr>
          <w:rFonts w:cs="Arial" w:ascii="Arial" w:hAnsi="Arial"/>
          <w:b/>
        </w:rPr>
        <w:t xml:space="preserve">I. </w:t>
        <w:tab/>
      </w:r>
      <w:r>
        <w:rPr>
          <w:rFonts w:cs="Arial" w:ascii="Arial" w:hAnsi="Arial"/>
        </w:rPr>
        <w:t>Comandancia de la Fuerza Aérea;</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rPr>
        <w:t>II.</w:t>
        <w:tab/>
      </w:r>
      <w:r>
        <w:rPr>
          <w:rFonts w:cs="Arial" w:ascii="Arial" w:hAnsi="Arial"/>
        </w:rPr>
        <w:t>Estado Mayor de la Fuerza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9" w:end="0"/>
        <w:jc w:val="both"/>
        <w:rPr/>
      </w:pPr>
      <w:r>
        <w:rPr>
          <w:rFonts w:cs="Arial" w:ascii="Arial" w:hAnsi="Arial"/>
          <w:b/>
        </w:rPr>
        <w:t xml:space="preserve">III. </w:t>
        <w:tab/>
      </w:r>
      <w:r>
        <w:rPr>
          <w:rFonts w:cs="Arial" w:ascii="Arial" w:hAnsi="Arial"/>
        </w:rPr>
        <w:t>Unidades de Vuelo;</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rPr>
        <w:t>III BIS.</w:t>
        <w:tab/>
      </w:r>
      <w:r>
        <w:rPr>
          <w:rFonts w:cs="Arial" w:ascii="Arial" w:hAnsi="Arial"/>
        </w:rPr>
        <w:t>Pilotos Aviadores;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9" w:end="0"/>
        <w:jc w:val="both"/>
        <w:rPr/>
      </w:pPr>
      <w:r>
        <w:rPr>
          <w:rFonts w:cs="Arial" w:ascii="Arial" w:hAnsi="Arial"/>
          <w:b/>
        </w:rPr>
        <w:t xml:space="preserve">IV. </w:t>
        <w:tab/>
      </w:r>
      <w:r>
        <w:rPr>
          <w:rFonts w:cs="Arial" w:ascii="Arial" w:hAnsi="Arial"/>
        </w:rPr>
        <w:t>Tropas Terrestres de la Fuerza Aérea; y</w:t>
      </w:r>
    </w:p>
    <w:p>
      <w:pPr>
        <w:pStyle w:val="Normal"/>
        <w:ind w:hanging="720" w:start="1009" w:end="0"/>
        <w:jc w:val="both"/>
        <w:rPr>
          <w:rFonts w:ascii="Arial" w:hAnsi="Arial" w:cs="Arial"/>
        </w:rPr>
      </w:pPr>
      <w:r>
        <w:rPr>
          <w:rFonts w:cs="Arial" w:ascii="Arial" w:hAnsi="Arial"/>
        </w:rPr>
      </w:r>
    </w:p>
    <w:p>
      <w:pPr>
        <w:pStyle w:val="Normal"/>
        <w:ind w:hanging="720" w:start="1009" w:end="0"/>
        <w:jc w:val="both"/>
        <w:rPr/>
      </w:pPr>
      <w:r>
        <w:rPr>
          <w:rFonts w:cs="Arial" w:ascii="Arial" w:hAnsi="Arial"/>
          <w:b/>
        </w:rPr>
        <w:t xml:space="preserve">V. </w:t>
        <w:tab/>
      </w:r>
      <w:r>
        <w:rPr>
          <w:rFonts w:cs="Arial" w:ascii="Arial" w:hAnsi="Arial"/>
        </w:rPr>
        <w:t>Servicios.</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69" w:name="Artículo_59_Bis"/>
      <w:r>
        <w:rPr>
          <w:rFonts w:cs="Arial" w:ascii="Arial" w:hAnsi="Arial"/>
          <w:b/>
        </w:rPr>
        <w:t>ARTICULO 59 BIS</w:t>
      </w:r>
      <w:bookmarkEnd w:id="69"/>
      <w:r>
        <w:rPr>
          <w:rFonts w:cs="Arial" w:ascii="Arial" w:hAnsi="Arial"/>
          <w:b/>
        </w:rPr>
        <w:t xml:space="preserve">. </w:t>
      </w:r>
      <w:r>
        <w:rPr>
          <w:rFonts w:cs="Arial" w:ascii="Arial" w:hAnsi="Arial"/>
        </w:rPr>
        <w:t>La Fuerza Aérea tiene a su cargo las siguientes acciones: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La defensa del espacio aéreo nacional;</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Conducir operaciones de inteligencia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Establecer las zonas de vigilancia y protección del espacio aéreo nacional controlando las operaciones aéreas en dicha zona, así como las zonas de identificación de defensa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Realizar operaciones de búsqueda y salvamento aéreo para salvaguardar la vida de las personas en el territorio nacional, sin perjuicio de las atribuciones que correspondan a otras dependencias,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Ejercer sus atribuciones en materia de seguridad en el espacio aéreo, en coordinación con las autoridades que correspondan.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70" w:name="Artículo_60"/>
      <w:r>
        <w:rPr>
          <w:rFonts w:cs="Arial" w:ascii="Arial" w:hAnsi="Arial"/>
          <w:b/>
        </w:rPr>
        <w:t>ARTICULO 60</w:t>
      </w:r>
      <w:bookmarkEnd w:id="70"/>
      <w:r>
        <w:rPr>
          <w:rFonts w:cs="Arial" w:ascii="Arial" w:hAnsi="Arial"/>
          <w:b/>
        </w:rPr>
        <w:t>.</w:t>
      </w:r>
      <w:r>
        <w:rPr>
          <w:rFonts w:cs="Arial" w:ascii="Arial" w:hAnsi="Arial"/>
        </w:rPr>
        <w:t xml:space="preserve"> El mando de la Fuerza Aérea recae en una persona con el grado de General de División Piloto Aviador, que se denominará Comandante de la Fuerza Aérea, quien será responsable de su operación y administración, así como del empleo de sus Unidades, de conformidad con las Directivas, Instrucciones, Órdenes y demás disposiciones de la persona titular de la Secretaría de la Defensa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1" w:name="Artículo_61"/>
      <w:r>
        <w:rPr>
          <w:rFonts w:cs="Arial" w:ascii="Arial" w:hAnsi="Arial"/>
          <w:b/>
        </w:rPr>
        <w:t>ARTICULO 61</w:t>
      </w:r>
      <w:bookmarkEnd w:id="71"/>
      <w:r>
        <w:rPr>
          <w:rFonts w:cs="Arial" w:ascii="Arial" w:hAnsi="Arial"/>
          <w:b/>
        </w:rPr>
        <w:t>.</w:t>
      </w:r>
      <w:r>
        <w:rPr>
          <w:rFonts w:cs="Arial" w:ascii="Arial" w:hAnsi="Arial"/>
        </w:rPr>
        <w:t xml:space="preserve"> El Estado Mayor de la Fuerza Aérea es el órgano técnico colaborador inmediato de la persona Comandante de la Fuerza Aérea, a quien auxilia en la planeación y coordinación de las Misiones que tiene a su cargo y transforma las decisiones en órdenes, directivas e instrucciones verificando su cumplimiento.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Fe de erratas al artículo DOF 13-02-1987. Reformado</w:t>
      </w:r>
      <w:r>
        <w:rPr>
          <w:rFonts w:eastAsia="MS Mincho;ＭＳ 明朝" w:cs="Times New Roman" w:ascii="Times New Roman" w:hAnsi="Times New Roman"/>
          <w:i/>
          <w:iCs/>
          <w:color w:val="0000FF"/>
          <w:sz w:val="16"/>
          <w:szCs w:val="16"/>
          <w:lang w:val="es-MX"/>
        </w:rPr>
        <w:t xml:space="preserve">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72" w:name="Artículo_62"/>
      <w:r>
        <w:rPr>
          <w:rFonts w:cs="Arial" w:ascii="Arial" w:hAnsi="Arial"/>
          <w:b/>
        </w:rPr>
        <w:t>ARTICULO 62</w:t>
      </w:r>
      <w:bookmarkEnd w:id="72"/>
      <w:r>
        <w:rPr>
          <w:rFonts w:cs="Arial" w:ascii="Arial" w:hAnsi="Arial"/>
          <w:b/>
        </w:rPr>
        <w:t>.</w:t>
      </w:r>
      <w:r>
        <w:rPr>
          <w:rFonts w:cs="Arial" w:ascii="Arial" w:hAnsi="Arial"/>
        </w:rPr>
        <w:t xml:space="preserve"> El Estado Mayor de la Fuerza Aérea estará formado por personal de Estado Mayor, así como de aquél que le sea necesario.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3" w:name="Artículo_63"/>
      <w:r>
        <w:rPr>
          <w:rFonts w:cs="Arial" w:ascii="Arial" w:hAnsi="Arial"/>
          <w:b/>
        </w:rPr>
        <w:t>ARTICULO 63</w:t>
      </w:r>
      <w:bookmarkEnd w:id="73"/>
      <w:r>
        <w:rPr>
          <w:rFonts w:cs="Arial" w:ascii="Arial" w:hAnsi="Arial"/>
          <w:b/>
        </w:rPr>
        <w:t>.</w:t>
      </w:r>
      <w:r>
        <w:rPr>
          <w:rFonts w:cs="Arial" w:ascii="Arial" w:hAnsi="Arial"/>
        </w:rPr>
        <w:t xml:space="preserve"> Las Unidades de Vuelo son los componentes de la Fuerza Aérea cuya misión principal es el combate Aéreo, así como la ejecución de operaciones aéreas militares en tiempo de paz y de guerra, que actúan en la forma peculiar que les impone la misión y el material de vuelo de que están dotadas.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74" w:name="Artículo_63_Bis"/>
      <w:r>
        <w:rPr>
          <w:rFonts w:cs="Arial" w:ascii="Arial" w:hAnsi="Arial"/>
          <w:b/>
        </w:rPr>
        <w:t>ARTICULO 63 BIS</w:t>
      </w:r>
      <w:bookmarkEnd w:id="74"/>
      <w:r>
        <w:rPr>
          <w:rFonts w:cs="Arial" w:ascii="Arial" w:hAnsi="Arial"/>
          <w:b/>
        </w:rPr>
        <w:t>.</w:t>
      </w:r>
      <w:r>
        <w:rPr>
          <w:rFonts w:cs="Arial" w:ascii="Arial" w:hAnsi="Arial"/>
        </w:rPr>
        <w:t xml:space="preserve"> Las personas Pilotos Aviadores son el componente humano de la Fuerza Aérea formado, capacitado y entrenado para la conducción de los organismos aéreos y de las aeronaves con que se encuentren dotados.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BodyTextIndent"/>
        <w:rPr/>
      </w:pPr>
      <w:bookmarkStart w:id="75" w:name="Artículo_64"/>
      <w:r>
        <w:rPr>
          <w:b/>
          <w:bCs/>
        </w:rPr>
        <w:t>ARTICULO 64</w:t>
      </w:r>
      <w:bookmarkEnd w:id="75"/>
      <w:r>
        <w:rPr>
          <w:b/>
          <w:bCs/>
        </w:rPr>
        <w:t xml:space="preserve">. </w:t>
      </w:r>
      <w:r>
        <w:rPr/>
        <w:t>Las unidades de vuelo se clasifican en pequeñas y grandes unidades y se constituyen con mando, órganos de mando, unidades de uno o varios tipos de material de vuelo y de los servicios que les sean necesarios.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pequeñas unidades de vuelo son las escuadrillas y los escuadrones.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grandes unidades de vuelo son los grupos, las alas y las divisiones.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organizarán además unidades de búsqueda y rescate, dotadas del material aéreo apropiado para realizar las actividades de localización, hallazgo y retorno a la seguridad, tanto de las personas víctimas de las operaciones y de accidentes aéreos u otra clase de desastre, como de los objetos que por su naturaleza lo ameriten.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65"/>
      <w:r>
        <w:rPr>
          <w:rFonts w:cs="Arial" w:ascii="Arial" w:hAnsi="Arial"/>
          <w:b/>
          <w:bCs/>
          <w:lang w:val="es-MX"/>
        </w:rPr>
        <w:t>ARTICULO 65</w:t>
      </w:r>
      <w:bookmarkEnd w:id="76"/>
      <w:r>
        <w:rPr>
          <w:rFonts w:cs="Arial" w:ascii="Arial" w:hAnsi="Arial"/>
          <w:b/>
          <w:bCs/>
          <w:lang w:val="es-MX"/>
        </w:rPr>
        <w:t xml:space="preserve">. </w:t>
      </w:r>
      <w:r>
        <w:rPr>
          <w:rFonts w:cs="Arial" w:ascii="Arial" w:hAnsi="Arial"/>
          <w:lang w:val="es-MX"/>
        </w:rPr>
        <w:t xml:space="preserve">Las tropas terrestres de la Fuerza Aérea son pequeñas unidades de arma y se constituyen con mando, órganos de mando, unidades y los servicios que sean necesarios, y comprenden escuadras, pelotones, secciones, compañías y batallones. Estarán destinadas fundamentalmente a actividades de protección de instalaciones aéreas.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66"/>
      <w:r>
        <w:rPr>
          <w:rFonts w:cs="Arial" w:ascii="Arial" w:hAnsi="Arial"/>
          <w:b/>
          <w:bCs/>
          <w:lang w:val="es-MX"/>
        </w:rPr>
        <w:t>ARTICULO 66</w:t>
      </w:r>
      <w:bookmarkEnd w:id="77"/>
      <w:r>
        <w:rPr>
          <w:rFonts w:cs="Arial" w:ascii="Arial" w:hAnsi="Arial"/>
          <w:b/>
          <w:bCs/>
          <w:lang w:val="es-MX"/>
        </w:rPr>
        <w:t xml:space="preserve">. </w:t>
      </w:r>
      <w:r>
        <w:rPr>
          <w:rFonts w:cs="Arial" w:ascii="Arial" w:hAnsi="Arial"/>
          <w:lang w:val="es-MX"/>
        </w:rPr>
        <w:t xml:space="preserve">Los Servicios de la Fuerza Aérea tienen la misión, composición y funciones que les señala la parte correspondiente del Capítulo IV del presente Título.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LOS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Disposiciones Comunes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8" w:name="Artículo_67"/>
      <w:r>
        <w:rPr>
          <w:rFonts w:cs="Arial" w:ascii="Arial" w:hAnsi="Arial"/>
          <w:b/>
          <w:bCs/>
          <w:lang w:val="es-MX"/>
        </w:rPr>
        <w:t>ARTICULO 67</w:t>
      </w:r>
      <w:bookmarkEnd w:id="78"/>
      <w:r>
        <w:rPr>
          <w:rFonts w:cs="Arial" w:ascii="Arial" w:hAnsi="Arial"/>
          <w:b/>
          <w:bCs/>
          <w:lang w:val="es-MX"/>
        </w:rPr>
        <w:t xml:space="preserve">. </w:t>
      </w:r>
      <w:r>
        <w:rPr>
          <w:rFonts w:cs="Arial" w:ascii="Arial" w:hAnsi="Arial"/>
          <w:lang w:val="es-MX"/>
        </w:rPr>
        <w:t>Los Servicios son componentes del Ejército y Fuerza Aérea, que tienen como misión principal, satisfacer necesidades de vida y operación, por medio del apoyo administrativo y logístico formando unidades organizadas, equipadas y adiestradas para el desarrollo de estas actividades.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Servicios quedan constituidos por órganos de dirección y órganos de ejecución.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servicios del Ejército y Fuerza Aérea Mexicanos apoyan a la Guardia Nacional para satisfacer sus necesidades de vida y operación.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79" w:name="Artículo_68"/>
      <w:r>
        <w:rPr>
          <w:rFonts w:cs="Arial" w:ascii="Arial" w:hAnsi="Arial"/>
          <w:b/>
          <w:bCs/>
          <w:lang w:val="es-MX"/>
        </w:rPr>
        <w:t>ARTICULO 68</w:t>
      </w:r>
      <w:bookmarkEnd w:id="79"/>
      <w:r>
        <w:rPr>
          <w:rFonts w:cs="Arial" w:ascii="Arial" w:hAnsi="Arial"/>
          <w:b/>
          <w:bCs/>
          <w:lang w:val="es-MX"/>
        </w:rPr>
        <w:t xml:space="preserve">. </w:t>
      </w:r>
      <w:r>
        <w:rPr>
          <w:rFonts w:cs="Arial" w:ascii="Arial" w:hAnsi="Arial"/>
          <w:lang w:val="es-MX"/>
        </w:rPr>
        <w:t>Los Servicios del Ejército y Fuerza Aérea son:</w:t>
      </w:r>
    </w:p>
    <w:p>
      <w:pPr>
        <w:pStyle w:val="Normal"/>
        <w:ind w:firstLine="289" w:end="0"/>
        <w:jc w:val="both"/>
        <w:rPr>
          <w:rFonts w:ascii="Arial" w:hAnsi="Arial" w:cs="Arial"/>
          <w:lang w:val="es-MX"/>
        </w:rPr>
      </w:pPr>
      <w:r>
        <w:rPr>
          <w:rFonts w:cs="Arial" w:ascii="Arial" w:hAnsi="Arial"/>
          <w:lang w:val="es-MX"/>
        </w:rPr>
      </w:r>
    </w:p>
    <w:p>
      <w:pPr>
        <w:pStyle w:val="Normal"/>
        <w:ind w:hanging="720" w:start="1008" w:end="0"/>
        <w:jc w:val="both"/>
        <w:rPr/>
      </w:pPr>
      <w:r>
        <w:rPr>
          <w:rFonts w:cs="Arial" w:ascii="Arial" w:hAnsi="Arial"/>
          <w:b/>
        </w:rPr>
        <w:t xml:space="preserve">I. </w:t>
        <w:tab/>
      </w:r>
      <w:r>
        <w:rPr>
          <w:rFonts w:cs="Arial" w:ascii="Arial" w:hAnsi="Arial"/>
        </w:rPr>
        <w:t>Ingenieros;</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II. </w:t>
        <w:tab/>
      </w:r>
      <w:r>
        <w:rPr>
          <w:rFonts w:cs="Arial" w:ascii="Arial" w:hAnsi="Arial"/>
        </w:rPr>
        <w:t>Cartográfico;</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III. </w:t>
        <w:tab/>
      </w:r>
      <w:r>
        <w:rPr>
          <w:rFonts w:cs="Arial" w:ascii="Arial" w:hAnsi="Arial"/>
        </w:rPr>
        <w:t>Transmisiones;</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IV. </w:t>
        <w:tab/>
      </w:r>
      <w:r>
        <w:rPr>
          <w:rFonts w:cs="Arial" w:ascii="Arial" w:hAnsi="Arial"/>
        </w:rPr>
        <w:t>Materiales de Guerra;</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V. </w:t>
        <w:tab/>
      </w:r>
      <w:r>
        <w:rPr>
          <w:rFonts w:cs="Arial" w:ascii="Arial" w:hAnsi="Arial"/>
        </w:rPr>
        <w:t>Transportes;</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VI. </w:t>
        <w:tab/>
      </w:r>
      <w:r>
        <w:rPr>
          <w:rFonts w:cs="Arial" w:ascii="Arial" w:hAnsi="Arial"/>
        </w:rPr>
        <w:t>Administración;</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VII. </w:t>
        <w:tab/>
      </w:r>
      <w:r>
        <w:rPr>
          <w:rFonts w:cs="Arial" w:ascii="Arial" w:hAnsi="Arial"/>
        </w:rPr>
        <w:t>Intendencia;</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VIII. </w:t>
        <w:tab/>
      </w:r>
      <w:r>
        <w:rPr>
          <w:rFonts w:cs="Arial" w:ascii="Arial" w:hAnsi="Arial"/>
        </w:rPr>
        <w:t>Sanidad;</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IX. </w:t>
        <w:tab/>
      </w:r>
      <w:r>
        <w:rPr>
          <w:rFonts w:cs="Arial" w:ascii="Arial" w:hAnsi="Arial"/>
        </w:rPr>
        <w:t>Justicia;</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X. </w:t>
        <w:tab/>
      </w:r>
      <w:r>
        <w:rPr>
          <w:rFonts w:cs="Arial" w:ascii="Arial" w:hAnsi="Arial"/>
        </w:rPr>
        <w:t>Veterinaria y Remonta;</w:t>
      </w:r>
    </w:p>
    <w:p>
      <w:pPr>
        <w:pStyle w:val="Normal"/>
        <w:ind w:hanging="720" w:start="1008" w:end="0"/>
        <w:jc w:val="both"/>
        <w:rPr>
          <w:rFonts w:ascii="Arial" w:hAnsi="Arial" w:cs="Arial"/>
        </w:rPr>
      </w:pPr>
      <w:r>
        <w:rPr>
          <w:rFonts w:cs="Arial" w:ascii="Arial" w:hAnsi="Arial"/>
        </w:rPr>
      </w:r>
    </w:p>
    <w:p>
      <w:pPr>
        <w:pStyle w:val="Normal"/>
        <w:ind w:hanging="720" w:start="1008" w:end="0"/>
        <w:jc w:val="both"/>
        <w:rPr/>
      </w:pPr>
      <w:r>
        <w:rPr>
          <w:rFonts w:cs="Arial" w:ascii="Arial" w:hAnsi="Arial"/>
          <w:b/>
        </w:rPr>
        <w:t xml:space="preserve">XI. </w:t>
        <w:tab/>
      </w:r>
      <w:r>
        <w:rPr>
          <w:rFonts w:cs="Arial" w:ascii="Arial" w:hAnsi="Arial"/>
        </w:rPr>
        <w:t>Informática;</w:t>
      </w:r>
    </w:p>
    <w:p>
      <w:pPr>
        <w:pStyle w:val="Textosinformato"/>
        <w:jc w:val="end"/>
        <w:rPr/>
      </w:pPr>
      <w:r>
        <w:rPr>
          <w:rFonts w:eastAsia="MS Mincho;ＭＳ 明朝" w:cs="Times New Roman" w:ascii="Times New Roman" w:hAnsi="Times New Roman"/>
          <w:i/>
          <w:iCs/>
          <w:color w:val="0000FF"/>
          <w:sz w:val="16"/>
          <w:lang w:val="es-MX"/>
        </w:rPr>
        <w:t>Fracción adicionada DOF 06-11-2014</w:t>
      </w:r>
    </w:p>
    <w:p>
      <w:pPr>
        <w:pStyle w:val="Texto1"/>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Normal"/>
        <w:ind w:hanging="720" w:start="1008" w:end="0"/>
        <w:jc w:val="both"/>
        <w:rPr/>
      </w:pPr>
      <w:r>
        <w:rPr>
          <w:rFonts w:cs="Arial" w:ascii="Arial" w:hAnsi="Arial"/>
          <w:b/>
        </w:rPr>
        <w:t>XI BIS.</w:t>
      </w:r>
      <w:r>
        <w:rPr>
          <w:rFonts w:cs="Arial" w:ascii="Arial" w:hAnsi="Arial"/>
        </w:rPr>
        <w:t xml:space="preserve"> </w:t>
        <w:tab/>
        <w:t>Archivo;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Texto1"/>
        <w:spacing w:lineRule="auto" w:line="240" w:before="0" w:after="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Normal"/>
        <w:ind w:hanging="720" w:start="1008" w:end="0"/>
        <w:jc w:val="both"/>
        <w:rPr/>
      </w:pPr>
      <w:r>
        <w:rPr>
          <w:rFonts w:cs="Arial" w:ascii="Arial" w:hAnsi="Arial"/>
          <w:b/>
        </w:rPr>
        <w:t xml:space="preserve">XII. </w:t>
        <w:tab/>
      </w:r>
      <w:r>
        <w:rPr>
          <w:rFonts w:cs="Arial" w:ascii="Arial" w:hAnsi="Arial"/>
        </w:rPr>
        <w:t>Meteorológico;</w:t>
      </w:r>
    </w:p>
    <w:p>
      <w:pPr>
        <w:pStyle w:val="Textosinformato"/>
        <w:jc w:val="end"/>
        <w:rPr/>
      </w:pPr>
      <w:r>
        <w:rPr>
          <w:rFonts w:eastAsia="MS Mincho;ＭＳ 明朝" w:cs="Times New Roman" w:ascii="Times New Roman" w:hAnsi="Times New Roman"/>
          <w:i/>
          <w:iCs/>
          <w:color w:val="0000FF"/>
          <w:sz w:val="16"/>
          <w:lang w:val="es-MX"/>
        </w:rPr>
        <w:t>Fracción recorrida DOF 06-11-2014</w:t>
      </w:r>
    </w:p>
    <w:p>
      <w:pPr>
        <w:pStyle w:val="Texto1"/>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Normal"/>
        <w:ind w:hanging="720" w:start="1008" w:end="0"/>
        <w:jc w:val="both"/>
        <w:rPr/>
      </w:pPr>
      <w:r>
        <w:rPr>
          <w:rFonts w:cs="Arial" w:ascii="Arial" w:hAnsi="Arial"/>
          <w:b/>
        </w:rPr>
        <w:t xml:space="preserve">XIII. </w:t>
        <w:tab/>
      </w:r>
      <w:r>
        <w:rPr>
          <w:rFonts w:cs="Arial" w:ascii="Arial" w:hAnsi="Arial"/>
        </w:rPr>
        <w:t>Defensa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Fracción reformada y recorrida DOF 06-11-2014. R</w:t>
      </w:r>
      <w:r>
        <w:rPr>
          <w:rFonts w:eastAsia="MS Mincho;ＭＳ 明朝" w:cs="Times New Roman" w:ascii="Times New Roman" w:hAnsi="Times New Roman"/>
          <w:i/>
          <w:iCs/>
          <w:color w:val="0000FF"/>
          <w:sz w:val="16"/>
          <w:szCs w:val="16"/>
          <w:lang w:val="es-MX"/>
        </w:rPr>
        <w:t>eformada DOF 03-05-2023</w:t>
      </w:r>
    </w:p>
    <w:p>
      <w:pPr>
        <w:pStyle w:val="Texto1"/>
        <w:spacing w:lineRule="auto" w:line="240" w:before="0" w:after="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Normal"/>
        <w:ind w:hanging="720" w:start="1008" w:end="0"/>
        <w:jc w:val="both"/>
        <w:rPr/>
      </w:pPr>
      <w:r>
        <w:rPr>
          <w:rFonts w:cs="Arial" w:ascii="Arial" w:hAnsi="Arial"/>
          <w:b/>
        </w:rPr>
        <w:t>XIV.</w:t>
        <w:tab/>
      </w:r>
      <w:r>
        <w:rPr>
          <w:rFonts w:cs="Arial" w:ascii="Arial" w:hAnsi="Arial"/>
        </w:rPr>
        <w:t>Mantenimiento de material aéreo;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06-11-2014. R</w:t>
      </w:r>
      <w:r>
        <w:rPr>
          <w:rFonts w:eastAsia="MS Mincho;ＭＳ 明朝" w:cs="Times New Roman" w:ascii="Times New Roman" w:hAnsi="Times New Roman"/>
          <w:i/>
          <w:iCs/>
          <w:color w:val="0000FF"/>
          <w:sz w:val="16"/>
          <w:szCs w:val="16"/>
          <w:lang w:val="es-MX"/>
        </w:rPr>
        <w:t>eformada DOF 03-05-2023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20" w:start="1008" w:end="0"/>
        <w:jc w:val="both"/>
        <w:rPr/>
      </w:pPr>
      <w:r>
        <w:rPr>
          <w:rFonts w:cs="Arial" w:ascii="Arial" w:hAnsi="Arial"/>
          <w:b/>
        </w:rPr>
        <w:t xml:space="preserve">XV. </w:t>
        <w:tab/>
      </w:r>
      <w:r>
        <w:rPr>
          <w:rFonts w:cs="Arial" w:ascii="Arial" w:hAnsi="Arial"/>
        </w:rPr>
        <w:t>Logística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hanging="720" w:start="100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8" w:end="0"/>
        <w:jc w:val="both"/>
        <w:rPr/>
      </w:pPr>
      <w:r>
        <w:rPr>
          <w:rFonts w:cs="Arial" w:ascii="Arial" w:hAnsi="Arial"/>
          <w:b/>
        </w:rPr>
        <w:t xml:space="preserve">XVI. </w:t>
        <w:tab/>
      </w:r>
      <w:r>
        <w:rPr>
          <w:rFonts w:cs="Arial" w:ascii="Arial" w:hAnsi="Arial"/>
        </w:rPr>
        <w:t>Material aéreo electrónico,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hanging="720" w:start="100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8" w:end="0"/>
        <w:jc w:val="both"/>
        <w:rPr/>
      </w:pPr>
      <w:r>
        <w:rPr>
          <w:rFonts w:cs="Arial" w:ascii="Arial" w:hAnsi="Arial"/>
          <w:b/>
        </w:rPr>
        <w:t xml:space="preserve">XVII. </w:t>
        <w:tab/>
      </w:r>
      <w:r>
        <w:rPr>
          <w:rFonts w:cs="Arial" w:ascii="Arial" w:hAnsi="Arial"/>
        </w:rPr>
        <w:t>Material bélico de Fuerza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80" w:name="Artículo_69"/>
      <w:r>
        <w:rPr>
          <w:rFonts w:cs="Arial" w:ascii="Arial" w:hAnsi="Arial"/>
          <w:b/>
          <w:bCs/>
          <w:lang w:val="es-MX"/>
        </w:rPr>
        <w:t>ARTICULO 69</w:t>
      </w:r>
      <w:bookmarkEnd w:id="80"/>
      <w:r>
        <w:rPr>
          <w:rFonts w:cs="Arial" w:ascii="Arial" w:hAnsi="Arial"/>
          <w:b/>
          <w:bCs/>
          <w:lang w:val="es-MX"/>
        </w:rPr>
        <w:t xml:space="preserve">. </w:t>
      </w:r>
      <w:r>
        <w:rPr>
          <w:rFonts w:cs="Arial" w:ascii="Arial" w:hAnsi="Arial"/>
          <w:lang w:val="es-MX"/>
        </w:rPr>
        <w:t xml:space="preserve">Los órganos de dirección de los Servicios están constituidos en todos los escalones, por los directores y jefes de los mismos, quienes ejercen autoridad técnica sobre todos los elementos subordinados en el escalón correspondiente y mando técnico operativo y administrativo, en las unidades e instalaciones no encuadradas.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70"/>
      <w:r>
        <w:rPr>
          <w:rFonts w:cs="Arial" w:ascii="Arial" w:hAnsi="Arial"/>
          <w:b/>
          <w:bCs/>
          <w:lang w:val="es-MX"/>
        </w:rPr>
        <w:t>ARTICULO 70</w:t>
      </w:r>
      <w:bookmarkEnd w:id="81"/>
      <w:r>
        <w:rPr>
          <w:rFonts w:cs="Arial" w:ascii="Arial" w:hAnsi="Arial"/>
          <w:b/>
          <w:bCs/>
          <w:lang w:val="es-MX"/>
        </w:rPr>
        <w:t xml:space="preserve">. </w:t>
      </w:r>
      <w:r>
        <w:rPr>
          <w:rFonts w:cs="Arial" w:ascii="Arial" w:hAnsi="Arial"/>
          <w:lang w:val="es-MX"/>
        </w:rPr>
        <w:t xml:space="preserve">Los órganos de dirección de cada servicio serán en la Secretaría de la Defensa Nacional: direcciones generales, direcciones o departamentos; y en las regiones militares, zonas militares, bases aéreas, unidades o dependencias: Jefaturas.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Artículo_71"/>
      <w:r>
        <w:rPr>
          <w:rFonts w:cs="Arial" w:ascii="Arial" w:hAnsi="Arial"/>
          <w:b/>
          <w:bCs/>
          <w:lang w:val="es-MX"/>
        </w:rPr>
        <w:t>ARTICULO 71</w:t>
      </w:r>
      <w:bookmarkEnd w:id="82"/>
      <w:r>
        <w:rPr>
          <w:rFonts w:cs="Arial" w:ascii="Arial" w:hAnsi="Arial"/>
          <w:b/>
          <w:bCs/>
          <w:lang w:val="es-MX"/>
        </w:rPr>
        <w:t xml:space="preserve">. </w:t>
      </w:r>
      <w:r>
        <w:rPr>
          <w:rFonts w:cs="Arial" w:ascii="Arial" w:hAnsi="Arial"/>
          <w:lang w:val="es-MX"/>
        </w:rPr>
        <w:t xml:space="preserve">Los directores y jefes de los servicios serán los asesores en los escalones correspondientes de los mandos, de los estados mayores y de los grupos de comando para el adecuado empleo de sus respectivos servicios.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Artículo_72"/>
      <w:r>
        <w:rPr>
          <w:rFonts w:cs="Arial" w:ascii="Arial" w:hAnsi="Arial"/>
          <w:b/>
          <w:bCs/>
          <w:lang w:val="es-MX"/>
        </w:rPr>
        <w:t>ARTICULO 72</w:t>
      </w:r>
      <w:bookmarkEnd w:id="83"/>
      <w:r>
        <w:rPr>
          <w:rFonts w:cs="Arial" w:ascii="Arial" w:hAnsi="Arial"/>
          <w:b/>
          <w:bCs/>
          <w:lang w:val="es-MX"/>
        </w:rPr>
        <w:t xml:space="preserve">. </w:t>
      </w:r>
      <w:r>
        <w:rPr>
          <w:rFonts w:cs="Arial" w:ascii="Arial" w:hAnsi="Arial"/>
          <w:lang w:val="es-MX"/>
        </w:rPr>
        <w:t xml:space="preserve">Los Comandantes de las unidades y formaciones de los servicios, encuadrados en unidades de combate del Ejército y Fuerza Aérea y de otros servicios, asumirán la jefatura de su servicio en los Cuarteles Generales o Grupos de Comando en los que no exista una jefatura orgánica.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Artículo_73"/>
      <w:r>
        <w:rPr>
          <w:rFonts w:cs="Arial" w:ascii="Arial" w:hAnsi="Arial"/>
          <w:b/>
          <w:bCs/>
          <w:lang w:val="es-MX"/>
        </w:rPr>
        <w:t>ARTICULO 73</w:t>
      </w:r>
      <w:bookmarkEnd w:id="84"/>
      <w:r>
        <w:rPr>
          <w:rFonts w:cs="Arial" w:ascii="Arial" w:hAnsi="Arial"/>
          <w:b/>
          <w:bCs/>
          <w:lang w:val="es-MX"/>
        </w:rPr>
        <w:t xml:space="preserve">. </w:t>
      </w:r>
      <w:r>
        <w:rPr>
          <w:rFonts w:cs="Arial" w:ascii="Arial" w:hAnsi="Arial"/>
          <w:lang w:val="es-MX"/>
        </w:rPr>
        <w:t xml:space="preserve">Los órganos de ejecución de los servicios, tienen por misión llevar a cabo las actividades propias de cada uno de ellos, y a tal fin, constituirán, según el caso, unidades que puedan integrar dependencias, formaciones móviles, semimóviles, fijas e instalaciones diversas que incluyan parques, talleres de mantenimiento, almacenes, depósitos, laboratorios y las demás necesarias para su funcionamiento.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bookmarkStart w:id="85" w:name="Artículo_74"/>
      <w:r>
        <w:rPr>
          <w:rFonts w:cs="Arial" w:ascii="Arial" w:hAnsi="Arial"/>
          <w:b/>
        </w:rPr>
        <w:t>ARTICULO 74</w:t>
      </w:r>
      <w:bookmarkEnd w:id="85"/>
      <w:r>
        <w:rPr>
          <w:rFonts w:cs="Arial" w:ascii="Arial" w:hAnsi="Arial"/>
          <w:b/>
        </w:rPr>
        <w:t>.</w:t>
      </w:r>
      <w:r>
        <w:rPr>
          <w:rFonts w:cs="Arial" w:ascii="Arial" w:hAnsi="Arial"/>
        </w:rPr>
        <w:t xml:space="preserve"> Los servicios del Ejército podrán organizarse en equipos, escuadras, pelotones, secciones, compañías y batallones, exceptuando al de justicia que adoptará su organización de acuerdo con sus necesidades.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Los servicios de la Fuerza Aérea podrán organizarse en equipos, escuadrillas, escuadrones y grupos, con una denominación igual a las Unidades de Vuelo, pero que no serán equiparables en nivel orgánico debido a la cantidad de los elementos que las constituyen y la función que desempeñan.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86" w:name="Artículo_75"/>
      <w:r>
        <w:rPr>
          <w:rFonts w:cs="Arial" w:ascii="Arial" w:hAnsi="Arial"/>
          <w:b/>
        </w:rPr>
        <w:t>ARTICULO 75</w:t>
      </w:r>
      <w:bookmarkEnd w:id="86"/>
      <w:r>
        <w:rPr>
          <w:rFonts w:cs="Arial" w:ascii="Arial" w:hAnsi="Arial"/>
          <w:b/>
        </w:rPr>
        <w:t>.</w:t>
      </w:r>
      <w:r>
        <w:rPr>
          <w:rFonts w:cs="Arial" w:ascii="Arial" w:hAnsi="Arial"/>
        </w:rPr>
        <w:t xml:space="preserve"> Las direcciones generales, direcciones, jefaturas y el Centro Nacional de Vigilancia y Protección del Espacio Aéreo, previa autorización de la persona titular de la Secretaría de la Defensa Nacional y de la persona Comandante del Ejército o de la Fuerza Aérea, según corresponda, mantendrán estrecha colaboración con órganos afines, oficiales y particulares, a efecto de obtener los datos necesarios que sirvan de fundamento a sus informes y opiniones de carácter técnico, para controlar las obras, instalaciones y organizaciones de la misma naturaleza, cuya importancia lo amerite desde el punto de vista militar y para llevar a cabo investigaciones en los campos científico y tecnológico, relativas a sus respectivos servicios.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18-02-2022,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Ingenieros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87" w:name="Artículo_76"/>
      <w:r>
        <w:rPr>
          <w:rFonts w:cs="Arial" w:ascii="Arial" w:hAnsi="Arial"/>
          <w:b/>
          <w:lang w:val="es-MX"/>
        </w:rPr>
        <w:t>ARTICULO 76</w:t>
      </w:r>
      <w:bookmarkEnd w:id="87"/>
      <w:r>
        <w:rPr>
          <w:rFonts w:cs="Arial" w:ascii="Arial" w:hAnsi="Arial"/>
          <w:b/>
          <w:lang w:val="es-MX"/>
        </w:rPr>
        <w:t xml:space="preserve">. </w:t>
      </w:r>
      <w:r>
        <w:rPr>
          <w:rFonts w:cs="Arial" w:ascii="Arial" w:hAnsi="Arial"/>
          <w:lang w:val="es-MX"/>
        </w:rPr>
        <w:t>El Servicio de Ingenieros es parte integrante del Arma de Ingenieros y será dirigido por la persona titular de la dirección general de dicha arma, que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88" w:name="Artículo_77"/>
      <w:r>
        <w:rPr>
          <w:rFonts w:cs="Arial" w:ascii="Arial" w:hAnsi="Arial"/>
          <w:b/>
          <w:bCs/>
          <w:lang w:val="es-MX"/>
        </w:rPr>
        <w:t>ARTICULO 77</w:t>
      </w:r>
      <w:bookmarkEnd w:id="88"/>
      <w:r>
        <w:rPr>
          <w:rFonts w:cs="Arial" w:ascii="Arial" w:hAnsi="Arial"/>
          <w:b/>
          <w:bCs/>
          <w:lang w:val="es-MX"/>
        </w:rPr>
        <w:t xml:space="preserve">. </w:t>
      </w:r>
      <w:r>
        <w:rPr>
          <w:rFonts w:cs="Arial" w:ascii="Arial" w:hAnsi="Arial"/>
          <w:lang w:val="es-MX"/>
        </w:rPr>
        <w:t>El Servicio de Ingenieros, sin perjuicio de lo dispuesto por el artículo 56, fracción V de esta Ley tendrá a su cargo la ejecución de los trabajos de ingeniería necesarios al Ejército y Fuerza Aérea, así como el abastecimiento del material de guerra de ingenieros que demanden esas Fuerzas Armadas y además realizará las actividades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Recibir, fabricar, almacenar, abastecer, evacuar, mantener, reparar, recuperar y controlar equipo y material de guerra de ingenieros para satisfacer las necesidades del Ejército y Fuerza Aérea, así como construir, reparar, mantener y adaptar los edificios y demás instalaciones destinadas a 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Planear la construcción y la conservación de obras de fortificación, enmascaramiento, vías de comunicación terrestre y la infraestructura para la Fuerza Aérea;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Elaborar planes de destrucción y demolición, y ponerlos en ejecución, en su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Planear y ejecutar trabajos contra incendio y control de daños, en instalaciones militares o en áreas bajo control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Localizar y aprovechar agua para necesidades militares, en coordinación cuando proceda, con los servicios de Sanidad e Intendencia, en lo relativo a su potabilidad y distribución a las tropas, respectivamente;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Construcción, operación y conservación de instalaciones para el manejo de energéticos con fines militares.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Servicio Cartográfico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9" w:name="Artículo_78"/>
      <w:r>
        <w:rPr>
          <w:rFonts w:cs="Arial" w:ascii="Arial" w:hAnsi="Arial"/>
          <w:b/>
          <w:bCs/>
          <w:lang w:val="es-MX"/>
        </w:rPr>
        <w:t>ARTICULO 78</w:t>
      </w:r>
      <w:bookmarkEnd w:id="89"/>
      <w:r>
        <w:rPr>
          <w:rFonts w:cs="Arial" w:ascii="Arial" w:hAnsi="Arial"/>
          <w:b/>
          <w:bCs/>
          <w:lang w:val="es-MX"/>
        </w:rPr>
        <w:t xml:space="preserve">. </w:t>
      </w:r>
      <w:r>
        <w:rPr>
          <w:rFonts w:cs="Arial" w:ascii="Arial" w:hAnsi="Arial"/>
          <w:lang w:val="es-MX"/>
        </w:rPr>
        <w:t xml:space="preserve">El Servicio Cartográfico tendrá a su cargo todos los trabajos de este tipo y los geodésicos, topográficos y fotogramétricos, así como la producción y el abastecimiento de cartas, mapas, mosaicos aéreos y material similar para el Ejército y Fuerza Aérea. Estas actividades podrán coordinarse con otros órganos oficiales semejantes.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90" w:name="Artículo_79"/>
      <w:r>
        <w:rPr>
          <w:rFonts w:cs="Arial" w:ascii="Arial" w:hAnsi="Arial"/>
          <w:b/>
          <w:lang w:val="es-MX"/>
        </w:rPr>
        <w:t>ARTICULO 79</w:t>
      </w:r>
      <w:bookmarkEnd w:id="90"/>
      <w:r>
        <w:rPr>
          <w:rFonts w:cs="Arial" w:ascii="Arial" w:hAnsi="Arial"/>
          <w:b/>
          <w:lang w:val="es-MX"/>
        </w:rPr>
        <w:t xml:space="preserve">. </w:t>
      </w:r>
      <w:r>
        <w:rPr>
          <w:rFonts w:cs="Arial" w:ascii="Arial" w:hAnsi="Arial"/>
          <w:lang w:val="es-MX"/>
        </w:rPr>
        <w:t>La persona titular de la Dirección del Servicio Cartográfico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Transmisiones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1" w:name="Artículo_80"/>
      <w:r>
        <w:rPr>
          <w:rFonts w:cs="Arial" w:ascii="Arial" w:hAnsi="Arial"/>
          <w:b/>
          <w:bCs/>
          <w:lang w:val="es-MX"/>
        </w:rPr>
        <w:t>ARTICULO 80</w:t>
      </w:r>
      <w:bookmarkEnd w:id="91"/>
      <w:r>
        <w:rPr>
          <w:rFonts w:cs="Arial" w:ascii="Arial" w:hAnsi="Arial"/>
          <w:b/>
          <w:bCs/>
          <w:lang w:val="es-MX"/>
        </w:rPr>
        <w:t xml:space="preserve">. </w:t>
      </w:r>
      <w:r>
        <w:rPr>
          <w:rFonts w:cs="Arial" w:ascii="Arial" w:hAnsi="Arial"/>
          <w:lang w:val="es-MX"/>
        </w:rPr>
        <w:t>El Servicio de Transmisiones tendrá a su cargo la instalación, operación y mantenimiento de los medios necesarios para mantener una comunicación eficiente y oportuna entre el Alto Mando y las unidades del Ejército y Fuerza Aérea, en cualquier tiempo y circunstancia, además realizará las siguientes actividades: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Recibir, fabricar, almacenar, abastecer, evacuar, mantener, reparar, recuperar y controlar equipo y material del Servicio de Transmisiones para satisfacer las necesidades del Ejército y Fuerza Aérea;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Planear, organizar, instalar, operar y conservar los sistemas de telecomunicaciones para las necesidades militares, incluida la explotación y adaptación de las instalaciones civiles que queden bajo control militar;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Auxiliar a los mandos en todos los niveles, en el empleo, operación y conservación de los medios de transmisión a cargo de dichas unidades, y en la capacitación del personal de las Armas y de otros Servicios encargados de tales medios.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92" w:name="Artículo_81"/>
      <w:r>
        <w:rPr>
          <w:rFonts w:cs="Arial" w:ascii="Arial" w:hAnsi="Arial"/>
          <w:b/>
          <w:lang w:val="es-MX"/>
        </w:rPr>
        <w:t>ARTICULO 81</w:t>
      </w:r>
      <w:bookmarkEnd w:id="92"/>
      <w:r>
        <w:rPr>
          <w:rFonts w:cs="Arial" w:ascii="Arial" w:hAnsi="Arial"/>
          <w:b/>
          <w:lang w:val="es-MX"/>
        </w:rPr>
        <w:t xml:space="preserve">. </w:t>
      </w:r>
      <w:r>
        <w:rPr>
          <w:rFonts w:cs="Arial" w:ascii="Arial" w:hAnsi="Arial"/>
          <w:lang w:val="es-MX"/>
        </w:rPr>
        <w:t>La persona titular de la Dirección del Servicio de Transmisiones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Materiales de Guerra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3" w:name="Artículo_82"/>
      <w:r>
        <w:rPr>
          <w:rFonts w:cs="Arial" w:ascii="Arial" w:hAnsi="Arial"/>
          <w:b/>
          <w:bCs/>
          <w:lang w:val="es-MX"/>
        </w:rPr>
        <w:t>ARTICULO 82</w:t>
      </w:r>
      <w:bookmarkEnd w:id="93"/>
      <w:r>
        <w:rPr>
          <w:rFonts w:cs="Arial" w:ascii="Arial" w:hAnsi="Arial"/>
          <w:b/>
          <w:bCs/>
          <w:lang w:val="es-MX"/>
        </w:rPr>
        <w:t xml:space="preserve">. </w:t>
      </w:r>
      <w:r>
        <w:rPr>
          <w:rFonts w:cs="Arial" w:ascii="Arial" w:hAnsi="Arial"/>
          <w:lang w:val="es-MX"/>
        </w:rPr>
        <w:t>El Servicio de Materiales de Guerra, tendrá a su cargo el abastecimiento de armamentos, municiones, armamento para los vehículos de combate e instrumentos de control de tiro, necesarios al Ejército y Fuerza Aérea y de los materiales del propio Servicio y además realizará las actividades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Recibir, diseñar, almacenar, abastecer, evacuar, mantener, reparar, recuperar y controlar los materiales de guerra del Ejército y Fuerza Aérea y los materiales propios del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Fijar normas técnicas para el armamento;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Intervenir en las actividades de control de daños en puestos militares, localidades y áreas bajo control militar, en coordinación con otros Servicios; desorganizar y en su caso destruir las bombas y proyectiles no explotados;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Apoyar a otros Servicios en la instalación, operación y mantenimiento de equipos industriales y otros de su especialidad, en edificios, bases, campos y establecimientos militares o bajo control militar; y a la Defensa Nacional.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94" w:name="Artículo_83"/>
      <w:r>
        <w:rPr>
          <w:rFonts w:cs="Arial" w:ascii="Arial" w:hAnsi="Arial"/>
          <w:b/>
          <w:lang w:val="es-MX"/>
        </w:rPr>
        <w:t>ARTICULO 83</w:t>
      </w:r>
      <w:bookmarkEnd w:id="94"/>
      <w:r>
        <w:rPr>
          <w:rFonts w:cs="Arial" w:ascii="Arial" w:hAnsi="Arial"/>
          <w:b/>
          <w:lang w:val="es-MX"/>
        </w:rPr>
        <w:t xml:space="preserve">. </w:t>
      </w:r>
      <w:r>
        <w:rPr>
          <w:rFonts w:cs="Arial" w:ascii="Arial" w:hAnsi="Arial"/>
          <w:lang w:val="es-MX"/>
        </w:rPr>
        <w:t>La persona titular de la Dirección del Servicio de Materiales de Guerra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Fe de erratas al artículo DOF 13-02-1987. Reformado</w:t>
      </w:r>
      <w:r>
        <w:rPr>
          <w:rFonts w:eastAsia="MS Mincho;ＭＳ 明朝" w:cs="Times New Roman" w:ascii="Times New Roman" w:hAnsi="Times New Roman"/>
          <w:i/>
          <w:iCs/>
          <w:color w:val="0000FF"/>
          <w:sz w:val="16"/>
          <w:szCs w:val="16"/>
          <w:lang w:val="es-MX"/>
        </w:rPr>
        <w:t xml:space="preserve">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Transportes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5" w:name="Artículo_84"/>
      <w:r>
        <w:rPr>
          <w:rFonts w:cs="Arial" w:ascii="Arial" w:hAnsi="Arial"/>
          <w:b/>
          <w:bCs/>
          <w:lang w:val="es-MX"/>
        </w:rPr>
        <w:t>ARTICULO 84</w:t>
      </w:r>
      <w:bookmarkEnd w:id="95"/>
      <w:r>
        <w:rPr>
          <w:rFonts w:cs="Arial" w:ascii="Arial" w:hAnsi="Arial"/>
          <w:b/>
          <w:bCs/>
          <w:lang w:val="es-MX"/>
        </w:rPr>
        <w:t xml:space="preserve">. </w:t>
      </w:r>
      <w:r>
        <w:rPr>
          <w:rFonts w:cs="Arial" w:ascii="Arial" w:hAnsi="Arial"/>
          <w:lang w:val="es-MX"/>
        </w:rPr>
        <w:t>El Servicio de Transportes tendrá a su cargo, proporcionar al Ejército y Fuerza Aérea los vehículos de empleo general y los de utilización del propio servicio, abastecerlos de partes y refacciones así como de máquinas e instrumentos especiales para garantizar su operación y mantenimiento, y además realizará las actividades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Organizar, coordinar y dirigir todas las actividades relativas al transporte de personal, tropas y materiales de toda naturaleza, excepto los transportes que tengan finalidades netamente tácticas;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 emplear y operar los transportes terrestres, fluviales y lacustres, pertenecientes al Ejército y con el apoyo de la Fuerza Aérea, utilizar los transportes aéreos; cuando la autoridad que en su caso corresponda ordene el apoyo de la Armada, empleará los transportes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Utilizar medios de transporte civiles para necesidades militares y operar los terrestres únicamente cuando ambos hayan sido puestos legalmente bajo control militar, o se hayan celebrado contratos o convenios con sus propietarios;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Organizar, emplear y operar unidades de transporte de tracción animal o a lomo, en áreas donde se requieran, en coordinación con el Servicio de Veterinaria y Remonta por lo que toca al abastecimiento y conservación del ganado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Expedir órdenes de pasaje y fletes en todos los medios de transporte de que se disponga, para los individuos y para las unidades;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Diseñar, fabricar, recibir, almacenar, abastecer, evacuar, mantener, reparar y controlar, material automóvil, de tracción animal y el equipo propio del Servicio de Transportes para satisfacer las necesidades del Ejército y Fuerza Aérea;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Recibir, almacenar y abastecer de combustibles y lubricantes a las Unidades y vehículos automóviles, del Ejército y Fuerza Aérea.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96" w:name="Artículo_85"/>
      <w:r>
        <w:rPr>
          <w:rFonts w:cs="Arial" w:ascii="Arial" w:hAnsi="Arial"/>
          <w:b/>
          <w:lang w:val="es-MX"/>
        </w:rPr>
        <w:t>ARTICULO 85</w:t>
      </w:r>
      <w:bookmarkEnd w:id="96"/>
      <w:r>
        <w:rPr>
          <w:rFonts w:cs="Arial" w:ascii="Arial" w:hAnsi="Arial"/>
          <w:b/>
          <w:lang w:val="es-MX"/>
        </w:rPr>
        <w:t xml:space="preserve">. </w:t>
      </w:r>
      <w:r>
        <w:rPr>
          <w:rFonts w:cs="Arial" w:ascii="Arial" w:hAnsi="Arial"/>
          <w:lang w:val="es-MX"/>
        </w:rPr>
        <w:t>La persona titular de la Dirección del Servicio de Transportes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Administración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7" w:name="Artículo_86"/>
      <w:r>
        <w:rPr>
          <w:rFonts w:cs="Arial" w:ascii="Arial" w:hAnsi="Arial"/>
          <w:b/>
          <w:bCs/>
          <w:lang w:val="es-MX"/>
        </w:rPr>
        <w:t>ARTICULO 86</w:t>
      </w:r>
      <w:bookmarkEnd w:id="97"/>
      <w:r>
        <w:rPr>
          <w:rFonts w:cs="Arial" w:ascii="Arial" w:hAnsi="Arial"/>
          <w:b/>
          <w:bCs/>
          <w:lang w:val="es-MX"/>
        </w:rPr>
        <w:t xml:space="preserve">. </w:t>
      </w:r>
      <w:r>
        <w:rPr>
          <w:rFonts w:cs="Arial" w:ascii="Arial" w:hAnsi="Arial"/>
          <w:lang w:val="es-MX"/>
        </w:rPr>
        <w:t>El Servicio de Administración tendrá a su cargo las actividades administrativas del Ejército y Fuerza Aérea que siguen: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Contabilizar y glosar en el aspecto interno, el presupuesto anual aprobado de la Secretaría de la Defensa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Aplicar de acuerdo con las normas legales, los procedimientos para el pago de haberes y demás emolumentos, y centralizar y ejecutar la auditoría de la contabilidad de todos los órganos administrativos de las Unidades, Dependencias e Instalaciones del Ejército y Fuerza Aérea;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Llevar a cabo de conformidad con las Leyes y Reglamentos respectivos, la adquisicion de todos los Artículos que demanden las necesidades de vida y las operaciones del Ejército y Fuerza Aérea, de acuerdo con las especificaciones técnicas que para cada caso correspondan;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Mantener al corriente la estadística militar, con base en los datos que le proporcionen todas las Dependencias del Ejército y Fuerza Aérea. Establecer las normas técnicas a ser observadas para estos fines;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Proporcionar personal especialista para la administración de las Unidades, Dependencias e Instalaciones del Ejército y Fuerza Aérea.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98" w:name="Artículo_87"/>
      <w:r>
        <w:rPr>
          <w:rFonts w:cs="Arial" w:ascii="Arial" w:hAnsi="Arial"/>
          <w:b/>
          <w:lang w:val="es-MX"/>
        </w:rPr>
        <w:t>ARTICULO 87</w:t>
      </w:r>
      <w:bookmarkEnd w:id="98"/>
      <w:r>
        <w:rPr>
          <w:rFonts w:cs="Arial" w:ascii="Arial" w:hAnsi="Arial"/>
          <w:b/>
          <w:lang w:val="es-MX"/>
        </w:rPr>
        <w:t xml:space="preserve">. </w:t>
      </w:r>
      <w:r>
        <w:rPr>
          <w:rFonts w:cs="Arial" w:ascii="Arial" w:hAnsi="Arial"/>
          <w:lang w:val="es-MX"/>
        </w:rPr>
        <w:t>La persona titular de la dirección del Servicio de Administración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Intendencia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9" w:name="Artículo_88"/>
      <w:r>
        <w:rPr>
          <w:rFonts w:cs="Arial" w:ascii="Arial" w:hAnsi="Arial"/>
          <w:b/>
          <w:bCs/>
          <w:lang w:val="es-MX"/>
        </w:rPr>
        <w:t>ARTICULO 88</w:t>
      </w:r>
      <w:bookmarkEnd w:id="99"/>
      <w:r>
        <w:rPr>
          <w:rFonts w:cs="Arial" w:ascii="Arial" w:hAnsi="Arial"/>
          <w:b/>
          <w:bCs/>
          <w:lang w:val="es-MX"/>
        </w:rPr>
        <w:t xml:space="preserve">. </w:t>
      </w:r>
      <w:r>
        <w:rPr>
          <w:rFonts w:cs="Arial" w:ascii="Arial" w:hAnsi="Arial"/>
          <w:lang w:val="es-MX"/>
        </w:rPr>
        <w:t>El servicio de Intendencia tendrá a su cargo el abastecimiento de los medios necesarios para satisfacer las necesidades de vida de los componentes del Ejército y Fuerza Aérea; y además realizará las actividades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Abastecer a las tropas con todo lo necesario para su alimentación, incluyendo forrajes y otros alimentos para el ganado y demás animales de uso en organizaciones militares; esto último en coordinación con el Servicio de Veterinaria y Remonta;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Abastecer al Ejército y Fuerza Aérea de vestuario y equipo individual y colectivo; material de campamento y dormitorio, de comedor y cocina, oficina y peluquería; mobiliario en general; combustibles y lubricantes, excepto los manejados por los Servicios de Transportes y de Material Aéreo; y artículos que por su naturaleza y finalidad, no sean exclusivos de otros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Abastecer de agua a las tropas, para todos los usos requeridos;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Atender a la conservación y recuperación de los artículos que abastezca;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Organizar y desarrollar actividades de lavandería, servicio de baños y de otras similares en campaña;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Fabricar, producir, adquirir, y almacenar los abastecimientos de su responsabilidad.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00" w:name="Artículo_89"/>
      <w:r>
        <w:rPr>
          <w:rFonts w:cs="Arial" w:ascii="Arial" w:hAnsi="Arial"/>
          <w:b/>
          <w:lang w:val="es-MX"/>
        </w:rPr>
        <w:t>ARTICULO 89</w:t>
      </w:r>
      <w:bookmarkEnd w:id="100"/>
      <w:r>
        <w:rPr>
          <w:rFonts w:cs="Arial" w:ascii="Arial" w:hAnsi="Arial"/>
          <w:b/>
          <w:lang w:val="es-MX"/>
        </w:rPr>
        <w:t xml:space="preserve">. </w:t>
      </w:r>
      <w:r>
        <w:rPr>
          <w:rFonts w:cs="Arial" w:ascii="Arial" w:hAnsi="Arial"/>
          <w:lang w:val="es-MX"/>
        </w:rPr>
        <w:t>La persona titular de la Dirección del Servicio de Intendencia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Sanidad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1" w:name="Artículo_90"/>
      <w:r>
        <w:rPr>
          <w:rFonts w:cs="Arial" w:ascii="Arial" w:hAnsi="Arial"/>
          <w:b/>
          <w:bCs/>
          <w:lang w:val="es-MX"/>
        </w:rPr>
        <w:t>ARTICULO 90</w:t>
      </w:r>
      <w:bookmarkEnd w:id="101"/>
      <w:r>
        <w:rPr>
          <w:rFonts w:cs="Arial" w:ascii="Arial" w:hAnsi="Arial"/>
          <w:b/>
          <w:bCs/>
          <w:lang w:val="es-MX"/>
        </w:rPr>
        <w:t xml:space="preserve">. </w:t>
      </w:r>
      <w:r>
        <w:rPr>
          <w:rFonts w:cs="Arial" w:ascii="Arial" w:hAnsi="Arial"/>
          <w:lang w:val="es-MX"/>
        </w:rPr>
        <w:t>El Servicio de Sanidad tendrá a su cargo la prevención y profilaxis de las enfermedades de los miembros del activo del Ejército y Fuerza Aérea; la pronta recuperación de los efectivos de dichas Fuerzas Armadas y, en su caso la atención médico-quirúrgica integral de los militares en retiro y de los derechohabientes de los militares en activo y en retiro, en los términos que señalen las leyes relativas a Seguridad Social para los miembros de las Fuerzas Armadas. Además realizará las actividades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Seleccionar y clasificar al personal militar desde los puntos de vista físico y psicobiológico;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Conservar la salud del mismo personal mediante el control sanitario, la prevención de enfermedades y la atención médica, quirúrgica y odontológica; intervenir respecto a la alimentación en coordinación con el Servicio de Intendencia y con el de Veterinaria y Remonta por lo que toca a la inspección de los alimentos de origen animal;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Llevar a cabo actividades para el control de epidemias o plagas y para la descontaminación de elementos, áreas e instalaciones en coordinación con otros servicios según sea necesario;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Fabricar, recibir, almacenar, abastecer, reparar, mantener, recuperar y controlar el material y equipo que maneja el servicio para sus necesidades propias y las del Ejército y Fuerza Aérea;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Asesorar el adiestramiento en la impartición de primeros auxilios, de los integrantes del Ejército y Fuerza Aérea.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02" w:name="Artículo_91"/>
      <w:r>
        <w:rPr>
          <w:rFonts w:cs="Arial" w:ascii="Arial" w:hAnsi="Arial"/>
          <w:b/>
          <w:lang w:val="es-MX"/>
        </w:rPr>
        <w:t>ARTICULO 91</w:t>
      </w:r>
      <w:bookmarkEnd w:id="102"/>
      <w:r>
        <w:rPr>
          <w:rFonts w:cs="Arial" w:ascii="Arial" w:hAnsi="Arial"/>
          <w:b/>
          <w:lang w:val="es-MX"/>
        </w:rPr>
        <w:t>.</w:t>
      </w:r>
      <w:r>
        <w:rPr>
          <w:rFonts w:cs="Arial" w:ascii="Arial" w:hAnsi="Arial"/>
          <w:lang w:val="es-MX"/>
        </w:rPr>
        <w:t xml:space="preserve"> La persona titular de la Dirección del Servicio de Sanidad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Justicia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03" w:name="Artículo_92"/>
      <w:r>
        <w:rPr>
          <w:b/>
          <w:bCs/>
          <w:sz w:val="20"/>
          <w:lang w:val="es-MX"/>
        </w:rPr>
        <w:t xml:space="preserve">ARTICULO </w:t>
      </w:r>
      <w:r>
        <w:rPr>
          <w:b/>
          <w:sz w:val="20"/>
          <w:lang w:val="es-MX"/>
        </w:rPr>
        <w:t>92</w:t>
      </w:r>
      <w:bookmarkEnd w:id="103"/>
      <w:r>
        <w:rPr>
          <w:sz w:val="20"/>
          <w:lang w:val="es-MX"/>
        </w:rPr>
        <w:t>. El Servicio de Justicia tendrá a su cargo la procuración y la administración de la justicia por los delitos del fuero de guerra y vigilar la ejecución de las penas impuestas por las Dependencias encargadas de administrar la justicia; el asesoramiento a la Secretaría de la Defensa Nacional en asuntos técnico jurídicos; y además realizará las actividades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21-06-2018</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r>
        <w:rPr>
          <w:rFonts w:cs="Arial" w:ascii="Arial" w:hAnsi="Arial"/>
          <w:b/>
          <w:bCs/>
          <w:lang w:val="es-MX"/>
        </w:rPr>
        <w:t>I.</w:t>
      </w:r>
      <w:r>
        <w:rPr>
          <w:rFonts w:cs="Arial" w:ascii="Arial" w:hAnsi="Arial"/>
          <w:bCs/>
          <w:lang w:val="es-MX"/>
        </w:rPr>
        <w:t xml:space="preserve"> Llevar a cabo la administración del personal del Servicio de Justicia;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 dirigir y supervisar el funcionamiento de las Prisiones Militares, Unidades disciplinarias y otras Dependencias e Instalaciones similares;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Vigilar que los militares procesados y sentenciados, conserven su capacidad física y la profesional en su caso, hasta su reincorporación a las actividades militares o civiles;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Tramitar los cambios de prisión, las prórrogas de jurisdicción y las solicitudes de indulto;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Participar en la elaboración de proyectos de Leyes y Reglamentos relativos a la administración de la justicia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Tramitar lo necesario respecto a retiros y pensiones en la parte que compete a la Secretaría de la Defensa Nacional, de conformidad con las leyes de la materia;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Practicar los estudios sobre recompensas a los militares.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bookmarkStart w:id="104" w:name="Artículo_93"/>
      <w:r>
        <w:rPr>
          <w:rFonts w:cs="Arial" w:ascii="Arial" w:hAnsi="Arial"/>
          <w:b/>
          <w:lang w:val="es-MX"/>
        </w:rPr>
        <w:t>ARTICULO 93</w:t>
      </w:r>
      <w:bookmarkEnd w:id="104"/>
      <w:r>
        <w:rPr>
          <w:rFonts w:cs="Arial" w:ascii="Arial" w:hAnsi="Arial"/>
          <w:b/>
          <w:lang w:val="es-MX"/>
        </w:rPr>
        <w:t xml:space="preserve">. </w:t>
      </w:r>
      <w:r>
        <w:rPr>
          <w:rFonts w:cs="Arial" w:ascii="Arial" w:hAnsi="Arial"/>
          <w:lang w:val="es-MX"/>
        </w:rPr>
        <w:t>La persona titular de la Dirección del Servicio de Justicia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Fe de erratas al artículo DOF 13-02-1987. </w:t>
      </w:r>
      <w:r>
        <w:rPr>
          <w:rFonts w:eastAsia="MS Mincho;ＭＳ 明朝" w:cs="Times New Roman" w:ascii="Times New Roman" w:hAnsi="Times New Roman"/>
          <w:i/>
          <w:iCs/>
          <w:color w:val="0000FF"/>
          <w:sz w:val="16"/>
          <w:szCs w:val="16"/>
          <w:lang w:val="es-MX"/>
        </w:rPr>
        <w:t>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de Veterinaria y Remonta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5" w:name="Artículo_94"/>
      <w:r>
        <w:rPr>
          <w:rFonts w:cs="Arial" w:ascii="Arial" w:hAnsi="Arial"/>
          <w:b/>
          <w:bCs/>
          <w:lang w:val="es-MX"/>
        </w:rPr>
        <w:t>ARTICULO 94</w:t>
      </w:r>
      <w:bookmarkEnd w:id="105"/>
      <w:r>
        <w:rPr>
          <w:rFonts w:cs="Arial" w:ascii="Arial" w:hAnsi="Arial"/>
          <w:b/>
          <w:bCs/>
          <w:lang w:val="es-MX"/>
        </w:rPr>
        <w:t xml:space="preserve">. </w:t>
      </w:r>
      <w:r>
        <w:rPr>
          <w:rFonts w:cs="Arial" w:ascii="Arial" w:hAnsi="Arial"/>
          <w:lang w:val="es-MX"/>
        </w:rPr>
        <w:t>El servicio de Veterinaria y Remonta tendrá a su cargo la prevención y profilaxis de las enfermedades del ganado y de otros animales que utilice el Ejército, conservar y recuperar la salud de los mismos y abastecer a dicha fuerza armada de ganado equino, domado y seleccionado para silla, carga o tiro y además realizará las actividades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Dictaminar técnicamente sobre la adquisición, alta, baja y desecho de ganado caballar, mular y de otras especies;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Formular las estadísticas medicozootécnicas, así como las cartas epizooticas y de los recursos alimenticios de origen animal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Organizar, controlar, fomentar y mejorar la cría del ganado equino;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Llevar a cabo la inspección sanitaria de los alimentos de origen animal y de los forrajes, estableciendo las raciones específicas para el ganado;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Recibir, almacenar, abastecer, reparar, mantener, recuperar y controlar el material y equipo que maneja el Servicio para satisfacer las necesidades del Ejército y las suyas propias.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b/>
          <w:lang w:val="es-MX"/>
        </w:rPr>
      </w:pPr>
      <w:bookmarkStart w:id="106" w:name="Artículo_95"/>
      <w:r>
        <w:rPr>
          <w:rFonts w:cs="Arial" w:ascii="Arial" w:hAnsi="Arial"/>
          <w:b/>
          <w:lang w:val="es-MX"/>
        </w:rPr>
        <w:t>ARTICULO 95</w:t>
      </w:r>
      <w:bookmarkEnd w:id="106"/>
      <w:r>
        <w:rPr>
          <w:rFonts w:cs="Arial" w:ascii="Arial" w:hAnsi="Arial"/>
          <w:b/>
          <w:lang w:val="es-MX"/>
        </w:rPr>
        <w:t xml:space="preserve">. </w:t>
      </w:r>
      <w:r>
        <w:rPr>
          <w:rFonts w:cs="Arial" w:ascii="Arial" w:hAnsi="Arial"/>
          <w:lang w:val="es-MX"/>
        </w:rPr>
        <w:t>La persona titular del Servicio de Veterinaria y Remonta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0" w:end="0"/>
        <w:jc w:val="center"/>
        <w:rPr>
          <w:b/>
          <w:sz w:val="22"/>
          <w:szCs w:val="22"/>
          <w:lang w:eastAsia="es-MX"/>
        </w:rPr>
      </w:pPr>
      <w:r>
        <w:rPr>
          <w:b/>
          <w:sz w:val="22"/>
          <w:szCs w:val="22"/>
          <w:lang w:eastAsia="es-MX"/>
        </w:rPr>
        <w:t>Servicio de Informática</w:t>
      </w:r>
    </w:p>
    <w:p>
      <w:pPr>
        <w:pStyle w:val="Textosinformato"/>
        <w:jc w:val="end"/>
        <w:rPr/>
      </w:pPr>
      <w:r>
        <w:rPr>
          <w:rFonts w:eastAsia="MS Mincho;ＭＳ 明朝" w:cs="Times New Roman" w:ascii="Times New Roman" w:hAnsi="Times New Roman"/>
          <w:i/>
          <w:iCs/>
          <w:color w:val="0000FF"/>
          <w:sz w:val="16"/>
          <w:lang w:val="es-MX"/>
        </w:rPr>
        <w:t>Apartado adicionado DOF 06-11-2014</w:t>
      </w:r>
    </w:p>
    <w:p>
      <w:pPr>
        <w:pStyle w:val="Texto1"/>
        <w:spacing w:lineRule="auto" w:line="240" w:before="0" w:after="0"/>
        <w:ind w:hanging="0" w:end="0"/>
        <w:jc w:val="center"/>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1"/>
        <w:spacing w:lineRule="auto" w:line="240" w:before="0" w:after="0"/>
        <w:rPr>
          <w:sz w:val="20"/>
          <w:lang w:eastAsia="es-MX"/>
        </w:rPr>
      </w:pPr>
      <w:bookmarkStart w:id="107" w:name="Artículo_95_Bis"/>
      <w:r>
        <w:rPr>
          <w:b/>
          <w:bCs/>
          <w:sz w:val="20"/>
          <w:lang w:val="es-MX"/>
        </w:rPr>
        <w:t xml:space="preserve">ARTICULO </w:t>
      </w:r>
      <w:r>
        <w:rPr>
          <w:b/>
          <w:sz w:val="20"/>
          <w:lang w:eastAsia="es-MX"/>
        </w:rPr>
        <w:t>95 BIS</w:t>
      </w:r>
      <w:bookmarkEnd w:id="107"/>
      <w:r>
        <w:rPr>
          <w:b/>
          <w:sz w:val="20"/>
          <w:lang w:eastAsia="es-MX"/>
        </w:rPr>
        <w:t>.</w:t>
      </w:r>
      <w:r>
        <w:rPr>
          <w:sz w:val="20"/>
          <w:lang w:eastAsia="es-MX"/>
        </w:rPr>
        <w:t xml:space="preserve"> El servicio de informática tendrá a su cargo la instalación, operación y mantenimiento de los bienes y servicios informáticos del Ejército y Fuerza Aérea; además realizará las actividades siguientes:</w:t>
      </w:r>
    </w:p>
    <w:p>
      <w:pPr>
        <w:pStyle w:val="Texto1"/>
        <w:spacing w:lineRule="auto" w:line="240" w:before="0" w:after="0"/>
        <w:rPr>
          <w:sz w:val="20"/>
          <w:lang w:eastAsia="es-MX"/>
        </w:rPr>
      </w:pPr>
      <w:r>
        <w:rPr>
          <w:sz w:val="20"/>
          <w:lang w:eastAsia="es-MX"/>
        </w:rPr>
      </w:r>
    </w:p>
    <w:p>
      <w:pPr>
        <w:pStyle w:val="ROMANOS"/>
        <w:spacing w:lineRule="auto" w:line="240" w:before="0" w:after="0"/>
        <w:rPr/>
      </w:pPr>
      <w:r>
        <w:rPr>
          <w:rFonts w:cs="Arial"/>
          <w:b/>
          <w:sz w:val="20"/>
          <w:szCs w:val="20"/>
          <w:lang w:eastAsia="es-MX"/>
        </w:rPr>
        <w:t>I.</w:t>
      </w:r>
      <w:r>
        <w:rPr>
          <w:rFonts w:cs="Arial"/>
          <w:sz w:val="20"/>
          <w:szCs w:val="20"/>
          <w:lang w:eastAsia="es-MX"/>
        </w:rPr>
        <w:tab/>
        <w:t>Diseñar, desarrollar, recibir, almacenar, abastecer, evacuar, reparar, recuperar y controlar los bienes y servicios informáticos del Ejército y Fuerza Aérea;</w:t>
      </w:r>
    </w:p>
    <w:p>
      <w:pPr>
        <w:pStyle w:val="ROMANOS"/>
        <w:spacing w:lineRule="auto" w:line="240" w:before="0" w:after="0"/>
        <w:rPr>
          <w:rFonts w:cs="Arial"/>
          <w:b/>
          <w:sz w:val="20"/>
          <w:szCs w:val="20"/>
          <w:lang w:eastAsia="es-MX"/>
        </w:rPr>
      </w:pPr>
      <w:r>
        <w:rPr>
          <w:rFonts w:cs="Arial"/>
          <w:b/>
          <w:sz w:val="20"/>
          <w:szCs w:val="20"/>
          <w:lang w:eastAsia="es-MX"/>
        </w:rPr>
      </w:r>
    </w:p>
    <w:p>
      <w:pPr>
        <w:pStyle w:val="ROMANOS"/>
        <w:spacing w:lineRule="auto" w:line="240" w:before="0" w:after="0"/>
        <w:rPr>
          <w:sz w:val="20"/>
          <w:szCs w:val="20"/>
          <w:lang w:eastAsia="es-MX"/>
        </w:rPr>
      </w:pPr>
      <w:r>
        <w:rPr>
          <w:rFonts w:cs="Arial"/>
          <w:b/>
          <w:sz w:val="20"/>
          <w:szCs w:val="20"/>
          <w:lang w:eastAsia="es-MX"/>
        </w:rPr>
        <w:t>II.</w:t>
      </w:r>
      <w:r>
        <w:rPr>
          <w:rFonts w:cs="Arial"/>
          <w:sz w:val="20"/>
          <w:szCs w:val="20"/>
          <w:lang w:eastAsia="es-MX"/>
        </w:rPr>
        <w:tab/>
        <w:t>Fijar normas técnicas para los bienes y servicios informáticos;</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III.</w:t>
      </w:r>
      <w:r>
        <w:rPr>
          <w:rFonts w:cs="Arial"/>
          <w:sz w:val="20"/>
          <w:szCs w:val="20"/>
          <w:lang w:eastAsia="es-MX"/>
        </w:rPr>
        <w:tab/>
        <w:t>Planear, organizar, implementar, conservar, explotar y adaptar bienes y servicios informáticos del Ejército y Fuerza Aérea, así como los que queden bajo control militar;</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IV.</w:t>
      </w:r>
      <w:r>
        <w:rPr>
          <w:rFonts w:cs="Arial"/>
          <w:sz w:val="20"/>
          <w:szCs w:val="20"/>
          <w:lang w:eastAsia="es-MX"/>
        </w:rPr>
        <w:tab/>
        <w:t>Auxiliar en los procedimientos de auditoría y seguridad informática;</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w:t>
      </w:r>
      <w:r>
        <w:rPr>
          <w:rFonts w:cs="Arial"/>
          <w:sz w:val="20"/>
          <w:szCs w:val="20"/>
          <w:lang w:eastAsia="es-MX"/>
        </w:rPr>
        <w:tab/>
        <w:t>Auxiliar a los mandos en todos los niveles en el empleo, operación y conservación de los bienes informáticos, capacitar al personal del servicio y fomentar la cultura informática, y</w:t>
      </w:r>
    </w:p>
    <w:p>
      <w:pPr>
        <w:pStyle w:val="ROMANOS"/>
        <w:spacing w:lineRule="auto" w:line="240" w:before="0" w:after="0"/>
        <w:rPr>
          <w:rFonts w:cs="Arial"/>
          <w:sz w:val="20"/>
          <w:szCs w:val="20"/>
          <w:lang w:eastAsia="es-MX"/>
        </w:rPr>
      </w:pPr>
      <w:r>
        <w:rPr>
          <w:rFonts w:cs="Arial"/>
          <w:sz w:val="20"/>
          <w:szCs w:val="20"/>
          <w:lang w:eastAsia="es-MX"/>
        </w:rPr>
      </w:r>
    </w:p>
    <w:p>
      <w:pPr>
        <w:pStyle w:val="ROMANOS"/>
        <w:spacing w:lineRule="auto" w:line="240" w:before="0" w:after="0"/>
        <w:rPr>
          <w:sz w:val="20"/>
          <w:szCs w:val="20"/>
          <w:lang w:eastAsia="es-MX"/>
        </w:rPr>
      </w:pPr>
      <w:r>
        <w:rPr>
          <w:rFonts w:cs="Arial"/>
          <w:b/>
          <w:sz w:val="20"/>
          <w:szCs w:val="20"/>
          <w:lang w:eastAsia="es-MX"/>
        </w:rPr>
        <w:t>VI.</w:t>
      </w:r>
      <w:r>
        <w:rPr>
          <w:rFonts w:cs="Arial"/>
          <w:sz w:val="20"/>
          <w:szCs w:val="20"/>
          <w:lang w:eastAsia="es-MX"/>
        </w:rPr>
        <w:tab/>
        <w:t>Las demás que le confieran esta Ley y cualquier disposición aplicable.</w:t>
      </w:r>
    </w:p>
    <w:p>
      <w:pPr>
        <w:pStyle w:val="Textosinformato"/>
        <w:jc w:val="end"/>
        <w:rPr/>
      </w:pPr>
      <w:r>
        <w:rPr>
          <w:rFonts w:eastAsia="MS Mincho;ＭＳ 明朝" w:cs="Times New Roman" w:ascii="Times New Roman" w:hAnsi="Times New Roman"/>
          <w:i/>
          <w:iCs/>
          <w:color w:val="0000FF"/>
          <w:sz w:val="16"/>
          <w:lang w:val="es-MX"/>
        </w:rPr>
        <w:t>Artículo adicionado DOF 06-11-2014</w:t>
      </w:r>
    </w:p>
    <w:p>
      <w:pPr>
        <w:pStyle w:val="ROMANOS"/>
        <w:spacing w:lineRule="auto" w:line="240" w:before="0" w:after="0"/>
        <w:rPr>
          <w:rFonts w:ascii="Times New Roman" w:hAnsi="Times New Roman" w:eastAsia="MS Mincho;ＭＳ 明朝" w:cs="Arial"/>
          <w:i/>
          <w:i/>
          <w:iCs/>
          <w:color w:val="0000FF"/>
          <w:sz w:val="20"/>
          <w:szCs w:val="20"/>
          <w:lang w:val="es-MX" w:eastAsia="es-MX"/>
        </w:rPr>
      </w:pPr>
      <w:r>
        <w:rPr>
          <w:rFonts w:eastAsia="MS Mincho;ＭＳ 明朝" w:cs="Arial" w:ascii="Times New Roman" w:hAnsi="Times New Roman"/>
          <w:i/>
          <w:iCs/>
          <w:color w:val="0000FF"/>
          <w:sz w:val="20"/>
          <w:szCs w:val="20"/>
          <w:lang w:val="es-MX" w:eastAsia="es-MX"/>
        </w:rPr>
      </w:r>
    </w:p>
    <w:p>
      <w:pPr>
        <w:pStyle w:val="Normal"/>
        <w:ind w:firstLine="288" w:end="0"/>
        <w:jc w:val="both"/>
        <w:rPr/>
      </w:pPr>
      <w:bookmarkStart w:id="108" w:name="Artículo_95_Ter"/>
      <w:r>
        <w:rPr>
          <w:rFonts w:cs="Arial" w:ascii="Arial" w:hAnsi="Arial"/>
          <w:b/>
          <w:lang w:val="es-MX"/>
        </w:rPr>
        <w:t>ARTICULO 95 TER</w:t>
      </w:r>
      <w:bookmarkEnd w:id="108"/>
      <w:r>
        <w:rPr>
          <w:rFonts w:cs="Arial" w:ascii="Arial" w:hAnsi="Arial"/>
          <w:b/>
          <w:lang w:val="es-MX"/>
        </w:rPr>
        <w:t>.</w:t>
      </w:r>
      <w:r>
        <w:rPr>
          <w:rFonts w:cs="Arial" w:ascii="Arial" w:hAnsi="Arial"/>
          <w:lang w:val="es-MX"/>
        </w:rPr>
        <w:t xml:space="preserve"> La persona titular de la Dirección del Servicio de Informática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Artículo adicionado DOF 06-11-2014. </w:t>
      </w:r>
      <w:r>
        <w:rPr>
          <w:rFonts w:eastAsia="MS Mincho;ＭＳ 明朝" w:cs="Times New Roman" w:ascii="Times New Roman" w:hAnsi="Times New Roman"/>
          <w:i/>
          <w:iCs/>
          <w:color w:val="0000FF"/>
          <w:sz w:val="16"/>
          <w:szCs w:val="16"/>
          <w:lang w:val="es-MX"/>
        </w:rPr>
        <w:t>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Archivo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03-05-2023</w:t>
      </w:r>
    </w:p>
    <w:p>
      <w:pPr>
        <w:pStyle w:val="Normal"/>
        <w:jc w:val="center"/>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09" w:name="Artículo_95_Quáter"/>
      <w:r>
        <w:rPr>
          <w:rFonts w:cs="Arial" w:ascii="Arial" w:hAnsi="Arial"/>
          <w:b/>
        </w:rPr>
        <w:t>ARTICULO 95 QUATER</w:t>
      </w:r>
      <w:bookmarkEnd w:id="109"/>
      <w:r>
        <w:rPr>
          <w:rFonts w:cs="Arial" w:ascii="Arial" w:hAnsi="Arial"/>
          <w:b/>
        </w:rPr>
        <w:t>.-</w:t>
      </w:r>
      <w:r>
        <w:rPr>
          <w:rFonts w:cs="Arial" w:ascii="Arial" w:hAnsi="Arial"/>
        </w:rPr>
        <w:t xml:space="preserve"> El servicio de archivo tendrá a su cargo la organización, administración y conservación de los archivos, museos y bibliotecas de la Secretaría; además realizará las actividades siguientes: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Llevar a cabo la administración del personal del Servicio;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Promover la aplicación de nuevas tecnologías de la información y comunicaciones, que tiendan a la innovación de la organización, administración y conservación de los archivos, museos y bibliotecas, en coordinación con otras áreas de la Secretaría y de la Administración Pública Federal, así como de la iniciativa privada, tanto nacional como internacional;</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Elaborar, proponer y aplicar las normas, criterios y lineamientos archivísticos basados en la normatividad aplicable;</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Promover la creación, organización, establecimiento y sostenimiento de bibliotecas y museos, impulsando el equipamiento, mantenimiento y actualización permanente de los servicios culturales que a través de ellos se otorguen,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Las demás que le confieran esta Ley y la normatividad aplicable.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0" w:name="Artículo_95_Quinquies"/>
      <w:r>
        <w:rPr>
          <w:rFonts w:cs="Arial" w:ascii="Arial" w:hAnsi="Arial"/>
          <w:b/>
          <w:lang w:val="es-MX"/>
        </w:rPr>
        <w:t>ARTICULO 95 QUINQUIES</w:t>
      </w:r>
      <w:bookmarkEnd w:id="110"/>
      <w:r>
        <w:rPr>
          <w:rFonts w:cs="Arial" w:ascii="Arial" w:hAnsi="Arial"/>
          <w:b/>
          <w:lang w:val="es-MX"/>
        </w:rPr>
        <w:t>.</w:t>
      </w:r>
      <w:r>
        <w:rPr>
          <w:rFonts w:cs="Arial" w:ascii="Arial" w:hAnsi="Arial"/>
          <w:lang w:val="es-MX"/>
        </w:rPr>
        <w:t xml:space="preserve"> La persona titular de la Dirección del Servicio de Archivo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szCs w:val="16"/>
          <w:lang w:val="es-MX"/>
        </w:rPr>
        <w:t>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Servicio Meteorológico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11" w:name="Artículo_96"/>
      <w:r>
        <w:rPr>
          <w:rFonts w:cs="Arial" w:ascii="Arial" w:hAnsi="Arial"/>
          <w:b/>
        </w:rPr>
        <w:t>ARTICULO 96</w:t>
      </w:r>
      <w:bookmarkEnd w:id="111"/>
      <w:r>
        <w:rPr>
          <w:rFonts w:cs="Arial" w:ascii="Arial" w:hAnsi="Arial"/>
          <w:b/>
        </w:rPr>
        <w:t>.</w:t>
      </w:r>
      <w:r>
        <w:rPr>
          <w:rFonts w:cs="Arial" w:ascii="Arial" w:hAnsi="Arial"/>
        </w:rPr>
        <w:t xml:space="preserve"> El Servicio Meteorológico tendrá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 xml:space="preserve">I. </w:t>
        <w:tab/>
      </w:r>
      <w:r>
        <w:rPr>
          <w:rFonts w:cs="Arial" w:ascii="Arial" w:hAnsi="Arial"/>
        </w:rPr>
        <w:t>Proporcionar información meteorológica a los organismos del Ejército y Fuerza Aérea Mexicanos;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los estudios sobre la materia que se requieran;</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Establecer coordinación en asuntos de su especialidad con organismos gubernamentales y afines,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Recibir, abastecer, instalar, operar y mantener en condiciones operativas el material del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12" w:name="Artículo_97"/>
      <w:r>
        <w:rPr>
          <w:rFonts w:cs="Arial" w:ascii="Arial" w:hAnsi="Arial"/>
          <w:b/>
          <w:lang w:val="es-MX"/>
        </w:rPr>
        <w:t>ARTICULO 97</w:t>
      </w:r>
      <w:bookmarkEnd w:id="112"/>
      <w:r>
        <w:rPr>
          <w:rFonts w:cs="Arial" w:ascii="Arial" w:hAnsi="Arial"/>
          <w:b/>
          <w:lang w:val="es-MX"/>
        </w:rPr>
        <w:t xml:space="preserve">. </w:t>
      </w:r>
      <w:r>
        <w:rPr>
          <w:rFonts w:cs="Arial" w:ascii="Arial" w:hAnsi="Arial"/>
          <w:lang w:val="es-MX"/>
        </w:rPr>
        <w:t>El Servicio Meteorológico operará bajo la supervisión de la Comandancia de la Fuerza Aérea y la persona titular de la Dirección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Defensa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Denominación del apartado reformada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13" w:name="Artículo_98"/>
      <w:r>
        <w:rPr>
          <w:rFonts w:cs="Arial" w:ascii="Arial" w:hAnsi="Arial"/>
          <w:b/>
        </w:rPr>
        <w:t>ARTICULO 98</w:t>
      </w:r>
      <w:bookmarkEnd w:id="113"/>
      <w:r>
        <w:rPr>
          <w:rFonts w:cs="Arial" w:ascii="Arial" w:hAnsi="Arial"/>
          <w:b/>
        </w:rPr>
        <w:t>.</w:t>
      </w:r>
      <w:r>
        <w:rPr>
          <w:rFonts w:cs="Arial" w:ascii="Arial" w:hAnsi="Arial"/>
        </w:rPr>
        <w:t xml:space="preserve"> El Servicio de Defensa Aérea se constituye como parte de la infraestructura del sistema de Vigilancia y Protección del Espacio Aéreo Mexicano. Tendrá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Proporcionar control de tránsito aéreo, despacho y coordinación de aeronaves militares y civiles que operen dentro de una base aérea militar, en términos de la normatividad aplicable;</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estudios en materia de defensa aérea que se requieran;</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Establecer coordinación en asuntos de su especialidad con organismos gubernamentales y afines, en términos de las disposiciones normativas aplicables;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Recibir, operar y mantener en condiciones operativas el material del Servicio,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Formar parte de las tripulaciones de vuelo de la Fuerza Aérea en tareas propias de su especialidad, cuando la misión lo requiera.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4" w:name="Artículo_99"/>
      <w:r>
        <w:rPr>
          <w:rFonts w:cs="Arial" w:ascii="Arial" w:hAnsi="Arial"/>
          <w:b/>
          <w:lang w:val="es-MX"/>
        </w:rPr>
        <w:t>ARTICULO 99</w:t>
      </w:r>
      <w:bookmarkEnd w:id="114"/>
      <w:r>
        <w:rPr>
          <w:rFonts w:cs="Arial" w:ascii="Arial" w:hAnsi="Arial"/>
          <w:b/>
          <w:lang w:val="es-MX"/>
        </w:rPr>
        <w:t>.</w:t>
      </w:r>
      <w:r>
        <w:rPr>
          <w:rFonts w:cs="Arial" w:ascii="Arial" w:hAnsi="Arial"/>
          <w:lang w:val="es-MX"/>
        </w:rPr>
        <w:t xml:space="preserve"> La persona titular de la Dirección del Servicio de Defensa Aérea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Mantenimiento de Material Aéreo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Denominación del apartado reformada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15" w:name="Artículo_100"/>
      <w:r>
        <w:rPr>
          <w:rFonts w:cs="Arial" w:ascii="Arial" w:hAnsi="Arial"/>
          <w:b/>
        </w:rPr>
        <w:t>ARTICULO 100</w:t>
      </w:r>
      <w:bookmarkEnd w:id="115"/>
      <w:r>
        <w:rPr>
          <w:rFonts w:cs="Arial" w:ascii="Arial" w:hAnsi="Arial"/>
          <w:b/>
        </w:rPr>
        <w:t>.</w:t>
      </w:r>
      <w:r>
        <w:rPr>
          <w:rFonts w:cs="Arial" w:ascii="Arial" w:hAnsi="Arial"/>
        </w:rPr>
        <w:t xml:space="preserve"> El Servicio de Mantenimiento de Material Aéreo tendrá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Proporcionar el mantenimiento preventivo y correctivo de los diversos sistemas instalados en las aeronaves militares, así como el equipo de apoyo en tierra característico de la Fuerza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los estudios de carácter técnico para la adquisición y reparación de componentes de las aeronaves de la Fuerza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Diseñar, fabricar, reconstruir y recuperar el material de vuelo, así como aquel otro característico de la Fuerza Aérea y el del propio Servicio;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Llevar a cabo la investigación científica y tecnológica en aspectos del Servicio,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Formar parte de las tripulaciones de vuelo de la Fuerza Aérea en tareas propias de su especialidad, cuando la misión lo requiera.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6" w:name="Artículo_101"/>
      <w:r>
        <w:rPr>
          <w:rFonts w:cs="Arial" w:ascii="Arial" w:hAnsi="Arial"/>
          <w:b/>
          <w:lang w:val="es-MX"/>
        </w:rPr>
        <w:t>ARTICULO 101</w:t>
      </w:r>
      <w:bookmarkEnd w:id="116"/>
      <w:r>
        <w:rPr>
          <w:rFonts w:cs="Arial" w:ascii="Arial" w:hAnsi="Arial"/>
          <w:b/>
          <w:lang w:val="es-MX"/>
        </w:rPr>
        <w:t>.</w:t>
      </w:r>
      <w:r>
        <w:rPr>
          <w:rFonts w:cs="Arial" w:ascii="Arial" w:hAnsi="Arial"/>
          <w:lang w:val="es-MX"/>
        </w:rPr>
        <w:t xml:space="preserve"> La persona titular de la Dirección del Servicio de Mantenimiento de Material Aéreo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Logística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7" w:name="Artículo_101_Bis"/>
      <w:r>
        <w:rPr>
          <w:rFonts w:cs="Arial" w:ascii="Arial" w:hAnsi="Arial"/>
          <w:b/>
        </w:rPr>
        <w:t>ARTICULO 101 BIS</w:t>
      </w:r>
      <w:bookmarkEnd w:id="117"/>
      <w:r>
        <w:rPr>
          <w:rFonts w:cs="Arial" w:ascii="Arial" w:hAnsi="Arial"/>
          <w:b/>
        </w:rPr>
        <w:t>.</w:t>
      </w:r>
      <w:r>
        <w:rPr>
          <w:rFonts w:cs="Arial" w:ascii="Arial" w:hAnsi="Arial"/>
        </w:rPr>
        <w:t xml:space="preserve"> El Servicio de Logística Aérea tendrá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Proporcionar el apoyo logístico a los organismos aéreos en aspectos relacionados con el Servicio;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los estudios en materia de logística aérea que se requieran;</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Adquirir, recibir, clasificar, almacenar, mantener, conservar, controlar, distribuir y evacuar toda clase de abastecimientos característicos de la Fuerza Aérea y equipo afín, así como los combustibles y lubricantes de aviación y otros necesarios para su funcionamiento;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Llevar a cabo la investigación científica y tecnológica en aspectos del Servicio,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Llevar el registro estadístico de las refacciones y partes de aviación de la Fuerza Aérea, con el objeto de elaborar los programas presupuestarios y logísticos correspondientes.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8" w:name="Artículo_101_Ter"/>
      <w:r>
        <w:rPr>
          <w:rFonts w:cs="Arial" w:ascii="Arial" w:hAnsi="Arial"/>
          <w:b/>
          <w:lang w:val="es-MX"/>
        </w:rPr>
        <w:t>ARTICULO 101 TER</w:t>
      </w:r>
      <w:bookmarkEnd w:id="118"/>
      <w:r>
        <w:rPr>
          <w:rFonts w:cs="Arial" w:ascii="Arial" w:hAnsi="Arial"/>
          <w:b/>
          <w:lang w:val="es-MX"/>
        </w:rPr>
        <w:t>.</w:t>
      </w:r>
      <w:r>
        <w:rPr>
          <w:rFonts w:cs="Arial" w:ascii="Arial" w:hAnsi="Arial"/>
          <w:lang w:val="es-MX"/>
        </w:rPr>
        <w:t xml:space="preserve"> La persona titular de la Dirección del Servicio de Logística Aérea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 Reformado DOF 16-07-2025</w:t>
      </w:r>
    </w:p>
    <w:p>
      <w:pPr>
        <w:pStyle w:val="Normal"/>
        <w:jc w:val="center"/>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Material Aéreo Electrónico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19" w:name="Artículo_101_Quáter"/>
      <w:r>
        <w:rPr>
          <w:rFonts w:cs="Arial" w:ascii="Arial" w:hAnsi="Arial"/>
          <w:b/>
        </w:rPr>
        <w:t>ARTICULO 101 QUATER</w:t>
      </w:r>
      <w:bookmarkEnd w:id="119"/>
      <w:r>
        <w:rPr>
          <w:rFonts w:cs="Arial" w:ascii="Arial" w:hAnsi="Arial"/>
          <w:b/>
        </w:rPr>
        <w:t>.</w:t>
      </w:r>
      <w:r>
        <w:rPr>
          <w:rFonts w:cs="Arial" w:ascii="Arial" w:hAnsi="Arial"/>
        </w:rPr>
        <w:t xml:space="preserve"> El Servicio de Material Aéreo Electrónico tiene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Proporcionar el mantenimiento electrónico preventivo y correctivo de los diversos sistemas instalados en las aeronaves militares, así como el equipo de apoyo en tierra característico de la Fuerza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los estudios de carácter técnico para la reparación y, en su caso, adquisición de componentes electrónicos de las aeronaves de la Fuerza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Diseñar, fabricar y recuperar el material de vuelo electrónico, así como aquel otro característico de la Fuerza Aérea y el del propio Servicio;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Llevar a cabo la investigación científica y tecnológica en aspectos del Servicio,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Formar parte de las tripulaciones de vuelo de la Fuerza Aérea en tareas propias de su especialidad, cuando la misión lo requiera.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20" w:name="Artículo_101_Quinquies"/>
      <w:r>
        <w:rPr>
          <w:rFonts w:cs="Arial" w:ascii="Arial" w:hAnsi="Arial"/>
          <w:b/>
          <w:lang w:val="es-MX"/>
        </w:rPr>
        <w:t>ARTICULO 101 QUINQUIES</w:t>
      </w:r>
      <w:bookmarkEnd w:id="120"/>
      <w:r>
        <w:rPr>
          <w:rFonts w:cs="Arial" w:ascii="Arial" w:hAnsi="Arial"/>
          <w:b/>
          <w:lang w:val="es-MX"/>
        </w:rPr>
        <w:t>.</w:t>
      </w:r>
      <w:r>
        <w:rPr>
          <w:rFonts w:cs="Arial" w:ascii="Arial" w:hAnsi="Arial"/>
          <w:lang w:val="es-MX"/>
        </w:rPr>
        <w:t xml:space="preserve"> La persona titular de la Dirección del Servicio de Material Aéreo Electrónico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 Reformado DOF 16-07-2025</w:t>
      </w:r>
    </w:p>
    <w:p>
      <w:pPr>
        <w:pStyle w:val="Normal"/>
        <w:jc w:val="center"/>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jc w:val="center"/>
        <w:rPr>
          <w:rFonts w:ascii="Arial" w:hAnsi="Arial" w:cs="Arial"/>
          <w:b/>
          <w:sz w:val="22"/>
          <w:szCs w:val="22"/>
        </w:rPr>
      </w:pPr>
      <w:r>
        <w:rPr>
          <w:rFonts w:cs="Arial" w:ascii="Arial" w:hAnsi="Arial"/>
          <w:b/>
          <w:sz w:val="22"/>
          <w:szCs w:val="22"/>
        </w:rPr>
        <w:t>Servicio de Material Bélico de Fuerza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121" w:name="Artículo_101_Sexies"/>
      <w:r>
        <w:rPr>
          <w:rFonts w:cs="Arial" w:ascii="Arial" w:hAnsi="Arial"/>
          <w:b/>
        </w:rPr>
        <w:t>ARTICULO 101 SEXIES</w:t>
      </w:r>
      <w:bookmarkEnd w:id="121"/>
      <w:r>
        <w:rPr>
          <w:rFonts w:cs="Arial" w:ascii="Arial" w:hAnsi="Arial"/>
          <w:b/>
        </w:rPr>
        <w:t>.</w:t>
      </w:r>
      <w:r>
        <w:rPr>
          <w:rFonts w:cs="Arial" w:ascii="Arial" w:hAnsi="Arial"/>
        </w:rPr>
        <w:t xml:space="preserve"> El Servicio de Material Bélico de Fuerza Aérea tendrá a su cargo: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w:t>
        <w:tab/>
      </w:r>
      <w:r>
        <w:rPr>
          <w:rFonts w:cs="Arial" w:ascii="Arial" w:hAnsi="Arial"/>
        </w:rPr>
        <w:t>Otorgar apoyo logístico a los organismos aéreos en aspectos relacionados con el servicio y proponer la adquisición de material bélico;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w:t>
        <w:tab/>
      </w:r>
      <w:r>
        <w:rPr>
          <w:rFonts w:cs="Arial" w:ascii="Arial" w:hAnsi="Arial"/>
        </w:rPr>
        <w:t>Elaborar los estudios de carácter técnico para la reparación y, en su caso, adquisición de componentes del sistema de armas de las aeronaves;</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III.</w:t>
        <w:tab/>
      </w:r>
      <w:r>
        <w:rPr>
          <w:rFonts w:cs="Arial" w:ascii="Arial" w:hAnsi="Arial"/>
        </w:rPr>
        <w:t>Adquirir, recibir, clasificar, almacenar, mantener, conservar, controlar, distribuir y evacuar el material bélico de la Fuerza Aérea, equipos afines y otros necesarios para su funcionamiento;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IV.</w:t>
        <w:tab/>
      </w:r>
      <w:r>
        <w:rPr>
          <w:rFonts w:cs="Arial" w:ascii="Arial" w:hAnsi="Arial"/>
        </w:rPr>
        <w:t>Diseñar, fabricar, reconstruir, recuperar y modificar el material bélico de la Fuerza Aérea y equipos complementarios de carga explosiva;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w:t>
        <w:tab/>
      </w:r>
      <w:r>
        <w:rPr>
          <w:rFonts w:cs="Arial" w:ascii="Arial" w:hAnsi="Arial"/>
        </w:rPr>
        <w:t>Llevar a cabo la investigación científica y tecnológica en aspectos del Servicio;</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VI.</w:t>
        <w:tab/>
      </w:r>
      <w:r>
        <w:rPr>
          <w:rFonts w:cs="Arial" w:ascii="Arial" w:hAnsi="Arial"/>
        </w:rPr>
        <w:t>Dictaminar y materializar los métodos y procedimientos para la desactivación y destrucción de material bélico de la Fuerza Aérea;</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VII.</w:t>
        <w:tab/>
      </w:r>
      <w:r>
        <w:rPr>
          <w:rFonts w:cs="Arial" w:ascii="Arial" w:hAnsi="Arial"/>
        </w:rPr>
        <w:t>Controlar y operar los sistemas de armas antiaéreas, en coordinación con el Servicio de Defensa Aérea, y</w:t>
      </w:r>
    </w:p>
    <w:p>
      <w:pPr>
        <w:pStyle w:val="Normal"/>
        <w:ind w:hanging="720" w:start="1008" w:end="0"/>
        <w:jc w:val="both"/>
        <w:rPr>
          <w:rFonts w:ascii="Arial" w:hAnsi="Arial" w:cs="Arial"/>
          <w:b/>
        </w:rPr>
      </w:pPr>
      <w:r>
        <w:rPr>
          <w:rFonts w:cs="Arial" w:ascii="Arial" w:hAnsi="Arial"/>
          <w:b/>
        </w:rPr>
      </w:r>
    </w:p>
    <w:p>
      <w:pPr>
        <w:pStyle w:val="Normal"/>
        <w:ind w:hanging="720" w:start="1008" w:end="0"/>
        <w:jc w:val="both"/>
        <w:rPr/>
      </w:pPr>
      <w:r>
        <w:rPr>
          <w:rFonts w:cs="Arial" w:ascii="Arial" w:hAnsi="Arial"/>
          <w:b/>
        </w:rPr>
        <w:t>VIII.</w:t>
        <w:tab/>
      </w:r>
      <w:r>
        <w:rPr>
          <w:rFonts w:cs="Arial" w:ascii="Arial" w:hAnsi="Arial"/>
        </w:rPr>
        <w:t>Formar parte de las tripulaciones de vuelo de la Fuerza Aérea en tareas propias de su especialidad cuando la misión lo requiera.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rFonts w:ascii="Arial" w:hAnsi="Arial" w:cs="Arial"/>
          <w:b/>
          <w:lang w:val="es-MX"/>
        </w:rPr>
      </w:pPr>
      <w:bookmarkStart w:id="122" w:name="Artículo_101_Septies"/>
      <w:r>
        <w:rPr>
          <w:rFonts w:cs="Arial" w:ascii="Arial" w:hAnsi="Arial"/>
          <w:b/>
          <w:lang w:val="es-MX"/>
        </w:rPr>
        <w:t>ARTICULO 101 SEPTIES</w:t>
      </w:r>
      <w:bookmarkEnd w:id="122"/>
      <w:r>
        <w:rPr>
          <w:rFonts w:cs="Arial" w:ascii="Arial" w:hAnsi="Arial"/>
          <w:b/>
          <w:lang w:val="es-MX"/>
        </w:rPr>
        <w:t>.</w:t>
      </w:r>
      <w:r>
        <w:rPr>
          <w:rFonts w:cs="Arial" w:ascii="Arial" w:hAnsi="Arial"/>
          <w:lang w:val="es-MX"/>
        </w:rPr>
        <w:t xml:space="preserve"> La persona titular de la Dirección del Servicio de Material Bélico de Fuerza Aérea deberá ostentar la jerarquía de General en activo.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03-05-2023.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CUERPOS ESPECIALES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Disposiciones Comunes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3" w:name="Artículo_102"/>
      <w:r>
        <w:rPr>
          <w:rFonts w:cs="Arial" w:ascii="Arial" w:hAnsi="Arial"/>
          <w:b/>
          <w:bCs/>
          <w:lang w:val="es-MX"/>
        </w:rPr>
        <w:t>ARTICULO 102</w:t>
      </w:r>
      <w:bookmarkEnd w:id="123"/>
      <w:r>
        <w:rPr>
          <w:rFonts w:cs="Arial" w:ascii="Arial" w:hAnsi="Arial"/>
          <w:b/>
          <w:bCs/>
          <w:lang w:val="es-MX"/>
        </w:rPr>
        <w:t xml:space="preserve">. </w:t>
      </w:r>
      <w:r>
        <w:rPr>
          <w:rFonts w:cs="Arial" w:ascii="Arial" w:hAnsi="Arial"/>
          <w:lang w:val="es-MX"/>
        </w:rPr>
        <w:t xml:space="preserve">Los cuerpos Especiales del Ejército y Fuerza Aérea quedan constituidos por los organismos que tienen asignadas misiones, para cuyo cumplimiento sus componentes deben poseer conocimientos y preparación específicos para el manejo de los medios materiales de que están dotados y para la aplicación de la técnica o táctica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4" w:name="Artículo_103"/>
      <w:r>
        <w:rPr>
          <w:rFonts w:cs="Arial" w:ascii="Arial" w:hAnsi="Arial"/>
          <w:b/>
          <w:bCs/>
          <w:lang w:val="es-MX"/>
        </w:rPr>
        <w:t>ARTICULO 103</w:t>
      </w:r>
      <w:bookmarkEnd w:id="124"/>
      <w:r>
        <w:rPr>
          <w:rFonts w:cs="Arial" w:ascii="Arial" w:hAnsi="Arial"/>
          <w:b/>
          <w:bCs/>
          <w:lang w:val="es-MX"/>
        </w:rPr>
        <w:t xml:space="preserve">. </w:t>
      </w:r>
      <w:r>
        <w:rPr>
          <w:rFonts w:cs="Arial" w:ascii="Arial" w:hAnsi="Arial"/>
          <w:lang w:val="es-MX"/>
        </w:rPr>
        <w:t>Los Cuerpos Especiales del Ejército y Fuerza Aérea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Cuerpo de Guardias Presidenciales;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Cuerpo de Aerotropas;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Cuerpo de Policía Militar;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Cuerpo de Música Militar.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Cuerpo de Guardias Presidenciales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5" w:name="Artículo_104"/>
      <w:r>
        <w:rPr>
          <w:rFonts w:cs="Arial" w:ascii="Arial" w:hAnsi="Arial"/>
          <w:b/>
          <w:bCs/>
          <w:lang w:val="es-MX"/>
        </w:rPr>
        <w:t>ARTICULO 104</w:t>
      </w:r>
      <w:bookmarkEnd w:id="125"/>
      <w:r>
        <w:rPr>
          <w:rFonts w:cs="Arial" w:ascii="Arial" w:hAnsi="Arial"/>
          <w:b/>
          <w:bCs/>
          <w:lang w:val="es-MX"/>
        </w:rPr>
        <w:t xml:space="preserve">. </w:t>
      </w:r>
      <w:r>
        <w:rPr>
          <w:rFonts w:cs="Arial" w:ascii="Arial" w:hAnsi="Arial"/>
          <w:lang w:val="es-MX"/>
        </w:rPr>
        <w:t xml:space="preserve">El Cuerpo de Guardias Presidenciales, es un organismo que sujeto a las Leyes y Reglamentos Militares, tiene por misión garantizar la seguridad del Presidente de la República, de su residencia y demás instalaciones conexas, así como rendirle los honores correspondientes aislada o conjuntamente con otras Unidades de conformidad con las disposiciones reglamentarias.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6" w:name="Artículo_105"/>
      <w:r>
        <w:rPr>
          <w:rFonts w:cs="Arial" w:ascii="Arial" w:hAnsi="Arial"/>
          <w:b/>
          <w:bCs/>
          <w:lang w:val="es-MX"/>
        </w:rPr>
        <w:t>ARTICULO 105</w:t>
      </w:r>
      <w:bookmarkEnd w:id="126"/>
      <w:r>
        <w:rPr>
          <w:rFonts w:cs="Arial" w:ascii="Arial" w:hAnsi="Arial"/>
          <w:b/>
          <w:bCs/>
          <w:lang w:val="es-MX"/>
        </w:rPr>
        <w:t xml:space="preserve">. </w:t>
      </w:r>
      <w:r>
        <w:rPr>
          <w:rFonts w:cs="Arial" w:ascii="Arial" w:hAnsi="Arial"/>
          <w:lang w:val="es-MX"/>
        </w:rPr>
        <w:t xml:space="preserve">El Cuerpo de Guardias Presidenciales estará constituido por mando, órganos de mando y el número de Unidades de las Armas y Servicios que sean necesarios, cuyos efectivos serán fijados por el Presidente de la República. Sus Unidades dependerán, en el aspecto administrativo, de la Secretaría de la Defensa Nacional y en cuanto al desempeño de sus servicios, del Presidente de la República, por conducto del Estado Mayor Presidencial.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Cuerpo de Aerotropas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7" w:name="Artículo_106"/>
      <w:r>
        <w:rPr>
          <w:rFonts w:cs="Arial" w:ascii="Arial" w:hAnsi="Arial"/>
          <w:b/>
          <w:bCs/>
          <w:lang w:val="es-MX"/>
        </w:rPr>
        <w:t>ARTICULO 106</w:t>
      </w:r>
      <w:bookmarkEnd w:id="127"/>
      <w:r>
        <w:rPr>
          <w:rFonts w:cs="Arial" w:ascii="Arial" w:hAnsi="Arial"/>
          <w:b/>
          <w:bCs/>
          <w:lang w:val="es-MX"/>
        </w:rPr>
        <w:t xml:space="preserve">. </w:t>
      </w:r>
      <w:r>
        <w:rPr>
          <w:rFonts w:cs="Arial" w:ascii="Arial" w:hAnsi="Arial"/>
          <w:lang w:val="es-MX"/>
        </w:rPr>
        <w:t xml:space="preserve">El Cuerpo de Aerotropas estará formado por Unidades organizadas, equipadas y adiestradas para llevar a cabo las operaciones que le son características y en caso de emergencia, para ser empleado en la búsqueda y rescate de personal y material.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28" w:name="Artículo_107"/>
      <w:r>
        <w:rPr>
          <w:b/>
          <w:bCs/>
        </w:rPr>
        <w:t>ARTICULO 107</w:t>
      </w:r>
      <w:bookmarkEnd w:id="128"/>
      <w:r>
        <w:rPr>
          <w:b/>
          <w:bCs/>
        </w:rPr>
        <w:t xml:space="preserve">. </w:t>
      </w:r>
      <w:r>
        <w:rPr/>
        <w:t xml:space="preserve">Las Unidades de Aerotropas estarán constituidas por mando, órganos de mando, Unidades de combate y los Servicios que le sean necesarios.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9" w:name="Artículo_108"/>
      <w:r>
        <w:rPr>
          <w:rFonts w:cs="Arial" w:ascii="Arial" w:hAnsi="Arial"/>
          <w:b/>
          <w:bCs/>
          <w:lang w:val="es-MX"/>
        </w:rPr>
        <w:t>ARTICULO 108</w:t>
      </w:r>
      <w:bookmarkEnd w:id="129"/>
      <w:r>
        <w:rPr>
          <w:rFonts w:cs="Arial" w:ascii="Arial" w:hAnsi="Arial"/>
          <w:b/>
          <w:bCs/>
          <w:lang w:val="es-MX"/>
        </w:rPr>
        <w:t>.</w:t>
      </w:r>
      <w:r>
        <w:rPr>
          <w:rFonts w:cs="Arial" w:ascii="Arial" w:hAnsi="Arial"/>
          <w:lang w:val="es-MX"/>
        </w:rPr>
        <w:t xml:space="preserve"> El Comandante del Cuerpo de Aerotropas será un General procedente de Arma, que tenga la especialidad de paracaidista.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Cuerpo de Policía Militar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0" w:name="Artículo_109"/>
      <w:r>
        <w:rPr>
          <w:rFonts w:cs="Arial" w:ascii="Arial" w:hAnsi="Arial"/>
          <w:b/>
          <w:bCs/>
          <w:lang w:val="es-MX"/>
        </w:rPr>
        <w:t>ARTICULO 109</w:t>
      </w:r>
      <w:bookmarkEnd w:id="130"/>
      <w:r>
        <w:rPr>
          <w:rFonts w:cs="Arial" w:ascii="Arial" w:hAnsi="Arial"/>
          <w:b/>
          <w:bCs/>
          <w:lang w:val="es-MX"/>
        </w:rPr>
        <w:t xml:space="preserve">. </w:t>
      </w:r>
      <w:r>
        <w:rPr>
          <w:rFonts w:cs="Arial" w:ascii="Arial" w:hAnsi="Arial"/>
          <w:lang w:val="es-MX"/>
        </w:rPr>
        <w:t>El Cuerpo de Policía Militar, en todos los escalones, tiene a su cargo coadyuvar a la conservación del orden y a la vigilancia del cumplimiento de las Leyes, Reglamentos y demás disposiciones militares de carácter disciplinario, dentro de las Unidades, Dependencias, Instalaciones y áreas del terreno pertenecientes al Ejército y Fuerza Aérea o sujetas al mando militar del Comandante, bajo cuyas órdenes opere y además realizará las funciones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Custodiar y proteger los Cuarteles Generales, Instalaciones y otras Dependencias del Ejército y Fuerza Aérea;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 la circulación, dirigir el tránsito de vehículos y personas y controlar a los rezagados;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Custodiar, evacuar y controlar a los prisioneros de guerra, custodiar a las prisiones militares y a los procesados y sentenciados;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Cooperar con los órganos especiales en la averiguación y prevención del espionaje, sabotaje y demás actividades subversivas;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Vigilar el cumplimiento de las medidas para garantizar la seguridad física de las personas, de la información y de las instalaciones;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Cuando reciba órdenes de las autoridades militares competentes:</w:t>
      </w:r>
    </w:p>
    <w:p>
      <w:pPr>
        <w:pStyle w:val="Normal"/>
        <w:ind w:firstLine="289" w:end="0"/>
        <w:jc w:val="both"/>
        <w:rPr>
          <w:rFonts w:ascii="Arial" w:hAnsi="Arial" w:cs="Arial"/>
          <w:lang w:val="es-MX"/>
        </w:rPr>
      </w:pPr>
      <w:r>
        <w:rPr>
          <w:rFonts w:cs="Arial" w:ascii="Arial" w:hAnsi="Arial"/>
          <w:lang w:val="es-MX"/>
        </w:rPr>
      </w:r>
    </w:p>
    <w:p>
      <w:pPr>
        <w:pStyle w:val="Normal"/>
        <w:ind w:hanging="510" w:start="799" w:end="0"/>
        <w:jc w:val="both"/>
        <w:rPr/>
      </w:pPr>
      <w:r>
        <w:rPr>
          <w:rFonts w:cs="Arial" w:ascii="Arial" w:hAnsi="Arial"/>
          <w:b/>
          <w:bCs/>
          <w:lang w:val="es-MX"/>
        </w:rPr>
        <w:t xml:space="preserve">A. </w:t>
        <w:tab/>
      </w:r>
      <w:r>
        <w:rPr>
          <w:rFonts w:cs="Arial" w:ascii="Arial" w:hAnsi="Arial"/>
          <w:lang w:val="es-MX"/>
        </w:rPr>
        <w:t xml:space="preserve">Proteger a las personas y a la propiedad pública y prevenir el pillaje y el saqueo en los casos de emergencia; </w:t>
      </w:r>
    </w:p>
    <w:p>
      <w:pPr>
        <w:pStyle w:val="Normal"/>
        <w:ind w:hanging="510" w:start="799" w:end="0"/>
        <w:jc w:val="both"/>
        <w:rPr>
          <w:rFonts w:ascii="Arial" w:hAnsi="Arial" w:cs="Arial"/>
          <w:lang w:val="es-MX"/>
        </w:rPr>
      </w:pPr>
      <w:r>
        <w:rPr>
          <w:rFonts w:cs="Arial" w:ascii="Arial" w:hAnsi="Arial"/>
          <w:lang w:val="es-MX"/>
        </w:rPr>
      </w:r>
    </w:p>
    <w:p>
      <w:pPr>
        <w:pStyle w:val="Texto1"/>
        <w:tabs>
          <w:tab w:val="clear" w:pos="709"/>
          <w:tab w:val="left" w:pos="810" w:leader="none"/>
        </w:tabs>
        <w:spacing w:lineRule="auto" w:line="240" w:before="0" w:after="0"/>
        <w:ind w:hanging="510" w:start="799" w:end="0"/>
        <w:rPr>
          <w:b/>
          <w:sz w:val="20"/>
          <w:lang w:val="es-MX"/>
        </w:rPr>
      </w:pPr>
      <w:r>
        <w:rPr>
          <w:b/>
          <w:sz w:val="20"/>
          <w:lang w:val="es-MX"/>
        </w:rPr>
        <w:t>B.</w:t>
        <w:tab/>
      </w:r>
      <w:r>
        <w:rPr>
          <w:sz w:val="20"/>
          <w:lang w:val="es-MX"/>
        </w:rPr>
        <w:t>Auxiliar a la Policía Ministerial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1" w:name="Artículo_110"/>
      <w:r>
        <w:rPr>
          <w:b/>
          <w:bCs/>
          <w:sz w:val="20"/>
        </w:rPr>
        <w:t>ARTICULO 110</w:t>
      </w:r>
      <w:bookmarkEnd w:id="131"/>
      <w:r>
        <w:rPr>
          <w:b/>
          <w:bCs/>
          <w:sz w:val="20"/>
        </w:rPr>
        <w:t>.</w:t>
      </w:r>
      <w:r>
        <w:rPr>
          <w:bCs/>
          <w:sz w:val="20"/>
        </w:rPr>
        <w:t xml:space="preserve"> El Cuerpo de Policía Militar se integra con Unidades, las que se constituyen con mando, órganos de mando, Unidades de Policía Militar y los Servicios que sean necesarios y comprende: Escuadras, Pelotones, Secciones, Compañías y Batallones. Cuando sea necesario, se organizarán Brigadas; el personal de este Cuerpo es de la Clase de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2" w:name="Artículo_111"/>
      <w:r>
        <w:rPr>
          <w:rFonts w:cs="Arial" w:ascii="Arial" w:hAnsi="Arial"/>
          <w:b/>
          <w:bCs/>
          <w:lang w:val="es-MX"/>
        </w:rPr>
        <w:t>ARTICULO 111</w:t>
      </w:r>
      <w:bookmarkEnd w:id="132"/>
      <w:r>
        <w:rPr>
          <w:rFonts w:cs="Arial" w:ascii="Arial" w:hAnsi="Arial"/>
          <w:b/>
          <w:bCs/>
          <w:lang w:val="es-MX"/>
        </w:rPr>
        <w:t xml:space="preserve">. </w:t>
      </w:r>
      <w:r>
        <w:rPr>
          <w:rFonts w:cs="Arial" w:ascii="Arial" w:hAnsi="Arial"/>
          <w:lang w:val="es-MX"/>
        </w:rPr>
        <w:t xml:space="preserve">En todas las situaciones, las tropas del Cuerpo de Policía Militar, encuadradas o en refuerzo de Unidades o Dependencias militares, quedarán bajo el mando del Comandante o Jefe de estas últimas. En campaña o en caso de emergencia, cuando no existan Unidades de Policía Militar encuadradas o en refuerzo de las Unidades o Dependencias Militares, el Comandante o Jefe de éstas nombrará a un General, Jefe u Oficial como preboste de las mismas y designará a una Unidad de Arma para desempeñar las funciones de Policía Militar, señaladas en el Artículo 109 de esta Ley.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3" w:name="Artículo_112"/>
      <w:r>
        <w:rPr>
          <w:b/>
          <w:bCs/>
          <w:sz w:val="20"/>
        </w:rPr>
        <w:t>ARTICULO 112</w:t>
      </w:r>
      <w:bookmarkEnd w:id="133"/>
      <w:r>
        <w:rPr>
          <w:b/>
          <w:bCs/>
          <w:sz w:val="20"/>
        </w:rPr>
        <w:t>.</w:t>
      </w:r>
      <w:r>
        <w:rPr>
          <w:bCs/>
          <w:sz w:val="20"/>
        </w:rPr>
        <w:t xml:space="preserve"> El Comandante del Cuerpo de Policía Militar será un General de Policía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Cuerpo de Música Militar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4" w:name="Artículo_113"/>
      <w:r>
        <w:rPr>
          <w:rFonts w:cs="Arial" w:ascii="Arial" w:hAnsi="Arial"/>
          <w:b/>
          <w:bCs/>
          <w:lang w:val="es-MX"/>
        </w:rPr>
        <w:t>ARTICULO 113</w:t>
      </w:r>
      <w:bookmarkEnd w:id="134"/>
      <w:r>
        <w:rPr>
          <w:rFonts w:cs="Arial" w:ascii="Arial" w:hAnsi="Arial"/>
          <w:b/>
          <w:bCs/>
          <w:lang w:val="es-MX"/>
        </w:rPr>
        <w:t xml:space="preserve">. </w:t>
      </w:r>
      <w:r>
        <w:rPr>
          <w:rFonts w:cs="Arial" w:ascii="Arial" w:hAnsi="Arial"/>
          <w:lang w:val="es-MX"/>
        </w:rPr>
        <w:t xml:space="preserve">El Cuerpo de Música Militar, tendrá a su cargo la organización, funcionamiento y administración de las Bandas de Música y Orquestas, las que podrán formar parte orgánica o estar en refuerzo de las Unidades o Dependencias del Ejército y Fuerza Aérea.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35" w:name="Artículo_114"/>
      <w:r>
        <w:rPr>
          <w:rFonts w:cs="Arial" w:ascii="Arial" w:hAnsi="Arial"/>
          <w:b/>
          <w:lang w:val="es-MX"/>
        </w:rPr>
        <w:t>ARTICULO 114</w:t>
      </w:r>
      <w:bookmarkEnd w:id="135"/>
      <w:r>
        <w:rPr>
          <w:rFonts w:cs="Arial" w:ascii="Arial" w:hAnsi="Arial"/>
          <w:b/>
          <w:lang w:val="es-MX"/>
        </w:rPr>
        <w:t xml:space="preserve">. </w:t>
      </w:r>
      <w:r>
        <w:rPr>
          <w:rFonts w:cs="Arial" w:ascii="Arial" w:hAnsi="Arial"/>
          <w:lang w:val="es-MX"/>
        </w:rPr>
        <w:t>El Cuerpo de Música Militar, estará integrado por el personal que se encuentre dedicado profesional y exclusivamente a las actividades que le son peculiares. Su personal es de la Clase de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36" w:name="Artículo_115"/>
      <w:r>
        <w:rPr>
          <w:rFonts w:cs="Arial" w:ascii="Arial" w:hAnsi="Arial"/>
          <w:b/>
          <w:bCs/>
          <w:lang w:val="es-MX"/>
        </w:rPr>
        <w:t>ARTICULO 115</w:t>
      </w:r>
      <w:bookmarkEnd w:id="136"/>
      <w:r>
        <w:rPr>
          <w:rFonts w:cs="Arial" w:ascii="Arial" w:hAnsi="Arial"/>
          <w:b/>
          <w:bCs/>
          <w:lang w:val="es-MX"/>
        </w:rPr>
        <w:t xml:space="preserve">. </w:t>
      </w:r>
      <w:r>
        <w:rPr>
          <w:rFonts w:cs="Arial" w:ascii="Arial" w:hAnsi="Arial"/>
          <w:lang w:val="es-MX"/>
        </w:rPr>
        <w:t xml:space="preserve">Los directores de las Bandas de Música Militar o de Grupos equivalentes, determinarán las bases técnicas para la adquisición del equipo y material que les es específico.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CUERPOS DE DEFENSAS RURALES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7" w:name="Artículo_116"/>
      <w:r>
        <w:rPr>
          <w:rFonts w:cs="Arial" w:ascii="Arial" w:hAnsi="Arial"/>
          <w:b/>
          <w:bCs/>
          <w:lang w:val="es-MX"/>
        </w:rPr>
        <w:t>ARTICULO 116</w:t>
      </w:r>
      <w:bookmarkEnd w:id="137"/>
      <w:r>
        <w:rPr>
          <w:rFonts w:cs="Arial" w:ascii="Arial" w:hAnsi="Arial"/>
          <w:b/>
          <w:bCs/>
          <w:lang w:val="es-MX"/>
        </w:rPr>
        <w:t xml:space="preserve">. </w:t>
      </w:r>
      <w:r>
        <w:rPr>
          <w:rFonts w:cs="Arial" w:ascii="Arial" w:hAnsi="Arial"/>
          <w:lang w:val="es-MX"/>
        </w:rPr>
        <w:t xml:space="preserve">Los cuerpos de Defensas Rurales estarán permanentemente organizados en unidades armadas, equipadas y adiestradas.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38" w:name="Artículo_117"/>
      <w:r>
        <w:rPr>
          <w:b/>
          <w:bCs/>
          <w:sz w:val="20"/>
          <w:lang w:val="es-MX"/>
        </w:rPr>
        <w:t xml:space="preserve">ARTICULO </w:t>
      </w:r>
      <w:r>
        <w:rPr>
          <w:b/>
          <w:sz w:val="20"/>
        </w:rPr>
        <w:t>117</w:t>
      </w:r>
      <w:bookmarkEnd w:id="138"/>
      <w:r>
        <w:rPr>
          <w:b/>
          <w:sz w:val="20"/>
        </w:rPr>
        <w:t xml:space="preserve">.- </w:t>
      </w:r>
      <w:r>
        <w:rPr>
          <w:sz w:val="20"/>
        </w:rPr>
        <w:t>Los Cuerpos de Defensa Rurales se formarán con personal voluntario de ejidatarios mexicanos por nacimiento que no adquieran otra nacionalidad, mandados por militares profesionales, de acuerdo con sus planillas orgánicas particulares y tienen como misión cooperar con las tropas en las actividades que éstas lleven a cabo, cuando sean requeridos para ello por el mando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9" w:name="Artículo_118"/>
      <w:r>
        <w:rPr>
          <w:rFonts w:cs="Arial" w:ascii="Arial" w:hAnsi="Arial"/>
          <w:b/>
          <w:bCs/>
          <w:lang w:val="es-MX"/>
        </w:rPr>
        <w:t>ARTICULO 118</w:t>
      </w:r>
      <w:bookmarkEnd w:id="139"/>
      <w:r>
        <w:rPr>
          <w:rFonts w:cs="Arial" w:ascii="Arial" w:hAnsi="Arial"/>
          <w:b/>
          <w:bCs/>
          <w:lang w:val="es-MX"/>
        </w:rPr>
        <w:t xml:space="preserve">. </w:t>
      </w:r>
      <w:r>
        <w:rPr>
          <w:rFonts w:cs="Arial" w:ascii="Arial" w:hAnsi="Arial"/>
          <w:lang w:val="es-MX"/>
        </w:rPr>
        <w:t>Al personal militar profesional encuadrado en los Cuerpos de Defensas Rurales se les considerará para todos los efectos legales, en igualdad de condiciones que el encuadrado en Unidades del activo.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0" w:name="Artículo_119"/>
      <w:r>
        <w:rPr>
          <w:rFonts w:cs="Arial" w:ascii="Arial" w:hAnsi="Arial"/>
          <w:b/>
          <w:bCs/>
          <w:lang w:val="es-MX"/>
        </w:rPr>
        <w:t>ARTICULO 119</w:t>
      </w:r>
      <w:bookmarkEnd w:id="140"/>
      <w:r>
        <w:rPr>
          <w:rFonts w:cs="Arial" w:ascii="Arial" w:hAnsi="Arial"/>
          <w:b/>
          <w:bCs/>
          <w:lang w:val="es-MX"/>
        </w:rPr>
        <w:t xml:space="preserve">. </w:t>
      </w:r>
      <w:r>
        <w:rPr>
          <w:rFonts w:cs="Arial" w:ascii="Arial" w:hAnsi="Arial"/>
          <w:lang w:val="es-MX"/>
        </w:rPr>
        <w:t xml:space="preserve">Los mandos en los Cuerpos de Defensas Rurales que no se cubran con personal profesional del Ejército, lo serán con personal de rurales elegidos por los componentes de la Unidad, en los términos dispuestos en el Artículo 52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1" w:name="Artículo_120"/>
      <w:r>
        <w:rPr>
          <w:rFonts w:cs="Arial" w:ascii="Arial" w:hAnsi="Arial"/>
          <w:b/>
          <w:bCs/>
          <w:lang w:val="es-MX"/>
        </w:rPr>
        <w:t>ARTICULO 120</w:t>
      </w:r>
      <w:bookmarkEnd w:id="141"/>
      <w:r>
        <w:rPr>
          <w:rFonts w:cs="Arial" w:ascii="Arial" w:hAnsi="Arial"/>
          <w:b/>
          <w:bCs/>
          <w:lang w:val="es-MX"/>
        </w:rPr>
        <w:t xml:space="preserve">. </w:t>
      </w:r>
      <w:r>
        <w:rPr>
          <w:rFonts w:cs="Arial" w:ascii="Arial" w:hAnsi="Arial"/>
          <w:lang w:val="es-MX"/>
        </w:rPr>
        <w:t xml:space="preserve">El personal de ejidatarios que integran dichos cuerpos, quedará sujeto al fuero de guerra, cuando se encuentre desempeñando actos del servicio que le sean encomendados. </w:t>
      </w:r>
    </w:p>
    <w:p>
      <w:pPr>
        <w:pStyle w:val="Normal"/>
        <w:ind w:firstLine="289" w:end="0"/>
        <w:jc w:val="both"/>
        <w:rPr>
          <w:rFonts w:ascii="Arial" w:hAnsi="Arial" w:cs="Arial"/>
          <w:lang w:val="es-MX"/>
        </w:rPr>
      </w:pPr>
      <w:r>
        <w:rPr>
          <w:rFonts w:cs="Arial" w:ascii="Arial" w:hAnsi="Arial"/>
          <w:lang w:val="es-MX"/>
        </w:rPr>
      </w:r>
      <w:bookmarkStart w:id="142" w:name="Artículo_121"/>
      <w:bookmarkStart w:id="143" w:name="Artículo_121"/>
    </w:p>
    <w:p>
      <w:pPr>
        <w:pStyle w:val="Normal"/>
        <w:ind w:firstLine="289" w:end="0"/>
        <w:jc w:val="both"/>
        <w:rPr/>
      </w:pPr>
      <w:bookmarkStart w:id="144" w:name="Artículo_121"/>
      <w:r>
        <w:rPr>
          <w:rFonts w:cs="Arial" w:ascii="Arial" w:hAnsi="Arial"/>
          <w:b/>
          <w:bCs/>
          <w:lang w:val="es-MX"/>
        </w:rPr>
        <w:t>ARTICULO 121</w:t>
      </w:r>
      <w:bookmarkEnd w:id="144"/>
      <w:r>
        <w:rPr>
          <w:rFonts w:cs="Arial" w:ascii="Arial" w:hAnsi="Arial"/>
          <w:b/>
          <w:bCs/>
          <w:lang w:val="es-MX"/>
        </w:rPr>
        <w:t xml:space="preserve">. </w:t>
      </w:r>
      <w:r>
        <w:rPr>
          <w:rFonts w:cs="Arial" w:ascii="Arial" w:hAnsi="Arial"/>
          <w:lang w:val="es-MX"/>
        </w:rPr>
        <w:t>Los ejidatarios miembros de estos cuerpos, cuando desempeñen los servicios para los que sean requeridos, tendrán derecho a las retribuciones, prestaciones o estímulos, conforme a las previsiones presupuestales.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que se inutilicen en actos del servicio o a consecuencia de ellos y los familiares de los que mueran en las mismas circunstancias, tendrán derecho a las prestaciones que señalen las leyes de la materia, considerando a los Defensas Rurales como Soldados miembros del activo.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ESTABLECIMIENTOS DE EDUCACION MILITAR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45" w:name="Artículo_122"/>
      <w:r>
        <w:rPr>
          <w:b/>
          <w:bCs/>
          <w:sz w:val="20"/>
          <w:lang w:val="es-MX"/>
        </w:rPr>
        <w:t xml:space="preserve">ARTICULO </w:t>
      </w:r>
      <w:r>
        <w:rPr>
          <w:b/>
          <w:sz w:val="20"/>
        </w:rPr>
        <w:t>122</w:t>
      </w:r>
      <w:bookmarkEnd w:id="145"/>
      <w:r>
        <w:rPr>
          <w:b/>
          <w:sz w:val="20"/>
        </w:rPr>
        <w:t>.</w:t>
      </w:r>
      <w:r>
        <w:rPr>
          <w:sz w:val="20"/>
        </w:rPr>
        <w:t xml:space="preserve"> Los establecimientos de Educación Militar, tendrán por objeto la educación profesional de los miembros del Ejército y Fuerza Aérea, para la integración de sus cuadros, e inculcarles la conciencia de servicio, amor a la Patria, la superación profesional y la responsabilidad social de difundir a las nuevas generaciones, los conocimientos que se les hubieren transmitido.</w:t>
      </w:r>
    </w:p>
    <w:p>
      <w:pPr>
        <w:pStyle w:val="Texto1"/>
        <w:spacing w:lineRule="auto" w:line="240" w:before="0" w:after="0"/>
        <w:rPr>
          <w:sz w:val="20"/>
        </w:rPr>
      </w:pPr>
      <w:r>
        <w:rPr>
          <w:sz w:val="20"/>
        </w:rPr>
      </w:r>
    </w:p>
    <w:p>
      <w:pPr>
        <w:pStyle w:val="Texto1"/>
        <w:spacing w:lineRule="auto" w:line="240" w:before="0" w:after="0"/>
        <w:rPr>
          <w:sz w:val="20"/>
        </w:rPr>
      </w:pPr>
      <w:r>
        <w:rPr>
          <w:sz w:val="20"/>
        </w:rPr>
        <w:t>Dichos establecimientos estarán constituidos por:</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 xml:space="preserve">I. </w:t>
        <w:tab/>
      </w:r>
      <w:r>
        <w:rPr>
          <w:sz w:val="20"/>
        </w:rPr>
        <w:t>Escuelas de Formación de Clases;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II. </w:t>
        <w:tab/>
      </w:r>
      <w:r>
        <w:rPr>
          <w:sz w:val="20"/>
        </w:rPr>
        <w:t>Escuelas de Formación de Oficiales;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III. </w:t>
        <w:tab/>
      </w:r>
      <w:r>
        <w:rPr>
          <w:sz w:val="20"/>
        </w:rPr>
        <w:t>Escuelas, Centros o Cursos de Aplicación, Perfeccionamiento, Capacitación, Especialización y Actualización;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 xml:space="preserve">IV. </w:t>
        <w:tab/>
      </w:r>
      <w:r>
        <w:rPr>
          <w:sz w:val="20"/>
        </w:rPr>
        <w:t>Escuelas, Centros o Cursos Superiores.</w:t>
      </w:r>
    </w:p>
    <w:p>
      <w:pPr>
        <w:pStyle w:val="Texto1"/>
        <w:spacing w:lineRule="auto" w:line="240" w:before="0" w:after="0"/>
        <w:rPr>
          <w:sz w:val="20"/>
        </w:rPr>
      </w:pPr>
      <w:r>
        <w:rPr>
          <w:sz w:val="20"/>
        </w:rPr>
      </w:r>
    </w:p>
    <w:p>
      <w:pPr>
        <w:pStyle w:val="Texto1"/>
        <w:spacing w:lineRule="auto" w:line="240" w:before="0" w:after="0"/>
        <w:rPr>
          <w:sz w:val="20"/>
        </w:rPr>
      </w:pPr>
      <w:r>
        <w:rPr>
          <w:sz w:val="20"/>
        </w:rPr>
        <w:t>En los sistemas de selección no podrán existir más diferencias por razón de sexo, que las derivadas de las distintas condiciones físicas que, en su caso, puedan considerarse en el cuadro de condiciones exigibles para el ingreso.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09-11-2011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46" w:name="Artículo_123"/>
      <w:r>
        <w:rPr>
          <w:rFonts w:cs="Arial" w:ascii="Arial" w:hAnsi="Arial"/>
          <w:b/>
          <w:lang w:val="es-MX"/>
        </w:rPr>
        <w:t>ARTICULO 123</w:t>
      </w:r>
      <w:bookmarkEnd w:id="146"/>
      <w:r>
        <w:rPr>
          <w:rFonts w:cs="Arial" w:ascii="Arial" w:hAnsi="Arial"/>
          <w:b/>
          <w:lang w:val="es-MX"/>
        </w:rPr>
        <w:t xml:space="preserve">. </w:t>
      </w:r>
      <w:r>
        <w:rPr>
          <w:rFonts w:cs="Arial" w:ascii="Arial" w:hAnsi="Arial"/>
          <w:lang w:val="es-MX"/>
        </w:rPr>
        <w:t>El Plan General de Educación Militar, determinará los cursos que deban impartirse en los diversos establecimientos de educación militar, así como en las unidades y dependencias del Ejército, Fuerza Aérea y Guardia Nacional.</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aplicación de estos cursos será supervisada por la Dirección General de Educación Militar.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47" w:name="Artículo_124"/>
      <w:r>
        <w:rPr>
          <w:rFonts w:cs="Arial" w:ascii="Arial" w:hAnsi="Arial"/>
          <w:b/>
          <w:bCs/>
          <w:lang w:val="es-MX"/>
        </w:rPr>
        <w:t>ARTICULO 124</w:t>
      </w:r>
      <w:bookmarkEnd w:id="147"/>
      <w:r>
        <w:rPr>
          <w:rFonts w:cs="Arial" w:ascii="Arial" w:hAnsi="Arial"/>
          <w:b/>
          <w:bCs/>
          <w:lang w:val="es-MX"/>
        </w:rPr>
        <w:t xml:space="preserve">. </w:t>
      </w:r>
      <w:r>
        <w:rPr>
          <w:rFonts w:cs="Arial" w:ascii="Arial" w:hAnsi="Arial"/>
          <w:lang w:val="es-MX"/>
        </w:rPr>
        <w:t xml:space="preserve">La Secretaría de la Defensa Nacional, expedirá los títulos profesionales, Diplomas y certificados que correspondan a las Carreras y Cursos que se impartan. La propia Secretaría será el conducto para el registro de los Títulos, conforme a la Ley de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DE LOS UNIFORMES Y LAS DIVISAS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48" w:name="Artículo_125"/>
      <w:r>
        <w:rPr>
          <w:rFonts w:cs="Arial" w:ascii="Arial" w:hAnsi="Arial"/>
          <w:b/>
          <w:lang w:val="es-MX"/>
        </w:rPr>
        <w:t>ARTICULO 125</w:t>
      </w:r>
      <w:bookmarkEnd w:id="148"/>
      <w:r>
        <w:rPr>
          <w:rFonts w:cs="Arial" w:ascii="Arial" w:hAnsi="Arial"/>
          <w:b/>
          <w:lang w:val="es-MX"/>
        </w:rPr>
        <w:t>.</w:t>
      </w:r>
      <w:r>
        <w:rPr>
          <w:rFonts w:cs="Arial" w:ascii="Arial" w:hAnsi="Arial"/>
          <w:lang w:val="es-MX"/>
        </w:rPr>
        <w:t xml:space="preserve"> Los uniformes y las divisas en el Ejército, Fuerza Aérea y Guardia Nacional, estarán especificados en el reglamento respectivo y son de su uso exclusivo, por lo que no podrán ser utilizados por personas, corporaciones o dependencias que les sean ajenas. Quienes violen estas disposiciones quedarán sujetos a lo que dispone la ley penal de la materia.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PERSONAL DEL EJERCITO Y FUERZA AEREA MEXICANOS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Título DOF 13-02-1987</w:t>
      </w:r>
    </w:p>
    <w:p>
      <w:pPr>
        <w:pStyle w:val="Normal"/>
        <w:ind w:firstLine="289" w:end="0"/>
        <w:jc w:val="center"/>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LOS GRADOS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9" w:name="Artículo_126"/>
      <w:r>
        <w:rPr>
          <w:rFonts w:cs="Arial" w:ascii="Arial" w:hAnsi="Arial"/>
          <w:b/>
          <w:bCs/>
          <w:lang w:val="es-MX"/>
        </w:rPr>
        <w:t>ARTICULO 126</w:t>
      </w:r>
      <w:bookmarkEnd w:id="149"/>
      <w:r>
        <w:rPr>
          <w:rFonts w:cs="Arial" w:ascii="Arial" w:hAnsi="Arial"/>
          <w:b/>
          <w:bCs/>
          <w:lang w:val="es-MX"/>
        </w:rPr>
        <w:t xml:space="preserve">. </w:t>
      </w:r>
      <w:r>
        <w:rPr>
          <w:rFonts w:cs="Arial" w:ascii="Arial" w:hAnsi="Arial"/>
          <w:lang w:val="es-MX"/>
        </w:rPr>
        <w:t>Los grados en la escala jerárquica del Ejército y Fuerza Aérea, tienen por objeto el ejercicio de la autoridad: de mando militar, de actividad técnica o de actividad administrativa, en los diferentes niveles orgánicos de las Unidades, Dependencias e Instalaciones.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Planillas Orgánicas señalarán para cada función, el grado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0" w:name="Artículo_127"/>
      <w:r>
        <w:rPr>
          <w:rFonts w:cs="Arial" w:ascii="Arial" w:hAnsi="Arial"/>
          <w:b/>
          <w:bCs/>
          <w:lang w:val="es-MX"/>
        </w:rPr>
        <w:t>ARTICULO 127</w:t>
      </w:r>
      <w:bookmarkEnd w:id="150"/>
      <w:r>
        <w:rPr>
          <w:rFonts w:cs="Arial" w:ascii="Arial" w:hAnsi="Arial"/>
          <w:b/>
          <w:bCs/>
          <w:lang w:val="es-MX"/>
        </w:rPr>
        <w:t xml:space="preserve">. </w:t>
      </w:r>
      <w:r>
        <w:rPr>
          <w:rFonts w:cs="Arial" w:ascii="Arial" w:hAnsi="Arial"/>
          <w:lang w:val="es-MX"/>
        </w:rPr>
        <w:t xml:space="preserve">Los mexicanos que prestan sus servicios en las Fuerzas Armadas, atendiendo a sus capacidades, preparación, responsabilidad y antigüedad, se harán merecedores a un grado en la escala jerárquica, de acuerdo con la Ley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1" w:name="Artículo_128"/>
      <w:r>
        <w:rPr>
          <w:rFonts w:cs="Arial" w:ascii="Arial" w:hAnsi="Arial"/>
          <w:b/>
          <w:bCs/>
          <w:lang w:val="es-MX"/>
        </w:rPr>
        <w:t>ARTICULO 128</w:t>
      </w:r>
      <w:bookmarkEnd w:id="151"/>
      <w:r>
        <w:rPr>
          <w:rFonts w:cs="Arial" w:ascii="Arial" w:hAnsi="Arial"/>
          <w:b/>
          <w:bCs/>
          <w:lang w:val="es-MX"/>
        </w:rPr>
        <w:t xml:space="preserve">. </w:t>
      </w:r>
      <w:r>
        <w:rPr>
          <w:rFonts w:cs="Arial" w:ascii="Arial" w:hAnsi="Arial"/>
          <w:lang w:val="es-MX"/>
        </w:rPr>
        <w:t>Los grados de la escala jerárquica del Ejército y Fuerza Aérea se clasifican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Generales;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Jefes;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Oficiales;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Tropa.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2" w:name="Artículo_129"/>
      <w:r>
        <w:rPr>
          <w:rFonts w:cs="Arial" w:ascii="Arial" w:hAnsi="Arial"/>
          <w:b/>
          <w:bCs/>
          <w:lang w:val="es-MX"/>
        </w:rPr>
        <w:t>ARTICULO 129</w:t>
      </w:r>
      <w:bookmarkEnd w:id="152"/>
      <w:r>
        <w:rPr>
          <w:rFonts w:cs="Arial" w:ascii="Arial" w:hAnsi="Arial"/>
          <w:b/>
          <w:bCs/>
          <w:lang w:val="es-MX"/>
        </w:rPr>
        <w:t xml:space="preserve">. </w:t>
      </w:r>
      <w:r>
        <w:rPr>
          <w:rFonts w:cs="Arial" w:ascii="Arial" w:hAnsi="Arial"/>
          <w:lang w:val="es-MX"/>
        </w:rPr>
        <w:t>Los grados en el orden decreciente son como sigue:</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tab/>
      </w:r>
      <w:r>
        <w:rPr>
          <w:rFonts w:cs="Arial" w:ascii="Arial" w:hAnsi="Arial"/>
          <w:bCs/>
          <w:lang w:val="es-MX"/>
        </w:rPr>
        <w:t>Generales en el Ejército, Fuerza Aérea y Guardia Nacional: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A.</w:t>
      </w:r>
      <w:r>
        <w:rPr>
          <w:rFonts w:cs="Arial" w:ascii="Arial" w:hAnsi="Arial"/>
          <w:lang w:val="es-MX"/>
        </w:rPr>
        <w:t xml:space="preserve"> </w:t>
        <w:tab/>
        <w:t>General de División;</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B.</w:t>
        <w:tab/>
      </w:r>
      <w:r>
        <w:rPr>
          <w:rFonts w:cs="Arial" w:ascii="Arial" w:hAnsi="Arial"/>
          <w:bCs/>
          <w:lang w:val="es-MX"/>
        </w:rPr>
        <w:t>General de Brigada o General de Ala,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reformado DOF 16-07-2025</w:t>
      </w:r>
    </w:p>
    <w:p>
      <w:pPr>
        <w:pStyle w:val="Normal"/>
        <w:ind w:hanging="567" w:start="142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C. </w:t>
        <w:tab/>
      </w:r>
      <w:r>
        <w:rPr>
          <w:rFonts w:cs="Arial" w:ascii="Arial" w:hAnsi="Arial"/>
          <w:lang w:val="es-MX"/>
        </w:rPr>
        <w:t>General Brigadier o General de Grupo.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w:t>
        <w:tab/>
      </w:r>
      <w:r>
        <w:rPr>
          <w:rFonts w:cs="Arial" w:ascii="Arial" w:hAnsi="Arial"/>
          <w:bCs/>
          <w:lang w:val="es-MX"/>
        </w:rPr>
        <w:t>Jefes en el Ejército, Fuerza Aérea y Guardia Nacional: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A.</w:t>
      </w:r>
      <w:r>
        <w:rPr>
          <w:rFonts w:cs="Arial" w:ascii="Arial" w:hAnsi="Arial"/>
          <w:lang w:val="es-MX"/>
        </w:rPr>
        <w:t xml:space="preserve"> </w:t>
        <w:tab/>
        <w:t>Coronel;</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B.</w:t>
        <w:tab/>
      </w:r>
      <w:r>
        <w:rPr>
          <w:rFonts w:cs="Arial" w:ascii="Arial" w:hAnsi="Arial"/>
          <w:bCs/>
          <w:lang w:val="es-MX"/>
        </w:rPr>
        <w:t>Teniente Coronel,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reformado DOF 16-07-2025</w:t>
      </w:r>
    </w:p>
    <w:p>
      <w:pPr>
        <w:pStyle w:val="Normal"/>
        <w:ind w:hanging="567" w:start="142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C. </w:t>
        <w:tab/>
      </w:r>
      <w:r>
        <w:rPr>
          <w:rFonts w:cs="Arial" w:ascii="Arial" w:hAnsi="Arial"/>
          <w:lang w:val="es-MX"/>
        </w:rPr>
        <w:t>Mayor.</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III.</w:t>
        <w:tab/>
      </w:r>
      <w:r>
        <w:rPr>
          <w:rFonts w:cs="Arial" w:ascii="Arial" w:hAnsi="Arial"/>
          <w:bCs/>
          <w:lang w:val="es-MX"/>
        </w:rPr>
        <w:t>Oficiales en el Ejército, Fuerza Aérea y Guardia Nacional: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A. </w:t>
        <w:tab/>
      </w:r>
      <w:r>
        <w:rPr>
          <w:rFonts w:cs="Arial" w:ascii="Arial" w:hAnsi="Arial"/>
          <w:lang w:val="es-MX"/>
        </w:rPr>
        <w:t>Capitán Primero;</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B. </w:t>
        <w:tab/>
      </w:r>
      <w:r>
        <w:rPr>
          <w:rFonts w:cs="Arial" w:ascii="Arial" w:hAnsi="Arial"/>
          <w:lang w:val="es-MX"/>
        </w:rPr>
        <w:t>Capitán Segundo;</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C.</w:t>
        <w:tab/>
      </w:r>
      <w:r>
        <w:rPr>
          <w:rFonts w:cs="Arial" w:ascii="Arial" w:hAnsi="Arial"/>
          <w:bCs/>
          <w:lang w:val="es-MX"/>
        </w:rPr>
        <w:t>Teniente,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reformado DOF 16-07-2025</w:t>
      </w:r>
    </w:p>
    <w:p>
      <w:pPr>
        <w:pStyle w:val="Normal"/>
        <w:ind w:hanging="567" w:start="142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D. </w:t>
        <w:tab/>
      </w:r>
      <w:r>
        <w:rPr>
          <w:rFonts w:cs="Arial" w:ascii="Arial" w:hAnsi="Arial"/>
          <w:lang w:val="es-MX"/>
        </w:rPr>
        <w:t>Subteniente.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IV.</w:t>
        <w:tab/>
      </w:r>
      <w:r>
        <w:rPr>
          <w:rFonts w:cs="Arial" w:ascii="Arial" w:hAnsi="Arial"/>
          <w:bCs/>
          <w:lang w:val="es-MX"/>
        </w:rPr>
        <w:t>Tropa en el Ejército, Fuerza Aérea y Guardia Nacional: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A. </w:t>
        <w:tab/>
      </w:r>
      <w:r>
        <w:rPr>
          <w:rFonts w:cs="Arial" w:ascii="Arial" w:hAnsi="Arial"/>
          <w:lang w:val="es-MX"/>
        </w:rPr>
        <w:t>Clases.</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990" w:end="0"/>
        <w:jc w:val="both"/>
        <w:rPr/>
      </w:pPr>
      <w:r>
        <w:rPr>
          <w:rFonts w:cs="Arial" w:ascii="Arial" w:hAnsi="Arial"/>
          <w:b/>
          <w:bCs/>
          <w:lang w:val="es-MX"/>
        </w:rPr>
        <w:t xml:space="preserve">a. </w:t>
        <w:tab/>
      </w:r>
      <w:r>
        <w:rPr>
          <w:rFonts w:cs="Arial" w:ascii="Arial" w:hAnsi="Arial"/>
          <w:lang w:val="es-MX"/>
        </w:rPr>
        <w:t>Sargento Primero;</w:t>
      </w:r>
    </w:p>
    <w:p>
      <w:pPr>
        <w:pStyle w:val="Normal"/>
        <w:ind w:hanging="567" w:start="1990" w:end="0"/>
        <w:jc w:val="both"/>
        <w:rPr>
          <w:rFonts w:ascii="Arial" w:hAnsi="Arial" w:cs="Arial"/>
          <w:lang w:val="es-MX"/>
        </w:rPr>
      </w:pPr>
      <w:r>
        <w:rPr>
          <w:rFonts w:cs="Arial" w:ascii="Arial" w:hAnsi="Arial"/>
          <w:lang w:val="es-MX"/>
        </w:rPr>
      </w:r>
    </w:p>
    <w:p>
      <w:pPr>
        <w:pStyle w:val="Normal"/>
        <w:ind w:hanging="567" w:start="1990" w:end="0"/>
        <w:jc w:val="both"/>
        <w:rPr/>
      </w:pPr>
      <w:r>
        <w:rPr>
          <w:rFonts w:cs="Arial" w:ascii="Arial" w:hAnsi="Arial"/>
          <w:b/>
          <w:bCs/>
          <w:lang w:val="es-MX"/>
        </w:rPr>
        <w:t xml:space="preserve">b. </w:t>
        <w:tab/>
      </w:r>
      <w:r>
        <w:rPr>
          <w:rFonts w:cs="Arial" w:ascii="Arial" w:hAnsi="Arial"/>
          <w:bCs/>
          <w:lang w:val="es-MX"/>
        </w:rPr>
        <w:t>Sargento Segundo;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16-07-2025</w:t>
      </w:r>
    </w:p>
    <w:p>
      <w:pPr>
        <w:pStyle w:val="Normal"/>
        <w:ind w:hanging="567" w:start="1990"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hanging="567" w:start="1990" w:end="0"/>
        <w:jc w:val="both"/>
        <w:rPr/>
      </w:pPr>
      <w:r>
        <w:rPr>
          <w:rFonts w:cs="Arial" w:ascii="Arial" w:hAnsi="Arial"/>
          <w:b/>
          <w:bCs/>
          <w:lang w:val="es-MX"/>
        </w:rPr>
        <w:t xml:space="preserve">c. </w:t>
        <w:tab/>
      </w:r>
      <w:r>
        <w:rPr>
          <w:rFonts w:cs="Arial" w:ascii="Arial" w:hAnsi="Arial"/>
          <w:bCs/>
          <w:lang w:val="es-MX"/>
        </w:rPr>
        <w:t>Cabo,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16-07-2025</w:t>
      </w:r>
    </w:p>
    <w:p>
      <w:pPr>
        <w:pStyle w:val="Normal"/>
        <w:ind w:hanging="567" w:start="142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1423" w:end="0"/>
        <w:jc w:val="both"/>
        <w:rPr/>
      </w:pPr>
      <w:r>
        <w:rPr>
          <w:rFonts w:cs="Arial" w:ascii="Arial" w:hAnsi="Arial"/>
          <w:b/>
          <w:bCs/>
          <w:lang w:val="es-MX"/>
        </w:rPr>
        <w:t xml:space="preserve">B. </w:t>
        <w:tab/>
      </w:r>
      <w:r>
        <w:rPr>
          <w:rFonts w:cs="Arial" w:ascii="Arial" w:hAnsi="Arial"/>
          <w:lang w:val="es-MX"/>
        </w:rPr>
        <w:t xml:space="preserve">Soldado.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53" w:name="Artículo_130"/>
      <w:r>
        <w:rPr>
          <w:b/>
          <w:bCs/>
        </w:rPr>
        <w:t>ARTICULO 130</w:t>
      </w:r>
      <w:bookmarkEnd w:id="153"/>
      <w:r>
        <w:rPr>
          <w:b/>
          <w:bCs/>
        </w:rPr>
        <w:t xml:space="preserve">. </w:t>
      </w:r>
      <w:r>
        <w:rPr/>
        <w:t>Para el cumplimiento de las misiones conjuntas con la Armada de México, de acuerdo con lo establecido en el artículo 2/o. de esta Ley, así como para todos los efectos disciplinarios, la equivalencia jerárquica del personal del Ejército y Fuerza Aérea con el de la citada institución es la siguiente:</w:t>
      </w:r>
    </w:p>
    <w:p>
      <w:pPr>
        <w:pStyle w:val="Normal"/>
        <w:ind w:firstLine="289" w:end="0"/>
        <w:jc w:val="both"/>
        <w:rPr>
          <w:rFonts w:ascii="Arial" w:hAnsi="Arial" w:cs="Arial"/>
          <w:lang w:val="es-MX"/>
        </w:rPr>
      </w:pPr>
      <w:r>
        <w:rPr>
          <w:rFonts w:cs="Arial" w:ascii="Arial" w:hAnsi="Arial"/>
          <w:lang w:val="es-MX"/>
        </w:rPr>
      </w:r>
    </w:p>
    <w:tbl>
      <w:tblPr>
        <w:tblW w:w="9072" w:type="dxa"/>
        <w:jc w:val="start"/>
        <w:tblInd w:w="354" w:type="dxa"/>
        <w:tblLayout w:type="fixed"/>
        <w:tblCellMar>
          <w:top w:w="0" w:type="dxa"/>
          <w:start w:w="70" w:type="dxa"/>
          <w:bottom w:w="0" w:type="dxa"/>
          <w:end w:w="70" w:type="dxa"/>
        </w:tblCellMar>
      </w:tblPr>
      <w:tblGrid>
        <w:gridCol w:w="3402"/>
        <w:gridCol w:w="5670"/>
      </w:tblGrid>
      <w:tr>
        <w:trPr/>
        <w:tc>
          <w:tcPr>
            <w:tcW w:w="3402" w:type="dxa"/>
            <w:tcBorders/>
          </w:tcPr>
          <w:p>
            <w:pPr>
              <w:pStyle w:val="Normal"/>
              <w:rPr>
                <w:rFonts w:ascii="Arial" w:hAnsi="Arial" w:cs="Arial"/>
                <w:b/>
                <w:bCs/>
              </w:rPr>
            </w:pPr>
            <w:r>
              <w:rPr>
                <w:rFonts w:cs="Arial" w:ascii="Arial" w:hAnsi="Arial"/>
                <w:b/>
                <w:bCs/>
              </w:rPr>
              <w:t>EJERCITO Y FUERZA AEREA</w:t>
            </w:r>
          </w:p>
        </w:tc>
        <w:tc>
          <w:tcPr>
            <w:tcW w:w="5670" w:type="dxa"/>
            <w:tcBorders/>
          </w:tcPr>
          <w:p>
            <w:pPr>
              <w:pStyle w:val="Normal"/>
              <w:rPr>
                <w:rFonts w:ascii="Arial" w:hAnsi="Arial" w:cs="Arial"/>
                <w:b/>
                <w:bCs/>
                <w:lang w:val="es-MX"/>
              </w:rPr>
            </w:pPr>
            <w:r>
              <w:rPr>
                <w:rFonts w:cs="Arial" w:ascii="Arial" w:hAnsi="Arial"/>
                <w:b/>
                <w:bCs/>
                <w:lang w:val="es-MX"/>
              </w:rPr>
              <w:t>ARMADA</w:t>
            </w:r>
          </w:p>
        </w:tc>
      </w:tr>
      <w:tr>
        <w:trPr/>
        <w:tc>
          <w:tcPr>
            <w:tcW w:w="3402" w:type="dxa"/>
            <w:tcBorders/>
          </w:tcPr>
          <w:p>
            <w:pPr>
              <w:pStyle w:val="Normal"/>
              <w:snapToGrid w:val="false"/>
              <w:jc w:val="both"/>
              <w:rPr>
                <w:rFonts w:ascii="Arial" w:hAnsi="Arial" w:cs="Arial"/>
                <w:b/>
                <w:bCs/>
                <w:lang w:val="es-MX"/>
              </w:rPr>
            </w:pPr>
            <w:r>
              <w:rPr>
                <w:rFonts w:cs="Arial" w:ascii="Arial" w:hAnsi="Arial"/>
                <w:b/>
                <w:bCs/>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jc w:val="both"/>
              <w:rPr/>
            </w:pPr>
            <w:r>
              <w:rPr>
                <w:rFonts w:cs="Arial" w:ascii="Arial" w:hAnsi="Arial"/>
                <w:b/>
                <w:bCs/>
                <w:lang w:val="es-MX"/>
              </w:rPr>
              <w:t xml:space="preserve">I. </w:t>
            </w:r>
            <w:r>
              <w:rPr>
                <w:rFonts w:cs="Arial" w:ascii="Arial" w:hAnsi="Arial"/>
                <w:lang w:val="es-MX"/>
              </w:rPr>
              <w:t>Generales:</w:t>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rFonts w:ascii="Arial" w:hAnsi="Arial" w:cs="Arial"/>
                <w:lang w:val="es-MX"/>
              </w:rPr>
            </w:pPr>
            <w:r>
              <w:rPr>
                <w:rFonts w:cs="Arial" w:ascii="Arial" w:hAnsi="Arial"/>
                <w:lang w:val="es-MX"/>
              </w:rPr>
              <w:t>General de División</w:t>
            </w:r>
          </w:p>
        </w:tc>
        <w:tc>
          <w:tcPr>
            <w:tcW w:w="5670" w:type="dxa"/>
            <w:tcBorders/>
          </w:tcPr>
          <w:p>
            <w:pPr>
              <w:pStyle w:val="Normal"/>
              <w:jc w:val="both"/>
              <w:rPr>
                <w:rFonts w:ascii="Arial" w:hAnsi="Arial" w:cs="Arial"/>
                <w:lang w:val="es-MX"/>
              </w:rPr>
            </w:pPr>
            <w:r>
              <w:rPr>
                <w:rFonts w:cs="Arial" w:ascii="Arial" w:hAnsi="Arial"/>
                <w:lang w:val="es-MX"/>
              </w:rPr>
              <w:t>Almirante</w:t>
            </w:r>
          </w:p>
        </w:tc>
      </w:tr>
      <w:tr>
        <w:trPr/>
        <w:tc>
          <w:tcPr>
            <w:tcW w:w="3402" w:type="dxa"/>
            <w:tcBorders/>
          </w:tcPr>
          <w:p>
            <w:pPr>
              <w:pStyle w:val="Normal"/>
              <w:snapToGrid w:val="false"/>
              <w:ind w:firstLine="289"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rFonts w:ascii="Arial" w:hAnsi="Arial" w:cs="Arial"/>
                <w:lang w:val="es-MX"/>
              </w:rPr>
            </w:pPr>
            <w:r>
              <w:rPr>
                <w:rFonts w:cs="Arial" w:ascii="Arial" w:hAnsi="Arial"/>
                <w:lang w:val="es-MX"/>
              </w:rPr>
              <w:t>General de Brigada o</w:t>
            </w:r>
          </w:p>
          <w:p>
            <w:pPr>
              <w:pStyle w:val="Normal"/>
              <w:ind w:firstLine="289" w:end="0"/>
              <w:jc w:val="both"/>
              <w:rPr>
                <w:rFonts w:ascii="Arial" w:hAnsi="Arial" w:cs="Arial"/>
                <w:lang w:val="es-MX"/>
              </w:rPr>
            </w:pPr>
            <w:r>
              <w:rPr>
                <w:rFonts w:cs="Arial" w:ascii="Arial" w:hAnsi="Arial"/>
                <w:lang w:val="es-MX"/>
              </w:rPr>
              <w:t>General de Ala</w:t>
            </w:r>
          </w:p>
        </w:tc>
        <w:tc>
          <w:tcPr>
            <w:tcW w:w="5670" w:type="dxa"/>
            <w:tcBorders/>
          </w:tcPr>
          <w:p>
            <w:pPr>
              <w:pStyle w:val="Normal"/>
              <w:snapToGrid w:val="false"/>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Vicealmirante</w:t>
            </w:r>
          </w:p>
        </w:tc>
      </w:tr>
      <w:tr>
        <w:trPr/>
        <w:tc>
          <w:tcPr>
            <w:tcW w:w="3402" w:type="dxa"/>
            <w:tcBorders/>
          </w:tcPr>
          <w:p>
            <w:pPr>
              <w:pStyle w:val="Normal"/>
              <w:snapToGrid w:val="false"/>
              <w:ind w:firstLine="289"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rFonts w:ascii="Arial" w:hAnsi="Arial" w:cs="Arial"/>
                <w:lang w:val="es-MX"/>
              </w:rPr>
            </w:pPr>
            <w:r>
              <w:rPr>
                <w:rFonts w:cs="Arial" w:ascii="Arial" w:hAnsi="Arial"/>
                <w:lang w:val="es-MX"/>
              </w:rPr>
              <w:t>General Brigadier o</w:t>
            </w:r>
          </w:p>
          <w:p>
            <w:pPr>
              <w:pStyle w:val="Normal"/>
              <w:ind w:firstLine="289" w:end="0"/>
              <w:jc w:val="both"/>
              <w:rPr>
                <w:rFonts w:ascii="Arial" w:hAnsi="Arial" w:cs="Arial"/>
                <w:lang w:val="es-MX"/>
              </w:rPr>
            </w:pPr>
            <w:r>
              <w:rPr>
                <w:rFonts w:cs="Arial" w:ascii="Arial" w:hAnsi="Arial"/>
                <w:lang w:val="es-MX"/>
              </w:rPr>
              <w:t>General de Grupo</w:t>
            </w:r>
          </w:p>
        </w:tc>
        <w:tc>
          <w:tcPr>
            <w:tcW w:w="5670" w:type="dxa"/>
            <w:tcBorders/>
          </w:tcPr>
          <w:p>
            <w:pPr>
              <w:pStyle w:val="Normal"/>
              <w:snapToGrid w:val="false"/>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Contraalmirante</w:t>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jc w:val="both"/>
              <w:rPr/>
            </w:pPr>
            <w:r>
              <w:rPr>
                <w:rFonts w:cs="Arial" w:ascii="Arial" w:hAnsi="Arial"/>
                <w:b/>
                <w:bCs/>
                <w:lang w:val="es-MX"/>
              </w:rPr>
              <w:t xml:space="preserve">II. </w:t>
            </w:r>
            <w:r>
              <w:rPr>
                <w:rFonts w:cs="Arial" w:ascii="Arial" w:hAnsi="Arial"/>
                <w:lang w:val="es-MX"/>
              </w:rPr>
              <w:t>Jefes:</w:t>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rFonts w:ascii="Arial" w:hAnsi="Arial" w:cs="Arial"/>
                <w:lang w:val="es-MX"/>
              </w:rPr>
            </w:pPr>
            <w:r>
              <w:rPr>
                <w:rFonts w:cs="Arial" w:ascii="Arial" w:hAnsi="Arial"/>
                <w:lang w:val="es-MX"/>
              </w:rPr>
              <w:t>Coronel</w:t>
            </w:r>
          </w:p>
          <w:p>
            <w:pPr>
              <w:pStyle w:val="Normal"/>
              <w:ind w:firstLine="289" w:end="0"/>
              <w:jc w:val="both"/>
              <w:rPr>
                <w:rFonts w:ascii="Arial" w:hAnsi="Arial" w:cs="Arial"/>
                <w:lang w:val="es-MX"/>
              </w:rPr>
            </w:pPr>
            <w:r>
              <w:rPr>
                <w:rFonts w:cs="Arial" w:ascii="Arial" w:hAnsi="Arial"/>
                <w:lang w:val="es-MX"/>
              </w:rPr>
              <w:t>Teniente Coronel</w:t>
            </w:r>
          </w:p>
          <w:p>
            <w:pPr>
              <w:pStyle w:val="Normal"/>
              <w:ind w:firstLine="289" w:end="0"/>
              <w:jc w:val="both"/>
              <w:rPr>
                <w:rFonts w:ascii="Arial" w:hAnsi="Arial" w:cs="Arial"/>
                <w:lang w:val="es-MX"/>
              </w:rPr>
            </w:pPr>
            <w:r>
              <w:rPr>
                <w:rFonts w:cs="Arial" w:ascii="Arial" w:hAnsi="Arial"/>
                <w:lang w:val="es-MX"/>
              </w:rPr>
              <w:t>Mayor</w:t>
            </w:r>
          </w:p>
        </w:tc>
        <w:tc>
          <w:tcPr>
            <w:tcW w:w="5670" w:type="dxa"/>
            <w:tcBorders/>
          </w:tcPr>
          <w:p>
            <w:pPr>
              <w:pStyle w:val="Normal"/>
              <w:jc w:val="both"/>
              <w:rPr>
                <w:rFonts w:ascii="Arial" w:hAnsi="Arial" w:cs="Arial"/>
                <w:lang w:val="es-MX"/>
              </w:rPr>
            </w:pPr>
            <w:r>
              <w:rPr>
                <w:rFonts w:cs="Arial" w:ascii="Arial" w:hAnsi="Arial"/>
                <w:lang w:val="es-MX"/>
              </w:rPr>
              <w:t>Capitán de Navío</w:t>
            </w:r>
          </w:p>
          <w:p>
            <w:pPr>
              <w:pStyle w:val="Normal"/>
              <w:jc w:val="both"/>
              <w:rPr>
                <w:rFonts w:ascii="Arial" w:hAnsi="Arial" w:cs="Arial"/>
                <w:lang w:val="es-MX"/>
              </w:rPr>
            </w:pPr>
            <w:r>
              <w:rPr>
                <w:rFonts w:cs="Arial" w:ascii="Arial" w:hAnsi="Arial"/>
                <w:lang w:val="es-MX"/>
              </w:rPr>
              <w:t>Capitán de Fragata</w:t>
            </w:r>
          </w:p>
          <w:p>
            <w:pPr>
              <w:pStyle w:val="Normal"/>
              <w:jc w:val="both"/>
              <w:rPr>
                <w:rFonts w:ascii="Arial" w:hAnsi="Arial" w:cs="Arial"/>
                <w:lang w:val="es-MX"/>
              </w:rPr>
            </w:pPr>
            <w:r>
              <w:rPr>
                <w:rFonts w:cs="Arial" w:ascii="Arial" w:hAnsi="Arial"/>
                <w:lang w:val="es-MX"/>
              </w:rPr>
              <w:t>Capitán de Corbeta</w:t>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jc w:val="both"/>
              <w:rPr/>
            </w:pPr>
            <w:r>
              <w:rPr>
                <w:rFonts w:cs="Arial" w:ascii="Arial" w:hAnsi="Arial"/>
                <w:b/>
                <w:bCs/>
                <w:lang w:val="es-MX"/>
              </w:rPr>
              <w:t xml:space="preserve">III. </w:t>
            </w:r>
            <w:r>
              <w:rPr>
                <w:rFonts w:cs="Arial" w:ascii="Arial" w:hAnsi="Arial"/>
                <w:lang w:val="es-MX"/>
              </w:rPr>
              <w:t>Oficiales.</w:t>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rFonts w:ascii="Arial" w:hAnsi="Arial" w:cs="Arial"/>
                <w:lang w:val="es-MX"/>
              </w:rPr>
            </w:pPr>
            <w:r>
              <w:rPr>
                <w:rFonts w:cs="Arial" w:ascii="Arial" w:hAnsi="Arial"/>
                <w:lang w:val="es-MX"/>
              </w:rPr>
              <w:t>Capitán Primero</w:t>
            </w:r>
          </w:p>
          <w:p>
            <w:pPr>
              <w:pStyle w:val="Normal"/>
              <w:ind w:firstLine="289" w:end="0"/>
              <w:jc w:val="both"/>
              <w:rPr>
                <w:rFonts w:ascii="Arial" w:hAnsi="Arial" w:cs="Arial"/>
                <w:lang w:val="es-MX"/>
              </w:rPr>
            </w:pPr>
            <w:r>
              <w:rPr>
                <w:rFonts w:cs="Arial" w:ascii="Arial" w:hAnsi="Arial"/>
                <w:lang w:val="es-MX"/>
              </w:rPr>
              <w:t>Capitán Segundo</w:t>
            </w:r>
          </w:p>
          <w:p>
            <w:pPr>
              <w:pStyle w:val="Normal"/>
              <w:ind w:firstLine="289" w:end="0"/>
              <w:jc w:val="both"/>
              <w:rPr>
                <w:rFonts w:ascii="Arial" w:hAnsi="Arial" w:cs="Arial"/>
                <w:lang w:val="es-MX"/>
              </w:rPr>
            </w:pPr>
            <w:r>
              <w:rPr>
                <w:rFonts w:cs="Arial" w:ascii="Arial" w:hAnsi="Arial"/>
                <w:lang w:val="es-MX"/>
              </w:rPr>
              <w:t>Teniente</w:t>
            </w:r>
          </w:p>
          <w:p>
            <w:pPr>
              <w:pStyle w:val="Normal"/>
              <w:ind w:firstLine="289" w:end="0"/>
              <w:jc w:val="both"/>
              <w:rPr>
                <w:rFonts w:ascii="Arial" w:hAnsi="Arial" w:cs="Arial"/>
                <w:lang w:val="es-MX"/>
              </w:rPr>
            </w:pPr>
            <w:r>
              <w:rPr>
                <w:rFonts w:cs="Arial" w:ascii="Arial" w:hAnsi="Arial"/>
                <w:lang w:val="es-MX"/>
              </w:rPr>
              <w:t>Subteniente</w:t>
            </w:r>
          </w:p>
        </w:tc>
        <w:tc>
          <w:tcPr>
            <w:tcW w:w="5670" w:type="dxa"/>
            <w:tcBorders/>
          </w:tcPr>
          <w:p>
            <w:pPr>
              <w:pStyle w:val="Normal"/>
              <w:jc w:val="both"/>
              <w:rPr>
                <w:rFonts w:ascii="Arial" w:hAnsi="Arial" w:cs="Arial"/>
                <w:lang w:val="es-MX"/>
              </w:rPr>
            </w:pPr>
            <w:r>
              <w:rPr>
                <w:rFonts w:cs="Arial" w:ascii="Arial" w:hAnsi="Arial"/>
                <w:lang w:val="es-MX"/>
              </w:rPr>
              <w:t>Teniente de Navío</w:t>
            </w:r>
          </w:p>
          <w:p>
            <w:pPr>
              <w:pStyle w:val="Normal"/>
              <w:jc w:val="both"/>
              <w:rPr>
                <w:rFonts w:ascii="Arial" w:hAnsi="Arial" w:cs="Arial"/>
                <w:lang w:val="es-MX"/>
              </w:rPr>
            </w:pPr>
            <w:r>
              <w:rPr>
                <w:rFonts w:cs="Arial" w:ascii="Arial" w:hAnsi="Arial"/>
                <w:lang w:val="es-MX"/>
              </w:rPr>
              <w:t>Teniente de Fragata</w:t>
            </w:r>
          </w:p>
          <w:p>
            <w:pPr>
              <w:pStyle w:val="Normal"/>
              <w:jc w:val="both"/>
              <w:rPr>
                <w:rFonts w:ascii="Arial" w:hAnsi="Arial" w:cs="Arial"/>
                <w:lang w:val="es-MX"/>
              </w:rPr>
            </w:pPr>
            <w:r>
              <w:rPr>
                <w:rFonts w:cs="Arial" w:ascii="Arial" w:hAnsi="Arial"/>
                <w:lang w:val="es-MX"/>
              </w:rPr>
              <w:t xml:space="preserve">Teniente de Corbeta </w:t>
            </w:r>
          </w:p>
          <w:p>
            <w:pPr>
              <w:pStyle w:val="Normal"/>
              <w:jc w:val="both"/>
              <w:rPr>
                <w:rFonts w:ascii="Arial" w:hAnsi="Arial" w:cs="Arial"/>
                <w:lang w:val="es-MX"/>
              </w:rPr>
            </w:pPr>
            <w:r>
              <w:rPr>
                <w:rFonts w:cs="Arial" w:ascii="Arial" w:hAnsi="Arial"/>
                <w:lang w:val="es-MX"/>
              </w:rPr>
              <w:t>Guardiamarina</w:t>
            </w:r>
          </w:p>
          <w:p>
            <w:pPr>
              <w:pStyle w:val="Normal"/>
              <w:jc w:val="both"/>
              <w:rPr>
                <w:rFonts w:ascii="Arial" w:hAnsi="Arial" w:cs="Arial"/>
                <w:lang w:val="es-MX"/>
              </w:rPr>
            </w:pPr>
            <w:r>
              <w:rPr>
                <w:rFonts w:cs="Arial" w:ascii="Arial" w:hAnsi="Arial"/>
                <w:lang w:val="es-MX"/>
              </w:rPr>
              <w:t>1/er. Contramaestre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jc w:val="both"/>
              <w:rPr>
                <w:rFonts w:ascii="Arial" w:hAnsi="Arial" w:cs="Arial"/>
                <w:lang w:val="es-MX"/>
              </w:rPr>
            </w:pPr>
            <w:r>
              <w:rPr>
                <w:rFonts w:cs="Arial" w:ascii="Arial" w:hAnsi="Arial"/>
                <w:lang w:val="es-MX"/>
              </w:rPr>
              <w:t>1/er. Condestable</w:t>
            </w:r>
          </w:p>
          <w:p>
            <w:pPr>
              <w:pStyle w:val="Normal"/>
              <w:jc w:val="both"/>
              <w:rPr>
                <w:rFonts w:ascii="Arial" w:hAnsi="Arial" w:cs="Arial"/>
                <w:lang w:val="es-MX"/>
              </w:rPr>
            </w:pPr>
            <w:r>
              <w:rPr>
                <w:rFonts w:cs="Arial" w:ascii="Arial" w:hAnsi="Arial"/>
                <w:lang w:val="es-MX"/>
              </w:rPr>
              <w:t>1/er. Maestre</w:t>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jc w:val="both"/>
              <w:rPr/>
            </w:pPr>
            <w:r>
              <w:rPr>
                <w:rFonts w:cs="Arial" w:ascii="Arial" w:hAnsi="Arial"/>
                <w:b/>
                <w:bCs/>
                <w:lang w:val="es-MX"/>
              </w:rPr>
              <w:t>IV.</w:t>
            </w:r>
            <w:r>
              <w:rPr>
                <w:rFonts w:cs="Arial" w:ascii="Arial" w:hAnsi="Arial"/>
                <w:lang w:val="es-MX"/>
              </w:rPr>
              <w:t xml:space="preserve"> Tropa:</w:t>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snapToGrid w:val="false"/>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pPr>
            <w:r>
              <w:rPr>
                <w:rFonts w:cs="Arial" w:ascii="Arial" w:hAnsi="Arial"/>
                <w:b/>
                <w:bCs/>
                <w:lang w:val="es-MX"/>
              </w:rPr>
              <w:t xml:space="preserve">A. </w:t>
            </w:r>
            <w:r>
              <w:rPr>
                <w:rFonts w:cs="Arial" w:ascii="Arial" w:hAnsi="Arial"/>
                <w:lang w:val="es-MX"/>
              </w:rPr>
              <w:t>Clases.</w:t>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snapToGrid w:val="false"/>
              <w:ind w:firstLine="289"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567" w:end="0"/>
              <w:jc w:val="both"/>
              <w:rPr>
                <w:rFonts w:ascii="Arial" w:hAnsi="Arial" w:cs="Arial"/>
                <w:lang w:val="es-MX"/>
              </w:rPr>
            </w:pPr>
            <w:r>
              <w:rPr>
                <w:rFonts w:cs="Arial" w:ascii="Arial" w:hAnsi="Arial"/>
                <w:lang w:val="es-MX"/>
              </w:rPr>
              <w:t xml:space="preserve">Sargento Primero </w:t>
            </w:r>
          </w:p>
        </w:tc>
        <w:tc>
          <w:tcPr>
            <w:tcW w:w="5670" w:type="dxa"/>
            <w:tcBorders/>
          </w:tcPr>
          <w:p>
            <w:pPr>
              <w:pStyle w:val="Normal"/>
              <w:jc w:val="both"/>
              <w:rPr>
                <w:rFonts w:ascii="Arial" w:hAnsi="Arial" w:cs="Arial"/>
                <w:lang w:val="es-MX"/>
              </w:rPr>
            </w:pPr>
            <w:r>
              <w:rPr>
                <w:rFonts w:cs="Arial" w:ascii="Arial" w:hAnsi="Arial"/>
                <w:lang w:val="es-MX"/>
              </w:rPr>
              <w:t>2/o Contramaestre</w:t>
            </w:r>
          </w:p>
          <w:p>
            <w:pPr>
              <w:pStyle w:val="Normal"/>
              <w:jc w:val="both"/>
              <w:rPr>
                <w:rFonts w:ascii="Arial" w:hAnsi="Arial" w:cs="Arial"/>
                <w:lang w:val="es-MX"/>
              </w:rPr>
            </w:pPr>
            <w:r>
              <w:rPr>
                <w:rFonts w:cs="Arial" w:ascii="Arial" w:hAnsi="Arial"/>
                <w:lang w:val="es-MX"/>
              </w:rPr>
              <w:t xml:space="preserve">2/o. Condestable </w:t>
            </w:r>
          </w:p>
          <w:p>
            <w:pPr>
              <w:pStyle w:val="Normal"/>
              <w:jc w:val="both"/>
              <w:rPr>
                <w:rFonts w:ascii="Arial" w:hAnsi="Arial" w:cs="Arial"/>
                <w:lang w:val="es-MX"/>
              </w:rPr>
            </w:pPr>
            <w:r>
              <w:rPr>
                <w:rFonts w:cs="Arial" w:ascii="Arial" w:hAnsi="Arial"/>
                <w:lang w:val="es-MX"/>
              </w:rPr>
              <w:t>2/o. Maestre</w:t>
            </w:r>
          </w:p>
        </w:tc>
      </w:tr>
      <w:tr>
        <w:trPr/>
        <w:tc>
          <w:tcPr>
            <w:tcW w:w="3402" w:type="dxa"/>
            <w:tcBorders/>
          </w:tcPr>
          <w:p>
            <w:pPr>
              <w:pStyle w:val="Normal"/>
              <w:snapToGrid w:val="false"/>
              <w:ind w:firstLine="567"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567" w:end="0"/>
              <w:jc w:val="both"/>
              <w:rPr>
                <w:rFonts w:ascii="Arial" w:hAnsi="Arial" w:cs="Arial"/>
                <w:lang w:val="es-MX"/>
              </w:rPr>
            </w:pPr>
            <w:r>
              <w:rPr>
                <w:rFonts w:cs="Arial" w:ascii="Arial" w:hAnsi="Arial"/>
                <w:lang w:val="es-MX"/>
              </w:rPr>
              <w:t>Sargento Segundo</w:t>
            </w:r>
          </w:p>
        </w:tc>
        <w:tc>
          <w:tcPr>
            <w:tcW w:w="5670" w:type="dxa"/>
            <w:tcBorders/>
          </w:tcPr>
          <w:p>
            <w:pPr>
              <w:pStyle w:val="Normal"/>
              <w:jc w:val="both"/>
              <w:rPr>
                <w:rFonts w:ascii="Arial" w:hAnsi="Arial" w:cs="Arial"/>
                <w:lang w:val="es-MX"/>
              </w:rPr>
            </w:pPr>
            <w:r>
              <w:rPr>
                <w:rFonts w:cs="Arial" w:ascii="Arial" w:hAnsi="Arial"/>
                <w:lang w:val="es-MX"/>
              </w:rPr>
              <w:t>3/er. Contramaestre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jc w:val="both"/>
              <w:rPr>
                <w:rFonts w:ascii="Arial" w:hAnsi="Arial" w:cs="Arial"/>
                <w:lang w:val="es-MX"/>
              </w:rPr>
            </w:pPr>
            <w:r>
              <w:rPr>
                <w:rFonts w:cs="Arial" w:ascii="Arial" w:hAnsi="Arial"/>
                <w:lang w:val="es-MX"/>
              </w:rPr>
              <w:t xml:space="preserve">3/er. Condestable </w:t>
            </w:r>
          </w:p>
          <w:p>
            <w:pPr>
              <w:pStyle w:val="Normal"/>
              <w:jc w:val="both"/>
              <w:rPr>
                <w:rFonts w:ascii="Arial" w:hAnsi="Arial" w:cs="Arial"/>
                <w:lang w:val="es-MX"/>
              </w:rPr>
            </w:pPr>
            <w:r>
              <w:rPr>
                <w:rFonts w:cs="Arial" w:ascii="Arial" w:hAnsi="Arial"/>
                <w:lang w:val="es-MX"/>
              </w:rPr>
              <w:t>3/er. Maestre</w:t>
            </w:r>
          </w:p>
        </w:tc>
      </w:tr>
      <w:tr>
        <w:trPr/>
        <w:tc>
          <w:tcPr>
            <w:tcW w:w="3402" w:type="dxa"/>
            <w:tcBorders/>
          </w:tcPr>
          <w:p>
            <w:pPr>
              <w:pStyle w:val="Normal"/>
              <w:snapToGrid w:val="false"/>
              <w:ind w:firstLine="567"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567" w:end="0"/>
              <w:jc w:val="both"/>
              <w:rPr>
                <w:rFonts w:ascii="Arial" w:hAnsi="Arial" w:cs="Arial"/>
                <w:lang w:val="es-MX"/>
              </w:rPr>
            </w:pPr>
            <w:r>
              <w:rPr>
                <w:rFonts w:cs="Arial" w:ascii="Arial" w:hAnsi="Arial"/>
                <w:lang w:val="es-MX"/>
              </w:rPr>
              <w:t>Cabo</w:t>
            </w:r>
          </w:p>
        </w:tc>
        <w:tc>
          <w:tcPr>
            <w:tcW w:w="5670" w:type="dxa"/>
            <w:tcBorders/>
          </w:tcPr>
          <w:p>
            <w:pPr>
              <w:pStyle w:val="Normal"/>
              <w:jc w:val="both"/>
              <w:rPr>
                <w:rFonts w:ascii="Arial" w:hAnsi="Arial" w:cs="Arial"/>
                <w:lang w:val="es-MX"/>
              </w:rPr>
            </w:pPr>
            <w:r>
              <w:rPr>
                <w:rFonts w:cs="Arial" w:ascii="Arial" w:hAnsi="Arial"/>
                <w:lang w:val="es-MX"/>
              </w:rPr>
              <w:t>Cabo (en sus especialidades)</w:t>
            </w:r>
          </w:p>
        </w:tc>
      </w:tr>
      <w:tr>
        <w:trPr/>
        <w:tc>
          <w:tcPr>
            <w:tcW w:w="3402" w:type="dxa"/>
            <w:tcBorders/>
          </w:tcPr>
          <w:p>
            <w:pPr>
              <w:pStyle w:val="Normal"/>
              <w:snapToGrid w:val="false"/>
              <w:ind w:firstLine="289" w:end="0"/>
              <w:jc w:val="both"/>
              <w:rPr>
                <w:rFonts w:ascii="Arial" w:hAnsi="Arial" w:cs="Arial"/>
                <w:lang w:val="es-MX"/>
              </w:rPr>
            </w:pPr>
            <w:r>
              <w:rPr>
                <w:rFonts w:cs="Arial" w:ascii="Arial" w:hAnsi="Arial"/>
                <w:lang w:val="es-MX"/>
              </w:rPr>
            </w:r>
          </w:p>
        </w:tc>
        <w:tc>
          <w:tcPr>
            <w:tcW w:w="5670" w:type="dxa"/>
            <w:tcBorders/>
          </w:tcPr>
          <w:p>
            <w:pPr>
              <w:pStyle w:val="Normal"/>
              <w:snapToGrid w:val="false"/>
              <w:jc w:val="both"/>
              <w:rPr>
                <w:rFonts w:ascii="Arial" w:hAnsi="Arial" w:cs="Arial"/>
                <w:lang w:val="es-MX"/>
              </w:rPr>
            </w:pPr>
            <w:r>
              <w:rPr>
                <w:rFonts w:cs="Arial" w:ascii="Arial" w:hAnsi="Arial"/>
                <w:lang w:val="es-MX"/>
              </w:rPr>
            </w:r>
          </w:p>
        </w:tc>
      </w:tr>
      <w:tr>
        <w:trPr/>
        <w:tc>
          <w:tcPr>
            <w:tcW w:w="3402" w:type="dxa"/>
            <w:tcBorders/>
          </w:tcPr>
          <w:p>
            <w:pPr>
              <w:pStyle w:val="Normal"/>
              <w:ind w:firstLine="289" w:end="0"/>
              <w:jc w:val="both"/>
              <w:rPr/>
            </w:pPr>
            <w:r>
              <w:rPr>
                <w:rFonts w:cs="Arial" w:ascii="Arial" w:hAnsi="Arial"/>
                <w:b/>
                <w:bCs/>
                <w:lang w:val="es-MX"/>
              </w:rPr>
              <w:t xml:space="preserve">B. </w:t>
            </w:r>
            <w:r>
              <w:rPr>
                <w:rFonts w:cs="Arial" w:ascii="Arial" w:hAnsi="Arial"/>
                <w:lang w:val="es-MX"/>
              </w:rPr>
              <w:t>Soldado</w:t>
            </w:r>
          </w:p>
        </w:tc>
        <w:tc>
          <w:tcPr>
            <w:tcW w:w="5670" w:type="dxa"/>
            <w:tcBorders/>
          </w:tcPr>
          <w:p>
            <w:pPr>
              <w:pStyle w:val="Normal"/>
              <w:jc w:val="both"/>
              <w:rPr>
                <w:rFonts w:ascii="Arial" w:hAnsi="Arial" w:cs="Arial"/>
                <w:lang w:val="es-MX"/>
              </w:rPr>
            </w:pPr>
            <w:r>
              <w:rPr>
                <w:rFonts w:cs="Arial" w:ascii="Arial" w:hAnsi="Arial"/>
                <w:lang w:val="es-MX"/>
              </w:rPr>
              <w:t>Marinero</w:t>
            </w:r>
          </w:p>
        </w:tc>
      </w:tr>
    </w:tbl>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4" w:name="Artículo_131"/>
      <w:r>
        <w:rPr>
          <w:rFonts w:cs="Arial" w:ascii="Arial" w:hAnsi="Arial"/>
          <w:b/>
          <w:bCs/>
          <w:lang w:val="es-MX"/>
        </w:rPr>
        <w:t>ARTICULO 131</w:t>
      </w:r>
      <w:bookmarkEnd w:id="154"/>
      <w:r>
        <w:rPr>
          <w:rFonts w:cs="Arial" w:ascii="Arial" w:hAnsi="Arial"/>
          <w:b/>
          <w:bCs/>
          <w:lang w:val="es-MX"/>
        </w:rPr>
        <w:t xml:space="preserve">. </w:t>
      </w:r>
      <w:r>
        <w:rPr>
          <w:rFonts w:cs="Arial" w:ascii="Arial" w:hAnsi="Arial"/>
          <w:lang w:val="es-MX"/>
        </w:rPr>
        <w:t xml:space="preserve">Los grados y las insignias en el Ejército y Fuerza Aérea son de su uso exclusivo, consecuentemente no podrán ser usados por personas, Corporaciones o Dependencias que les sean ajenas. Quienes violen estas disposiciones, quedarán sujetos a lo que dispone la Ley Penal de la Materia. Los grados serán conforme se establece en el Artículo 129 de este Ordenamiento, las insignias serán especificadas en el Reglamento Respectivo.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CLASES MILITARES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5" w:name="Artículo_132"/>
      <w:r>
        <w:rPr>
          <w:b/>
          <w:bCs/>
          <w:sz w:val="20"/>
          <w:lang w:val="es-MX"/>
        </w:rPr>
        <w:t xml:space="preserve">ARTICULO </w:t>
      </w:r>
      <w:r>
        <w:rPr>
          <w:b/>
          <w:sz w:val="20"/>
        </w:rPr>
        <w:t>132</w:t>
      </w:r>
      <w:bookmarkEnd w:id="155"/>
      <w:r>
        <w:rPr>
          <w:b/>
          <w:sz w:val="20"/>
        </w:rPr>
        <w:t>.</w:t>
      </w:r>
      <w:r>
        <w:rPr>
          <w:sz w:val="20"/>
        </w:rPr>
        <w:t xml:space="preserve"> Militares son las mujeres y los hombres que legalmente pertenecen a las Fuerzas Armadas Mexicanas, con un grado de la escala jerárquica. Estarán sujetos a las obligaciones y derechos que para ellos establecen la Constitución, la presente Ley y demás ordenamientos castrenses.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09-11-2011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56" w:name="Artículo_133"/>
      <w:r>
        <w:rPr>
          <w:rFonts w:cs="Arial" w:ascii="Arial" w:hAnsi="Arial"/>
          <w:b/>
          <w:lang w:val="es-MX"/>
        </w:rPr>
        <w:t>ARTICULO 133</w:t>
      </w:r>
      <w:bookmarkEnd w:id="156"/>
      <w:r>
        <w:rPr>
          <w:rFonts w:cs="Arial" w:ascii="Arial" w:hAnsi="Arial"/>
          <w:b/>
          <w:lang w:val="es-MX"/>
        </w:rPr>
        <w:t xml:space="preserve">. </w:t>
      </w:r>
      <w:r>
        <w:rPr>
          <w:rFonts w:cs="Arial" w:ascii="Arial" w:hAnsi="Arial"/>
          <w:lang w:val="es-MX"/>
        </w:rPr>
        <w:t>Los militares en el Ejército, Fuerza Aérea y Guardia Nacional, atendiendo a la clase de servicios que desempeñan, se clasifican en:</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864" w:start="1153" w:end="0"/>
        <w:jc w:val="both"/>
        <w:rPr/>
      </w:pPr>
      <w:r>
        <w:rPr>
          <w:rFonts w:cs="Arial" w:ascii="Arial" w:hAnsi="Arial"/>
          <w:b/>
          <w:lang w:val="es-MX"/>
        </w:rPr>
        <w:t xml:space="preserve">I. </w:t>
        <w:tab/>
      </w:r>
      <w:r>
        <w:rPr>
          <w:rFonts w:cs="Arial" w:ascii="Arial" w:hAnsi="Arial"/>
          <w:lang w:val="es-MX"/>
        </w:rPr>
        <w:t>De Arma;</w:t>
      </w:r>
    </w:p>
    <w:p>
      <w:pPr>
        <w:pStyle w:val="Normal"/>
        <w:ind w:firstLine="289" w:end="0"/>
        <w:jc w:val="both"/>
        <w:rPr>
          <w:rFonts w:ascii="Arial" w:hAnsi="Arial" w:cs="Arial"/>
          <w:lang w:val="es-MX"/>
        </w:rPr>
      </w:pPr>
      <w:r>
        <w:rPr>
          <w:rFonts w:cs="Arial" w:ascii="Arial" w:hAnsi="Arial"/>
          <w:lang w:val="es-MX"/>
        </w:rPr>
      </w:r>
    </w:p>
    <w:p>
      <w:pPr>
        <w:pStyle w:val="Normal"/>
        <w:ind w:hanging="864" w:start="1153" w:end="0"/>
        <w:jc w:val="both"/>
        <w:rPr/>
      </w:pPr>
      <w:r>
        <w:rPr>
          <w:rFonts w:cs="Arial" w:ascii="Arial" w:hAnsi="Arial"/>
          <w:b/>
          <w:lang w:val="es-MX"/>
        </w:rPr>
        <w:t>II.</w:t>
        <w:tab/>
      </w:r>
      <w:r>
        <w:rPr>
          <w:rFonts w:cs="Arial" w:ascii="Arial" w:hAnsi="Arial"/>
          <w:lang w:val="es-MX"/>
        </w:rPr>
        <w:t>De Servicio,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864" w:start="1153"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3" w:end="0"/>
        <w:jc w:val="both"/>
        <w:rPr/>
      </w:pPr>
      <w:r>
        <w:rPr>
          <w:rFonts w:cs="Arial" w:ascii="Arial" w:hAnsi="Arial"/>
          <w:b/>
          <w:lang w:val="es-MX"/>
        </w:rPr>
        <w:t>III.</w:t>
        <w:tab/>
      </w:r>
      <w:r>
        <w:rPr>
          <w:rFonts w:cs="Arial" w:ascii="Arial" w:hAnsi="Arial"/>
          <w:lang w:val="es-MX"/>
        </w:rPr>
        <w:t>De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57" w:name="Artículo_134"/>
      <w:r>
        <w:rPr>
          <w:rFonts w:cs="Arial" w:ascii="Arial" w:hAnsi="Arial"/>
          <w:b/>
          <w:bCs/>
          <w:lang w:val="es-MX"/>
        </w:rPr>
        <w:t>ARTICULO 134</w:t>
      </w:r>
      <w:bookmarkEnd w:id="157"/>
      <w:r>
        <w:rPr>
          <w:rFonts w:cs="Arial" w:ascii="Arial" w:hAnsi="Arial"/>
          <w:b/>
          <w:bCs/>
          <w:lang w:val="es-MX"/>
        </w:rPr>
        <w:t xml:space="preserve">. </w:t>
      </w:r>
      <w:r>
        <w:rPr>
          <w:rFonts w:cs="Arial" w:ascii="Arial" w:hAnsi="Arial"/>
          <w:lang w:val="es-MX"/>
        </w:rPr>
        <w:t xml:space="preserve">Son Militares de Arma, los que técnicamente se educan para el mando, adiestramiento y conducción de Unidades de Combate; su carrera es profesional y permanente. Para los efectos de esta Ley, en la Fuerza Aérea, los Pilotos Aviadores pertenecen a esta clase.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8" w:name="Artículo_135"/>
      <w:r>
        <w:rPr>
          <w:rFonts w:cs="Arial" w:ascii="Arial" w:hAnsi="Arial"/>
          <w:b/>
          <w:bCs/>
          <w:lang w:val="es-MX"/>
        </w:rPr>
        <w:t>ARTICULO 135</w:t>
      </w:r>
      <w:bookmarkEnd w:id="158"/>
      <w:r>
        <w:rPr>
          <w:rFonts w:cs="Arial" w:ascii="Arial" w:hAnsi="Arial"/>
          <w:b/>
          <w:bCs/>
          <w:lang w:val="es-MX"/>
        </w:rPr>
        <w:t xml:space="preserve">. </w:t>
      </w:r>
      <w:r>
        <w:rPr>
          <w:rFonts w:cs="Arial" w:ascii="Arial" w:hAnsi="Arial"/>
          <w:lang w:val="es-MX"/>
        </w:rPr>
        <w:t xml:space="preserve">Son Militares de Servicio, los que técnicamente se educan para el mando, adiestramiento y conducción de las Unidades de los Servicios y para el Desempeño exclusivo de las actividades técnicas y profesionales, que corresponde llevar a cabo al Servicio al que pertenezcan; su carrera es profesional y permanente.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59" w:name="Artículo_136"/>
      <w:r>
        <w:rPr>
          <w:rFonts w:cs="Arial" w:ascii="Arial" w:hAnsi="Arial"/>
          <w:b/>
          <w:lang w:val="es-MX"/>
        </w:rPr>
        <w:t>ARTICULO 136</w:t>
      </w:r>
      <w:bookmarkEnd w:id="159"/>
      <w:r>
        <w:rPr>
          <w:rFonts w:cs="Arial" w:ascii="Arial" w:hAnsi="Arial"/>
          <w:b/>
          <w:lang w:val="es-MX"/>
        </w:rPr>
        <w:t xml:space="preserve">. </w:t>
      </w:r>
      <w:r>
        <w:rPr>
          <w:rFonts w:cs="Arial" w:ascii="Arial" w:hAnsi="Arial"/>
          <w:lang w:val="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SITUACION DE LOS MILITARES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0" w:name="Artículo_137"/>
      <w:r>
        <w:rPr>
          <w:rFonts w:cs="Arial" w:ascii="Arial" w:hAnsi="Arial"/>
          <w:b/>
          <w:bCs/>
          <w:lang w:val="es-MX"/>
        </w:rPr>
        <w:t>ARTICULO 137</w:t>
      </w:r>
      <w:bookmarkEnd w:id="160"/>
      <w:r>
        <w:rPr>
          <w:rFonts w:cs="Arial" w:ascii="Arial" w:hAnsi="Arial"/>
          <w:b/>
          <w:bCs/>
          <w:lang w:val="es-MX"/>
        </w:rPr>
        <w:t xml:space="preserve">. </w:t>
      </w:r>
      <w:r>
        <w:rPr>
          <w:rFonts w:cs="Arial" w:ascii="Arial" w:hAnsi="Arial"/>
          <w:lang w:val="es-MX"/>
        </w:rPr>
        <w:t xml:space="preserve">De acuerdo con su situación en el Ejército y Fuerza Aérea, los militares se consideran en: activo, reserva y retiro.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jc w:val="center"/>
        <w:rPr>
          <w:rFonts w:ascii="Arial" w:hAnsi="Arial" w:cs="Arial"/>
          <w:b/>
          <w:bCs/>
          <w:sz w:val="22"/>
          <w:lang w:val="es-MX"/>
        </w:rPr>
      </w:pPr>
      <w:r>
        <w:rPr>
          <w:rFonts w:cs="Arial" w:ascii="Arial" w:hAnsi="Arial"/>
          <w:b/>
          <w:bCs/>
          <w:sz w:val="22"/>
          <w:lang w:val="es-MX"/>
        </w:rPr>
        <w:t>El Activo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61" w:name="Artículo_138"/>
      <w:r>
        <w:rPr>
          <w:rFonts w:cs="Arial" w:ascii="Arial" w:hAnsi="Arial"/>
          <w:b/>
          <w:lang w:val="es-ES_tradnl"/>
        </w:rPr>
        <w:t>ARTICULO 138</w:t>
      </w:r>
      <w:bookmarkEnd w:id="161"/>
      <w:r>
        <w:rPr>
          <w:rFonts w:cs="Arial" w:ascii="Arial" w:hAnsi="Arial"/>
          <w:b/>
          <w:lang w:val="es-ES_tradnl"/>
        </w:rPr>
        <w:t xml:space="preserve">. </w:t>
      </w:r>
      <w:r>
        <w:rPr>
          <w:rFonts w:cs="Arial" w:ascii="Arial" w:hAnsi="Arial"/>
          <w:lang w:val="es-ES_tradnl"/>
        </w:rPr>
        <w:t>El Activo del Ejército y Fuerza Aérea está constituido por el personal militar que se encuentre: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09-09-2022</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720" w:start="1008" w:end="0"/>
        <w:jc w:val="both"/>
        <w:rPr/>
      </w:pPr>
      <w:r>
        <w:rPr>
          <w:rFonts w:cs="Arial" w:ascii="Arial" w:hAnsi="Arial"/>
          <w:b/>
          <w:lang w:val="es-ES_tradnl"/>
        </w:rPr>
        <w:t xml:space="preserve">I. </w:t>
        <w:tab/>
      </w:r>
      <w:r>
        <w:rPr>
          <w:rFonts w:cs="Arial" w:ascii="Arial" w:hAnsi="Arial"/>
          <w:lang w:val="es-ES_tradnl"/>
        </w:rPr>
        <w:t>Encuadrado, agregado o comisionado en Unidades, Dependencias e Instalaciones Militares;</w:t>
      </w:r>
    </w:p>
    <w:p>
      <w:pPr>
        <w:pStyle w:val="Normal"/>
        <w:ind w:hanging="720" w:start="1008" w:end="0"/>
        <w:jc w:val="both"/>
        <w:rPr>
          <w:rFonts w:ascii="Arial" w:hAnsi="Arial" w:cs="Arial"/>
          <w:lang w:val="es-ES_tradnl"/>
        </w:rPr>
      </w:pPr>
      <w:r>
        <w:rPr>
          <w:rFonts w:cs="Arial" w:ascii="Arial" w:hAnsi="Arial"/>
          <w:lang w:val="es-ES_tradnl"/>
        </w:rPr>
      </w:r>
    </w:p>
    <w:p>
      <w:pPr>
        <w:pStyle w:val="Normal"/>
        <w:ind w:hanging="720" w:start="1008" w:end="0"/>
        <w:jc w:val="both"/>
        <w:rPr/>
      </w:pPr>
      <w:r>
        <w:rPr>
          <w:rFonts w:cs="Arial" w:ascii="Arial" w:hAnsi="Arial"/>
          <w:b/>
          <w:lang w:val="es-ES_tradnl"/>
        </w:rPr>
        <w:t xml:space="preserve">II. </w:t>
        <w:tab/>
      </w:r>
      <w:r>
        <w:rPr>
          <w:rFonts w:cs="Arial" w:ascii="Arial" w:hAnsi="Arial"/>
          <w:lang w:val="es-ES_tradnl"/>
        </w:rPr>
        <w:t>A disposición de la Secretaría de la Defensa Nacional;</w:t>
      </w:r>
    </w:p>
    <w:p>
      <w:pPr>
        <w:pStyle w:val="Normal"/>
        <w:ind w:hanging="720" w:start="1008" w:end="0"/>
        <w:jc w:val="both"/>
        <w:rPr>
          <w:rFonts w:ascii="Arial" w:hAnsi="Arial" w:cs="Arial"/>
          <w:lang w:val="es-ES_tradnl"/>
        </w:rPr>
      </w:pPr>
      <w:r>
        <w:rPr>
          <w:rFonts w:cs="Arial" w:ascii="Arial" w:hAnsi="Arial"/>
          <w:lang w:val="es-ES_tradnl"/>
        </w:rPr>
      </w:r>
    </w:p>
    <w:p>
      <w:pPr>
        <w:pStyle w:val="Normal"/>
        <w:ind w:hanging="720" w:start="1008" w:end="0"/>
        <w:jc w:val="both"/>
        <w:rPr/>
      </w:pPr>
      <w:r>
        <w:rPr>
          <w:rFonts w:cs="Arial" w:ascii="Arial" w:hAnsi="Arial"/>
          <w:b/>
          <w:lang w:val="es-ES_tradnl"/>
        </w:rPr>
        <w:t xml:space="preserve">III. </w:t>
        <w:tab/>
      </w:r>
      <w:r>
        <w:rPr>
          <w:rFonts w:cs="Arial" w:ascii="Arial" w:hAnsi="Arial"/>
          <w:lang w:val="es-ES_tradnl"/>
        </w:rPr>
        <w:t>Con licencia;</w:t>
      </w:r>
    </w:p>
    <w:p>
      <w:pPr>
        <w:pStyle w:val="Normal"/>
        <w:ind w:hanging="720" w:start="1008" w:end="0"/>
        <w:jc w:val="both"/>
        <w:rPr>
          <w:rFonts w:ascii="Arial" w:hAnsi="Arial" w:cs="Arial"/>
          <w:lang w:val="es-ES_tradnl"/>
        </w:rPr>
      </w:pPr>
      <w:r>
        <w:rPr>
          <w:rFonts w:cs="Arial" w:ascii="Arial" w:hAnsi="Arial"/>
          <w:lang w:val="es-ES_tradnl"/>
        </w:rPr>
      </w:r>
    </w:p>
    <w:p>
      <w:pPr>
        <w:pStyle w:val="Normal"/>
        <w:ind w:hanging="720" w:start="1008" w:end="0"/>
        <w:jc w:val="both"/>
        <w:rPr/>
      </w:pPr>
      <w:r>
        <w:rPr>
          <w:rFonts w:cs="Arial" w:ascii="Arial" w:hAnsi="Arial"/>
          <w:b/>
          <w:lang w:val="es-ES_tradnl"/>
        </w:rPr>
        <w:t xml:space="preserve">IV. </w:t>
        <w:tab/>
      </w:r>
      <w:r>
        <w:rPr>
          <w:rFonts w:cs="Arial" w:ascii="Arial" w:hAnsi="Arial"/>
          <w:lang w:val="es-ES_tradnl"/>
        </w:rPr>
        <w:t>Hospitalizado;</w:t>
      </w:r>
    </w:p>
    <w:p>
      <w:pPr>
        <w:pStyle w:val="Normal"/>
        <w:ind w:firstLine="289" w:end="0"/>
        <w:jc w:val="both"/>
        <w:rPr>
          <w:rFonts w:ascii="Arial" w:hAnsi="Arial" w:cs="Arial"/>
          <w:lang w:val="es-MX"/>
        </w:rPr>
      </w:pPr>
      <w:r>
        <w:rPr>
          <w:rFonts w:cs="Arial" w:ascii="Arial" w:hAnsi="Arial"/>
          <w:lang w:val="es-MX"/>
        </w:rPr>
      </w:r>
    </w:p>
    <w:p>
      <w:pPr>
        <w:pStyle w:val="Normal"/>
        <w:ind w:hanging="720" w:start="1008" w:end="0"/>
        <w:jc w:val="both"/>
        <w:rPr/>
      </w:pPr>
      <w:r>
        <w:rPr>
          <w:rFonts w:cs="Arial" w:ascii="Arial" w:hAnsi="Arial"/>
          <w:b/>
          <w:lang w:val="es-ES_tradnl"/>
        </w:rPr>
        <w:t xml:space="preserve">V. </w:t>
        <w:tab/>
      </w:r>
      <w:r>
        <w:rPr>
          <w:rFonts w:cs="Arial" w:ascii="Arial" w:hAnsi="Arial"/>
          <w:lang w:val="es-ES_tradnl"/>
        </w:rPr>
        <w:t>Sujeto a Proceso;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09-09-2022</w:t>
      </w:r>
    </w:p>
    <w:p>
      <w:pPr>
        <w:pStyle w:val="Normal"/>
        <w:ind w:hanging="720" w:start="1008" w:end="0"/>
        <w:jc w:val="both"/>
        <w:rPr>
          <w:rFonts w:ascii="Arial" w:hAnsi="Arial" w:eastAsia="MS Mincho;ＭＳ 明朝" w:cs="Arial"/>
          <w:b/>
          <w:i/>
          <w:i/>
          <w:iCs/>
          <w:color w:val="0000FF"/>
          <w:sz w:val="16"/>
          <w:szCs w:val="16"/>
          <w:lang w:val="es-ES_tradnl"/>
        </w:rPr>
      </w:pPr>
      <w:r>
        <w:rPr>
          <w:rFonts w:eastAsia="MS Mincho;ＭＳ 明朝" w:cs="Arial" w:ascii="Arial" w:hAnsi="Arial"/>
          <w:b/>
          <w:i/>
          <w:iCs/>
          <w:color w:val="0000FF"/>
          <w:sz w:val="16"/>
          <w:szCs w:val="16"/>
          <w:lang w:val="es-ES_tradnl"/>
        </w:rPr>
      </w:r>
    </w:p>
    <w:p>
      <w:pPr>
        <w:pStyle w:val="Normal"/>
        <w:ind w:hanging="720" w:start="1008" w:end="0"/>
        <w:jc w:val="both"/>
        <w:rPr/>
      </w:pPr>
      <w:r>
        <w:rPr>
          <w:rFonts w:cs="Arial" w:ascii="Arial" w:hAnsi="Arial"/>
          <w:b/>
          <w:lang w:val="es-ES_tradnl"/>
        </w:rPr>
        <w:t xml:space="preserve">VI. </w:t>
        <w:tab/>
      </w:r>
      <w:r>
        <w:rPr>
          <w:rFonts w:cs="Arial" w:ascii="Arial" w:hAnsi="Arial"/>
          <w:lang w:val="es-ES_tradnl"/>
        </w:rPr>
        <w:t>Compurgando una Sentencia,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09-09-2022</w:t>
      </w:r>
    </w:p>
    <w:p>
      <w:pPr>
        <w:pStyle w:val="Normal"/>
        <w:ind w:hanging="720" w:start="1008" w:end="0"/>
        <w:jc w:val="both"/>
        <w:rPr>
          <w:rFonts w:ascii="Arial" w:hAnsi="Arial" w:eastAsia="MS Mincho;ＭＳ 明朝" w:cs="Arial"/>
          <w:b/>
          <w:i/>
          <w:i/>
          <w:iCs/>
          <w:color w:val="0000FF"/>
          <w:sz w:val="16"/>
          <w:szCs w:val="16"/>
          <w:lang w:val="es-ES_tradnl"/>
        </w:rPr>
      </w:pPr>
      <w:r>
        <w:rPr>
          <w:rFonts w:eastAsia="MS Mincho;ＭＳ 明朝" w:cs="Arial" w:ascii="Arial" w:hAnsi="Arial"/>
          <w:b/>
          <w:i/>
          <w:iCs/>
          <w:color w:val="0000FF"/>
          <w:sz w:val="16"/>
          <w:szCs w:val="16"/>
          <w:lang w:val="es-ES_tradnl"/>
        </w:rPr>
      </w:r>
    </w:p>
    <w:p>
      <w:pPr>
        <w:pStyle w:val="Normal"/>
        <w:ind w:hanging="720" w:start="1008" w:end="0"/>
        <w:jc w:val="both"/>
        <w:rPr>
          <w:rFonts w:ascii="Arial" w:hAnsi="Arial" w:cs="Arial"/>
          <w:color w:val="767171"/>
          <w:lang w:val="es-ES_tradnl"/>
        </w:rPr>
      </w:pPr>
      <w:r>
        <w:rPr>
          <w:rFonts w:cs="Arial" w:ascii="Arial" w:hAnsi="Arial"/>
          <w:b/>
          <w:lang w:val="es-ES_tradnl"/>
        </w:rPr>
        <w:t>VII.</w:t>
        <w:tab/>
      </w:r>
      <w:r>
        <w:rPr>
          <w:rFonts w:cs="Arial" w:ascii="Arial" w:hAnsi="Arial"/>
          <w:color w:val="767171"/>
          <w:lang w:val="es-ES_tradnl"/>
        </w:rPr>
        <w:t>[Asignado, prestando sus servicios en la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09-09-2022</w:t>
      </w:r>
    </w:p>
    <w:p>
      <w:pPr>
        <w:pStyle w:val="Textosinformato"/>
        <w:ind w:start="709" w:end="0"/>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Fracción declarada inválida por sentencia de la SCJN a Acción de Inconstitucionalidad notificada para efectos legales 25-04-2023 y publicada DOF 20-09-2023</w:t>
      </w:r>
    </w:p>
    <w:p>
      <w:pPr>
        <w:pStyle w:val="Normal"/>
        <w:ind w:firstLine="289" w:end="0"/>
        <w:jc w:val="both"/>
        <w:rPr>
          <w:rFonts w:ascii="Arial" w:hAnsi="Arial" w:eastAsia="MS Mincho;ＭＳ 明朝" w:cs="Arial"/>
          <w:i/>
          <w:i/>
          <w:iCs/>
          <w:color w:val="FF0000"/>
          <w:sz w:val="16"/>
          <w:szCs w:val="16"/>
          <w:lang w:val="es-MX"/>
        </w:rPr>
      </w:pPr>
      <w:r>
        <w:rPr>
          <w:rFonts w:eastAsia="MS Mincho;ＭＳ 明朝" w:cs="Arial" w:ascii="Arial" w:hAnsi="Arial"/>
          <w:i/>
          <w:iCs/>
          <w:color w:val="FF0000"/>
          <w:sz w:val="16"/>
          <w:szCs w:val="16"/>
          <w:lang w:val="es-MX"/>
        </w:rPr>
      </w:r>
    </w:p>
    <w:p>
      <w:pPr>
        <w:pStyle w:val="Normal"/>
        <w:jc w:val="center"/>
        <w:rPr>
          <w:rFonts w:ascii="Arial" w:hAnsi="Arial" w:cs="Arial"/>
          <w:b/>
          <w:bCs/>
          <w:sz w:val="22"/>
          <w:lang w:val="es-MX"/>
        </w:rPr>
      </w:pPr>
      <w:r>
        <w:rPr>
          <w:rFonts w:cs="Arial" w:ascii="Arial" w:hAnsi="Arial"/>
          <w:b/>
          <w:bCs/>
          <w:sz w:val="22"/>
          <w:lang w:val="es-MX"/>
        </w:rPr>
        <w:t>Generalidades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2" w:name="Artículo_139"/>
      <w:r>
        <w:rPr>
          <w:rFonts w:cs="Arial" w:ascii="Arial" w:hAnsi="Arial"/>
          <w:b/>
          <w:bCs/>
          <w:lang w:val="es-MX"/>
        </w:rPr>
        <w:t>ARTICULO 139</w:t>
      </w:r>
      <w:bookmarkEnd w:id="162"/>
      <w:r>
        <w:rPr>
          <w:rFonts w:cs="Arial" w:ascii="Arial" w:hAnsi="Arial"/>
          <w:b/>
          <w:bCs/>
          <w:lang w:val="es-MX"/>
        </w:rPr>
        <w:t xml:space="preserve">. </w:t>
      </w:r>
      <w:r>
        <w:rPr>
          <w:rFonts w:cs="Arial" w:ascii="Arial" w:hAnsi="Arial"/>
          <w:lang w:val="es-MX"/>
        </w:rPr>
        <w:t xml:space="preserve">El número de Generales, Jefes, Oficiales y Tropa del Activo del Ejército y Fuerza Aérea, se fijará en las planillas orgánicas de las Unidades, Dependencias e Instalaciones y deberá estar de acuerdo con los efectivos y necesidades de dichas Fuerzas Armadas.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3" w:name="Artículo_140"/>
      <w:r>
        <w:rPr>
          <w:rFonts w:cs="Arial" w:ascii="Arial" w:hAnsi="Arial"/>
          <w:b/>
          <w:bCs/>
          <w:lang w:val="es-MX"/>
        </w:rPr>
        <w:t>ARTICULO 140</w:t>
      </w:r>
      <w:bookmarkEnd w:id="163"/>
      <w:r>
        <w:rPr>
          <w:rFonts w:cs="Arial" w:ascii="Arial" w:hAnsi="Arial"/>
          <w:b/>
          <w:bCs/>
          <w:lang w:val="es-MX"/>
        </w:rPr>
        <w:t xml:space="preserve">. </w:t>
      </w:r>
      <w:r>
        <w:rPr>
          <w:rFonts w:cs="Arial" w:ascii="Arial" w:hAnsi="Arial"/>
          <w:lang w:val="es-MX"/>
        </w:rPr>
        <w:t xml:space="preserve">Las funciones que desempeñen los militares deberán estar de acuerdo con su jerarquía, de conformidad con el encuadramiento que les sea fijado en las planillas orgánicas de las Unidades, Dependencias e Instalaciones.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4" w:name="Artículo_141"/>
      <w:r>
        <w:rPr>
          <w:rFonts w:cs="Arial" w:ascii="Arial" w:hAnsi="Arial"/>
          <w:b/>
          <w:bCs/>
          <w:lang w:val="es-MX"/>
        </w:rPr>
        <w:t>ARTICULO 141</w:t>
      </w:r>
      <w:bookmarkEnd w:id="164"/>
      <w:r>
        <w:rPr>
          <w:rFonts w:cs="Arial" w:ascii="Arial" w:hAnsi="Arial"/>
          <w:b/>
          <w:bCs/>
          <w:lang w:val="es-MX"/>
        </w:rPr>
        <w:t xml:space="preserve">. </w:t>
      </w:r>
      <w:r>
        <w:rPr>
          <w:rFonts w:cs="Arial" w:ascii="Arial" w:hAnsi="Arial"/>
          <w:lang w:val="es-MX"/>
        </w:rPr>
        <w:t xml:space="preserve">Los efectivos del Ejército y Fuerza Aérea estarán fundamentados primordialmente por los factores geográfico y demográfico del País. Los cuadros de Jefes, Oficiales y Sargentos del Ejército y Fuerza Aérea, se integrarán con personal graduado en los Establecimientos de Educación Militar, de acuerdo con el Plan General de Educación Militar, excepto en los casos expresamente señalados en el Artículo 152.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5" w:name="Artículo_142"/>
      <w:r>
        <w:rPr>
          <w:rFonts w:cs="Arial" w:ascii="Arial" w:hAnsi="Arial"/>
          <w:b/>
          <w:bCs/>
          <w:lang w:val="es-MX"/>
        </w:rPr>
        <w:t>ARTICULO 142</w:t>
      </w:r>
      <w:bookmarkEnd w:id="165"/>
      <w:r>
        <w:rPr>
          <w:rFonts w:cs="Arial" w:ascii="Arial" w:hAnsi="Arial"/>
          <w:b/>
          <w:bCs/>
          <w:lang w:val="es-MX"/>
        </w:rPr>
        <w:t xml:space="preserve">. </w:t>
      </w:r>
      <w:r>
        <w:rPr>
          <w:rFonts w:cs="Arial" w:ascii="Arial" w:hAnsi="Arial"/>
          <w:lang w:val="es-MX"/>
        </w:rPr>
        <w:t xml:space="preserve">Los cuadros de Generales, Jefes y Oficiales profesionales del Activo del Ejército y Fuerza Aérea, estarán integrados por los militares que tengan acreditado su grado por la Secretaría de la Defensa Nacional y expedida, en su caso, la Patente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6" w:name="Artículo_143"/>
      <w:r>
        <w:rPr>
          <w:rFonts w:cs="Arial" w:ascii="Arial" w:hAnsi="Arial"/>
          <w:b/>
          <w:bCs/>
          <w:lang w:val="es-MX"/>
        </w:rPr>
        <w:t>ARTICULO 143</w:t>
      </w:r>
      <w:bookmarkEnd w:id="166"/>
      <w:r>
        <w:rPr>
          <w:rFonts w:cs="Arial" w:ascii="Arial" w:hAnsi="Arial"/>
          <w:b/>
          <w:bCs/>
          <w:lang w:val="es-MX"/>
        </w:rPr>
        <w:t xml:space="preserve">. </w:t>
      </w:r>
      <w:r>
        <w:rPr>
          <w:rFonts w:cs="Arial" w:ascii="Arial" w:hAnsi="Arial"/>
          <w:lang w:val="es-MX"/>
        </w:rPr>
        <w:t xml:space="preserve">El personal que obtenga la jerarquía de Sargento, como resultado de haber terminado satisfactoriamente el Curso de Formación en el Arma o Servicio correspondiente del Ejército y Fuerza Aérea, es profesional. </w:t>
      </w:r>
    </w:p>
    <w:p>
      <w:pPr>
        <w:pStyle w:val="Normal"/>
        <w:ind w:firstLine="289" w:end="0"/>
        <w:jc w:val="both"/>
        <w:rPr>
          <w:rFonts w:ascii="Arial" w:hAnsi="Arial" w:cs="Arial"/>
          <w:lang w:val="es-MX"/>
        </w:rPr>
      </w:pPr>
      <w:r>
        <w:rPr>
          <w:rFonts w:cs="Arial" w:ascii="Arial" w:hAnsi="Arial"/>
          <w:lang w:val="es-MX"/>
        </w:rPr>
      </w:r>
      <w:bookmarkStart w:id="167" w:name="Artículo_144"/>
      <w:bookmarkStart w:id="168" w:name="Artículo_144"/>
    </w:p>
    <w:p>
      <w:pPr>
        <w:pStyle w:val="Texto1"/>
        <w:spacing w:lineRule="auto" w:line="240" w:before="0" w:after="0"/>
        <w:rPr/>
      </w:pPr>
      <w:bookmarkStart w:id="169" w:name="Artículo_144"/>
      <w:r>
        <w:rPr>
          <w:b/>
          <w:sz w:val="20"/>
          <w:lang w:val="es-MX"/>
        </w:rPr>
        <w:t>ARTICULO 144</w:t>
      </w:r>
      <w:bookmarkEnd w:id="169"/>
      <w:r>
        <w:rPr>
          <w:sz w:val="20"/>
          <w:lang w:val="es-MX"/>
        </w:rPr>
        <w:t>. Los Cabos en las Unidades del Ejército y Fuerza Aérea, serán seleccionados de entre los Soldados y propuestos al Secretario de la Defensa Nacional por los Comandantes de las mismas, en los términos establecidos en la Ley de Ascensos y Recompensas del Ejército y Fuerza Aérea Mexicanos, para cubrir las vacantes existentes en sus planillas orgánicas.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0" w:name="Artículo_145"/>
      <w:r>
        <w:rPr>
          <w:rFonts w:cs="Arial" w:ascii="Arial" w:hAnsi="Arial"/>
          <w:b/>
          <w:bCs/>
          <w:lang w:val="es-MX"/>
        </w:rPr>
        <w:t>ARTICULO 145</w:t>
      </w:r>
      <w:bookmarkEnd w:id="170"/>
      <w:r>
        <w:rPr>
          <w:rFonts w:cs="Arial" w:ascii="Arial" w:hAnsi="Arial"/>
          <w:b/>
          <w:bCs/>
          <w:lang w:val="es-MX"/>
        </w:rPr>
        <w:t xml:space="preserve">. </w:t>
      </w:r>
      <w:r>
        <w:rPr>
          <w:rFonts w:cs="Arial" w:ascii="Arial" w:hAnsi="Arial"/>
          <w:lang w:val="es-MX"/>
        </w:rPr>
        <w:t xml:space="preserve">Los Cabos y Soldados de las clases de Arma y Servicio del Ejército y Fuerza Aérea, no serán de carrera profesional ni permanente y sus servicios en el activo estarán sujetos al contrato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1" w:name="Artículo_146"/>
      <w:r>
        <w:rPr>
          <w:rFonts w:cs="Arial" w:ascii="Arial" w:hAnsi="Arial"/>
          <w:b/>
          <w:bCs/>
          <w:lang w:val="es-MX"/>
        </w:rPr>
        <w:t>ARTICULO 146</w:t>
      </w:r>
      <w:bookmarkEnd w:id="171"/>
      <w:r>
        <w:rPr>
          <w:rFonts w:cs="Arial" w:ascii="Arial" w:hAnsi="Arial"/>
          <w:b/>
          <w:bCs/>
          <w:lang w:val="es-MX"/>
        </w:rPr>
        <w:t xml:space="preserve">. </w:t>
      </w:r>
      <w:r>
        <w:rPr>
          <w:rFonts w:cs="Arial" w:ascii="Arial" w:hAnsi="Arial"/>
          <w:lang w:val="es-MX"/>
        </w:rPr>
        <w:t>Los Conductores, Choferes y Operadores de los vehículos que tengan finalidades netamente tácticas o altamente especializadas, pertenecerán a las Armas y Servicios de la Unidad en que estén encuadrados, o bien a la Fuerza Aérea en su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personal de los Servicios encuadrado en las pequeñas unidades de las Armas del Ejército, será de la clase de Servicio; igual disposición se aplicará para las unidades de la Fuerza Aérea cuando proceda.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72" w:name="Artículo_147"/>
      <w:r>
        <w:rPr>
          <w:rFonts w:cs="Arial" w:ascii="Arial" w:hAnsi="Arial"/>
          <w:b/>
          <w:lang w:val="es-MX"/>
        </w:rPr>
        <w:t>ARTICULO 147</w:t>
      </w:r>
      <w:bookmarkEnd w:id="172"/>
      <w:r>
        <w:rPr>
          <w:rFonts w:cs="Arial" w:ascii="Arial" w:hAnsi="Arial"/>
          <w:b/>
          <w:lang w:val="es-MX"/>
        </w:rPr>
        <w:t xml:space="preserve">. </w:t>
      </w:r>
      <w:r>
        <w:rPr>
          <w:rFonts w:cs="Arial" w:ascii="Arial" w:hAnsi="Arial"/>
          <w:lang w:val="es-MX"/>
        </w:rPr>
        <w:t>El personal especialista del Ejército y Fuerza Aérea Mexicanos, será utilizado exclusivamente en comisiones del servicio propias de su profesión o especialidad. Cuando se requiera y después de recibir el adiestramiento militar apropiado desempeñará servicios económicos y de armas.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73" w:name="Artículo_148"/>
      <w:r>
        <w:rPr>
          <w:rFonts w:cs="Arial" w:ascii="Arial" w:hAnsi="Arial"/>
          <w:b/>
          <w:bCs/>
          <w:lang w:val="es-MX"/>
        </w:rPr>
        <w:t>ARTICULO 148</w:t>
      </w:r>
      <w:bookmarkEnd w:id="173"/>
      <w:r>
        <w:rPr>
          <w:rFonts w:cs="Arial" w:ascii="Arial" w:hAnsi="Arial"/>
          <w:b/>
          <w:bCs/>
          <w:lang w:val="es-MX"/>
        </w:rPr>
        <w:t xml:space="preserve">. </w:t>
      </w:r>
      <w:r>
        <w:rPr>
          <w:rFonts w:cs="Arial" w:ascii="Arial" w:hAnsi="Arial"/>
          <w:lang w:val="es-MX"/>
        </w:rPr>
        <w:t xml:space="preserve">El personal de Generales, Jefes, Oficiales y Sargentos Profesionales, que resulte excedente al verificarse una reducción de los efectivos en el activo del Ejército y Fuerza Aérea, quedará a disposición de la Secretaría de la Defensa Nacional para su posterior reubicación, sin que por ello sufra disminución alguna en sus haberes y demás emolumentos, ni pierda el lugar que ocupa en el escalafón, ni el derecho a participar en Concursos de Selección para ser promovido.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Del Reclutamiento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174" w:name="Artículo_148_Bis"/>
      <w:r>
        <w:rPr>
          <w:b/>
          <w:bCs/>
          <w:sz w:val="20"/>
          <w:lang w:val="es-MX"/>
        </w:rPr>
        <w:t xml:space="preserve">ARTICULO </w:t>
      </w:r>
      <w:r>
        <w:rPr>
          <w:b/>
          <w:sz w:val="20"/>
        </w:rPr>
        <w:t>148 BIS</w:t>
      </w:r>
      <w:bookmarkEnd w:id="174"/>
      <w:r>
        <w:rPr>
          <w:b/>
          <w:sz w:val="20"/>
        </w:rPr>
        <w:t xml:space="preserve">.- </w:t>
      </w:r>
      <w:r>
        <w:rPr>
          <w:sz w:val="20"/>
        </w:rPr>
        <w:t>El personal que sea sujeto de reclutamiento para el servicio activo del Ejército y Fuerza Aérea, deberá ser mexicano por nacimiento que no adquiera otra nacionalidad.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5" w:name="Artículo_149"/>
      <w:r>
        <w:rPr>
          <w:rFonts w:cs="Arial" w:ascii="Arial" w:hAnsi="Arial"/>
          <w:b/>
          <w:bCs/>
          <w:lang w:val="es-MX"/>
        </w:rPr>
        <w:t>ARTICULO 149</w:t>
      </w:r>
      <w:bookmarkEnd w:id="175"/>
      <w:r>
        <w:rPr>
          <w:rFonts w:cs="Arial" w:ascii="Arial" w:hAnsi="Arial"/>
          <w:b/>
          <w:bCs/>
          <w:lang w:val="es-MX"/>
        </w:rPr>
        <w:t xml:space="preserve">. </w:t>
      </w:r>
      <w:r>
        <w:rPr>
          <w:rFonts w:cs="Arial" w:ascii="Arial" w:hAnsi="Arial"/>
          <w:lang w:val="es-MX"/>
        </w:rPr>
        <w:t>El Reclutamiento del personal de tropa del Ejército y Fuerza Aérea, se llevará a cabo: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conscripción, de conformidad con lo establecido en la Ley del Servicio Militar;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Por enganche voluntario, seleccionando a los individuos que lo soliciten, bajo las condiciones estipuladas en los contratos de enganche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76" w:name="Artículo_150"/>
      <w:r>
        <w:rPr>
          <w:rFonts w:cs="Arial" w:ascii="Arial" w:hAnsi="Arial"/>
          <w:b/>
          <w:lang w:val="es-MX"/>
        </w:rPr>
        <w:t>ARTICULO 150</w:t>
      </w:r>
      <w:bookmarkEnd w:id="176"/>
      <w:r>
        <w:rPr>
          <w:rFonts w:cs="Arial" w:ascii="Arial" w:hAnsi="Arial"/>
          <w:b/>
          <w:lang w:val="es-MX"/>
        </w:rPr>
        <w:t>.</w:t>
      </w:r>
      <w:r>
        <w:rPr>
          <w:rFonts w:cs="Arial" w:ascii="Arial" w:hAnsi="Arial"/>
          <w:lang w:val="es-MX"/>
        </w:rPr>
        <w:t xml:space="preserve"> El personal civil o militar que sea admitido para efectuar cursos de formación en los planteles de educación militar deberá firmar un contrato o compromiso, respectivamente, en el que se establezca que queda obligado a servir al Ejército, Fuerza Aérea y Guardia Nacional, como mínimo, un tiempo doble al que haya durado el curso correspondiente.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rPr>
        <w:t xml:space="preserve">Los miembros del </w:t>
      </w:r>
      <w:r>
        <w:rPr>
          <w:rFonts w:cs="Arial" w:ascii="Arial" w:hAnsi="Arial"/>
          <w:lang w:val="es-MX"/>
        </w:rPr>
        <w:t>Ejército, Fuerza Aérea y Guardia Nacional</w:t>
      </w:r>
      <w:r>
        <w:rPr>
          <w:rFonts w:cs="Arial" w:ascii="Arial" w:hAnsi="Arial"/>
        </w:rPr>
        <w:t xml:space="preserve"> que sean designados o autorizados a su solicitud para efectuar cursos de capacitación, actualización, aplicación, especialización, perfeccionamiento de postgraduados, superiores y otros en el país, además del tiempo a que ya están obligados por disposición legal o por compromiso suscrito, servirán un año adicional por cada año o fracción igual o mayor a seis meses y, en el supuesto que dicho periodo sea menor de seis meses, el tiempo adicional será igual a la duración del curso.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En todos los casos, cuando los cursos se realicen en el extranjero y a costa del interesado, el tiempo adicional se duplicará y, si las erogaciones son a cargo del erario nacional, el tiempo adicional de servicios se triplicará.</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Artículo reformado DOF </w:t>
      </w:r>
      <w:r>
        <w:rPr>
          <w:rFonts w:eastAsia="MS Mincho;ＭＳ 明朝" w:cs="Times New Roman" w:ascii="Times New Roman" w:hAnsi="Times New Roman"/>
          <w:i/>
          <w:iCs/>
          <w:color w:val="0000FF"/>
          <w:sz w:val="16"/>
          <w:lang w:val="es-MX"/>
        </w:rPr>
        <w:t xml:space="preserve">06-11-2014,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77" w:name="Artículo_151"/>
      <w:r>
        <w:rPr>
          <w:rFonts w:cs="Arial" w:ascii="Arial" w:hAnsi="Arial"/>
          <w:b/>
          <w:bCs/>
          <w:lang w:val="es-MX"/>
        </w:rPr>
        <w:t>ARTICULO 151</w:t>
      </w:r>
      <w:bookmarkEnd w:id="177"/>
      <w:r>
        <w:rPr>
          <w:rFonts w:cs="Arial" w:ascii="Arial" w:hAnsi="Arial"/>
          <w:b/>
          <w:bCs/>
          <w:lang w:val="es-MX"/>
        </w:rPr>
        <w:t>.</w:t>
      </w:r>
      <w:r>
        <w:rPr>
          <w:rFonts w:cs="Arial" w:ascii="Arial" w:hAnsi="Arial"/>
          <w:lang w:val="es-MX"/>
        </w:rPr>
        <w:t xml:space="preserve"> Los Generales, Jefes, Oficiales y Sargentos graduados en los Planteles Militares del Ejército y Fuerza Aérea, cubrirán las vacantes de los cuadros de estas Fuerzas Armadas.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8" w:name="Artículo_152"/>
      <w:r>
        <w:rPr>
          <w:rFonts w:cs="Arial" w:ascii="Arial" w:hAnsi="Arial"/>
          <w:b/>
          <w:bCs/>
          <w:lang w:val="es-MX"/>
        </w:rPr>
        <w:t>ARTICULO 152</w:t>
      </w:r>
      <w:bookmarkEnd w:id="178"/>
      <w:r>
        <w:rPr>
          <w:rFonts w:cs="Arial" w:ascii="Arial" w:hAnsi="Arial"/>
          <w:b/>
          <w:bCs/>
          <w:lang w:val="es-MX"/>
        </w:rPr>
        <w:t xml:space="preserve">. </w:t>
      </w:r>
      <w:r>
        <w:rPr>
          <w:rFonts w:cs="Arial" w:ascii="Arial" w:hAnsi="Arial"/>
          <w:lang w:val="es-MX"/>
        </w:rPr>
        <w:t>El personal Profesionista y Técnico que requiera el activo de los Servicios del Ejército y Fuerza Aérea, de cuyas especialidades no existan Escuelas o Cursos Militares de Formación, podrá proceder:</w:t>
      </w:r>
    </w:p>
    <w:p>
      <w:pPr>
        <w:pStyle w:val="Normal"/>
        <w:ind w:firstLine="289" w:end="0"/>
        <w:jc w:val="both"/>
        <w:rPr>
          <w:rFonts w:ascii="Arial" w:hAnsi="Arial" w:cs="Arial"/>
          <w:lang w:val="es-MX"/>
        </w:rPr>
      </w:pPr>
      <w:r>
        <w:rPr>
          <w:rFonts w:cs="Arial" w:ascii="Arial" w:hAnsi="Arial"/>
          <w:lang w:val="es-MX"/>
        </w:rPr>
      </w:r>
    </w:p>
    <w:p>
      <w:pPr>
        <w:pStyle w:val="Normal"/>
        <w:ind w:hanging="864" w:start="1153" w:end="0"/>
        <w:jc w:val="both"/>
        <w:rPr/>
      </w:pPr>
      <w:r>
        <w:rPr>
          <w:rFonts w:cs="Arial" w:ascii="Arial" w:hAnsi="Arial"/>
          <w:b/>
          <w:lang w:val="es-MX"/>
        </w:rPr>
        <w:t>I.</w:t>
        <w:tab/>
      </w:r>
      <w:r>
        <w:rPr>
          <w:rFonts w:cs="Arial" w:ascii="Arial" w:hAnsi="Arial"/>
          <w:lang w:val="es-MX"/>
        </w:rPr>
        <w:t>De los militares de Arma y de Servicio que lo soliciten y que acrediten con título profesional, diploma o certificado, según corresponda, los conocimientos respectivos. Estos militares cubrirán las vacantes existentes con la jerarquía que ostenten o cuando deban tener una superior de acuerdo con la presente Ley, con esta última jerarquía.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Fe de erratas a la fracción DOF 13-02-1987. </w:t>
      </w:r>
      <w:r>
        <w:rPr>
          <w:rFonts w:eastAsia="MS Mincho;ＭＳ 明朝" w:cs="Times New Roman" w:ascii="Times New Roman" w:hAnsi="Times New Roman"/>
          <w:i/>
          <w:iCs/>
          <w:color w:val="0000FF"/>
          <w:sz w:val="16"/>
          <w:szCs w:val="16"/>
          <w:lang w:val="es-MX"/>
        </w:rPr>
        <w:t>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864" w:start="1153" w:end="0"/>
        <w:jc w:val="both"/>
        <w:rPr/>
      </w:pPr>
      <w:r>
        <w:rPr>
          <w:rFonts w:cs="Arial" w:ascii="Arial" w:hAnsi="Arial"/>
          <w:b/>
          <w:lang w:val="es-MX"/>
        </w:rPr>
        <w:t>II.</w:t>
        <w:tab/>
      </w:r>
      <w:r>
        <w:rPr>
          <w:rFonts w:cs="Arial" w:ascii="Arial" w:hAnsi="Arial"/>
          <w:lang w:val="es-MX"/>
        </w:rPr>
        <w:t>Reclutándolo de los egresados de las escuelas y universidades civiles que acrediten con título profesional, diploma o certificado, según corresponda, los conocimientos respectivos. Causarán alta en los servicios, con jerarquía inicial que para su especialidad establece esta Ley y deberán efectuar el curso de capacitación militar correspondiente.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864" w:start="1153" w:end="0"/>
        <w:jc w:val="both"/>
        <w:rPr/>
      </w:pPr>
      <w:r>
        <w:rPr>
          <w:rFonts w:cs="Arial" w:ascii="Arial" w:hAnsi="Arial"/>
          <w:b/>
          <w:lang w:val="es-MX"/>
        </w:rPr>
        <w:t xml:space="preserve">III. </w:t>
        <w:tab/>
      </w:r>
      <w:r>
        <w:rPr>
          <w:rFonts w:cs="Arial" w:ascii="Arial" w:hAnsi="Arial"/>
          <w:lang w:val="es-MX"/>
        </w:rPr>
        <w:t xml:space="preserve">En todos los casos los militares tendrán preferencia para ocupar las plazas de que se trata.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79" w:name="Artículo_153"/>
      <w:r>
        <w:rPr>
          <w:rFonts w:cs="Arial" w:ascii="Arial" w:hAnsi="Arial"/>
          <w:b/>
          <w:lang w:val="es-MX"/>
        </w:rPr>
        <w:t>ARTICULO 153</w:t>
      </w:r>
      <w:bookmarkEnd w:id="179"/>
      <w:r>
        <w:rPr>
          <w:rFonts w:cs="Arial" w:ascii="Arial" w:hAnsi="Arial"/>
          <w:b/>
          <w:lang w:val="es-MX"/>
        </w:rPr>
        <w:t xml:space="preserve">. </w:t>
      </w:r>
      <w:r>
        <w:rPr>
          <w:rFonts w:cs="Arial" w:ascii="Arial" w:hAnsi="Arial"/>
          <w:lang w:val="es-MX"/>
        </w:rPr>
        <w:t>La Secretaría de la Defensa Nacional determinará el tiempo de duración de los contratos de enganche; para el personal que sea aceptado para prestar servicios en el Ejército, Fuerza Aérea y Guardia Nacional en la clase de Arma, Servicio o Guardia Nacional, no podrá exceder de tres años.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80" w:name="Artículo_154"/>
      <w:r>
        <w:rPr>
          <w:rFonts w:cs="Arial" w:ascii="Arial" w:hAnsi="Arial"/>
          <w:b/>
          <w:bCs/>
          <w:lang w:val="es-MX"/>
        </w:rPr>
        <w:t>ARTICULO 154</w:t>
      </w:r>
      <w:bookmarkEnd w:id="180"/>
      <w:r>
        <w:rPr>
          <w:rFonts w:cs="Arial" w:ascii="Arial" w:hAnsi="Arial"/>
          <w:b/>
          <w:bCs/>
          <w:lang w:val="es-MX"/>
        </w:rPr>
        <w:t xml:space="preserve">. </w:t>
      </w:r>
      <w:r>
        <w:rPr>
          <w:rFonts w:cs="Arial" w:ascii="Arial" w:hAnsi="Arial"/>
          <w:lang w:val="es-MX"/>
        </w:rPr>
        <w:t>La Secretaría de la Defensa Nacional podrá reenganchar al personal de Cabos y Soldados de las Clases de Arma y Servicio, que hayan cumplido su contrato de enganche, si estima utilizables sus servicios. En caso contrario, este personal causará baja en el Servicio Activo y alta en la Reserva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los Soldados, el total de tiempo de servicios de sus contratos de enganche y los de reenganche admitidos, será como máximo de nueve años.</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81" w:name="Artículo_155"/>
      <w:r>
        <w:rPr>
          <w:rFonts w:cs="Arial" w:ascii="Arial" w:hAnsi="Arial"/>
          <w:b/>
          <w:lang w:val="es-MX"/>
        </w:rPr>
        <w:t>ARTICULO 155</w:t>
      </w:r>
      <w:bookmarkEnd w:id="181"/>
      <w:r>
        <w:rPr>
          <w:rFonts w:cs="Arial" w:ascii="Arial" w:hAnsi="Arial"/>
          <w:b/>
          <w:lang w:val="es-MX"/>
        </w:rPr>
        <w:t xml:space="preserve">. </w:t>
      </w:r>
      <w:r>
        <w:rPr>
          <w:rFonts w:cs="Arial" w:ascii="Arial" w:hAnsi="Arial"/>
          <w:lang w:val="es-MX"/>
        </w:rPr>
        <w:t>El Alto Mando del Ejército, Fuerza Aérea y Guardia Nacional, otorgará a los militares especialistas, los grados iniciales con que ingresarán a las Fuerzas Armadas, de conformidad con lo estipulado para cada especialidad en los artículos 193 y 195 de la presente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82" w:name="Artículo_156"/>
      <w:r>
        <w:rPr>
          <w:rFonts w:cs="Arial" w:ascii="Arial" w:hAnsi="Arial"/>
          <w:b/>
          <w:lang w:val="es-MX"/>
        </w:rPr>
        <w:t>ARTICULO 156</w:t>
      </w:r>
      <w:bookmarkEnd w:id="182"/>
      <w:r>
        <w:rPr>
          <w:rFonts w:cs="Arial" w:ascii="Arial" w:hAnsi="Arial"/>
          <w:b/>
          <w:lang w:val="es-MX"/>
        </w:rPr>
        <w:t xml:space="preserve">. </w:t>
      </w:r>
      <w:r>
        <w:rPr>
          <w:rFonts w:cs="Arial" w:ascii="Arial" w:hAnsi="Arial"/>
          <w:lang w:val="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Fe de erratas al artículo DOF 13-02-1987. </w:t>
      </w:r>
      <w:r>
        <w:rPr>
          <w:rFonts w:eastAsia="MS Mincho;ＭＳ 明朝" w:cs="Times New Roman" w:ascii="Times New Roman" w:hAnsi="Times New Roman"/>
          <w:i/>
          <w:iCs/>
          <w:color w:val="0000FF"/>
          <w:sz w:val="16"/>
          <w:szCs w:val="16"/>
          <w:lang w:val="es-MX"/>
        </w:rPr>
        <w:t>Derogado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Del Adiestramiento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3" w:name="Artículo_157"/>
      <w:r>
        <w:rPr>
          <w:rFonts w:cs="Arial" w:ascii="Arial" w:hAnsi="Arial"/>
          <w:b/>
          <w:bCs/>
          <w:lang w:val="es-MX"/>
        </w:rPr>
        <w:t>ARTICULO 157</w:t>
      </w:r>
      <w:bookmarkEnd w:id="183"/>
      <w:r>
        <w:rPr>
          <w:rFonts w:cs="Arial" w:ascii="Arial" w:hAnsi="Arial"/>
          <w:b/>
          <w:bCs/>
          <w:lang w:val="es-MX"/>
        </w:rPr>
        <w:t xml:space="preserve">. </w:t>
      </w:r>
      <w:r>
        <w:rPr>
          <w:rFonts w:cs="Arial" w:ascii="Arial" w:hAnsi="Arial"/>
          <w:lang w:val="es-MX"/>
        </w:rPr>
        <w:t xml:space="preserve">El adiestramiento militar, en el Ejército y Fuerza Aérea, es obligatorio para todos sus miembros; se impartirá por los Generales, Jefes, Oficiales y Clases, de conformidad con los Reglamentos y Manuales técnicos y tácticos y disposiciones relativas. La Instrucción que se imparta al personal del Ejército y Fuerza Aérea de conformidad con el Plan General de Educación Militar, podrá incluir la utilización de Profesores civiles en los casos en que proceda.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84" w:name="Artículo_158"/>
      <w:r>
        <w:rPr>
          <w:rFonts w:cs="Arial" w:ascii="Arial" w:hAnsi="Arial"/>
          <w:b/>
          <w:lang w:val="es-MX"/>
        </w:rPr>
        <w:t>ARTICULO 158</w:t>
      </w:r>
      <w:bookmarkEnd w:id="184"/>
      <w:r>
        <w:rPr>
          <w:rFonts w:cs="Arial" w:ascii="Arial" w:hAnsi="Arial"/>
          <w:b/>
          <w:lang w:val="es-MX"/>
        </w:rPr>
        <w:t xml:space="preserve">. </w:t>
      </w:r>
      <w:r>
        <w:rPr>
          <w:rFonts w:cs="Arial" w:ascii="Arial" w:hAnsi="Arial"/>
          <w:lang w:val="es-MX"/>
        </w:rPr>
        <w:t>Los cursos de capacitación para los militares a que se refiere el artículo 152, fracción II de esta Ley, se les impartirán a su ingreso en los Servicios del Ejército y Fuerza Aérea Mexicanos, conforme a lo que establezca el Plan General de Educación Militar.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185" w:name="Artículo_159"/>
      <w:r>
        <w:rPr>
          <w:rFonts w:cs="Arial" w:ascii="Arial" w:hAnsi="Arial"/>
          <w:b/>
          <w:bCs/>
          <w:lang w:val="es-MX"/>
        </w:rPr>
        <w:t>ARTICULO 159</w:t>
      </w:r>
      <w:bookmarkEnd w:id="185"/>
      <w:r>
        <w:rPr>
          <w:rFonts w:cs="Arial" w:ascii="Arial" w:hAnsi="Arial"/>
          <w:b/>
          <w:bCs/>
          <w:lang w:val="es-MX"/>
        </w:rPr>
        <w:t xml:space="preserve">. </w:t>
      </w:r>
      <w:r>
        <w:rPr>
          <w:rFonts w:cs="Arial" w:ascii="Arial" w:hAnsi="Arial"/>
          <w:lang w:val="es-MX"/>
        </w:rPr>
        <w:t xml:space="preserve">De conformidad con las posibilidades de la Secretaría de la Defensa Nacional, la enseñanza secundaria será impartida a Cabos y Soldados del Ejército y Fuerza Aérea, sin perjuicio de su adiestramiento militar.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86" w:name="Artículo_160"/>
      <w:r>
        <w:rPr>
          <w:rFonts w:cs="Arial" w:ascii="Arial" w:hAnsi="Arial"/>
          <w:b/>
        </w:rPr>
        <w:t>ARTICULO 160</w:t>
      </w:r>
      <w:bookmarkEnd w:id="186"/>
      <w:r>
        <w:rPr>
          <w:rFonts w:cs="Arial" w:ascii="Arial" w:hAnsi="Arial"/>
          <w:b/>
        </w:rPr>
        <w:t>.</w:t>
      </w:r>
      <w:r>
        <w:rPr>
          <w:rFonts w:cs="Arial" w:ascii="Arial" w:hAnsi="Arial"/>
        </w:rPr>
        <w:t xml:space="preserve"> El personal del Ejército y Fuerza Aérea que apruebe los estudios de Estado Mayor en la Escuela Superior de Guerra recibirá la denominación “De Estado Mayor”, precedida de la correspondiente a la de su Arma, Servicio o Especialidad.</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187" w:name="Artículo_161"/>
      <w:r>
        <w:rPr>
          <w:b/>
          <w:bCs/>
          <w:sz w:val="20"/>
          <w:lang w:val="es-MX"/>
        </w:rPr>
        <w:t xml:space="preserve">ARTICULO </w:t>
      </w:r>
      <w:r>
        <w:rPr>
          <w:b/>
          <w:sz w:val="20"/>
        </w:rPr>
        <w:t>161</w:t>
      </w:r>
      <w:bookmarkEnd w:id="187"/>
      <w:r>
        <w:rPr>
          <w:b/>
          <w:sz w:val="20"/>
        </w:rPr>
        <w:t xml:space="preserve">.- </w:t>
      </w:r>
      <w:r>
        <w:rPr>
          <w:sz w:val="20"/>
        </w:rPr>
        <w:t>El personal que ingrese como alumno en los establecimientos de Educación Militar, deberá ser mexicano por nacimiento que no adquiera otra nacionalidad, estar en pleno goce y ejercicio de sus derechos civiles y políticos, excepto el extranjero que sea becario, el cual será admitido con el único fin de realizar estudios que correspondan y al término de los mismos causará baja del plantel al Ejército y Fuerza Aérea.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alumnos de las Escuelas Militares quedarán sujetos al Fuero de Guerra; los de las Escuelas de Formación de Oficiales que no posean grado militar, recibirán el nombre de "Cadetes", pero los grados que dentro de las mismas Escuelas se les confieran, tendrán validez para efectos disciplinarios dentro y fuera del Plantel. Los alumnos Nacionales o Extranjeros que en su calidad de Becarios concurran a realizar estudios en Planteles Militares no estarán sujetos al Fuero de Guerra, pero si deberán sujetarse a los Reglamentos y disposiciones particulares del Plantel al que concurran.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 los Ascensos y de las Recompensas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8" w:name="Artículo_162"/>
      <w:r>
        <w:rPr>
          <w:rFonts w:cs="Arial" w:ascii="Arial" w:hAnsi="Arial"/>
          <w:b/>
          <w:bCs/>
          <w:lang w:val="es-MX"/>
        </w:rPr>
        <w:t>ARTICULO 162</w:t>
      </w:r>
      <w:bookmarkEnd w:id="188"/>
      <w:r>
        <w:rPr>
          <w:rFonts w:cs="Arial" w:ascii="Arial" w:hAnsi="Arial"/>
          <w:b/>
          <w:bCs/>
          <w:lang w:val="es-MX"/>
        </w:rPr>
        <w:t xml:space="preserve">. </w:t>
      </w:r>
      <w:r>
        <w:rPr>
          <w:rFonts w:cs="Arial" w:ascii="Arial" w:hAnsi="Arial"/>
          <w:lang w:val="es-MX"/>
        </w:rPr>
        <w:t xml:space="preserve">El personal de las clases de Arma y de Servicio del Ejército y Fuerza Aérea, ascenderá y será recompensado de acuerdo con lo establecido en la Ley de la materia.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89" w:name="Artículo_163"/>
      <w:r>
        <w:rPr>
          <w:rFonts w:cs="Arial" w:ascii="Arial" w:hAnsi="Arial"/>
          <w:b/>
          <w:lang w:val="es-MX"/>
        </w:rPr>
        <w:t>ARTICULO 163</w:t>
      </w:r>
      <w:bookmarkEnd w:id="189"/>
      <w:r>
        <w:rPr>
          <w:rFonts w:cs="Arial" w:ascii="Arial" w:hAnsi="Arial"/>
          <w:b/>
          <w:lang w:val="es-MX"/>
        </w:rPr>
        <w:t xml:space="preserve">. </w:t>
      </w:r>
      <w:r>
        <w:rPr>
          <w:rFonts w:cs="Arial" w:ascii="Arial" w:hAnsi="Arial"/>
          <w:lang w:val="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De las Reclasificaciones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90" w:name="Artículo_164"/>
      <w:r>
        <w:rPr>
          <w:rFonts w:cs="Arial" w:ascii="Arial" w:hAnsi="Arial"/>
          <w:b/>
        </w:rPr>
        <w:t>ARTICULO</w:t>
      </w:r>
      <w:r>
        <w:rPr>
          <w:rFonts w:cs="Arial" w:ascii="Arial" w:hAnsi="Arial"/>
          <w:b/>
          <w:lang w:val="es-MX"/>
        </w:rPr>
        <w:t xml:space="preserve"> 164</w:t>
      </w:r>
      <w:bookmarkEnd w:id="190"/>
      <w:r>
        <w:rPr>
          <w:rFonts w:cs="Arial" w:ascii="Arial" w:hAnsi="Arial"/>
          <w:b/>
          <w:lang w:val="es-MX"/>
        </w:rPr>
        <w:t>.</w:t>
      </w:r>
      <w:r>
        <w:rPr>
          <w:rFonts w:cs="Arial" w:ascii="Arial" w:hAnsi="Arial"/>
          <w:lang w:val="es-MX"/>
        </w:rPr>
        <w:t xml:space="preserve"> El personal del activo del Ejército, Fuerza Aérea y Guardia Nacional, podrá ser reclasificado de:</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hanging="864" w:start="1152" w:end="0"/>
        <w:jc w:val="both"/>
        <w:rPr/>
      </w:pPr>
      <w:r>
        <w:rPr>
          <w:rFonts w:cs="Arial" w:ascii="Arial" w:hAnsi="Arial"/>
          <w:b/>
          <w:lang w:val="es-MX"/>
        </w:rPr>
        <w:t>I.</w:t>
        <w:tab/>
      </w:r>
      <w:r>
        <w:rPr>
          <w:rFonts w:cs="Arial" w:ascii="Arial" w:hAnsi="Arial"/>
          <w:lang w:val="es-MX"/>
        </w:rPr>
        <w:t>Una Fuerza Armada a otra;</w:t>
      </w:r>
    </w:p>
    <w:p>
      <w:pPr>
        <w:pStyle w:val="ROMANOS"/>
        <w:spacing w:lineRule="auto" w:line="240" w:before="0" w:after="0"/>
        <w:rPr>
          <w:rFonts w:ascii="Arial" w:hAnsi="Arial" w:cs="Arial"/>
          <w:sz w:val="20"/>
          <w:szCs w:val="20"/>
          <w:lang w:val="es-MX"/>
        </w:rPr>
      </w:pPr>
      <w:r>
        <w:rPr>
          <w:rFonts w:cs="Arial"/>
          <w:sz w:val="20"/>
          <w:szCs w:val="20"/>
          <w:lang w:val="es-MX"/>
        </w:rPr>
      </w:r>
    </w:p>
    <w:p>
      <w:pPr>
        <w:pStyle w:val="Normal"/>
        <w:ind w:hanging="864" w:start="1152" w:end="0"/>
        <w:jc w:val="both"/>
        <w:rPr>
          <w:rFonts w:ascii="Arial" w:hAnsi="Arial" w:cs="Arial"/>
          <w:lang w:val="es-MX"/>
        </w:rPr>
      </w:pPr>
      <w:r>
        <w:rPr>
          <w:rFonts w:cs="Arial" w:ascii="Arial" w:hAnsi="Arial"/>
          <w:b/>
          <w:lang w:val="es-MX"/>
        </w:rPr>
        <w:t>II.</w:t>
      </w:r>
      <w:r>
        <w:rPr>
          <w:rFonts w:cs="Arial" w:ascii="Arial" w:hAnsi="Arial"/>
          <w:lang w:val="es-MX"/>
        </w:rPr>
        <w:tab/>
      </w:r>
      <w:r>
        <w:rPr>
          <w:rFonts w:cs="Arial" w:ascii="Arial" w:hAnsi="Arial"/>
        </w:rPr>
        <w:t>Un Arma a otra;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2" w:end="0"/>
        <w:jc w:val="both"/>
        <w:rPr/>
      </w:pPr>
      <w:r>
        <w:rPr>
          <w:rFonts w:cs="Arial" w:ascii="Arial" w:hAnsi="Arial"/>
          <w:b/>
          <w:lang w:val="es-MX"/>
        </w:rPr>
        <w:t>III.</w:t>
      </w:r>
      <w:r>
        <w:rPr>
          <w:rFonts w:cs="Arial" w:ascii="Arial" w:hAnsi="Arial"/>
          <w:lang w:val="es-MX"/>
        </w:rPr>
        <w:tab/>
        <w:t>Un Arma a Guardia Nacional o a un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2" w:end="0"/>
        <w:jc w:val="both"/>
        <w:rPr/>
      </w:pPr>
      <w:r>
        <w:rPr>
          <w:rFonts w:cs="Arial" w:ascii="Arial" w:hAnsi="Arial"/>
          <w:b/>
          <w:lang w:val="es-MX"/>
        </w:rPr>
        <w:t>IV.</w:t>
      </w:r>
      <w:r>
        <w:rPr>
          <w:rFonts w:cs="Arial" w:ascii="Arial" w:hAnsi="Arial"/>
          <w:lang w:val="es-MX"/>
        </w:rPr>
        <w:tab/>
        <w:t>Un Servicio a un Arma o Guardia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2" w:end="0"/>
        <w:jc w:val="both"/>
        <w:rPr/>
      </w:pPr>
      <w:r>
        <w:rPr>
          <w:rFonts w:cs="Arial" w:ascii="Arial" w:hAnsi="Arial"/>
          <w:b/>
          <w:lang w:val="es-MX"/>
        </w:rPr>
        <w:t>IV BIS.</w:t>
        <w:tab/>
      </w:r>
      <w:r>
        <w:rPr>
          <w:rFonts w:cs="Arial" w:ascii="Arial" w:hAnsi="Arial"/>
          <w:lang w:val="es-MX"/>
        </w:rPr>
        <w:t>De Guardia Nacional a un Arma o a un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16-07-2025</w:t>
      </w:r>
    </w:p>
    <w:p>
      <w:pPr>
        <w:pStyle w:val="Normal"/>
        <w:ind w:hanging="864" w:start="1152"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2" w:end="0"/>
        <w:jc w:val="both"/>
        <w:rPr/>
      </w:pPr>
      <w:r>
        <w:rPr>
          <w:rFonts w:cs="Arial" w:ascii="Arial" w:hAnsi="Arial"/>
          <w:b/>
          <w:lang w:val="es-MX"/>
        </w:rPr>
        <w:t>V.</w:t>
      </w:r>
      <w:r>
        <w:rPr>
          <w:rFonts w:cs="Arial" w:ascii="Arial" w:hAnsi="Arial"/>
          <w:lang w:val="es-MX"/>
        </w:rPr>
        <w:tab/>
        <w:t>Un Servicio a otro,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864" w:start="1152"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hanging="864" w:start="1152" w:end="0"/>
        <w:jc w:val="both"/>
        <w:rPr/>
      </w:pPr>
      <w:r>
        <w:rPr>
          <w:rFonts w:cs="Arial" w:ascii="Arial" w:hAnsi="Arial"/>
          <w:b/>
          <w:lang w:val="es-MX"/>
        </w:rPr>
        <w:t>VI.</w:t>
      </w:r>
      <w:r>
        <w:rPr>
          <w:rFonts w:cs="Arial" w:ascii="Arial" w:hAnsi="Arial"/>
          <w:lang w:val="es-MX"/>
        </w:rPr>
        <w:tab/>
        <w:t>Una especialidad a otra.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Las reclasificaciones se realizarán para satisfacer las necesidades del Ejército, Fuerza Aérea y Guardia Nacional y podrán llevarse a cabo por disposición de la persona titular de la Secretaría de la Defensa Nacional en casos específicos o por concurso en el que la persona interesada satisfaga los requisitos que se establezcan en la convocatoria respectiva.</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En el caso de la fracción IV de este artículo, la reclasificación sólo procederá por disposición de la persona titular de la Secretaría de la Defensa Nacional y, en tiempo de paz, la persona interesada deberá manifestar su consentimiento para esta reclasificación.</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En los supuestos de reclasificación por disposición de la persona titular de la Secretaría de la Defensa Nacional, el personal deberá satisfacer los requisitos que para el efecto se establezcan, así como realizar y aprobar previamente el curso de capacitación que corresponda y la nueva patente o nombramiento deberá expedirse con la antigüedad que posea la persona interesada en su grado.</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Para el caso de que la reclasificación sea por concurso en el que la persona interesada haya satisfecho los requisitos establecidos en la convocatoria respectiva, se concederá siempre que exista vacante y la nueva patente o nombramiento deberá expedirse con la fecha en que se verifique la reclasificación.</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spacing w:lineRule="auto" w:line="240" w:before="0" w:after="0"/>
        <w:rPr>
          <w:sz w:val="20"/>
          <w:lang w:val="es-MX"/>
        </w:rPr>
      </w:pPr>
      <w:r>
        <w:rPr>
          <w:sz w:val="20"/>
          <w:lang w:val="es-MX"/>
        </w:rPr>
        <w:t>En cualquiera de los casos de reclasificación, deberá cancelarse la Patente o Nombramiento anterior.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01-06-2011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De la Veteranización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b/>
        </w:rPr>
      </w:pPr>
      <w:bookmarkStart w:id="191" w:name="Artículo_165"/>
      <w:r>
        <w:rPr>
          <w:rFonts w:cs="Arial" w:ascii="Arial" w:hAnsi="Arial"/>
          <w:b/>
        </w:rPr>
        <w:t>ARTICULO 165</w:t>
      </w:r>
      <w:bookmarkEnd w:id="191"/>
      <w:r>
        <w:rPr>
          <w:rFonts w:cs="Arial" w:ascii="Arial" w:hAnsi="Arial"/>
          <w:b/>
        </w:rPr>
        <w:t xml:space="preserve">. </w:t>
      </w:r>
      <w:r>
        <w:rPr>
          <w:rFonts w:cs="Arial" w:ascii="Arial" w:hAnsi="Arial"/>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16-07-2025</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rFonts w:ascii="Arial" w:hAnsi="Arial" w:cs="Arial"/>
          <w:b/>
        </w:rPr>
      </w:pPr>
      <w:bookmarkStart w:id="192" w:name="Artículo_166"/>
      <w:r>
        <w:rPr>
          <w:rFonts w:cs="Arial" w:ascii="Arial" w:hAnsi="Arial"/>
          <w:b/>
        </w:rPr>
        <w:t>ARTICULO 166</w:t>
      </w:r>
      <w:bookmarkEnd w:id="192"/>
      <w:r>
        <w:rPr>
          <w:rFonts w:cs="Arial" w:ascii="Arial" w:hAnsi="Arial"/>
          <w:b/>
        </w:rPr>
        <w:t xml:space="preserve">. </w:t>
      </w:r>
      <w:r>
        <w:rPr>
          <w:rFonts w:cs="Arial" w:ascii="Arial" w:hAnsi="Arial"/>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16-07-2025</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rFonts w:ascii="Arial" w:hAnsi="Arial" w:cs="Arial"/>
          <w:b/>
        </w:rPr>
      </w:pPr>
      <w:bookmarkStart w:id="193" w:name="Artículo_167"/>
      <w:r>
        <w:rPr>
          <w:rFonts w:cs="Arial" w:ascii="Arial" w:hAnsi="Arial"/>
          <w:b/>
        </w:rPr>
        <w:t>ARTICULO 167</w:t>
      </w:r>
      <w:bookmarkEnd w:id="193"/>
      <w:r>
        <w:rPr>
          <w:rFonts w:cs="Arial" w:ascii="Arial" w:hAnsi="Arial"/>
          <w:b/>
        </w:rPr>
        <w:t xml:space="preserve">. </w:t>
      </w:r>
      <w:r>
        <w:rPr>
          <w:rFonts w:cs="Arial" w:ascii="Arial" w:hAnsi="Arial"/>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De las Vacaciones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4" w:name="Artículo_168"/>
      <w:r>
        <w:rPr>
          <w:rFonts w:cs="Arial" w:ascii="Arial" w:hAnsi="Arial"/>
          <w:b/>
          <w:bCs/>
          <w:lang w:val="es-MX"/>
        </w:rPr>
        <w:t>ARTICULO 168</w:t>
      </w:r>
      <w:bookmarkEnd w:id="194"/>
      <w:r>
        <w:rPr>
          <w:rFonts w:cs="Arial" w:ascii="Arial" w:hAnsi="Arial"/>
          <w:b/>
          <w:bCs/>
          <w:lang w:val="es-MX"/>
        </w:rPr>
        <w:t>.</w:t>
      </w:r>
      <w:r>
        <w:rPr>
          <w:rFonts w:cs="Arial" w:ascii="Arial" w:hAnsi="Arial"/>
          <w:lang w:val="es-MX"/>
        </w:rPr>
        <w:t xml:space="preserve"> El personal del activo, disfrutará de vacaciones de conformidad con los requisitos y en los términos que fija el Reglamento respectivo.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 las Prestaciones de Seguridad Social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5" w:name="Artículo_169"/>
      <w:r>
        <w:rPr>
          <w:rFonts w:cs="Arial" w:ascii="Arial" w:hAnsi="Arial"/>
          <w:b/>
          <w:bCs/>
          <w:lang w:val="es-MX"/>
        </w:rPr>
        <w:t>ARTICULO 169</w:t>
      </w:r>
      <w:bookmarkEnd w:id="195"/>
      <w:r>
        <w:rPr>
          <w:rFonts w:cs="Arial" w:ascii="Arial" w:hAnsi="Arial"/>
          <w:b/>
          <w:bCs/>
          <w:lang w:val="es-MX"/>
        </w:rPr>
        <w:t xml:space="preserve">. </w:t>
      </w:r>
      <w:r>
        <w:rPr>
          <w:rFonts w:cs="Arial" w:ascii="Arial" w:hAnsi="Arial"/>
          <w:lang w:val="es-MX"/>
        </w:rPr>
        <w:t xml:space="preserve">Las prestaciones de Seguridad Social a que tengan derecho los militares, así como los derechohabientes, se regularán conforme a las Leyes relativas.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 las Bajas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96" w:name="Artículo_170"/>
      <w:r>
        <w:rPr>
          <w:rFonts w:cs="Arial" w:ascii="Arial" w:hAnsi="Arial"/>
          <w:b/>
          <w:lang w:val="es-MX"/>
        </w:rPr>
        <w:t>ARTICULO</w:t>
      </w:r>
      <w:r>
        <w:rPr>
          <w:rFonts w:cs="Arial" w:ascii="Arial" w:hAnsi="Arial"/>
          <w:b/>
        </w:rPr>
        <w:t xml:space="preserve"> 170</w:t>
      </w:r>
      <w:bookmarkEnd w:id="196"/>
      <w:r>
        <w:rPr>
          <w:rFonts w:cs="Arial" w:ascii="Arial" w:hAnsi="Arial"/>
          <w:b/>
        </w:rPr>
        <w:t xml:space="preserve">. </w:t>
      </w:r>
      <w:r>
        <w:rPr>
          <w:rFonts w:cs="Arial" w:ascii="Arial" w:hAnsi="Arial"/>
        </w:rPr>
        <w:t>La baja es la separación definitiva de los miembros del Ejército y Fuerza Aérea Mexicanos, del activo de dichas instituciones y procederá por ministerio de ley o por acuerdo de la persona titular de la Secretaría de la Defensa Nacional en los siguientes casos:</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Procede por ministerio de Ley:</w:t>
      </w:r>
    </w:p>
    <w:p>
      <w:pPr>
        <w:pStyle w:val="Normal"/>
        <w:ind w:hanging="431" w:start="720"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A. </w:t>
        <w:tab/>
      </w:r>
      <w:r>
        <w:rPr>
          <w:rFonts w:cs="Arial" w:ascii="Arial" w:hAnsi="Arial"/>
          <w:lang w:val="es-MX"/>
        </w:rPr>
        <w:t>Por Muerte; y</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B. </w:t>
        <w:tab/>
      </w:r>
      <w:r>
        <w:rPr>
          <w:rFonts w:cs="Arial" w:ascii="Arial" w:hAnsi="Arial"/>
          <w:lang w:val="es-MX"/>
        </w:rPr>
        <w:t>Por sentencia ejecutoriada que la ordene, dictada por Tribunal competente del Fuero Militar. En estos casos la Secretaría de la Defensa Nacional, deberá girar las órdenes que procedan para que la baja surta sus efectos.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II.</w:t>
        <w:tab/>
      </w:r>
      <w:r>
        <w:rPr>
          <w:rFonts w:cs="Arial" w:ascii="Arial" w:hAnsi="Arial"/>
          <w:bCs/>
          <w:lang w:val="es-MX"/>
        </w:rPr>
        <w:t>Procede por acuerdo de la persona titular de la Secretaría de la Defensa Nacional: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431" w:start="1151"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hanging="431" w:start="1151" w:end="0"/>
        <w:jc w:val="both"/>
        <w:rPr/>
      </w:pPr>
      <w:r>
        <w:rPr>
          <w:rFonts w:cs="Arial" w:ascii="Arial" w:hAnsi="Arial"/>
          <w:b/>
          <w:bCs/>
          <w:lang w:val="es-MX"/>
        </w:rPr>
        <w:t>A.</w:t>
        <w:tab/>
      </w:r>
      <w:r>
        <w:rPr>
          <w:rFonts w:cs="Arial" w:ascii="Arial" w:hAnsi="Arial"/>
          <w:bCs/>
          <w:lang w:val="es-MX"/>
        </w:rPr>
        <w:t>Por solicitud de la persona interesada que sea aceptada;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reformado DOF 16-07-2025</w:t>
      </w:r>
    </w:p>
    <w:p>
      <w:pPr>
        <w:pStyle w:val="Normal"/>
        <w:ind w:hanging="431" w:start="1151"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hanging="431" w:start="1151" w:end="0"/>
        <w:jc w:val="both"/>
        <w:rPr/>
      </w:pPr>
      <w:r>
        <w:rPr>
          <w:rFonts w:cs="Arial" w:ascii="Arial" w:hAnsi="Arial"/>
          <w:b/>
          <w:bCs/>
          <w:lang w:val="es-MX"/>
        </w:rPr>
        <w:t>B.</w:t>
        <w:tab/>
      </w:r>
      <w:r>
        <w:rPr>
          <w:rFonts w:cs="Arial" w:ascii="Arial" w:hAnsi="Arial"/>
          <w:bCs/>
          <w:lang w:val="es-MX"/>
        </w:rPr>
        <w:t>Por ser declarado el militar prófugo de la justicia por el Tribunal Militar al que hubiere sido consignado, sin perjuicio del proceso que se le siga y siempre que dure en esta situación más de tres meses.</w:t>
      </w:r>
    </w:p>
    <w:p>
      <w:pPr>
        <w:pStyle w:val="Normal"/>
        <w:ind w:hanging="431" w:start="1151" w:end="0"/>
        <w:jc w:val="both"/>
        <w:rPr>
          <w:rFonts w:ascii="Arial" w:hAnsi="Arial" w:cs="Arial"/>
          <w:bCs/>
          <w:lang w:val="es-MX"/>
        </w:rPr>
      </w:pPr>
      <w:r>
        <w:rPr>
          <w:rFonts w:cs="Arial" w:ascii="Arial" w:hAnsi="Arial"/>
          <w:bCs/>
          <w:lang w:val="es-MX"/>
        </w:rPr>
      </w:r>
    </w:p>
    <w:p>
      <w:pPr>
        <w:pStyle w:val="Normal"/>
        <w:ind w:hanging="431" w:start="1151" w:end="0"/>
        <w:jc w:val="both"/>
        <w:rPr>
          <w:rFonts w:ascii="Arial" w:hAnsi="Arial" w:cs="Arial"/>
          <w:bCs/>
          <w:lang w:val="es-MX"/>
        </w:rPr>
      </w:pPr>
      <w:r>
        <w:rPr>
          <w:rFonts w:cs="Arial" w:ascii="Arial" w:hAnsi="Arial"/>
          <w:bCs/>
          <w:lang w:val="es-MX"/>
        </w:rPr>
        <w:tab/>
        <w:t>En este caso, antes de girarse la orden de baja, se le emplazará por medio de publicación en la Orden General de la Plaza de México, expresándose el fundamento y motivo, a fin de que, dentro del término de quince días a partir de la publicación, manifieste a la dirección de su Arma o Servicio lo que estime necesario en su defensa; expirado el plazo sin que comparezca por escrito o personalmente, se le tendrá por conforme;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reformado DOF 16-07-2025</w:t>
      </w:r>
    </w:p>
    <w:p>
      <w:pPr>
        <w:pStyle w:val="Normal"/>
        <w:ind w:hanging="431" w:start="1151"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431" w:start="1151" w:end="0"/>
        <w:jc w:val="both"/>
        <w:rPr/>
      </w:pPr>
      <w:r>
        <w:rPr>
          <w:rFonts w:cs="Arial" w:ascii="Arial" w:hAnsi="Arial"/>
          <w:b/>
          <w:bCs/>
          <w:lang w:val="es-MX"/>
        </w:rPr>
        <w:t xml:space="preserve">C. </w:t>
        <w:tab/>
      </w:r>
      <w:r>
        <w:rPr>
          <w:rFonts w:cs="Arial" w:ascii="Arial" w:hAnsi="Arial"/>
          <w:lang w:val="es-MX"/>
        </w:rPr>
        <w:t>Por desaparición del militar, comprobada esta circunstancia mediante los partes oficiales, siempre que dure en esta situación más de tres meses, en caso de que el individuo de que se trate apareciera y justifique su ausencia, será reincorporado al activo;</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D.</w:t>
        <w:tab/>
      </w:r>
      <w:r>
        <w:rPr>
          <w:rFonts w:cs="Arial" w:ascii="Arial" w:hAnsi="Arial"/>
          <w:bCs/>
          <w:lang w:val="es-MX"/>
        </w:rPr>
        <w:t>Por observar mala conducta determinada por el Consejo de Honor de la unidad, dependencia o establecimiento de educación militar a que pertenezcan, o por colocarse en situación de no poder cumplir con sus obligaciones militares, por causas no imputables a la Secretaría de la Defensa Nacional, tratándose del personal de Tropa y de las personas discentes del Sistema Educativo Militar, a quienes se les otorgará la garantía de audiencia en su defensa;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szCs w:val="16"/>
          <w:lang w:val="es-MX"/>
        </w:rPr>
        <w:t xml:space="preserve">Apartado </w:t>
      </w:r>
      <w:r>
        <w:rPr>
          <w:rFonts w:eastAsia="MS Mincho;ＭＳ 明朝" w:cs="Times New Roman" w:ascii="Times New Roman" w:hAnsi="Times New Roman"/>
          <w:i/>
          <w:iCs/>
          <w:color w:val="0000FF"/>
          <w:sz w:val="16"/>
        </w:rPr>
        <w:t xml:space="preserve">reformado DOF 01-06-2011, </w:t>
      </w:r>
      <w:r>
        <w:rPr>
          <w:rFonts w:eastAsia="MS Mincho;ＭＳ 明朝" w:cs="Times New Roman" w:ascii="Times New Roman" w:hAnsi="Times New Roman"/>
          <w:i/>
          <w:iCs/>
          <w:color w:val="0000FF"/>
          <w:sz w:val="16"/>
          <w:szCs w:val="16"/>
          <w:lang w:val="es-MX"/>
        </w:rPr>
        <w:t>03-05-2024, 16-07-2025</w:t>
      </w:r>
    </w:p>
    <w:p>
      <w:pPr>
        <w:pStyle w:val="Normal"/>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pPr>
      <w:r>
        <w:rPr>
          <w:rFonts w:cs="Arial" w:ascii="Arial" w:hAnsi="Arial"/>
          <w:b/>
          <w:bCs/>
          <w:lang w:val="es-MX"/>
        </w:rPr>
        <w:t>E.</w:t>
        <w:tab/>
      </w:r>
      <w:r>
        <w:rPr>
          <w:rFonts w:cs="Arial" w:ascii="Arial" w:hAnsi="Arial"/>
          <w:bCs/>
          <w:lang w:val="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Apartado reformado DOF </w:t>
      </w:r>
      <w:r>
        <w:rPr>
          <w:rFonts w:eastAsia="MS Mincho;ＭＳ 明朝" w:cs="Times New Roman" w:ascii="Times New Roman" w:hAnsi="Times New Roman"/>
          <w:i/>
          <w:iCs/>
          <w:color w:val="0000FF"/>
          <w:sz w:val="16"/>
        </w:rPr>
        <w:t xml:space="preserve">01-06-2011. </w:t>
      </w:r>
      <w:r>
        <w:rPr>
          <w:rFonts w:eastAsia="MS Mincho;ＭＳ 明朝" w:cs="Times New Roman" w:ascii="Times New Roman" w:hAnsi="Times New Roman"/>
          <w:i/>
          <w:iCs/>
          <w:color w:val="0000FF"/>
          <w:sz w:val="16"/>
          <w:szCs w:val="16"/>
          <w:lang w:val="es-MX"/>
        </w:rPr>
        <w:t>Derogado DOF 16-07-2025</w:t>
      </w:r>
    </w:p>
    <w:p>
      <w:pPr>
        <w:pStyle w:val="Normal"/>
        <w:ind w:hanging="431" w:start="1151"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431" w:start="1151" w:end="0"/>
        <w:jc w:val="both"/>
        <w:rPr/>
      </w:pPr>
      <w:r>
        <w:rPr>
          <w:rFonts w:cs="Arial" w:ascii="Arial" w:hAnsi="Arial"/>
          <w:b/>
          <w:bCs/>
          <w:lang w:val="es-MX"/>
        </w:rPr>
        <w:t>F.</w:t>
        <w:tab/>
      </w:r>
      <w:r>
        <w:rPr>
          <w:rFonts w:cs="Arial" w:ascii="Arial" w:hAnsi="Arial"/>
          <w:bCs/>
          <w:lang w:val="es-MX"/>
        </w:rPr>
        <w:t>Por adquirir otra nacionalidad,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szCs w:val="16"/>
          <w:lang w:val="es-MX"/>
        </w:rPr>
        <w:t xml:space="preserve">Apartado </w:t>
      </w:r>
      <w:r>
        <w:rPr>
          <w:rFonts w:eastAsia="MS Mincho;ＭＳ 明朝" w:cs="Times New Roman" w:ascii="Times New Roman" w:hAnsi="Times New Roman"/>
          <w:i/>
          <w:iCs/>
          <w:color w:val="0000FF"/>
          <w:sz w:val="16"/>
        </w:rPr>
        <w:t xml:space="preserve">adicionado DOF 23-01-1998. Reformado DOF 01-06-2011, </w:t>
      </w:r>
      <w:r>
        <w:rPr>
          <w:rFonts w:eastAsia="MS Mincho;ＭＳ 明朝" w:cs="Times New Roman" w:ascii="Times New Roman" w:hAnsi="Times New Roman"/>
          <w:i/>
          <w:iCs/>
          <w:color w:val="0000FF"/>
          <w:sz w:val="16"/>
          <w:szCs w:val="16"/>
          <w:lang w:val="es-MX"/>
        </w:rPr>
        <w:t>09-09-2022, 16-07-2025</w:t>
      </w:r>
    </w:p>
    <w:p>
      <w:pPr>
        <w:pStyle w:val="Normal"/>
        <w:ind w:hanging="431" w:start="1151"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hanging="431" w:start="1151" w:end="0"/>
        <w:jc w:val="both"/>
        <w:rPr/>
      </w:pPr>
      <w:r>
        <w:rPr>
          <w:rFonts w:cs="Arial" w:ascii="Arial" w:hAnsi="Arial"/>
          <w:b/>
          <w:bCs/>
          <w:lang w:val="es-MX"/>
        </w:rPr>
        <w:t>G.</w:t>
        <w:tab/>
      </w:r>
      <w:r>
        <w:rPr>
          <w:rFonts w:cs="Arial" w:ascii="Arial" w:hAnsi="Arial"/>
          <w:bCs/>
          <w:lang w:val="es-MX"/>
        </w:rPr>
        <w:t>La rescisión del contrato de enganche o del de su renovación, para las y los Soldados, Cabos y discentes del Sistema Educativo Militar, a quienes se les otorgará la garantía de audiencia dentro de los quince días hábiles siguientes al de su notificación en los términos del Reglamento de Reclutamiento de Personal para el Ejército, Fuerza Aérea y Guardia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szCs w:val="16"/>
          <w:lang w:val="es-MX"/>
        </w:rPr>
        <w:t xml:space="preserve">Apartado </w:t>
      </w:r>
      <w:r>
        <w:rPr>
          <w:rFonts w:eastAsia="MS Mincho;ＭＳ 明朝" w:cs="Times New Roman" w:ascii="Times New Roman" w:hAnsi="Times New Roman"/>
          <w:i/>
          <w:iCs/>
          <w:color w:val="0000FF"/>
          <w:sz w:val="16"/>
        </w:rPr>
        <w:t xml:space="preserve">adicionado DOF 01-06-2011. Reformado </w:t>
      </w:r>
      <w:r>
        <w:rPr>
          <w:rFonts w:eastAsia="MS Mincho;ＭＳ 明朝" w:cs="Times New Roman" w:ascii="Times New Roman" w:hAnsi="Times New Roman"/>
          <w:i/>
          <w:iCs/>
          <w:color w:val="0000FF"/>
          <w:sz w:val="16"/>
          <w:lang w:val="es-MX"/>
        </w:rPr>
        <w:t>DOF 06-11-2014</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szCs w:val="16"/>
          <w:lang w:val="es-MX"/>
        </w:rPr>
        <w:t>09-09-2022, 03-05-2024, 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rFonts w:ascii="Arial" w:hAnsi="Arial" w:cs="Arial"/>
          <w:bCs/>
          <w:color w:val="767171"/>
          <w:lang w:val="es-MX"/>
        </w:rPr>
      </w:pPr>
      <w:r>
        <w:rPr>
          <w:rFonts w:cs="Arial" w:ascii="Arial" w:hAnsi="Arial"/>
          <w:b/>
          <w:bCs/>
          <w:lang w:val="es-MX"/>
        </w:rPr>
        <w:t xml:space="preserve">H. </w:t>
        <w:tab/>
      </w:r>
      <w:r>
        <w:rPr>
          <w:rFonts w:cs="Arial" w:ascii="Arial" w:hAnsi="Arial"/>
          <w:bCs/>
          <w:color w:val="767171"/>
          <w:lang w:val="es-MX"/>
        </w:rPr>
        <w:t>[Para el personal de Tropa y de los militares de la clase de Auxiliares asignado a la Guardia Nacional, por remoción, previo otorgamiento de garantía de audiencia.]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09-09-2022</w:t>
      </w:r>
    </w:p>
    <w:p>
      <w:pPr>
        <w:pStyle w:val="Textosinformato"/>
        <w:ind w:start="709" w:end="0"/>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Apartado declarado inválido por sentencia de la SCJN a Acción de Inconstitucionalidad notificada para efectos legales 25-04-2023 y publicada DOF 20-09-2023</w:t>
      </w:r>
    </w:p>
    <w:p>
      <w:pPr>
        <w:pStyle w:val="Normal"/>
        <w:ind w:firstLine="289" w:end="0"/>
        <w:jc w:val="both"/>
        <w:rPr>
          <w:rFonts w:ascii="Arial" w:hAnsi="Arial" w:eastAsia="MS Mincho;ＭＳ 明朝" w:cs="Arial"/>
          <w:i/>
          <w:i/>
          <w:iCs/>
          <w:color w:val="FF0000"/>
          <w:sz w:val="16"/>
          <w:szCs w:val="16"/>
          <w:lang w:val="es-MX"/>
        </w:rPr>
      </w:pPr>
      <w:r>
        <w:rPr>
          <w:rFonts w:eastAsia="MS Mincho;ＭＳ 明朝" w:cs="Arial" w:ascii="Arial" w:hAnsi="Arial"/>
          <w:i/>
          <w:iCs/>
          <w:color w:val="FF0000"/>
          <w:sz w:val="16"/>
          <w:szCs w:val="16"/>
          <w:lang w:val="es-MX"/>
        </w:rPr>
      </w:r>
    </w:p>
    <w:p>
      <w:pPr>
        <w:pStyle w:val="Normal"/>
        <w:ind w:firstLine="288" w:end="0"/>
        <w:jc w:val="both"/>
        <w:rPr>
          <w:rFonts w:ascii="Arial" w:hAnsi="Arial" w:cs="Arial"/>
          <w:lang w:val="es-MX"/>
        </w:rPr>
      </w:pPr>
      <w:r>
        <w:rPr>
          <w:rFonts w:cs="Arial" w:ascii="Arial" w:hAnsi="Arial"/>
          <w:lang w:val="es-MX"/>
        </w:rPr>
        <w:t>Salvo el caso de la fracción I, apartado A, la baja del Ejército y Fuerza Aérea Mexicanos, implica la pérdida del derecho a reclamar prestaciones o beneficios con base en el tiempo de servicios que se tuvo y en todos los casos el de usar uniformes, condecoraciones y divisas militares.</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Sin perjuicio de lo señalado en el presente artículo, el acuerdo de baja respectivo podrá emitirse por la persona titular de la dirección general que controla técnica y administrativamente al personal de que se trate, de acuerdo con lo previsto en la presente Ley, el Reglamento Interior de la Secretaría de la Defensa Nacional y demás ordenamientos aplicables.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De las Licencias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97" w:name="Artículo_171"/>
      <w:r>
        <w:rPr>
          <w:b/>
          <w:bCs/>
          <w:sz w:val="20"/>
          <w:lang w:val="es-MX"/>
        </w:rPr>
        <w:t xml:space="preserve">ARTICULO </w:t>
      </w:r>
      <w:r>
        <w:rPr>
          <w:b/>
          <w:sz w:val="20"/>
        </w:rPr>
        <w:t>171</w:t>
      </w:r>
      <w:bookmarkEnd w:id="197"/>
      <w:r>
        <w:rPr>
          <w:b/>
          <w:sz w:val="20"/>
        </w:rPr>
        <w:t>.-</w:t>
      </w:r>
      <w:r>
        <w:rPr>
          <w:sz w:val="20"/>
        </w:rPr>
        <w:t xml:space="preserve"> Las licencias para el personal del activo serán: ordinaria, ilimitada, especial y por edad límite.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12-06-2009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8" w:name="Artículo_172"/>
      <w:r>
        <w:rPr>
          <w:rFonts w:cs="Arial" w:ascii="Arial" w:hAnsi="Arial"/>
          <w:b/>
          <w:bCs/>
          <w:lang w:val="es-MX"/>
        </w:rPr>
        <w:t>ARTICULO 172</w:t>
      </w:r>
      <w:bookmarkEnd w:id="198"/>
      <w:r>
        <w:rPr>
          <w:rFonts w:cs="Arial" w:ascii="Arial" w:hAnsi="Arial"/>
          <w:b/>
          <w:bCs/>
          <w:lang w:val="es-MX"/>
        </w:rPr>
        <w:t xml:space="preserve">. </w:t>
      </w:r>
      <w:r>
        <w:rPr>
          <w:rFonts w:cs="Arial" w:ascii="Arial" w:hAnsi="Arial"/>
          <w:lang w:val="es-MX"/>
        </w:rPr>
        <w:t xml:space="preserve">La licencia ordinaria es la que se concede con goce de haberes a los militares por un lapso que no exceda de seis meses, por causas de enfermedad o por asuntos particulares de conformidad con lo que establezca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9" w:name="Artículo_173"/>
      <w:r>
        <w:rPr>
          <w:rFonts w:cs="Arial" w:ascii="Arial" w:hAnsi="Arial"/>
          <w:b/>
          <w:bCs/>
          <w:lang w:val="es-MX"/>
        </w:rPr>
        <w:t>ARTICULO 173</w:t>
      </w:r>
      <w:bookmarkEnd w:id="199"/>
      <w:r>
        <w:rPr>
          <w:rFonts w:cs="Arial" w:ascii="Arial" w:hAnsi="Arial"/>
          <w:b/>
          <w:bCs/>
          <w:lang w:val="es-MX"/>
        </w:rPr>
        <w:t xml:space="preserve">. </w:t>
      </w:r>
      <w:r>
        <w:rPr>
          <w:rFonts w:cs="Arial" w:ascii="Arial" w:hAnsi="Arial"/>
          <w:lang w:val="es-MX"/>
        </w:rPr>
        <w:t>La licencia ilimitada es la que se concede al militar profesional de Arma o Servicio, sin goce de haberes y de otros emolumentos, para separarse del servicio activo.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rPr>
      </w:pPr>
      <w:r>
        <w:rPr>
          <w:sz w:val="20"/>
        </w:rPr>
        <w:t>El Secretario de la Defensa Nacional, podrá conceder o negar esta licencia, según lo permitan, a su juicio, las necesidades del servicio, pero en ningún caso se concederá cuando exista un estado de emergencia nacional y cuando el personal no haya cumplido el tiempo obligatorio de servicio establecido en esta Ley o en su contrato-filiación. El personal que la goce tendrá derecho a reingresar al servicio previa solicitud, siempre que el Presidente de la República considere procedente su petición y no se encuentre comprendido en alguna causal de retiro señalada por la Ley de la materia, éste se halle físicamente útil para el servicio, exista vacante y no hayan transcurrido más de seis años desde la fecha de su separación del activo y no adquiera otra nacionalidad.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0" w:name="Artículo_174"/>
      <w:r>
        <w:rPr>
          <w:rFonts w:cs="Arial" w:ascii="Arial" w:hAnsi="Arial"/>
          <w:b/>
          <w:bCs/>
          <w:lang w:val="es-MX"/>
        </w:rPr>
        <w:t>ARTICULO 174</w:t>
      </w:r>
      <w:bookmarkEnd w:id="200"/>
      <w:r>
        <w:rPr>
          <w:rFonts w:cs="Arial" w:ascii="Arial" w:hAnsi="Arial"/>
          <w:b/>
          <w:bCs/>
          <w:lang w:val="es-MX"/>
        </w:rPr>
        <w:t xml:space="preserve">. </w:t>
      </w:r>
      <w:r>
        <w:rPr>
          <w:rFonts w:cs="Arial" w:ascii="Arial" w:hAnsi="Arial"/>
          <w:lang w:val="es-MX"/>
        </w:rPr>
        <w:t>La licencia especial es la que se concede o en la que se coloca a los militares para:</w:t>
      </w:r>
    </w:p>
    <w:p>
      <w:pPr>
        <w:pStyle w:val="Normal"/>
        <w:ind w:firstLine="289" w:end="0"/>
        <w:jc w:val="both"/>
        <w:rPr>
          <w:rFonts w:ascii="Arial" w:hAnsi="Arial" w:cs="Arial"/>
          <w:lang w:val="es-MX"/>
        </w:rPr>
      </w:pPr>
      <w:r>
        <w:rPr>
          <w:rFonts w:cs="Arial" w:ascii="Arial" w:hAnsi="Arial"/>
          <w:lang w:val="es-MX"/>
        </w:rPr>
      </w:r>
    </w:p>
    <w:p>
      <w:pPr>
        <w:pStyle w:val="Normal"/>
        <w:ind w:hanging="510" w:start="799" w:end="0"/>
        <w:jc w:val="both"/>
        <w:rPr/>
      </w:pPr>
      <w:r>
        <w:rPr>
          <w:rFonts w:cs="Arial" w:ascii="Arial" w:hAnsi="Arial"/>
          <w:b/>
          <w:bCs/>
          <w:lang w:val="es-MX"/>
        </w:rPr>
        <w:t xml:space="preserve">I. </w:t>
        <w:tab/>
      </w:r>
      <w:r>
        <w:rPr>
          <w:rFonts w:cs="Arial" w:ascii="Arial" w:hAnsi="Arial"/>
          <w:lang w:val="es-MX"/>
        </w:rPr>
        <w:t>Desempeñar cargos de elección popular;</w:t>
      </w:r>
    </w:p>
    <w:p>
      <w:pPr>
        <w:pStyle w:val="Normal"/>
        <w:ind w:hanging="510" w:start="799" w:end="0"/>
        <w:jc w:val="both"/>
        <w:rPr>
          <w:rFonts w:ascii="Arial" w:hAnsi="Arial" w:cs="Arial"/>
          <w:lang w:val="es-MX"/>
        </w:rPr>
      </w:pPr>
      <w:r>
        <w:rPr>
          <w:rFonts w:cs="Arial" w:ascii="Arial" w:hAnsi="Arial"/>
          <w:lang w:val="es-MX"/>
        </w:rPr>
      </w:r>
    </w:p>
    <w:p>
      <w:pPr>
        <w:pStyle w:val="Normal"/>
        <w:ind w:hanging="510" w:start="799" w:end="0"/>
        <w:jc w:val="both"/>
        <w:rPr/>
      </w:pPr>
      <w:r>
        <w:rPr>
          <w:rFonts w:cs="Arial" w:ascii="Arial" w:hAnsi="Arial"/>
          <w:b/>
          <w:bCs/>
          <w:lang w:val="es-MX"/>
        </w:rPr>
        <w:t xml:space="preserve">II. </w:t>
        <w:tab/>
      </w:r>
      <w:r>
        <w:rPr>
          <w:rFonts w:cs="Arial" w:ascii="Arial" w:hAnsi="Arial"/>
          <w:lang w:val="es-MX"/>
        </w:rPr>
        <w:t>Cuando el Presidente de la República, los nombre para el desempeño de una actividad ajena al Servicio Militar; y</w:t>
      </w:r>
    </w:p>
    <w:p>
      <w:pPr>
        <w:pStyle w:val="Normal"/>
        <w:ind w:hanging="510" w:start="799" w:end="0"/>
        <w:jc w:val="both"/>
        <w:rPr>
          <w:rFonts w:ascii="Arial" w:hAnsi="Arial" w:cs="Arial"/>
          <w:lang w:val="es-MX"/>
        </w:rPr>
      </w:pPr>
      <w:r>
        <w:rPr>
          <w:rFonts w:cs="Arial" w:ascii="Arial" w:hAnsi="Arial"/>
          <w:lang w:val="es-MX"/>
        </w:rPr>
      </w:r>
    </w:p>
    <w:p>
      <w:pPr>
        <w:pStyle w:val="Texto1"/>
        <w:spacing w:lineRule="auto" w:line="240" w:before="0" w:after="0"/>
        <w:ind w:hanging="510" w:start="799" w:end="0"/>
        <w:rPr/>
      </w:pPr>
      <w:r>
        <w:rPr>
          <w:b/>
          <w:sz w:val="20"/>
          <w:lang w:val="es-MX"/>
        </w:rPr>
        <w:t xml:space="preserve">III. </w:t>
        <w:tab/>
      </w:r>
      <w:r>
        <w:rPr>
          <w:sz w:val="20"/>
          <w:lang w:val="es-MX"/>
        </w:rPr>
        <w:t>Desempeñar actividades o empleos civiles en Dependencias del Ejecutivo Federal, de los Gobiernos de las Entidades Federativas, de los Municipios, en organismos descentralizados o empresas de participación Estatal y otras Dependencias Públicas, siempre que esas actividades o empleos requieran separarse temporalmente del servicio de las Armas para estar en aptitud legal de desempeñarlos.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Es facultad del Presidente de la República y en su caso del Secretario del Ramo, conceder o negar esta licencia, y en caso de ser concedida, será para el desempeño específico del empleo o comisión señalados en la solicitud y por el término que se haya establecido al autorizarla.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casos de licencia previstos en las fracciones I y III serán concedidos cuando se justifique, pero sin goce de haberes.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1" w:name="Artículo_175"/>
      <w:r>
        <w:rPr>
          <w:rFonts w:cs="Arial" w:ascii="Arial" w:hAnsi="Arial"/>
          <w:b/>
          <w:bCs/>
          <w:lang w:val="es-MX"/>
        </w:rPr>
        <w:t>ARTICULO 175</w:t>
      </w:r>
      <w:bookmarkEnd w:id="201"/>
      <w:r>
        <w:rPr>
          <w:rFonts w:cs="Arial" w:ascii="Arial" w:hAnsi="Arial"/>
          <w:b/>
          <w:bCs/>
          <w:lang w:val="es-MX"/>
        </w:rPr>
        <w:t xml:space="preserve">. </w:t>
      </w:r>
      <w:r>
        <w:rPr>
          <w:rFonts w:cs="Arial" w:ascii="Arial" w:hAnsi="Arial"/>
          <w:lang w:val="es-MX"/>
        </w:rPr>
        <w:t xml:space="preserve">La reincorporación al servicio del personal al que se refiere la Fracción I del Artículo 174, tendrá lugar al día siguiente en que concluya el cargo de elección popular; la del personal a que se refieren las Fracciones II y III de ese mismo Artículo, tendrá lugar el día siguiente de que fenezca la orden expedida, o la licencia concedida por el Presidente de la República. Cuando no esté fijado el plazo, la Secretaría de la Defensa Nacional dará por terminada la licencia del militar al concluir el mandato constitucional del Presidente de la República, de quien emanó la orden. En todos los casos, el personal al reincorporarse quedará a disposición de la Secretaría de la Defensa Nacional, para que le sea asignado destino.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eastAsia="es-MX"/>
        </w:rPr>
      </w:pPr>
      <w:bookmarkStart w:id="202" w:name="Artículo_175_Bis"/>
      <w:r>
        <w:rPr>
          <w:b/>
          <w:bCs/>
          <w:sz w:val="20"/>
          <w:lang w:val="es-MX"/>
        </w:rPr>
        <w:t xml:space="preserve">ARTICULO </w:t>
      </w:r>
      <w:r>
        <w:rPr>
          <w:b/>
          <w:bCs/>
          <w:color w:val="000000"/>
          <w:sz w:val="20"/>
          <w:lang w:eastAsia="es-MX"/>
        </w:rPr>
        <w:t>175 BIS</w:t>
      </w:r>
      <w:bookmarkEnd w:id="202"/>
      <w:r>
        <w:rPr>
          <w:b/>
          <w:bCs/>
          <w:color w:val="000000"/>
          <w:sz w:val="20"/>
          <w:lang w:eastAsia="es-MX"/>
        </w:rPr>
        <w:t>.-</w:t>
      </w:r>
      <w:r>
        <w:rPr>
          <w:color w:val="000000"/>
          <w:sz w:val="20"/>
          <w:lang w:eastAsia="es-MX"/>
        </w:rPr>
        <w:t xml:space="preserve"> La licencia por edad límite es la que se concede a los militares con veinte, o más años de servicios efectivos que estén próximos a ser colocados en situación de retiro, por edad límite dispuesta en el artículo 25 de la Ley del Instituto de Seguridad Social para las Fuerzas Armadas Mexicanas, conforme a la tabla siguiente:</w:t>
      </w:r>
    </w:p>
    <w:p>
      <w:pPr>
        <w:pStyle w:val="Texto1"/>
        <w:spacing w:lineRule="auto" w:line="240" w:before="0" w:after="0"/>
        <w:rPr>
          <w:color w:val="000000"/>
          <w:sz w:val="20"/>
          <w:lang w:eastAsia="es-MX"/>
        </w:rPr>
      </w:pPr>
      <w:r>
        <w:rPr>
          <w:color w:val="000000"/>
          <w:sz w:val="20"/>
          <w:lang w:eastAsia="es-MX"/>
        </w:rPr>
      </w:r>
    </w:p>
    <w:p>
      <w:pPr>
        <w:pStyle w:val="Texto1"/>
        <w:spacing w:lineRule="auto" w:line="240" w:before="0" w:after="0"/>
        <w:ind w:hanging="0" w:end="0"/>
        <w:jc w:val="center"/>
        <w:rPr>
          <w:color w:val="000000"/>
          <w:sz w:val="20"/>
          <w:lang w:eastAsia="es-MX"/>
        </w:rPr>
      </w:pPr>
      <w:r>
        <w:rPr>
          <w:color w:val="000000"/>
          <w:sz w:val="20"/>
          <w:lang w:eastAsia="es-MX"/>
        </w:rPr>
        <w:t>Años de Servicio</w:t>
      </w:r>
    </w:p>
    <w:p>
      <w:pPr>
        <w:pStyle w:val="Texto1"/>
        <w:spacing w:lineRule="auto" w:line="240" w:before="0" w:after="0"/>
        <w:ind w:hanging="0" w:end="0"/>
        <w:jc w:val="center"/>
        <w:rPr>
          <w:color w:val="000000"/>
          <w:sz w:val="20"/>
          <w:lang w:eastAsia="es-MX"/>
        </w:rPr>
      </w:pPr>
      <w:r>
        <w:rPr>
          <w:color w:val="000000"/>
          <w:sz w:val="20"/>
          <w:lang w:eastAsia="es-MX"/>
        </w:rPr>
      </w:r>
    </w:p>
    <w:tbl>
      <w:tblPr>
        <w:tblW w:w="6379" w:type="dxa"/>
        <w:jc w:val="center"/>
        <w:tblInd w:w="0" w:type="dxa"/>
        <w:tblLayout w:type="fixed"/>
        <w:tblCellMar>
          <w:top w:w="0" w:type="dxa"/>
          <w:start w:w="108" w:type="dxa"/>
          <w:bottom w:w="0" w:type="dxa"/>
          <w:end w:w="108" w:type="dxa"/>
        </w:tblCellMar>
      </w:tblPr>
      <w:tblGrid>
        <w:gridCol w:w="2552"/>
        <w:gridCol w:w="1984"/>
        <w:gridCol w:w="1843"/>
      </w:tblGrid>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Generales, Jefes y Oficiales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Tropa</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Tiempo de la Licencia</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25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20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3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26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22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4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28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24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5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30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25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6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32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26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7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34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27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8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36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28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9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38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29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10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40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30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11 meses</w:t>
            </w:r>
          </w:p>
        </w:tc>
      </w:tr>
      <w:tr>
        <w:trPr/>
        <w:tc>
          <w:tcPr>
            <w:tcW w:w="2552"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42 o más años</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color w:val="000000"/>
                <w:sz w:val="20"/>
                <w:lang w:eastAsia="es-MX"/>
              </w:rPr>
            </w:pPr>
            <w:r>
              <w:rPr>
                <w:color w:val="000000"/>
                <w:sz w:val="20"/>
                <w:lang w:eastAsia="es-MX"/>
              </w:rPr>
              <w:t>31 o más años</w:t>
            </w:r>
          </w:p>
        </w:tc>
        <w:tc>
          <w:tcPr>
            <w:tcW w:w="1843" w:type="dxa"/>
            <w:tcBorders>
              <w:top w:val="single" w:sz="4" w:space="0" w:color="000000"/>
              <w:start w:val="single" w:sz="4" w:space="0" w:color="000000"/>
              <w:bottom w:val="single" w:sz="4" w:space="0" w:color="000000"/>
              <w:end w:val="single" w:sz="4" w:space="0" w:color="000000"/>
            </w:tcBorders>
            <w:vAlign w:val="center"/>
          </w:tcPr>
          <w:p>
            <w:pPr>
              <w:pStyle w:val="Texto1"/>
              <w:spacing w:lineRule="auto" w:line="240" w:before="0" w:after="0"/>
              <w:ind w:hanging="0" w:end="0"/>
              <w:jc w:val="center"/>
              <w:rPr>
                <w:sz w:val="20"/>
              </w:rPr>
            </w:pPr>
            <w:r>
              <w:rPr>
                <w:color w:val="000000"/>
                <w:sz w:val="20"/>
                <w:lang w:eastAsia="es-MX"/>
              </w:rPr>
              <w:t>12 meses</w:t>
            </w:r>
          </w:p>
        </w:tc>
      </w:tr>
    </w:tbl>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03-04-2012</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Los militares que se ubiquen en cualquiera de los supuestos de este artículo, podrán solicitar a la Secretaría, con treinta días de anticipación a la fecha que les corresponda gozar de esta licencia; en caso de que la petición se realice en forma extemporánea, sólo se concederá este beneficio, en el caso de que sea procedente, por el tiempo que reste para cumplir la edad límite para su permanencia en el activo.</w:t>
      </w:r>
    </w:p>
    <w:p>
      <w:pPr>
        <w:pStyle w:val="Texto1"/>
        <w:spacing w:lineRule="auto" w:line="240" w:before="0" w:after="0"/>
        <w:rPr>
          <w:sz w:val="20"/>
        </w:rPr>
      </w:pPr>
      <w:r>
        <w:rPr>
          <w:sz w:val="20"/>
        </w:rPr>
      </w:r>
    </w:p>
    <w:p>
      <w:pPr>
        <w:pStyle w:val="Texto1"/>
        <w:spacing w:lineRule="auto" w:line="240" w:before="0" w:after="0"/>
        <w:rPr>
          <w:sz w:val="20"/>
        </w:rPr>
      </w:pPr>
      <w:r>
        <w:rPr>
          <w:sz w:val="20"/>
        </w:rPr>
        <w:t>El secretario de la Defensa Nacional, podrá conceder o negar esta licencia, conforme a lo establecido en la primera parte del párrafo segundo del artículo 173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Esta licencia será concedida por una sola ocasión, con goce de las percepciones que esté recibiendo el militar, sin interrumpir su tiempo de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12-06-2009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3" w:name="Artículo_176"/>
      <w:r>
        <w:rPr>
          <w:rFonts w:cs="Arial" w:ascii="Arial" w:hAnsi="Arial"/>
          <w:b/>
          <w:bCs/>
          <w:lang w:val="es-MX"/>
        </w:rPr>
        <w:t>ARTICULO 176</w:t>
      </w:r>
      <w:bookmarkEnd w:id="203"/>
      <w:r>
        <w:rPr>
          <w:rFonts w:cs="Arial" w:ascii="Arial" w:hAnsi="Arial"/>
          <w:b/>
          <w:bCs/>
          <w:lang w:val="es-MX"/>
        </w:rPr>
        <w:t xml:space="preserve">. </w:t>
      </w:r>
      <w:r>
        <w:rPr>
          <w:rFonts w:cs="Arial" w:ascii="Arial" w:hAnsi="Arial"/>
          <w:lang w:val="es-MX"/>
        </w:rPr>
        <w:t xml:space="preserve">Toda licencia, excepto la señalada en el Artículo 174, Fracción I podrá ser cancelada por la autoridad que la haya concedido, aún antes de fenecer su término.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 los Militares Hospitalizados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4" w:name="Artículo_177"/>
      <w:r>
        <w:rPr>
          <w:rFonts w:cs="Arial" w:ascii="Arial" w:hAnsi="Arial"/>
          <w:b/>
          <w:bCs/>
          <w:lang w:val="es-MX"/>
        </w:rPr>
        <w:t>ARTICULO 177</w:t>
      </w:r>
      <w:bookmarkEnd w:id="204"/>
      <w:r>
        <w:rPr>
          <w:rFonts w:cs="Arial" w:ascii="Arial" w:hAnsi="Arial"/>
          <w:b/>
          <w:bCs/>
          <w:lang w:val="es-MX"/>
        </w:rPr>
        <w:t xml:space="preserve">. </w:t>
      </w:r>
      <w:r>
        <w:rPr>
          <w:rFonts w:cs="Arial" w:ascii="Arial" w:hAnsi="Arial"/>
          <w:lang w:val="es-MX"/>
        </w:rPr>
        <w:t xml:space="preserve">Los militares que se encuentren hospitalizados para la recuperación de su salud, continuarán perteneciendo al activo del Ejército y Fuerza Aérea, siempre y cuando esta situación no exceda de seis meses, en cuyo caso quedarán sujetos a lo establecido en las Leyes, Reglamentos y disposiciones militares correspondientes.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De los Militares Procesados y Sentenciados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5" w:name="Artículo_178"/>
      <w:r>
        <w:rPr>
          <w:rFonts w:cs="Arial" w:ascii="Arial" w:hAnsi="Arial"/>
          <w:b/>
          <w:bCs/>
          <w:lang w:val="es-MX"/>
        </w:rPr>
        <w:t>ARTICULO 178</w:t>
      </w:r>
      <w:bookmarkEnd w:id="205"/>
      <w:r>
        <w:rPr>
          <w:rFonts w:cs="Arial" w:ascii="Arial" w:hAnsi="Arial"/>
          <w:b/>
          <w:bCs/>
          <w:lang w:val="es-MX"/>
        </w:rPr>
        <w:t xml:space="preserve">. </w:t>
      </w:r>
      <w:r>
        <w:rPr>
          <w:rFonts w:cs="Arial" w:ascii="Arial" w:hAnsi="Arial"/>
          <w:lang w:val="es-MX"/>
        </w:rPr>
        <w:t xml:space="preserve">Los militares que se encuentren sujetos a proceso, continuarán perteneciendo al activo del Ejército y Fuerza Aérea; en igual situación se considerará a los Generales, Jefes y Oficiales Profesionales que estén cumpliendo penas impuestas por Tribunales, con excepción de aquellos a quienes se les haya impuesto la pena de baja de las Fuerzas Armadas.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SEGUNDA</w:t>
      </w:r>
    </w:p>
    <w:p>
      <w:pPr>
        <w:pStyle w:val="Normal"/>
        <w:jc w:val="center"/>
        <w:rPr>
          <w:rFonts w:ascii="Arial" w:hAnsi="Arial" w:cs="Arial"/>
          <w:b/>
          <w:bCs/>
          <w:sz w:val="22"/>
          <w:lang w:val="es-MX"/>
        </w:rPr>
      </w:pPr>
      <w:r>
        <w:rPr>
          <w:rFonts w:cs="Arial" w:ascii="Arial" w:hAnsi="Arial"/>
          <w:b/>
          <w:bCs/>
          <w:sz w:val="22"/>
          <w:lang w:val="es-MX"/>
        </w:rPr>
        <w:t>Las Reservas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6" w:name="Artículo_179"/>
      <w:r>
        <w:rPr>
          <w:rFonts w:cs="Arial" w:ascii="Arial" w:hAnsi="Arial"/>
          <w:b/>
          <w:bCs/>
          <w:lang w:val="es-MX"/>
        </w:rPr>
        <w:t>ARTICULO 179</w:t>
      </w:r>
      <w:bookmarkEnd w:id="206"/>
      <w:r>
        <w:rPr>
          <w:rFonts w:cs="Arial" w:ascii="Arial" w:hAnsi="Arial"/>
          <w:b/>
          <w:bCs/>
          <w:lang w:val="es-MX"/>
        </w:rPr>
        <w:t xml:space="preserve">. </w:t>
      </w:r>
      <w:r>
        <w:rPr>
          <w:rFonts w:cs="Arial" w:ascii="Arial" w:hAnsi="Arial"/>
          <w:lang w:val="es-MX"/>
        </w:rPr>
        <w:t>Las reservas del Ejército y Fuerza Aérea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Primera reserva;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Segunda reserva.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7" w:name="Artículo_180"/>
      <w:r>
        <w:rPr>
          <w:rFonts w:cs="Arial" w:ascii="Arial" w:hAnsi="Arial"/>
          <w:b/>
          <w:bCs/>
          <w:lang w:val="es-MX"/>
        </w:rPr>
        <w:t>ARTICULO 180</w:t>
      </w:r>
      <w:bookmarkEnd w:id="207"/>
      <w:r>
        <w:rPr>
          <w:rFonts w:cs="Arial" w:ascii="Arial" w:hAnsi="Arial"/>
          <w:b/>
          <w:bCs/>
          <w:lang w:val="es-MX"/>
        </w:rPr>
        <w:t xml:space="preserve">. </w:t>
      </w:r>
      <w:r>
        <w:rPr>
          <w:rFonts w:cs="Arial" w:ascii="Arial" w:hAnsi="Arial"/>
          <w:lang w:val="es-MX"/>
        </w:rPr>
        <w:t>La primera reserva se integra con: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Generales, Jefes, Oficiales y Sargentos Profesionales que obtengan digna y legalmente su separación del activo, incluyendo a los que pasen al retiro voluntario, debiendo permanecer en esta reserva, todo el tiempo que se encuentren físicamente aptos para el servicio de las armas;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Cabos y Soldados del Servicio Militar Voluntario que cumplan su tiempo de enganche en el activo, quienes permanecerán en esta reserva, hasta los 36 años de 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Clases y Oficiales procedentes del Servicio Militar Nacional, quienes permanecerán en esta reserva hasta los 33 y 36 años de edad, respectivamente.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Los Soldados de conscripción que hayan cumplido con el Servicio Militar Obligatorio, quienes permanecerán en esta reserva hasta los 30 años de 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Todos los demás mexicanos que cumplan 19 años, quienes permanecerán en esta reserva hasta los 30 años de edad;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Los mexicanos mayores de 19 años, sin limitación de edad máxima, que desempeñen actividades que con la debida anticipación hayan sido clasificados en el Reglamento respectivo, de posible utilidad para el Ejército y Fuerza Aérea. Estos reservistas deberán estar previamente organizados en Unidades que permitan su eficiente utilización.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8" w:name="Artículo_181"/>
      <w:r>
        <w:rPr>
          <w:rFonts w:cs="Arial" w:ascii="Arial" w:hAnsi="Arial"/>
          <w:b/>
          <w:bCs/>
          <w:lang w:val="es-MX"/>
        </w:rPr>
        <w:t>ARTICULO 181</w:t>
      </w:r>
      <w:bookmarkEnd w:id="208"/>
      <w:r>
        <w:rPr>
          <w:rFonts w:cs="Arial" w:ascii="Arial" w:hAnsi="Arial"/>
          <w:b/>
          <w:bCs/>
          <w:lang w:val="es-MX"/>
        </w:rPr>
        <w:t xml:space="preserve">. </w:t>
      </w:r>
      <w:r>
        <w:rPr>
          <w:rFonts w:cs="Arial" w:ascii="Arial" w:hAnsi="Arial"/>
          <w:lang w:val="es-MX"/>
        </w:rPr>
        <w:t>La segunda reserva se integra con el personal que haya cumplido su tiempo en la primera reserva y que se encuentre físicamente apto para el servicio de las armas, debiendo permanecer en ésta: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Cabos y Soldados del Servicio Militar Voluntario hasta los 45 años de edad;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Clases y los Oficiales procedentes del Servicio Militar Nacional hasta los 45 y 50 años de edad, respectivamente;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Soldados de conscripción cumplidos y los demás mexicanos a que se refiere la fracción V del Artículo anterior hasta los 40 años de 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209" w:name="Artículo_182"/>
      <w:r>
        <w:rPr>
          <w:rFonts w:cs="Arial" w:ascii="Arial" w:hAnsi="Arial"/>
          <w:b/>
          <w:bCs/>
          <w:lang w:val="es-MX"/>
        </w:rPr>
        <w:t>ARTICULO 182</w:t>
      </w:r>
      <w:bookmarkEnd w:id="209"/>
      <w:r>
        <w:rPr>
          <w:rFonts w:cs="Arial" w:ascii="Arial" w:hAnsi="Arial"/>
          <w:b/>
          <w:bCs/>
          <w:lang w:val="es-MX"/>
        </w:rPr>
        <w:t xml:space="preserve">. </w:t>
      </w:r>
      <w:r>
        <w:rPr>
          <w:rFonts w:cs="Arial" w:ascii="Arial" w:hAnsi="Arial"/>
          <w:lang w:val="es-MX"/>
        </w:rPr>
        <w:t>El personal procedente del activo, al pasar a las reservas, conservará dentro de ellas su jerarquía.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0" w:name="Artículo_183"/>
      <w:r>
        <w:rPr>
          <w:rFonts w:cs="Arial" w:ascii="Arial" w:hAnsi="Arial"/>
          <w:b/>
          <w:bCs/>
          <w:lang w:val="es-MX"/>
        </w:rPr>
        <w:t>ARTICULO 183</w:t>
      </w:r>
      <w:bookmarkEnd w:id="210"/>
      <w:r>
        <w:rPr>
          <w:rFonts w:cs="Arial" w:ascii="Arial" w:hAnsi="Arial"/>
          <w:b/>
          <w:bCs/>
          <w:lang w:val="es-MX"/>
        </w:rPr>
        <w:t xml:space="preserve">. </w:t>
      </w:r>
      <w:r>
        <w:rPr>
          <w:rFonts w:cs="Arial" w:ascii="Arial" w:hAnsi="Arial"/>
          <w:lang w:val="es-MX"/>
        </w:rPr>
        <w:t>Las reservas sólo podrán ser movilizadas, parcial o totalmente, por el Presidente de la República como sigue: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primera reserva, en los casos de:</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A. </w:t>
      </w:r>
      <w:r>
        <w:rPr>
          <w:rFonts w:cs="Arial" w:ascii="Arial" w:hAnsi="Arial"/>
          <w:lang w:val="es-MX"/>
        </w:rPr>
        <w:t>Guerra internacional;</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B. </w:t>
      </w:r>
      <w:r>
        <w:rPr>
          <w:rFonts w:cs="Arial" w:ascii="Arial" w:hAnsi="Arial"/>
          <w:lang w:val="es-MX"/>
        </w:rPr>
        <w:t>Alteración del orden y la paz interior;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C. </w:t>
      </w:r>
      <w:r>
        <w:rPr>
          <w:rFonts w:cs="Arial" w:ascii="Arial" w:hAnsi="Arial"/>
          <w:lang w:val="es-MX"/>
        </w:rPr>
        <w:t>Práctica de grandes maniobras;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segunda reserva, en los casos de:</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A. </w:t>
      </w:r>
      <w:r>
        <w:rPr>
          <w:rFonts w:cs="Arial" w:ascii="Arial" w:hAnsi="Arial"/>
          <w:lang w:val="es-MX"/>
        </w:rPr>
        <w:t>Guerra internacional;</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B. </w:t>
      </w:r>
      <w:r>
        <w:rPr>
          <w:rFonts w:cs="Arial" w:ascii="Arial" w:hAnsi="Arial"/>
          <w:lang w:val="es-MX"/>
        </w:rPr>
        <w:t>Grave alteración del orden y de la paz interiores;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C. </w:t>
      </w:r>
      <w:r>
        <w:rPr>
          <w:rFonts w:cs="Arial" w:ascii="Arial" w:hAnsi="Arial"/>
          <w:lang w:val="es-MX"/>
        </w:rPr>
        <w:t xml:space="preserve">Práctica de pequeñas maniobras.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1" w:name="Artículo_184"/>
      <w:r>
        <w:rPr>
          <w:rFonts w:cs="Arial" w:ascii="Arial" w:hAnsi="Arial"/>
          <w:b/>
          <w:bCs/>
          <w:lang w:val="es-MX"/>
        </w:rPr>
        <w:t>ARTICULO 184</w:t>
      </w:r>
      <w:bookmarkEnd w:id="211"/>
      <w:r>
        <w:rPr>
          <w:rFonts w:cs="Arial" w:ascii="Arial" w:hAnsi="Arial"/>
          <w:b/>
          <w:bCs/>
          <w:lang w:val="es-MX"/>
        </w:rPr>
        <w:t xml:space="preserve">. </w:t>
      </w:r>
      <w:r>
        <w:rPr>
          <w:rFonts w:cs="Arial" w:ascii="Arial" w:hAnsi="Arial"/>
          <w:lang w:val="es-MX"/>
        </w:rPr>
        <w:t xml:space="preserve">En casos de movilización, los reservistas serán considerados como pertenecientes al activo del Ejército y Fuerza Aérea, desde la fecha en que se publique la orden respectiva, a partir de la cual, quedarán sujetos en todo a las Leyes y Reglamentos militares, hasta decretarse la desmovilización.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2" w:name="Artículo_185"/>
      <w:r>
        <w:rPr>
          <w:rFonts w:cs="Arial" w:ascii="Arial" w:hAnsi="Arial"/>
          <w:b/>
          <w:bCs/>
          <w:lang w:val="es-MX"/>
        </w:rPr>
        <w:t>ARTICULO 185</w:t>
      </w:r>
      <w:bookmarkEnd w:id="212"/>
      <w:r>
        <w:rPr>
          <w:rFonts w:cs="Arial" w:ascii="Arial" w:hAnsi="Arial"/>
          <w:b/>
          <w:bCs/>
          <w:lang w:val="es-MX"/>
        </w:rPr>
        <w:t xml:space="preserve">. </w:t>
      </w:r>
      <w:r>
        <w:rPr>
          <w:rFonts w:cs="Arial" w:ascii="Arial" w:hAnsi="Arial"/>
          <w:lang w:val="es-MX"/>
        </w:rPr>
        <w:t xml:space="preserve">Los reservistas movilizados en caso de guerra, que obtuvieren un grado superior al de Capitán Primero, al ser desmovilizados, lo conservarán dentro de las reservas.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3" w:name="Artículo_186"/>
      <w:r>
        <w:rPr>
          <w:rFonts w:cs="Arial" w:ascii="Arial" w:hAnsi="Arial"/>
          <w:b/>
          <w:bCs/>
          <w:lang w:val="es-MX"/>
        </w:rPr>
        <w:t>ARTICULO 186</w:t>
      </w:r>
      <w:bookmarkEnd w:id="213"/>
      <w:r>
        <w:rPr>
          <w:rFonts w:cs="Arial" w:ascii="Arial" w:hAnsi="Arial"/>
          <w:b/>
          <w:bCs/>
          <w:lang w:val="es-MX"/>
        </w:rPr>
        <w:t xml:space="preserve">. </w:t>
      </w:r>
      <w:r>
        <w:rPr>
          <w:rFonts w:cs="Arial" w:ascii="Arial" w:hAnsi="Arial"/>
          <w:lang w:val="es-MX"/>
        </w:rPr>
        <w:t xml:space="preserve">Las reservas tendrán para su instrucción, Oficiales del activo y en tiempo de maniobras o de emergencia, se les dotará de cuadros de Generales, Jefes, Oficiales y Clases de acuerdo con lo que prevenga el Plan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4" w:name="Artículo_187"/>
      <w:r>
        <w:rPr>
          <w:rFonts w:cs="Arial" w:ascii="Arial" w:hAnsi="Arial"/>
          <w:b/>
          <w:bCs/>
          <w:lang w:val="es-MX"/>
        </w:rPr>
        <w:t>ARTICULO 187</w:t>
      </w:r>
      <w:bookmarkEnd w:id="214"/>
      <w:r>
        <w:rPr>
          <w:rFonts w:cs="Arial" w:ascii="Arial" w:hAnsi="Arial"/>
          <w:b/>
          <w:bCs/>
          <w:lang w:val="es-MX"/>
        </w:rPr>
        <w:t xml:space="preserve">. </w:t>
      </w:r>
      <w:r>
        <w:rPr>
          <w:rFonts w:cs="Arial" w:ascii="Arial" w:hAnsi="Arial"/>
          <w:lang w:val="es-MX"/>
        </w:rPr>
        <w:t xml:space="preserve">El Secretario de la Defensa Nacional podrá llamar una o varias clases de reservistas en su totalidad o en parte, para ejercicios o simplemente para comprobar la presencia de tales reservistas, solamente por el término indispensable para tales fines.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5" w:name="Artículo_188"/>
      <w:r>
        <w:rPr>
          <w:rFonts w:cs="Arial" w:ascii="Arial" w:hAnsi="Arial"/>
          <w:b/>
          <w:bCs/>
          <w:lang w:val="es-MX"/>
        </w:rPr>
        <w:t>ARTICULO 188</w:t>
      </w:r>
      <w:bookmarkEnd w:id="215"/>
      <w:r>
        <w:rPr>
          <w:rFonts w:cs="Arial" w:ascii="Arial" w:hAnsi="Arial"/>
          <w:b/>
          <w:bCs/>
          <w:lang w:val="es-MX"/>
        </w:rPr>
        <w:t xml:space="preserve">. </w:t>
      </w:r>
      <w:r>
        <w:rPr>
          <w:rFonts w:cs="Arial" w:ascii="Arial" w:hAnsi="Arial"/>
          <w:lang w:val="es-MX"/>
        </w:rPr>
        <w:t xml:space="preserve">La Secretaría de la Defensa Nacional deberá mantener un registro permanente del personal que constituye cada una de las reservas.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SECCION TERCERA</w:t>
      </w:r>
    </w:p>
    <w:p>
      <w:pPr>
        <w:pStyle w:val="Normal"/>
        <w:jc w:val="center"/>
        <w:rPr>
          <w:rFonts w:ascii="Arial" w:hAnsi="Arial" w:cs="Arial"/>
          <w:b/>
          <w:bCs/>
          <w:sz w:val="22"/>
          <w:lang w:val="es-MX"/>
        </w:rPr>
      </w:pPr>
      <w:r>
        <w:rPr>
          <w:rFonts w:cs="Arial" w:ascii="Arial" w:hAnsi="Arial"/>
          <w:b/>
          <w:bCs/>
          <w:sz w:val="22"/>
          <w:lang w:val="es-MX"/>
        </w:rPr>
        <w:t>El Retiro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16" w:name="Artículo_189"/>
      <w:r>
        <w:rPr>
          <w:rFonts w:cs="Arial" w:ascii="Arial" w:hAnsi="Arial"/>
          <w:b/>
          <w:bCs/>
          <w:lang w:val="es-MX"/>
        </w:rPr>
        <w:t>ARTICULO 189</w:t>
      </w:r>
      <w:bookmarkEnd w:id="216"/>
      <w:r>
        <w:rPr>
          <w:rFonts w:cs="Arial" w:ascii="Arial" w:hAnsi="Arial"/>
          <w:b/>
          <w:bCs/>
          <w:lang w:val="es-MX"/>
        </w:rPr>
        <w:t xml:space="preserve">. </w:t>
      </w:r>
      <w:r>
        <w:rPr>
          <w:rFonts w:cs="Arial" w:ascii="Arial" w:hAnsi="Arial"/>
          <w:lang w:val="es-MX"/>
        </w:rPr>
        <w:t xml:space="preserve">La situación de retiro es aquella en que son colocados los militares, con la suma de derechos y obligaciones que fije la Ley de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ESCALAFONES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7" w:name="Artículo_190"/>
      <w:r>
        <w:rPr>
          <w:rFonts w:cs="Arial" w:ascii="Arial" w:hAnsi="Arial"/>
          <w:b/>
          <w:bCs/>
          <w:lang w:val="es-MX"/>
        </w:rPr>
        <w:t>ARTICULO 190</w:t>
      </w:r>
      <w:bookmarkEnd w:id="217"/>
      <w:r>
        <w:rPr>
          <w:rFonts w:cs="Arial" w:ascii="Arial" w:hAnsi="Arial"/>
          <w:b/>
          <w:bCs/>
          <w:lang w:val="es-MX"/>
        </w:rPr>
        <w:t xml:space="preserve">. </w:t>
      </w:r>
      <w:r>
        <w:rPr>
          <w:rFonts w:cs="Arial" w:ascii="Arial" w:hAnsi="Arial"/>
          <w:lang w:val="es-MX"/>
        </w:rPr>
        <w:t xml:space="preserve">Los escalafones del Ejército y Fuerza Aérea comprenderán al personal de Generales, Jefes, Oficiales y Sargentos profesionales en el servicio activo.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18" w:name="Artículo_191"/>
      <w:r>
        <w:rPr>
          <w:b/>
          <w:bCs/>
          <w:sz w:val="20"/>
        </w:rPr>
        <w:t>ARTICULO 191</w:t>
      </w:r>
      <w:bookmarkEnd w:id="218"/>
      <w:r>
        <w:rPr>
          <w:b/>
          <w:bCs/>
          <w:sz w:val="20"/>
        </w:rPr>
        <w:t>.</w:t>
      </w:r>
      <w:r>
        <w:rPr>
          <w:bCs/>
          <w:sz w:val="20"/>
        </w:rPr>
        <w:t xml:space="preserve"> Los escalafones y los grados que comprenden las Armas y Cuerpos Especiales del Ejército son 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30-11-2017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De Plana Mayor, que incluye Generales de División, de Brigada y Brigadieres.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De Infantería.</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Soldado a General de División;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 xml:space="preserve">De Caballería. </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Soldado a General de División;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 xml:space="preserve">De Artillería. </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Soldado a General de División;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 xml:space="preserve">Del Arma Blindada. </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Soldado a General de División;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De Ingenieros, que se divide en dos grupos:</w:t>
      </w:r>
    </w:p>
    <w:p>
      <w:pPr>
        <w:pStyle w:val="Normal"/>
        <w:ind w:hanging="567" w:start="856" w:end="0"/>
        <w:jc w:val="both"/>
        <w:rPr>
          <w:rFonts w:ascii="Arial" w:hAnsi="Arial" w:cs="Arial"/>
          <w:lang w:val="es-MX"/>
        </w:rPr>
      </w:pPr>
      <w:r>
        <w:rPr>
          <w:rFonts w:cs="Arial" w:ascii="Arial" w:hAnsi="Arial"/>
          <w:lang w:val="es-MX"/>
        </w:rPr>
      </w:r>
    </w:p>
    <w:p>
      <w:pPr>
        <w:pStyle w:val="ROMANOS"/>
        <w:spacing w:lineRule="auto" w:line="240" w:before="0" w:after="0"/>
        <w:ind w:hanging="567" w:start="1423" w:end="0"/>
        <w:rPr/>
      </w:pPr>
      <w:r>
        <w:rPr>
          <w:b/>
          <w:sz w:val="20"/>
          <w:szCs w:val="20"/>
          <w:lang w:val="es-MX"/>
        </w:rPr>
        <w:t>A.</w:t>
      </w:r>
      <w:r>
        <w:rPr>
          <w:sz w:val="20"/>
          <w:szCs w:val="20"/>
          <w:lang w:val="es-MX"/>
        </w:rPr>
        <w:t xml:space="preserve"> </w:t>
        <w:tab/>
        <w:t>Ingenieros Constructores.</w:t>
      </w:r>
    </w:p>
    <w:p>
      <w:pPr>
        <w:pStyle w:val="ROMANOS"/>
        <w:spacing w:lineRule="auto" w:line="240" w:before="0" w:after="0"/>
        <w:ind w:hanging="567" w:start="1423" w:end="0"/>
        <w:rPr>
          <w:sz w:val="20"/>
          <w:szCs w:val="20"/>
          <w:lang w:val="es-MX"/>
        </w:rPr>
      </w:pPr>
      <w:r>
        <w:rPr>
          <w:sz w:val="20"/>
          <w:szCs w:val="20"/>
          <w:lang w:val="es-MX"/>
        </w:rPr>
      </w:r>
    </w:p>
    <w:p>
      <w:pPr>
        <w:pStyle w:val="ROMANOS"/>
        <w:spacing w:lineRule="auto" w:line="240" w:before="0" w:after="0"/>
        <w:ind w:hanging="567" w:start="1423" w:end="0"/>
        <w:rPr/>
      </w:pPr>
      <w:r>
        <w:rPr>
          <w:sz w:val="20"/>
          <w:szCs w:val="20"/>
          <w:lang w:val="es-MX"/>
        </w:rPr>
        <w:tab/>
        <w:t>De Subteniente a General de División, y</w:t>
      </w:r>
    </w:p>
    <w:p>
      <w:pPr>
        <w:pStyle w:val="Textosinformato"/>
        <w:ind w:hanging="567" w:start="142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01-06-2011</w:t>
      </w:r>
    </w:p>
    <w:p>
      <w:pPr>
        <w:pStyle w:val="Normal"/>
        <w:ind w:hanging="567" w:start="142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1423" w:end="0"/>
        <w:jc w:val="both"/>
        <w:rPr/>
      </w:pPr>
      <w:r>
        <w:rPr>
          <w:rFonts w:cs="Arial" w:ascii="Arial" w:hAnsi="Arial"/>
          <w:b/>
          <w:bCs/>
          <w:lang w:val="es-MX"/>
        </w:rPr>
        <w:t xml:space="preserve">B. </w:t>
        <w:tab/>
      </w:r>
      <w:r>
        <w:rPr>
          <w:rFonts w:cs="Arial" w:ascii="Arial" w:hAnsi="Arial"/>
          <w:lang w:val="es-MX"/>
        </w:rPr>
        <w:t>Zapadores.</w:t>
      </w:r>
    </w:p>
    <w:p>
      <w:pPr>
        <w:pStyle w:val="Normal"/>
        <w:ind w:hanging="567" w:start="1423" w:end="0"/>
        <w:jc w:val="both"/>
        <w:rPr>
          <w:rFonts w:ascii="Arial" w:hAnsi="Arial" w:cs="Arial"/>
          <w:lang w:val="es-MX"/>
        </w:rPr>
      </w:pPr>
      <w:r>
        <w:rPr>
          <w:rFonts w:cs="Arial" w:ascii="Arial" w:hAnsi="Arial"/>
          <w:lang w:val="es-MX"/>
        </w:rPr>
      </w:r>
    </w:p>
    <w:p>
      <w:pPr>
        <w:pStyle w:val="Normal"/>
        <w:ind w:start="1423" w:end="0"/>
        <w:jc w:val="both"/>
        <w:rPr>
          <w:rFonts w:ascii="Arial" w:hAnsi="Arial" w:cs="Arial"/>
          <w:lang w:val="es-MX"/>
        </w:rPr>
      </w:pPr>
      <w:r>
        <w:rPr>
          <w:rFonts w:cs="Arial" w:ascii="Arial" w:hAnsi="Arial"/>
          <w:lang w:val="es-MX"/>
        </w:rPr>
        <w:t>De Soldado a General de División.</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bCs/>
          <w:sz w:val="20"/>
        </w:rPr>
      </w:pPr>
      <w:r>
        <w:rPr>
          <w:b/>
          <w:bCs/>
          <w:sz w:val="20"/>
        </w:rPr>
        <w:t>VII.</w:t>
      </w:r>
      <w:r>
        <w:rPr>
          <w:bCs/>
          <w:sz w:val="20"/>
        </w:rPr>
        <w:t xml:space="preserve"> </w:t>
        <w:tab/>
        <w:t>Del Cuerpo Especial de Policía Militar.</w:t>
      </w:r>
    </w:p>
    <w:p>
      <w:pPr>
        <w:pStyle w:val="Texto1"/>
        <w:spacing w:lineRule="auto" w:line="240" w:before="0" w:after="0"/>
        <w:ind w:hanging="567" w:start="856" w:end="0"/>
        <w:rPr>
          <w:bCs/>
          <w:sz w:val="20"/>
        </w:rPr>
      </w:pPr>
      <w:r>
        <w:rPr>
          <w:bCs/>
          <w:sz w:val="20"/>
        </w:rPr>
      </w:r>
    </w:p>
    <w:p>
      <w:pPr>
        <w:pStyle w:val="Texto1"/>
        <w:spacing w:lineRule="auto" w:line="240" w:before="0" w:after="0"/>
        <w:ind w:hanging="0" w:start="856" w:end="0"/>
        <w:rPr>
          <w:bCs/>
          <w:sz w:val="20"/>
        </w:rPr>
      </w:pPr>
      <w:r>
        <w:rPr>
          <w:bCs/>
          <w:sz w:val="20"/>
        </w:rPr>
        <w:t>De Soldado a General de Brigada;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Fe de erratas </w:t>
      </w:r>
      <w:r>
        <w:rPr>
          <w:rFonts w:eastAsia="MS Mincho;ＭＳ 明朝" w:cs="Times New Roman" w:ascii="Times New Roman" w:hAnsi="Times New Roman"/>
          <w:i/>
          <w:iCs/>
          <w:color w:val="0000FF"/>
          <w:sz w:val="16"/>
          <w:lang w:val="es-MX"/>
        </w:rPr>
        <w:t xml:space="preserve">a la fracción </w:t>
      </w:r>
      <w:r>
        <w:rPr>
          <w:rFonts w:eastAsia="MS Mincho;ＭＳ 明朝" w:cs="Times New Roman" w:ascii="Times New Roman" w:hAnsi="Times New Roman"/>
          <w:i/>
          <w:iCs/>
          <w:color w:val="0000FF"/>
          <w:sz w:val="16"/>
        </w:rPr>
        <w:t xml:space="preserve">DOF 13-02-1987. </w:t>
      </w:r>
      <w:r>
        <w:rPr>
          <w:rFonts w:eastAsia="MS Mincho;ＭＳ 明朝" w:cs="Times New Roman" w:ascii="Times New Roman" w:hAnsi="Times New Roman"/>
          <w:i/>
          <w:iCs/>
          <w:color w:val="0000FF"/>
          <w:sz w:val="16"/>
          <w:lang w:val="es-MX"/>
        </w:rPr>
        <w:t>Reformada DOF 30-11-2017</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b/>
          <w:bCs/>
          <w:sz w:val="20"/>
        </w:rPr>
        <w:t xml:space="preserve">VIII. </w:t>
        <w:tab/>
      </w:r>
      <w:r>
        <w:rPr>
          <w:bCs/>
          <w:sz w:val="20"/>
        </w:rPr>
        <w:t>Del Cuerpo Especial de Música Militar.</w:t>
      </w:r>
    </w:p>
    <w:p>
      <w:pPr>
        <w:pStyle w:val="Texto1"/>
        <w:spacing w:lineRule="auto" w:line="240" w:before="0" w:after="0"/>
        <w:ind w:hanging="0" w:start="856" w:end="0"/>
        <w:rPr>
          <w:bCs/>
          <w:sz w:val="20"/>
        </w:rPr>
      </w:pPr>
      <w:r>
        <w:rPr>
          <w:bCs/>
          <w:sz w:val="20"/>
        </w:rPr>
      </w:r>
    </w:p>
    <w:p>
      <w:pPr>
        <w:pStyle w:val="Texto1"/>
        <w:spacing w:lineRule="auto" w:line="240" w:before="0" w:after="0"/>
        <w:ind w:hanging="0" w:start="856" w:end="0"/>
        <w:rPr>
          <w:bCs/>
          <w:sz w:val="20"/>
        </w:rPr>
      </w:pPr>
      <w:r>
        <w:rPr>
          <w:bCs/>
          <w:sz w:val="20"/>
        </w:rPr>
        <w:t>De Soldado a Teniente Coronel,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22-11-2021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67" w:start="856" w:end="0"/>
        <w:rPr/>
      </w:pPr>
      <w:r>
        <w:rPr>
          <w:b/>
          <w:bCs/>
          <w:sz w:val="20"/>
        </w:rPr>
        <w:t xml:space="preserve">IX. </w:t>
        <w:tab/>
      </w:r>
      <w:r>
        <w:rPr>
          <w:bCs/>
          <w:sz w:val="20"/>
        </w:rPr>
        <w:t>Del Cuerpo Especial de Aerotropas.</w:t>
      </w:r>
    </w:p>
    <w:p>
      <w:pPr>
        <w:pStyle w:val="Texto1"/>
        <w:spacing w:lineRule="auto" w:line="240" w:before="0" w:after="0"/>
        <w:ind w:hanging="0" w:start="856" w:end="0"/>
        <w:rPr>
          <w:bCs/>
          <w:sz w:val="20"/>
        </w:rPr>
      </w:pPr>
      <w:r>
        <w:rPr>
          <w:bCs/>
          <w:sz w:val="20"/>
        </w:rPr>
      </w:r>
    </w:p>
    <w:p>
      <w:pPr>
        <w:pStyle w:val="Texto1"/>
        <w:spacing w:lineRule="auto" w:line="240" w:before="0" w:after="0"/>
        <w:ind w:hanging="0" w:start="856" w:end="0"/>
        <w:rPr>
          <w:bCs/>
          <w:sz w:val="20"/>
        </w:rPr>
      </w:pPr>
      <w:r>
        <w:rPr>
          <w:bCs/>
          <w:sz w:val="20"/>
        </w:rPr>
        <w:t>De Soldado a Sargento Primero.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19" w:name="Artículo_192"/>
      <w:r>
        <w:rPr>
          <w:rFonts w:cs="Arial" w:ascii="Arial" w:hAnsi="Arial"/>
          <w:b/>
          <w:bCs/>
          <w:lang w:val="es-MX"/>
        </w:rPr>
        <w:t>ARTICULO 192</w:t>
      </w:r>
      <w:bookmarkEnd w:id="219"/>
      <w:r>
        <w:rPr>
          <w:rFonts w:cs="Arial" w:ascii="Arial" w:hAnsi="Arial"/>
          <w:b/>
          <w:bCs/>
          <w:lang w:val="es-MX"/>
        </w:rPr>
        <w:t xml:space="preserve">. </w:t>
      </w:r>
      <w:r>
        <w:rPr>
          <w:rFonts w:cs="Arial" w:ascii="Arial" w:hAnsi="Arial"/>
          <w:lang w:val="es-MX"/>
        </w:rPr>
        <w:t>Los escalafones y grados que comprenden al personal de Arma y de los Cuerpos Especiales de la Fuerza Aérea son los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De Plana Mayor, que incluye:</w:t>
      </w:r>
    </w:p>
    <w:p>
      <w:pPr>
        <w:pStyle w:val="Normal"/>
        <w:ind w:hanging="567" w:start="856"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A.</w:t>
      </w:r>
      <w:r>
        <w:rPr>
          <w:rFonts w:cs="Arial" w:ascii="Arial" w:hAnsi="Arial"/>
          <w:lang w:val="es-MX"/>
        </w:rPr>
        <w:t xml:space="preserve"> </w:t>
        <w:tab/>
        <w:t>Generales de División, de Ala y de Grupo Pilotos Aviadores; y</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B. </w:t>
        <w:tab/>
      </w:r>
      <w:r>
        <w:rPr>
          <w:rFonts w:cs="Arial" w:ascii="Arial" w:hAnsi="Arial"/>
          <w:lang w:val="es-MX"/>
        </w:rPr>
        <w:t>Generales de División, de Brigada y Brigadieres de Tropas Terrestres.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 xml:space="preserve">De Pilotos Aviadores. </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Subteniente a General de División,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 xml:space="preserve">De Fusileros de Fuerza Aérea. </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De Soldado a General de División.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IV. </w:t>
        <w:tab/>
      </w:r>
      <w:r>
        <w:rPr>
          <w:rFonts w:cs="Arial" w:ascii="Arial" w:hAnsi="Arial"/>
          <w:bCs/>
          <w:lang w:val="es-MX"/>
        </w:rPr>
        <w:t>Derogada.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derogada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20" w:name="Artículo_193"/>
      <w:r>
        <w:rPr>
          <w:rFonts w:cs="Arial" w:ascii="Arial" w:hAnsi="Arial"/>
          <w:b/>
          <w:bCs/>
          <w:lang w:val="es-MX"/>
        </w:rPr>
        <w:t>ARTICULO 193</w:t>
      </w:r>
      <w:bookmarkEnd w:id="220"/>
      <w:r>
        <w:rPr>
          <w:rFonts w:cs="Arial" w:ascii="Arial" w:hAnsi="Arial"/>
          <w:b/>
          <w:bCs/>
          <w:lang w:val="es-MX"/>
        </w:rPr>
        <w:t xml:space="preserve">. </w:t>
      </w:r>
      <w:r>
        <w:rPr>
          <w:rFonts w:cs="Arial" w:ascii="Arial" w:hAnsi="Arial"/>
          <w:lang w:val="es-MX"/>
        </w:rPr>
        <w:t>Los escalafones y los grados que comprenden los servicios del Ejército y Fuerza Aérea son los siguientes:</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 </w:t>
        <w:tab/>
      </w:r>
      <w:r>
        <w:rPr>
          <w:rFonts w:cs="Arial" w:ascii="Arial" w:hAnsi="Arial"/>
          <w:lang w:val="es-MX"/>
        </w:rPr>
        <w:t>De Plana Mayor, que comprende:</w:t>
      </w:r>
    </w:p>
    <w:p>
      <w:pPr>
        <w:pStyle w:val="Normal"/>
        <w:ind w:hanging="544" w:start="833" w:end="0"/>
        <w:jc w:val="both"/>
        <w:rPr>
          <w:rFonts w:ascii="Arial" w:hAnsi="Arial" w:cs="Arial"/>
          <w:lang w:val="es-MX"/>
        </w:rPr>
      </w:pPr>
      <w:r>
        <w:rPr>
          <w:rFonts w:cs="Arial" w:ascii="Arial" w:hAnsi="Arial"/>
          <w:lang w:val="es-MX"/>
        </w:rPr>
      </w:r>
    </w:p>
    <w:p>
      <w:pPr>
        <w:pStyle w:val="Normal"/>
        <w:ind w:start="833" w:end="0"/>
        <w:jc w:val="both"/>
        <w:rPr>
          <w:rFonts w:ascii="Arial" w:hAnsi="Arial" w:cs="Arial"/>
          <w:lang w:val="es-MX"/>
        </w:rPr>
      </w:pPr>
      <w:r>
        <w:rPr>
          <w:rFonts w:cs="Arial" w:ascii="Arial" w:hAnsi="Arial"/>
          <w:lang w:val="es-MX"/>
        </w:rPr>
        <w:t>Generales de Brigada y Brigadieres de los Servicios con anotación del Servicio a que pertenezcan.</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 </w:t>
        <w:tab/>
      </w:r>
      <w:r>
        <w:rPr>
          <w:rFonts w:cs="Arial" w:ascii="Arial" w:hAnsi="Arial"/>
          <w:lang w:val="es-MX"/>
        </w:rPr>
        <w:t>De Ingenieros, que se divide en dos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Arquitectos.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Brigadier, y</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Especialistas del Servicio de Ingenieros de Soldado a Teniente Coronel.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III. </w:t>
        <w:tab/>
      </w:r>
      <w:r>
        <w:rPr>
          <w:rFonts w:cs="Arial" w:ascii="Arial" w:hAnsi="Arial"/>
          <w:lang w:val="es-MX"/>
        </w:rPr>
        <w:t>Del Servicio Cartográfico, que se divide en dos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Ingenieros del Servicio Cartográfico.</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de Brigada, y</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 xml:space="preserve">Fotogrametristas. </w:t>
      </w:r>
    </w:p>
    <w:p>
      <w:pPr>
        <w:pStyle w:val="Normal"/>
        <w:ind w:hanging="544" w:start="1377"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Soldado a Teniente Coronel.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833" w:end="0"/>
        <w:jc w:val="both"/>
        <w:rPr/>
      </w:pPr>
      <w:r>
        <w:rPr>
          <w:rFonts w:cs="Arial" w:ascii="Arial" w:hAnsi="Arial"/>
          <w:b/>
          <w:bCs/>
          <w:lang w:val="es-MX"/>
        </w:rPr>
        <w:t xml:space="preserve">IV. </w:t>
        <w:tab/>
      </w:r>
      <w:r>
        <w:rPr>
          <w:rFonts w:cs="Arial" w:ascii="Arial" w:hAnsi="Arial"/>
          <w:lang w:val="es-MX"/>
        </w:rPr>
        <w:t>De Transmisiones, que se divide en cuatro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De Ingenieros en Comunicaciones y Electrónica.</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de Brigada;</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ROMANOS"/>
        <w:tabs>
          <w:tab w:val="clear" w:pos="720"/>
        </w:tabs>
        <w:spacing w:lineRule="auto" w:line="240" w:before="0" w:after="0"/>
        <w:ind w:hanging="544" w:start="1377"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tabs>
          <w:tab w:val="clear" w:pos="720"/>
        </w:tabs>
        <w:spacing w:lineRule="auto" w:line="240" w:before="0" w:after="0"/>
        <w:ind w:hanging="544" w:start="1377" w:end="0"/>
        <w:rPr/>
      </w:pPr>
      <w:r>
        <w:rPr>
          <w:b/>
          <w:sz w:val="20"/>
          <w:szCs w:val="20"/>
          <w:lang w:val="es-MX"/>
        </w:rPr>
        <w:t>B.</w:t>
      </w:r>
      <w:r>
        <w:rPr>
          <w:sz w:val="20"/>
          <w:szCs w:val="20"/>
          <w:lang w:val="es-MX"/>
        </w:rPr>
        <w:t xml:space="preserve"> </w:t>
        <w:tab/>
        <w:t>De Ingenieros en Transmisiones.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de Brigada;</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C. </w:t>
        <w:tab/>
      </w:r>
      <w:r>
        <w:rPr>
          <w:rFonts w:cs="Arial" w:ascii="Arial" w:hAnsi="Arial"/>
          <w:lang w:val="es-MX"/>
        </w:rPr>
        <w:t xml:space="preserve">De Transmisiones. </w:t>
      </w:r>
    </w:p>
    <w:p>
      <w:pPr>
        <w:pStyle w:val="Normal"/>
        <w:ind w:hanging="544" w:start="1377" w:end="0"/>
        <w:jc w:val="both"/>
        <w:rPr>
          <w:rFonts w:ascii="Arial" w:hAnsi="Arial" w:cs="Arial"/>
          <w:lang w:val="es-MX"/>
        </w:rPr>
      </w:pPr>
      <w:r>
        <w:rPr>
          <w:rFonts w:cs="Arial" w:ascii="Arial" w:hAnsi="Arial"/>
          <w:lang w:val="es-MX"/>
        </w:rPr>
      </w:r>
    </w:p>
    <w:p>
      <w:pPr>
        <w:pStyle w:val="Normal"/>
        <w:ind w:hanging="544" w:start="1377" w:end="0"/>
        <w:jc w:val="both"/>
        <w:rPr>
          <w:rFonts w:ascii="Arial" w:hAnsi="Arial" w:cs="Arial"/>
          <w:bCs/>
          <w:lang w:val="es-MX"/>
        </w:rPr>
      </w:pPr>
      <w:r>
        <w:rPr>
          <w:rFonts w:cs="Arial" w:ascii="Arial" w:hAnsi="Arial"/>
          <w:bCs/>
          <w:lang w:val="es-MX"/>
        </w:rPr>
        <w:tab/>
        <w:t>De Soldado a General de Brigada,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44" w:start="1377"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1377" w:end="0"/>
        <w:jc w:val="both"/>
        <w:rPr/>
      </w:pPr>
      <w:r>
        <w:rPr>
          <w:rFonts w:cs="Arial" w:ascii="Arial" w:hAnsi="Arial"/>
          <w:b/>
          <w:bCs/>
          <w:lang w:val="es-MX"/>
        </w:rPr>
        <w:t xml:space="preserve">D. </w:t>
        <w:tab/>
      </w:r>
      <w:r>
        <w:rPr>
          <w:rFonts w:cs="Arial" w:ascii="Arial" w:hAnsi="Arial"/>
          <w:lang w:val="es-MX"/>
        </w:rPr>
        <w:t xml:space="preserve">Especialistas del Servicio de Transmisiones.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Teniente Coronel.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V.</w:t>
        <w:tab/>
      </w:r>
      <w:r>
        <w:rPr>
          <w:rFonts w:cs="Arial" w:ascii="Arial" w:hAnsi="Arial"/>
          <w:bCs/>
          <w:lang w:val="es-MX"/>
        </w:rPr>
        <w:t>De Materiales de Guerra, que se divide en tres grupos:</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Ingenieros Industriales.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Normal"/>
        <w:ind w:hanging="544" w:start="1377" w:end="0"/>
        <w:jc w:val="both"/>
        <w:rPr>
          <w:rFonts w:ascii="Arial" w:hAnsi="Arial" w:cs="Arial"/>
          <w:bCs/>
          <w:lang w:val="es-MX"/>
        </w:rPr>
      </w:pPr>
      <w:r>
        <w:rPr>
          <w:rFonts w:cs="Arial" w:ascii="Arial" w:hAnsi="Arial"/>
          <w:bCs/>
          <w:lang w:val="es-MX"/>
        </w:rPr>
        <w:tab/>
        <w:t>De Subteniente a General de Brigada;</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1377" w:end="0"/>
        <w:rPr>
          <w:sz w:val="20"/>
          <w:lang w:eastAsia="es-MX"/>
        </w:rPr>
      </w:pPr>
      <w:r>
        <w:rPr>
          <w:b/>
          <w:sz w:val="20"/>
          <w:lang w:eastAsia="es-MX"/>
        </w:rPr>
        <w:t>B.</w:t>
      </w:r>
      <w:r>
        <w:rPr>
          <w:sz w:val="20"/>
          <w:lang w:eastAsia="es-MX"/>
        </w:rPr>
        <w:t xml:space="preserve"> </w:t>
        <w:tab/>
        <w:t>De Materiales de Guerra.</w:t>
      </w:r>
    </w:p>
    <w:p>
      <w:pPr>
        <w:pStyle w:val="Texto1"/>
        <w:spacing w:lineRule="auto" w:line="240" w:before="0" w:after="0"/>
        <w:ind w:hanging="544"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Soldado a Coronel,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ind w:hanging="544" w:start="833" w:end="0"/>
        <w:jc w:val="end"/>
        <w:rPr/>
      </w:pPr>
      <w:r>
        <w:rPr>
          <w:rFonts w:eastAsia="MS Mincho;ＭＳ 明朝" w:cs="Times New Roman" w:ascii="Times New Roman" w:hAnsi="Times New Roman"/>
          <w:i/>
          <w:iCs/>
          <w:color w:val="0000FF"/>
          <w:sz w:val="16"/>
        </w:rPr>
        <w:t xml:space="preserve">Inciso </w:t>
      </w:r>
      <w:r>
        <w:rPr>
          <w:rFonts w:eastAsia="MS Mincho;ＭＳ 明朝" w:cs="Times New Roman" w:ascii="Times New Roman" w:hAnsi="Times New Roman"/>
          <w:i/>
          <w:iCs/>
          <w:color w:val="0000FF"/>
          <w:sz w:val="16"/>
          <w:lang w:val="es-MX"/>
        </w:rPr>
        <w:t>reformado DOF 06-11-2014</w:t>
      </w:r>
    </w:p>
    <w:p>
      <w:pPr>
        <w:pStyle w:val="Normal"/>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1377" w:end="0"/>
        <w:rPr/>
      </w:pPr>
      <w:r>
        <w:rPr>
          <w:b/>
          <w:sz w:val="20"/>
          <w:lang w:eastAsia="es-MX"/>
        </w:rPr>
        <w:t>C.</w:t>
        <w:tab/>
      </w:r>
      <w:r>
        <w:rPr>
          <w:sz w:val="20"/>
          <w:lang w:eastAsia="es-MX"/>
        </w:rPr>
        <w:t>De operarios de industria militar.</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544" w:start="1377" w:end="0"/>
        <w:rPr>
          <w:sz w:val="20"/>
          <w:lang w:eastAsia="es-MX"/>
        </w:rPr>
      </w:pPr>
      <w:r>
        <w:rPr>
          <w:sz w:val="20"/>
          <w:lang w:eastAsia="es-MX"/>
        </w:rPr>
        <w:tab/>
        <w:t>De Soldado a Capitán Primero.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adicionado DOF 16-07-2025</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833" w:end="0"/>
        <w:jc w:val="both"/>
        <w:rPr/>
      </w:pPr>
      <w:r>
        <w:rPr>
          <w:rFonts w:cs="Arial" w:ascii="Arial" w:hAnsi="Arial"/>
          <w:b/>
          <w:bCs/>
          <w:lang w:val="es-MX"/>
        </w:rPr>
        <w:t xml:space="preserve">VI. </w:t>
        <w:tab/>
      </w:r>
      <w:r>
        <w:rPr>
          <w:rFonts w:cs="Arial" w:ascii="Arial" w:hAnsi="Arial"/>
          <w:lang w:val="es-MX"/>
        </w:rPr>
        <w:t>De Transportes, que se divide en cuatro grupos:</w:t>
      </w:r>
    </w:p>
    <w:p>
      <w:pPr>
        <w:pStyle w:val="Normal"/>
        <w:ind w:hanging="544" w:start="833"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 xml:space="preserve">A. </w:t>
        <w:tab/>
      </w:r>
      <w:r>
        <w:rPr>
          <w:rFonts w:cs="Arial" w:ascii="Arial" w:hAnsi="Arial"/>
          <w:lang w:val="es-MX"/>
        </w:rPr>
        <w:t xml:space="preserve">Mecánicos Automotrices.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Mayor;</w:t>
      </w:r>
    </w:p>
    <w:p>
      <w:pPr>
        <w:pStyle w:val="Normal"/>
        <w:ind w:hanging="544" w:start="1377"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 xml:space="preserve">Conductores.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Cabo a Capitán Segundo;</w:t>
      </w:r>
    </w:p>
    <w:p>
      <w:pPr>
        <w:pStyle w:val="Normal"/>
        <w:ind w:hanging="544" w:start="1377" w:end="0"/>
        <w:jc w:val="both"/>
        <w:rPr>
          <w:rFonts w:ascii="Arial" w:hAnsi="Arial" w:cs="Arial"/>
          <w:lang w:val="es-MX"/>
        </w:rPr>
      </w:pPr>
      <w:r>
        <w:rPr>
          <w:rFonts w:cs="Arial" w:ascii="Arial" w:hAnsi="Arial"/>
          <w:lang w:val="es-MX"/>
        </w:rPr>
      </w:r>
    </w:p>
    <w:p>
      <w:pPr>
        <w:pStyle w:val="Normal"/>
        <w:ind w:hanging="544" w:start="1377" w:end="0"/>
        <w:jc w:val="both"/>
        <w:rPr/>
      </w:pPr>
      <w:r>
        <w:rPr>
          <w:rFonts w:cs="Arial" w:ascii="Arial" w:hAnsi="Arial"/>
          <w:b/>
          <w:bCs/>
          <w:lang w:val="es-MX"/>
        </w:rPr>
        <w:t xml:space="preserve">C. </w:t>
        <w:tab/>
      </w:r>
      <w:r>
        <w:rPr>
          <w:rFonts w:cs="Arial" w:ascii="Arial" w:hAnsi="Arial"/>
          <w:lang w:val="es-MX"/>
        </w:rPr>
        <w:t xml:space="preserve">Motociclistas. </w:t>
      </w:r>
    </w:p>
    <w:p>
      <w:pPr>
        <w:pStyle w:val="Normal"/>
        <w:ind w:hanging="544" w:start="1377" w:end="0"/>
        <w:jc w:val="both"/>
        <w:rPr>
          <w:rFonts w:ascii="Arial" w:hAnsi="Arial" w:cs="Arial"/>
          <w:lang w:val="es-MX"/>
        </w:rPr>
      </w:pPr>
      <w:r>
        <w:rPr>
          <w:rFonts w:cs="Arial" w:ascii="Arial" w:hAnsi="Arial"/>
          <w:lang w:val="es-MX"/>
        </w:rPr>
      </w:r>
    </w:p>
    <w:p>
      <w:pPr>
        <w:pStyle w:val="Texto1"/>
        <w:spacing w:lineRule="auto" w:line="240" w:before="0" w:after="0"/>
        <w:ind w:hanging="544" w:start="1377" w:end="0"/>
        <w:rPr>
          <w:sz w:val="20"/>
          <w:lang w:eastAsia="es-MX"/>
        </w:rPr>
      </w:pPr>
      <w:r>
        <w:rPr>
          <w:sz w:val="20"/>
          <w:lang w:eastAsia="es-MX"/>
        </w:rPr>
        <w:tab/>
        <w:t>De Cabo a Subteniente,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44" w:start="1377"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1377" w:end="0"/>
        <w:jc w:val="both"/>
        <w:rPr/>
      </w:pPr>
      <w:r>
        <w:rPr>
          <w:rFonts w:cs="Arial" w:ascii="Arial" w:hAnsi="Arial"/>
          <w:b/>
          <w:bCs/>
          <w:lang w:val="es-MX"/>
        </w:rPr>
        <w:t xml:space="preserve">D. </w:t>
        <w:tab/>
      </w:r>
      <w:r>
        <w:rPr>
          <w:rFonts w:cs="Arial" w:ascii="Arial" w:hAnsi="Arial"/>
          <w:lang w:val="es-MX"/>
        </w:rPr>
        <w:t xml:space="preserve">Especialistas del Servicio de Transportes.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Capitán Primero.</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VII. </w:t>
        <w:tab/>
      </w:r>
      <w:r>
        <w:rPr>
          <w:rFonts w:cs="Arial" w:ascii="Arial" w:hAnsi="Arial"/>
          <w:bCs/>
          <w:lang w:val="es-MX"/>
        </w:rPr>
        <w:t>De Administración, que se divide en cinco grupos: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1377" w:end="0"/>
        <w:jc w:val="both"/>
        <w:rPr/>
      </w:pPr>
      <w:r>
        <w:rPr>
          <w:rFonts w:cs="Arial" w:ascii="Arial" w:hAnsi="Arial"/>
          <w:b/>
          <w:bCs/>
          <w:lang w:val="es-MX"/>
        </w:rPr>
        <w:t xml:space="preserve">A. </w:t>
        <w:tab/>
      </w:r>
      <w:r>
        <w:rPr>
          <w:rFonts w:cs="Arial" w:ascii="Arial" w:hAnsi="Arial"/>
          <w:lang w:val="es-MX"/>
        </w:rPr>
        <w:t xml:space="preserve">Personal de Administración.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General de Brigada;</w:t>
      </w:r>
    </w:p>
    <w:p>
      <w:pPr>
        <w:pStyle w:val="Normal"/>
        <w:ind w:hanging="544" w:start="1377"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B.</w:t>
      </w:r>
      <w:r>
        <w:rPr>
          <w:sz w:val="20"/>
          <w:szCs w:val="20"/>
          <w:lang w:val="es-MX"/>
        </w:rPr>
        <w:t xml:space="preserve"> </w:t>
        <w:tab/>
        <w:t>Contadores Públicos.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Brigadier;</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C. </w:t>
        <w:tab/>
      </w:r>
      <w:r>
        <w:rPr>
          <w:rFonts w:cs="Arial" w:ascii="Arial" w:hAnsi="Arial"/>
          <w:lang w:val="es-MX"/>
        </w:rPr>
        <w:t xml:space="preserve">Oficinistas. </w:t>
      </w:r>
    </w:p>
    <w:p>
      <w:pPr>
        <w:pStyle w:val="Normal"/>
        <w:ind w:hanging="544" w:start="1377"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Cabo a Teniente Coronel;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44" w:start="1377"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1377" w:end="0"/>
        <w:jc w:val="both"/>
        <w:rPr/>
      </w:pPr>
      <w:r>
        <w:rPr>
          <w:rFonts w:cs="Arial" w:ascii="Arial" w:hAnsi="Arial"/>
          <w:b/>
          <w:bCs/>
          <w:lang w:val="es-MX"/>
        </w:rPr>
        <w:t xml:space="preserve">D. </w:t>
        <w:tab/>
      </w:r>
      <w:r>
        <w:rPr>
          <w:rFonts w:cs="Arial" w:ascii="Arial" w:hAnsi="Arial"/>
          <w:lang w:val="es-MX"/>
        </w:rPr>
        <w:t xml:space="preserve">Especialistas del Servicio de Administración. </w:t>
      </w:r>
    </w:p>
    <w:p>
      <w:pPr>
        <w:pStyle w:val="Normal"/>
        <w:ind w:hanging="544" w:start="1377" w:end="0"/>
        <w:jc w:val="both"/>
        <w:rPr>
          <w:rFonts w:ascii="Arial" w:hAnsi="Arial" w:cs="Arial"/>
          <w:lang w:val="es-MX"/>
        </w:rPr>
      </w:pPr>
      <w:r>
        <w:rPr>
          <w:rFonts w:cs="Arial" w:ascii="Arial" w:hAnsi="Arial"/>
          <w:lang w:val="es-MX"/>
        </w:rPr>
      </w:r>
    </w:p>
    <w:p>
      <w:pPr>
        <w:pStyle w:val="Texto1"/>
        <w:spacing w:lineRule="auto" w:line="240" w:before="0" w:after="0"/>
        <w:ind w:hanging="544" w:start="1377" w:end="0"/>
        <w:rPr>
          <w:sz w:val="20"/>
          <w:lang w:eastAsia="es-MX"/>
        </w:rPr>
      </w:pPr>
      <w:r>
        <w:rPr>
          <w:sz w:val="20"/>
          <w:lang w:eastAsia="es-MX"/>
        </w:rPr>
        <w:tab/>
        <w:t>De Soldado a Teniente Coronel,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 16-07-2025</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1377" w:end="0"/>
        <w:jc w:val="both"/>
        <w:rPr/>
      </w:pPr>
      <w:r>
        <w:rPr>
          <w:rFonts w:cs="Arial" w:ascii="Arial" w:hAnsi="Arial"/>
          <w:b/>
          <w:bCs/>
          <w:lang w:val="es-MX"/>
        </w:rPr>
        <w:t xml:space="preserve">E. </w:t>
        <w:tab/>
      </w:r>
      <w:r>
        <w:rPr>
          <w:rFonts w:cs="Arial" w:ascii="Arial" w:hAnsi="Arial"/>
          <w:bCs/>
          <w:lang w:val="es-MX"/>
        </w:rPr>
        <w:t>Pagadores.</w:t>
      </w:r>
    </w:p>
    <w:p>
      <w:pPr>
        <w:pStyle w:val="ROMANOS"/>
        <w:tabs>
          <w:tab w:val="clear" w:pos="720"/>
        </w:tabs>
        <w:spacing w:lineRule="auto" w:line="240" w:before="0" w:after="0"/>
        <w:ind w:hanging="0" w:start="1377" w:end="0"/>
        <w:rPr>
          <w:rFonts w:ascii="Arial" w:hAnsi="Arial" w:cs="Arial"/>
          <w:bCs/>
          <w:sz w:val="20"/>
          <w:szCs w:val="20"/>
          <w:lang w:val="es-MX"/>
        </w:rPr>
      </w:pPr>
      <w:r>
        <w:rPr>
          <w:rFonts w:cs="Arial"/>
          <w:bCs/>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Capitán Segundo a Coronel.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Inciso </w:t>
      </w:r>
      <w:r>
        <w:rPr>
          <w:rFonts w:eastAsia="MS Mincho;ＭＳ 明朝" w:cs="Times New Roman" w:ascii="Times New Roman" w:hAnsi="Times New Roman"/>
          <w:i/>
          <w:iCs/>
          <w:color w:val="0000FF"/>
          <w:sz w:val="16"/>
          <w:szCs w:val="16"/>
          <w:lang w:val="es-MX"/>
        </w:rPr>
        <w:t>adicionado DOF 03-05-2023</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833" w:end="0"/>
        <w:jc w:val="both"/>
        <w:rPr/>
      </w:pPr>
      <w:r>
        <w:rPr>
          <w:rFonts w:cs="Arial" w:ascii="Arial" w:hAnsi="Arial"/>
          <w:b/>
          <w:bCs/>
          <w:lang w:val="es-MX"/>
        </w:rPr>
        <w:t>VIII.</w:t>
        <w:tab/>
      </w:r>
      <w:r>
        <w:rPr>
          <w:rFonts w:cs="Arial" w:ascii="Arial" w:hAnsi="Arial"/>
          <w:bCs/>
          <w:lang w:val="es-MX"/>
        </w:rPr>
        <w:t>De Intendencia, que se divide en dos grupos:</w:t>
      </w:r>
    </w:p>
    <w:p>
      <w:pPr>
        <w:pStyle w:val="Normal"/>
        <w:ind w:hanging="544" w:start="1377" w:end="0"/>
        <w:jc w:val="both"/>
        <w:rPr>
          <w:rFonts w:ascii="Arial" w:hAnsi="Arial" w:cs="Arial"/>
          <w:b/>
          <w:bCs/>
          <w:lang w:val="es-MX"/>
        </w:rPr>
      </w:pPr>
      <w:r>
        <w:rPr>
          <w:rFonts w:cs="Arial" w:ascii="Arial" w:hAnsi="Arial"/>
          <w:b/>
          <w:bCs/>
          <w:lang w:val="es-MX"/>
        </w:rPr>
      </w:r>
    </w:p>
    <w:p>
      <w:pPr>
        <w:pStyle w:val="Normal"/>
        <w:ind w:hanging="544" w:start="1377" w:end="0"/>
        <w:jc w:val="both"/>
        <w:rPr/>
      </w:pPr>
      <w:r>
        <w:rPr>
          <w:rFonts w:cs="Arial" w:ascii="Arial" w:hAnsi="Arial"/>
          <w:b/>
          <w:bCs/>
          <w:lang w:val="es-MX"/>
        </w:rPr>
        <w:t>A.</w:t>
        <w:tab/>
      </w:r>
      <w:r>
        <w:rPr>
          <w:rFonts w:cs="Arial" w:ascii="Arial" w:hAnsi="Arial"/>
          <w:bCs/>
          <w:lang w:val="es-MX"/>
        </w:rPr>
        <w:t>De Intendencia.</w:t>
      </w:r>
    </w:p>
    <w:p>
      <w:pPr>
        <w:pStyle w:val="Normal"/>
        <w:ind w:hanging="544" w:start="1377" w:end="0"/>
        <w:jc w:val="both"/>
        <w:rPr>
          <w:rFonts w:ascii="Arial" w:hAnsi="Arial" w:cs="Arial"/>
          <w:bCs/>
          <w:lang w:val="es-MX"/>
        </w:rPr>
      </w:pPr>
      <w:r>
        <w:rPr>
          <w:rFonts w:cs="Arial" w:ascii="Arial" w:hAnsi="Arial"/>
          <w:bCs/>
          <w:lang w:val="es-MX"/>
        </w:rPr>
      </w:r>
    </w:p>
    <w:p>
      <w:pPr>
        <w:pStyle w:val="Normal"/>
        <w:ind w:hanging="544" w:start="1377" w:end="0"/>
        <w:jc w:val="both"/>
        <w:rPr>
          <w:rFonts w:ascii="Arial" w:hAnsi="Arial" w:cs="Arial"/>
          <w:bCs/>
          <w:lang w:val="es-MX"/>
        </w:rPr>
      </w:pPr>
      <w:r>
        <w:rPr>
          <w:rFonts w:cs="Arial" w:ascii="Arial" w:hAnsi="Arial"/>
          <w:bCs/>
          <w:lang w:val="es-MX"/>
        </w:rPr>
        <w:tab/>
        <w:t>De Soldado a General de Brigada, y</w:t>
      </w:r>
    </w:p>
    <w:p>
      <w:pPr>
        <w:pStyle w:val="Normal"/>
        <w:ind w:hanging="544" w:start="1377" w:end="0"/>
        <w:jc w:val="both"/>
        <w:rPr>
          <w:rFonts w:ascii="Arial" w:hAnsi="Arial" w:cs="Arial"/>
          <w:b/>
          <w:bCs/>
          <w:lang w:val="es-MX"/>
        </w:rPr>
      </w:pPr>
      <w:r>
        <w:rPr>
          <w:rFonts w:cs="Arial" w:ascii="Arial" w:hAnsi="Arial"/>
          <w:b/>
          <w:bCs/>
          <w:lang w:val="es-MX"/>
        </w:rPr>
      </w:r>
    </w:p>
    <w:p>
      <w:pPr>
        <w:pStyle w:val="Normal"/>
        <w:ind w:hanging="544" w:start="1377" w:end="0"/>
        <w:jc w:val="both"/>
        <w:rPr/>
      </w:pPr>
      <w:r>
        <w:rPr>
          <w:rFonts w:cs="Arial" w:ascii="Arial" w:hAnsi="Arial"/>
          <w:b/>
          <w:bCs/>
          <w:lang w:val="es-MX"/>
        </w:rPr>
        <w:t>B.</w:t>
        <w:tab/>
      </w:r>
      <w:r>
        <w:rPr>
          <w:rFonts w:cs="Arial" w:ascii="Arial" w:hAnsi="Arial"/>
          <w:bCs/>
          <w:lang w:val="es-MX"/>
        </w:rPr>
        <w:t>Especialistas del Servicio de Intendencia.</w:t>
      </w:r>
    </w:p>
    <w:p>
      <w:pPr>
        <w:pStyle w:val="Normal"/>
        <w:ind w:hanging="544" w:start="1377" w:end="0"/>
        <w:jc w:val="both"/>
        <w:rPr>
          <w:rFonts w:ascii="Arial" w:hAnsi="Arial" w:cs="Arial"/>
          <w:bCs/>
          <w:lang w:val="es-MX"/>
        </w:rPr>
      </w:pPr>
      <w:r>
        <w:rPr>
          <w:rFonts w:cs="Arial" w:ascii="Arial" w:hAnsi="Arial"/>
          <w:bCs/>
          <w:lang w:val="es-MX"/>
        </w:rPr>
      </w:r>
    </w:p>
    <w:p>
      <w:pPr>
        <w:pStyle w:val="Normal"/>
        <w:ind w:hanging="544" w:start="1377" w:end="0"/>
        <w:jc w:val="both"/>
        <w:rPr>
          <w:rFonts w:ascii="Arial" w:hAnsi="Arial" w:cs="Arial"/>
          <w:bCs/>
          <w:lang w:val="es-MX"/>
        </w:rPr>
      </w:pPr>
      <w:r>
        <w:rPr>
          <w:rFonts w:cs="Arial" w:ascii="Arial" w:hAnsi="Arial"/>
          <w:bCs/>
          <w:lang w:val="es-MX"/>
        </w:rPr>
        <w:tab/>
        <w:t>De Soldado a Capitán Primero.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44" w:start="833" w:end="0"/>
        <w:jc w:val="both"/>
        <w:rPr/>
      </w:pPr>
      <w:r>
        <w:rPr>
          <w:rFonts w:cs="Arial" w:ascii="Arial" w:hAnsi="Arial"/>
          <w:b/>
          <w:bCs/>
          <w:lang w:val="es-MX"/>
        </w:rPr>
        <w:t xml:space="preserve">IX. </w:t>
        <w:tab/>
      </w:r>
      <w:r>
        <w:rPr>
          <w:rFonts w:cs="Arial" w:ascii="Arial" w:hAnsi="Arial"/>
          <w:lang w:val="es-MX"/>
        </w:rPr>
        <w:t>De Sanidad, que se divide en cinco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Médicos Cirujanos.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de Brigada;</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ROMANOS"/>
        <w:tabs>
          <w:tab w:val="clear" w:pos="720"/>
        </w:tabs>
        <w:spacing w:lineRule="auto" w:line="240" w:before="0" w:after="0"/>
        <w:ind w:hanging="544" w:start="1377"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tabs>
          <w:tab w:val="clear" w:pos="720"/>
        </w:tabs>
        <w:spacing w:lineRule="auto" w:line="240" w:before="0" w:after="0"/>
        <w:ind w:hanging="544" w:start="1377" w:end="0"/>
        <w:rPr/>
      </w:pPr>
      <w:r>
        <w:rPr>
          <w:b/>
          <w:sz w:val="20"/>
          <w:szCs w:val="20"/>
          <w:lang w:val="es-MX"/>
        </w:rPr>
        <w:t>B.</w:t>
      </w:r>
      <w:r>
        <w:rPr>
          <w:sz w:val="20"/>
          <w:szCs w:val="20"/>
          <w:lang w:val="es-MX"/>
        </w:rPr>
        <w:t xml:space="preserve"> </w:t>
        <w:tab/>
        <w:t>Cirujanos Dentistas.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Brigadier;</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1377" w:end="0"/>
        <w:rPr>
          <w:sz w:val="20"/>
          <w:lang w:eastAsia="es-MX"/>
        </w:rPr>
      </w:pPr>
      <w:r>
        <w:rPr>
          <w:b/>
          <w:sz w:val="20"/>
          <w:lang w:eastAsia="es-MX"/>
        </w:rPr>
        <w:t>C.</w:t>
      </w:r>
      <w:r>
        <w:rPr>
          <w:sz w:val="20"/>
          <w:lang w:eastAsia="es-MX"/>
        </w:rPr>
        <w:t xml:space="preserve"> </w:t>
        <w:tab/>
        <w:t>Personal de Sanidad.</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Coronel;</w:t>
      </w:r>
    </w:p>
    <w:p>
      <w:pPr>
        <w:pStyle w:val="Textosinformato"/>
        <w:ind w:hanging="544" w:start="1377" w:end="0"/>
        <w:jc w:val="end"/>
        <w:rPr/>
      </w:pPr>
      <w:r>
        <w:rPr>
          <w:rFonts w:eastAsia="MS Mincho;ＭＳ 明朝" w:cs="Times New Roman" w:ascii="Times New Roman" w:hAnsi="Times New Roman"/>
          <w:i/>
          <w:iCs/>
          <w:color w:val="0000FF"/>
          <w:sz w:val="16"/>
        </w:rPr>
        <w:t xml:space="preserve">Inciso </w:t>
      </w:r>
      <w:r>
        <w:rPr>
          <w:rFonts w:eastAsia="MS Mincho;ＭＳ 明朝" w:cs="Times New Roman" w:ascii="Times New Roman" w:hAnsi="Times New Roman"/>
          <w:i/>
          <w:iCs/>
          <w:color w:val="0000FF"/>
          <w:sz w:val="16"/>
          <w:lang w:val="es-MX"/>
        </w:rPr>
        <w:t>reformado DOF 06-11-2014</w:t>
      </w:r>
    </w:p>
    <w:p>
      <w:pPr>
        <w:pStyle w:val="Texto1"/>
        <w:spacing w:lineRule="auto" w:line="240" w:before="0" w:after="0"/>
        <w:ind w:hanging="544" w:start="1377"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1"/>
        <w:spacing w:lineRule="auto" w:line="240" w:before="0" w:after="0"/>
        <w:ind w:hanging="544" w:start="1377" w:end="0"/>
        <w:rPr>
          <w:sz w:val="20"/>
          <w:lang w:eastAsia="es-MX"/>
        </w:rPr>
      </w:pPr>
      <w:r>
        <w:rPr>
          <w:b/>
          <w:sz w:val="20"/>
          <w:lang w:eastAsia="es-MX"/>
        </w:rPr>
        <w:t>D.</w:t>
      </w:r>
      <w:r>
        <w:rPr>
          <w:sz w:val="20"/>
          <w:lang w:eastAsia="es-MX"/>
        </w:rPr>
        <w:t xml:space="preserve"> </w:t>
        <w:tab/>
        <w:t>Enfermeras.</w:t>
      </w:r>
    </w:p>
    <w:p>
      <w:pPr>
        <w:pStyle w:val="Texto1"/>
        <w:spacing w:lineRule="auto" w:line="240" w:before="0" w:after="0"/>
        <w:ind w:hanging="544"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Soldado a Coronel,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ind w:hanging="544" w:start="1377" w:end="0"/>
        <w:jc w:val="end"/>
        <w:rPr/>
      </w:pPr>
      <w:r>
        <w:rPr>
          <w:rFonts w:eastAsia="MS Mincho;ＭＳ 明朝" w:cs="Times New Roman" w:ascii="Times New Roman" w:hAnsi="Times New Roman"/>
          <w:i/>
          <w:iCs/>
          <w:color w:val="0000FF"/>
          <w:sz w:val="16"/>
        </w:rPr>
        <w:t xml:space="preserve">Inciso </w:t>
      </w:r>
      <w:r>
        <w:rPr>
          <w:rFonts w:eastAsia="MS Mincho;ＭＳ 明朝" w:cs="Times New Roman" w:ascii="Times New Roman" w:hAnsi="Times New Roman"/>
          <w:i/>
          <w:iCs/>
          <w:color w:val="0000FF"/>
          <w:sz w:val="16"/>
          <w:lang w:val="es-MX"/>
        </w:rPr>
        <w:t>reformado DOF 06-11-2014</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E. </w:t>
        <w:tab/>
      </w:r>
      <w:r>
        <w:rPr>
          <w:rFonts w:cs="Arial" w:ascii="Arial" w:hAnsi="Arial"/>
          <w:lang w:val="es-MX"/>
        </w:rPr>
        <w:t xml:space="preserve">Especialistas del Servicio de Sanidad.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Teniente Coronel.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X. </w:t>
        <w:tab/>
      </w:r>
      <w:r>
        <w:rPr>
          <w:rFonts w:cs="Arial" w:ascii="Arial" w:hAnsi="Arial"/>
          <w:lang w:val="es-MX"/>
        </w:rPr>
        <w:t>De Justicia, que se divide en dos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Licenciados en Derecho.</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General de Brigada, y</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 xml:space="preserve">Especialistas del Servicio de Justicia.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Teniente Coronel.</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XI. </w:t>
        <w:tab/>
      </w:r>
      <w:r>
        <w:rPr>
          <w:rFonts w:cs="Arial" w:ascii="Arial" w:hAnsi="Arial"/>
          <w:lang w:val="es-MX"/>
        </w:rPr>
        <w:t>De Veterinaria y Remonta, que se divide en dos grupos:</w:t>
      </w:r>
    </w:p>
    <w:p>
      <w:pPr>
        <w:pStyle w:val="Normal"/>
        <w:ind w:hanging="544" w:start="833" w:end="0"/>
        <w:jc w:val="both"/>
        <w:rPr>
          <w:rFonts w:ascii="Arial" w:hAnsi="Arial" w:cs="Arial"/>
          <w:lang w:val="es-MX"/>
        </w:rPr>
      </w:pPr>
      <w:r>
        <w:rPr>
          <w:rFonts w:cs="Arial" w:ascii="Arial" w:hAnsi="Arial"/>
          <w:lang w:val="es-MX"/>
        </w:rPr>
      </w:r>
    </w:p>
    <w:p>
      <w:pPr>
        <w:pStyle w:val="ROMANOS"/>
        <w:tabs>
          <w:tab w:val="clear" w:pos="720"/>
        </w:tabs>
        <w:spacing w:lineRule="auto" w:line="240" w:before="0" w:after="0"/>
        <w:ind w:hanging="544" w:start="1377" w:end="0"/>
        <w:rPr/>
      </w:pPr>
      <w:r>
        <w:rPr>
          <w:b/>
          <w:sz w:val="20"/>
          <w:szCs w:val="20"/>
          <w:lang w:val="es-MX"/>
        </w:rPr>
        <w:t>A.</w:t>
      </w:r>
      <w:r>
        <w:rPr>
          <w:sz w:val="20"/>
          <w:szCs w:val="20"/>
          <w:lang w:val="es-MX"/>
        </w:rPr>
        <w:t xml:space="preserve"> </w:t>
        <w:tab/>
        <w:t>Médicos Veterinarios.</w:t>
      </w:r>
    </w:p>
    <w:p>
      <w:pPr>
        <w:pStyle w:val="ROMANOS"/>
        <w:tabs>
          <w:tab w:val="clear" w:pos="720"/>
        </w:tabs>
        <w:spacing w:lineRule="auto" w:line="240" w:before="0" w:after="0"/>
        <w:ind w:hanging="544" w:start="1377" w:end="0"/>
        <w:rPr>
          <w:sz w:val="20"/>
          <w:szCs w:val="20"/>
          <w:lang w:val="es-MX"/>
        </w:rPr>
      </w:pPr>
      <w:r>
        <w:rPr>
          <w:sz w:val="20"/>
          <w:szCs w:val="20"/>
          <w:lang w:val="es-MX"/>
        </w:rPr>
      </w:r>
    </w:p>
    <w:p>
      <w:pPr>
        <w:pStyle w:val="ROMANOS"/>
        <w:tabs>
          <w:tab w:val="clear" w:pos="720"/>
        </w:tabs>
        <w:spacing w:lineRule="auto" w:line="240" w:before="0" w:after="0"/>
        <w:ind w:hanging="0" w:start="1377" w:end="0"/>
        <w:rPr>
          <w:sz w:val="20"/>
          <w:szCs w:val="20"/>
          <w:lang w:val="es-MX"/>
        </w:rPr>
      </w:pPr>
      <w:r>
        <w:rPr>
          <w:sz w:val="20"/>
          <w:szCs w:val="20"/>
          <w:lang w:val="es-MX"/>
        </w:rPr>
        <w:t>De Subteniente a Coronel, y</w:t>
      </w:r>
    </w:p>
    <w:p>
      <w:pPr>
        <w:pStyle w:val="Textosinformato"/>
        <w:ind w:hanging="544" w:start="1377" w:end="0"/>
        <w:jc w:val="end"/>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44" w:start="1377" w:end="0"/>
        <w:jc w:val="both"/>
        <w:rPr/>
      </w:pPr>
      <w:r>
        <w:rPr>
          <w:rFonts w:cs="Arial" w:ascii="Arial" w:hAnsi="Arial"/>
          <w:b/>
          <w:bCs/>
          <w:lang w:val="es-MX"/>
        </w:rPr>
        <w:t xml:space="preserve">B. </w:t>
        <w:tab/>
      </w:r>
      <w:r>
        <w:rPr>
          <w:rFonts w:cs="Arial" w:ascii="Arial" w:hAnsi="Arial"/>
          <w:lang w:val="es-MX"/>
        </w:rPr>
        <w:t xml:space="preserve">Personal de Veterinaria y Remonta. </w:t>
      </w:r>
    </w:p>
    <w:p>
      <w:pPr>
        <w:pStyle w:val="Normal"/>
        <w:ind w:hanging="544" w:start="1377" w:end="0"/>
        <w:jc w:val="both"/>
        <w:rPr>
          <w:rFonts w:ascii="Arial" w:hAnsi="Arial" w:cs="Arial"/>
          <w:lang w:val="es-MX"/>
        </w:rPr>
      </w:pPr>
      <w:r>
        <w:rPr>
          <w:rFonts w:cs="Arial" w:ascii="Arial" w:hAnsi="Arial"/>
          <w:lang w:val="es-MX"/>
        </w:rPr>
      </w:r>
    </w:p>
    <w:p>
      <w:pPr>
        <w:pStyle w:val="Normal"/>
        <w:ind w:start="1377" w:end="0"/>
        <w:jc w:val="both"/>
        <w:rPr>
          <w:rFonts w:ascii="Arial" w:hAnsi="Arial" w:cs="Arial"/>
          <w:lang w:val="es-MX"/>
        </w:rPr>
      </w:pPr>
      <w:r>
        <w:rPr>
          <w:rFonts w:cs="Arial" w:ascii="Arial" w:hAnsi="Arial"/>
          <w:lang w:val="es-MX"/>
        </w:rPr>
        <w:t>De Soldado a Teniente Coronel.</w:t>
      </w:r>
    </w:p>
    <w:p>
      <w:pPr>
        <w:pStyle w:val="Normal"/>
        <w:ind w:hanging="544" w:start="833" w:end="0"/>
        <w:jc w:val="both"/>
        <w:rPr>
          <w:rFonts w:ascii="Arial" w:hAnsi="Arial" w:cs="Arial"/>
          <w:lang w:val="es-MX"/>
        </w:rPr>
      </w:pPr>
      <w:r>
        <w:rPr>
          <w:rFonts w:cs="Arial" w:ascii="Arial" w:hAnsi="Arial"/>
          <w:lang w:val="es-MX"/>
        </w:rPr>
      </w:r>
    </w:p>
    <w:p>
      <w:pPr>
        <w:pStyle w:val="Texto1"/>
        <w:spacing w:lineRule="auto" w:line="240" w:before="0" w:after="0"/>
        <w:ind w:hanging="544" w:start="833" w:end="0"/>
        <w:rPr>
          <w:sz w:val="20"/>
          <w:lang w:eastAsia="es-MX"/>
        </w:rPr>
      </w:pPr>
      <w:r>
        <w:rPr>
          <w:b/>
          <w:sz w:val="20"/>
          <w:lang w:eastAsia="es-MX"/>
        </w:rPr>
        <w:t>XII.</w:t>
      </w:r>
      <w:r>
        <w:rPr>
          <w:sz w:val="20"/>
          <w:lang w:eastAsia="es-MX"/>
        </w:rPr>
        <w:t xml:space="preserve"> </w:t>
        <w:tab/>
        <w:t>De Informática, que se divide en dos grupos:</w:t>
      </w:r>
    </w:p>
    <w:p>
      <w:pPr>
        <w:pStyle w:val="Texto1"/>
        <w:spacing w:lineRule="auto" w:line="240" w:before="0" w:after="0"/>
        <w:ind w:hanging="544" w:start="833" w:end="0"/>
        <w:rPr>
          <w:sz w:val="20"/>
          <w:lang w:eastAsia="es-MX"/>
        </w:rPr>
      </w:pPr>
      <w:r>
        <w:rPr>
          <w:sz w:val="20"/>
          <w:lang w:eastAsia="es-MX"/>
        </w:rPr>
      </w:r>
    </w:p>
    <w:p>
      <w:pPr>
        <w:pStyle w:val="Texto1"/>
        <w:spacing w:lineRule="auto" w:line="240" w:before="0" w:after="0"/>
        <w:ind w:hanging="544" w:start="1377" w:end="0"/>
        <w:rPr/>
      </w:pPr>
      <w:r>
        <w:rPr>
          <w:b/>
          <w:sz w:val="20"/>
          <w:lang w:eastAsia="es-MX"/>
        </w:rPr>
        <w:t>A.</w:t>
      </w:r>
      <w:r>
        <w:rPr>
          <w:sz w:val="20"/>
          <w:lang w:eastAsia="es-MX"/>
        </w:rPr>
        <w:t xml:space="preserve"> </w:t>
        <w:tab/>
        <w:t>Ingeniero en Computación e Informática.</w:t>
      </w:r>
    </w:p>
    <w:p>
      <w:pPr>
        <w:pStyle w:val="Texto1"/>
        <w:spacing w:lineRule="auto" w:line="240" w:before="0" w:after="0"/>
        <w:ind w:hanging="544"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Subteniente a General de Brigada,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sz w:val="20"/>
          <w:lang w:eastAsia="es-MX"/>
        </w:rPr>
      </w:pPr>
      <w:r>
        <w:rPr>
          <w:b/>
          <w:sz w:val="20"/>
          <w:lang w:eastAsia="es-MX"/>
        </w:rPr>
        <w:t>B.</w:t>
      </w:r>
      <w:r>
        <w:rPr>
          <w:sz w:val="20"/>
          <w:lang w:eastAsia="es-MX"/>
        </w:rPr>
        <w:t xml:space="preserve"> </w:t>
        <w:tab/>
        <w:t>Especialistas del Servicio de Informática.</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Teniente Coronel.</w:t>
      </w:r>
    </w:p>
    <w:p>
      <w:pPr>
        <w:pStyle w:val="Textosinformato"/>
        <w:ind w:hanging="544" w:start="833" w:end="0"/>
        <w:jc w:val="end"/>
        <w:rPr/>
      </w:pPr>
      <w:r>
        <w:rPr>
          <w:rFonts w:eastAsia="MS Mincho;ＭＳ 明朝" w:cs="Times New Roman" w:ascii="Times New Roman" w:hAnsi="Times New Roman"/>
          <w:i/>
          <w:iCs/>
          <w:color w:val="0000FF"/>
          <w:sz w:val="16"/>
          <w:lang w:val="es-MX"/>
        </w:rPr>
        <w:t>Fracción adicionada DOF 06-11-2014</w:t>
      </w:r>
    </w:p>
    <w:p>
      <w:pPr>
        <w:pStyle w:val="Normal"/>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833" w:end="0"/>
        <w:rPr/>
      </w:pPr>
      <w:r>
        <w:rPr>
          <w:b/>
          <w:sz w:val="20"/>
          <w:lang w:eastAsia="es-MX"/>
        </w:rPr>
        <w:t>XII BIS.</w:t>
      </w:r>
      <w:r>
        <w:rPr>
          <w:sz w:val="20"/>
          <w:lang w:eastAsia="es-MX"/>
        </w:rPr>
        <w:t xml:space="preserve"> Del Servicio de Archivo, que se divide en cinco grupos:</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544" w:start="1377" w:end="0"/>
        <w:rPr/>
      </w:pPr>
      <w:r>
        <w:rPr>
          <w:b/>
          <w:sz w:val="20"/>
          <w:lang w:eastAsia="es-MX"/>
        </w:rPr>
        <w:t xml:space="preserve">A. </w:t>
        <w:tab/>
      </w:r>
      <w:r>
        <w:rPr>
          <w:sz w:val="20"/>
          <w:lang w:eastAsia="es-MX"/>
        </w:rPr>
        <w:t>Licenciados en Archivonomía.</w:t>
      </w:r>
    </w:p>
    <w:p>
      <w:pPr>
        <w:pStyle w:val="Texto1"/>
        <w:spacing w:lineRule="auto" w:line="240" w:before="0" w:after="0"/>
        <w:ind w:hanging="0"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Subteniente a Teniente Coronel;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B. </w:t>
        <w:tab/>
      </w:r>
      <w:r>
        <w:rPr>
          <w:sz w:val="20"/>
          <w:lang w:eastAsia="es-MX"/>
        </w:rPr>
        <w:t>Licenciados en Historia.</w:t>
      </w:r>
    </w:p>
    <w:p>
      <w:pPr>
        <w:pStyle w:val="Texto1"/>
        <w:spacing w:lineRule="auto" w:line="240" w:before="0" w:after="0"/>
        <w:ind w:hanging="0"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Subteniente a Teniente Coronel;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C. </w:t>
        <w:tab/>
      </w:r>
      <w:r>
        <w:rPr>
          <w:sz w:val="20"/>
          <w:lang w:eastAsia="es-MX"/>
        </w:rPr>
        <w:t>Licenciados en Biblioteconomía.</w:t>
      </w:r>
    </w:p>
    <w:p>
      <w:pPr>
        <w:pStyle w:val="Texto1"/>
        <w:spacing w:lineRule="auto" w:line="240" w:before="0" w:after="0"/>
        <w:ind w:hanging="0"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Subteniente a Teniente Coronel;</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D. </w:t>
        <w:tab/>
      </w:r>
      <w:r>
        <w:rPr>
          <w:sz w:val="20"/>
          <w:lang w:eastAsia="es-MX"/>
        </w:rPr>
        <w:t>Archivistas.</w:t>
      </w:r>
    </w:p>
    <w:p>
      <w:pPr>
        <w:pStyle w:val="Texto1"/>
        <w:spacing w:lineRule="auto" w:line="240" w:before="0" w:after="0"/>
        <w:ind w:hanging="0"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Soldado a Teniente Coronel,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E. </w:t>
        <w:tab/>
      </w:r>
      <w:r>
        <w:rPr>
          <w:sz w:val="20"/>
          <w:lang w:eastAsia="es-MX"/>
        </w:rPr>
        <w:t>Especialistas del Servicio de Archivo.</w:t>
      </w:r>
    </w:p>
    <w:p>
      <w:pPr>
        <w:pStyle w:val="Texto1"/>
        <w:spacing w:lineRule="auto" w:line="240" w:before="0" w:after="0"/>
        <w:ind w:hanging="0"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Teniente Coronel.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44" w:start="833" w:end="0"/>
        <w:rPr/>
      </w:pPr>
      <w:r>
        <w:rPr>
          <w:b/>
          <w:sz w:val="20"/>
          <w:lang w:eastAsia="es-MX"/>
        </w:rPr>
        <w:t xml:space="preserve">XIII. </w:t>
        <w:tab/>
      </w:r>
      <w:r>
        <w:rPr>
          <w:sz w:val="20"/>
          <w:lang w:eastAsia="es-MX"/>
        </w:rPr>
        <w:t>Del Servicio Meteorológico, que se divide en tres grupos: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44" w:start="1377" w:end="0"/>
        <w:rPr/>
      </w:pPr>
      <w:r>
        <w:rPr>
          <w:b/>
          <w:sz w:val="20"/>
          <w:lang w:eastAsia="es-MX"/>
        </w:rPr>
        <w:t>A.</w:t>
      </w:r>
      <w:r>
        <w:rPr>
          <w:sz w:val="20"/>
          <w:lang w:eastAsia="es-MX"/>
        </w:rPr>
        <w:t xml:space="preserve"> </w:t>
        <w:tab/>
        <w:t>Meteorólogos.</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Subteniente a General Brigadier;</w:t>
      </w:r>
    </w:p>
    <w:p>
      <w:pPr>
        <w:pStyle w:val="Textosinformato"/>
        <w:ind w:hanging="544" w:start="1377"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01-06-2011</w:t>
      </w:r>
    </w:p>
    <w:p>
      <w:pPr>
        <w:pStyle w:val="Normal"/>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1377" w:end="0"/>
        <w:rPr>
          <w:sz w:val="20"/>
          <w:lang w:eastAsia="es-MX"/>
        </w:rPr>
      </w:pPr>
      <w:r>
        <w:rPr>
          <w:b/>
          <w:sz w:val="20"/>
          <w:lang w:eastAsia="es-MX"/>
        </w:rPr>
        <w:t>B.</w:t>
      </w:r>
      <w:r>
        <w:rPr>
          <w:sz w:val="20"/>
          <w:lang w:eastAsia="es-MX"/>
        </w:rPr>
        <w:t xml:space="preserve"> </w:t>
        <w:tab/>
        <w:t>Aerologistas.</w:t>
      </w:r>
    </w:p>
    <w:p>
      <w:pPr>
        <w:pStyle w:val="Texto1"/>
        <w:spacing w:lineRule="auto" w:line="240" w:before="0" w:after="0"/>
        <w:ind w:hanging="544" w:start="1377" w:end="0"/>
        <w:rPr>
          <w:sz w:val="20"/>
          <w:lang w:eastAsia="es-MX"/>
        </w:rPr>
      </w:pPr>
      <w:r>
        <w:rPr>
          <w:sz w:val="20"/>
          <w:lang w:eastAsia="es-MX"/>
        </w:rPr>
      </w:r>
    </w:p>
    <w:p>
      <w:pPr>
        <w:pStyle w:val="Normal"/>
        <w:ind w:hanging="544" w:start="1377" w:end="0"/>
        <w:jc w:val="both"/>
        <w:rPr>
          <w:rFonts w:ascii="Arial" w:hAnsi="Arial" w:cs="Arial"/>
          <w:bCs/>
          <w:lang w:val="es-MX"/>
        </w:rPr>
      </w:pPr>
      <w:r>
        <w:rPr>
          <w:rFonts w:cs="Arial" w:ascii="Arial" w:hAnsi="Arial"/>
          <w:bCs/>
          <w:lang w:val="es-MX"/>
        </w:rPr>
        <w:tab/>
        <w:t>De Subteniente a Coronel, y</w:t>
      </w:r>
    </w:p>
    <w:p>
      <w:pPr>
        <w:pStyle w:val="Textosinformato"/>
        <w:tabs>
          <w:tab w:val="clear" w:pos="709"/>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sz w:val="20"/>
          <w:lang w:eastAsia="es-MX"/>
        </w:rPr>
      </w:pPr>
      <w:r>
        <w:rPr>
          <w:b/>
          <w:sz w:val="20"/>
          <w:lang w:eastAsia="es-MX"/>
        </w:rPr>
        <w:t>C.</w:t>
      </w:r>
      <w:r>
        <w:rPr>
          <w:sz w:val="20"/>
          <w:lang w:eastAsia="es-MX"/>
        </w:rPr>
        <w:t xml:space="preserve"> </w:t>
        <w:tab/>
        <w:t>Especialistas del Servicio Meteorológico.</w:t>
      </w:r>
    </w:p>
    <w:p>
      <w:pPr>
        <w:pStyle w:val="Texto1"/>
        <w:spacing w:lineRule="auto" w:line="240" w:before="0" w:after="0"/>
        <w:ind w:hanging="544"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Teniente Coronel.</w:t>
      </w:r>
    </w:p>
    <w:p>
      <w:pPr>
        <w:pStyle w:val="Textosinformato"/>
        <w:ind w:hanging="544" w:start="833" w:end="0"/>
        <w:jc w:val="end"/>
        <w:rPr/>
      </w:pPr>
      <w:r>
        <w:rPr>
          <w:rFonts w:eastAsia="MS Mincho;ＭＳ 明朝" w:cs="Times New Roman" w:ascii="Times New Roman" w:hAnsi="Times New Roman"/>
          <w:i/>
          <w:iCs/>
          <w:color w:val="0000FF"/>
          <w:sz w:val="16"/>
          <w:lang w:val="es-MX"/>
        </w:rPr>
        <w:t>Fracción recorrida DOF 06-11-2014</w:t>
      </w:r>
    </w:p>
    <w:p>
      <w:pPr>
        <w:pStyle w:val="Normal"/>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833" w:end="0"/>
        <w:rPr/>
      </w:pPr>
      <w:r>
        <w:rPr>
          <w:b/>
          <w:sz w:val="20"/>
          <w:lang w:eastAsia="es-MX"/>
        </w:rPr>
        <w:t xml:space="preserve">XIV. </w:t>
        <w:tab/>
      </w:r>
      <w:r>
        <w:rPr>
          <w:sz w:val="20"/>
          <w:lang w:eastAsia="es-MX"/>
        </w:rPr>
        <w:t>Del Servicio de Defensa Aérea.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1"/>
        <w:spacing w:lineRule="auto" w:line="240" w:before="0" w:after="0"/>
        <w:ind w:hanging="0" w:start="833"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0" w:start="833" w:end="0"/>
        <w:rPr>
          <w:sz w:val="20"/>
          <w:lang w:eastAsia="es-MX"/>
        </w:rPr>
      </w:pPr>
      <w:r>
        <w:rPr>
          <w:sz w:val="20"/>
          <w:lang w:eastAsia="es-MX"/>
        </w:rPr>
        <w:t>Controladores de vuelo.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03-05-2023</w:t>
      </w:r>
    </w:p>
    <w:p>
      <w:pPr>
        <w:pStyle w:val="Texto1"/>
        <w:spacing w:lineRule="auto" w:line="240" w:before="0" w:after="0"/>
        <w:ind w:hanging="0" w:start="833"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0" w:start="833" w:end="0"/>
        <w:rPr>
          <w:sz w:val="20"/>
          <w:lang w:eastAsia="es-MX"/>
        </w:rPr>
      </w:pPr>
      <w:r>
        <w:rPr>
          <w:sz w:val="20"/>
          <w:lang w:eastAsia="es-MX"/>
        </w:rPr>
        <w:t>De Subteniente a General Brigadier.</w:t>
      </w:r>
    </w:p>
    <w:p>
      <w:pPr>
        <w:pStyle w:val="Textosinformato"/>
        <w:ind w:hanging="544" w:start="833"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Fracción recorrida DOF 06-11-2014. </w:t>
      </w:r>
      <w:r>
        <w:rPr>
          <w:rFonts w:eastAsia="MS Mincho;ＭＳ 明朝" w:cs="Times New Roman" w:ascii="Times New Roman" w:hAnsi="Times New Roman"/>
          <w:i/>
          <w:iCs/>
          <w:color w:val="0000FF"/>
          <w:sz w:val="16"/>
          <w:szCs w:val="16"/>
          <w:lang w:val="es-MX"/>
        </w:rPr>
        <w:t>Reformada DOF 22-11-2021</w:t>
      </w:r>
    </w:p>
    <w:p>
      <w:pPr>
        <w:pStyle w:val="Normal"/>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1"/>
        <w:spacing w:lineRule="auto" w:line="240" w:before="0" w:after="0"/>
        <w:ind w:hanging="544" w:start="833" w:end="0"/>
        <w:rPr/>
      </w:pPr>
      <w:r>
        <w:rPr>
          <w:b/>
          <w:sz w:val="20"/>
          <w:lang w:eastAsia="es-MX"/>
        </w:rPr>
        <w:t xml:space="preserve">XV. </w:t>
        <w:tab/>
      </w:r>
      <w:r>
        <w:rPr>
          <w:sz w:val="20"/>
          <w:lang w:eastAsia="es-MX"/>
        </w:rPr>
        <w:t>Del Servicio de Mantenimiento de Material Aéreo, que se divide en cuatro grupos: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1"/>
        <w:spacing w:lineRule="auto" w:line="240" w:before="0" w:after="0"/>
        <w:ind w:hanging="544" w:start="833"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A. </w:t>
        <w:tab/>
      </w:r>
      <w:r>
        <w:rPr>
          <w:sz w:val="20"/>
          <w:lang w:eastAsia="es-MX"/>
        </w:rPr>
        <w:t>Ingenieros en Aeronáutica.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1"/>
        <w:spacing w:lineRule="auto" w:line="240" w:before="0" w:after="0"/>
        <w:ind w:hanging="0"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0" w:start="1377" w:end="0"/>
        <w:rPr>
          <w:sz w:val="20"/>
          <w:lang w:eastAsia="es-MX"/>
        </w:rPr>
      </w:pPr>
      <w:r>
        <w:rPr>
          <w:sz w:val="20"/>
          <w:lang w:eastAsia="es-MX"/>
        </w:rPr>
        <w:t>De Subteniente a General de Brigada;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03-05-2023</w:t>
      </w:r>
    </w:p>
    <w:p>
      <w:pPr>
        <w:pStyle w:val="Texto1"/>
        <w:spacing w:lineRule="auto" w:line="240" w:before="0" w:after="0"/>
        <w:ind w:hanging="544" w:start="1377" w:end="0"/>
        <w:rPr>
          <w:rFonts w:ascii="Times New Roman" w:hAnsi="Times New Roman" w:eastAsia="MS Mincho;ＭＳ 明朝" w:cs="Times New Roman"/>
          <w:b/>
          <w:i/>
          <w:i/>
          <w:iCs/>
          <w:color w:val="0000FF"/>
          <w:sz w:val="20"/>
          <w:szCs w:val="16"/>
          <w:lang w:val="es-MX" w:eastAsia="es-MX"/>
        </w:rPr>
      </w:pPr>
      <w:r>
        <w:rPr>
          <w:rFonts w:eastAsia="MS Mincho;ＭＳ 明朝" w:cs="Times New Roman" w:ascii="Times New Roman" w:hAnsi="Times New Roman"/>
          <w:b/>
          <w:i/>
          <w:iCs/>
          <w:color w:val="0000FF"/>
          <w:sz w:val="20"/>
          <w:szCs w:val="16"/>
          <w:lang w:val="es-MX" w:eastAsia="es-MX"/>
        </w:rPr>
      </w:r>
    </w:p>
    <w:p>
      <w:pPr>
        <w:pStyle w:val="Texto1"/>
        <w:spacing w:lineRule="auto" w:line="240" w:before="0" w:after="0"/>
        <w:ind w:hanging="544" w:start="1962" w:end="0"/>
        <w:rPr/>
      </w:pPr>
      <w:r>
        <w:rPr>
          <w:b/>
          <w:sz w:val="20"/>
          <w:lang w:eastAsia="es-MX"/>
        </w:rPr>
        <w:t xml:space="preserve">a.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Subinciso derogado DOF 03-05-2023</w:t>
      </w:r>
    </w:p>
    <w:p>
      <w:pPr>
        <w:pStyle w:val="Texto1"/>
        <w:spacing w:lineRule="auto" w:line="240" w:before="0" w:after="0"/>
        <w:ind w:hanging="544" w:start="1962"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962" w:end="0"/>
        <w:rPr/>
      </w:pPr>
      <w:r>
        <w:rPr>
          <w:b/>
          <w:sz w:val="20"/>
          <w:lang w:eastAsia="es-MX"/>
        </w:rPr>
        <w:t xml:space="preserve">b.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Subinciso reformado DOF 22-11-2021. Derogado DOF 03-05-2023</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B. </w:t>
        <w:tab/>
      </w:r>
      <w:r>
        <w:rPr>
          <w:sz w:val="20"/>
          <w:lang w:eastAsia="es-MX"/>
        </w:rPr>
        <w:t>Especialistas en Mantenimiento de Aviación.</w:t>
      </w:r>
    </w:p>
    <w:p>
      <w:pPr>
        <w:pStyle w:val="Texto1"/>
        <w:spacing w:lineRule="auto" w:line="240" w:before="0" w:after="0"/>
        <w:ind w:hanging="0"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General Brigadier;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22-11-2021, 03-05-2023</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C. </w:t>
        <w:tab/>
      </w:r>
      <w:r>
        <w:rPr>
          <w:sz w:val="20"/>
          <w:lang w:eastAsia="es-MX"/>
        </w:rPr>
        <w:t>Mantenimiento de Paracaídas.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03-05-2023</w:t>
      </w:r>
    </w:p>
    <w:p>
      <w:pPr>
        <w:pStyle w:val="Texto1"/>
        <w:spacing w:lineRule="auto" w:line="240" w:before="0" w:after="0"/>
        <w:ind w:hanging="0"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0" w:start="1377" w:end="0"/>
        <w:rPr>
          <w:sz w:val="20"/>
          <w:lang w:eastAsia="es-MX"/>
        </w:rPr>
      </w:pPr>
      <w:r>
        <w:rPr>
          <w:sz w:val="20"/>
          <w:lang w:eastAsia="es-MX"/>
        </w:rPr>
        <w:t>De Cabo a Mayor,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03-05-2023</w:t>
      </w:r>
    </w:p>
    <w:p>
      <w:pPr>
        <w:pStyle w:val="Texto1"/>
        <w:spacing w:lineRule="auto" w:line="240" w:before="0" w:after="0"/>
        <w:ind w:hanging="544" w:start="1962"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962" w:end="0"/>
        <w:rPr/>
      </w:pPr>
      <w:r>
        <w:rPr>
          <w:b/>
          <w:sz w:val="20"/>
          <w:lang w:eastAsia="es-MX"/>
        </w:rPr>
        <w:t xml:space="preserve">a.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Subinciso derogado DOF 03-05-2023</w:t>
      </w:r>
    </w:p>
    <w:p>
      <w:pPr>
        <w:pStyle w:val="Texto1"/>
        <w:spacing w:lineRule="auto" w:line="240" w:before="0" w:after="0"/>
        <w:ind w:hanging="544" w:start="1962"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962" w:end="0"/>
        <w:rPr/>
      </w:pPr>
      <w:r>
        <w:rPr>
          <w:b/>
          <w:sz w:val="20"/>
          <w:lang w:eastAsia="es-MX"/>
        </w:rPr>
        <w:t xml:space="preserve">b.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Subinciso reformado DOF 22-11-2021. Derogado DOF 03-05-2023</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D. </w:t>
        <w:tab/>
      </w:r>
      <w:r>
        <w:rPr>
          <w:sz w:val="20"/>
          <w:lang w:eastAsia="es-MX"/>
        </w:rPr>
        <w:t>Especialistas del Servicio de Mantenimiento Material Aéreo.</w:t>
      </w:r>
    </w:p>
    <w:p>
      <w:pPr>
        <w:pStyle w:val="Texto1"/>
        <w:spacing w:lineRule="auto" w:line="240" w:before="0" w:after="0"/>
        <w:ind w:hanging="0" w:start="1377" w:end="0"/>
        <w:rPr>
          <w:sz w:val="20"/>
          <w:lang w:eastAsia="es-MX"/>
        </w:rPr>
      </w:pPr>
      <w:r>
        <w:rPr>
          <w:sz w:val="20"/>
          <w:lang w:eastAsia="es-MX"/>
        </w:rPr>
      </w:r>
    </w:p>
    <w:p>
      <w:pPr>
        <w:pStyle w:val="Texto1"/>
        <w:spacing w:lineRule="auto" w:line="240" w:before="0" w:after="0"/>
        <w:ind w:hanging="0" w:start="1377" w:end="0"/>
        <w:rPr>
          <w:sz w:val="20"/>
          <w:lang w:eastAsia="es-MX"/>
        </w:rPr>
      </w:pPr>
      <w:r>
        <w:rPr>
          <w:sz w:val="20"/>
          <w:lang w:eastAsia="es-MX"/>
        </w:rPr>
        <w:t>De Soldado a Teniente Coronel.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22-11-2021, 03-05-2023</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E.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22-11-2021. Derogado DOF 03-05-2023</w:t>
      </w:r>
    </w:p>
    <w:p>
      <w:pPr>
        <w:pStyle w:val="Texto1"/>
        <w:spacing w:lineRule="auto" w:line="240" w:before="0" w:after="0"/>
        <w:ind w:hanging="544" w:start="1377" w:end="0"/>
        <w:rPr>
          <w:rFonts w:ascii="Times New Roman" w:hAnsi="Times New Roman" w:eastAsia="MS Mincho;ＭＳ 明朝" w:cs="Times New Roman"/>
          <w:i/>
          <w:i/>
          <w:iCs/>
          <w:color w:val="0000FF"/>
          <w:sz w:val="20"/>
          <w:szCs w:val="16"/>
          <w:lang w:val="es-MX" w:eastAsia="es-MX"/>
        </w:rPr>
      </w:pPr>
      <w:r>
        <w:rPr>
          <w:rFonts w:eastAsia="MS Mincho;ＭＳ 明朝" w:cs="Times New Roman" w:ascii="Times New Roman" w:hAnsi="Times New Roman"/>
          <w:i/>
          <w:iCs/>
          <w:color w:val="0000FF"/>
          <w:sz w:val="20"/>
          <w:szCs w:val="16"/>
          <w:lang w:val="es-MX" w:eastAsia="es-MX"/>
        </w:rPr>
      </w:r>
    </w:p>
    <w:p>
      <w:pPr>
        <w:pStyle w:val="Texto1"/>
        <w:spacing w:lineRule="auto" w:line="240" w:before="0" w:after="0"/>
        <w:ind w:hanging="544" w:start="1377" w:end="0"/>
        <w:rPr/>
      </w:pPr>
      <w:r>
        <w:rPr>
          <w:b/>
          <w:sz w:val="20"/>
          <w:lang w:eastAsia="es-MX"/>
        </w:rPr>
        <w:t xml:space="preserve">F. </w:t>
        <w:tab/>
      </w:r>
      <w:r>
        <w:rPr>
          <w:sz w:val="20"/>
          <w:lang w:eastAsia="es-MX"/>
        </w:rPr>
        <w:t>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derogado DOF 03-05-2023</w:t>
      </w:r>
    </w:p>
    <w:p>
      <w:pPr>
        <w:pStyle w:val="Textosinformato"/>
        <w:jc w:val="end"/>
        <w:rPr/>
      </w:pPr>
      <w:r>
        <w:rPr>
          <w:rFonts w:eastAsia="MS Mincho;ＭＳ 明朝" w:cs="Times New Roman" w:ascii="Times New Roman" w:hAnsi="Times New Roman"/>
          <w:i/>
          <w:iCs/>
          <w:color w:val="0000FF"/>
          <w:sz w:val="16"/>
        </w:rPr>
        <w:t xml:space="preserve">Fe de erratas a la fracción DOF 13-02-1987. </w:t>
      </w:r>
      <w:r>
        <w:rPr>
          <w:rFonts w:eastAsia="MS Mincho;ＭＳ 明朝" w:cs="Times New Roman" w:ascii="Times New Roman" w:hAnsi="Times New Roman"/>
          <w:i/>
          <w:iCs/>
          <w:color w:val="0000FF"/>
          <w:sz w:val="16"/>
          <w:lang w:val="es-MX"/>
        </w:rPr>
        <w:t xml:space="preserve">Reformada DOF </w:t>
      </w:r>
      <w:r>
        <w:rPr>
          <w:rFonts w:eastAsia="MS Mincho;ＭＳ 明朝" w:cs="Times New Roman" w:ascii="Times New Roman" w:hAnsi="Times New Roman"/>
          <w:i/>
          <w:iCs/>
          <w:color w:val="0000FF"/>
          <w:sz w:val="16"/>
        </w:rPr>
        <w:t>01-06-2011</w:t>
      </w:r>
      <w:r>
        <w:rPr>
          <w:rFonts w:eastAsia="MS Mincho;ＭＳ 明朝" w:cs="Times New Roman" w:ascii="Times New Roman" w:hAnsi="Times New Roman"/>
          <w:i/>
          <w:iCs/>
          <w:color w:val="0000FF"/>
          <w:sz w:val="16"/>
          <w:lang w:val="es-MX"/>
        </w:rPr>
        <w:t>. Reformada y recorrida DOF 06-11-2014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44" w:start="833" w:end="0"/>
        <w:rPr/>
      </w:pPr>
      <w:r>
        <w:rPr>
          <w:b/>
          <w:sz w:val="20"/>
          <w:lang w:eastAsia="es-MX"/>
        </w:rPr>
        <w:t xml:space="preserve">XVI. </w:t>
        <w:tab/>
      </w:r>
      <w:r>
        <w:rPr>
          <w:sz w:val="20"/>
          <w:lang w:eastAsia="es-MX"/>
        </w:rPr>
        <w:t>Del Servicio de Logística Aérea.</w:t>
      </w:r>
    </w:p>
    <w:p>
      <w:pPr>
        <w:pStyle w:val="Texto1"/>
        <w:spacing w:lineRule="auto" w:line="240" w:before="0" w:after="0"/>
        <w:ind w:hanging="0" w:start="833" w:end="0"/>
        <w:rPr>
          <w:sz w:val="20"/>
          <w:lang w:eastAsia="es-MX"/>
        </w:rPr>
      </w:pPr>
      <w:r>
        <w:rPr>
          <w:sz w:val="20"/>
          <w:lang w:eastAsia="es-MX"/>
        </w:rPr>
      </w:r>
    </w:p>
    <w:p>
      <w:pPr>
        <w:pStyle w:val="Texto1"/>
        <w:spacing w:lineRule="auto" w:line="240" w:before="0" w:after="0"/>
        <w:ind w:hanging="0" w:start="833" w:end="0"/>
        <w:rPr>
          <w:sz w:val="20"/>
          <w:lang w:eastAsia="es-MX"/>
        </w:rPr>
      </w:pPr>
      <w:r>
        <w:rPr>
          <w:sz w:val="20"/>
          <w:lang w:eastAsia="es-MX"/>
        </w:rPr>
        <w:t>Abastecimiento de Material Aéreo.</w:t>
      </w:r>
    </w:p>
    <w:p>
      <w:pPr>
        <w:pStyle w:val="Texto1"/>
        <w:spacing w:lineRule="auto" w:line="240" w:before="0" w:after="0"/>
        <w:ind w:hanging="0" w:start="833" w:end="0"/>
        <w:rPr>
          <w:sz w:val="20"/>
          <w:lang w:eastAsia="es-MX"/>
        </w:rPr>
      </w:pPr>
      <w:r>
        <w:rPr>
          <w:sz w:val="20"/>
          <w:lang w:eastAsia="es-MX"/>
        </w:rPr>
      </w:r>
    </w:p>
    <w:p>
      <w:pPr>
        <w:pStyle w:val="Texto1"/>
        <w:spacing w:lineRule="auto" w:line="240" w:before="0" w:after="0"/>
        <w:ind w:hanging="0" w:start="833" w:end="0"/>
        <w:rPr>
          <w:sz w:val="20"/>
          <w:lang w:eastAsia="es-MX"/>
        </w:rPr>
      </w:pPr>
      <w:r>
        <w:rPr>
          <w:sz w:val="20"/>
          <w:lang w:eastAsia="es-MX"/>
        </w:rPr>
        <w:t>De Sargento Segundo a General Brigadier;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Texto1"/>
        <w:spacing w:lineRule="auto" w:line="240" w:before="0" w:after="0"/>
        <w:ind w:hanging="544" w:start="833" w:end="0"/>
        <w:rPr>
          <w:rFonts w:ascii="Times New Roman" w:hAnsi="Times New Roman" w:eastAsia="MS Mincho;ＭＳ 明朝" w:cs="Times New Roman"/>
          <w:b/>
          <w:i/>
          <w:i/>
          <w:iCs/>
          <w:color w:val="0000FF"/>
          <w:sz w:val="20"/>
          <w:szCs w:val="16"/>
          <w:lang w:val="es-MX" w:eastAsia="es-MX"/>
        </w:rPr>
      </w:pPr>
      <w:r>
        <w:rPr>
          <w:rFonts w:eastAsia="MS Mincho;ＭＳ 明朝" w:cs="Times New Roman" w:ascii="Times New Roman" w:hAnsi="Times New Roman"/>
          <w:b/>
          <w:i/>
          <w:iCs/>
          <w:color w:val="0000FF"/>
          <w:sz w:val="20"/>
          <w:szCs w:val="16"/>
          <w:lang w:val="es-MX" w:eastAsia="es-MX"/>
        </w:rPr>
      </w:r>
    </w:p>
    <w:p>
      <w:pPr>
        <w:pStyle w:val="Texto1"/>
        <w:spacing w:lineRule="auto" w:line="240" w:before="0" w:after="0"/>
        <w:ind w:hanging="544" w:start="833" w:end="0"/>
        <w:rPr/>
      </w:pPr>
      <w:r>
        <w:rPr>
          <w:b/>
          <w:sz w:val="20"/>
          <w:lang w:eastAsia="es-MX"/>
        </w:rPr>
        <w:t xml:space="preserve">XVII. </w:t>
        <w:tab/>
      </w:r>
      <w:r>
        <w:rPr>
          <w:sz w:val="20"/>
          <w:lang w:eastAsia="es-MX"/>
        </w:rPr>
        <w:t>Del Servicio de Material Aéreo Electrónico, que se divide en dos grupos:</w:t>
      </w:r>
    </w:p>
    <w:p>
      <w:pPr>
        <w:pStyle w:val="Texto1"/>
        <w:spacing w:lineRule="auto" w:line="240" w:before="0" w:after="0"/>
        <w:ind w:hanging="0" w:start="833" w:end="0"/>
        <w:rPr>
          <w:b/>
          <w:sz w:val="20"/>
          <w:lang w:eastAsia="es-MX"/>
        </w:rPr>
      </w:pPr>
      <w:r>
        <w:rPr>
          <w:b/>
          <w:sz w:val="20"/>
          <w:lang w:eastAsia="es-MX"/>
        </w:rPr>
      </w:r>
    </w:p>
    <w:p>
      <w:pPr>
        <w:pStyle w:val="Texto1"/>
        <w:spacing w:lineRule="auto" w:line="240" w:before="0" w:after="0"/>
        <w:ind w:hanging="0" w:start="833" w:end="0"/>
        <w:rPr/>
      </w:pPr>
      <w:r>
        <w:rPr>
          <w:b/>
          <w:sz w:val="20"/>
          <w:lang w:eastAsia="es-MX"/>
        </w:rPr>
        <w:t xml:space="preserve">A. </w:t>
        <w:tab/>
      </w:r>
      <w:r>
        <w:rPr>
          <w:sz w:val="20"/>
          <w:lang w:eastAsia="es-MX"/>
        </w:rPr>
        <w:t>Ingenieros en Electrónica de Aviación.</w:t>
      </w:r>
    </w:p>
    <w:p>
      <w:pPr>
        <w:pStyle w:val="Texto1"/>
        <w:spacing w:lineRule="auto" w:line="240" w:before="0" w:after="0"/>
        <w:ind w:firstLine="585" w:start="833" w:end="0"/>
        <w:rPr>
          <w:sz w:val="20"/>
          <w:lang w:eastAsia="es-MX"/>
        </w:rPr>
      </w:pPr>
      <w:r>
        <w:rPr>
          <w:sz w:val="20"/>
          <w:lang w:eastAsia="es-MX"/>
        </w:rPr>
      </w:r>
    </w:p>
    <w:p>
      <w:pPr>
        <w:pStyle w:val="Texto1"/>
        <w:spacing w:lineRule="auto" w:line="240" w:before="0" w:after="0"/>
        <w:ind w:firstLine="585" w:start="833" w:end="0"/>
        <w:rPr>
          <w:sz w:val="20"/>
          <w:lang w:eastAsia="es-MX"/>
        </w:rPr>
      </w:pPr>
      <w:r>
        <w:rPr>
          <w:sz w:val="20"/>
          <w:lang w:eastAsia="es-MX"/>
        </w:rPr>
        <w:t>De Subteniente a General de Brigada, y</w:t>
      </w:r>
    </w:p>
    <w:p>
      <w:pPr>
        <w:pStyle w:val="Texto1"/>
        <w:spacing w:lineRule="auto" w:line="240" w:before="0" w:after="0"/>
        <w:ind w:hanging="0" w:start="833" w:end="0"/>
        <w:rPr>
          <w:b/>
          <w:sz w:val="20"/>
          <w:lang w:eastAsia="es-MX"/>
        </w:rPr>
      </w:pPr>
      <w:r>
        <w:rPr>
          <w:b/>
          <w:sz w:val="20"/>
          <w:lang w:eastAsia="es-MX"/>
        </w:rPr>
      </w:r>
    </w:p>
    <w:p>
      <w:pPr>
        <w:pStyle w:val="Texto1"/>
        <w:spacing w:lineRule="auto" w:line="240" w:before="0" w:after="0"/>
        <w:ind w:hanging="0" w:start="833" w:end="0"/>
        <w:rPr/>
      </w:pPr>
      <w:r>
        <w:rPr>
          <w:b/>
          <w:sz w:val="20"/>
          <w:lang w:eastAsia="es-MX"/>
        </w:rPr>
        <w:t xml:space="preserve">B. </w:t>
        <w:tab/>
      </w:r>
      <w:r>
        <w:rPr>
          <w:sz w:val="20"/>
          <w:lang w:eastAsia="es-MX"/>
        </w:rPr>
        <w:t>Especialistas en Electrónica de Aviación.</w:t>
      </w:r>
    </w:p>
    <w:p>
      <w:pPr>
        <w:pStyle w:val="Texto1"/>
        <w:spacing w:lineRule="auto" w:line="240" w:before="0" w:after="0"/>
        <w:ind w:firstLine="585" w:start="833" w:end="0"/>
        <w:rPr>
          <w:sz w:val="20"/>
          <w:lang w:eastAsia="es-MX"/>
        </w:rPr>
      </w:pPr>
      <w:r>
        <w:rPr>
          <w:sz w:val="20"/>
          <w:lang w:eastAsia="es-MX"/>
        </w:rPr>
      </w:r>
    </w:p>
    <w:p>
      <w:pPr>
        <w:pStyle w:val="Texto1"/>
        <w:spacing w:lineRule="auto" w:line="240" w:before="0" w:after="0"/>
        <w:ind w:firstLine="585" w:start="833" w:end="0"/>
        <w:rPr>
          <w:sz w:val="20"/>
          <w:lang w:eastAsia="es-MX"/>
        </w:rPr>
      </w:pPr>
      <w:r>
        <w:rPr>
          <w:sz w:val="20"/>
          <w:lang w:eastAsia="es-MX"/>
        </w:rPr>
        <w:t>De Sargento Segundo a General Brigadier,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Texto1"/>
        <w:spacing w:lineRule="auto" w:line="240" w:before="0" w:after="0"/>
        <w:ind w:hanging="544" w:start="833" w:end="0"/>
        <w:rPr>
          <w:rFonts w:ascii="Times New Roman" w:hAnsi="Times New Roman" w:eastAsia="MS Mincho;ＭＳ 明朝" w:cs="Times New Roman"/>
          <w:b/>
          <w:i/>
          <w:i/>
          <w:iCs/>
          <w:color w:val="0000FF"/>
          <w:sz w:val="20"/>
          <w:szCs w:val="16"/>
          <w:lang w:val="es-MX" w:eastAsia="es-MX"/>
        </w:rPr>
      </w:pPr>
      <w:r>
        <w:rPr>
          <w:rFonts w:eastAsia="MS Mincho;ＭＳ 明朝" w:cs="Times New Roman" w:ascii="Times New Roman" w:hAnsi="Times New Roman"/>
          <w:b/>
          <w:i/>
          <w:iCs/>
          <w:color w:val="0000FF"/>
          <w:sz w:val="20"/>
          <w:szCs w:val="16"/>
          <w:lang w:val="es-MX" w:eastAsia="es-MX"/>
        </w:rPr>
      </w:r>
    </w:p>
    <w:p>
      <w:pPr>
        <w:pStyle w:val="Texto1"/>
        <w:spacing w:lineRule="auto" w:line="240" w:before="0" w:after="0"/>
        <w:ind w:hanging="544" w:start="833" w:end="0"/>
        <w:rPr/>
      </w:pPr>
      <w:r>
        <w:rPr>
          <w:b/>
          <w:sz w:val="20"/>
          <w:lang w:eastAsia="es-MX"/>
        </w:rPr>
        <w:t>XVIII.</w:t>
      </w:r>
      <w:r>
        <w:rPr>
          <w:sz w:val="20"/>
          <w:lang w:eastAsia="es-MX"/>
        </w:rPr>
        <w:t xml:space="preserve"> Del Servicio de Material Bélico de Fuerza Aérea.</w:t>
      </w:r>
    </w:p>
    <w:p>
      <w:pPr>
        <w:pStyle w:val="Texto1"/>
        <w:spacing w:lineRule="auto" w:line="240" w:before="0" w:after="0"/>
        <w:ind w:hanging="0" w:start="833" w:end="0"/>
        <w:rPr>
          <w:sz w:val="20"/>
          <w:lang w:eastAsia="es-MX"/>
        </w:rPr>
      </w:pPr>
      <w:r>
        <w:rPr>
          <w:sz w:val="20"/>
          <w:lang w:eastAsia="es-MX"/>
        </w:rPr>
      </w:r>
    </w:p>
    <w:p>
      <w:pPr>
        <w:pStyle w:val="Texto1"/>
        <w:spacing w:lineRule="auto" w:line="240" w:before="0" w:after="0"/>
        <w:ind w:hanging="0" w:start="833" w:end="0"/>
        <w:rPr>
          <w:sz w:val="20"/>
          <w:lang w:eastAsia="es-MX"/>
        </w:rPr>
      </w:pPr>
      <w:r>
        <w:rPr>
          <w:sz w:val="20"/>
          <w:lang w:eastAsia="es-MX"/>
        </w:rPr>
        <w:t>Armamento Aéreo.</w:t>
      </w:r>
    </w:p>
    <w:p>
      <w:pPr>
        <w:pStyle w:val="Texto1"/>
        <w:spacing w:lineRule="auto" w:line="240" w:before="0" w:after="0"/>
        <w:ind w:hanging="0" w:start="833" w:end="0"/>
        <w:rPr>
          <w:sz w:val="20"/>
          <w:lang w:eastAsia="es-MX"/>
        </w:rPr>
      </w:pPr>
      <w:r>
        <w:rPr>
          <w:sz w:val="20"/>
          <w:lang w:eastAsia="es-MX"/>
        </w:rPr>
      </w:r>
    </w:p>
    <w:p>
      <w:pPr>
        <w:pStyle w:val="Texto1"/>
        <w:spacing w:lineRule="auto" w:line="240" w:before="0" w:after="0"/>
        <w:ind w:hanging="0" w:start="833" w:end="0"/>
        <w:rPr>
          <w:sz w:val="20"/>
          <w:lang w:eastAsia="es-MX"/>
        </w:rPr>
      </w:pPr>
      <w:r>
        <w:rPr>
          <w:sz w:val="20"/>
          <w:lang w:eastAsia="es-MX"/>
        </w:rPr>
        <w:t>De Soldado a General Brigadier.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03-05-2023</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21" w:name="Artículo_194"/>
      <w:r>
        <w:rPr>
          <w:rFonts w:cs="Arial" w:ascii="Arial" w:hAnsi="Arial"/>
          <w:b/>
          <w:bCs/>
          <w:lang w:val="es-MX"/>
        </w:rPr>
        <w:t>ARTICULO 194</w:t>
      </w:r>
      <w:bookmarkEnd w:id="221"/>
      <w:r>
        <w:rPr>
          <w:rFonts w:cs="Arial" w:ascii="Arial" w:hAnsi="Arial"/>
          <w:b/>
          <w:bCs/>
          <w:lang w:val="es-MX"/>
        </w:rPr>
        <w:t xml:space="preserve">. </w:t>
      </w:r>
      <w:r>
        <w:rPr>
          <w:rFonts w:cs="Arial" w:ascii="Arial" w:hAnsi="Arial"/>
          <w:lang w:val="es-MX"/>
        </w:rPr>
        <w:t xml:space="preserve">Para los efectos de la presente Ley, es especialista el militar perteneciente a los Servicios del Ejército y Fuerza Aérea, que cuenta con una determinada preparación, habilidad u oficio, en alguna rama de la ciencia, la técnica y el arte, y que no tenga escalafón propio. Los Especialistas militares pueden ser profesionistas, técnicos, maestros, artistas, artesanos, obreros calificados y trabajadores manuales.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22" w:name="Artículo_195"/>
      <w:r>
        <w:rPr>
          <w:b/>
          <w:bCs/>
          <w:sz w:val="20"/>
          <w:lang w:val="es-MX"/>
        </w:rPr>
        <w:t xml:space="preserve">ARTICULO </w:t>
      </w:r>
      <w:r>
        <w:rPr>
          <w:b/>
          <w:sz w:val="20"/>
          <w:lang w:val="es-MX"/>
        </w:rPr>
        <w:t>195</w:t>
      </w:r>
      <w:bookmarkEnd w:id="222"/>
      <w:r>
        <w:rPr>
          <w:sz w:val="20"/>
          <w:lang w:val="es-MX"/>
        </w:rPr>
        <w:t>. A los especialistas militares se les podrán conferir las jerarquías siguientes: Los Trabajadores Manuales, Obreros Calificados y Artesanos, de Soldado hasta Sargento Primero; los Técnicos, Maestros y Artistas, de Sargento Primero hasta Capitán Primero; y los Profesionistas, de Subteniente hasta Teniente Coronel. En cada caso deberán acreditar los conocimientos según proceda.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01-06-2011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3" w:name="Artículo_196"/>
      <w:r>
        <w:rPr>
          <w:rFonts w:cs="Arial" w:ascii="Arial" w:hAnsi="Arial"/>
          <w:b/>
          <w:bCs/>
          <w:lang w:val="es-MX"/>
        </w:rPr>
        <w:t>ARTICULO 196</w:t>
      </w:r>
      <w:bookmarkEnd w:id="223"/>
      <w:r>
        <w:rPr>
          <w:rFonts w:cs="Arial" w:ascii="Arial" w:hAnsi="Arial"/>
          <w:b/>
          <w:bCs/>
          <w:lang w:val="es-MX"/>
        </w:rPr>
        <w:t xml:space="preserve">. </w:t>
      </w:r>
      <w:r>
        <w:rPr>
          <w:rFonts w:cs="Arial" w:ascii="Arial" w:hAnsi="Arial"/>
          <w:lang w:val="es-MX"/>
        </w:rPr>
        <w:t xml:space="preserve">Los escalafones particulares se formularán en cada grado por antigüedad en orden descendente. Cuando los militares tengan la misma antigüedad en un grado, se considerará como más antiguo al que hubiera servido por más tiempo en el empleo anterior, en igualdad de circunstancias, al que tuviera en el Ejército y Fuerza Aérea mayor tiempo de servicios y, si aún éste fuera igual, al de mayor edad.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4" w:name="Artículo_197"/>
      <w:r>
        <w:rPr>
          <w:rFonts w:cs="Arial" w:ascii="Arial" w:hAnsi="Arial"/>
          <w:b/>
          <w:bCs/>
          <w:lang w:val="es-MX"/>
        </w:rPr>
        <w:t>ARTICULO 197</w:t>
      </w:r>
      <w:bookmarkEnd w:id="224"/>
      <w:r>
        <w:rPr>
          <w:rFonts w:cs="Arial" w:ascii="Arial" w:hAnsi="Arial"/>
          <w:b/>
          <w:bCs/>
          <w:lang w:val="es-MX"/>
        </w:rPr>
        <w:t xml:space="preserve">. </w:t>
      </w:r>
      <w:r>
        <w:rPr>
          <w:rFonts w:cs="Arial" w:ascii="Arial" w:hAnsi="Arial"/>
          <w:lang w:val="es-MX"/>
        </w:rPr>
        <w:t xml:space="preserve">El personal del activo únicamente podrá ocupar un lugar en un solo esfalafón del Ejército y Fuerza Aérea. Por tal motivo a los militares de las clases de arma y de servicio que sean reclasificados pasarán con todos sus derechos y no se les podrán conferir grados en la clase de auxiliares.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25" w:name="Artículo_198"/>
      <w:r>
        <w:rPr>
          <w:rFonts w:cs="Arial" w:ascii="Arial" w:hAnsi="Arial"/>
          <w:b/>
        </w:rPr>
        <w:t>ARTICULO 198</w:t>
      </w:r>
      <w:bookmarkEnd w:id="225"/>
      <w:r>
        <w:rPr>
          <w:rFonts w:cs="Arial" w:ascii="Arial" w:hAnsi="Arial"/>
          <w:b/>
        </w:rPr>
        <w:t xml:space="preserve">. </w:t>
      </w:r>
      <w:r>
        <w:rPr>
          <w:rFonts w:cs="Arial" w:ascii="Arial" w:hAnsi="Arial"/>
        </w:rPr>
        <w:t>Los militares especialistas no tendrán escalafones; para su control, cada una de las direcciones de los Servicios correspondientes o quienes hagan sus veces, llevarán un registro organizado por grados, antigüedad y especialidades.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26" w:name="Artículo_199"/>
      <w:r>
        <w:rPr>
          <w:rFonts w:cs="Arial" w:ascii="Arial" w:hAnsi="Arial"/>
          <w:b/>
          <w:bCs/>
          <w:lang w:val="es-MX"/>
        </w:rPr>
        <w:t>ARTICULO 199</w:t>
      </w:r>
      <w:bookmarkEnd w:id="226"/>
      <w:r>
        <w:rPr>
          <w:rFonts w:cs="Arial" w:ascii="Arial" w:hAnsi="Arial"/>
          <w:b/>
          <w:bCs/>
          <w:lang w:val="es-MX"/>
        </w:rPr>
        <w:t xml:space="preserve">. </w:t>
      </w:r>
      <w:r>
        <w:rPr>
          <w:rFonts w:cs="Arial" w:ascii="Arial" w:hAnsi="Arial"/>
          <w:lang w:val="es-MX"/>
        </w:rPr>
        <w:t>El personal a que se refieren los artículos 191, 192, 193 y 195, sólo podrá ascender a jerarquía superior a la establecida como grado máximo para cada especialidad,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bCs/>
          <w:lang w:val="es-MX"/>
        </w:rPr>
        <w:t xml:space="preserve"> Cuando previa la preparación técnica o profesional acreditada legalmente, se obtenga el cambio de escalafón y se satisfagan los demás requisitos que exige la Ley de Ascensos y Recompensas del Ejército y Fuerza Aérea Mexicanos,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Para efectos de retiro, cuando proceda de acuerdo con la Ley de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SEXTO</w:t>
      </w:r>
    </w:p>
    <w:p>
      <w:pPr>
        <w:pStyle w:val="Normal"/>
        <w:jc w:val="center"/>
        <w:rPr>
          <w:rFonts w:ascii="Arial" w:hAnsi="Arial" w:cs="Arial"/>
          <w:b/>
          <w:bCs/>
          <w:sz w:val="22"/>
          <w:lang w:val="es-MX"/>
        </w:rPr>
      </w:pPr>
      <w:r>
        <w:rPr>
          <w:rFonts w:cs="Arial" w:ascii="Arial" w:hAnsi="Arial"/>
          <w:b/>
          <w:bCs/>
          <w:sz w:val="22"/>
          <w:lang w:val="es-MX"/>
        </w:rPr>
        <w:t>RECURSOS MATERIALES, ECONOMICOS Y ANIMALES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Título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rPr>
      </w:pPr>
      <w:r>
        <w:rPr>
          <w:rFonts w:cs="Arial" w:ascii="Arial" w:hAnsi="Arial"/>
          <w:b/>
          <w:bCs/>
          <w:sz w:val="22"/>
        </w:rPr>
        <w:t>RECURSOS MATERIALES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7" w:name="Artículo_200"/>
      <w:r>
        <w:rPr>
          <w:rFonts w:cs="Arial" w:ascii="Arial" w:hAnsi="Arial"/>
          <w:b/>
          <w:bCs/>
          <w:lang w:val="es-MX"/>
        </w:rPr>
        <w:t>ARTICULO 200</w:t>
      </w:r>
      <w:bookmarkEnd w:id="227"/>
      <w:r>
        <w:rPr>
          <w:rFonts w:cs="Arial" w:ascii="Arial" w:hAnsi="Arial"/>
          <w:b/>
          <w:bCs/>
          <w:lang w:val="es-MX"/>
        </w:rPr>
        <w:t xml:space="preserve">. </w:t>
      </w:r>
      <w:r>
        <w:rPr>
          <w:rFonts w:cs="Arial" w:ascii="Arial" w:hAnsi="Arial"/>
          <w:lang w:val="es-MX"/>
        </w:rPr>
        <w:t xml:space="preserve">Los recursos materiales, son aquellos necesarios al Ejército y Fuerza Aérea Mexicanos para su organización, equipamiento, educación, adiestramiento, capacitación, administración, bienestar y desarrollo en el cumplimiento de sus misiones. Dichos recursos comprenden uniformes, equipo, pertrechos y material diverso.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8" w:name="Artículo_201"/>
      <w:r>
        <w:rPr>
          <w:rFonts w:cs="Arial" w:ascii="Arial" w:hAnsi="Arial"/>
          <w:b/>
          <w:bCs/>
          <w:lang w:val="es-MX"/>
        </w:rPr>
        <w:t>ARTICULO 201</w:t>
      </w:r>
      <w:bookmarkEnd w:id="228"/>
      <w:r>
        <w:rPr>
          <w:rFonts w:cs="Arial" w:ascii="Arial" w:hAnsi="Arial"/>
          <w:b/>
          <w:bCs/>
          <w:lang w:val="es-MX"/>
        </w:rPr>
        <w:t xml:space="preserve">. </w:t>
      </w:r>
      <w:r>
        <w:rPr>
          <w:rFonts w:cs="Arial" w:ascii="Arial" w:hAnsi="Arial"/>
          <w:lang w:val="es-MX"/>
        </w:rPr>
        <w:t>Los recursos materiales puestos a disposición del Ejército y Fuerza Aérea, se consideran en las siguientes situaciones: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reparación;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En reservas;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En fabricación o construcción.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9" w:name="Artículo_202"/>
      <w:r>
        <w:rPr>
          <w:rFonts w:cs="Arial" w:ascii="Arial" w:hAnsi="Arial"/>
          <w:b/>
          <w:bCs/>
          <w:lang w:val="es-MX"/>
        </w:rPr>
        <w:t>ARTICULO 202</w:t>
      </w:r>
      <w:bookmarkEnd w:id="229"/>
      <w:r>
        <w:rPr>
          <w:rFonts w:cs="Arial" w:ascii="Arial" w:hAnsi="Arial"/>
          <w:b/>
          <w:bCs/>
          <w:lang w:val="es-MX"/>
        </w:rPr>
        <w:t xml:space="preserve">. </w:t>
      </w:r>
      <w:r>
        <w:rPr>
          <w:rFonts w:cs="Arial" w:ascii="Arial" w:hAnsi="Arial"/>
          <w:lang w:val="es-MX"/>
        </w:rPr>
        <w:t xml:space="preserve">Los recursos materiales podrán ser dados de baja y el Secretario de la Defensa Nacional podrá disponer de este material conforme sea necesario para el servicio.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0" w:name="Artículo_203"/>
      <w:r>
        <w:rPr>
          <w:rFonts w:cs="Arial" w:ascii="Arial" w:hAnsi="Arial"/>
          <w:b/>
          <w:bCs/>
          <w:lang w:val="es-MX"/>
        </w:rPr>
        <w:t>ARTICULO 203</w:t>
      </w:r>
      <w:bookmarkEnd w:id="230"/>
      <w:r>
        <w:rPr>
          <w:rFonts w:cs="Arial" w:ascii="Arial" w:hAnsi="Arial"/>
          <w:b/>
          <w:bCs/>
          <w:lang w:val="es-MX"/>
        </w:rPr>
        <w:t xml:space="preserve">. </w:t>
      </w:r>
      <w:r>
        <w:rPr>
          <w:rFonts w:cs="Arial" w:ascii="Arial" w:hAnsi="Arial"/>
          <w:lang w:val="es-MX"/>
        </w:rPr>
        <w:t xml:space="preserve">La adquisición de los recursos materiales para el Ejército y Fuerza Aérea, puede hacerse por compra, construcción, préstamo o arrendamiento.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1" w:name="Artículo_204"/>
      <w:r>
        <w:rPr>
          <w:rFonts w:cs="Arial" w:ascii="Arial" w:hAnsi="Arial"/>
          <w:b/>
          <w:bCs/>
          <w:lang w:val="es-MX"/>
        </w:rPr>
        <w:t>ARTICULO 204</w:t>
      </w:r>
      <w:bookmarkEnd w:id="231"/>
      <w:r>
        <w:rPr>
          <w:rFonts w:cs="Arial" w:ascii="Arial" w:hAnsi="Arial"/>
          <w:b/>
          <w:bCs/>
          <w:lang w:val="es-MX"/>
        </w:rPr>
        <w:t xml:space="preserve">. </w:t>
      </w:r>
      <w:r>
        <w:rPr>
          <w:rFonts w:cs="Arial" w:ascii="Arial" w:hAnsi="Arial"/>
          <w:lang w:val="es-MX"/>
        </w:rPr>
        <w:t xml:space="preserve">Los órganos encargados de la adquisición y recepción de los recursos materiales, operarán conforme a las Leyes y disposiciones relativas a la materia y serán responsables de que los mismos satisfagan las características y especificaciones establecidas en los planes, programas y contratos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2" w:name="Artículo_205"/>
      <w:r>
        <w:rPr>
          <w:rFonts w:cs="Arial" w:ascii="Arial" w:hAnsi="Arial"/>
          <w:b/>
          <w:bCs/>
          <w:lang w:val="es-MX"/>
        </w:rPr>
        <w:t>ARTICULO 205</w:t>
      </w:r>
      <w:bookmarkEnd w:id="232"/>
      <w:r>
        <w:rPr>
          <w:rFonts w:cs="Arial" w:ascii="Arial" w:hAnsi="Arial"/>
          <w:b/>
          <w:bCs/>
          <w:lang w:val="es-MX"/>
        </w:rPr>
        <w:t xml:space="preserve">. </w:t>
      </w:r>
      <w:r>
        <w:rPr>
          <w:rFonts w:cs="Arial" w:ascii="Arial" w:hAnsi="Arial"/>
          <w:lang w:val="es-MX"/>
        </w:rPr>
        <w:t xml:space="preserve">La Comandancia de la Fuerza Aérea, las Direcciones Generales y los Departamentos de la Secretaría de la Defensa Nacional, tendrán a su cargo fijar, en su caso, las bases técnicas para la adquisición de los recursos materiales que deban utilizarse.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RECURSOS ECONOMICOS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233" w:name="Artículo_206"/>
      <w:r>
        <w:rPr>
          <w:rFonts w:cs="Arial" w:ascii="Arial" w:hAnsi="Arial"/>
          <w:b/>
          <w:lang w:val="es-MX"/>
        </w:rPr>
        <w:t>ARTICULO 206</w:t>
      </w:r>
      <w:bookmarkEnd w:id="233"/>
      <w:r>
        <w:rPr>
          <w:rFonts w:cs="Arial" w:ascii="Arial" w:hAnsi="Arial"/>
          <w:b/>
          <w:lang w:val="es-MX"/>
        </w:rPr>
        <w:t xml:space="preserve">. </w:t>
      </w:r>
      <w:r>
        <w:rPr>
          <w:rFonts w:cs="Arial" w:ascii="Arial" w:hAnsi="Arial"/>
          <w:lang w:val="es-MX"/>
        </w:rPr>
        <w:t>El Gobierno Federal proporcionará los medios al personal del Ejército, Fuerza Aérea y Guardia Nacional: vestuario; equipo; alimentación y alojamiento cuando el servicio se preste en instalaciones militares; viáticos suficientes cuando el servicio no se desempeñe en ellas; pasajes; transporte de menaje de casa y pagas de marcha, cuando el cambio de radicación obedezca a órdenes de autoridad competente, y demás prestaciones que exija el servicio.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234" w:name="Artículo_207"/>
      <w:r>
        <w:rPr>
          <w:rFonts w:cs="Arial" w:ascii="Arial" w:hAnsi="Arial"/>
          <w:b/>
        </w:rPr>
        <w:t>ARTICULO</w:t>
      </w:r>
      <w:r>
        <w:rPr>
          <w:rFonts w:cs="Arial" w:ascii="Arial" w:hAnsi="Arial"/>
          <w:b/>
          <w:lang w:val="es-MX"/>
        </w:rPr>
        <w:t xml:space="preserve"> 207</w:t>
      </w:r>
      <w:bookmarkEnd w:id="234"/>
      <w:r>
        <w:rPr>
          <w:rFonts w:cs="Arial" w:ascii="Arial" w:hAnsi="Arial"/>
          <w:b/>
          <w:lang w:val="es-MX"/>
        </w:rPr>
        <w:t xml:space="preserve">. </w:t>
      </w:r>
      <w:r>
        <w:rPr>
          <w:rFonts w:cs="Arial" w:ascii="Arial" w:hAnsi="Arial"/>
          <w:lang w:val="es-MX"/>
        </w:rPr>
        <w:t>La Secretaría de la Defensa Nacional hará con oportunidad las previsiones de gasto público que habrá de realizarse para el sostenimiento del Ejército, Fuerza Aérea y Guardia Nacional, a fin de que puedan cumplir con las misiones generales que tienen encomendadas, dichas previsiones deberán incluir también los recursos económicos para cubrir los conceptos señalados en el artículo anterior, debiendo observarse las normas contenidas en la Ley Federal de Presupuesto y Responsabilidad Hacendaria, así como el reglamento de ésta, o los ordenamientos que los substituyan.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21-06-2018,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RECURSOS ANIMALES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235" w:name="Artículo_208"/>
      <w:r>
        <w:rPr>
          <w:rFonts w:cs="Arial" w:ascii="Arial" w:hAnsi="Arial"/>
          <w:b/>
          <w:lang w:val="es-MX"/>
        </w:rPr>
        <w:t>ARTICULO 208</w:t>
      </w:r>
      <w:bookmarkEnd w:id="235"/>
      <w:r>
        <w:rPr>
          <w:rFonts w:cs="Arial" w:ascii="Arial" w:hAnsi="Arial"/>
          <w:b/>
          <w:lang w:val="es-MX"/>
        </w:rPr>
        <w:t xml:space="preserve">. </w:t>
      </w:r>
      <w:r>
        <w:rPr>
          <w:rFonts w:cs="Arial" w:ascii="Arial" w:hAnsi="Arial"/>
          <w:lang w:val="es-MX"/>
        </w:rPr>
        <w:t>Los recursos animales son los necesarios para el Ejército, Fuerza Aérea y Guardia Nacional en el cumplimiento de sus funciones, tareas y servicios específicos.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jc w:val="center"/>
        <w:rPr>
          <w:rFonts w:ascii="Arial" w:hAnsi="Arial" w:cs="Arial"/>
          <w:b/>
          <w:bCs/>
          <w:sz w:val="22"/>
          <w:lang w:val="es-MX"/>
        </w:rPr>
      </w:pPr>
      <w:r>
        <w:rPr>
          <w:rFonts w:cs="Arial" w:ascii="Arial" w:hAnsi="Arial"/>
          <w:b/>
          <w:bCs/>
          <w:sz w:val="22"/>
          <w:lang w:val="es-MX"/>
        </w:rPr>
        <w:t>TITULO SEPTIMO</w:t>
      </w:r>
    </w:p>
    <w:p>
      <w:pPr>
        <w:pStyle w:val="Normal"/>
        <w:jc w:val="center"/>
        <w:rPr>
          <w:rFonts w:ascii="Arial" w:hAnsi="Arial" w:cs="Arial"/>
          <w:b/>
          <w:bCs/>
          <w:sz w:val="22"/>
          <w:lang w:val="es-MX"/>
        </w:rPr>
      </w:pPr>
      <w:r>
        <w:rPr>
          <w:rFonts w:cs="Arial" w:ascii="Arial" w:hAnsi="Arial"/>
          <w:b/>
          <w:bCs/>
          <w:sz w:val="22"/>
          <w:lang w:val="es-MX"/>
        </w:rPr>
        <w:t>DE LOS EDIFICIOS E INSTALACIONES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Título DOF 13-02-1987</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lang w:val="es-419"/>
        </w:rPr>
      </w:pPr>
      <w:bookmarkStart w:id="236" w:name="Artículo_209"/>
      <w:r>
        <w:rPr>
          <w:rFonts w:cs="Arial" w:ascii="Arial" w:hAnsi="Arial"/>
          <w:b/>
        </w:rPr>
        <w:t>ARTICULO 209</w:t>
      </w:r>
      <w:bookmarkEnd w:id="236"/>
      <w:r>
        <w:rPr>
          <w:rFonts w:cs="Arial" w:ascii="Arial" w:hAnsi="Arial"/>
          <w:b/>
        </w:rPr>
        <w:t>.</w:t>
      </w:r>
      <w:r>
        <w:rPr>
          <w:rFonts w:cs="Arial" w:ascii="Arial" w:hAnsi="Arial"/>
        </w:rPr>
        <w:t xml:space="preserve"> Los edificios e instalaciones destinados al Ejército, Fuerza Aérea y Guardia Nacional son de carácter permanente o transitorio y comprenden bienes muebles, construcciones, terrenos, campos militares, bases aéreas y aeródromos, destinados al alojamiento y operación de las Unidades y el establecimiento de dependencias, cuarteles, oficinas, almacenes, parques, talleres, prisiones y juzgados militares de control, hospitales, escuelas, criaderos de ganado, polígonos de tiro, así como los destinados al adiestramiento, experimentación, pruebas y unidades habitacionales y demás necesarios para sus fines.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21-06-2018,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237" w:name="TRANSITORIOS"/>
      <w:r>
        <w:rPr>
          <w:rFonts w:cs="Arial" w:ascii="Arial" w:hAnsi="Arial"/>
          <w:b/>
          <w:bCs/>
          <w:sz w:val="22"/>
          <w:lang w:val="es-MX"/>
        </w:rPr>
        <w:t>TRANSITORIOS</w:t>
      </w:r>
      <w:bookmarkEnd w:id="237"/>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8" w:name="Artículo_Primero"/>
      <w:r>
        <w:rPr>
          <w:rFonts w:cs="Arial" w:ascii="Arial" w:hAnsi="Arial"/>
          <w:b/>
          <w:bCs/>
          <w:lang w:val="es-MX"/>
        </w:rPr>
        <w:t>ARTICULO PRIMERO</w:t>
      </w:r>
      <w:bookmarkEnd w:id="238"/>
      <w:r>
        <w:rPr>
          <w:rFonts w:cs="Arial" w:ascii="Arial" w:hAnsi="Arial"/>
          <w:b/>
          <w:bCs/>
          <w:lang w:val="es-MX"/>
        </w:rPr>
        <w:t xml:space="preserve">. </w:t>
      </w:r>
      <w:r>
        <w:rPr>
          <w:rFonts w:cs="Arial" w:ascii="Arial" w:hAnsi="Arial"/>
          <w:lang w:val="es-MX"/>
        </w:rPr>
        <w:t>Los Militares de la clase de Servicio que al entrar en vigor esta Ley, posean un grado superior al máximo especificado en los artículos 193 y 195 de la misma, lo conservarán con todos sus efectos legales.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militares de la clase de auxiliares, lo conservarán mientras sus servicios sean utilizados por el Ejército y Fuerza Aérea.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13-02-1987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9" w:name="Artículo_Segundo"/>
      <w:r>
        <w:rPr>
          <w:rFonts w:cs="Arial" w:ascii="Arial" w:hAnsi="Arial"/>
          <w:b/>
          <w:bCs/>
          <w:lang w:val="es-MX"/>
        </w:rPr>
        <w:t>ARTICULO SEGUNDO</w:t>
      </w:r>
      <w:bookmarkEnd w:id="239"/>
      <w:r>
        <w:rPr>
          <w:rFonts w:cs="Arial" w:ascii="Arial" w:hAnsi="Arial"/>
          <w:b/>
          <w:bCs/>
          <w:lang w:val="es-MX"/>
        </w:rPr>
        <w:t xml:space="preserve">. </w:t>
      </w:r>
      <w:r>
        <w:rPr>
          <w:rFonts w:cs="Arial" w:ascii="Arial" w:hAnsi="Arial"/>
          <w:lang w:val="es-MX"/>
        </w:rPr>
        <w:t>Los militares que al entrar en vigor esta Ley, no queden comprendidos en lo señalado en los artículos 191, 192 y 193, serán reclasificados a un Arma, Servicio, Especialidad o Cuerpo Especial afín, según corresponda, conservando sus derechos adquiridos.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0" w:name="Artículo_Tercero"/>
      <w:r>
        <w:rPr>
          <w:rFonts w:cs="Arial" w:ascii="Arial" w:hAnsi="Arial"/>
          <w:b/>
          <w:bCs/>
          <w:lang w:val="es-MX"/>
        </w:rPr>
        <w:t>ARTICULO TERCERO</w:t>
      </w:r>
      <w:bookmarkEnd w:id="240"/>
      <w:r>
        <w:rPr>
          <w:rFonts w:cs="Arial" w:ascii="Arial" w:hAnsi="Arial"/>
          <w:b/>
          <w:bCs/>
          <w:lang w:val="es-MX"/>
        </w:rPr>
        <w:t xml:space="preserve">. </w:t>
      </w:r>
      <w:r>
        <w:rPr>
          <w:rFonts w:cs="Arial" w:ascii="Arial" w:hAnsi="Arial"/>
          <w:lang w:val="es-MX"/>
        </w:rPr>
        <w:t>Se abroga la Ley Orgánica del Ejército y Fuerza Aérea Mexicanos promulgada el 18 de marzo de 1971 y se derogan todas las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1" w:name="Artículo_Cuarto"/>
      <w:r>
        <w:rPr>
          <w:rFonts w:cs="Arial" w:ascii="Arial" w:hAnsi="Arial"/>
          <w:b/>
          <w:bCs/>
          <w:lang w:val="es-MX"/>
        </w:rPr>
        <w:t>ARTICULO CUARTO</w:t>
      </w:r>
      <w:bookmarkEnd w:id="241"/>
      <w:r>
        <w:rPr>
          <w:rFonts w:cs="Arial" w:ascii="Arial" w:hAnsi="Arial"/>
          <w:b/>
          <w:bCs/>
          <w:lang w:val="es-MX"/>
        </w:rPr>
        <w:t xml:space="preserve">. </w:t>
      </w:r>
      <w:r>
        <w:rPr>
          <w:rFonts w:cs="Arial" w:ascii="Arial" w:hAnsi="Arial"/>
          <w:lang w:val="es-MX"/>
        </w:rPr>
        <w:t xml:space="preserve">Esta Ley entrará en vigor a los tres días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8 de diciembre de 1986, Sen. </w:t>
      </w:r>
      <w:r>
        <w:rPr>
          <w:rFonts w:cs="Arial" w:ascii="Arial" w:hAnsi="Arial"/>
          <w:b/>
          <w:bCs/>
          <w:lang w:val="es-MX"/>
        </w:rPr>
        <w:t>Gonzalo Martínez Corbalá</w:t>
      </w:r>
      <w:r>
        <w:rPr>
          <w:rFonts w:cs="Arial" w:ascii="Arial" w:hAnsi="Arial"/>
          <w:lang w:val="es-MX"/>
        </w:rPr>
        <w:t xml:space="preserve">, Presidente.- Dip. </w:t>
      </w:r>
      <w:r>
        <w:rPr>
          <w:rFonts w:cs="Arial" w:ascii="Arial" w:hAnsi="Arial"/>
          <w:b/>
          <w:bCs/>
          <w:lang w:val="es-MX"/>
        </w:rPr>
        <w:t>Reyes Rodolfo Flores Z.</w:t>
      </w:r>
      <w:r>
        <w:rPr>
          <w:rFonts w:cs="Arial" w:ascii="Arial" w:hAnsi="Arial"/>
          <w:lang w:val="es-MX"/>
        </w:rPr>
        <w:t xml:space="preserve">, Presidente.- Sen. </w:t>
      </w:r>
      <w:r>
        <w:rPr>
          <w:rFonts w:cs="Arial" w:ascii="Arial" w:hAnsi="Arial"/>
          <w:b/>
          <w:bCs/>
          <w:lang w:val="es-MX"/>
        </w:rPr>
        <w:t>Héctor Vázquez Paredes</w:t>
      </w:r>
      <w:r>
        <w:rPr>
          <w:rFonts w:cs="Arial" w:ascii="Arial" w:hAnsi="Arial"/>
          <w:lang w:val="es-MX"/>
        </w:rPr>
        <w:t xml:space="preserve">, Secretario.- Dip. </w:t>
      </w:r>
      <w:r>
        <w:rPr>
          <w:rFonts w:cs="Arial" w:ascii="Arial" w:hAnsi="Arial"/>
          <w:b/>
          <w:bCs/>
          <w:lang w:val="es-MX"/>
        </w:rPr>
        <w:t>Eliseo Rodríguez Ramírez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diciembre de mil novecientos ochenta y seis.- El Presidente de la República, </w:t>
      </w:r>
      <w:r>
        <w:rPr>
          <w:rFonts w:cs="Arial" w:ascii="Arial" w:hAnsi="Arial"/>
          <w:b/>
          <w:bCs/>
          <w:lang w:val="es-MX"/>
        </w:rPr>
        <w:t>Miguel de la Madrid H.</w:t>
      </w:r>
      <w:r>
        <w:rPr>
          <w:rFonts w:cs="Arial" w:ascii="Arial" w:hAnsi="Arial"/>
          <w:lang w:val="es-MX"/>
        </w:rPr>
        <w:t xml:space="preserve">- Rúbrica.- El Secretario de Gobernación, </w:t>
      </w:r>
      <w:r>
        <w:rPr>
          <w:rFonts w:cs="Arial" w:ascii="Arial" w:hAnsi="Arial"/>
          <w:b/>
          <w:bCs/>
          <w:lang w:val="es-MX"/>
        </w:rPr>
        <w:t>Manuel Bartlett D</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42" w:name="TRANSITORIOS_DE_DECRETOS_DE_REFORMA"/>
      <w:r>
        <w:rPr>
          <w:rFonts w:cs="Tahoma" w:ascii="Tahoma" w:hAnsi="Tahoma"/>
          <w:b/>
          <w:bCs/>
          <w:color w:val="008000"/>
          <w:sz w:val="22"/>
          <w:szCs w:val="22"/>
          <w:lang w:val="es-MX"/>
        </w:rPr>
        <w:t>ARTÍCULOS TRANSITORIOS DE DECRETOS DE REFORMA</w:t>
      </w:r>
      <w:bookmarkEnd w:id="242"/>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BodyText"/>
        <w:rPr>
          <w:sz w:val="22"/>
        </w:rPr>
      </w:pPr>
      <w:r>
        <w:rPr>
          <w:sz w:val="22"/>
        </w:rPr>
        <w:t>FE de erratas de la Ley Orgánica del Ejército y Fuerza Aérea Mexicanos publicada en el Diario Oficial de la Federación, el 26 de diciembre de 1986.</w:t>
      </w:r>
    </w:p>
    <w:p>
      <w:pPr>
        <w:pStyle w:val="Normal"/>
        <w:jc w:val="both"/>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sz w:val="16"/>
          <w:lang w:val="es-MX"/>
        </w:rPr>
      </w:pPr>
      <w:r>
        <w:rPr>
          <w:sz w:val="16"/>
          <w:lang w:val="es-MX"/>
        </w:rPr>
        <w:t>Publicada en el Diario Oficial de la Federación el 13 de febrero de 1987</w:t>
      </w:r>
    </w:p>
    <w:p>
      <w:pPr>
        <w:pStyle w:val="Normal"/>
        <w:jc w:val="both"/>
        <w:rPr>
          <w:rFonts w:ascii="Arial" w:hAnsi="Arial" w:cs="Arial"/>
          <w:sz w:val="16"/>
          <w:lang w:val="es-MX"/>
        </w:rPr>
      </w:pPr>
      <w:r>
        <w:rPr>
          <w:rFonts w:cs="Arial" w:ascii="Arial" w:hAnsi="Arial"/>
          <w:sz w:val="16"/>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ind w:firstLine="289" w:end="0"/>
              <w:jc w:val="both"/>
              <w:rPr>
                <w:rFonts w:ascii="Arial" w:hAnsi="Arial" w:cs="Arial"/>
                <w:sz w:val="18"/>
                <w:szCs w:val="18"/>
                <w:lang w:val="es-MX"/>
              </w:rPr>
            </w:pPr>
            <w:r>
              <w:rPr>
                <w:rFonts w:cs="Arial" w:ascii="Arial" w:hAnsi="Arial"/>
                <w:b/>
                <w:bCs/>
                <w:color w:val="CC3300"/>
                <w:sz w:val="18"/>
                <w:szCs w:val="18"/>
              </w:rPr>
              <w:t>Nota:</w:t>
            </w:r>
            <w:r>
              <w:rPr>
                <w:rFonts w:cs="Arial" w:ascii="Arial" w:hAnsi="Arial"/>
                <w:b/>
                <w:bCs/>
                <w:color w:val="FF0000"/>
                <w:sz w:val="18"/>
                <w:szCs w:val="18"/>
              </w:rPr>
              <w:t xml:space="preserve"> </w:t>
            </w:r>
            <w:r>
              <w:rPr>
                <w:rFonts w:cs="Arial" w:ascii="Arial" w:hAnsi="Arial"/>
                <w:b/>
                <w:sz w:val="18"/>
                <w:szCs w:val="18"/>
              </w:rPr>
              <w:t>Fe de erratas</w:t>
            </w:r>
            <w:r>
              <w:rPr>
                <w:rFonts w:cs="Arial" w:ascii="Arial" w:hAnsi="Arial"/>
                <w:sz w:val="18"/>
                <w:szCs w:val="18"/>
              </w:rPr>
              <w:t xml:space="preserve"> al artículo 8o.; del Título Tercero, el nombre del CAPITULO II; nombre del CAPITULO III; nombre de la Sección Segunda; nombre del CAPITULO V; del TITULO CUARTO el nombre; artículo 53, segundo párrafo; nombre del CAPITULO II; nombre del CAPITULO III; artículo 59; artículo 61; nombre del CAPITULO IV; artículo 77, fracción IV; artículo 78; artículo 83; artículo 84, fracción III; artículo 86, fracción I; artículo 90, fracciones II y III; artículo 93; nombre del CAPITULO V; artículo 109; artículo 111; nombre del CAPITULO VI; artículo 118; nombre del CAPITULO VII; nombre del CAPITULO VIII; del TITULO QUINTO el nombre; nombre del CAPITULO I; artículo 130, fracciones III y IV; nombre del CAPITULO II, nombre del CAPITULO III; artículo 152, fracción I; artículo 156; artículo 174, fracción III, segundo párrafo; artículo 180, fracción II; nombre del CAPITULO IV; artículo 191, fracción VII; artículo 193, fracción XIV, inciso F; del TITULO SEXTO el nombre; nombre del CAPITULO I; nombre del CAPITULO II; nombre del CAPITULO III; nombre del TITULO SEPTIMO; y artículo Primero Transitorio, segundo párrafo.</w:t>
            </w:r>
          </w:p>
        </w:tc>
      </w:tr>
    </w:tbl>
    <w:p>
      <w:pPr>
        <w:pStyle w:val="Normal"/>
        <w:jc w:val="both"/>
        <w:rPr>
          <w:rFonts w:ascii="Arial" w:hAnsi="Arial" w:cs="Arial"/>
          <w:b/>
          <w:bCs/>
          <w:sz w:val="22"/>
          <w:lang w:val="es-MX"/>
        </w:rPr>
      </w:pPr>
      <w:r>
        <w:br w:type="page"/>
      </w:r>
      <w:r>
        <w:rPr>
          <w:rFonts w:cs="Arial" w:ascii="Arial" w:hAnsi="Arial"/>
          <w:b/>
          <w:bCs/>
          <w:sz w:val="22"/>
        </w:rPr>
        <w:t>DECRETO por el que se reforman diversos ordenamientos legales.</w:t>
      </w:r>
    </w:p>
    <w:p>
      <w:pPr>
        <w:pStyle w:val="Normal"/>
        <w:jc w:val="both"/>
        <w:rPr>
          <w:rFonts w:ascii="Arial" w:hAnsi="Arial" w:cs="Arial"/>
          <w:b/>
          <w:bCs/>
          <w:sz w:val="22"/>
          <w:lang w:val="es-MX"/>
        </w:rPr>
      </w:pPr>
      <w:r>
        <w:rPr>
          <w:rFonts w:cs="Arial" w:ascii="Arial" w:hAnsi="Arial"/>
          <w:b/>
          <w:bCs/>
          <w:sz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23 de enero de 1998</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 xml:space="preserve">ARTÍCULO ÚNICO.- </w:t>
      </w:r>
      <w:r>
        <w:rPr>
          <w:sz w:val="20"/>
        </w:rPr>
        <w:t xml:space="preserve">Se reforman los artículos 20 y 32, fracción I, y se adiciona la fracción I BIS al artículo 47 de la Ley del Servicio Exterior Mexicano; </w:t>
      </w:r>
      <w:r>
        <w:rPr>
          <w:b/>
          <w:bCs/>
          <w:sz w:val="20"/>
        </w:rPr>
        <w:t>se reforman los artículos 4, fracción I, 117, 161, primer párrafo, y 173, segundo párrafo, y se adicionan el artículo 148 BIS al capítulo denominado "Del Reclutamiento", y un inciso F) a la fracción II del artículo 170 de la Ley Orgánica del Ejército y Fuerza Aérea Mexicanas</w:t>
      </w:r>
      <w:r>
        <w:rPr>
          <w:sz w:val="20"/>
        </w:rPr>
        <w:t>;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b/>
          <w:sz w:val="20"/>
        </w:rPr>
        <w:t>ÚNICO.-</w:t>
      </w:r>
      <w:r>
        <w:rPr>
          <w:sz w:val="20"/>
        </w:rPr>
        <w:t xml:space="preserve"> El presente Decreto entrará en vigor el 20 de marzo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1997.- Sen. </w:t>
      </w:r>
      <w:r>
        <w:rPr>
          <w:b/>
          <w:sz w:val="20"/>
        </w:rPr>
        <w:t>Heladio Ramírez López</w:t>
      </w:r>
      <w:r>
        <w:rPr>
          <w:sz w:val="20"/>
        </w:rPr>
        <w:t xml:space="preserve">, Presidente.- Dip. </w:t>
      </w:r>
      <w:r>
        <w:rPr>
          <w:b/>
          <w:sz w:val="20"/>
        </w:rPr>
        <w:t>Luis Meneses Murillo</w:t>
      </w:r>
      <w:r>
        <w:rPr>
          <w:sz w:val="20"/>
        </w:rPr>
        <w:t xml:space="preserve">, Presidente.- Sen. </w:t>
      </w:r>
      <w:r>
        <w:rPr>
          <w:b/>
          <w:sz w:val="20"/>
        </w:rPr>
        <w:t>José Antonio Valdivia</w:t>
      </w:r>
      <w:r>
        <w:rPr>
          <w:sz w:val="20"/>
        </w:rPr>
        <w:t xml:space="preserve">, Secretario.- Dip. </w:t>
      </w:r>
      <w:r>
        <w:rPr>
          <w:b/>
          <w:sz w:val="20"/>
        </w:rPr>
        <w:t>Jaime Castro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y adicionan diversas disposiciones de las Leyes Orgánica del Ejército y Fuerza Aérea Mexicanos; de Ascensos y Recompensas del Ejército y Fuerza Aérea Mexicanos; para la Comprobación, Ajuste y Cómputo de Servicios en el Ejército y Fuerza Aérea Mexicanos; Orgánica de la Armada de México; de Ascensos de la Armada de México; y para la Comprobación, Ajuste y Cómputo de Servicios de la Armada de México</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12 de junio de 2009</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Primero.-</w:t>
      </w:r>
      <w:r>
        <w:rPr>
          <w:sz w:val="20"/>
        </w:rPr>
        <w:t xml:space="preserve"> Se reforma el artículo 171 y se adiciona el artículo 175 Bis de la Ley Orgánica del Ejército y Fuerza Aérea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Artículo 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Segundo.-</w:t>
      </w:r>
      <w:r>
        <w:rPr>
          <w:sz w:val="20"/>
        </w:rPr>
        <w:t xml:space="preserve"> Se derogan todas las disposiciones legales, reglamentarias y administrativas que se opongan a este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21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Margarita Arenas Guzman</w:t>
      </w:r>
      <w:r>
        <w:rPr>
          <w:sz w:val="20"/>
        </w:rPr>
        <w:t xml:space="preserve">, Secretaria.- Sen. </w:t>
      </w:r>
      <w:r>
        <w:rPr>
          <w:b/>
          <w:sz w:val="20"/>
        </w:rPr>
        <w:t>Gabino Cué Monteagudo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y adicionan diversas disposiciones de la Ley Orgánica del Ejército y Fuerza Aérea Mexicanos y de la Ley de Ascensos y Recompensas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1 de junio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MX"/>
        </w:rPr>
      </w:pPr>
      <w:r>
        <w:rPr>
          <w:b/>
          <w:sz w:val="20"/>
          <w:lang w:val="es-MX"/>
        </w:rPr>
        <w:t>Artículo Primero.-</w:t>
      </w:r>
      <w:r>
        <w:rPr>
          <w:sz w:val="20"/>
          <w:lang w:val="es-MX"/>
        </w:rPr>
        <w:t xml:space="preserve"> Se reforman los artículos 164; 170, fracción II, incisos D, E, segundo párrafo y F; 191, fracción VI, inciso A; 193 fracciones II, inciso A, III, inciso A, IV, incisos A y B, V, inciso A, VII inciso B, IX, incisos A y B, X inciso A, XI inciso A, XII inciso A, y XIV, incisos A subinciso a, y C subinciso a; y 195; y se adiciona un inciso G a la fracción II del artículo 170 de la Ley Orgánica del Ejército y Fuerza Aérea Mexicanos,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La reforma de los artículos 191, 193 y 195 de la Ley Orgánica del Ejército y Fuerza Aérea Mexicanos, no aplicará a los discentes que en la fecha de entrada en vigor del presente Decreto, ya hayan iniciado estudios de tipo superior de nivel licenciatura, en Instituciones Educativas Militares.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Los discentes que se encuentren en el supuesto que antecede, una vez que culminen satisfactoriamente sus estudios y aprueben el examen profesional correspondiente, obtendrán la jerarquía que se preveía antes de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Cuarto.-</w:t>
      </w:r>
      <w:r>
        <w:rPr>
          <w:sz w:val="20"/>
          <w:lang w:val="es-MX"/>
        </w:rPr>
        <w:t xml:space="preserve"> El Ejecutivo Federal reformará los reglamentos de las Instituciones Educativas Militares que impartan estudios tipo superior de nivel licenciatura y el Reglamento de la Ley de Ascensos y Recompensas del Ejército y Fuerza Aérea Mexicanos, en un plazo no mayor a 180 días de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Quinto.-</w:t>
      </w:r>
      <w:r>
        <w:rPr>
          <w:sz w:val="20"/>
          <w:lang w:val="es-MX"/>
        </w:rPr>
        <w:t xml:space="preserve"> Las erogaciones que deriven de la aplicación del presente Decreto serán realizadas mediante movimientos compensados, por lo que la Secretaría de la Defensa Nacional, debe sujetarse a su presupuesto autorizado para el presente ejercicio fiscal y no incrementar su presupuesto regularizable.</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D.F., a 28 de abril de 2011.- Sen. </w:t>
      </w:r>
      <w:r>
        <w:rPr>
          <w:b/>
          <w:sz w:val="20"/>
        </w:rPr>
        <w:t>Manlio Fabio Beltrones Rivera</w:t>
      </w:r>
      <w:r>
        <w:rPr>
          <w:sz w:val="20"/>
        </w:rPr>
        <w:t xml:space="preserve">, Presidente.- Dip. </w:t>
      </w:r>
      <w:r>
        <w:rPr>
          <w:b/>
          <w:sz w:val="20"/>
        </w:rPr>
        <w:t>Jorge Carlos Ramirez Marin</w:t>
      </w:r>
      <w:r>
        <w:rPr>
          <w:sz w:val="20"/>
        </w:rPr>
        <w:t xml:space="preserve">, Presidente.- Sen. </w:t>
      </w:r>
      <w:r>
        <w:rPr>
          <w:b/>
          <w:sz w:val="20"/>
        </w:rPr>
        <w:t>Martha Leticia Sosa Govea</w:t>
      </w:r>
      <w:r>
        <w:rPr>
          <w:sz w:val="20"/>
        </w:rPr>
        <w:t xml:space="preserve">, Secretaria.- Dip. </w:t>
      </w:r>
      <w:r>
        <w:rPr>
          <w:b/>
          <w:sz w:val="20"/>
        </w:rPr>
        <w:t>Maria de Jesus Aguirre Maldonado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adiciona un párrafo segundo a los artículos 10 y 122; y se reforma el artículo 132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9 de noviembre de 2011</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rPr>
      </w:pPr>
      <w:r>
        <w:rPr>
          <w:b/>
          <w:sz w:val="20"/>
        </w:rPr>
        <w:t>Artículo Único</w:t>
      </w:r>
      <w:r>
        <w:rPr>
          <w:sz w:val="20"/>
        </w:rPr>
        <w:t>.- Se adiciona un párrafo segundo a los artículos 10 y 122; y se reforma el artículo 132 de la Ley Orgánica del Ejército y Fuerza Aérea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Artículo Único</w:t>
      </w:r>
      <w:r>
        <w:rPr>
          <w:sz w:val="20"/>
        </w:rPr>
        <w:t>.-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 F., a 27 de septiembre de 2011.- Sen. </w:t>
      </w:r>
      <w:r>
        <w:rPr>
          <w:b/>
          <w:sz w:val="20"/>
        </w:rPr>
        <w:t>Jose Gonzalez Morfin</w:t>
      </w:r>
      <w:r>
        <w:rPr>
          <w:sz w:val="20"/>
        </w:rPr>
        <w:t xml:space="preserve">, Presidente.- Dip. </w:t>
      </w:r>
      <w:r>
        <w:rPr>
          <w:b/>
          <w:sz w:val="20"/>
        </w:rPr>
        <w:t>Emilio Chuayffet Chemor</w:t>
      </w:r>
      <w:r>
        <w:rPr>
          <w:sz w:val="20"/>
        </w:rPr>
        <w:t xml:space="preserve">, Presidente.- Sen. </w:t>
      </w:r>
      <w:r>
        <w:rPr>
          <w:b/>
          <w:sz w:val="20"/>
        </w:rPr>
        <w:t>Ludivina Menchaca Castellanos</w:t>
      </w:r>
      <w:r>
        <w:rPr>
          <w:sz w:val="20"/>
        </w:rPr>
        <w:t xml:space="preserve">, Secretaria.- Dip. </w:t>
      </w:r>
      <w:r>
        <w:rPr>
          <w:b/>
          <w:sz w:val="20"/>
        </w:rPr>
        <w:t>Guadalupe Pérez Domínguez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noviembre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 el artículo 81 Bis de la Ley Orgánica de la Armada de México y el primer párrafo del artículo 175 Bis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3 de abril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eastAsia="es-MX"/>
        </w:rPr>
      </w:pPr>
      <w:r>
        <w:rPr>
          <w:b/>
          <w:bCs/>
          <w:color w:val="000000"/>
          <w:sz w:val="20"/>
          <w:lang w:eastAsia="es-MX"/>
        </w:rPr>
        <w:t>Artículo Segundo.-</w:t>
      </w:r>
      <w:r>
        <w:rPr>
          <w:color w:val="000000"/>
          <w:sz w:val="20"/>
          <w:lang w:eastAsia="es-MX"/>
        </w:rPr>
        <w:t xml:space="preserve"> Se reforma</w:t>
      </w:r>
      <w:r>
        <w:rPr>
          <w:b/>
          <w:bCs/>
          <w:color w:val="000000"/>
          <w:sz w:val="20"/>
          <w:lang w:eastAsia="es-MX"/>
        </w:rPr>
        <w:t xml:space="preserve"> </w:t>
      </w:r>
      <w:r>
        <w:rPr>
          <w:color w:val="000000"/>
          <w:sz w:val="20"/>
          <w:lang w:eastAsia="es-MX"/>
        </w:rPr>
        <w:t>el primer párrafo del artículo 175 BIS de la Ley Orgánica del Ejército y Fuerza Aérea Mexicanos, para quedar como sigue:</w:t>
      </w:r>
    </w:p>
    <w:p>
      <w:pPr>
        <w:pStyle w:val="Texto1"/>
        <w:spacing w:lineRule="auto" w:line="240" w:before="0" w:after="0"/>
        <w:rPr>
          <w:color w:val="000000"/>
          <w:sz w:val="20"/>
          <w:lang w:eastAsia="es-MX"/>
        </w:rPr>
      </w:pPr>
      <w:r>
        <w:rPr>
          <w:color w:val="000000"/>
          <w:sz w:val="20"/>
          <w:lang w:eastAsia="es-MX"/>
        </w:rPr>
      </w:r>
    </w:p>
    <w:p>
      <w:pPr>
        <w:pStyle w:val="Texto1"/>
        <w:spacing w:lineRule="auto" w:line="240" w:before="0" w:after="0"/>
        <w:rPr>
          <w:color w:val="000000"/>
          <w:sz w:val="20"/>
          <w:lang w:eastAsia="es-MX"/>
        </w:rPr>
      </w:pPr>
      <w:r>
        <w:rPr>
          <w:color w:val="000000"/>
          <w:sz w:val="20"/>
          <w:lang w:eastAsia="es-MX"/>
        </w:rPr>
        <w:t>………</w:t>
      </w:r>
      <w:r>
        <w:rPr>
          <w:color w:val="000000"/>
          <w:sz w:val="20"/>
          <w:lang w:eastAsia="es-MX"/>
        </w:rPr>
        <w:t>.</w:t>
      </w:r>
    </w:p>
    <w:p>
      <w:pPr>
        <w:pStyle w:val="Texto1"/>
        <w:spacing w:lineRule="auto" w:line="240" w:before="0" w:after="0"/>
        <w:rPr>
          <w:color w:val="000000"/>
          <w:sz w:val="20"/>
          <w:lang w:eastAsia="es-MX"/>
        </w:rPr>
      </w:pPr>
      <w:r>
        <w:rPr>
          <w:color w:val="000000"/>
          <w:sz w:val="20"/>
          <w:lang w:eastAsia="es-MX"/>
        </w:rPr>
      </w:r>
    </w:p>
    <w:p>
      <w:pPr>
        <w:pStyle w:val="ANOTACION"/>
        <w:spacing w:lineRule="auto" w:line="240" w:before="0" w:after="0"/>
        <w:rPr>
          <w:rFonts w:cs="Arial"/>
          <w:sz w:val="22"/>
          <w:szCs w:val="22"/>
          <w:lang w:eastAsia="es-MX"/>
        </w:rPr>
      </w:pPr>
      <w:r>
        <w:rPr>
          <w:rFonts w:cs="Arial"/>
          <w:sz w:val="22"/>
          <w:szCs w:val="22"/>
          <w:lang w:eastAsia="es-MX"/>
        </w:rPr>
        <w:t>TRANSITORIO</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color w:val="000000"/>
          <w:sz w:val="20"/>
          <w:lang w:eastAsia="es-MX"/>
        </w:rPr>
      </w:pPr>
      <w:r>
        <w:rPr>
          <w:b/>
          <w:bCs/>
          <w:color w:val="000000"/>
          <w:sz w:val="20"/>
          <w:lang w:eastAsia="es-MX"/>
        </w:rPr>
        <w:t>Único.-</w:t>
      </w:r>
      <w:r>
        <w:rPr>
          <w:color w:val="000000"/>
          <w:sz w:val="20"/>
          <w:lang w:eastAsia="es-MX"/>
        </w:rPr>
        <w:t xml:space="preserve"> El presente Decreto entrará en vigor al día siguiente de su publicación en el Diario Oficial de la Federación.</w:t>
      </w:r>
    </w:p>
    <w:p>
      <w:pPr>
        <w:pStyle w:val="Texto1"/>
        <w:spacing w:lineRule="auto" w:line="240" w:before="0" w:after="0"/>
        <w:rPr>
          <w:color w:val="000000"/>
          <w:sz w:val="20"/>
          <w:lang w:eastAsia="es-MX"/>
        </w:rPr>
      </w:pPr>
      <w:r>
        <w:rPr>
          <w:color w:val="000000"/>
          <w:sz w:val="20"/>
          <w:lang w:eastAsia="es-MX"/>
        </w:rPr>
      </w:r>
    </w:p>
    <w:p>
      <w:pPr>
        <w:pStyle w:val="Texto1"/>
        <w:spacing w:lineRule="auto" w:line="240" w:before="0" w:after="0"/>
        <w:rPr>
          <w:b/>
          <w:bCs/>
          <w:sz w:val="20"/>
        </w:rPr>
      </w:pPr>
      <w:r>
        <w:rPr>
          <w:sz w:val="20"/>
        </w:rPr>
        <w:t xml:space="preserve">México, D. F., a 16 de febrero de 2012.- Sen. </w:t>
      </w:r>
      <w:r>
        <w:rPr>
          <w:b/>
          <w:sz w:val="20"/>
        </w:rPr>
        <w:t>Jose Gonzalez Morfin</w:t>
      </w:r>
      <w:r>
        <w:rPr>
          <w:sz w:val="20"/>
        </w:rPr>
        <w:t>, Presidente</w:t>
      </w:r>
      <w:r>
        <w:rPr>
          <w:bCs/>
          <w:sz w:val="20"/>
        </w:rPr>
        <w:t xml:space="preserve">.- Dip. </w:t>
      </w:r>
      <w:r>
        <w:rPr>
          <w:b/>
          <w:bCs/>
          <w:sz w:val="20"/>
        </w:rPr>
        <w:t>Guadalupe Acosta Naranjo</w:t>
      </w:r>
      <w:r>
        <w:rPr>
          <w:bCs/>
          <w:sz w:val="20"/>
        </w:rPr>
        <w:t xml:space="preserve">, Presidente.- </w:t>
      </w:r>
      <w:r>
        <w:rPr>
          <w:sz w:val="20"/>
        </w:rPr>
        <w:t xml:space="preserve">Sen. </w:t>
      </w:r>
      <w:r>
        <w:rPr>
          <w:b/>
          <w:sz w:val="20"/>
        </w:rPr>
        <w:t>Ludivina Menchaca Castellanos</w:t>
      </w:r>
      <w:r>
        <w:rPr>
          <w:sz w:val="20"/>
        </w:rPr>
        <w:t xml:space="preserve">, Secretaria.- </w:t>
      </w:r>
      <w:r>
        <w:rPr>
          <w:bCs/>
          <w:sz w:val="20"/>
        </w:rPr>
        <w:t xml:space="preserve">Dip. </w:t>
      </w:r>
      <w:r>
        <w:rPr>
          <w:b/>
          <w:bCs/>
          <w:sz w:val="20"/>
        </w:rPr>
        <w:t>Herón Escobar García</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y adicionan diversas disposiciones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6 de noviembre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eastAsia="es-MX"/>
        </w:rPr>
      </w:pPr>
      <w:r>
        <w:rPr>
          <w:b/>
          <w:sz w:val="20"/>
          <w:lang w:eastAsia="es-MX"/>
        </w:rPr>
        <w:t>Artículo Único.-</w:t>
      </w:r>
      <w:r>
        <w:rPr>
          <w:sz w:val="20"/>
          <w:lang w:eastAsia="es-MX"/>
        </w:rPr>
        <w:t xml:space="preserve"> Se </w:t>
      </w:r>
      <w:r>
        <w:rPr>
          <w:b/>
          <w:sz w:val="20"/>
          <w:lang w:eastAsia="es-MX"/>
        </w:rPr>
        <w:t>reforman</w:t>
      </w:r>
      <w:r>
        <w:rPr>
          <w:sz w:val="20"/>
          <w:lang w:eastAsia="es-MX"/>
        </w:rPr>
        <w:t xml:space="preserve"> el segundo párrafo del artículo 150; el inciso G de la fracción II del artículo 170; el inciso B de la fracción V, y los incisos C y D de la fracción IX del artículo 193; y se </w:t>
      </w:r>
      <w:r>
        <w:rPr>
          <w:b/>
          <w:sz w:val="20"/>
          <w:lang w:eastAsia="es-MX"/>
        </w:rPr>
        <w:t>adicionan</w:t>
      </w:r>
      <w:r>
        <w:rPr>
          <w:sz w:val="20"/>
          <w:lang w:eastAsia="es-MX"/>
        </w:rPr>
        <w:t xml:space="preserve"> la fracción XI, recorriéndose las subsecuentes en su orden, al artículo 68; los artículos 95 Bis y 95 Ter; un tercer párrafo al artículo 150; y la fracción XII, recorriéndose las subsecuentes en su orden, al artículo 193, todos de la Ley Orgánica del Ejército y Fuerza Aérea Mexicanos para quedar como sigue:</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sz w:val="20"/>
          <w:lang w:eastAsia="es-MX"/>
        </w:rPr>
        <w:t>………</w:t>
      </w:r>
    </w:p>
    <w:p>
      <w:pPr>
        <w:pStyle w:val="Texto1"/>
        <w:spacing w:lineRule="auto" w:line="240" w:before="0" w:after="0"/>
        <w:rPr>
          <w:sz w:val="20"/>
          <w:lang w:eastAsia="es-MX"/>
        </w:rPr>
      </w:pPr>
      <w:r>
        <w:rPr>
          <w:sz w:val="20"/>
          <w:lang w:eastAsia="es-MX"/>
        </w:rPr>
      </w:r>
    </w:p>
    <w:p>
      <w:pPr>
        <w:pStyle w:val="ANOTACION"/>
        <w:spacing w:lineRule="auto" w:line="240" w:before="0" w:after="0"/>
        <w:rPr>
          <w:rFonts w:cs="Arial"/>
          <w:sz w:val="22"/>
          <w:szCs w:val="22"/>
          <w:lang w:eastAsia="es-MX"/>
        </w:rPr>
      </w:pPr>
      <w:r>
        <w:rPr>
          <w:rFonts w:cs="Arial"/>
          <w:sz w:val="22"/>
          <w:szCs w:val="22"/>
          <w:lang w:eastAsia="es-MX"/>
        </w:rPr>
        <w:t>Transitorios</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sz w:val="20"/>
          <w:lang w:eastAsia="es-MX"/>
        </w:rPr>
      </w:pPr>
      <w:r>
        <w:rPr>
          <w:b/>
          <w:sz w:val="20"/>
          <w:lang w:eastAsia="es-MX"/>
        </w:rPr>
        <w:t>Primero.-</w:t>
      </w:r>
      <w:r>
        <w:rPr>
          <w:sz w:val="20"/>
          <w:lang w:eastAsia="es-MX"/>
        </w:rPr>
        <w:t xml:space="preserve"> El presente Decreto entrará en vigor al día siguiente de su publicación en el Diario Oficial de la Federación.</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Segundo.-</w:t>
      </w:r>
      <w:r>
        <w:rPr>
          <w:sz w:val="20"/>
          <w:lang w:eastAsia="es-MX"/>
        </w:rPr>
        <w:t xml:space="preserve"> El personal de Servicio de Materiales de Guerra y de Sanidad, comprendidos en el artículo 193 fracción V inciso B, fracción IX, incisos C y D; que ostentan el grado de Teniente Coronel y perciben un haber complementario por encontrarse en los supuestos que establece el artículo 45 de la Ley de Ascensos y Recompensas del Ejército y Fuerza Aérea Mexicanos, conservarán sus derechos adquiridos, hasta en tanto asciendan al grado de Coronel, o bien pasen a situación de retiro.</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Tercero.-</w:t>
      </w:r>
      <w:r>
        <w:rPr>
          <w:sz w:val="20"/>
          <w:lang w:eastAsia="es-MX"/>
        </w:rPr>
        <w:t xml:space="preserve"> Para los efectos de lo previsto en el artículo 95 Ter, en tanto no exista un General Ingeniero en Computación e Informática, se podrá nombrar como Director General del servicio a quien designe la Secretaría de la Defensa Nacional.</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Cuarto.-</w:t>
      </w:r>
      <w:r>
        <w:rPr>
          <w:sz w:val="20"/>
          <w:lang w:eastAsia="es-MX"/>
        </w:rPr>
        <w:t xml:space="preserve"> El Ejecutivo Federal deberá realizar las reformas necesarias al Reglamento de Reclutamiento de Personal para el Ejército y Fuerza Aérea Mexicanos de conformidad con lo previsto en este Decreto, dentro de los 180 días naturales posteriores a su entrada en vigor.</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Quinto.-</w:t>
      </w:r>
      <w:r>
        <w:rPr>
          <w:sz w:val="20"/>
          <w:lang w:eastAsia="es-MX"/>
        </w:rPr>
        <w:t xml:space="preserve"> Se derogan todas las disposiciones que se opongan al presente Decreto.</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b/>
          <w:sz w:val="20"/>
          <w:lang w:eastAsia="es-MX"/>
        </w:rPr>
        <w:t>Sexto.-</w:t>
      </w:r>
      <w:r>
        <w:rPr>
          <w:sz w:val="20"/>
          <w:lang w:eastAsia="es-MX"/>
        </w:rPr>
        <w:t xml:space="preserve"> Las erogaciones que deriven de la aplicación de este Decreto serán realizadas mediante movimientos compensados y no se requerirán recursos adicionales por lo que la Secretaría de la Defensa Nacional, debe sujetarse a su presupuesto autorizado para el presente ejercicio fiscal y no incrementar su presupuesto regularizable.</w:t>
      </w:r>
    </w:p>
    <w:p>
      <w:pPr>
        <w:pStyle w:val="Texto1"/>
        <w:spacing w:lineRule="auto" w:line="240" w:before="0" w:after="0"/>
        <w:rPr>
          <w:sz w:val="20"/>
          <w:lang w:eastAsia="es-MX"/>
        </w:rPr>
      </w:pPr>
      <w:r>
        <w:rPr>
          <w:sz w:val="20"/>
          <w:lang w:eastAsia="es-MX"/>
        </w:rPr>
      </w:r>
    </w:p>
    <w:p>
      <w:pPr>
        <w:pStyle w:val="Texto1"/>
        <w:spacing w:lineRule="auto" w:line="240" w:before="0" w:after="0"/>
        <w:rPr>
          <w:b/>
          <w:bCs/>
          <w:sz w:val="20"/>
        </w:rPr>
      </w:pPr>
      <w:r>
        <w:rPr>
          <w:bCs/>
          <w:sz w:val="20"/>
        </w:rPr>
        <w:t xml:space="preserve">México, D.F., a 16 de octubre de 2014.- Dip. </w:t>
      </w:r>
      <w:r>
        <w:rPr>
          <w:b/>
          <w:bCs/>
          <w:sz w:val="20"/>
        </w:rPr>
        <w:t>Silvano Aureoles Conejo</w:t>
      </w:r>
      <w:r>
        <w:rPr>
          <w:bCs/>
          <w:sz w:val="20"/>
        </w:rPr>
        <w:t xml:space="preserve">, Presidente.- Sen. </w:t>
      </w:r>
      <w:r>
        <w:rPr>
          <w:b/>
          <w:bCs/>
          <w:sz w:val="20"/>
        </w:rPr>
        <w:t>Miguel Barbosa Huerta</w:t>
      </w:r>
      <w:r>
        <w:rPr>
          <w:bCs/>
          <w:sz w:val="20"/>
        </w:rPr>
        <w:t xml:space="preserve">, Presidente.- Dip. </w:t>
      </w:r>
      <w:r>
        <w:rPr>
          <w:b/>
          <w:bCs/>
          <w:sz w:val="20"/>
        </w:rPr>
        <w:t>Javier Orozco Gómez</w:t>
      </w:r>
      <w:r>
        <w:rPr>
          <w:bCs/>
          <w:sz w:val="20"/>
        </w:rPr>
        <w:t xml:space="preserve">, Secretario.- Sen. </w:t>
      </w:r>
      <w:r>
        <w:rPr>
          <w:b/>
          <w:bCs/>
          <w:sz w:val="20"/>
        </w:rPr>
        <w:t>María Elena Barrera Tapia</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noviembre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los artículos 110, 112 y 191,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30 de noviembre de 2017</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bCs/>
          <w:sz w:val="20"/>
        </w:rPr>
      </w:pPr>
      <w:r>
        <w:rPr>
          <w:b/>
          <w:bCs/>
          <w:sz w:val="20"/>
        </w:rPr>
        <w:t xml:space="preserve">Artículo Único.- </w:t>
      </w:r>
      <w:r>
        <w:rPr>
          <w:bCs/>
          <w:sz w:val="20"/>
        </w:rPr>
        <w:t>Se reforman los artículos 110, 112 y 191, fracción VII de la Ley Orgánica del Ejército y Fuerza Aérea Mexicanos,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r>
        <w:rPr>
          <w:bCs/>
          <w:sz w:val="20"/>
        </w:rPr>
        <w:t>.</w:t>
      </w:r>
    </w:p>
    <w:p>
      <w:pPr>
        <w:pStyle w:val="Texto1"/>
        <w:spacing w:lineRule="auto" w:line="240" w:before="0" w:after="0"/>
        <w:rPr>
          <w:bCs/>
          <w:sz w:val="20"/>
        </w:rPr>
      </w:pPr>
      <w:r>
        <w:rPr>
          <w:bCs/>
          <w:sz w:val="20"/>
        </w:rPr>
      </w:r>
    </w:p>
    <w:p>
      <w:pPr>
        <w:pStyle w:val="ANOTACION"/>
        <w:spacing w:lineRule="auto" w:line="240" w:before="0" w:after="0"/>
        <w:rPr>
          <w:rFonts w:eastAsia="Calibri" w:cs="Arial"/>
          <w:sz w:val="22"/>
          <w:szCs w:val="22"/>
        </w:rPr>
      </w:pPr>
      <w:r>
        <w:rPr>
          <w:rFonts w:eastAsia="Calibri" w:cs="Arial"/>
          <w:sz w:val="22"/>
          <w:szCs w:val="22"/>
        </w:rPr>
        <w:t>TRANSITORIOS</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sz w:val="20"/>
        </w:rPr>
      </w:pPr>
      <w:r>
        <w:rPr>
          <w:b/>
          <w:bCs/>
          <w:sz w:val="20"/>
        </w:rPr>
        <w:t xml:space="preserve">Primero.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Para los efectos de lo previsto en el artículo 191, fracción VII, en tanto no exista un General de Policía Militar, se podrá nombrar como Comandante del Cuerpo de Policía Militar al General que designe la Secretaría de la Defensa Nacional.</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Se derogan las disposiciones que se opongan al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erogaciones que deriven de la aplicación de este Decreto serán realizadas mediante movimientos compensados y no se requerirán recursos adicionales, por lo que la Secretaría de la Defensa Nacional deberá sujetarse a su presupuesto aprobado para el presente ejercicio fiscal y no incrementar su presupuesto regularizable.</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17 de octubre de 2017.- Dip. </w:t>
      </w:r>
      <w:r>
        <w:rPr>
          <w:rFonts w:eastAsia="Calibri"/>
          <w:b/>
          <w:sz w:val="20"/>
          <w:lang w:val="es-MX"/>
        </w:rPr>
        <w:t>Jorge Carlos Ramírez Marín</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Andrés Fernández del Valle Laisequilla</w:t>
      </w:r>
      <w:r>
        <w:rPr>
          <w:rFonts w:eastAsia="Calibri"/>
          <w:sz w:val="20"/>
          <w:lang w:val="es-MX"/>
        </w:rPr>
        <w:t xml:space="preserve">, Secretario.- Sen. </w:t>
      </w:r>
      <w:r>
        <w:rPr>
          <w:rFonts w:eastAsia="Calibri"/>
          <w:b/>
          <w:sz w:val="20"/>
          <w:lang w:val="es-MX"/>
        </w:rPr>
        <w:t>Rosa Adriana Díaz Lizama</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noviembre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diversas disposiciones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sz w:val="16"/>
          <w:lang w:val="es-MX"/>
        </w:rPr>
      </w:pPr>
      <w:r>
        <w:rPr>
          <w:sz w:val="16"/>
          <w:lang w:val="es-MX"/>
        </w:rPr>
        <w:t>Publicado en el Diario Oficial de la Federación el 21 de junio de 2018</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MX"/>
        </w:rPr>
      </w:pPr>
      <w:r>
        <w:rPr>
          <w:b/>
          <w:sz w:val="20"/>
          <w:lang w:val="es-MX"/>
        </w:rPr>
        <w:t>Artículo Único</w:t>
      </w:r>
      <w:r>
        <w:rPr>
          <w:sz w:val="20"/>
          <w:lang w:val="es-MX"/>
        </w:rPr>
        <w:t>.- Se reforman los artículos 14, fracción II; 27; 28; 29; 30; 92, primer párrafo y fracción I; 109, fracción VI, inciso B; 144; 174, fracción III; 199, fracción I; 207 y 209 de la Ley Orgánica del Ejército y Fuerza Aérea Mexicanos,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ÚNICO</w:t>
      </w:r>
      <w:r>
        <w:rPr>
          <w:sz w:val="20"/>
        </w:rPr>
        <w:t>.</w:t>
      </w:r>
      <w:r>
        <w:rPr>
          <w:b/>
          <w:sz w:val="20"/>
        </w:rPr>
        <w:t xml:space="preserve">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24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Itzel S. Ríos de la Mora</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los artículos 191 y 193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22 de noviembre de 2021</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MX"/>
        </w:rPr>
      </w:pPr>
      <w:r>
        <w:rPr>
          <w:rFonts w:cs="Arial" w:ascii="Arial" w:hAnsi="Arial"/>
          <w:b/>
          <w:lang w:val="es-MX"/>
        </w:rPr>
        <w:t xml:space="preserve">Artículo Único.- </w:t>
      </w:r>
      <w:r>
        <w:rPr>
          <w:rFonts w:cs="Arial" w:ascii="Arial" w:hAnsi="Arial"/>
          <w:lang w:val="es-MX"/>
        </w:rPr>
        <w:t>Se reforman los artículos 191, fracción VIII; 193, fracciones XIV y XV, Apartado A,  inciso b), Apartado B, Apartado C, inciso b), Apartado D y Apartado E de la Ley Orgánica del Ejército y Fuerza Aérea Mexicanos,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Primero.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rFonts w:ascii="Arial" w:hAnsi="Arial" w:cs="Arial"/>
          <w:b/>
          <w:lang w:val="es-ES_tradnl"/>
        </w:rPr>
      </w:pPr>
      <w:r>
        <w:rPr>
          <w:rFonts w:cs="Arial" w:ascii="Arial" w:hAnsi="Arial"/>
          <w:b/>
          <w:lang w:val="es-ES_tradnl"/>
        </w:rPr>
        <w:t xml:space="preserve">Segundo. </w:t>
      </w:r>
      <w:r>
        <w:rPr>
          <w:rFonts w:cs="Arial" w:ascii="Arial" w:hAnsi="Arial"/>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Tercero. </w:t>
      </w:r>
      <w:r>
        <w:rPr>
          <w:rFonts w:cs="Arial" w:ascii="Arial" w:hAnsi="Arial"/>
          <w:lang w:val="es-MX"/>
        </w:rPr>
        <w:t>Se derogan todas las disposiciones que se opongan a lo establecido en 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14 de octubre de 2021.-</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María Celeste Sánchez Sugía</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y adicionan diversas disposiciones de la Ley Orgánica del Ejército y Fuerza Aérea Mexicanos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18 de febrero de 2022</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eastAsia="Calibri" w:cs="Arial"/>
          <w:lang w:val="es-MX"/>
        </w:rPr>
      </w:pPr>
      <w:r>
        <w:rPr>
          <w:rFonts w:eastAsia="Calibri" w:cs="Arial" w:ascii="Arial" w:hAnsi="Arial"/>
          <w:b/>
          <w:bCs/>
          <w:lang w:val="es-MX"/>
        </w:rPr>
        <w:t>Artículo Único.-</w:t>
      </w:r>
      <w:r>
        <w:rPr>
          <w:rFonts w:eastAsia="Calibri" w:cs="Arial" w:ascii="Arial" w:hAnsi="Arial"/>
          <w:lang w:val="es-MX"/>
        </w:rPr>
        <w:t xml:space="preserve"> Se reforman los artículos 14, fracción II; 21, fracción I; la denominación del título "ESTADO MAYOR DE LA DEFENSA NACIONAL" para quedar como "ESTADO MAYOR CONJUNTO DE LA DEFENSA NACIONAL"; 22; 23; 32; 34; 35; 43; 75 y se adicionan los artículos 54, fracciones I, II, III y IV; 54 BIS; 54 TER y 54 QUATER de la Ley Orgánica del Ejército y Fuerza Aérea Mexicanos,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rFonts w:ascii="Arial" w:hAnsi="Arial" w:eastAsia="Calibri" w:cs="Arial"/>
          <w:b/>
          <w:bCs/>
          <w:lang w:val="es-MX"/>
        </w:rPr>
      </w:pPr>
      <w:r>
        <w:rPr>
          <w:rFonts w:eastAsia="Calibri" w:cs="Arial" w:ascii="Arial" w:hAnsi="Arial"/>
          <w:b/>
          <w:bCs/>
          <w:lang w:val="es-MX"/>
        </w:rPr>
        <w:t xml:space="preserve">Primero.- </w:t>
      </w:r>
      <w:r>
        <w:rPr>
          <w:rFonts w:eastAsia="Calibri"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Segundo.- </w:t>
      </w:r>
      <w:r>
        <w:rPr>
          <w:rFonts w:eastAsia="Calibri" w:cs="Arial" w:ascii="Arial" w:hAnsi="Arial"/>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Tercero.- </w:t>
      </w:r>
      <w:r>
        <w:rPr>
          <w:rFonts w:eastAsia="Calibri" w:cs="Arial" w:ascii="Arial" w:hAnsi="Arial"/>
          <w:lang w:val="es-MX"/>
        </w:rPr>
        <w:t>Todas las referencias que en esta Ley y demás ordenamientos se hagan al Estado Mayor de la Defensa Nacional, se entenderán hechas al Estado Mayor Conjunto de la Defensa Nacional.</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Cuarto.-</w:t>
      </w:r>
      <w:r>
        <w:rPr>
          <w:rFonts w:eastAsia="Calibri" w:cs="Arial" w:ascii="Arial" w:hAnsi="Arial"/>
          <w:lang w:val="es-MX"/>
        </w:rPr>
        <w:t xml:space="preserve"> Se derogan todas las disposiciones que se opongan al presente Decreto.</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 xml:space="preserve">Ciudad de México, a 15 de febrero de 2022.-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Verónica Noemí Camino Farjat</w:t>
      </w:r>
      <w:r>
        <w:rPr>
          <w:rFonts w:eastAsia="Calibri" w:cs="Arial" w:ascii="Arial" w:hAnsi="Arial"/>
          <w:lang w:val="es-MX"/>
        </w:rPr>
        <w:t xml:space="preserve">, Secretaria.- Dip. </w:t>
      </w:r>
      <w:r>
        <w:rPr>
          <w:rFonts w:eastAsia="Calibri" w:cs="Arial" w:ascii="Arial" w:hAnsi="Arial"/>
          <w:b/>
          <w:lang w:val="es-MX"/>
        </w:rPr>
        <w:t>Jessica María Guadalupe Ortega De la Cruz</w:t>
      </w:r>
      <w:r>
        <w:rPr>
          <w:rFonts w:eastAsia="Calibri" w:cs="Arial" w:ascii="Arial" w:hAnsi="Arial"/>
          <w:lang w:val="es-MX"/>
        </w:rPr>
        <w:t>, Secretaria.- Rúbricas.</w:t>
      </w:r>
      <w:r>
        <w:rPr>
          <w:rFonts w:eastAsia="Calibri" w:cs="Arial" w:ascii="Arial" w:hAnsi="Arial"/>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febrero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Normal"/>
        <w:jc w:val="both"/>
        <w:rPr>
          <w:rFonts w:ascii="Arial" w:hAnsi="Arial" w:cs="Arial"/>
          <w:b/>
          <w:bCs/>
          <w:sz w:val="22"/>
          <w:szCs w:val="22"/>
          <w:lang w:val="es-MX"/>
        </w:rPr>
      </w:pPr>
      <w:r>
        <w:rPr>
          <w:rFonts w:cs="Arial" w:ascii="Arial" w:hAnsi="Arial"/>
          <w:b/>
          <w:sz w:val="22"/>
          <w:szCs w:val="22"/>
        </w:rPr>
        <w:t xml:space="preserve">DECRETO por el que se </w:t>
      </w:r>
      <w:r>
        <w:rPr>
          <w:rFonts w:cs="Arial" w:ascii="Arial" w:hAnsi="Arial"/>
          <w:b/>
          <w:sz w:val="22"/>
          <w:szCs w:val="22"/>
          <w:lang w:val="es-ES_tradnl"/>
        </w:rPr>
        <w:t>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9 de septiembre de 2022</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Tercero.- </w:t>
      </w:r>
      <w:r>
        <w:rPr>
          <w:rFonts w:cs="Arial" w:ascii="Arial" w:hAnsi="Arial"/>
          <w:lang w:val="es-ES_tradnl"/>
        </w:rPr>
        <w:t>Se reforma</w:t>
      </w:r>
      <w:r>
        <w:rPr>
          <w:rFonts w:cs="Arial" w:ascii="Arial" w:hAnsi="Arial"/>
          <w:b/>
          <w:lang w:val="es-ES_tradnl"/>
        </w:rPr>
        <w:t xml:space="preserve"> </w:t>
      </w:r>
      <w:r>
        <w:rPr>
          <w:rFonts w:cs="Arial" w:ascii="Arial" w:hAnsi="Arial"/>
          <w:lang w:val="es-ES_tradnl"/>
        </w:rPr>
        <w:t>el artículo 138, párrafo primero; se adicionan</w:t>
      </w:r>
      <w:r>
        <w:rPr>
          <w:rFonts w:cs="Arial" w:ascii="Arial" w:hAnsi="Arial"/>
          <w:b/>
          <w:lang w:val="es-ES_tradnl"/>
        </w:rPr>
        <w:t xml:space="preserve"> </w:t>
      </w:r>
      <w:r>
        <w:rPr>
          <w:rFonts w:cs="Arial" w:ascii="Arial" w:hAnsi="Arial"/>
          <w:lang w:val="es-ES_tradnl"/>
        </w:rPr>
        <w:t>los artículos 2/o Bis; 138, fracción VII, y 170, párrafo primero, fracción II, apartado H, de la Ley Orgánica del Ejército y Fuerza Aérea Mexicanos,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Primero.-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Segundo.- </w:t>
      </w:r>
      <w:r>
        <w:rPr>
          <w:rFonts w:cs="Arial" w:ascii="Arial" w:hAnsi="Arial"/>
          <w:lang w:val="es-ES_tradnl"/>
        </w:rPr>
        <w:t>El personal naval que fue asignado a la Guardia Nacional en cumplimiento del Acuerdo por el que se establecen los elementos de la Policía Federal, Policía Militar y de la Policía Naval que integrarán la Guardia Nacional, publicado en el Diario Oficial de la Federación el 28 de junio de 2019, que solicite formar parte de dicha institución de seguridad pública o que, transcurridos sesenta días naturales de la entrada en vigor del presente Decreto, no solicite su reasignación a la Fuerza Armada de origen se le cancelará el documento que legalmente acredite el grado jerárquico con que cuente y se le expedirá uno nuevo con el grado equivalente que corresponda dentro de la Policía Militar, cesando de prestar servicios en la Armada para pasar a prestarlos en el Ejército y Fuerza Aérea Mexicanos.</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Al personal naval reclutado para conformar la Guardia Nacional se le cancelará el documento que legalmente acredite el grado jerárquico con que cuente y se le expedirá uno nuevo con el grado equivalente que corresponda dentro de la Policía Militar en el Ejército y Fuerza Aérea Mexicanos. La Secretaría de Marina transferirá las plazas correspondientes, en términos de las disposiciones aplicables.</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En todo caso, al personal a que se refiere esta disposición le serán respetados su antigüedad, derechos y beneficios adquiridos.</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Tercero.- </w:t>
      </w:r>
      <w:r>
        <w:rPr>
          <w:rFonts w:cs="Arial" w:ascii="Arial" w:hAnsi="Arial"/>
          <w:color w:val="767171"/>
          <w:lang w:val="es-ES_tradnl"/>
        </w:rPr>
        <w:t>[En tanto no exista personal con formación de Guardia Nacional con grado de Comisario General en activo, la persona titular de la Comandancia de la Guardia Nacional será designada por la persona titular de la Presidencia de la República a propuesta de la persona titular de la Secretaría de la Defensa Nacional.]</w:t>
      </w:r>
    </w:p>
    <w:p>
      <w:pPr>
        <w:pStyle w:val="Normal"/>
        <w:jc w:val="end"/>
        <w:rPr>
          <w:rFonts w:eastAsia="MS Mincho;ＭＳ 明朝"/>
          <w:i/>
          <w:i/>
          <w:iCs/>
          <w:color w:val="FF0000"/>
          <w:sz w:val="16"/>
          <w:szCs w:val="16"/>
          <w:lang w:val="es-MX"/>
        </w:rPr>
      </w:pPr>
      <w:r>
        <w:rPr>
          <w:rFonts w:eastAsia="MS Mincho;ＭＳ 明朝"/>
          <w:i/>
          <w:iCs/>
          <w:color w:val="FF0000"/>
          <w:sz w:val="16"/>
          <w:szCs w:val="16"/>
          <w:lang w:val="es-MX"/>
        </w:rPr>
        <w:t>Artículo declarado inválido por sentencia de la SCJN a Acción de Inconstitucionalidad notificada para efectos legales 25-04-2023</w:t>
      </w:r>
      <w:r>
        <w:rPr>
          <w:rFonts w:eastAsia="MS Mincho;ＭＳ 明朝"/>
          <w:i/>
          <w:iCs/>
          <w:color w:val="FF0000"/>
          <w:sz w:val="16"/>
          <w:szCs w:val="16"/>
        </w:rPr>
        <w:t xml:space="preserve"> y publicada DOF 20-09-2023</w:t>
      </w:r>
    </w:p>
    <w:p>
      <w:pPr>
        <w:pStyle w:val="Normal"/>
        <w:ind w:firstLine="288" w:end="0"/>
        <w:jc w:val="both"/>
        <w:rPr>
          <w:rFonts w:ascii="Arial" w:hAnsi="Arial" w:eastAsia="MS Mincho;ＭＳ 明朝" w:cs="Arial"/>
          <w:b/>
          <w:i/>
          <w:i/>
          <w:iCs/>
          <w:color w:val="FF0000"/>
          <w:sz w:val="16"/>
          <w:szCs w:val="16"/>
          <w:lang w:val="es-ES_tradnl"/>
        </w:rPr>
      </w:pPr>
      <w:r>
        <w:rPr>
          <w:rFonts w:eastAsia="MS Mincho;ＭＳ 明朝" w:cs="Arial" w:ascii="Arial" w:hAnsi="Arial"/>
          <w:b/>
          <w:i/>
          <w:iCs/>
          <w:color w:val="FF0000"/>
          <w:sz w:val="16"/>
          <w:szCs w:val="16"/>
          <w:lang w:val="es-ES_tradnl"/>
        </w:rPr>
      </w:r>
    </w:p>
    <w:p>
      <w:pPr>
        <w:pStyle w:val="Normal"/>
        <w:ind w:firstLine="288" w:end="0"/>
        <w:jc w:val="both"/>
        <w:rPr/>
      </w:pPr>
      <w:r>
        <w:rPr>
          <w:rFonts w:cs="Arial" w:ascii="Arial" w:hAnsi="Arial"/>
          <w:b/>
          <w:lang w:val="es-ES_tradnl"/>
        </w:rPr>
        <w:t xml:space="preserve">Cuarto.- </w:t>
      </w:r>
      <w:r>
        <w:rPr>
          <w:rFonts w:cs="Arial" w:ascii="Arial" w:hAnsi="Arial"/>
          <w:lang w:val="es-ES_tradnl"/>
        </w:rPr>
        <w:t>El personal militar que actualmente integra la Guardia Nacional continuará en esa situación bajo el mando de la persona Comandante de dicha institución de seguridad pública.</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Quinto.- </w:t>
      </w:r>
      <w:r>
        <w:rPr>
          <w:rFonts w:cs="Arial" w:ascii="Arial" w:hAnsi="Arial"/>
          <w:lang w:val="es-ES_tradnl"/>
        </w:rPr>
        <w:t>La Secretaría de Marina transferirá a la Secretaría de la Defensa Nacional los recursos financieros y presupuestarios que correspondan en el presente ejercicio fiscal para cubrir las erogaciones por concepto de servicios personales respecto del personal naval que se transfiera a la Guardia Nacional, conforme a lo señalado en los párrafos primero y segundo del transitorio segundo del presente Decreto.</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Sexto.- </w:t>
      </w:r>
      <w:r>
        <w:rPr>
          <w:rFonts w:cs="Arial" w:ascii="Arial" w:hAnsi="Arial"/>
          <w:color w:val="767171"/>
          <w:lang w:val="es-ES_tradnl"/>
        </w:rPr>
        <w:t>[La Secretaría de Seguridad y Protección Ciudadana:</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pPr>
      <w:r>
        <w:rPr>
          <w:rFonts w:cs="Arial" w:ascii="Arial" w:hAnsi="Arial"/>
          <w:b/>
          <w:color w:val="767171"/>
          <w:lang w:val="es-ES_tradnl"/>
        </w:rPr>
        <w:t xml:space="preserve">I. </w:t>
        <w:tab/>
      </w:r>
      <w:r>
        <w:rPr>
          <w:rFonts w:cs="Arial" w:ascii="Arial" w:hAnsi="Arial"/>
          <w:color w:val="767171"/>
          <w:lang w:val="es-ES_tradnl"/>
        </w:rPr>
        <w:t>Coordinará con la Secretaría de la Defensa Nacional la homologación del adiestramiento especializado, considerando la Estrategia Nacional de Seguridad Pública;</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pPr>
      <w:r>
        <w:rPr>
          <w:rFonts w:cs="Arial" w:ascii="Arial" w:hAnsi="Arial"/>
          <w:b/>
          <w:color w:val="767171"/>
          <w:lang w:val="es-ES_tradnl"/>
        </w:rPr>
        <w:t xml:space="preserve">II. </w:t>
        <w:tab/>
      </w:r>
      <w:r>
        <w:rPr>
          <w:rFonts w:cs="Arial" w:ascii="Arial" w:hAnsi="Arial"/>
          <w:color w:val="767171"/>
          <w:lang w:val="es-ES_tradnl"/>
        </w:rPr>
        <w:t>Transferirá a la Secretaría de la Defensa Nacional, dentro de un plazo de sesenta días naturales, los recursos presupuestarios y financieros que correspondan para cubrir las erogaciones por concepto de servicios personales y gastos de operación de la Guardia Nacional, así como los recursos materiales destinados a su operación, con excepción de aquéllos requeridos para el personal que seguirá bajo la adscripción de la Secretaría de Seguridad y Protección Ciudadana. Asimismo, destinará dichos recursos a la Secretaría de la Defensa Nacional conforme vayan quedando vacantes las plazas;</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rFonts w:ascii="Arial" w:hAnsi="Arial" w:cs="Arial"/>
          <w:b/>
          <w:color w:val="767171"/>
          <w:lang w:val="es-ES_tradnl"/>
        </w:rPr>
      </w:pPr>
      <w:r>
        <w:rPr>
          <w:rFonts w:cs="Arial" w:ascii="Arial" w:hAnsi="Arial"/>
          <w:b/>
          <w:color w:val="767171"/>
          <w:lang w:val="es-ES_tradnl"/>
        </w:rPr>
        <w:t>III.</w:t>
      </w:r>
      <w:r>
        <w:rPr>
          <w:rFonts w:cs="Arial" w:ascii="Arial" w:hAnsi="Arial"/>
          <w:color w:val="767171"/>
          <w:lang w:val="es-ES_tradnl"/>
        </w:rPr>
        <w:t xml:space="preserve"> </w:t>
        <w:tab/>
        <w:t>Dispondrá que el personal procedente de la extinta Policía Federal cese de prestar sus servicios en la Guardia Nacional, por lo que seguirá bajo su adscripción, conservando sus derechos laborales adquiridos. El personal que pertenezca a los organismos especializados de la Guardia Nacional continuará prestando sus servicios en dicha institución de seguridad pública de manera temporal, conforme a los convenios de colaboración que para tal efecto se formalicen entre las Secretarías de Defensa Nacional y del ramo de seguridad pública, y</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pPr>
      <w:r>
        <w:rPr>
          <w:rFonts w:cs="Arial" w:ascii="Arial" w:hAnsi="Arial"/>
          <w:b/>
          <w:color w:val="767171"/>
          <w:lang w:val="es-ES_tradnl"/>
        </w:rPr>
        <w:t xml:space="preserve">IV. </w:t>
        <w:tab/>
      </w:r>
      <w:r>
        <w:rPr>
          <w:rFonts w:cs="Arial" w:ascii="Arial" w:hAnsi="Arial"/>
          <w:color w:val="767171"/>
          <w:lang w:val="es-ES_tradnl"/>
        </w:rPr>
        <w:t>Relevará gradualmente al personal que integra la Coordinación de Administración y Finanzas de la Guardia Nacional, por aquél que proponga la persona Comandante de esa institución. El personal relevado mantendrá su adscripción a la propia dependencia.]</w:t>
      </w:r>
    </w:p>
    <w:p>
      <w:pPr>
        <w:pStyle w:val="Normal"/>
        <w:jc w:val="end"/>
        <w:rPr>
          <w:rFonts w:eastAsia="MS Mincho;ＭＳ 明朝"/>
          <w:i/>
          <w:i/>
          <w:iCs/>
          <w:color w:val="FF0000"/>
          <w:sz w:val="16"/>
          <w:szCs w:val="16"/>
          <w:lang w:val="es-MX"/>
        </w:rPr>
      </w:pPr>
      <w:r>
        <w:rPr>
          <w:rFonts w:eastAsia="MS Mincho;ＭＳ 明朝"/>
          <w:i/>
          <w:iCs/>
          <w:color w:val="FF0000"/>
          <w:sz w:val="16"/>
          <w:szCs w:val="16"/>
          <w:lang w:val="es-MX"/>
        </w:rPr>
        <w:t>Artículo declarado inválido por sentencia de la SCJN a Acción de Inconstitucionalidad notificada para efectos legales 25-04-2023</w:t>
      </w:r>
      <w:r>
        <w:rPr>
          <w:rFonts w:eastAsia="MS Mincho;ＭＳ 明朝"/>
          <w:i/>
          <w:iCs/>
          <w:color w:val="FF0000"/>
          <w:sz w:val="16"/>
          <w:szCs w:val="16"/>
        </w:rPr>
        <w:t xml:space="preserve"> y publicada DOF 20-09-2023</w:t>
      </w:r>
    </w:p>
    <w:p>
      <w:pPr>
        <w:pStyle w:val="Normal"/>
        <w:ind w:firstLine="288" w:end="0"/>
        <w:jc w:val="both"/>
        <w:rPr>
          <w:rFonts w:ascii="Arial" w:hAnsi="Arial" w:eastAsia="MS Mincho;ＭＳ 明朝" w:cs="Arial"/>
          <w:b/>
          <w:i/>
          <w:i/>
          <w:iCs/>
          <w:color w:val="FF0000"/>
          <w:sz w:val="16"/>
          <w:szCs w:val="16"/>
          <w:lang w:val="es-ES_tradnl"/>
        </w:rPr>
      </w:pPr>
      <w:r>
        <w:rPr>
          <w:rFonts w:eastAsia="MS Mincho;ＭＳ 明朝" w:cs="Arial" w:ascii="Arial" w:hAnsi="Arial"/>
          <w:b/>
          <w:i/>
          <w:iCs/>
          <w:color w:val="FF0000"/>
          <w:sz w:val="16"/>
          <w:szCs w:val="16"/>
          <w:lang w:val="es-ES_tradnl"/>
        </w:rPr>
      </w:r>
    </w:p>
    <w:p>
      <w:pPr>
        <w:pStyle w:val="Normal"/>
        <w:ind w:firstLine="288" w:end="0"/>
        <w:jc w:val="both"/>
        <w:rPr>
          <w:rFonts w:ascii="Arial" w:hAnsi="Arial" w:cs="Arial"/>
          <w:color w:val="767171"/>
        </w:rPr>
      </w:pPr>
      <w:r>
        <w:rPr>
          <w:rFonts w:cs="Arial" w:ascii="Arial" w:hAnsi="Arial"/>
          <w:b/>
          <w:lang w:val="es-ES_tradnl"/>
        </w:rPr>
        <w:t xml:space="preserve">Séptimo.- </w:t>
      </w:r>
      <w:r>
        <w:rPr>
          <w:rFonts w:cs="Arial" w:ascii="Arial" w:hAnsi="Arial"/>
          <w:color w:val="767171"/>
          <w:lang w:val="es-ES_tradnl"/>
        </w:rPr>
        <w:t>[La Secretaría de Hacienda y Crédito Público en uso de sus atribuciones:</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pPr>
      <w:r>
        <w:rPr>
          <w:rFonts w:cs="Arial" w:ascii="Arial" w:hAnsi="Arial"/>
          <w:b/>
          <w:color w:val="767171"/>
          <w:lang w:val="es-ES_tradnl"/>
        </w:rPr>
        <w:t xml:space="preserve">I. </w:t>
        <w:tab/>
      </w:r>
      <w:r>
        <w:rPr>
          <w:rFonts w:cs="Arial" w:ascii="Arial" w:hAnsi="Arial"/>
          <w:color w:val="767171"/>
          <w:lang w:val="es-ES_tradnl"/>
        </w:rPr>
        <w:t>Observará lo señalado en el tercero transitorio del Presupuesto de Egresos de la Federación para el Ejercicio Fiscal 2022, para dar cumplimiento a lo previsto en el presente Decreto;</w:t>
      </w:r>
    </w:p>
    <w:p>
      <w:pPr>
        <w:pStyle w:val="Normal"/>
        <w:ind w:hanging="720" w:start="1008" w:end="0"/>
        <w:jc w:val="both"/>
        <w:rPr>
          <w:rFonts w:ascii="Arial" w:hAnsi="Arial" w:cs="Arial"/>
          <w:b/>
          <w:color w:val="767171"/>
          <w:lang w:val="es-ES_tradnl"/>
        </w:rPr>
      </w:pPr>
      <w:r>
        <w:rPr>
          <w:rFonts w:cs="Arial" w:ascii="Arial" w:hAnsi="Arial"/>
          <w:b/>
          <w:color w:val="767171"/>
          <w:lang w:val="es-ES_tradnl"/>
        </w:rPr>
      </w:r>
    </w:p>
    <w:p>
      <w:pPr>
        <w:pStyle w:val="Normal"/>
        <w:ind w:hanging="720" w:start="1008" w:end="0"/>
        <w:jc w:val="both"/>
        <w:rPr/>
      </w:pPr>
      <w:r>
        <w:rPr>
          <w:rFonts w:cs="Arial" w:ascii="Arial" w:hAnsi="Arial"/>
          <w:b/>
          <w:color w:val="767171"/>
          <w:lang w:val="es-ES_tradnl"/>
        </w:rPr>
        <w:t xml:space="preserve">II. </w:t>
        <w:tab/>
      </w:r>
      <w:r>
        <w:rPr>
          <w:rFonts w:cs="Arial" w:ascii="Arial" w:hAnsi="Arial"/>
          <w:color w:val="767171"/>
          <w:lang w:val="es-ES_tradnl"/>
        </w:rPr>
        <w:t>Realizará las acciones que correspondan para que la Secretaría de la Defensa Nacional cuente con los recursos presupuestarios para cubrir las vacantes a que se refiere la fracción II del artículo sexto transitorio del presente Decreto.</w:t>
      </w:r>
    </w:p>
    <w:p>
      <w:pPr>
        <w:pStyle w:val="Normal"/>
        <w:ind w:firstLine="288" w:end="0"/>
        <w:jc w:val="both"/>
        <w:rPr>
          <w:rFonts w:ascii="Arial" w:hAnsi="Arial" w:cs="Arial"/>
          <w:color w:val="767171"/>
          <w:lang w:val="es-ES_tradnl"/>
        </w:rPr>
      </w:pPr>
      <w:r>
        <w:rPr>
          <w:rFonts w:cs="Arial" w:ascii="Arial" w:hAnsi="Arial"/>
          <w:color w:val="767171"/>
          <w:lang w:val="es-ES_tradnl"/>
        </w:rPr>
      </w:r>
    </w:p>
    <w:p>
      <w:pPr>
        <w:pStyle w:val="Normal"/>
        <w:ind w:firstLine="288" w:end="0"/>
        <w:jc w:val="both"/>
        <w:rPr>
          <w:rFonts w:ascii="Arial" w:hAnsi="Arial" w:cs="Arial"/>
          <w:color w:val="767171"/>
          <w:lang w:val="es-ES_tradnl"/>
        </w:rPr>
      </w:pPr>
      <w:r>
        <w:rPr>
          <w:rFonts w:cs="Arial" w:ascii="Arial" w:hAnsi="Arial"/>
          <w:color w:val="767171"/>
          <w:lang w:val="es-ES_tradnl"/>
        </w:rPr>
        <w:t>Conforme el personal naval sea reasignado a la Secretaría de Marina en términos del segundo transitorio del presente Decreto, la Secretaría de la Defensa Nacional solicitará a la Secretaría de Hacienda y Crédito Público que realice las acciones necesarias, en términos de las disposiciones jurídicas aplicables, para contar con los recursos presupuestarios y las plazas correspondientes para dar cumplimiento con lo establecido en el presente Decreto.]</w:t>
      </w:r>
    </w:p>
    <w:p>
      <w:pPr>
        <w:pStyle w:val="Normal"/>
        <w:jc w:val="end"/>
        <w:rPr>
          <w:rFonts w:eastAsia="MS Mincho;ＭＳ 明朝"/>
          <w:i/>
          <w:i/>
          <w:iCs/>
          <w:color w:val="FF0000"/>
          <w:sz w:val="16"/>
          <w:szCs w:val="16"/>
          <w:lang w:val="es-MX"/>
        </w:rPr>
      </w:pPr>
      <w:r>
        <w:rPr>
          <w:rFonts w:eastAsia="MS Mincho;ＭＳ 明朝"/>
          <w:i/>
          <w:iCs/>
          <w:color w:val="FF0000"/>
          <w:sz w:val="16"/>
          <w:szCs w:val="16"/>
          <w:lang w:val="es-MX"/>
        </w:rPr>
        <w:t>Artículo declarado inválido por sentencia de la SCJN a Acción de Inconstitucionalidad notificada para efectos legales 25-04-2023</w:t>
      </w:r>
      <w:r>
        <w:rPr>
          <w:rFonts w:eastAsia="MS Mincho;ＭＳ 明朝"/>
          <w:i/>
          <w:iCs/>
          <w:color w:val="FF0000"/>
          <w:sz w:val="16"/>
          <w:szCs w:val="16"/>
        </w:rPr>
        <w:t xml:space="preserve"> y publicada DOF 20-09-2023</w:t>
      </w:r>
    </w:p>
    <w:p>
      <w:pPr>
        <w:pStyle w:val="Normal"/>
        <w:ind w:firstLine="288" w:end="0"/>
        <w:jc w:val="both"/>
        <w:rPr>
          <w:rFonts w:ascii="Arial" w:hAnsi="Arial" w:eastAsia="MS Mincho;ＭＳ 明朝" w:cs="Arial"/>
          <w:b/>
          <w:i/>
          <w:i/>
          <w:iCs/>
          <w:color w:val="FF0000"/>
          <w:sz w:val="16"/>
          <w:szCs w:val="16"/>
          <w:lang w:val="es-ES_tradnl"/>
        </w:rPr>
      </w:pPr>
      <w:r>
        <w:rPr>
          <w:rFonts w:eastAsia="MS Mincho;ＭＳ 明朝" w:cs="Arial" w:ascii="Arial" w:hAnsi="Arial"/>
          <w:b/>
          <w:i/>
          <w:iCs/>
          <w:color w:val="FF0000"/>
          <w:sz w:val="16"/>
          <w:szCs w:val="16"/>
          <w:lang w:val="es-ES_tradnl"/>
        </w:rPr>
      </w:r>
    </w:p>
    <w:p>
      <w:pPr>
        <w:pStyle w:val="Normal"/>
        <w:ind w:firstLine="288" w:end="0"/>
        <w:jc w:val="both"/>
        <w:rPr/>
      </w:pPr>
      <w:r>
        <w:rPr>
          <w:rFonts w:cs="Arial" w:ascii="Arial" w:hAnsi="Arial"/>
          <w:b/>
          <w:lang w:val="es-ES_tradnl"/>
        </w:rPr>
        <w:t xml:space="preserve">Octavo.- </w:t>
      </w:r>
      <w:r>
        <w:rPr>
          <w:rFonts w:cs="Arial" w:ascii="Arial" w:hAnsi="Arial"/>
          <w:lang w:val="es-ES_tradnl"/>
        </w:rPr>
        <w:t>Las Secretarías de Seguridad y Protección Ciudadana, de la Defensa Nacional y de Marina son responsables de la instrumentación del presente Decreto. Las erogaciones que se generen con motivo de la entrada en vigor del presente Decreto se realizarán con cargo a los presupuestos aprobados de la Secretaría de la Defensa Nacional, de la Secretaría de Marina y de la Secretaría de Seguridad y Protección Ciudadana para el presente ejercicio fiscal, por lo que no se autorizarán recursos adicionales para tales efectos, lo anterior, con independencia de lo señalado en los transitorios quinto y sexto, fracción II, del presente Decreto.</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lang w:val="es-ES_tradnl"/>
        </w:rPr>
        <w:t xml:space="preserve">Noveno.- </w:t>
      </w:r>
      <w:r>
        <w:rPr>
          <w:rFonts w:cs="Arial" w:ascii="Arial" w:hAnsi="Arial"/>
          <w:lang w:val="es-ES_tradnl"/>
        </w:rPr>
        <w:t>A partir de la entrada en vigor de este Decreto, se derogan todas las disposiciones que se opongan a su contenido, comprendidas en leyes secundarias, reglamentos, acuerdos y cualquier otra de carácter administrativo.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Ciudad de México, a 8 de septiembre de 2022.-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Brenda Espinoza Lopez</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septiembre de 2022.- </w:t>
      </w:r>
      <w:r>
        <w:rPr>
          <w:rFonts w:cs="Arial" w:ascii="Arial" w:hAnsi="Arial"/>
          <w:b/>
          <w:lang w:val="es-MX"/>
        </w:rPr>
        <w:t>Andrés Manuel López Obrador</w:t>
      </w:r>
      <w:r>
        <w:rPr>
          <w:rFonts w:cs="Arial" w:ascii="Arial" w:hAnsi="Arial"/>
          <w:lang w:val="es-MX"/>
        </w:rPr>
        <w:t xml:space="preserve">.- Rúbrica.- El Secretario de Gobernación, Lic. </w:t>
      </w:r>
      <w:r>
        <w:rPr>
          <w:rFonts w:cs="Arial" w:ascii="Arial" w:hAnsi="Arial"/>
          <w:b/>
          <w:lang w:val="es-MX"/>
        </w:rPr>
        <w:t>Adán Augusto López Hernández</w:t>
      </w:r>
      <w:r>
        <w:rPr>
          <w:rFonts w:cs="Arial" w:ascii="Arial" w:hAnsi="Arial"/>
          <w:lang w:val="es-MX"/>
        </w:rPr>
        <w:t>.- Rúbrica.</w:t>
      </w:r>
      <w:r>
        <w:br w:type="page"/>
      </w:r>
    </w:p>
    <w:p>
      <w:pPr>
        <w:pStyle w:val="Footer"/>
        <w:tabs>
          <w:tab w:val="clear" w:pos="4419"/>
          <w:tab w:val="clear" w:pos="8838"/>
        </w:tabs>
        <w:jc w:val="both"/>
        <w:rPr>
          <w:rFonts w:ascii="Arial" w:hAnsi="Arial" w:cs="Arial"/>
          <w:b/>
          <w:bCs/>
          <w:sz w:val="22"/>
        </w:rPr>
      </w:pPr>
      <w:r>
        <w:rPr>
          <w:rFonts w:cs="Arial" w:ascii="Arial" w:hAnsi="Arial"/>
          <w:b/>
          <w:bCs/>
          <w:sz w:val="22"/>
        </w:rPr>
        <w:t>PUNTOS RESOLUTIVOS de la sentencia dictada por el Tribunal Pleno de la Suprema Corte de Justicia de la Nación en la Acción de Inconstitucionalidad 137/2022, promovida por senadoras y senadores de la LXV Legislatura del Congreso de la Unión.</w:t>
      </w:r>
    </w:p>
    <w:p>
      <w:pPr>
        <w:pStyle w:val="Normal"/>
        <w:rPr>
          <w:rFonts w:ascii="Arial" w:hAnsi="Arial" w:cs="Arial"/>
          <w:b/>
          <w:bCs/>
          <w:sz w:val="22"/>
          <w:highlight w:val="yellow"/>
        </w:rPr>
      </w:pPr>
      <w:r>
        <w:rPr>
          <w:rFonts w:cs="Arial" w:ascii="Arial" w:hAnsi="Arial"/>
          <w:b/>
          <w:bCs/>
          <w:sz w:val="22"/>
          <w:highlight w:val="yellow"/>
        </w:rPr>
      </w:r>
    </w:p>
    <w:p>
      <w:pPr>
        <w:pStyle w:val="Normal"/>
        <w:jc w:val="center"/>
        <w:rPr>
          <w:rFonts w:ascii="Arial" w:hAnsi="Arial" w:cs="Arial"/>
          <w:sz w:val="16"/>
        </w:rPr>
      </w:pPr>
      <w:r>
        <w:rPr>
          <w:rFonts w:cs="Arial" w:ascii="Arial" w:hAnsi="Arial"/>
          <w:sz w:val="16"/>
        </w:rPr>
        <w:t>Notificados al Congreso de la Unión para efectos legales el 25 de abril de 2023</w:t>
      </w:r>
    </w:p>
    <w:p>
      <w:pPr>
        <w:pStyle w:val="Normal"/>
        <w:rPr>
          <w:rFonts w:ascii="Arial" w:hAnsi="Arial" w:cs="Arial"/>
          <w:sz w:val="16"/>
          <w:highlight w:val="yellow"/>
        </w:rPr>
      </w:pPr>
      <w:r>
        <w:rPr>
          <w:rFonts w:cs="Arial" w:ascii="Arial" w:hAnsi="Arial"/>
          <w:sz w:val="16"/>
          <w:highlight w:val="yellow"/>
        </w:rPr>
      </w:r>
    </w:p>
    <w:p>
      <w:pPr>
        <w:pStyle w:val="Normal"/>
        <w:autoSpaceDE w:val="false"/>
        <w:jc w:val="both"/>
        <w:rPr>
          <w:rFonts w:ascii="Arial" w:hAnsi="Arial" w:cs="Arial"/>
        </w:rPr>
      </w:pPr>
      <w:r>
        <w:rPr>
          <w:rFonts w:cs="Arial" w:ascii="Arial" w:hAnsi="Arial"/>
          <w:bCs/>
        </w:rPr>
        <w:t>Al margen un sello con el Escudo Nacional, que dice: Poder Judicial de la Federación.- Suprema Corte de Justicia de la Nación.</w:t>
      </w:r>
    </w:p>
    <w:p>
      <w:pPr>
        <w:pStyle w:val="Normal"/>
        <w:autoSpaceDE w:val="false"/>
        <w:jc w:val="both"/>
        <w:rPr>
          <w:rFonts w:ascii="Arial" w:hAnsi="Arial" w:cs="Arial"/>
          <w:bCs/>
          <w:highlight w:val="yellow"/>
        </w:rPr>
      </w:pPr>
      <w:r>
        <w:rPr>
          <w:rFonts w:cs="Arial" w:ascii="Arial" w:hAnsi="Arial"/>
          <w:bCs/>
          <w:highlight w:val="yellow"/>
        </w:rPr>
      </w:r>
    </w:p>
    <w:p>
      <w:pPr>
        <w:pStyle w:val="Normal"/>
        <w:autoSpaceDE w:val="false"/>
        <w:ind w:start="4248" w:end="0"/>
        <w:jc w:val="end"/>
        <w:rPr>
          <w:rFonts w:ascii="Arial" w:hAnsi="Arial" w:cs="Arial"/>
          <w:b/>
        </w:rPr>
      </w:pPr>
      <w:r>
        <w:rPr>
          <w:rFonts w:cs="Arial" w:ascii="Arial" w:hAnsi="Arial"/>
          <w:b/>
        </w:rPr>
        <w:t>SECRETARÍA GENERAL DE ACUERDOS</w:t>
      </w:r>
    </w:p>
    <w:p>
      <w:pPr>
        <w:pStyle w:val="Normal"/>
        <w:autoSpaceDE w:val="false"/>
        <w:ind w:start="4248" w:end="0"/>
        <w:jc w:val="end"/>
        <w:rPr>
          <w:rFonts w:ascii="Arial" w:hAnsi="Arial" w:cs="Arial"/>
          <w:b/>
        </w:rPr>
      </w:pPr>
      <w:r>
        <w:rPr>
          <w:rFonts w:cs="Arial" w:ascii="Arial" w:hAnsi="Arial"/>
          <w:b/>
        </w:rPr>
        <w:t>OFICIO NÚM. SGA/HMS/149/2023</w:t>
      </w:r>
    </w:p>
    <w:p>
      <w:pPr>
        <w:pStyle w:val="Normal"/>
        <w:autoSpaceDE w:val="false"/>
        <w:ind w:firstLine="289" w:end="0"/>
        <w:jc w:val="both"/>
        <w:rPr>
          <w:rFonts w:ascii="Arial" w:hAnsi="Arial" w:cs="Arial"/>
          <w:b/>
          <w:bCs/>
          <w:highlight w:val="yellow"/>
        </w:rPr>
      </w:pPr>
      <w:r>
        <w:rPr>
          <w:rFonts w:cs="Arial" w:ascii="Arial" w:hAnsi="Arial"/>
          <w:b/>
          <w:bCs/>
          <w:highlight w:val="yellow"/>
        </w:rPr>
      </w:r>
    </w:p>
    <w:p>
      <w:pPr>
        <w:pStyle w:val="Normal"/>
        <w:autoSpaceDE w:val="false"/>
        <w:ind w:firstLine="289" w:end="0"/>
        <w:jc w:val="both"/>
        <w:rPr>
          <w:rFonts w:ascii="Arial" w:hAnsi="Arial" w:cs="Arial"/>
          <w:b/>
          <w:bCs/>
        </w:rPr>
      </w:pPr>
      <w:r>
        <w:rPr>
          <w:rFonts w:cs="Arial" w:ascii="Arial" w:hAnsi="Arial"/>
          <w:b/>
          <w:bCs/>
        </w:rPr>
        <w:t>SEÑOR LICENCIADO EDUARDO ARANDA MARTÍNEZ</w:t>
      </w:r>
    </w:p>
    <w:p>
      <w:pPr>
        <w:pStyle w:val="Normal"/>
        <w:autoSpaceDE w:val="false"/>
        <w:ind w:firstLine="289" w:end="0"/>
        <w:jc w:val="both"/>
        <w:rPr>
          <w:rFonts w:ascii="Arial" w:hAnsi="Arial" w:cs="Arial"/>
          <w:b/>
          <w:bCs/>
        </w:rPr>
      </w:pPr>
      <w:r>
        <w:rPr>
          <w:rFonts w:cs="Arial" w:ascii="Arial" w:hAnsi="Arial"/>
          <w:b/>
          <w:bCs/>
        </w:rPr>
        <w:t>SECRETARIO DE LA SECCIÓN DE TRÁMITE DE</w:t>
      </w:r>
    </w:p>
    <w:p>
      <w:pPr>
        <w:pStyle w:val="Normal"/>
        <w:autoSpaceDE w:val="false"/>
        <w:ind w:firstLine="289" w:end="0"/>
        <w:jc w:val="both"/>
        <w:rPr>
          <w:rFonts w:ascii="Arial" w:hAnsi="Arial" w:cs="Arial"/>
          <w:b/>
          <w:bCs/>
        </w:rPr>
      </w:pPr>
      <w:r>
        <w:rPr>
          <w:rFonts w:cs="Arial" w:ascii="Arial" w:hAnsi="Arial"/>
          <w:b/>
          <w:bCs/>
        </w:rPr>
        <w:t>CONTROVERSIAS CONSTITUCIONALES Y DE</w:t>
      </w:r>
    </w:p>
    <w:p>
      <w:pPr>
        <w:pStyle w:val="Normal"/>
        <w:autoSpaceDE w:val="false"/>
        <w:ind w:firstLine="289" w:end="0"/>
        <w:jc w:val="both"/>
        <w:rPr>
          <w:rFonts w:ascii="Arial" w:hAnsi="Arial" w:cs="Arial"/>
          <w:b/>
          <w:bCs/>
        </w:rPr>
      </w:pPr>
      <w:r>
        <w:rPr>
          <w:rFonts w:cs="Arial" w:ascii="Arial" w:hAnsi="Arial"/>
          <w:b/>
          <w:bCs/>
        </w:rPr>
        <w:t>ACCIONES DE INCONSTITUCIONALIDAD DE LA</w:t>
      </w:r>
    </w:p>
    <w:p>
      <w:pPr>
        <w:pStyle w:val="Normal"/>
        <w:autoSpaceDE w:val="false"/>
        <w:ind w:firstLine="289" w:end="0"/>
        <w:jc w:val="both"/>
        <w:rPr>
          <w:rFonts w:ascii="Arial" w:hAnsi="Arial" w:cs="Arial"/>
          <w:b/>
          <w:bCs/>
        </w:rPr>
      </w:pPr>
      <w:r>
        <w:rPr>
          <w:rFonts w:cs="Arial" w:ascii="Arial" w:hAnsi="Arial"/>
          <w:b/>
          <w:bCs/>
        </w:rPr>
        <w:t>SUPREMA CORTE DE JUSTICIA DE LA NACIÓN</w:t>
      </w:r>
    </w:p>
    <w:p>
      <w:pPr>
        <w:pStyle w:val="Normal"/>
        <w:autoSpaceDE w:val="false"/>
        <w:ind w:firstLine="289" w:end="0"/>
        <w:jc w:val="both"/>
        <w:rPr>
          <w:rFonts w:ascii="Arial" w:hAnsi="Arial" w:cs="Arial"/>
          <w:b/>
          <w:bCs/>
        </w:rPr>
      </w:pPr>
      <w:r>
        <w:rPr>
          <w:rFonts w:cs="Arial" w:ascii="Arial" w:hAnsi="Arial"/>
          <w:b/>
          <w:bCs/>
        </w:rPr>
        <w:t>P R E S E N T E</w:t>
      </w:r>
    </w:p>
    <w:p>
      <w:pPr>
        <w:pStyle w:val="Normal"/>
        <w:autoSpaceDE w:val="false"/>
        <w:ind w:firstLine="289" w:end="0"/>
        <w:jc w:val="both"/>
        <w:rPr>
          <w:rFonts w:ascii="Arial" w:hAnsi="Arial" w:cs="Arial"/>
          <w:b/>
          <w:bCs/>
          <w:highlight w:val="yellow"/>
        </w:rPr>
      </w:pPr>
      <w:r>
        <w:rPr>
          <w:rFonts w:cs="Arial" w:ascii="Arial" w:hAnsi="Arial"/>
          <w:b/>
          <w:bCs/>
          <w:highlight w:val="yellow"/>
        </w:rPr>
      </w:r>
    </w:p>
    <w:p>
      <w:pPr>
        <w:pStyle w:val="Normal"/>
        <w:autoSpaceDE w:val="false"/>
        <w:ind w:firstLine="289" w:end="0"/>
        <w:jc w:val="both"/>
        <w:rPr>
          <w:rFonts w:ascii="Arial" w:hAnsi="Arial" w:cs="Arial"/>
          <w:bCs/>
        </w:rPr>
      </w:pPr>
      <w:r>
        <w:rPr>
          <w:rFonts w:cs="Arial" w:ascii="Arial" w:hAnsi="Arial"/>
          <w:bCs/>
        </w:rPr>
        <w:t>El Tribunal Pleno, en su sesión celebrada el veinte de abril de dos mil veintitrés, resolvió la acción de inconstitucionalidad 137/2022, promovida por senadoras y senadores de la LXV Legislatura del Congreso de la Unión, en los términos siguientes:</w:t>
      </w:r>
    </w:p>
    <w:p>
      <w:pPr>
        <w:pStyle w:val="Normal"/>
        <w:ind w:firstLine="289" w:end="0"/>
        <w:jc w:val="both"/>
        <w:rPr>
          <w:rFonts w:ascii="Arial" w:hAnsi="Arial" w:cs="Arial"/>
          <w:bCs/>
          <w:highlight w:val="yellow"/>
        </w:rPr>
      </w:pPr>
      <w:r>
        <w:rPr>
          <w:rFonts w:cs="Arial" w:ascii="Arial" w:hAnsi="Arial"/>
          <w:bCs/>
          <w:highlight w:val="yellow"/>
        </w:rPr>
      </w:r>
    </w:p>
    <w:p>
      <w:pPr>
        <w:pStyle w:val="Normal"/>
        <w:autoSpaceDE w:val="false"/>
        <w:ind w:firstLine="289" w:end="0"/>
        <w:jc w:val="both"/>
        <w:rPr>
          <w:rFonts w:ascii="Arial" w:hAnsi="Arial" w:cs="Arial"/>
          <w:b/>
          <w:bCs/>
          <w:i/>
          <w:i/>
        </w:rPr>
      </w:pPr>
      <w:r>
        <w:rPr>
          <w:rFonts w:cs="Arial" w:ascii="Arial" w:hAnsi="Arial"/>
          <w:b/>
          <w:bCs/>
          <w:i/>
        </w:rPr>
        <w:t>“</w:t>
      </w:r>
      <w:r>
        <w:rPr>
          <w:rFonts w:cs="Arial" w:ascii="Arial" w:hAnsi="Arial"/>
          <w:b/>
          <w:bCs/>
          <w:i/>
        </w:rPr>
        <w:t>PRIMERO. Es parcialmente procedente y parcialmente fundada la presente acción de inconstitucionalidad.</w:t>
      </w:r>
    </w:p>
    <w:p>
      <w:pPr>
        <w:pStyle w:val="Normal"/>
        <w:autoSpaceDE w:val="false"/>
        <w:ind w:firstLine="289" w:end="0"/>
        <w:jc w:val="both"/>
        <w:rPr>
          <w:rFonts w:ascii="Arial" w:hAnsi="Arial" w:cs="Arial"/>
          <w:b/>
          <w:bCs/>
          <w:i/>
          <w:i/>
          <w:highlight w:val="yellow"/>
        </w:rPr>
      </w:pPr>
      <w:r>
        <w:rPr>
          <w:rFonts w:cs="Arial" w:ascii="Arial" w:hAnsi="Arial"/>
          <w:b/>
          <w:bCs/>
          <w:i/>
          <w:highlight w:val="yellow"/>
        </w:rPr>
      </w:r>
    </w:p>
    <w:p>
      <w:pPr>
        <w:pStyle w:val="Normal"/>
        <w:autoSpaceDE w:val="false"/>
        <w:ind w:firstLine="289" w:end="0"/>
        <w:jc w:val="both"/>
        <w:rPr>
          <w:rFonts w:ascii="Arial" w:hAnsi="Arial" w:cs="Arial"/>
          <w:b/>
          <w:bCs/>
          <w:i/>
          <w:i/>
        </w:rPr>
      </w:pPr>
      <w:r>
        <w:rPr>
          <w:rFonts w:cs="Arial" w:ascii="Arial" w:hAnsi="Arial"/>
          <w:b/>
          <w:bCs/>
          <w:i/>
        </w:rPr>
        <w:t>SEGUNDO. 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en términos del apartado VI de esta decisión.</w:t>
      </w:r>
    </w:p>
    <w:p>
      <w:pPr>
        <w:pStyle w:val="Normal"/>
        <w:autoSpaceDE w:val="false"/>
        <w:ind w:firstLine="289" w:end="0"/>
        <w:jc w:val="both"/>
        <w:rPr>
          <w:rFonts w:ascii="Arial" w:hAnsi="Arial" w:cs="Arial"/>
          <w:b/>
          <w:bCs/>
          <w:i/>
          <w:i/>
        </w:rPr>
      </w:pPr>
      <w:r>
        <w:rPr>
          <w:rFonts w:cs="Arial" w:ascii="Arial" w:hAnsi="Arial"/>
          <w:b/>
          <w:bCs/>
          <w:i/>
        </w:rPr>
      </w:r>
    </w:p>
    <w:p>
      <w:pPr>
        <w:pStyle w:val="Normal"/>
        <w:autoSpaceDE w:val="false"/>
        <w:ind w:firstLine="289" w:end="0"/>
        <w:jc w:val="both"/>
        <w:rPr>
          <w:rFonts w:ascii="Arial" w:hAnsi="Arial" w:cs="Arial"/>
          <w:b/>
          <w:bCs/>
          <w:i/>
          <w:i/>
        </w:rPr>
      </w:pPr>
      <w:r>
        <w:rPr>
          <w:rFonts w:cs="Arial" w:ascii="Arial" w:hAnsi="Arial"/>
          <w:b/>
          <w:bCs/>
          <w:i/>
        </w:rPr>
        <w:t>TERCERO. 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autoSpaceDE w:val="false"/>
        <w:ind w:firstLine="289" w:end="0"/>
        <w:jc w:val="both"/>
        <w:rPr>
          <w:rFonts w:ascii="Arial" w:hAnsi="Arial" w:cs="Arial"/>
          <w:b/>
          <w:bCs/>
          <w:i/>
          <w:i/>
        </w:rPr>
      </w:pPr>
      <w:r>
        <w:rPr>
          <w:rFonts w:cs="Arial" w:ascii="Arial" w:hAnsi="Arial"/>
          <w:b/>
          <w:bCs/>
          <w:i/>
        </w:rPr>
      </w:r>
    </w:p>
    <w:p>
      <w:pPr>
        <w:pStyle w:val="Normal"/>
        <w:autoSpaceDE w:val="false"/>
        <w:ind w:firstLine="289" w:end="0"/>
        <w:jc w:val="both"/>
        <w:rPr>
          <w:rFonts w:ascii="Arial" w:hAnsi="Arial" w:cs="Arial"/>
          <w:b/>
          <w:bCs/>
          <w:i/>
          <w:i/>
        </w:rPr>
      </w:pPr>
      <w:r>
        <w:rPr>
          <w:rFonts w:cs="Arial" w:ascii="Arial" w:hAnsi="Arial"/>
          <w:b/>
          <w:bCs/>
          <w:i/>
        </w:rPr>
        <w:t>CUARTO. 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1º,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Pública, publicado en el Diario Oficial de la Federación el nueve de septiembre de dos mil veintidós; así como de los artículos transitorios tercero, sexto y séptimo del referido Decreto, de conformidad con su apartado VII.</w:t>
      </w:r>
    </w:p>
    <w:p>
      <w:pPr>
        <w:pStyle w:val="Normal"/>
        <w:autoSpaceDE w:val="false"/>
        <w:ind w:firstLine="289" w:end="0"/>
        <w:jc w:val="both"/>
        <w:rPr>
          <w:rFonts w:ascii="Arial" w:hAnsi="Arial" w:cs="Arial"/>
          <w:b/>
          <w:bCs/>
          <w:i/>
          <w:i/>
        </w:rPr>
      </w:pPr>
      <w:r>
        <w:rPr>
          <w:rFonts w:cs="Arial" w:ascii="Arial" w:hAnsi="Arial"/>
          <w:b/>
          <w:bCs/>
          <w:i/>
        </w:rPr>
      </w:r>
    </w:p>
    <w:p>
      <w:pPr>
        <w:pStyle w:val="Normal"/>
        <w:autoSpaceDE w:val="false"/>
        <w:ind w:firstLine="289" w:end="0"/>
        <w:jc w:val="both"/>
        <w:rPr>
          <w:rFonts w:ascii="Arial" w:hAnsi="Arial" w:cs="Arial"/>
          <w:b/>
          <w:bCs/>
          <w:i/>
          <w:i/>
        </w:rPr>
      </w:pPr>
      <w:r>
        <w:rPr>
          <w:rFonts w:cs="Arial" w:ascii="Arial" w:hAnsi="Arial"/>
          <w:b/>
          <w:bCs/>
          <w:i/>
        </w:rPr>
        <w:t>QUINTO. La declaratoria de invalidez decretada surtirá sus efectos al primero de enero de dos mil veinticuatro, en términos del apartado VIII de esta decisión.</w:t>
      </w:r>
    </w:p>
    <w:p>
      <w:pPr>
        <w:pStyle w:val="Normal"/>
        <w:autoSpaceDE w:val="false"/>
        <w:ind w:firstLine="289" w:end="0"/>
        <w:jc w:val="both"/>
        <w:rPr>
          <w:rFonts w:ascii="Arial" w:hAnsi="Arial" w:cs="Arial"/>
          <w:b/>
          <w:bCs/>
          <w:i/>
          <w:i/>
          <w:highlight w:val="yellow"/>
        </w:rPr>
      </w:pPr>
      <w:r>
        <w:rPr>
          <w:rFonts w:cs="Arial" w:ascii="Arial" w:hAnsi="Arial"/>
          <w:b/>
          <w:bCs/>
          <w:i/>
          <w:highlight w:val="yellow"/>
        </w:rPr>
      </w:r>
    </w:p>
    <w:p>
      <w:pPr>
        <w:pStyle w:val="Normal"/>
        <w:autoSpaceDE w:val="false"/>
        <w:ind w:firstLine="289" w:end="0"/>
        <w:jc w:val="both"/>
        <w:rPr>
          <w:rFonts w:ascii="Arial" w:hAnsi="Arial" w:cs="Arial"/>
          <w:b/>
          <w:bCs/>
          <w:i/>
          <w:i/>
        </w:rPr>
      </w:pPr>
      <w:r>
        <w:rPr>
          <w:rFonts w:cs="Arial" w:ascii="Arial" w:hAnsi="Arial"/>
          <w:b/>
          <w:bCs/>
          <w:i/>
        </w:rPr>
        <w:t>SEXTO.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highlight w:val="yellow"/>
        </w:rPr>
      </w:pPr>
      <w:r>
        <w:rPr>
          <w:rFonts w:cs="Arial" w:ascii="Arial" w:hAnsi="Arial"/>
          <w:b/>
          <w:bCs/>
          <w:i/>
          <w:highlight w:val="yellow"/>
        </w:rPr>
      </w:r>
    </w:p>
    <w:p>
      <w:pPr>
        <w:pStyle w:val="Normal"/>
        <w:autoSpaceDE w:val="false"/>
        <w:ind w:firstLine="289" w:end="0"/>
        <w:jc w:val="both"/>
        <w:rPr>
          <w:rFonts w:ascii="Arial" w:hAnsi="Arial" w:cs="Arial"/>
          <w:bCs/>
        </w:rPr>
      </w:pPr>
      <w:r>
        <w:rPr>
          <w:rFonts w:cs="Arial" w:ascii="Arial" w:hAnsi="Arial"/>
          <w:bCs/>
        </w:rPr>
        <w:t>Cabe señalar que el Tribunal Pleno determinó que se notifiquen los puntos resolutivos al Congreso de la Unión y, al Titular del Poder Ejecutivo Federal, por conducto de la Secretaría de Seguridad y Protección Ciudadana, la Secretaría de la Defensa Nacional y la Secretaría de Hacienda y Crédito Público, por lo que le solicito que gire instrucciones para que, a la brevedad, se practique la citada notificación.</w:t>
      </w:r>
    </w:p>
    <w:p>
      <w:pPr>
        <w:pStyle w:val="Normal"/>
        <w:autoSpaceDE w:val="false"/>
        <w:ind w:firstLine="289" w:end="0"/>
        <w:jc w:val="both"/>
        <w:rPr>
          <w:rFonts w:ascii="Arial" w:hAnsi="Arial" w:cs="Arial"/>
          <w:bCs/>
          <w:highlight w:val="yellow"/>
        </w:rPr>
      </w:pPr>
      <w:r>
        <w:rPr>
          <w:rFonts w:cs="Arial" w:ascii="Arial" w:hAnsi="Arial"/>
          <w:bCs/>
          <w:highlight w:val="yellow"/>
        </w:rPr>
      </w:r>
    </w:p>
    <w:p>
      <w:pPr>
        <w:pStyle w:val="Normal"/>
        <w:autoSpaceDE w:val="false"/>
        <w:ind w:firstLine="289" w:end="0"/>
        <w:jc w:val="both"/>
        <w:rPr>
          <w:rFonts w:ascii="Arial" w:hAnsi="Arial" w:cs="Arial"/>
          <w:bCs/>
        </w:rPr>
      </w:pPr>
      <w:r>
        <w:rPr>
          <w:rFonts w:cs="Arial" w:ascii="Arial" w:hAnsi="Arial"/>
          <w:bC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highlight w:val="yellow"/>
        </w:rPr>
      </w:pPr>
      <w:r>
        <w:rPr>
          <w:rFonts w:cs="Arial" w:ascii="Arial" w:hAnsi="Arial"/>
          <w:bCs/>
          <w:highlight w:val="yellow"/>
        </w:rPr>
      </w:r>
    </w:p>
    <w:p>
      <w:pPr>
        <w:pStyle w:val="Normal"/>
        <w:autoSpaceDE w:val="false"/>
        <w:ind w:firstLine="289" w:end="0"/>
        <w:jc w:val="both"/>
        <w:rPr>
          <w:rFonts w:ascii="Arial" w:hAnsi="Arial" w:cs="Arial"/>
          <w:bCs/>
        </w:rPr>
      </w:pPr>
      <w:r>
        <w:rPr>
          <w:rFonts w:cs="Arial" w:ascii="Arial" w:hAnsi="Arial"/>
          <w:bCs/>
        </w:rPr>
        <w:t>Atentamente</w:t>
      </w:r>
    </w:p>
    <w:p>
      <w:pPr>
        <w:pStyle w:val="Normal"/>
        <w:autoSpaceDE w:val="false"/>
        <w:ind w:firstLine="289" w:end="0"/>
        <w:jc w:val="both"/>
        <w:rPr>
          <w:rFonts w:ascii="Arial" w:hAnsi="Arial" w:cs="Arial"/>
          <w:bCs/>
          <w:highlight w:val="yellow"/>
        </w:rPr>
      </w:pPr>
      <w:r>
        <w:rPr>
          <w:rFonts w:cs="Arial" w:ascii="Arial" w:hAnsi="Arial"/>
          <w:bCs/>
          <w:highlight w:val="yellow"/>
        </w:rPr>
      </w:r>
    </w:p>
    <w:p>
      <w:pPr>
        <w:pStyle w:val="Normal"/>
        <w:autoSpaceDE w:val="false"/>
        <w:ind w:firstLine="289" w:end="0"/>
        <w:jc w:val="both"/>
        <w:rPr>
          <w:rFonts w:ascii="Arial" w:hAnsi="Arial" w:cs="Arial"/>
          <w:bCs/>
        </w:rPr>
      </w:pPr>
      <w:r>
        <w:rPr>
          <w:rFonts w:cs="Arial" w:ascii="Arial" w:hAnsi="Arial"/>
          <w:bCs/>
        </w:rPr>
        <w:t>Ciudad de México; 20 de abril de 2023</w:t>
      </w:r>
    </w:p>
    <w:p>
      <w:pPr>
        <w:pStyle w:val="Normal"/>
        <w:autoSpaceDE w:val="false"/>
        <w:ind w:firstLine="289" w:end="0"/>
        <w:jc w:val="both"/>
        <w:rPr>
          <w:rFonts w:ascii="Arial" w:hAnsi="Arial" w:cs="Arial"/>
          <w:bCs/>
          <w:highlight w:val="yellow"/>
        </w:rPr>
      </w:pPr>
      <w:r>
        <w:rPr>
          <w:rFonts w:cs="Arial" w:ascii="Arial" w:hAnsi="Arial"/>
          <w:bCs/>
          <w:highlight w:val="yellow"/>
        </w:rPr>
      </w:r>
    </w:p>
    <w:p>
      <w:pPr>
        <w:pStyle w:val="Normal"/>
        <w:autoSpaceDE w:val="false"/>
        <w:ind w:firstLine="289" w:end="0"/>
        <w:jc w:val="both"/>
        <w:rPr/>
      </w:pPr>
      <w:r>
        <w:rPr>
          <w:rFonts w:cs="Arial" w:ascii="Arial" w:hAnsi="Arial"/>
          <w:b/>
          <w:bCs/>
        </w:rPr>
        <w:t>LICENCIADO RAFAEL COELLO CETINA.-</w:t>
      </w:r>
      <w:r>
        <w:rPr>
          <w:rFonts w:cs="Arial" w:ascii="Arial" w:hAnsi="Arial"/>
          <w:bCs/>
        </w:rPr>
        <w:t xml:space="preserve"> Rúbrica.</w:t>
      </w:r>
    </w:p>
    <w:p>
      <w:pPr>
        <w:pStyle w:val="Normal"/>
        <w:autoSpaceDE w:val="false"/>
        <w:ind w:firstLine="289" w:end="0"/>
        <w:jc w:val="both"/>
        <w:rPr>
          <w:rFonts w:ascii="Arial" w:hAnsi="Arial" w:cs="Arial"/>
          <w:bCs/>
          <w:highlight w:val="yellow"/>
        </w:rPr>
      </w:pPr>
      <w:r>
        <w:rPr>
          <w:rFonts w:cs="Arial" w:ascii="Arial" w:hAnsi="Arial"/>
          <w:bCs/>
          <w:highlight w:val="yellow"/>
        </w:rPr>
      </w:r>
    </w:p>
    <w:p>
      <w:pPr>
        <w:pStyle w:val="Normal"/>
        <w:autoSpaceDE w:val="false"/>
        <w:jc w:val="both"/>
        <w:rPr>
          <w:rFonts w:ascii="Arial" w:hAnsi="Arial" w:cs="Arial"/>
          <w:bCs/>
          <w:i/>
          <w:i/>
        </w:rPr>
      </w:pPr>
      <w:r>
        <w:rPr>
          <w:rFonts w:cs="Arial" w:ascii="Arial" w:hAnsi="Arial"/>
          <w:bCs/>
          <w:i/>
        </w:rPr>
        <w:t>Notificados los puntos resolutivos a la Cámara de Diputados del H. Congreso de la Unión el martes 25 de abril de 2023 a las 11:11 hrs.- Dirección General de Asuntos Jurídicos.- Sello de Recibido.</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adicionan y derogan diversos artículos de la Ley Orgánica de la Administración Pública Federal, de la Ley Orgánica del Ejército y Fuerza Aérea Mexicanos, de la Ley de Aeropuertos y de la Ley de Aviación Civil, en Materia de Protección del Espacio Aéreo Mexicano</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3 de mayo de 2023</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rPr>
      </w:pPr>
      <w:r>
        <w:rPr>
          <w:rFonts w:cs="Arial" w:ascii="Arial" w:hAnsi="Arial"/>
          <w:b/>
        </w:rPr>
        <w:t>Artículo Segundo.-</w:t>
      </w:r>
      <w:r>
        <w:rPr>
          <w:rFonts w:cs="Arial" w:ascii="Arial" w:hAnsi="Arial"/>
        </w:rPr>
        <w:t xml:space="preserve"> Se </w:t>
      </w:r>
      <w:r>
        <w:rPr>
          <w:rFonts w:cs="Arial" w:ascii="Arial" w:hAnsi="Arial"/>
          <w:b/>
        </w:rPr>
        <w:t>reforman</w:t>
      </w:r>
      <w:r>
        <w:rPr>
          <w:rFonts w:cs="Arial" w:ascii="Arial" w:hAnsi="Arial"/>
        </w:rPr>
        <w:t xml:space="preserve"> los artículos 21, fracciones III y IV; 23; 34, fracciones I, II, III, IV, V y VI; 35; 38, párrafo primero; 43; 54 QUATER; 59, fracción II; 60; 61; 62; 63; 68, fracciones XIII y XIV; 74; 75; 96; 98, párrafo primero; 99; 100, párrafo primero y sus fracciones I y II; 101; 160; 191, fracciones VII, párrafo segundo y VIII, párrafo segundo; 192, fracciones II, párrafo segundo y III, párrafo segundo, y 193, fracciones III, apartado B, párrafo segundo, VII, párrafo primero y sus apartados C, párrafo segundo, y D, párrafo segundo, XIII, párrafo primero; XIV, párrafo primero, y XV, párrafo primero y sus incisos A, párrafo primero, B, C, párrafo primero, y D, así como las denominaciones de los apartados Servicio de Control de Vuelo y Servicio del Material Aéreo del Capítulo IV del Título Cuarto; se</w:t>
      </w:r>
      <w:r>
        <w:rPr>
          <w:rFonts w:cs="Arial" w:ascii="Arial" w:hAnsi="Arial"/>
          <w:b/>
        </w:rPr>
        <w:t xml:space="preserve"> adicionan</w:t>
      </w:r>
      <w:r>
        <w:rPr>
          <w:rFonts w:cs="Arial" w:ascii="Arial" w:hAnsi="Arial"/>
        </w:rPr>
        <w:t xml:space="preserve"> los artículos 21, fracción V; 34, fracción IV Bis; 36 BIS; 38 BIS; 38 TER; 59, fracción III Bis; 59 BIS; 63 BIS; 68, fracciones XI Bis, XV, XVI y XVII; 74, párrafo segundo; 96, fracciones I, II, III y IV; 98, fracciones I, II, III, IV y V; 100, fracciones III, IV y V; 191, fracción IX; 193, fracciones VII, apartado E, XII Bis, XIV, párrafo segundo, recorriéndose el subsecuente, XV, apartados A, segundo párrafo y C, segundo párrafo; XVI, XVII, y XVIII; así como las divisiones, y la Subsección denominada EL CENTRO NACIONAL DE VIGILANCIA Y PROTECCIÓN DEL ESPACIO AÉREO, que se integra con los artículos 32 BIS y 32 TER a la Sección Segunda del Capítulo III del Título Tercero y los apartados denominados Servicio de Archivo que se integra con los artículos 95 QUÁTER y 95 QUINQUIES; Servicio de Logística Aérea que se integra con los artículos 101 BIS y 101 TER; “Servicio de Material Aéreo Electrónico” que se integra con los artículos 101 QUÁTER y 101 QUINQUIES, y “Servicio de Material Bélico de Fuerza Aérea” que se integra con los artículos 101 SEXIES y 101 SEPTIES al Capítulo IV del Título Cuarto, y se </w:t>
      </w:r>
      <w:r>
        <w:rPr>
          <w:rFonts w:cs="Arial" w:ascii="Arial" w:hAnsi="Arial"/>
          <w:b/>
        </w:rPr>
        <w:t>derogan</w:t>
      </w:r>
      <w:r>
        <w:rPr>
          <w:rFonts w:cs="Arial" w:ascii="Arial" w:hAnsi="Arial"/>
        </w:rPr>
        <w:t xml:space="preserve"> los artículos 192, fracción IV; 193, fracción XV, apartados A, incisos a y b, C, incisos a y b, E y F, de la Ley Orgánica del Ejército y Fuerza Aérea Mexicanos,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El presente Decreto entrará en vigor el día siguiente al de su publicación en el Diario Oficial de la Federación.</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Segundo. </w:t>
      </w:r>
      <w:r>
        <w:rPr>
          <w:rFonts w:cs="Arial" w:ascii="Arial" w:hAnsi="Arial"/>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Se derogan todas las disposiciones que se opongan a lo establecido en 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A partir de la entrada en vigor del presente Decreto, las menciones contenidas en otras leyes, reglamentos y en general en cualquier disposición, que se realice al personal “Diplomado de Estado Mayor” y “Diplomado de Estado Mayor Aéreo”, se entenderán hechas al personal “De Estado Mayor”.</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A la entrada en vigor del presente Decreto, la designación del personal “Diplomado de Estado Mayor” y “Diplomado de Estado Mayor Aéreo”, será reconocida plenamente en igualdad de circunstancias que el “De Estado Mayor”.</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Sexto.</w:t>
      </w:r>
      <w:r>
        <w:rPr>
          <w:rFonts w:cs="Arial" w:ascii="Arial" w:hAnsi="Arial"/>
        </w:rPr>
        <w:t xml:space="preserve"> Los documentos expedidos al personal “Diplomado de Estado Mayor” y “Diplomado de Estado Mayor Aéreo”, mantendrán su validez y vigencia, por lo que no será necesaria su reexpedición como “De Estado Mayor”.</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Séptimo.</w:t>
      </w:r>
      <w:r>
        <w:rPr>
          <w:rFonts w:cs="Arial" w:ascii="Arial" w:hAnsi="Arial"/>
        </w:rPr>
        <w:t xml:space="preserve"> A la entrada en vigor del presente Decreto, las menciones contenidas en otras leyes, reglamentos, decretos, acuerdos y demás disposiciones administrativas respecto del Cuartel General Superior del Ejército y Fuerza Aérea, del Estado Mayor Aéreo, del Servicio de Control de Vuelo y del Servicio de Material Aéreo, se entenderán referidas al Cuartel General Superior Conjunto del Ejército y Fuerza Aérea, al Estado Mayor de la Fuerza Aérea, al Servicio de Defensa Aérea y al Servicio de Mantenimiento de Material Aéreo, respectivamente.</w:t>
      </w:r>
    </w:p>
    <w:p>
      <w:pPr>
        <w:pStyle w:val="Normal"/>
        <w:ind w:firstLine="288" w:end="0"/>
        <w:jc w:val="both"/>
        <w:rPr>
          <w:rFonts w:ascii="Arial" w:hAnsi="Arial" w:cs="Arial"/>
          <w:b/>
        </w:rPr>
      </w:pPr>
      <w:r>
        <w:rPr>
          <w:rFonts w:cs="Arial" w:ascii="Arial" w:hAnsi="Arial"/>
          <w:b/>
        </w:rPr>
      </w:r>
    </w:p>
    <w:p>
      <w:pPr>
        <w:pStyle w:val="Normal"/>
        <w:ind w:firstLine="288" w:end="0"/>
        <w:jc w:val="both"/>
        <w:rPr>
          <w:rFonts w:ascii="Arial" w:hAnsi="Arial" w:cs="Arial"/>
          <w:lang w:val="es-MX"/>
        </w:rPr>
      </w:pPr>
      <w:r>
        <w:rPr>
          <w:rFonts w:cs="Arial" w:ascii="Arial" w:hAnsi="Arial"/>
          <w:b/>
        </w:rPr>
        <w:t>C</w:t>
      </w:r>
      <w:r>
        <w:rPr>
          <w:rFonts w:cs="Arial" w:ascii="Arial" w:hAnsi="Arial"/>
          <w:b/>
          <w:lang w:val="es-MX"/>
        </w:rPr>
        <w:t>iudad de México, a 28 de abril de 2023.-</w:t>
      </w:r>
      <w:r>
        <w:rPr>
          <w:rFonts w:cs="Arial" w:ascii="Arial" w:hAnsi="Arial"/>
          <w:lang w:val="es-MX"/>
        </w:rPr>
        <w:t xml:space="preserve">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pPr>
      <w:r>
        <w:rPr>
          <w:b/>
          <w:sz w:val="22"/>
          <w:szCs w:val="22"/>
        </w:rPr>
        <w:t>SENTENCIA dictada por el Tribunal Pleno de la Suprema Corte de Justicia de la Nación en la Acción de Inconstitucionalidad 137/2022, así como los Votos Particulares de la señora Ministra Yasmín Esquivel Mossa y de los señores Ministros Juan Luis González Alcántara Carrancá y Arturo Zaldívar Lelo de Larrea, y Particulares y Concurrentes de la señora Ministra Loretta Ortiz Ahlf y Alfredo Gutiérrez Ortiz Mena</w:t>
      </w:r>
      <w:r>
        <w:rPr>
          <w:b/>
          <w:bCs/>
          <w:sz w:val="22"/>
          <w:szCs w:val="22"/>
        </w:rPr>
        <w:t>.</w:t>
      </w:r>
    </w:p>
    <w:p>
      <w:pPr>
        <w:pStyle w:val="Normal"/>
        <w:tabs>
          <w:tab w:val="clear" w:pos="709"/>
          <w:tab w:val="center" w:pos="4419" w:leader="none"/>
          <w:tab w:val="right" w:pos="8838" w:leader="none"/>
        </w:tabs>
        <w:rPr>
          <w:rFonts w:ascii="Arial" w:hAnsi="Arial" w:cs="Arial"/>
          <w:b/>
          <w:bCs/>
          <w:sz w:val="22"/>
          <w:szCs w:val="22"/>
          <w:lang w:val="en-US"/>
        </w:rPr>
      </w:pPr>
      <w:r>
        <w:rPr>
          <w:rFonts w:cs="Arial" w:ascii="Arial" w:hAnsi="Arial"/>
          <w:b/>
          <w:bCs/>
          <w:sz w:val="22"/>
          <w:szCs w:val="22"/>
          <w:lang w:val="en-US"/>
        </w:rPr>
      </w:r>
    </w:p>
    <w:p>
      <w:pPr>
        <w:pStyle w:val="Normal"/>
        <w:tabs>
          <w:tab w:val="clear" w:pos="709"/>
          <w:tab w:val="center" w:pos="4419" w:leader="none"/>
          <w:tab w:val="right" w:pos="8838" w:leader="none"/>
        </w:tabs>
        <w:jc w:val="center"/>
        <w:rPr>
          <w:rFonts w:ascii="Arial" w:hAnsi="Arial" w:cs="Arial"/>
          <w:sz w:val="16"/>
          <w:szCs w:val="16"/>
          <w:lang w:val="es-419"/>
        </w:rPr>
      </w:pPr>
      <w:r>
        <w:rPr>
          <w:rFonts w:cs="Arial" w:ascii="Arial" w:hAnsi="Arial"/>
          <w:sz w:val="16"/>
          <w:szCs w:val="16"/>
          <w:lang w:val="en-US"/>
        </w:rPr>
        <w:t>Publicad</w:t>
      </w:r>
      <w:r>
        <w:rPr>
          <w:rFonts w:cs="Arial" w:ascii="Arial" w:hAnsi="Arial"/>
          <w:sz w:val="16"/>
          <w:szCs w:val="16"/>
          <w:lang w:val="es-MX"/>
        </w:rPr>
        <w:t>a</w:t>
      </w:r>
      <w:r>
        <w:rPr>
          <w:rFonts w:cs="Arial" w:ascii="Arial" w:hAnsi="Arial"/>
          <w:sz w:val="16"/>
          <w:szCs w:val="16"/>
          <w:lang w:val="en-US"/>
        </w:rPr>
        <w:t xml:space="preserve"> en el Diario Oficial de la Federación el </w:t>
      </w:r>
      <w:r>
        <w:rPr>
          <w:rFonts w:cs="Arial" w:ascii="Arial" w:hAnsi="Arial"/>
          <w:sz w:val="16"/>
          <w:szCs w:val="16"/>
          <w:lang w:val="es-MX"/>
        </w:rPr>
        <w:t>20 de septiembre de 2023</w:t>
      </w:r>
    </w:p>
    <w:p>
      <w:pPr>
        <w:pStyle w:val="Normal"/>
        <w:tabs>
          <w:tab w:val="clear" w:pos="709"/>
          <w:tab w:val="center" w:pos="4419" w:leader="none"/>
          <w:tab w:val="right" w:pos="8838" w:leader="none"/>
        </w:tabs>
        <w:rPr>
          <w:rFonts w:ascii="Arial" w:hAnsi="Arial" w:cs="Arial"/>
          <w:sz w:val="16"/>
          <w:szCs w:val="16"/>
          <w:lang w:val="en-US"/>
        </w:rPr>
      </w:pPr>
      <w:r>
        <w:rPr>
          <w:rFonts w:cs="Arial" w:ascii="Arial" w:hAnsi="Arial"/>
          <w:sz w:val="16"/>
          <w:szCs w:val="16"/>
          <w:lang w:val="en-US"/>
        </w:rPr>
      </w:r>
    </w:p>
    <w:p>
      <w:pPr>
        <w:pStyle w:val="Normal"/>
        <w:numPr>
          <w:ilvl w:val="0"/>
          <w:numId w:val="0"/>
        </w:numPr>
        <w:jc w:val="both"/>
        <w:outlineLvl w:val="1"/>
        <w:rPr>
          <w:rFonts w:ascii="Arial" w:hAnsi="Arial" w:cs="Arial"/>
          <w:lang w:val="es-MX"/>
        </w:rPr>
      </w:pPr>
      <w:r>
        <w:rPr>
          <w:rFonts w:cs="Arial" w:ascii="Arial" w:hAnsi="Arial"/>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lang w:val="es-MX"/>
        </w:rPr>
      </w:pPr>
      <w:r>
        <w:rPr>
          <w:rFonts w:cs="Arial" w:ascii="Arial" w:hAnsi="Arial"/>
          <w:lang w:val="es-MX"/>
        </w:rPr>
      </w:r>
    </w:p>
    <w:p>
      <w:pPr>
        <w:pStyle w:val="Normal"/>
        <w:ind w:start="4594" w:end="0"/>
        <w:jc w:val="both"/>
        <w:rPr>
          <w:rFonts w:ascii="Arial" w:hAnsi="Arial" w:cs="Arial"/>
          <w:b/>
        </w:rPr>
      </w:pPr>
      <w:r>
        <w:rPr>
          <w:rFonts w:cs="Arial" w:ascii="Arial" w:hAnsi="Arial"/>
          <w:b/>
        </w:rPr>
        <w:t>ACCIÓN DE INCONSTITUCIONALIDAD 137/2022</w:t>
      </w:r>
    </w:p>
    <w:p>
      <w:pPr>
        <w:pStyle w:val="Normal"/>
        <w:ind w:start="4590" w:end="0"/>
        <w:jc w:val="both"/>
        <w:rPr>
          <w:rFonts w:ascii="Arial" w:hAnsi="Arial" w:cs="Arial"/>
          <w:b/>
        </w:rPr>
      </w:pPr>
      <w:r>
        <w:rPr>
          <w:rFonts w:cs="Arial" w:ascii="Arial" w:hAnsi="Arial"/>
          <w:b/>
        </w:rPr>
      </w:r>
    </w:p>
    <w:p>
      <w:pPr>
        <w:pStyle w:val="Normal"/>
        <w:ind w:start="4590" w:end="0"/>
        <w:jc w:val="both"/>
        <w:rPr>
          <w:rFonts w:ascii="Arial" w:hAnsi="Arial" w:cs="Arial"/>
          <w:b/>
        </w:rPr>
      </w:pPr>
      <w:r>
        <w:rPr>
          <w:rFonts w:cs="Arial" w:ascii="Arial" w:hAnsi="Arial"/>
          <w:b/>
        </w:rPr>
        <w:t>PROMOVENTES: DIVERSAS SENADORAS Y SENADORES INTEGRANTES DEL CONGRESO DE LA UNIÓN</w:t>
      </w:r>
    </w:p>
    <w:p>
      <w:pPr>
        <w:pStyle w:val="Normal"/>
        <w:ind w:start="518" w:end="0"/>
        <w:jc w:val="both"/>
        <w:rPr>
          <w:rFonts w:ascii="Arial" w:hAnsi="Arial" w:cs="Arial"/>
          <w:b/>
        </w:rPr>
      </w:pPr>
      <w:r>
        <w:rPr>
          <w:rFonts w:cs="Arial" w:ascii="Arial" w:hAnsi="Arial"/>
          <w:b/>
        </w:rPr>
      </w:r>
    </w:p>
    <w:p>
      <w:pPr>
        <w:pStyle w:val="Normal"/>
        <w:ind w:start="518" w:end="0"/>
        <w:jc w:val="both"/>
        <w:rPr>
          <w:rFonts w:ascii="Arial" w:hAnsi="Arial" w:cs="Arial"/>
        </w:rPr>
      </w:pPr>
      <w:r>
        <w:rPr>
          <w:rFonts w:cs="Arial" w:ascii="Arial" w:hAnsi="Arial"/>
        </w:rPr>
        <w:t>VISTO BUENO</w:t>
      </w:r>
    </w:p>
    <w:p>
      <w:pPr>
        <w:pStyle w:val="Normal"/>
        <w:ind w:start="518" w:end="0"/>
        <w:jc w:val="both"/>
        <w:rPr>
          <w:rFonts w:ascii="Arial" w:hAnsi="Arial" w:cs="Arial"/>
        </w:rPr>
      </w:pPr>
      <w:r>
        <w:rPr>
          <w:rFonts w:cs="Arial" w:ascii="Arial" w:hAnsi="Arial"/>
        </w:rPr>
        <w:t>SR. MINISTRO</w:t>
      </w:r>
    </w:p>
    <w:p>
      <w:pPr>
        <w:pStyle w:val="Normal"/>
        <w:ind w:start="518" w:end="0"/>
        <w:jc w:val="both"/>
        <w:rPr>
          <w:rFonts w:ascii="Arial" w:hAnsi="Arial" w:cs="Arial"/>
          <w:b/>
        </w:rPr>
      </w:pPr>
      <w:r>
        <w:rPr>
          <w:rFonts w:cs="Arial" w:ascii="Arial" w:hAnsi="Arial"/>
          <w:b/>
        </w:rPr>
        <w:t>PONENTE: MINISTRO JUAN LUIS GONZÁLEZ ALCÁNTARA CARRANCÁ</w:t>
      </w:r>
    </w:p>
    <w:p>
      <w:pPr>
        <w:pStyle w:val="Normal"/>
        <w:ind w:start="518" w:end="0"/>
        <w:jc w:val="both"/>
        <w:rPr>
          <w:rFonts w:ascii="Arial" w:hAnsi="Arial" w:cs="Arial"/>
          <w:b/>
        </w:rPr>
      </w:pPr>
      <w:r>
        <w:rPr>
          <w:rFonts w:cs="Arial" w:ascii="Arial" w:hAnsi="Arial"/>
          <w:b/>
        </w:rPr>
      </w:r>
    </w:p>
    <w:p>
      <w:pPr>
        <w:pStyle w:val="Normal"/>
        <w:ind w:start="518" w:end="0"/>
        <w:jc w:val="both"/>
        <w:rPr>
          <w:rFonts w:ascii="Arial" w:hAnsi="Arial" w:cs="Arial"/>
        </w:rPr>
      </w:pPr>
      <w:r>
        <w:rPr>
          <w:rFonts w:cs="Arial" w:ascii="Arial" w:hAnsi="Arial"/>
        </w:rPr>
        <w:t>COTEJÓ</w:t>
      </w:r>
    </w:p>
    <w:p>
      <w:pPr>
        <w:pStyle w:val="Normal"/>
        <w:ind w:start="518" w:end="0"/>
        <w:jc w:val="both"/>
        <w:rPr>
          <w:rFonts w:ascii="Arial" w:hAnsi="Arial" w:cs="Arial"/>
          <w:b/>
        </w:rPr>
      </w:pPr>
      <w:r>
        <w:rPr>
          <w:rFonts w:cs="Arial" w:ascii="Arial" w:hAnsi="Arial"/>
          <w:b/>
        </w:rPr>
        <w:t>SECRETARIOS: DANIELA CARRASCO BERGE Y FERNANDO SOSA PASTRANA</w:t>
      </w:r>
    </w:p>
    <w:p>
      <w:pPr>
        <w:pStyle w:val="Normal"/>
        <w:ind w:start="518" w:end="0"/>
        <w:jc w:val="both"/>
        <w:rPr>
          <w:rFonts w:ascii="Arial" w:hAnsi="Arial" w:cs="Arial"/>
          <w:b/>
        </w:rPr>
      </w:pPr>
      <w:r>
        <w:rPr>
          <w:rFonts w:cs="Arial" w:ascii="Arial" w:hAnsi="Arial"/>
          <w:b/>
        </w:rPr>
      </w:r>
    </w:p>
    <w:p>
      <w:pPr>
        <w:pStyle w:val="Normal"/>
        <w:ind w:start="518" w:end="0"/>
        <w:jc w:val="both"/>
        <w:rPr/>
      </w:pPr>
      <w:r>
        <w:rPr>
          <w:rFonts w:cs="Arial" w:ascii="Arial" w:hAnsi="Arial"/>
        </w:rPr>
        <w:t xml:space="preserve">Ciudad de México. El Tribunal Pleno de la Suprema Corte de Justicia de la Nación, en la sesión correspondiente al día </w:t>
      </w:r>
      <w:r>
        <w:rPr>
          <w:rFonts w:cs="Arial" w:ascii="Arial" w:hAnsi="Arial"/>
          <w:b/>
        </w:rPr>
        <w:t>veinte de abril de dos mil veintitrés</w:t>
      </w:r>
      <w:r>
        <w:rPr>
          <w:rFonts w:cs="Arial" w:ascii="Arial" w:hAnsi="Arial"/>
        </w:rPr>
        <w:t>, emite la siguiente:</w:t>
      </w:r>
    </w:p>
    <w:p>
      <w:pPr>
        <w:pStyle w:val="Normal"/>
        <w:jc w:val="center"/>
        <w:rPr>
          <w:rFonts w:ascii="Arial" w:hAnsi="Arial" w:cs="Arial"/>
          <w:b/>
          <w:lang w:val="es-ES_tradnl"/>
        </w:rPr>
      </w:pPr>
      <w:r>
        <w:rPr>
          <w:rFonts w:cs="Arial" w:ascii="Arial" w:hAnsi="Arial"/>
          <w:b/>
          <w:lang w:val="es-ES_tradnl"/>
        </w:rPr>
      </w:r>
    </w:p>
    <w:p>
      <w:pPr>
        <w:pStyle w:val="Normal"/>
        <w:jc w:val="center"/>
        <w:rPr>
          <w:rFonts w:ascii="Arial" w:hAnsi="Arial" w:cs="Arial"/>
          <w:b/>
          <w:lang w:val="es-ES_tradnl"/>
        </w:rPr>
      </w:pPr>
      <w:r>
        <w:rPr>
          <w:rFonts w:cs="Arial" w:ascii="Arial" w:hAnsi="Arial"/>
          <w:b/>
          <w:lang w:val="es-ES_tradnl"/>
        </w:rPr>
        <w:t>SENTENCIA</w:t>
      </w:r>
    </w:p>
    <w:p>
      <w:pPr>
        <w:pStyle w:val="Normal"/>
        <w:ind w:start="518" w:end="0"/>
        <w:jc w:val="both"/>
        <w:rPr>
          <w:rFonts w:ascii="Arial" w:hAnsi="Arial" w:cs="Arial"/>
          <w:b/>
          <w:lang w:val="es-ES_tradnl"/>
        </w:rPr>
      </w:pPr>
      <w:r>
        <w:rPr>
          <w:rFonts w:cs="Arial" w:ascii="Arial" w:hAnsi="Arial"/>
          <w:b/>
          <w:lang w:val="es-ES_tradnl"/>
        </w:rPr>
      </w:r>
    </w:p>
    <w:p>
      <w:pPr>
        <w:pStyle w:val="Normal"/>
        <w:ind w:start="518" w:end="0"/>
        <w:jc w:val="both"/>
        <w:rPr>
          <w:rFonts w:ascii="Arial" w:hAnsi="Arial" w:cs="Arial"/>
        </w:rPr>
      </w:pPr>
      <w:r>
        <w:rPr>
          <w:rFonts w:cs="Arial" w:ascii="Arial" w:hAnsi="Arial"/>
        </w:rPr>
        <w:t>……</w:t>
      </w:r>
      <w:r>
        <w:rPr>
          <w:rFonts w:cs="Arial" w:ascii="Arial" w:hAnsi="Arial"/>
        </w:rPr>
        <w:t>..</w:t>
      </w:r>
    </w:p>
    <w:p>
      <w:pPr>
        <w:pStyle w:val="Normal"/>
        <w:ind w:start="518" w:end="0"/>
        <w:jc w:val="both"/>
        <w:rPr>
          <w:rFonts w:ascii="Arial" w:hAnsi="Arial" w:cs="Arial"/>
        </w:rPr>
      </w:pPr>
      <w:r>
        <w:rPr>
          <w:rFonts w:cs="Arial" w:ascii="Arial" w:hAnsi="Arial"/>
        </w:rPr>
      </w:r>
    </w:p>
    <w:p>
      <w:pPr>
        <w:pStyle w:val="Normal"/>
        <w:jc w:val="center"/>
        <w:rPr>
          <w:rFonts w:ascii="Arial" w:hAnsi="Arial" w:cs="Arial"/>
          <w:b/>
        </w:rPr>
      </w:pPr>
      <w:r>
        <w:rPr>
          <w:rFonts w:cs="Arial" w:ascii="Arial" w:hAnsi="Arial"/>
          <w:b/>
        </w:rPr>
        <w:t>VIII. EFECTOS</w:t>
      </w:r>
    </w:p>
    <w:p>
      <w:pPr>
        <w:pStyle w:val="Normal"/>
        <w:ind w:hanging="504" w:start="504" w:end="0"/>
        <w:jc w:val="both"/>
        <w:rPr>
          <w:rFonts w:ascii="Arial" w:hAnsi="Arial" w:cs="Arial"/>
          <w:b/>
        </w:rPr>
      </w:pPr>
      <w:r>
        <w:rPr>
          <w:rFonts w:cs="Arial" w:ascii="Arial" w:hAnsi="Arial"/>
          <w:b/>
        </w:rPr>
      </w:r>
    </w:p>
    <w:p>
      <w:pPr>
        <w:pStyle w:val="Normal"/>
        <w:ind w:hanging="504" w:start="504" w:end="0"/>
        <w:jc w:val="both"/>
        <w:rPr>
          <w:rFonts w:ascii="Arial" w:hAnsi="Arial" w:cs="Arial"/>
        </w:rPr>
      </w:pPr>
      <w:r>
        <w:rPr>
          <w:rFonts w:cs="Arial" w:ascii="Arial" w:hAnsi="Arial"/>
        </w:rPr>
        <w:t>369.</w:t>
        <w:tab/>
        <w:t>De conformidad con los artículos 73 y 41 de la Ley Reglamentaria de las Fracciones I y II del Artículo 105 de la Constitución Federal, y para añadir claridad en la fijación de los efectos, se retoman a continuación las declaratorias de invalidez alcanzadas:</w:t>
      </w:r>
    </w:p>
    <w:p>
      <w:pPr>
        <w:pStyle w:val="Normal"/>
        <w:ind w:hanging="432" w:start="1296" w:end="0"/>
        <w:jc w:val="both"/>
        <w:rPr>
          <w:rFonts w:ascii="Arial" w:hAnsi="Arial" w:cs="Arial"/>
        </w:rPr>
      </w:pPr>
      <w:r>
        <w:rPr>
          <w:rFonts w:cs="Arial" w:ascii="Arial" w:hAnsi="Arial"/>
        </w:rPr>
      </w:r>
    </w:p>
    <w:p>
      <w:pPr>
        <w:pStyle w:val="Normal"/>
        <w:ind w:hanging="432" w:start="1296" w:end="0"/>
        <w:jc w:val="both"/>
        <w:rPr/>
      </w:pPr>
      <w:r>
        <w:rPr>
          <w:rFonts w:cs="Arial" w:ascii="Arial" w:hAnsi="Arial"/>
        </w:rPr>
        <w:t>a.</w:t>
        <w:tab/>
        <w:t xml:space="preserve">En el </w:t>
      </w:r>
      <w:r>
        <w:rPr>
          <w:rFonts w:cs="Arial" w:ascii="Arial" w:hAnsi="Arial"/>
          <w:b/>
        </w:rPr>
        <w:t>Apartado A</w:t>
      </w:r>
      <w:r>
        <w:rPr>
          <w:rFonts w:cs="Arial" w:ascii="Arial" w:hAnsi="Arial"/>
        </w:rPr>
        <w:t xml:space="preserve">, se declaró la invalidez del artículo 29, fracción IV, en su porción normativa </w:t>
      </w:r>
      <w:r>
        <w:rPr>
          <w:rFonts w:cs="Arial" w:ascii="Arial" w:hAnsi="Arial"/>
          <w:i/>
        </w:rPr>
        <w:t xml:space="preserve">“y ejercer el control operativo y administrativo de la Guardia Nacional, conforme a la Estrategia Nacional de Seguridad Pública que defina la Secretaría de Seguridad y Protección Ciudadana;” </w:t>
      </w:r>
      <w:r>
        <w:rPr>
          <w:rFonts w:cs="Arial" w:ascii="Arial" w:hAnsi="Arial"/>
        </w:rPr>
        <w:t>de la Ley Orgánica de la Administración Pública Federal; de la porción normativa “</w:t>
      </w:r>
      <w:r>
        <w:rPr>
          <w:rFonts w:cs="Arial" w:ascii="Arial" w:hAnsi="Arial"/>
          <w:i/>
        </w:rPr>
        <w:t>de la Defensa Nacional</w:t>
      </w:r>
      <w:r>
        <w:rPr>
          <w:rFonts w:cs="Arial" w:ascii="Arial" w:hAnsi="Arial"/>
        </w:rPr>
        <w:t>” contenida en los artículos 12, fracción I, del artículo 13 Bis y del artículo 23, párrafo segundo, de la Ley de la Guardia Nacional; y, de los artículos transitorios sexto y séptimo del Decreto impugnado.</w:t>
      </w:r>
    </w:p>
    <w:p>
      <w:pPr>
        <w:pStyle w:val="Normal"/>
        <w:ind w:hanging="432" w:start="1296" w:end="0"/>
        <w:jc w:val="both"/>
        <w:rPr>
          <w:rFonts w:ascii="Arial" w:hAnsi="Arial" w:cs="Arial"/>
        </w:rPr>
      </w:pPr>
      <w:r>
        <w:rPr>
          <w:rFonts w:cs="Arial" w:ascii="Arial" w:hAnsi="Arial"/>
        </w:rPr>
      </w:r>
    </w:p>
    <w:p>
      <w:pPr>
        <w:pStyle w:val="Normal"/>
        <w:ind w:hanging="432" w:start="1296" w:end="0"/>
        <w:jc w:val="both"/>
        <w:rPr/>
      </w:pPr>
      <w:r>
        <w:rPr>
          <w:rFonts w:cs="Arial" w:ascii="Arial" w:hAnsi="Arial"/>
        </w:rPr>
        <w:t>b.</w:t>
        <w:tab/>
        <w:t xml:space="preserve">En el </w:t>
      </w:r>
      <w:r>
        <w:rPr>
          <w:rFonts w:cs="Arial" w:ascii="Arial" w:hAnsi="Arial"/>
          <w:b/>
        </w:rPr>
        <w:t>Apartado B</w:t>
      </w:r>
      <w:r>
        <w:rPr>
          <w:rFonts w:cs="Arial" w:ascii="Arial" w:hAnsi="Arial"/>
        </w:rPr>
        <w:t>, se declaró la invalidez de las porciones normativas “a propuesta de la persona titular de la Secretaría de la Defensa Nacional” y “grado jerárquico de Comisario General” del artículo 14, párrafo primero y fracción III, respectivamente; así como del artículo 15, fracción VII, en su porción normativa “de la Defensa Nacional” de la Ley de la Guardia Nacional; y, del artículo transitorio tercero del Decreto impugnado.</w:t>
      </w:r>
    </w:p>
    <w:p>
      <w:pPr>
        <w:pStyle w:val="Normal"/>
        <w:ind w:hanging="432" w:start="1296" w:end="0"/>
        <w:jc w:val="both"/>
        <w:rPr>
          <w:rFonts w:ascii="Arial" w:hAnsi="Arial" w:cs="Arial"/>
        </w:rPr>
      </w:pPr>
      <w:r>
        <w:rPr>
          <w:rFonts w:cs="Arial" w:ascii="Arial" w:hAnsi="Arial"/>
        </w:rPr>
      </w:r>
    </w:p>
    <w:p>
      <w:pPr>
        <w:pStyle w:val="Normal"/>
        <w:ind w:hanging="432" w:start="1296" w:end="0"/>
        <w:jc w:val="both"/>
        <w:rPr/>
      </w:pPr>
      <w:r>
        <w:rPr>
          <w:rFonts w:cs="Arial" w:ascii="Arial" w:hAnsi="Arial"/>
        </w:rPr>
        <w:t>c.</w:t>
        <w:tab/>
        <w:t xml:space="preserve">En el </w:t>
      </w:r>
      <w:r>
        <w:rPr>
          <w:rFonts w:cs="Arial" w:ascii="Arial" w:hAnsi="Arial"/>
          <w:b/>
        </w:rPr>
        <w:t>Apartado C</w:t>
      </w:r>
      <w:r>
        <w:rPr>
          <w:rFonts w:cs="Arial" w:ascii="Arial" w:hAnsi="Arial"/>
        </w:rPr>
        <w:t>, se declaró la invalidez del artículo 57, párrafo segundo, de la Ley de la Guardia Nacional; los artículos 138, fracción VII, y 170, fracción II, apartado H, de la Ley Orgánica del Ejército y Fuerza Aérea Mexicanos; y, del segundo párrafo del artículo 1 de la Ley de Ascensos y Recompensas del Ejército y Fuerza Aérea Mexicanos.</w:t>
      </w:r>
    </w:p>
    <w:p>
      <w:pPr>
        <w:pStyle w:val="Normal"/>
        <w:ind w:hanging="504" w:start="504" w:end="0"/>
        <w:jc w:val="both"/>
        <w:rPr>
          <w:rFonts w:ascii="Arial" w:hAnsi="Arial" w:cs="Arial"/>
        </w:rPr>
      </w:pPr>
      <w:r>
        <w:rPr>
          <w:rFonts w:cs="Arial" w:ascii="Arial" w:hAnsi="Arial"/>
        </w:rPr>
      </w:r>
    </w:p>
    <w:p>
      <w:pPr>
        <w:pStyle w:val="Normal"/>
        <w:ind w:hanging="504" w:start="504" w:end="0"/>
        <w:jc w:val="both"/>
        <w:rPr>
          <w:rFonts w:ascii="Arial" w:hAnsi="Arial" w:cs="Arial"/>
        </w:rPr>
      </w:pPr>
      <w:r>
        <w:rPr>
          <w:rFonts w:cs="Arial" w:ascii="Arial" w:hAnsi="Arial"/>
        </w:rPr>
        <w:t>370.</w:t>
        <w:tab/>
        <w:t>De acuerdo con la Ley Reglamentaria de la materia, este Tribunal Pleno deberá fijar los alcances y efectos de la sentencia estableciendo con precisión los elementos necesarios para su plena eficacia en el ámbito que corresponda. En ese sentido, es importante considerar que las declaratorias alcanzadas en la presente acción de inconstitucionalidad, como quedó de manifiesto en esta ejecutoria, involucran un reajuste en el control administrativo, presupuestal y operativo de la Guardia Nacional que corresponde, por mandato del artículo 21 constitucional, a la Secretaría del ramo de la seguridad pública.</w:t>
      </w:r>
    </w:p>
    <w:p>
      <w:pPr>
        <w:pStyle w:val="Normal"/>
        <w:ind w:hanging="504" w:start="504" w:end="0"/>
        <w:jc w:val="both"/>
        <w:rPr>
          <w:rFonts w:ascii="Arial" w:hAnsi="Arial" w:cs="Arial"/>
        </w:rPr>
      </w:pPr>
      <w:r>
        <w:rPr>
          <w:rFonts w:cs="Arial" w:ascii="Arial" w:hAnsi="Arial"/>
        </w:rPr>
      </w:r>
    </w:p>
    <w:p>
      <w:pPr>
        <w:pStyle w:val="Normal"/>
        <w:ind w:hanging="504" w:start="504" w:end="0"/>
        <w:jc w:val="both"/>
        <w:rPr>
          <w:rFonts w:ascii="Arial" w:hAnsi="Arial" w:cs="Arial"/>
        </w:rPr>
      </w:pPr>
      <w:r>
        <w:rPr>
          <w:rFonts w:cs="Arial" w:ascii="Arial" w:hAnsi="Arial"/>
        </w:rPr>
        <w:t>371.</w:t>
        <w:tab/>
        <w:t>Por ello, en aras de proveer los elementos necesarios para la plena eficacia de la sentencia, este Pleno determina que las declaratorias de invalidez alcanzadas surtirán sus efectos el primero de enero de dos mil veinticuatro. En ese plazo, las dependencias involucradas contarán con el tiempo requerido para realizar gradualmente el reajuste mencionado. Además, este aplazamiento permitirá llevar a cabo el reajuste mencionado de forma plena, paulatina y ordenada.</w:t>
      </w:r>
    </w:p>
    <w:p>
      <w:pPr>
        <w:pStyle w:val="Normal"/>
        <w:ind w:hanging="504" w:start="504" w:end="0"/>
        <w:jc w:val="both"/>
        <w:rPr>
          <w:rFonts w:ascii="Arial" w:hAnsi="Arial" w:cs="Arial"/>
        </w:rPr>
      </w:pPr>
      <w:r>
        <w:rPr>
          <w:rFonts w:cs="Arial" w:ascii="Arial" w:hAnsi="Arial"/>
        </w:rPr>
      </w:r>
    </w:p>
    <w:p>
      <w:pPr>
        <w:pStyle w:val="Normal"/>
        <w:ind w:hanging="504" w:start="504" w:end="0"/>
        <w:jc w:val="both"/>
        <w:rPr>
          <w:rFonts w:ascii="Arial" w:hAnsi="Arial" w:cs="Arial"/>
        </w:rPr>
      </w:pPr>
      <w:r>
        <w:rPr>
          <w:rFonts w:cs="Arial" w:ascii="Arial" w:hAnsi="Arial"/>
        </w:rPr>
        <w:t>372.</w:t>
        <w:tab/>
        <w:t>Con la prórroga en el surtimiento de los efectos de la presente ejecutoria se privilegia la certeza jurídica en el control y en la operación de la Guardia Nacional, así como en el estatus jurídico de quienes la componen, asegurando la integración de las provisiones necesarias para tal efecto en el Presupuesto de Egresos de la Federación.</w:t>
      </w:r>
    </w:p>
    <w:p>
      <w:pPr>
        <w:pStyle w:val="Normal"/>
        <w:ind w:hanging="504" w:start="504" w:end="0"/>
        <w:jc w:val="both"/>
        <w:rPr>
          <w:rFonts w:ascii="Arial" w:hAnsi="Arial" w:cs="Arial"/>
        </w:rPr>
      </w:pPr>
      <w:r>
        <w:rPr>
          <w:rFonts w:cs="Arial" w:ascii="Arial" w:hAnsi="Arial"/>
        </w:rPr>
      </w:r>
    </w:p>
    <w:p>
      <w:pPr>
        <w:pStyle w:val="Normal"/>
        <w:ind w:hanging="504" w:start="504" w:end="0"/>
        <w:jc w:val="both"/>
        <w:rPr/>
      </w:pPr>
      <w:r>
        <w:rPr>
          <w:rFonts w:cs="Arial" w:ascii="Arial" w:hAnsi="Arial"/>
        </w:rPr>
        <w:t>373.</w:t>
        <w:tab/>
      </w:r>
      <w:r>
        <w:rPr>
          <w:rFonts w:cs="Arial" w:ascii="Arial" w:hAnsi="Arial"/>
          <w:lang w:val="es-ES_tradnl"/>
        </w:rPr>
        <w:t xml:space="preserve">Finalmente, </w:t>
      </w:r>
      <w:r>
        <w:rPr>
          <w:rFonts w:cs="Arial" w:ascii="Arial" w:hAnsi="Arial"/>
        </w:rPr>
        <w:t xml:space="preserve">de conformidad con la Ley Reglamentaria en la materia, </w:t>
      </w:r>
      <w:r>
        <w:rPr>
          <w:rFonts w:cs="Arial" w:ascii="Arial" w:hAnsi="Arial"/>
          <w:lang w:val="es-ES_tradnl"/>
        </w:rPr>
        <w:t>se ordena que la presente ejecutoria sea notificada al Congreso de la Unión y, por la materia del Decreto impugnado, al Poder Ejecutivo Federal por conducto de la Secretaría de Seguridad y Protección Ciudadana, de la Secretaría de la Defensa Nacional y de la Secretaría de Hacienda y Crédito Público.</w:t>
      </w:r>
    </w:p>
    <w:p>
      <w:pPr>
        <w:pStyle w:val="Normal"/>
        <w:ind w:hanging="504" w:start="504" w:end="0"/>
        <w:jc w:val="both"/>
        <w:rPr>
          <w:rFonts w:ascii="Arial" w:hAnsi="Arial" w:cs="Arial"/>
          <w:lang w:val="es-ES_tradnl"/>
        </w:rPr>
      </w:pPr>
      <w:r>
        <w:rPr>
          <w:rFonts w:cs="Arial" w:ascii="Arial" w:hAnsi="Arial"/>
          <w:lang w:val="es-ES_tradnl"/>
        </w:rPr>
      </w:r>
    </w:p>
    <w:p>
      <w:pPr>
        <w:pStyle w:val="Normal"/>
        <w:ind w:hanging="504" w:start="504" w:end="0"/>
        <w:jc w:val="both"/>
        <w:rPr>
          <w:rFonts w:ascii="Arial" w:hAnsi="Arial" w:cs="Arial"/>
        </w:rPr>
      </w:pPr>
      <w:r>
        <w:rPr>
          <w:rFonts w:cs="Arial" w:ascii="Arial" w:hAnsi="Arial"/>
        </w:rPr>
        <w:t>374.</w:t>
        <w:tab/>
      </w:r>
      <w:r>
        <w:rPr>
          <w:rFonts w:cs="Arial" w:ascii="Arial" w:hAnsi="Arial"/>
          <w:lang w:val="es-ES_tradnl"/>
        </w:rPr>
        <w:t>Por lo expuesto y fundado, este Tribunal Pleno</w:t>
      </w:r>
    </w:p>
    <w:p>
      <w:pPr>
        <w:pStyle w:val="Normal"/>
        <w:jc w:val="center"/>
        <w:rPr>
          <w:rFonts w:ascii="Arial" w:hAnsi="Arial" w:cs="Arial"/>
          <w:b/>
          <w:lang w:val="es-ES_tradnl"/>
        </w:rPr>
      </w:pPr>
      <w:r>
        <w:rPr>
          <w:rFonts w:cs="Arial" w:ascii="Arial" w:hAnsi="Arial"/>
          <w:b/>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RESUELVE:</w:t>
      </w:r>
    </w:p>
    <w:p>
      <w:pPr>
        <w:pStyle w:val="Normal"/>
        <w:ind w:start="518" w:end="0"/>
        <w:jc w:val="both"/>
        <w:rPr>
          <w:rFonts w:ascii="Arial" w:hAnsi="Arial" w:cs="Arial"/>
          <w:b/>
          <w:sz w:val="22"/>
          <w:szCs w:val="22"/>
          <w:lang w:val="es-ES_tradnl"/>
        </w:rPr>
      </w:pPr>
      <w:r>
        <w:rPr>
          <w:rFonts w:cs="Arial" w:ascii="Arial" w:hAnsi="Arial"/>
          <w:b/>
          <w:sz w:val="22"/>
          <w:szCs w:val="22"/>
          <w:lang w:val="es-ES_tradnl"/>
        </w:rPr>
      </w:r>
    </w:p>
    <w:p>
      <w:pPr>
        <w:pStyle w:val="Normal"/>
        <w:ind w:start="518" w:end="0"/>
        <w:jc w:val="both"/>
        <w:rPr>
          <w:rFonts w:ascii="Arial" w:hAnsi="Arial" w:cs="Arial"/>
          <w:b/>
        </w:rPr>
      </w:pPr>
      <w:r>
        <w:rPr>
          <w:rFonts w:cs="Arial" w:ascii="Arial" w:hAnsi="Arial"/>
          <w:b/>
        </w:rPr>
        <w:t xml:space="preserve">PRIMERO. </w:t>
      </w:r>
      <w:r>
        <w:rPr>
          <w:rFonts w:cs="Arial" w:ascii="Arial" w:hAnsi="Arial"/>
        </w:rPr>
        <w:t>Es parcialmente procedente y parcialmente fundada la presente acción de inconstitucionalidad.</w:t>
      </w:r>
    </w:p>
    <w:p>
      <w:pPr>
        <w:pStyle w:val="Normal"/>
        <w:ind w:start="518" w:end="0"/>
        <w:jc w:val="both"/>
        <w:rPr>
          <w:rFonts w:ascii="Arial" w:hAnsi="Arial" w:cs="Arial"/>
          <w:b/>
        </w:rPr>
      </w:pPr>
      <w:r>
        <w:rPr>
          <w:rFonts w:cs="Arial" w:ascii="Arial" w:hAnsi="Arial"/>
          <w:b/>
        </w:rPr>
      </w:r>
    </w:p>
    <w:p>
      <w:pPr>
        <w:pStyle w:val="Normal"/>
        <w:ind w:start="518" w:end="0"/>
        <w:jc w:val="both"/>
        <w:rPr/>
      </w:pPr>
      <w:r>
        <w:rPr>
          <w:rFonts w:cs="Arial" w:ascii="Arial" w:hAnsi="Arial"/>
          <w:b/>
        </w:rPr>
        <w:t xml:space="preserve">SEGUNDO. </w:t>
      </w:r>
      <w:r>
        <w:rPr>
          <w:rFonts w:cs="Arial" w:ascii="Arial" w:hAnsi="Arial"/>
        </w:rPr>
        <w:t>Se sobresee en la presente acción de inconstitucionalidad respecto de los artículos 30 Bis, fracción XXVII, de la Ley Orgánica de la Administración Pública Federal; 7, fracciones VII y VIII, 15, fracción XVII, 34, fracciones I y III, numerales b) y c), de la Ley de la Guardia Nacional; y 138, fracciones V y VI, y 170, fracción II, apartados F y G,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en términos del apartado VI de esta decisión.</w:t>
      </w:r>
    </w:p>
    <w:p>
      <w:pPr>
        <w:pStyle w:val="Normal"/>
        <w:ind w:start="518" w:end="0"/>
        <w:jc w:val="both"/>
        <w:rPr>
          <w:rFonts w:ascii="Arial" w:hAnsi="Arial" w:cs="Arial"/>
          <w:b/>
        </w:rPr>
      </w:pPr>
      <w:r>
        <w:rPr>
          <w:rFonts w:cs="Arial" w:ascii="Arial" w:hAnsi="Arial"/>
          <w:b/>
        </w:rPr>
      </w:r>
    </w:p>
    <w:p>
      <w:pPr>
        <w:pStyle w:val="Normal"/>
        <w:ind w:start="518" w:end="0"/>
        <w:jc w:val="both"/>
        <w:rPr/>
      </w:pPr>
      <w:r>
        <w:rPr>
          <w:rFonts w:cs="Arial" w:ascii="Arial" w:hAnsi="Arial"/>
          <w:b/>
        </w:rPr>
        <w:t xml:space="preserve">TERCERO. </w:t>
      </w:r>
      <w:r>
        <w:rPr>
          <w:rFonts w:cs="Arial" w:ascii="Arial" w:hAnsi="Arial"/>
        </w:rPr>
        <w:t>Se reconoce la validez de los artículos 29, fracciones IV, en su porción normativa “Manejar el activo del Ejército y la Fuerza Aérea”, y XVI, así como 30 Bis, fracciones I, II, III, XXV y XXVI, de la Ley Orgánica de la Administración Pública Federal; 7, fracción IX, 12 -con la salvedad precisada en el punto resolutivo cuarto de esta sentencia-, 13, 13 Bis -con la salvedad precisada en el punto resolutivo cuarto de esta sentencia-, 14, párrafo primero -con la salvedad precisada en el punto resolutivo cuarto de esta sentencia- y fracción III -con la salvedad precisada en el punto resolutivo cuarto de esta sentencia-, 15, fracciones II, IV, V, VI, VII -con la salvedad precisada en el punto resolutivo cuarto de esta sentencia-, VIII, VIII Bis, XII, XV y XVI, 17, párrafo tercero, 18, párrafo cuarto, 19, fracción I, 21, fracciones III y VII, 22, párrafo primero, 23, párrafo segundo -con la salvedad precisada en el punto resolutivo cuarto de esta sentencia-, 25, fracción IX, 26, fracciones V, VI, VII y VIII, 32 Bis, 34, fracción III, inciso d), 39, fracción III, y 86, párrafo segundo, de la Ley de la Guardia Nacional; y 2 Bis de la Ley Orgánica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primero, segundo, cuarto, quinto, octavo y noveno del referido Decreto, conforme a lo sostenido en el apartado VII de esta ejecutoria.</w:t>
      </w:r>
    </w:p>
    <w:p>
      <w:pPr>
        <w:pStyle w:val="Normal"/>
        <w:ind w:start="518" w:end="0"/>
        <w:jc w:val="both"/>
        <w:rPr>
          <w:rFonts w:ascii="Arial" w:hAnsi="Arial" w:cs="Arial"/>
          <w:b/>
        </w:rPr>
      </w:pPr>
      <w:r>
        <w:rPr>
          <w:rFonts w:cs="Arial" w:ascii="Arial" w:hAnsi="Arial"/>
          <w:b/>
        </w:rPr>
      </w:r>
    </w:p>
    <w:p>
      <w:pPr>
        <w:pStyle w:val="Normal"/>
        <w:ind w:start="518" w:end="0"/>
        <w:jc w:val="both"/>
        <w:rPr>
          <w:rFonts w:ascii="Arial" w:hAnsi="Arial" w:cs="Arial"/>
          <w:color w:val="000000"/>
        </w:rPr>
      </w:pPr>
      <w:r>
        <w:rPr>
          <w:rFonts w:cs="Arial" w:ascii="Arial" w:hAnsi="Arial"/>
          <w:b/>
        </w:rPr>
        <w:t xml:space="preserve">CUARTO. </w:t>
      </w:r>
      <w:r>
        <w:rPr>
          <w:rFonts w:cs="Arial" w:ascii="Arial" w:hAnsi="Arial"/>
        </w:rPr>
        <w:t>Se declara la invalidez de los artículos 29, fracción IV, en su porción normativa “, y ejercer el control operativo y administrativo de la Guardia Nacional, conforme a la Estrategia Nacional de Seguridad Pública que defina la Secretaría de Seguridad y Protección Ciudadana”, de la Ley Orgánica de la Administración Pública Federal; 12, fracción I, en su porción normativa “de la Defensa Nacional”, 13 Bis, en su porción normativa “de la Defensa Nacional”, 14, párrafo primero, en su porción normativa “a propuesta de la persona titular de la Secretaría de la Defensa Nacional”, y fracción III, en su porción normativa “grado jerárquico de Comisario General y”, 15, fracción VII, en su porción normativa “de la Defensa Nacional”, 23, párrafo segundo, en su porción normativa “de la Defensa Nacional”, y 57, párrafo segundo, de la Ley de la Guardia Nacional; 138, fracción VII, y 170, fracción II, apartado H, de la Ley Orgánica del Ejército y Fuerza Aérea Mexicanos; y 1°, párrafo segundo, de la Ley de Ascensos y Recompensas del Ejército y Fuerza Aérea Mexicanos; contenidos en el Decreto por el que se reforman, adicionan y derogan diversas disposiciones de la Ley Orgánica de la Administración Pública Federal; de la Ley de la Guardia Nacional; de la Ley Orgánica del Ejército y Fuerza Aérea Mexicanos, y de la Ley de Ascensos y Recompensas del Ejército y Fuerza Aérea Mexicanos, en Materia de Guardia Nacional y Seguridad Publica, publicado en el Diario Oficial de la Federación el nueve de septiembre de dos mil veintidós; así como de los artículos transitorios tercero, sexto y séptimo del referido Decreto, de conformidad con su apartado VII.</w:t>
      </w:r>
    </w:p>
    <w:p>
      <w:pPr>
        <w:pStyle w:val="Normal"/>
        <w:ind w:start="518" w:end="0"/>
        <w:jc w:val="both"/>
        <w:rPr>
          <w:rFonts w:ascii="Arial" w:hAnsi="Arial" w:cs="Arial"/>
          <w:b/>
          <w:color w:val="000000"/>
          <w:lang w:val="es-ES_tradnl"/>
        </w:rPr>
      </w:pPr>
      <w:r>
        <w:rPr>
          <w:rFonts w:cs="Arial" w:ascii="Arial" w:hAnsi="Arial"/>
          <w:b/>
          <w:color w:val="000000"/>
          <w:lang w:val="es-ES_tradnl"/>
        </w:rPr>
      </w:r>
    </w:p>
    <w:p>
      <w:pPr>
        <w:pStyle w:val="Normal"/>
        <w:ind w:start="518" w:end="0"/>
        <w:jc w:val="both"/>
        <w:rPr/>
      </w:pPr>
      <w:r>
        <w:rPr>
          <w:rFonts w:cs="Arial" w:ascii="Arial" w:hAnsi="Arial"/>
          <w:b/>
          <w:color w:val="000000"/>
          <w:lang w:val="es-ES_tradnl"/>
        </w:rPr>
        <w:t xml:space="preserve">QUINTO. </w:t>
      </w:r>
      <w:r>
        <w:rPr>
          <w:rFonts w:cs="Arial" w:ascii="Arial" w:hAnsi="Arial"/>
          <w:color w:val="000000"/>
          <w:lang w:val="es-ES_tradnl"/>
        </w:rPr>
        <w:t>La declaratoria de invalidez decretada surtirá sus efectos al primero de enero de dos mil veinticuatro, en términos del apartado VIII de esta decisión.</w:t>
      </w:r>
    </w:p>
    <w:p>
      <w:pPr>
        <w:pStyle w:val="Normal"/>
        <w:ind w:start="518" w:end="0"/>
        <w:jc w:val="both"/>
        <w:rPr>
          <w:rFonts w:ascii="Arial" w:hAnsi="Arial" w:cs="Arial"/>
          <w:b/>
          <w:color w:val="000000"/>
          <w:lang w:val="es-ES_tradnl"/>
        </w:rPr>
      </w:pPr>
      <w:r>
        <w:rPr>
          <w:rFonts w:cs="Arial" w:ascii="Arial" w:hAnsi="Arial"/>
          <w:b/>
          <w:color w:val="000000"/>
          <w:lang w:val="es-ES_tradnl"/>
        </w:rPr>
      </w:r>
    </w:p>
    <w:p>
      <w:pPr>
        <w:pStyle w:val="Normal"/>
        <w:ind w:start="518" w:end="0"/>
        <w:jc w:val="both"/>
        <w:rPr/>
      </w:pPr>
      <w:r>
        <w:rPr>
          <w:rFonts w:cs="Arial" w:ascii="Arial" w:hAnsi="Arial"/>
          <w:b/>
          <w:color w:val="000000"/>
          <w:lang w:val="es-ES_tradnl"/>
        </w:rPr>
        <w:t xml:space="preserve">SEXTO. </w:t>
      </w:r>
      <w:r>
        <w:rPr>
          <w:rFonts w:cs="Arial" w:ascii="Arial" w:hAnsi="Arial"/>
          <w:color w:val="000000"/>
          <w:lang w:val="es-ES_tradnl"/>
        </w:rPr>
        <w:t>Publíquese esta resolución en el Diario Oficial de la Federación, así como en el Semanario Judicial de la Federación y su Gaceta.</w:t>
      </w:r>
    </w:p>
    <w:p>
      <w:pPr>
        <w:pStyle w:val="Normal"/>
        <w:ind w:start="518" w:end="0"/>
        <w:jc w:val="both"/>
        <w:rPr>
          <w:rFonts w:ascii="Arial" w:hAnsi="Arial" w:cs="Arial"/>
          <w:b/>
          <w:color w:val="000000"/>
          <w:lang w:val="es-ES_tradnl"/>
        </w:rPr>
      </w:pPr>
      <w:r>
        <w:rPr>
          <w:rFonts w:cs="Arial" w:ascii="Arial" w:hAnsi="Arial"/>
          <w:b/>
          <w:color w:val="000000"/>
          <w:lang w:val="es-ES_tradnl"/>
        </w:rPr>
      </w:r>
    </w:p>
    <w:p>
      <w:pPr>
        <w:pStyle w:val="Normal"/>
        <w:ind w:start="518" w:end="0"/>
        <w:jc w:val="both"/>
        <w:rPr/>
      </w:pPr>
      <w:r>
        <w:rPr>
          <w:rFonts w:cs="Arial" w:ascii="Arial" w:hAnsi="Arial"/>
          <w:b/>
          <w:color w:val="000000"/>
        </w:rPr>
        <w:t>Notifíquese</w:t>
      </w:r>
      <w:r>
        <w:rPr>
          <w:rFonts w:cs="Arial" w:ascii="Arial" w:hAnsi="Arial"/>
          <w:color w:val="000000"/>
        </w:rPr>
        <w:t>, haciéndolo por medio de oficio a las partes, y, en su oportunidad, archívese el expediente.</w:t>
      </w:r>
    </w:p>
    <w:p>
      <w:pPr>
        <w:pStyle w:val="Normal"/>
        <w:ind w:start="518" w:end="0"/>
        <w:jc w:val="both"/>
        <w:rPr>
          <w:rFonts w:ascii="Arial" w:hAnsi="Arial" w:cs="Arial"/>
          <w:color w:val="000000"/>
        </w:rPr>
      </w:pPr>
      <w:r>
        <w:rPr>
          <w:rFonts w:cs="Arial" w:ascii="Arial" w:hAnsi="Arial"/>
          <w:color w:val="000000"/>
        </w:rPr>
      </w:r>
    </w:p>
    <w:p>
      <w:pPr>
        <w:pStyle w:val="Normal"/>
        <w:ind w:start="518" w:end="0"/>
        <w:jc w:val="both"/>
        <w:rPr>
          <w:rFonts w:ascii="Arial" w:hAnsi="Arial" w:cs="Arial"/>
        </w:rPr>
      </w:pPr>
      <w:r>
        <w:rPr>
          <w:rFonts w:cs="Arial" w:ascii="Arial" w:hAnsi="Arial"/>
        </w:rPr>
        <w:t>Así lo resolvió el Pleno de la Suprema Corte de Justicia de la Nación:</w:t>
      </w:r>
    </w:p>
    <w:p>
      <w:pPr>
        <w:pStyle w:val="Normal"/>
        <w:ind w:start="518" w:end="0"/>
        <w:jc w:val="both"/>
        <w:rPr>
          <w:rFonts w:ascii="Arial" w:hAnsi="Arial" w:cs="Arial"/>
        </w:rPr>
      </w:pPr>
      <w:r>
        <w:rPr>
          <w:rFonts w:cs="Arial" w:ascii="Arial" w:hAnsi="Arial"/>
        </w:rPr>
      </w:r>
    </w:p>
    <w:p>
      <w:pPr>
        <w:pStyle w:val="Normal"/>
        <w:ind w:start="518" w:end="0"/>
        <w:jc w:val="both"/>
        <w:rPr>
          <w:rFonts w:ascii="Arial" w:hAnsi="Arial" w:cs="Arial"/>
        </w:rPr>
      </w:pPr>
      <w:r>
        <w:rPr>
          <w:rFonts w:cs="Arial" w:ascii="Arial" w:hAnsi="Arial"/>
        </w:rPr>
        <w:t>………</w:t>
      </w:r>
    </w:p>
    <w:p>
      <w:pPr>
        <w:pStyle w:val="Normal"/>
        <w:ind w:start="518" w:end="0"/>
        <w:jc w:val="both"/>
        <w:rPr>
          <w:rFonts w:ascii="Arial" w:hAnsi="Arial" w:cs="Arial"/>
        </w:rPr>
      </w:pPr>
      <w:r>
        <w:rPr>
          <w:rFonts w:cs="Arial" w:ascii="Arial" w:hAnsi="Arial"/>
        </w:rPr>
      </w:r>
    </w:p>
    <w:p>
      <w:pPr>
        <w:pStyle w:val="Normal"/>
        <w:ind w:start="518" w:end="0"/>
        <w:jc w:val="both"/>
        <w:rPr>
          <w:rFonts w:ascii="Arial" w:hAnsi="Arial" w:cs="Arial"/>
        </w:rPr>
      </w:pPr>
      <w:r>
        <w:rPr>
          <w:rFonts w:cs="Arial" w:ascii="Arial" w:hAnsi="Arial"/>
        </w:rPr>
        <w:t>La señora Ministra Presidenta Piña Hernández declaró que el asunto se resolvió en los términos precisados. Doy fe.</w:t>
      </w:r>
    </w:p>
    <w:p>
      <w:pPr>
        <w:pStyle w:val="Normal"/>
        <w:ind w:start="518" w:end="0"/>
        <w:jc w:val="both"/>
        <w:rPr>
          <w:rFonts w:ascii="Arial" w:hAnsi="Arial" w:cs="Arial"/>
        </w:rPr>
      </w:pPr>
      <w:r>
        <w:rPr>
          <w:rFonts w:cs="Arial" w:ascii="Arial" w:hAnsi="Arial"/>
        </w:rPr>
      </w:r>
    </w:p>
    <w:p>
      <w:pPr>
        <w:pStyle w:val="Normal"/>
        <w:ind w:start="518" w:end="0"/>
        <w:jc w:val="both"/>
        <w:rPr>
          <w:rFonts w:ascii="Arial" w:hAnsi="Arial" w:cs="Arial"/>
        </w:rPr>
      </w:pPr>
      <w:r>
        <w:rPr>
          <w:rFonts w:cs="Arial" w:ascii="Arial" w:hAnsi="Arial"/>
        </w:rPr>
        <w:t>Firman la señora Ministra Presidenta y el señor Ministro Ponente con el Secretario General de Acuerdos, quien da fe.</w:t>
      </w:r>
    </w:p>
    <w:p>
      <w:pPr>
        <w:pStyle w:val="Normal"/>
        <w:ind w:firstLine="288" w:end="0"/>
        <w:jc w:val="both"/>
        <w:rPr>
          <w:rFonts w:ascii="Arial" w:hAnsi="Arial" w:cs="Arial"/>
        </w:rPr>
      </w:pPr>
      <w:r>
        <w:rPr>
          <w:rFonts w:cs="Arial" w:ascii="Arial" w:hAnsi="Arial"/>
        </w:rPr>
      </w:r>
    </w:p>
    <w:p>
      <w:pPr>
        <w:pStyle w:val="Normal"/>
        <w:ind w:firstLine="288" w:end="0"/>
        <w:jc w:val="both"/>
        <w:rPr/>
      </w:pPr>
      <w:r>
        <w:rPr>
          <w:rFonts w:cs="Arial" w:ascii="Arial" w:hAnsi="Arial"/>
        </w:rPr>
        <w:t xml:space="preserve">Ministra Presidenta, </w:t>
      </w:r>
      <w:r>
        <w:rPr>
          <w:rFonts w:cs="Arial" w:ascii="Arial" w:hAnsi="Arial"/>
          <w:b/>
        </w:rPr>
        <w:t>Norma Lucía Piña Hernández</w:t>
      </w:r>
      <w:r>
        <w:rPr>
          <w:rFonts w:cs="Arial" w:ascii="Arial" w:hAnsi="Arial"/>
        </w:rPr>
        <w:t xml:space="preserve">.- Firmado electrónicamente.- Ministro Ponente, </w:t>
      </w:r>
      <w:r>
        <w:rPr>
          <w:rFonts w:cs="Arial" w:ascii="Arial" w:hAnsi="Arial"/>
          <w:b/>
        </w:rPr>
        <w:t>Juan Luis González Alcántara Carrancá</w:t>
      </w:r>
      <w:r>
        <w:rPr>
          <w:rFonts w:cs="Arial" w:ascii="Arial" w:hAnsi="Arial"/>
        </w:rPr>
        <w:t xml:space="preserve">.- Firmado electrónicamente.- Secretario General de Acuerdos,  </w:t>
      </w:r>
      <w:r>
        <w:rPr>
          <w:rFonts w:cs="Arial" w:ascii="Arial" w:hAnsi="Arial"/>
          <w:b/>
        </w:rPr>
        <w:t>Rafael Coello Cetina</w:t>
      </w:r>
      <w:r>
        <w:rPr>
          <w:rFonts w:cs="Arial" w:ascii="Arial" w:hAnsi="Arial"/>
        </w:rPr>
        <w:t>.- Firmado electrónicamente.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 xml:space="preserve">EL LICENCIADO </w:t>
      </w:r>
      <w:r>
        <w:rPr>
          <w:rFonts w:cs="Arial" w:ascii="Arial" w:hAnsi="Arial"/>
          <w:b/>
        </w:rPr>
        <w:t>RAFAEL COELLO CETINA</w:t>
      </w:r>
      <w:r>
        <w:rPr>
          <w:rFonts w:cs="Arial" w:ascii="Arial" w:hAnsi="Arial"/>
        </w:rPr>
        <w:t>, SECRETARIO GENERAL DE ACUERDOS DE LA SUPREMA CORTE DE JUSTICIA DE LA NACIÓN: CERTIFICA: Que la presente copia fotostática constante de ciento doce fojas útiles, concuerda fiel y exactamente con el original firmado electrónicamente de la sentencia emitida en la acción de inconstitucionalidad 137/2022, promovida por diversas Senadoras y Senadores integrantes del Congreso de la Unión, dictada por el Pleno de la Suprema Corte de Justicia de la Nación en su sesión del veinte de abril de dos mil veintitrés. Se certifica con la finalidad de que se publique en el Diario Oficial de la Federación.- Ciudad de México, a ocho de agosto de dos mil veintitrés.-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reforman diversas disposiciones de la Ley Orgánica del Ejército y Fuerza Aérea Mexicanos y de la Ley de Disciplina del Ejército y Fuerza Aérea Mexicanos, en materia de disciplina de discentes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3 de mayo de 2024</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color w:val="000000"/>
          <w:lang w:val="es-ES_tradnl" w:eastAsia="es-ES_tradnl"/>
        </w:rPr>
      </w:pPr>
      <w:r>
        <w:rPr>
          <w:rFonts w:cs="Arial" w:ascii="Arial" w:hAnsi="Arial"/>
          <w:b/>
          <w:bCs/>
          <w:color w:val="000000"/>
          <w:lang w:val="es-ES_tradnl" w:eastAsia="es-ES_tradnl"/>
        </w:rPr>
        <w:t xml:space="preserve">Artículo Primero.- </w:t>
      </w:r>
      <w:r>
        <w:rPr>
          <w:rFonts w:cs="Arial" w:ascii="Arial" w:hAnsi="Arial"/>
          <w:color w:val="000000"/>
          <w:lang w:val="es-ES_tradnl" w:eastAsia="es-ES_tradnl"/>
        </w:rPr>
        <w:t>Se reforma el artículo 170, párrafo primero, fracción II, apartados D y G, de la Ley Orgánica del Ejército y Fuerza Aérea Mexicanos, para quedar como sigue:</w:t>
      </w:r>
    </w:p>
    <w:p>
      <w:pPr>
        <w:pStyle w:val="Normal"/>
        <w:ind w:firstLine="288" w:end="0"/>
        <w:jc w:val="both"/>
        <w:rPr>
          <w:rFonts w:ascii="Arial" w:hAnsi="Arial" w:cs="Arial"/>
          <w:color w:val="000000"/>
          <w:lang w:val="es-ES_tradnl" w:eastAsia="es-ES_tradnl"/>
        </w:rPr>
      </w:pPr>
      <w:r>
        <w:rPr>
          <w:rFonts w:cs="Arial" w:ascii="Arial" w:hAnsi="Arial"/>
          <w:color w:val="000000"/>
          <w:lang w:val="es-ES_tradnl" w:eastAsia="es-ES_tradnl"/>
        </w:rPr>
      </w:r>
    </w:p>
    <w:p>
      <w:pPr>
        <w:pStyle w:val="Normal"/>
        <w:ind w:firstLine="288" w:end="0"/>
        <w:jc w:val="both"/>
        <w:rPr>
          <w:rFonts w:ascii="Arial" w:hAnsi="Arial" w:cs="Arial"/>
          <w:color w:val="000000"/>
          <w:lang w:val="es-ES_tradnl" w:eastAsia="es-ES_tradnl"/>
        </w:rPr>
      </w:pPr>
      <w:r>
        <w:rPr>
          <w:rFonts w:cs="Arial" w:ascii="Arial" w:hAnsi="Arial"/>
          <w:color w:val="000000"/>
          <w:lang w:val="es-ES_tradnl" w:eastAsia="es-ES_tradnl"/>
        </w:rPr>
        <w:t>………</w:t>
      </w:r>
    </w:p>
    <w:p>
      <w:pPr>
        <w:pStyle w:val="Normal"/>
        <w:ind w:firstLine="288" w:end="0"/>
        <w:jc w:val="both"/>
        <w:rPr>
          <w:rFonts w:ascii="Arial" w:hAnsi="Arial" w:cs="Arial"/>
          <w:color w:val="000000"/>
          <w:lang w:val="es-ES_tradnl" w:eastAsia="es-ES_tradnl"/>
        </w:rPr>
      </w:pPr>
      <w:r>
        <w:rPr>
          <w:rFonts w:cs="Arial" w:ascii="Arial" w:hAnsi="Arial"/>
          <w:color w:val="000000"/>
          <w:lang w:val="es-ES_tradnl" w:eastAsia="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color w:val="000000"/>
          <w:sz w:val="22"/>
          <w:szCs w:val="22"/>
          <w:lang w:val="es-ES_tradnl" w:eastAsia="es-ES_tradnl"/>
        </w:rPr>
      </w:pPr>
      <w:r>
        <w:rPr>
          <w:rFonts w:eastAsia="Calibri" w:cs="Arial" w:ascii="Arial" w:hAnsi="Arial"/>
          <w:b/>
          <w:bCs/>
          <w:color w:val="000000"/>
          <w:sz w:val="22"/>
          <w:szCs w:val="22"/>
          <w:lang w:val="es-ES_tradnl" w:eastAsia="es-ES_tradnl"/>
        </w:rPr>
      </w:r>
    </w:p>
    <w:p>
      <w:pPr>
        <w:pStyle w:val="Normal"/>
        <w:ind w:firstLine="288" w:end="0"/>
        <w:jc w:val="both"/>
        <w:rPr/>
      </w:pPr>
      <w:r>
        <w:rPr>
          <w:rFonts w:cs="Arial" w:ascii="Arial" w:hAnsi="Arial"/>
          <w:b/>
          <w:bCs/>
          <w:color w:val="000000"/>
          <w:lang w:val="es-ES_tradnl" w:eastAsia="es-ES_tradnl"/>
        </w:rPr>
        <w:t xml:space="preserve">Primero.- </w:t>
      </w:r>
      <w:r>
        <w:rPr>
          <w:rFonts w:cs="Arial" w:ascii="Arial" w:hAnsi="Arial"/>
          <w:color w:val="000000"/>
          <w:lang w:val="es-ES_tradnl" w:eastAsia="es-ES_tradnl"/>
        </w:rPr>
        <w:t>El presente Decreto entrará en vigor el día siguiente al de su publicación en el Diario Oficial  de la Federación.</w:t>
      </w:r>
    </w:p>
    <w:p>
      <w:pPr>
        <w:pStyle w:val="Normal"/>
        <w:ind w:firstLine="288" w:end="0"/>
        <w:jc w:val="both"/>
        <w:rPr>
          <w:rFonts w:ascii="Arial" w:hAnsi="Arial" w:cs="Arial"/>
          <w:b/>
          <w:bCs/>
          <w:color w:val="000000"/>
          <w:lang w:val="es-ES_tradnl" w:eastAsia="es-ES_tradnl"/>
        </w:rPr>
      </w:pPr>
      <w:r>
        <w:rPr>
          <w:rFonts w:cs="Arial" w:ascii="Arial" w:hAnsi="Arial"/>
          <w:b/>
          <w:bCs/>
          <w:color w:val="000000"/>
          <w:lang w:val="es-ES_tradnl" w:eastAsia="es-ES_tradnl"/>
        </w:rPr>
      </w:r>
    </w:p>
    <w:p>
      <w:pPr>
        <w:pStyle w:val="Normal"/>
        <w:ind w:firstLine="288" w:end="0"/>
        <w:jc w:val="both"/>
        <w:rPr/>
      </w:pPr>
      <w:r>
        <w:rPr>
          <w:rFonts w:cs="Arial" w:ascii="Arial" w:hAnsi="Arial"/>
          <w:b/>
          <w:bCs/>
          <w:lang w:val="es-ES_tradnl"/>
        </w:rPr>
        <w:t xml:space="preserve">Segundo.- </w:t>
      </w:r>
      <w:r>
        <w:rPr>
          <w:rFonts w:cs="Arial" w:ascii="Arial" w:hAnsi="Arial"/>
          <w:lang w:val="es-ES_tradnl"/>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que se trate.</w:t>
      </w:r>
    </w:p>
    <w:p>
      <w:pPr>
        <w:pStyle w:val="Normal"/>
        <w:ind w:firstLine="288" w:end="0"/>
        <w:jc w:val="both"/>
        <w:rPr>
          <w:rFonts w:ascii="Arial" w:hAnsi="Arial" w:cs="Arial"/>
          <w:b/>
          <w:bCs/>
          <w:lang w:val="es-ES_tradnl"/>
        </w:rPr>
      </w:pPr>
      <w:r>
        <w:rPr>
          <w:rFonts w:cs="Arial" w:ascii="Arial" w:hAnsi="Arial"/>
          <w:b/>
          <w:bCs/>
          <w:lang w:val="es-ES_tradnl"/>
        </w:rPr>
      </w:r>
    </w:p>
    <w:p>
      <w:pPr>
        <w:pStyle w:val="Normal"/>
        <w:ind w:firstLine="288" w:end="0"/>
        <w:jc w:val="both"/>
        <w:rPr/>
      </w:pPr>
      <w:r>
        <w:rPr>
          <w:rFonts w:cs="Arial" w:ascii="Arial" w:hAnsi="Arial"/>
          <w:b/>
          <w:bCs/>
          <w:lang w:val="es-ES_tradnl"/>
        </w:rPr>
        <w:t xml:space="preserve">Tercero.- </w:t>
      </w:r>
      <w:r>
        <w:rPr>
          <w:rFonts w:cs="Arial" w:ascii="Arial" w:hAnsi="Arial"/>
          <w:lang w:val="es-ES_tradnl"/>
        </w:rPr>
        <w:t>En un plazo de 90 días naturales a partir de la entrada en vigor del presente Decreto, el Ejecutivo Federal deberá realizar las adecuaciones normativas al Reglamento de la Ley de Educación Militar del Ejército y Fuerza Aérea Mexicanos, en materia de baja definitiva de las fuerzas armadas de discentes, a fin de proveer la exacta observancia de la reforma.</w:t>
      </w:r>
    </w:p>
    <w:p>
      <w:pPr>
        <w:pStyle w:val="Normal"/>
        <w:ind w:firstLine="288" w:end="0"/>
        <w:jc w:val="both"/>
        <w:rPr>
          <w:rFonts w:ascii="Arial" w:hAnsi="Arial" w:cs="Arial"/>
          <w:b/>
          <w:bCs/>
          <w:lang w:val="es-ES_tradnl"/>
        </w:rPr>
      </w:pPr>
      <w:r>
        <w:rPr>
          <w:rFonts w:cs="Arial" w:ascii="Arial" w:hAnsi="Arial"/>
          <w:b/>
          <w:bCs/>
          <w:lang w:val="es-ES_tradnl"/>
        </w:rPr>
      </w:r>
    </w:p>
    <w:p>
      <w:pPr>
        <w:pStyle w:val="Normal"/>
        <w:ind w:firstLine="288" w:end="0"/>
        <w:jc w:val="both"/>
        <w:rPr>
          <w:rFonts w:ascii="Arial" w:hAnsi="Arial" w:cs="Arial"/>
        </w:rPr>
      </w:pPr>
      <w:r>
        <w:rPr>
          <w:rFonts w:cs="Arial" w:ascii="Arial" w:hAnsi="Arial"/>
          <w:b/>
          <w:bCs/>
          <w:lang w:val="es-ES_tradnl"/>
        </w:rPr>
        <w:t xml:space="preserve">Cuarto.- </w:t>
      </w:r>
      <w:r>
        <w:rPr>
          <w:rFonts w:cs="Arial" w:ascii="Arial" w:hAnsi="Arial"/>
          <w:lang w:val="es-ES_tradnl"/>
        </w:rPr>
        <w:t>Se derogan aquellas disposiciones que se opongan al presente Decreto.</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Ciudad de México, a 2 de abril de 2024</w:t>
      </w:r>
      <w:r>
        <w:rPr>
          <w:rFonts w:eastAsia="Calibri" w:cs="Arial" w:ascii="Arial" w:hAnsi="Arial"/>
          <w:lang w:val="es-MX"/>
        </w:rPr>
        <w:t xml:space="preserve">.- Dip. </w:t>
      </w:r>
      <w:r>
        <w:rPr>
          <w:rFonts w:eastAsia="Calibri" w:cs="Arial" w:ascii="Arial" w:hAnsi="Arial"/>
          <w:b/>
          <w:lang w:val="es-MX"/>
        </w:rPr>
        <w:t>Marcela Guerra Castillo</w:t>
      </w:r>
      <w:r>
        <w:rPr>
          <w:rFonts w:eastAsia="Calibri" w:cs="Arial" w:ascii="Arial" w:hAnsi="Arial"/>
          <w:lang w:val="es-MX"/>
        </w:rPr>
        <w:t xml:space="preserve">, Presidenta.- Sen. </w:t>
      </w:r>
      <w:r>
        <w:rPr>
          <w:rFonts w:eastAsia="Calibri" w:cs="Arial" w:ascii="Arial" w:hAnsi="Arial"/>
          <w:b/>
          <w:lang w:val="es-MX"/>
        </w:rPr>
        <w:t>Ana Lilia Rivera Rivera</w:t>
      </w:r>
      <w:r>
        <w:rPr>
          <w:rFonts w:eastAsia="Calibri" w:cs="Arial" w:ascii="Arial" w:hAnsi="Arial"/>
          <w:lang w:val="es-MX"/>
        </w:rPr>
        <w:t xml:space="preserve">, Presidenta.- Dip. </w:t>
      </w:r>
      <w:r>
        <w:rPr>
          <w:rFonts w:eastAsia="Calibri" w:cs="Arial" w:ascii="Arial" w:hAnsi="Arial"/>
          <w:b/>
          <w:lang w:val="es-MX"/>
        </w:rPr>
        <w:t>Vania Roxana Ávila García</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r>
        <w:br w:type="page"/>
      </w:r>
    </w:p>
    <w:p>
      <w:pPr>
        <w:pStyle w:val="Normal"/>
        <w:jc w:val="both"/>
        <w:rPr>
          <w:rFonts w:ascii="Arial" w:hAnsi="Arial" w:cs="Arial"/>
          <w:b/>
          <w:bCs/>
          <w:sz w:val="22"/>
          <w:szCs w:val="22"/>
          <w:lang w:val="es-MX"/>
        </w:rPr>
      </w:pPr>
      <w:r>
        <w:rPr>
          <w:rFonts w:cs="Arial" w:ascii="Arial" w:hAnsi="Arial"/>
          <w:b/>
          <w:sz w:val="22"/>
          <w:szCs w:val="22"/>
        </w:rPr>
        <w:t>DECRETO por el que se expide la Ley de la Guardia Nacional y se reforman, adicionan y derogan diversas disposiciones de la Ley Orgánica de la Administración Pública Federal; Ley Orgánica del Ejército y Fuerza Aérea Mexicanos; Ley de Educación Militar del Ejército y Fuerza Aérea Mexicanos; Ley de Ascensos y Recompensas del Ejército y Fuerza Aérea Mexicanos; Ley del Instituto de Seguridad Social para las Fuerzas Armadas Mexicanas; Ley de Disciplina del Ejército y Fuerza Aérea Mexicanos; del Código de Justicia Militar y del Código Militar de Procedimientos Penales</w:t>
      </w:r>
      <w:r>
        <w:rPr>
          <w:rFonts w:cs="Arial" w:ascii="Arial" w:hAnsi="Arial"/>
          <w:b/>
          <w:bCs/>
          <w:sz w:val="22"/>
          <w:szCs w:val="22"/>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texto"/>
        <w:spacing w:lineRule="auto" w:line="240" w:before="0" w:after="0"/>
        <w:ind w:hanging="0" w:end="0"/>
        <w:jc w:val="center"/>
        <w:rPr>
          <w:lang w:val="es-MX"/>
        </w:rPr>
      </w:pPr>
      <w:r>
        <w:rPr>
          <w:sz w:val="16"/>
          <w:lang w:val="es-MX"/>
        </w:rPr>
        <w:t>Publicado en el Diario Oficial de la Federación el 16 de julio de 2025</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419"/>
        </w:rPr>
      </w:pPr>
      <w:r>
        <w:rPr>
          <w:rFonts w:cs="Arial" w:ascii="Arial" w:hAnsi="Arial"/>
          <w:b/>
          <w:lang w:val="es-419"/>
        </w:rPr>
        <w:t>Artículo Tercero.-</w:t>
      </w:r>
      <w:r>
        <w:rPr>
          <w:rFonts w:cs="Arial" w:ascii="Arial" w:hAnsi="Arial"/>
          <w:lang w:val="es-419"/>
        </w:rPr>
        <w:t xml:space="preserve"> Se </w:t>
      </w:r>
      <w:r>
        <w:rPr>
          <w:rFonts w:cs="Arial" w:ascii="Arial" w:hAnsi="Arial"/>
          <w:b/>
          <w:lang w:val="es-419"/>
        </w:rPr>
        <w:t>reforman</w:t>
      </w:r>
      <w:r>
        <w:rPr>
          <w:rFonts w:cs="Arial" w:ascii="Arial" w:hAnsi="Arial"/>
          <w:lang w:val="es-419"/>
        </w:rPr>
        <w:t xml:space="preserve"> </w:t>
      </w:r>
      <w:r>
        <w:rPr>
          <w:rFonts w:cs="Arial" w:ascii="Arial" w:hAnsi="Arial"/>
          <w:lang w:val="es-MX"/>
        </w:rPr>
        <w:t xml:space="preserve">los artículos 11; 16; 20; 21, fracción II; 22; 24; 25; 31; 32; 34, fracciones I, II, III, IV y VII; 76; 79; 81; 83; 85; 87; 89; 91; 93; 95; 95 TER; 95 QUINQUIES; 97; 99; 101; 101 TER; 101 QUINQUIES; 101 SEPTIES; 114; 123; 125; 129, fracción I y apartado B, fracción II y apartado B, fracción III y apartado C y fracción IV y apartado A, incisos b y c; 133, párrafo primero y fracción III; 147; 150; 152, fracciones I y II; 153; 155; 158; 164, párrafos primero y fracciones II, III, IV, V y VI, segundo, tercero, cuarto y quinto; 170, párrafos primero, fracciones II, apartados A, B, D, F y G, y segundo; 193, fracciones IV, apartado C, párrafo segundo, V, párrafo primero, apartado A, párrafo segundo, apartado B, párrafo segundo, VI, apartado C, párrafo segundo, VII, apartado D, párrafo segundo, VIII, IX, apartado D, párrafo segundo, XII, apartado A, párrafo segundo, XII BIS, apartados A, párrafo segundo, B, párrafo segundo, C, párrafo segundo y D, párrafo segundo, y XIII, apartado B, párrafo segundo; 198; 206; 207; 208, y 209, así como la denominación de “INSPECCION Y CONTRALORIA GENERAL DEL EJERCITO Y FUERZA AEREA” prevista en la Sección Segunda del Capítulo III del Título Tercero; se </w:t>
      </w:r>
      <w:r>
        <w:rPr>
          <w:rFonts w:cs="Arial" w:ascii="Arial" w:hAnsi="Arial"/>
          <w:b/>
          <w:lang w:val="es-MX"/>
        </w:rPr>
        <w:t>adicionan</w:t>
      </w:r>
      <w:r>
        <w:rPr>
          <w:rFonts w:cs="Arial" w:ascii="Arial" w:hAnsi="Arial"/>
          <w:lang w:val="es-MX"/>
        </w:rPr>
        <w:t xml:space="preserve"> el artículo 1/o. BIS; al 34, la fracción II BIS; al 67, un párrafo tercero; al 164, párrafo primero, la fracción IV BIS; al 170, un párrafo tercero; al 193, fracciones V, el apartado C, y </w:t>
      </w:r>
      <w:r>
        <w:rPr>
          <w:rFonts w:cs="Arial" w:ascii="Arial" w:hAnsi="Arial"/>
          <w:lang w:val="es-419"/>
        </w:rPr>
        <w:t>se</w:t>
      </w:r>
      <w:r>
        <w:rPr>
          <w:rFonts w:cs="Arial" w:ascii="Arial" w:hAnsi="Arial"/>
          <w:b/>
          <w:lang w:val="es-419"/>
        </w:rPr>
        <w:t xml:space="preserve"> derogan</w:t>
      </w:r>
      <w:r>
        <w:rPr>
          <w:rFonts w:cs="Arial" w:ascii="Arial" w:hAnsi="Arial"/>
          <w:lang w:val="es-419"/>
        </w:rPr>
        <w:t xml:space="preserve"> los artículos</w:t>
      </w:r>
      <w:r>
        <w:rPr>
          <w:rFonts w:cs="Arial" w:ascii="Arial" w:hAnsi="Arial"/>
          <w:lang w:val="es-MX"/>
        </w:rPr>
        <w:t xml:space="preserve"> 136; 156; 163; 165; 166; 167, y 170, párrafo primero, fracción II, apartado E, </w:t>
      </w:r>
      <w:r>
        <w:rPr>
          <w:rFonts w:cs="Arial" w:ascii="Arial" w:hAnsi="Arial"/>
          <w:lang w:val="es-419"/>
        </w:rPr>
        <w:t>de la Ley Orgánica del Ejército y Fuerza Aérea Mexicanos, para quedar como sigue:</w:t>
      </w:r>
    </w:p>
    <w:p>
      <w:pPr>
        <w:pStyle w:val="Normal"/>
        <w:ind w:firstLine="288" w:end="0"/>
        <w:jc w:val="both"/>
        <w:rPr>
          <w:rFonts w:ascii="Arial" w:hAnsi="Arial" w:cs="Arial"/>
          <w:lang w:val="es-419"/>
        </w:rPr>
      </w:pPr>
      <w:r>
        <w:rPr>
          <w:rFonts w:cs="Arial" w:ascii="Arial" w:hAnsi="Arial"/>
          <w:lang w:val="es-419"/>
        </w:rPr>
      </w:r>
    </w:p>
    <w:p>
      <w:pPr>
        <w:pStyle w:val="Normal"/>
        <w:ind w:firstLine="288" w:end="0"/>
        <w:jc w:val="both"/>
        <w:rPr>
          <w:rFonts w:ascii="Arial" w:hAnsi="Arial" w:cs="Arial"/>
          <w:lang w:val="es-419"/>
        </w:rPr>
      </w:pPr>
      <w:r>
        <w:rPr>
          <w:rFonts w:cs="Arial" w:ascii="Arial" w:hAnsi="Arial"/>
          <w:lang w:val="es-419"/>
        </w:rPr>
        <w:t>……</w:t>
      </w:r>
      <w:r>
        <w:rPr>
          <w:rFonts w:cs="Arial" w:ascii="Arial" w:hAnsi="Arial"/>
          <w:lang w:val="es-419"/>
        </w:rPr>
        <w:t>.</w:t>
      </w:r>
    </w:p>
    <w:p>
      <w:pPr>
        <w:pStyle w:val="Normal"/>
        <w:ind w:firstLine="288" w:end="0"/>
        <w:jc w:val="both"/>
        <w:rPr>
          <w:rFonts w:ascii="Arial" w:hAnsi="Arial" w:cs="Arial"/>
          <w:lang w:val="es-419"/>
        </w:rPr>
      </w:pPr>
      <w:r>
        <w:rPr>
          <w:rFonts w:cs="Arial" w:ascii="Arial" w:hAnsi="Arial"/>
          <w:lang w:val="es-419"/>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Se abroga la Ley de la Guardia Nacional, publicada en el Diario Oficial de la Federación el 27 de mayo de 2019.</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Tercero.- </w:t>
      </w:r>
      <w:r>
        <w:rPr>
          <w:rFonts w:cs="Arial" w:ascii="Arial" w:hAnsi="Arial"/>
          <w:lang w:val="es-MX"/>
        </w:rPr>
        <w:t>Las disposiciones legales, lineamientos, acuerdos y cualquier otra normativa de carácter general que se hayan emitido como consecuencia de la Ley a que se refiere el transitorio anterior seguirán vigentes hasta en tanto no se emita la normatividad que las sustituya o las deje sin efectos.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Se contará con 180 días, a partir de la entrada en vigor de este Decreto, para realizar las adecuaciones reglamentarias en materia de Guardia Nacional.</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Quinto.-</w:t>
      </w:r>
      <w:r>
        <w:rPr>
          <w:rFonts w:cs="Arial" w:ascii="Arial" w:hAnsi="Arial"/>
          <w:lang w:val="es-MX"/>
        </w:rPr>
        <w:t xml:space="preserve"> Los asuntos que se encuentren en trámite al entrar en vigor el presente Decreto se resolverán conforme a las disposiciones legales vigentes al momento del inicio de su tramitación.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Sexto.- </w:t>
      </w:r>
      <w:r>
        <w:rPr>
          <w:rFonts w:cs="Arial" w:ascii="Arial" w:hAnsi="Arial"/>
          <w:lang w:val="es-MX"/>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presente ejercicio fiscal.</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Séptimo.- </w:t>
      </w:r>
      <w:r>
        <w:rPr>
          <w:rFonts w:cs="Arial" w:ascii="Arial" w:hAnsi="Arial"/>
          <w:lang w:val="es-MX"/>
        </w:rPr>
        <w:t>Por lo que hace a la reforma de la Ley Orgánica del Ejército y Fuerza Aérea Mexicanos, el personal militar que pase de la clasificación de auxiliar a la de especialista y que no cuente con un Nombramiento o Patente, se les extenderá el correspondiente, respetando su antigüedad en el empleo y especialidad.</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b/>
          <w:lang w:val="es-MX"/>
        </w:rPr>
      </w:pPr>
      <w:r>
        <w:rPr>
          <w:rFonts w:cs="Arial" w:ascii="Arial" w:hAnsi="Arial"/>
          <w:b/>
          <w:lang w:val="es-MX"/>
        </w:rPr>
        <w:t xml:space="preserve">Octavo.- </w:t>
      </w:r>
      <w:r>
        <w:rPr>
          <w:rFonts w:cs="Arial" w:ascii="Arial" w:hAnsi="Arial"/>
          <w:lang w:val="es-MX"/>
        </w:rPr>
        <w:t>Hasta en tanto la persona titular del Ejecutivo Federal expida el Reglamento de Reclutamiento de Personal para el Ejército, Fuerza Aérea y Guardia Nacional, se aplicará lo dispuesto en el Reglamento vigente en la materia.</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30 de junio de 2025</w:t>
      </w:r>
      <w:r>
        <w:rPr>
          <w:rFonts w:cs="Arial" w:ascii="Arial" w:hAnsi="Arial"/>
          <w:lang w:val="es-MX"/>
        </w:rPr>
        <w:t>.- Dip. Sergio Carlos Gutiérrez Luna, Presidente.- Sen. Gerardo Fernández Noroña, Presidente.- Dip. José Luis Montalvo Luna, Secretario.- Sen. Lizeth Sánchez García,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lang w:val="es-MX"/>
        </w:rPr>
        <w:t>Claudia Sheinbaum Pardo</w:t>
      </w:r>
      <w:r>
        <w:rPr>
          <w:rFonts w:cs="Arial" w:ascii="Arial" w:hAnsi="Arial"/>
          <w:lang w:val="es-MX"/>
        </w:rPr>
        <w:t xml:space="preserve">, Presidenta de los Estados Unidos Mexicanos.- Rúbrica.- </w:t>
      </w:r>
      <w:r>
        <w:rPr>
          <w:rFonts w:cs="Arial" w:ascii="Arial" w:hAnsi="Arial"/>
        </w:rPr>
        <w:t xml:space="preserve">Lcda. </w:t>
      </w:r>
      <w:r>
        <w:rPr>
          <w:rFonts w:cs="Arial" w:ascii="Arial" w:hAnsi="Arial"/>
          <w:b/>
        </w:rPr>
        <w:t>Rosa Icela Rodríguez Velázquez</w:t>
      </w:r>
      <w:r>
        <w:rPr>
          <w:rFonts w:cs="Arial" w:ascii="Arial" w:hAnsi="Arial"/>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8896113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EJÉRCITO Y FUERZA AÉREA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both"/>
      <w:outlineLvl w:val="2"/>
    </w:pPr>
    <w:rPr>
      <w:rFonts w:ascii="Arial" w:hAnsi="Arial" w:cs="Arial"/>
      <w:b/>
      <w:bCs/>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szCs w:val="18"/>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bCs/>
      <w:sz w:val="18"/>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2025-08-18T12:47:00Z</dcterms:created>
  <dc:creator>Cámara de Diputados del H. Congreso de la Unión</dc:creator>
  <dc:description/>
  <cp:keywords/>
  <dc:language>en-US</dc:language>
  <cp:lastModifiedBy>Armando Torres</cp:lastModifiedBy>
  <cp:lastPrinted>2023-05-25T16:29:00Z</cp:lastPrinted>
  <dcterms:modified xsi:type="dcterms:W3CDTF">2025-08-18T12:47:00Z</dcterms:modified>
  <cp:revision>2</cp:revision>
  <dc:subject/>
  <dc:title>Ley Orgánica del Ejército y Fuerza Aérea Mexicanos</dc:title>
</cp:coreProperties>
</file>