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446</w:t>
      </w:r>
      <w:r w:rsidR="00287BAB">
        <w:rPr>
          <w:rFonts w:ascii="Arial" w:hAnsi="Arial" w:cs="Arial"/>
          <w:b/>
          <w:sz w:val="22"/>
          <w:szCs w:val="22"/>
          <w:lang w:val="hr-HR"/>
        </w:rPr>
        <w:t>a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214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Akademija likovnih umjetnosti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Il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85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7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GG0912-251539042</w:t>
            </w:r>
          </w:p>
        </w:tc>
      </w:tr>
      <w:bookmarkEnd w:id="0"/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>
            <w:r/>
            <w:r>
              <w:rPr>
                <w:rFonts w:ascii="Arial" w:hAnsi="Arial" w:eastAsia="Arial"/>
                <w:sz w:val="22"/>
              </w:rPr>
              <w:t>GG0912-251539240</w:t>
            </w:r>
          </w:p>
        </w:tc>
      </w:tr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>
            <w:r/>
            <w:r>
              <w:rPr>
                <w:rFonts w:ascii="Arial" w:hAnsi="Arial" w:eastAsia="Arial"/>
                <w:sz w:val="22"/>
              </w:rPr>
              <w:t>GG0912-251539462</w:t>
            </w:r>
          </w:p>
        </w:tc>
      </w:tr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>
            <w:r/>
            <w:r>
              <w:rPr>
                <w:rFonts w:ascii="Arial" w:hAnsi="Arial" w:eastAsia="Arial"/>
                <w:sz w:val="22"/>
              </w:rPr>
              <w:t>GG0912-251539469</w:t>
            </w:r>
          </w:p>
        </w:tc>
      </w:tr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>
            <w:r/>
            <w:r>
              <w:rPr>
                <w:rFonts w:ascii="Arial" w:hAnsi="Arial" w:eastAsia="Arial"/>
                <w:sz w:val="22"/>
              </w:rPr>
              <w:t>GG0912-251539470</w:t>
            </w:r>
          </w:p>
        </w:tc>
      </w:tr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>
            <w:r/>
            <w:r>
              <w:rPr>
                <w:rFonts w:ascii="Arial" w:hAnsi="Arial" w:eastAsia="Arial"/>
                <w:sz w:val="22"/>
              </w:rPr>
              <w:t>GG0912-251539520</w:t>
            </w:r>
          </w:p>
        </w:tc>
      </w:tr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>
            <w:r/>
            <w:r>
              <w:rPr>
                <w:rFonts w:ascii="Arial" w:hAnsi="Arial" w:eastAsia="Arial"/>
                <w:sz w:val="22"/>
              </w:rPr>
              <w:t>GG0912-251539522</w:t>
            </w:r>
          </w:p>
        </w:tc>
      </w:tr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I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lica 85,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