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练习</w:t>
      </w:r>
      <w:r>
        <w:rPr>
          <w:rFonts w:hint="eastAsia" w:ascii="宋体" w:hAnsi="宋体"/>
          <w:b/>
          <w:szCs w:val="21"/>
          <w:lang w:val="en-US" w:eastAsia="zh-CN"/>
        </w:rPr>
        <w:t>一</w:t>
      </w:r>
      <w:bookmarkStart w:id="0" w:name="_GoBack"/>
      <w:bookmarkEnd w:id="0"/>
      <w:r>
        <w:rPr>
          <w:rFonts w:hint="eastAsia" w:ascii="宋体" w:hAnsi="宋体"/>
          <w:b/>
          <w:szCs w:val="21"/>
        </w:rPr>
        <w:t>：基本查询和操作符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1、查询所有学员信息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2、查询所有学员的姓名，年龄（要求列名用中文显示）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3、查询学员的年龄共有哪几种值（要求不计算重复项）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4、查询所有女性学员的信息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5、查询前两个学员的信息（要求使用rownum）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6、查询学员信息，要求显示效果如下：</w:t>
      </w:r>
    </w:p>
    <w:p>
      <w:pPr>
        <w:widowControl/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INCLUDEPICTURE "../../../../AppData/Local/Temp/G0MFZUW1LBI%7bCP4PU$C%25Z@T.jpg" \* MERGEFORMAT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drawing>
          <wp:inline distT="0" distB="0" distL="114300" distR="114300">
            <wp:extent cx="3016885" cy="969645"/>
            <wp:effectExtent l="0" t="0" r="635" b="5715"/>
            <wp:docPr id="1" name="图片 1" descr="G0MFZUW1LBI{CP4PU$C%Z@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0MFZUW1LBI{CP4PU$C%Z@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fldChar w:fldCharType="end"/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7、</w:t>
      </w:r>
      <w:r>
        <w:rPr>
          <w:rFonts w:hint="eastAsia" w:ascii="宋体" w:hAnsi="宋体"/>
          <w:szCs w:val="21"/>
        </w:rPr>
        <w:t>查询年龄小于20岁，家住长沙的男性学员信息</w:t>
      </w:r>
    </w:p>
    <w:p>
      <w:pPr>
        <w:widowControl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8、</w:t>
      </w:r>
      <w:r>
        <w:rPr>
          <w:rFonts w:hint="eastAsia" w:ascii="宋体" w:hAnsi="宋体"/>
          <w:szCs w:val="21"/>
        </w:rPr>
        <w:t>查询年龄在16-18岁(包括16,18岁)的学员信息</w:t>
      </w:r>
    </w:p>
    <w:p>
      <w:pPr>
        <w:widowControl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9、</w:t>
      </w:r>
      <w:r>
        <w:rPr>
          <w:rFonts w:hint="eastAsia" w:ascii="宋体" w:hAnsi="宋体"/>
          <w:szCs w:val="21"/>
        </w:rPr>
        <w:t>查询身份证中包含有‘1989’字符的学员信息</w:t>
      </w:r>
    </w:p>
    <w:p>
      <w:pPr>
        <w:widowControl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10、查询‘2007-3-5’后入学的学员信息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11、查询邮箱地址为yahoo的班主任信息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12、查询手机以‘139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开头的班主任信息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13、查询年龄不为空男性学员的学号，姓名，住址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14、查询学号在‘001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,‘003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,‘004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三者之间的学员姓名和入学时间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15、查询所有学员信息，并按年龄降序排序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16、查询所有成绩，按考试分数降序排序，分数相同的，按学员编号升序排序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练习</w:t>
      </w:r>
      <w:r>
        <w:rPr>
          <w:rFonts w:hint="eastAsia" w:ascii="宋体" w:hAnsi="宋体"/>
          <w:b/>
          <w:szCs w:val="21"/>
          <w:lang w:val="en-US" w:eastAsia="zh-CN"/>
        </w:rPr>
        <w:t>二</w:t>
      </w:r>
      <w:r>
        <w:rPr>
          <w:rFonts w:hint="eastAsia" w:ascii="宋体" w:hAnsi="宋体"/>
          <w:b/>
          <w:szCs w:val="21"/>
        </w:rPr>
        <w:t>：高级查询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连接查询：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1、查询成绩大于80分的学员姓名和考试科目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2、查询所有学员信息，要求显示姓名，学号，考试科目，考试成绩，并按照考试成绩降序和学号升序排序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3、查询每个班所对应的班主任名称，要求显示班级名称和班主任名称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4、查询每个班主任所带学员信息，要求显示：班主任姓名，班主任联系电话，班级名称，学员姓名，学员学号。(3表连接)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5、</w:t>
      </w:r>
      <w:r>
        <w:rPr>
          <w:rFonts w:ascii="宋体" w:hAnsi="宋体" w:cs="Courier New"/>
          <w:szCs w:val="21"/>
          <w:highlight w:val="white"/>
        </w:rPr>
        <w:t>查询所有学员信息，</w:t>
      </w:r>
      <w:r>
        <w:rPr>
          <w:rFonts w:hint="eastAsia" w:ascii="宋体" w:hAnsi="宋体" w:cs="Courier New"/>
          <w:szCs w:val="21"/>
          <w:highlight w:val="white"/>
        </w:rPr>
        <w:t>并</w:t>
      </w:r>
      <w:r>
        <w:rPr>
          <w:rFonts w:ascii="宋体" w:hAnsi="宋体" w:cs="Courier New"/>
          <w:szCs w:val="21"/>
          <w:highlight w:val="white"/>
        </w:rPr>
        <w:t>显示班级</w:t>
      </w:r>
      <w:r>
        <w:rPr>
          <w:rFonts w:hint="eastAsia" w:ascii="宋体" w:hAnsi="宋体" w:cs="Courier New"/>
          <w:szCs w:val="21"/>
          <w:highlight w:val="white"/>
        </w:rPr>
        <w:t>名称</w:t>
      </w:r>
      <w:r>
        <w:rPr>
          <w:rFonts w:ascii="宋体" w:hAnsi="宋体" w:cs="Courier New"/>
          <w:szCs w:val="21"/>
          <w:highlight w:val="white"/>
        </w:rPr>
        <w:t>，和该班级考试平均分,并按平均分的降序排序</w:t>
      </w:r>
      <w:r>
        <w:rPr>
          <w:rFonts w:hint="eastAsia" w:ascii="宋体" w:hAnsi="宋体" w:cs="Courier New"/>
          <w:szCs w:val="21"/>
        </w:rPr>
        <w:t>。</w:t>
      </w:r>
      <w:r>
        <w:rPr>
          <w:rFonts w:hint="eastAsia" w:ascii="宋体" w:hAnsi="宋体"/>
          <w:szCs w:val="21"/>
        </w:rPr>
        <w:t>（3表连接）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子查询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</w:t>
      </w:r>
      <w:r>
        <w:rPr>
          <w:rFonts w:hint="eastAsia" w:ascii="宋体" w:hAnsi="宋体"/>
          <w:bCs/>
          <w:szCs w:val="21"/>
        </w:rPr>
        <w:t>查询与学员‘火云邪神’属于</w:t>
      </w:r>
      <w:r>
        <w:rPr>
          <w:rFonts w:hint="eastAsia" w:ascii="宋体" w:hAnsi="宋体"/>
          <w:bCs/>
          <w:color w:val="FF0000"/>
          <w:szCs w:val="21"/>
        </w:rPr>
        <w:t>同一班</w:t>
      </w:r>
      <w:r>
        <w:rPr>
          <w:rFonts w:hint="eastAsia" w:ascii="宋体" w:hAnsi="宋体"/>
          <w:bCs/>
          <w:szCs w:val="21"/>
        </w:rPr>
        <w:t>的学员信息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7、</w:t>
      </w:r>
      <w:r>
        <w:rPr>
          <w:rFonts w:hint="eastAsia" w:ascii="宋体" w:hAnsi="宋体"/>
          <w:bCs/>
          <w:szCs w:val="21"/>
        </w:rPr>
        <w:t>查询Java考试及格（&gt;=60分）的学员详细信息</w:t>
      </w: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8、</w:t>
      </w:r>
      <w:r>
        <w:rPr>
          <w:rFonts w:hint="eastAsia" w:ascii="宋体" w:hAnsi="宋体"/>
          <w:bCs/>
          <w:szCs w:val="21"/>
        </w:rPr>
        <w:t>查询与学员‘孙悟空’属于</w:t>
      </w:r>
      <w:r>
        <w:rPr>
          <w:rFonts w:hint="eastAsia" w:ascii="宋体" w:hAnsi="宋体"/>
          <w:bCs/>
          <w:color w:val="FF0000"/>
          <w:szCs w:val="21"/>
        </w:rPr>
        <w:t>同一班且年龄相同</w:t>
      </w:r>
      <w:r>
        <w:rPr>
          <w:rFonts w:hint="eastAsia" w:ascii="宋体" w:hAnsi="宋体"/>
          <w:bCs/>
          <w:szCs w:val="21"/>
        </w:rPr>
        <w:t>的学员信息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R</w:t>
      </w:r>
      <w:r>
        <w:rPr>
          <w:rFonts w:hint="eastAsia" w:ascii="宋体" w:hAnsi="宋体"/>
          <w:szCs w:val="21"/>
        </w:rPr>
        <w:t>ownum，内联子查询: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9、查询年龄最小的三位学员的姓名和家庭住址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10、查询考试成绩中SQL课程的前三名的成绩信息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11、查询考试成绩中Java课程的第二名的成绩信息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分页：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12、查询学员信息，筛选出第3-4条记录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71DCD"/>
    <w:rsid w:val="4057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2021-04-09T02:32:00Z</dcterms:created>
  <dc:creator>剑  哥</dc:creator>
  <cp:lastModifiedBy>剑  哥</cp:lastModifiedBy>
  <dcterms:modified xsi:type="dcterms:W3CDTF">2021-04-09T02:33:30Z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922685E0CA1146CD87D5A7198225CB1D</vt:lpwstr>
  </property>
</Properties>
</file>