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023886" w14:textId="77777777" w:rsidR="00F8681A" w:rsidRPr="002D2170" w:rsidRDefault="00F8681A" w:rsidP="00C238FE">
      <w:pPr>
        <w:spacing w:before="120"/>
        <w:rPr>
          <w:rFonts w:ascii="DIN-Regular" w:hAnsi="DIN-Regular"/>
          <w:sz w:val="6"/>
          <w:szCs w:val="6"/>
          <w:lang w:val="de-DE"/>
        </w:rPr>
      </w:pPr>
      <w:bookmarkStart w:id="0" w:name="_GoBack"/>
      <w:bookmarkEnd w:id="0"/>
    </w:p>
    <w:tbl>
      <w:tblPr>
        <w:tblW w:w="9287" w:type="dxa"/>
        <w:tblLayout w:type="fixed"/>
        <w:tblCellMar>
          <w:top w:w="28" w:type="dxa"/>
          <w:left w:w="28" w:type="dxa"/>
          <w:bottom w:w="28" w:type="dxa"/>
          <w:right w:w="28" w:type="dxa"/>
        </w:tblCellMar>
        <w:tblLook w:val="01E0" w:firstRow="1" w:lastRow="1" w:firstColumn="1" w:lastColumn="1" w:noHBand="0" w:noVBand="0"/>
      </w:tblPr>
      <w:tblGrid>
        <w:gridCol w:w="3936"/>
        <w:gridCol w:w="707"/>
        <w:gridCol w:w="2331"/>
        <w:gridCol w:w="2313"/>
      </w:tblGrid>
      <w:tr w:rsidR="008E398C" w:rsidRPr="00012BB3" w14:paraId="7602388B" w14:textId="77777777" w:rsidTr="00F519B4">
        <w:tc>
          <w:tcPr>
            <w:tcW w:w="3936" w:type="dxa"/>
            <w:tcBorders>
              <w:bottom w:val="dotted" w:sz="4" w:space="0" w:color="auto"/>
            </w:tcBorders>
            <w:tcMar>
              <w:top w:w="57" w:type="dxa"/>
              <w:bottom w:w="57" w:type="dxa"/>
            </w:tcMar>
            <w:vAlign w:val="center"/>
          </w:tcPr>
          <w:p w14:paraId="76023887" w14:textId="77777777" w:rsidR="008E398C" w:rsidRPr="00012BB3" w:rsidRDefault="008E398C">
            <w:pPr>
              <w:rPr>
                <w:rFonts w:cs="Arial"/>
                <w:sz w:val="22"/>
                <w:szCs w:val="22"/>
                <w:lang w:val="de-DE"/>
              </w:rPr>
            </w:pPr>
          </w:p>
        </w:tc>
        <w:tc>
          <w:tcPr>
            <w:tcW w:w="707" w:type="dxa"/>
            <w:tcMar>
              <w:top w:w="57" w:type="dxa"/>
              <w:bottom w:w="57" w:type="dxa"/>
            </w:tcMar>
            <w:vAlign w:val="center"/>
          </w:tcPr>
          <w:p w14:paraId="76023888" w14:textId="77777777" w:rsidR="008E398C" w:rsidRPr="00012BB3" w:rsidRDefault="008E398C">
            <w:pPr>
              <w:rPr>
                <w:rFonts w:cs="Arial"/>
                <w:sz w:val="22"/>
                <w:szCs w:val="22"/>
                <w:lang w:val="de-DE"/>
              </w:rPr>
            </w:pPr>
          </w:p>
        </w:tc>
        <w:tc>
          <w:tcPr>
            <w:tcW w:w="2331" w:type="dxa"/>
            <w:tcBorders>
              <w:bottom w:val="dotted" w:sz="4" w:space="0" w:color="auto"/>
            </w:tcBorders>
            <w:tcMar>
              <w:top w:w="57" w:type="dxa"/>
              <w:bottom w:w="57" w:type="dxa"/>
            </w:tcMar>
            <w:vAlign w:val="center"/>
          </w:tcPr>
          <w:p w14:paraId="76023889" w14:textId="77777777" w:rsidR="008E398C" w:rsidRPr="00012BB3" w:rsidRDefault="00B01173">
            <w:pPr>
              <w:rPr>
                <w:rFonts w:cs="Arial"/>
                <w:sz w:val="22"/>
                <w:szCs w:val="22"/>
                <w:lang w:val="de-DE"/>
              </w:rPr>
            </w:pPr>
            <w:r w:rsidRPr="00012BB3">
              <w:rPr>
                <w:rFonts w:cs="Arial"/>
                <w:sz w:val="22"/>
                <w:szCs w:val="22"/>
                <w:lang w:val="de-DE"/>
              </w:rPr>
              <w:t>Ihre Ansprechperson:</w:t>
            </w:r>
          </w:p>
        </w:tc>
        <w:tc>
          <w:tcPr>
            <w:tcW w:w="2313" w:type="dxa"/>
            <w:tcBorders>
              <w:bottom w:val="dotted" w:sz="4" w:space="0" w:color="auto"/>
            </w:tcBorders>
            <w:tcMar>
              <w:top w:w="57" w:type="dxa"/>
              <w:bottom w:w="57" w:type="dxa"/>
            </w:tcMar>
            <w:vAlign w:val="center"/>
          </w:tcPr>
          <w:p w14:paraId="7602388A" w14:textId="77777777" w:rsidR="008E398C" w:rsidRPr="00012BB3" w:rsidRDefault="008E398C">
            <w:pPr>
              <w:rPr>
                <w:rFonts w:cs="Arial"/>
                <w:sz w:val="22"/>
                <w:szCs w:val="22"/>
                <w:lang w:val="de-DE"/>
              </w:rPr>
            </w:pPr>
          </w:p>
        </w:tc>
      </w:tr>
      <w:tr w:rsidR="008E398C" w:rsidRPr="00012BB3" w14:paraId="76023890" w14:textId="77777777" w:rsidTr="00F519B4">
        <w:tc>
          <w:tcPr>
            <w:tcW w:w="3936" w:type="dxa"/>
            <w:tcBorders>
              <w:bottom w:val="dotted" w:sz="4" w:space="0" w:color="auto"/>
            </w:tcBorders>
            <w:tcMar>
              <w:top w:w="57" w:type="dxa"/>
              <w:bottom w:w="57" w:type="dxa"/>
            </w:tcMar>
            <w:vAlign w:val="center"/>
          </w:tcPr>
          <w:p w14:paraId="7602388C" w14:textId="77777777" w:rsidR="008E398C" w:rsidRPr="00012BB3" w:rsidRDefault="008E398C">
            <w:pPr>
              <w:rPr>
                <w:rFonts w:cs="Arial"/>
                <w:sz w:val="22"/>
                <w:szCs w:val="22"/>
                <w:lang w:val="de-DE"/>
              </w:rPr>
            </w:pPr>
          </w:p>
        </w:tc>
        <w:tc>
          <w:tcPr>
            <w:tcW w:w="707" w:type="dxa"/>
            <w:tcMar>
              <w:top w:w="57" w:type="dxa"/>
              <w:bottom w:w="57" w:type="dxa"/>
            </w:tcMar>
            <w:vAlign w:val="center"/>
          </w:tcPr>
          <w:p w14:paraId="7602388D" w14:textId="77777777" w:rsidR="008E398C" w:rsidRPr="00012BB3" w:rsidRDefault="008E398C">
            <w:pPr>
              <w:rPr>
                <w:rFonts w:cs="Arial"/>
                <w:sz w:val="22"/>
                <w:szCs w:val="22"/>
                <w:lang w:val="de-DE"/>
              </w:rPr>
            </w:pPr>
          </w:p>
        </w:tc>
        <w:tc>
          <w:tcPr>
            <w:tcW w:w="2331" w:type="dxa"/>
            <w:tcBorders>
              <w:top w:val="dotted" w:sz="4" w:space="0" w:color="auto"/>
              <w:bottom w:val="dotted" w:sz="4" w:space="0" w:color="auto"/>
            </w:tcBorders>
            <w:tcMar>
              <w:top w:w="57" w:type="dxa"/>
              <w:bottom w:w="57" w:type="dxa"/>
            </w:tcMar>
            <w:vAlign w:val="center"/>
          </w:tcPr>
          <w:p w14:paraId="7602388E" w14:textId="77777777" w:rsidR="008E398C" w:rsidRPr="00012BB3" w:rsidRDefault="008E398C">
            <w:pPr>
              <w:rPr>
                <w:rFonts w:cs="Arial"/>
                <w:sz w:val="22"/>
                <w:szCs w:val="22"/>
                <w:lang w:val="de-DE"/>
              </w:rPr>
            </w:pPr>
            <w:r w:rsidRPr="00012BB3">
              <w:rPr>
                <w:rFonts w:cs="Arial"/>
                <w:sz w:val="22"/>
                <w:szCs w:val="22"/>
                <w:lang w:val="de-DE"/>
              </w:rPr>
              <w:t>Telefon:</w:t>
            </w:r>
          </w:p>
        </w:tc>
        <w:tc>
          <w:tcPr>
            <w:tcW w:w="2313" w:type="dxa"/>
            <w:tcBorders>
              <w:top w:val="dotted" w:sz="4" w:space="0" w:color="auto"/>
              <w:bottom w:val="dotted" w:sz="4" w:space="0" w:color="auto"/>
            </w:tcBorders>
            <w:tcMar>
              <w:top w:w="57" w:type="dxa"/>
              <w:bottom w:w="57" w:type="dxa"/>
            </w:tcMar>
            <w:vAlign w:val="center"/>
          </w:tcPr>
          <w:p w14:paraId="7602388F" w14:textId="77777777" w:rsidR="008E398C" w:rsidRPr="00012BB3" w:rsidRDefault="008E398C">
            <w:pPr>
              <w:rPr>
                <w:rFonts w:cs="Arial"/>
                <w:sz w:val="22"/>
                <w:szCs w:val="22"/>
                <w:lang w:val="de-DE"/>
              </w:rPr>
            </w:pPr>
          </w:p>
        </w:tc>
      </w:tr>
      <w:tr w:rsidR="008E398C" w:rsidRPr="00012BB3" w14:paraId="76023895" w14:textId="77777777" w:rsidTr="00F519B4">
        <w:tc>
          <w:tcPr>
            <w:tcW w:w="3936" w:type="dxa"/>
            <w:tcBorders>
              <w:bottom w:val="dotted" w:sz="4" w:space="0" w:color="auto"/>
            </w:tcBorders>
            <w:tcMar>
              <w:top w:w="57" w:type="dxa"/>
              <w:bottom w:w="57" w:type="dxa"/>
            </w:tcMar>
            <w:vAlign w:val="center"/>
          </w:tcPr>
          <w:p w14:paraId="76023891" w14:textId="77777777" w:rsidR="008E398C" w:rsidRPr="00012BB3" w:rsidRDefault="008E398C">
            <w:pPr>
              <w:rPr>
                <w:rFonts w:cs="Arial"/>
                <w:sz w:val="22"/>
                <w:szCs w:val="22"/>
                <w:lang w:val="de-DE"/>
              </w:rPr>
            </w:pPr>
          </w:p>
        </w:tc>
        <w:tc>
          <w:tcPr>
            <w:tcW w:w="707" w:type="dxa"/>
            <w:tcMar>
              <w:top w:w="57" w:type="dxa"/>
              <w:bottom w:w="57" w:type="dxa"/>
            </w:tcMar>
            <w:vAlign w:val="center"/>
          </w:tcPr>
          <w:p w14:paraId="76023892" w14:textId="77777777" w:rsidR="008E398C" w:rsidRPr="00012BB3" w:rsidRDefault="008E398C">
            <w:pPr>
              <w:rPr>
                <w:rFonts w:cs="Arial"/>
                <w:sz w:val="22"/>
                <w:szCs w:val="22"/>
                <w:lang w:val="de-DE"/>
              </w:rPr>
            </w:pPr>
          </w:p>
        </w:tc>
        <w:tc>
          <w:tcPr>
            <w:tcW w:w="2331" w:type="dxa"/>
            <w:tcBorders>
              <w:top w:val="dotted" w:sz="4" w:space="0" w:color="auto"/>
              <w:bottom w:val="dotted" w:sz="4" w:space="0" w:color="auto"/>
            </w:tcBorders>
            <w:tcMar>
              <w:top w:w="57" w:type="dxa"/>
              <w:bottom w:w="57" w:type="dxa"/>
            </w:tcMar>
            <w:vAlign w:val="center"/>
          </w:tcPr>
          <w:p w14:paraId="76023893" w14:textId="77777777" w:rsidR="008E398C" w:rsidRPr="00012BB3" w:rsidRDefault="008E398C">
            <w:pPr>
              <w:rPr>
                <w:rFonts w:cs="Arial"/>
                <w:sz w:val="22"/>
                <w:szCs w:val="22"/>
                <w:lang w:val="de-DE"/>
              </w:rPr>
            </w:pPr>
            <w:r w:rsidRPr="00012BB3">
              <w:rPr>
                <w:rFonts w:cs="Arial"/>
                <w:sz w:val="22"/>
                <w:szCs w:val="22"/>
                <w:lang w:val="de-DE"/>
              </w:rPr>
              <w:t>E-Mail:</w:t>
            </w:r>
          </w:p>
        </w:tc>
        <w:tc>
          <w:tcPr>
            <w:tcW w:w="2313" w:type="dxa"/>
            <w:tcBorders>
              <w:top w:val="dotted" w:sz="4" w:space="0" w:color="auto"/>
              <w:bottom w:val="dotted" w:sz="4" w:space="0" w:color="auto"/>
            </w:tcBorders>
            <w:tcMar>
              <w:top w:w="57" w:type="dxa"/>
              <w:bottom w:w="57" w:type="dxa"/>
            </w:tcMar>
            <w:vAlign w:val="center"/>
          </w:tcPr>
          <w:p w14:paraId="76023894" w14:textId="77777777" w:rsidR="008E398C" w:rsidRPr="00012BB3" w:rsidRDefault="008E398C">
            <w:pPr>
              <w:rPr>
                <w:rFonts w:cs="Arial"/>
                <w:sz w:val="22"/>
                <w:szCs w:val="22"/>
                <w:lang w:val="de-DE"/>
              </w:rPr>
            </w:pPr>
          </w:p>
        </w:tc>
      </w:tr>
      <w:tr w:rsidR="008E398C" w:rsidRPr="00012BB3" w14:paraId="7602389A" w14:textId="77777777" w:rsidTr="00F519B4">
        <w:tc>
          <w:tcPr>
            <w:tcW w:w="3936" w:type="dxa"/>
            <w:tcBorders>
              <w:bottom w:val="dotted" w:sz="4" w:space="0" w:color="auto"/>
            </w:tcBorders>
            <w:tcMar>
              <w:top w:w="57" w:type="dxa"/>
              <w:bottom w:w="57" w:type="dxa"/>
            </w:tcMar>
            <w:vAlign w:val="center"/>
          </w:tcPr>
          <w:p w14:paraId="76023896" w14:textId="77777777" w:rsidR="008E398C" w:rsidRPr="00012BB3" w:rsidRDefault="008E398C">
            <w:pPr>
              <w:rPr>
                <w:rFonts w:cs="Arial"/>
                <w:sz w:val="22"/>
                <w:szCs w:val="22"/>
                <w:lang w:val="de-DE"/>
              </w:rPr>
            </w:pPr>
          </w:p>
        </w:tc>
        <w:tc>
          <w:tcPr>
            <w:tcW w:w="707" w:type="dxa"/>
            <w:tcMar>
              <w:top w:w="57" w:type="dxa"/>
              <w:bottom w:w="57" w:type="dxa"/>
            </w:tcMar>
            <w:vAlign w:val="center"/>
          </w:tcPr>
          <w:p w14:paraId="76023897" w14:textId="77777777" w:rsidR="008E398C" w:rsidRPr="00012BB3" w:rsidRDefault="008E398C">
            <w:pPr>
              <w:rPr>
                <w:rFonts w:cs="Arial"/>
                <w:sz w:val="22"/>
                <w:szCs w:val="22"/>
                <w:lang w:val="de-DE"/>
              </w:rPr>
            </w:pPr>
          </w:p>
        </w:tc>
        <w:tc>
          <w:tcPr>
            <w:tcW w:w="2331" w:type="dxa"/>
            <w:tcBorders>
              <w:top w:val="dotted" w:sz="4" w:space="0" w:color="auto"/>
              <w:bottom w:val="dotted" w:sz="4" w:space="0" w:color="auto"/>
            </w:tcBorders>
            <w:tcMar>
              <w:top w:w="57" w:type="dxa"/>
              <w:bottom w:w="57" w:type="dxa"/>
            </w:tcMar>
            <w:vAlign w:val="center"/>
          </w:tcPr>
          <w:p w14:paraId="76023898" w14:textId="77777777" w:rsidR="008E398C" w:rsidRPr="00012BB3" w:rsidRDefault="008E398C">
            <w:pPr>
              <w:rPr>
                <w:rFonts w:cs="Arial"/>
                <w:sz w:val="22"/>
                <w:szCs w:val="22"/>
                <w:lang w:val="de-DE"/>
              </w:rPr>
            </w:pPr>
            <w:r w:rsidRPr="00012BB3">
              <w:rPr>
                <w:rFonts w:cs="Arial"/>
                <w:sz w:val="22"/>
                <w:szCs w:val="22"/>
                <w:lang w:val="de-DE"/>
              </w:rPr>
              <w:t>Veranstaltungsnummer(n):</w:t>
            </w:r>
          </w:p>
        </w:tc>
        <w:tc>
          <w:tcPr>
            <w:tcW w:w="2313" w:type="dxa"/>
            <w:tcBorders>
              <w:top w:val="dotted" w:sz="4" w:space="0" w:color="auto"/>
              <w:bottom w:val="dotted" w:sz="4" w:space="0" w:color="auto"/>
            </w:tcBorders>
            <w:tcMar>
              <w:top w:w="57" w:type="dxa"/>
              <w:bottom w:w="57" w:type="dxa"/>
            </w:tcMar>
            <w:vAlign w:val="center"/>
          </w:tcPr>
          <w:p w14:paraId="76023899" w14:textId="77777777" w:rsidR="008E398C" w:rsidRPr="00012BB3" w:rsidRDefault="008E398C">
            <w:pPr>
              <w:rPr>
                <w:rFonts w:cs="Arial"/>
                <w:sz w:val="22"/>
                <w:szCs w:val="22"/>
                <w:lang w:val="de-DE"/>
              </w:rPr>
            </w:pPr>
          </w:p>
        </w:tc>
      </w:tr>
      <w:tr w:rsidR="008E398C" w:rsidRPr="00012BB3" w14:paraId="7602389F" w14:textId="77777777" w:rsidTr="00F519B4">
        <w:tc>
          <w:tcPr>
            <w:tcW w:w="3936" w:type="dxa"/>
            <w:tcMar>
              <w:top w:w="57" w:type="dxa"/>
              <w:bottom w:w="57" w:type="dxa"/>
            </w:tcMar>
            <w:vAlign w:val="center"/>
          </w:tcPr>
          <w:p w14:paraId="7602389B" w14:textId="77777777" w:rsidR="008E398C" w:rsidRPr="00012BB3" w:rsidRDefault="008E398C">
            <w:pPr>
              <w:rPr>
                <w:rFonts w:cs="Arial"/>
                <w:sz w:val="22"/>
                <w:szCs w:val="22"/>
                <w:lang w:val="de-DE"/>
              </w:rPr>
            </w:pPr>
            <w:r w:rsidRPr="00012BB3">
              <w:rPr>
                <w:rFonts w:cs="Arial"/>
                <w:sz w:val="22"/>
                <w:szCs w:val="22"/>
                <w:lang w:val="de-DE"/>
              </w:rPr>
              <w:t>(Name, Privat- oder Praxisanschrift)</w:t>
            </w:r>
          </w:p>
        </w:tc>
        <w:tc>
          <w:tcPr>
            <w:tcW w:w="707" w:type="dxa"/>
            <w:tcMar>
              <w:top w:w="57" w:type="dxa"/>
              <w:bottom w:w="57" w:type="dxa"/>
            </w:tcMar>
            <w:vAlign w:val="center"/>
          </w:tcPr>
          <w:p w14:paraId="7602389C" w14:textId="77777777" w:rsidR="008E398C" w:rsidRPr="00012BB3" w:rsidRDefault="008E398C">
            <w:pPr>
              <w:rPr>
                <w:rFonts w:cs="Arial"/>
                <w:sz w:val="22"/>
                <w:szCs w:val="22"/>
                <w:lang w:val="de-DE"/>
              </w:rPr>
            </w:pPr>
          </w:p>
        </w:tc>
        <w:tc>
          <w:tcPr>
            <w:tcW w:w="2331" w:type="dxa"/>
            <w:tcBorders>
              <w:top w:val="dotted" w:sz="4" w:space="0" w:color="auto"/>
              <w:bottom w:val="dotted" w:sz="4" w:space="0" w:color="auto"/>
            </w:tcBorders>
            <w:tcMar>
              <w:top w:w="57" w:type="dxa"/>
              <w:bottom w:w="57" w:type="dxa"/>
            </w:tcMar>
            <w:vAlign w:val="center"/>
          </w:tcPr>
          <w:p w14:paraId="7602389D" w14:textId="77777777" w:rsidR="008E398C" w:rsidRPr="00012BB3" w:rsidRDefault="008E398C">
            <w:pPr>
              <w:rPr>
                <w:rFonts w:cs="Arial"/>
                <w:sz w:val="22"/>
                <w:szCs w:val="22"/>
                <w:lang w:val="de-DE"/>
              </w:rPr>
            </w:pPr>
            <w:r w:rsidRPr="00012BB3">
              <w:rPr>
                <w:rFonts w:cs="Arial"/>
                <w:sz w:val="22"/>
                <w:szCs w:val="22"/>
                <w:lang w:val="de-DE"/>
              </w:rPr>
              <w:t>Datum:</w:t>
            </w:r>
          </w:p>
        </w:tc>
        <w:tc>
          <w:tcPr>
            <w:tcW w:w="2313" w:type="dxa"/>
            <w:tcBorders>
              <w:top w:val="dotted" w:sz="4" w:space="0" w:color="auto"/>
              <w:bottom w:val="dotted" w:sz="4" w:space="0" w:color="auto"/>
            </w:tcBorders>
            <w:tcMar>
              <w:top w:w="57" w:type="dxa"/>
              <w:bottom w:w="57" w:type="dxa"/>
            </w:tcMar>
            <w:vAlign w:val="center"/>
          </w:tcPr>
          <w:p w14:paraId="7602389E" w14:textId="77777777" w:rsidR="008E398C" w:rsidRPr="00012BB3" w:rsidRDefault="008E398C">
            <w:pPr>
              <w:rPr>
                <w:rFonts w:cs="Arial"/>
                <w:sz w:val="22"/>
                <w:szCs w:val="22"/>
                <w:lang w:val="de-DE"/>
              </w:rPr>
            </w:pPr>
          </w:p>
        </w:tc>
      </w:tr>
    </w:tbl>
    <w:p w14:paraId="760238A0" w14:textId="77777777" w:rsidR="00F8681A" w:rsidRPr="00012BB3" w:rsidRDefault="00F8681A" w:rsidP="00012BB3">
      <w:pPr>
        <w:jc w:val="right"/>
        <w:rPr>
          <w:rFonts w:cs="Arial"/>
          <w:sz w:val="22"/>
          <w:szCs w:val="22"/>
          <w:lang w:val="de-DE"/>
        </w:rPr>
      </w:pPr>
    </w:p>
    <w:p w14:paraId="760238A1" w14:textId="77777777" w:rsidR="00F00271" w:rsidRPr="00012BB3" w:rsidRDefault="00F8681A" w:rsidP="00F00271">
      <w:pPr>
        <w:pStyle w:val="Heading1"/>
        <w:rPr>
          <w:rFonts w:cs="Arial"/>
          <w:sz w:val="22"/>
          <w:szCs w:val="22"/>
        </w:rPr>
      </w:pPr>
      <w:r w:rsidRPr="00012BB3">
        <w:rPr>
          <w:rFonts w:cs="Arial"/>
          <w:sz w:val="22"/>
          <w:szCs w:val="22"/>
        </w:rPr>
        <w:t>Referent</w:t>
      </w:r>
      <w:r w:rsidR="00506835" w:rsidRPr="00012BB3">
        <w:rPr>
          <w:rFonts w:cs="Arial"/>
          <w:sz w:val="22"/>
          <w:szCs w:val="22"/>
        </w:rPr>
        <w:t>en</w:t>
      </w:r>
      <w:r w:rsidR="00967D0B" w:rsidRPr="00012BB3">
        <w:rPr>
          <w:rFonts w:cs="Arial"/>
          <w:sz w:val="22"/>
          <w:szCs w:val="22"/>
        </w:rPr>
        <w:t>vereinbarung</w:t>
      </w:r>
    </w:p>
    <w:p w14:paraId="760238A2" w14:textId="77777777" w:rsidR="00F8681A" w:rsidRPr="00012BB3" w:rsidRDefault="00F00271" w:rsidP="00506835">
      <w:pPr>
        <w:pStyle w:val="Heading1"/>
        <w:rPr>
          <w:rFonts w:cs="Arial"/>
          <w:b w:val="0"/>
          <w:sz w:val="22"/>
          <w:szCs w:val="22"/>
        </w:rPr>
      </w:pPr>
      <w:r w:rsidRPr="00012BB3">
        <w:rPr>
          <w:rFonts w:cs="Arial"/>
          <w:sz w:val="22"/>
          <w:szCs w:val="22"/>
        </w:rPr>
        <w:t xml:space="preserve">für </w:t>
      </w:r>
      <w:r w:rsidR="00CE61F1" w:rsidRPr="00012BB3">
        <w:rPr>
          <w:rFonts w:cs="Arial"/>
          <w:sz w:val="22"/>
          <w:szCs w:val="22"/>
        </w:rPr>
        <w:t xml:space="preserve">eine </w:t>
      </w:r>
      <w:r w:rsidRPr="00012BB3">
        <w:rPr>
          <w:rFonts w:cs="Arial"/>
          <w:sz w:val="22"/>
          <w:szCs w:val="22"/>
        </w:rPr>
        <w:t xml:space="preserve">Lilly </w:t>
      </w:r>
      <w:r w:rsidR="00F43C2A" w:rsidRPr="00012BB3">
        <w:rPr>
          <w:rFonts w:cs="Arial"/>
          <w:sz w:val="22"/>
          <w:szCs w:val="22"/>
        </w:rPr>
        <w:t>Fortbildung zu Gesundheitsthemen für Laien</w:t>
      </w:r>
    </w:p>
    <w:p w14:paraId="760238A3" w14:textId="77777777" w:rsidR="00F8681A" w:rsidRPr="00012BB3" w:rsidRDefault="00F8681A">
      <w:pPr>
        <w:spacing w:line="360" w:lineRule="atLeast"/>
        <w:rPr>
          <w:rFonts w:cs="Arial"/>
          <w:sz w:val="22"/>
          <w:szCs w:val="22"/>
          <w:lang w:val="de-DE"/>
        </w:rPr>
      </w:pPr>
    </w:p>
    <w:tbl>
      <w:tblPr>
        <w:tblW w:w="0" w:type="auto"/>
        <w:tblCellMar>
          <w:left w:w="0" w:type="dxa"/>
          <w:right w:w="0" w:type="dxa"/>
        </w:tblCellMar>
        <w:tblLook w:val="01E0" w:firstRow="1" w:lastRow="1" w:firstColumn="1" w:lastColumn="1" w:noHBand="0" w:noVBand="0"/>
      </w:tblPr>
      <w:tblGrid>
        <w:gridCol w:w="1608"/>
        <w:gridCol w:w="3052"/>
      </w:tblGrid>
      <w:tr w:rsidR="00BE618D" w:rsidRPr="00012BB3" w14:paraId="760238A6" w14:textId="77777777" w:rsidTr="00F519B4">
        <w:tc>
          <w:tcPr>
            <w:tcW w:w="1592" w:type="dxa"/>
            <w:noWrap/>
          </w:tcPr>
          <w:p w14:paraId="760238A4" w14:textId="77777777" w:rsidR="00C238FE" w:rsidRPr="00012BB3" w:rsidRDefault="00C238FE" w:rsidP="00F519B4">
            <w:pPr>
              <w:spacing w:line="360" w:lineRule="atLeast"/>
              <w:rPr>
                <w:rFonts w:cs="Arial"/>
                <w:sz w:val="22"/>
                <w:szCs w:val="22"/>
                <w:lang w:val="de-DE"/>
              </w:rPr>
            </w:pPr>
            <w:r w:rsidRPr="00012BB3">
              <w:rPr>
                <w:rFonts w:cs="Arial"/>
                <w:sz w:val="22"/>
                <w:szCs w:val="22"/>
                <w:lang w:val="de-DE"/>
              </w:rPr>
              <w:t>Sehr geehrt</w:t>
            </w:r>
            <w:r w:rsidR="00336347" w:rsidRPr="00012BB3">
              <w:rPr>
                <w:rFonts w:cs="Arial"/>
                <w:sz w:val="22"/>
                <w:szCs w:val="22"/>
                <w:lang w:val="de-DE"/>
              </w:rPr>
              <w:t>e(r)</w:t>
            </w:r>
          </w:p>
        </w:tc>
        <w:tc>
          <w:tcPr>
            <w:tcW w:w="3052" w:type="dxa"/>
            <w:tcBorders>
              <w:bottom w:val="dotted" w:sz="4" w:space="0" w:color="auto"/>
            </w:tcBorders>
            <w:tcMar>
              <w:left w:w="0" w:type="dxa"/>
              <w:right w:w="0" w:type="dxa"/>
            </w:tcMar>
          </w:tcPr>
          <w:p w14:paraId="760238A5" w14:textId="77777777" w:rsidR="00C238FE" w:rsidRPr="00012BB3" w:rsidRDefault="00C238FE" w:rsidP="00F519B4">
            <w:pPr>
              <w:spacing w:line="360" w:lineRule="atLeast"/>
              <w:jc w:val="both"/>
              <w:rPr>
                <w:rFonts w:cs="Arial"/>
                <w:sz w:val="22"/>
                <w:szCs w:val="22"/>
                <w:lang w:val="de-DE"/>
              </w:rPr>
            </w:pPr>
          </w:p>
        </w:tc>
      </w:tr>
    </w:tbl>
    <w:p w14:paraId="760238A7" w14:textId="77777777" w:rsidR="00F8681A" w:rsidRPr="00012BB3" w:rsidRDefault="00F8681A">
      <w:pPr>
        <w:spacing w:line="360" w:lineRule="atLeast"/>
        <w:rPr>
          <w:rFonts w:cs="Arial"/>
          <w:sz w:val="22"/>
          <w:szCs w:val="22"/>
          <w:lang w:val="de-DE"/>
        </w:rPr>
      </w:pPr>
    </w:p>
    <w:p w14:paraId="760238A8" w14:textId="77777777" w:rsidR="00F8681A" w:rsidRPr="00012BB3" w:rsidRDefault="00F8681A" w:rsidP="00506835">
      <w:pPr>
        <w:spacing w:line="300" w:lineRule="atLeast"/>
        <w:rPr>
          <w:rFonts w:cs="Arial"/>
          <w:sz w:val="22"/>
          <w:szCs w:val="22"/>
          <w:lang w:val="de-DE"/>
        </w:rPr>
      </w:pPr>
      <w:r w:rsidRPr="00012BB3">
        <w:rPr>
          <w:rFonts w:cs="Arial"/>
          <w:sz w:val="22"/>
          <w:szCs w:val="22"/>
          <w:lang w:val="de-DE"/>
        </w:rPr>
        <w:t>vie</w:t>
      </w:r>
      <w:r w:rsidR="00895853" w:rsidRPr="00012BB3">
        <w:rPr>
          <w:rFonts w:cs="Arial"/>
          <w:sz w:val="22"/>
          <w:szCs w:val="22"/>
          <w:lang w:val="de-DE"/>
        </w:rPr>
        <w:t xml:space="preserve">len Dank für Ihre Bereitschaft </w:t>
      </w:r>
      <w:r w:rsidRPr="00012BB3">
        <w:rPr>
          <w:rFonts w:cs="Arial"/>
          <w:sz w:val="22"/>
          <w:szCs w:val="22"/>
          <w:lang w:val="de-DE"/>
        </w:rPr>
        <w:t xml:space="preserve">für uns </w:t>
      </w:r>
      <w:r w:rsidR="00D0475B" w:rsidRPr="00012BB3">
        <w:rPr>
          <w:rFonts w:cs="Arial"/>
          <w:sz w:val="22"/>
          <w:szCs w:val="22"/>
          <w:lang w:val="de-DE"/>
        </w:rPr>
        <w:t>bei folgender Veranstaltung tätig zu werden:</w:t>
      </w:r>
      <w:r w:rsidR="007157C5" w:rsidRPr="00012BB3" w:rsidDel="00D0475B">
        <w:rPr>
          <w:rFonts w:cs="Arial"/>
          <w:sz w:val="22"/>
          <w:szCs w:val="22"/>
          <w:lang w:val="de-DE"/>
        </w:rPr>
        <w:t xml:space="preserve"> </w:t>
      </w:r>
    </w:p>
    <w:tbl>
      <w:tblPr>
        <w:tblW w:w="0" w:type="auto"/>
        <w:tblLook w:val="01E0" w:firstRow="1" w:lastRow="1" w:firstColumn="1" w:lastColumn="1" w:noHBand="0" w:noVBand="0"/>
      </w:tblPr>
      <w:tblGrid>
        <w:gridCol w:w="2802"/>
        <w:gridCol w:w="6485"/>
      </w:tblGrid>
      <w:tr w:rsidR="009C6174" w:rsidRPr="00012BB3" w14:paraId="760238AB" w14:textId="77777777" w:rsidTr="00F519B4">
        <w:tc>
          <w:tcPr>
            <w:tcW w:w="2802" w:type="dxa"/>
          </w:tcPr>
          <w:p w14:paraId="760238A9" w14:textId="77777777" w:rsidR="009C6174" w:rsidRPr="00012BB3" w:rsidRDefault="009C6174" w:rsidP="00F519B4">
            <w:pPr>
              <w:tabs>
                <w:tab w:val="right" w:leader="dot" w:pos="8931"/>
              </w:tabs>
              <w:spacing w:before="120" w:line="300" w:lineRule="atLeast"/>
              <w:rPr>
                <w:rFonts w:cs="Arial"/>
                <w:sz w:val="22"/>
                <w:szCs w:val="22"/>
                <w:lang w:val="de-DE"/>
              </w:rPr>
            </w:pPr>
            <w:r w:rsidRPr="00012BB3">
              <w:rPr>
                <w:rFonts w:cs="Arial"/>
                <w:sz w:val="22"/>
                <w:szCs w:val="22"/>
                <w:lang w:val="de-DE"/>
              </w:rPr>
              <w:t>Titel</w:t>
            </w:r>
            <w:r w:rsidR="00506835" w:rsidRPr="00012BB3">
              <w:rPr>
                <w:rFonts w:cs="Arial"/>
                <w:sz w:val="22"/>
                <w:szCs w:val="22"/>
                <w:lang w:val="de-DE"/>
              </w:rPr>
              <w:t xml:space="preserve"> der Veranstaltung</w:t>
            </w:r>
            <w:r w:rsidRPr="00012BB3">
              <w:rPr>
                <w:rFonts w:cs="Arial"/>
                <w:sz w:val="22"/>
                <w:szCs w:val="22"/>
                <w:lang w:val="de-DE"/>
              </w:rPr>
              <w:t>:</w:t>
            </w:r>
          </w:p>
        </w:tc>
        <w:tc>
          <w:tcPr>
            <w:tcW w:w="6485" w:type="dxa"/>
            <w:tcBorders>
              <w:bottom w:val="dotted" w:sz="4" w:space="0" w:color="auto"/>
            </w:tcBorders>
          </w:tcPr>
          <w:p w14:paraId="760238AA" w14:textId="77777777" w:rsidR="009C6174" w:rsidRPr="00012BB3" w:rsidRDefault="009C6174" w:rsidP="00F519B4">
            <w:pPr>
              <w:tabs>
                <w:tab w:val="right" w:leader="dot" w:pos="8931"/>
              </w:tabs>
              <w:spacing w:before="120" w:line="300" w:lineRule="atLeast"/>
              <w:rPr>
                <w:rFonts w:cs="Arial"/>
                <w:sz w:val="22"/>
                <w:szCs w:val="22"/>
                <w:lang w:val="de-DE"/>
              </w:rPr>
            </w:pPr>
          </w:p>
        </w:tc>
      </w:tr>
      <w:tr w:rsidR="009C6174" w:rsidRPr="00012BB3" w14:paraId="760238AE" w14:textId="77777777" w:rsidTr="00F519B4">
        <w:tc>
          <w:tcPr>
            <w:tcW w:w="2802" w:type="dxa"/>
          </w:tcPr>
          <w:p w14:paraId="760238AC" w14:textId="77777777" w:rsidR="009C6174" w:rsidRPr="00012BB3" w:rsidRDefault="009C6174" w:rsidP="00F519B4">
            <w:pPr>
              <w:tabs>
                <w:tab w:val="right" w:leader="dot" w:pos="8931"/>
              </w:tabs>
              <w:spacing w:before="120" w:line="300" w:lineRule="atLeast"/>
              <w:rPr>
                <w:rFonts w:cs="Arial"/>
                <w:sz w:val="22"/>
                <w:szCs w:val="22"/>
                <w:lang w:val="de-DE"/>
              </w:rPr>
            </w:pPr>
            <w:r w:rsidRPr="00012BB3">
              <w:rPr>
                <w:rFonts w:cs="Arial"/>
                <w:sz w:val="22"/>
                <w:szCs w:val="22"/>
                <w:lang w:val="de-DE"/>
              </w:rPr>
              <w:t>Ort</w:t>
            </w:r>
            <w:r w:rsidR="00F2112E" w:rsidRPr="00012BB3">
              <w:rPr>
                <w:rFonts w:cs="Arial"/>
                <w:sz w:val="22"/>
                <w:szCs w:val="22"/>
                <w:lang w:val="de-DE"/>
              </w:rPr>
              <w:t>(e)</w:t>
            </w:r>
            <w:r w:rsidRPr="00012BB3">
              <w:rPr>
                <w:rFonts w:cs="Arial"/>
                <w:sz w:val="22"/>
                <w:szCs w:val="22"/>
                <w:lang w:val="de-DE"/>
              </w:rPr>
              <w:t>:</w:t>
            </w:r>
          </w:p>
        </w:tc>
        <w:tc>
          <w:tcPr>
            <w:tcW w:w="6485" w:type="dxa"/>
            <w:tcBorders>
              <w:top w:val="dotted" w:sz="4" w:space="0" w:color="auto"/>
              <w:bottom w:val="dotted" w:sz="4" w:space="0" w:color="auto"/>
            </w:tcBorders>
          </w:tcPr>
          <w:p w14:paraId="760238AD" w14:textId="77777777" w:rsidR="009C6174" w:rsidRPr="00012BB3" w:rsidRDefault="009C6174" w:rsidP="00F519B4">
            <w:pPr>
              <w:tabs>
                <w:tab w:val="right" w:leader="dot" w:pos="8931"/>
              </w:tabs>
              <w:spacing w:before="120" w:line="300" w:lineRule="atLeast"/>
              <w:rPr>
                <w:rFonts w:cs="Arial"/>
                <w:sz w:val="22"/>
                <w:szCs w:val="22"/>
                <w:lang w:val="de-DE"/>
              </w:rPr>
            </w:pPr>
          </w:p>
        </w:tc>
      </w:tr>
      <w:tr w:rsidR="009C6174" w:rsidRPr="00012BB3" w14:paraId="760238B1" w14:textId="77777777" w:rsidTr="00F519B4">
        <w:tc>
          <w:tcPr>
            <w:tcW w:w="2802" w:type="dxa"/>
          </w:tcPr>
          <w:p w14:paraId="760238AF" w14:textId="77777777" w:rsidR="009C6174" w:rsidRPr="00012BB3" w:rsidRDefault="009C6174" w:rsidP="00F519B4">
            <w:pPr>
              <w:tabs>
                <w:tab w:val="right" w:leader="dot" w:pos="8931"/>
              </w:tabs>
              <w:spacing w:before="120" w:line="300" w:lineRule="atLeast"/>
              <w:rPr>
                <w:rFonts w:cs="Arial"/>
                <w:sz w:val="22"/>
                <w:szCs w:val="22"/>
                <w:lang w:val="de-DE"/>
              </w:rPr>
            </w:pPr>
            <w:r w:rsidRPr="00012BB3">
              <w:rPr>
                <w:rFonts w:cs="Arial"/>
                <w:sz w:val="22"/>
                <w:szCs w:val="22"/>
                <w:lang w:val="de-DE"/>
              </w:rPr>
              <w:t>Datum</w:t>
            </w:r>
            <w:r w:rsidR="007157C5" w:rsidRPr="00012BB3">
              <w:rPr>
                <w:rFonts w:cs="Arial"/>
                <w:sz w:val="22"/>
                <w:szCs w:val="22"/>
                <w:lang w:val="de-DE"/>
              </w:rPr>
              <w:t>(-en)</w:t>
            </w:r>
            <w:r w:rsidR="00474F81" w:rsidRPr="00012BB3">
              <w:rPr>
                <w:rFonts w:cs="Arial"/>
                <w:sz w:val="22"/>
                <w:szCs w:val="22"/>
                <w:lang w:val="de-DE"/>
              </w:rPr>
              <w:t>/Z</w:t>
            </w:r>
            <w:r w:rsidR="00F2112E" w:rsidRPr="00012BB3">
              <w:rPr>
                <w:rFonts w:cs="Arial"/>
                <w:sz w:val="22"/>
                <w:szCs w:val="22"/>
                <w:lang w:val="de-DE"/>
              </w:rPr>
              <w:t>eit</w:t>
            </w:r>
            <w:r w:rsidR="0000300E" w:rsidRPr="00012BB3">
              <w:rPr>
                <w:rFonts w:cs="Arial"/>
                <w:sz w:val="22"/>
                <w:szCs w:val="22"/>
                <w:lang w:val="de-DE"/>
              </w:rPr>
              <w:t>(en)</w:t>
            </w:r>
            <w:r w:rsidRPr="00012BB3">
              <w:rPr>
                <w:rFonts w:cs="Arial"/>
                <w:sz w:val="22"/>
                <w:szCs w:val="22"/>
                <w:lang w:val="de-DE"/>
              </w:rPr>
              <w:t>:</w:t>
            </w:r>
          </w:p>
        </w:tc>
        <w:tc>
          <w:tcPr>
            <w:tcW w:w="6485" w:type="dxa"/>
            <w:tcBorders>
              <w:top w:val="dotted" w:sz="4" w:space="0" w:color="auto"/>
              <w:bottom w:val="dotted" w:sz="4" w:space="0" w:color="auto"/>
            </w:tcBorders>
          </w:tcPr>
          <w:p w14:paraId="760238B0" w14:textId="77777777" w:rsidR="009C6174" w:rsidRPr="00012BB3" w:rsidRDefault="009C6174" w:rsidP="00F519B4">
            <w:pPr>
              <w:tabs>
                <w:tab w:val="right" w:leader="dot" w:pos="8931"/>
              </w:tabs>
              <w:spacing w:before="120" w:line="300" w:lineRule="atLeast"/>
              <w:rPr>
                <w:rFonts w:cs="Arial"/>
                <w:sz w:val="22"/>
                <w:szCs w:val="22"/>
                <w:lang w:val="de-DE"/>
              </w:rPr>
            </w:pPr>
          </w:p>
        </w:tc>
      </w:tr>
    </w:tbl>
    <w:p w14:paraId="760238B2" w14:textId="77777777" w:rsidR="00373C90" w:rsidRPr="00012BB3" w:rsidRDefault="00373C90" w:rsidP="00632573">
      <w:pPr>
        <w:tabs>
          <w:tab w:val="right" w:leader="dot" w:pos="8931"/>
        </w:tabs>
        <w:rPr>
          <w:rFonts w:cs="Arial"/>
          <w:sz w:val="22"/>
          <w:szCs w:val="22"/>
          <w:lang w:val="de-DE"/>
        </w:rPr>
      </w:pPr>
    </w:p>
    <w:tbl>
      <w:tblPr>
        <w:tblW w:w="0" w:type="auto"/>
        <w:tblLook w:val="01E0" w:firstRow="1" w:lastRow="1" w:firstColumn="1" w:lastColumn="1" w:noHBand="0" w:noVBand="0"/>
      </w:tblPr>
      <w:tblGrid>
        <w:gridCol w:w="3176"/>
        <w:gridCol w:w="6009"/>
      </w:tblGrid>
      <w:tr w:rsidR="00373C90" w:rsidRPr="00012BB3" w14:paraId="760238B5" w14:textId="77777777" w:rsidTr="00F519B4">
        <w:tc>
          <w:tcPr>
            <w:tcW w:w="3176" w:type="dxa"/>
            <w:tcMar>
              <w:top w:w="57" w:type="dxa"/>
              <w:left w:w="57" w:type="dxa"/>
              <w:bottom w:w="57" w:type="dxa"/>
              <w:right w:w="57" w:type="dxa"/>
            </w:tcMar>
          </w:tcPr>
          <w:p w14:paraId="760238B3" w14:textId="77777777" w:rsidR="00373C90" w:rsidRPr="00012BB3" w:rsidRDefault="00D46314" w:rsidP="00F519B4">
            <w:pPr>
              <w:tabs>
                <w:tab w:val="right" w:leader="dot" w:pos="8931"/>
              </w:tabs>
              <w:rPr>
                <w:rFonts w:cs="Arial"/>
                <w:sz w:val="22"/>
                <w:szCs w:val="22"/>
                <w:lang w:val="de-DE"/>
              </w:rPr>
            </w:pPr>
            <w:r w:rsidRPr="00012BB3">
              <w:rPr>
                <w:rFonts w:cs="Arial"/>
                <w:sz w:val="22"/>
                <w:szCs w:val="22"/>
                <w:lang w:val="de-DE"/>
              </w:rPr>
              <w:t>Tätigkeit</w:t>
            </w:r>
            <w:r w:rsidR="00373C90" w:rsidRPr="00012BB3">
              <w:rPr>
                <w:rFonts w:cs="Arial"/>
                <w:sz w:val="22"/>
                <w:szCs w:val="22"/>
                <w:lang w:val="de-DE"/>
              </w:rPr>
              <w:t xml:space="preserve"> als</w:t>
            </w:r>
          </w:p>
        </w:tc>
        <w:tc>
          <w:tcPr>
            <w:tcW w:w="6009" w:type="dxa"/>
            <w:tcMar>
              <w:top w:w="57" w:type="dxa"/>
              <w:left w:w="57" w:type="dxa"/>
              <w:bottom w:w="57" w:type="dxa"/>
              <w:right w:w="57" w:type="dxa"/>
            </w:tcMar>
          </w:tcPr>
          <w:p w14:paraId="760238B4" w14:textId="77777777" w:rsidR="00373C90" w:rsidRPr="00012BB3" w:rsidRDefault="00373C90" w:rsidP="00F519B4">
            <w:pPr>
              <w:tabs>
                <w:tab w:val="right" w:leader="dot" w:pos="8931"/>
              </w:tabs>
              <w:rPr>
                <w:rFonts w:cs="Arial"/>
                <w:sz w:val="22"/>
                <w:szCs w:val="22"/>
                <w:lang w:val="de-DE"/>
              </w:rPr>
            </w:pPr>
          </w:p>
        </w:tc>
      </w:tr>
      <w:tr w:rsidR="00202FA7" w:rsidRPr="00012BB3" w14:paraId="760238B8" w14:textId="77777777" w:rsidTr="00BF48FE">
        <w:tc>
          <w:tcPr>
            <w:tcW w:w="3176" w:type="dxa"/>
            <w:tcBorders>
              <w:bottom w:val="dotted" w:sz="4" w:space="0" w:color="auto"/>
            </w:tcBorders>
            <w:tcMar>
              <w:top w:w="57" w:type="dxa"/>
              <w:left w:w="57" w:type="dxa"/>
              <w:bottom w:w="57" w:type="dxa"/>
              <w:right w:w="57" w:type="dxa"/>
            </w:tcMar>
          </w:tcPr>
          <w:p w14:paraId="760238B6" w14:textId="77777777" w:rsidR="00202FA7" w:rsidRPr="00012BB3" w:rsidRDefault="00202FA7" w:rsidP="00BF48FE">
            <w:pPr>
              <w:tabs>
                <w:tab w:val="right" w:leader="dot" w:pos="8931"/>
              </w:tabs>
              <w:jc w:val="both"/>
              <w:rPr>
                <w:rFonts w:cs="Arial"/>
                <w:sz w:val="22"/>
                <w:szCs w:val="22"/>
                <w:lang w:val="de-DE"/>
              </w:rPr>
            </w:pPr>
            <w:r w:rsidRPr="00012BB3">
              <w:rPr>
                <w:rFonts w:cs="Arial"/>
                <w:sz w:val="22"/>
                <w:szCs w:val="22"/>
                <w:lang w:val="de-DE"/>
              </w:rPr>
              <w:fldChar w:fldCharType="begin">
                <w:ffData>
                  <w:name w:val="Check1"/>
                  <w:enabled/>
                  <w:calcOnExit w:val="0"/>
                  <w:checkBox>
                    <w:sizeAuto/>
                    <w:default w:val="0"/>
                  </w:checkBox>
                </w:ffData>
              </w:fldChar>
            </w:r>
            <w:r w:rsidRPr="00012BB3">
              <w:rPr>
                <w:rFonts w:cs="Arial"/>
                <w:sz w:val="22"/>
                <w:szCs w:val="22"/>
                <w:lang w:val="de-DE"/>
              </w:rPr>
              <w:instrText xml:space="preserve"> FORMCHECKBOX </w:instrText>
            </w:r>
            <w:r w:rsidR="00EB0CE8">
              <w:rPr>
                <w:rFonts w:cs="Arial"/>
                <w:sz w:val="22"/>
                <w:szCs w:val="22"/>
                <w:lang w:val="de-DE"/>
              </w:rPr>
            </w:r>
            <w:r w:rsidR="00EB0CE8">
              <w:rPr>
                <w:rFonts w:cs="Arial"/>
                <w:sz w:val="22"/>
                <w:szCs w:val="22"/>
                <w:lang w:val="de-DE"/>
              </w:rPr>
              <w:fldChar w:fldCharType="separate"/>
            </w:r>
            <w:r w:rsidRPr="00012BB3">
              <w:rPr>
                <w:rFonts w:cs="Arial"/>
                <w:sz w:val="22"/>
                <w:szCs w:val="22"/>
                <w:lang w:val="de-DE"/>
              </w:rPr>
              <w:fldChar w:fldCharType="end"/>
            </w:r>
            <w:r w:rsidRPr="00012BB3">
              <w:rPr>
                <w:rFonts w:cs="Arial"/>
                <w:sz w:val="22"/>
                <w:szCs w:val="22"/>
                <w:lang w:val="de-DE"/>
              </w:rPr>
              <w:t xml:space="preserve"> Referent(-in),</w:t>
            </w:r>
          </w:p>
        </w:tc>
        <w:tc>
          <w:tcPr>
            <w:tcW w:w="6009" w:type="dxa"/>
            <w:tcBorders>
              <w:bottom w:val="dotted" w:sz="4" w:space="0" w:color="auto"/>
            </w:tcBorders>
            <w:tcMar>
              <w:top w:w="57" w:type="dxa"/>
              <w:left w:w="57" w:type="dxa"/>
              <w:bottom w:w="57" w:type="dxa"/>
              <w:right w:w="57" w:type="dxa"/>
            </w:tcMar>
          </w:tcPr>
          <w:p w14:paraId="760238B7" w14:textId="77777777" w:rsidR="00202FA7" w:rsidRPr="00012BB3" w:rsidRDefault="00202FA7" w:rsidP="00BF48FE">
            <w:pPr>
              <w:tabs>
                <w:tab w:val="right" w:leader="dot" w:pos="8931"/>
              </w:tabs>
              <w:jc w:val="both"/>
              <w:rPr>
                <w:rFonts w:cs="Arial"/>
                <w:sz w:val="22"/>
                <w:szCs w:val="22"/>
                <w:lang w:val="de-DE"/>
              </w:rPr>
            </w:pPr>
            <w:r w:rsidRPr="00012BB3">
              <w:rPr>
                <w:rFonts w:cs="Arial"/>
                <w:sz w:val="22"/>
                <w:szCs w:val="22"/>
                <w:lang w:val="de-DE"/>
              </w:rPr>
              <w:t>Titel des Vortrags:</w:t>
            </w:r>
          </w:p>
        </w:tc>
      </w:tr>
      <w:tr w:rsidR="00202FA7" w:rsidRPr="00012BB3" w14:paraId="760238BB" w14:textId="77777777" w:rsidTr="00BF48FE">
        <w:tc>
          <w:tcPr>
            <w:tcW w:w="3176" w:type="dxa"/>
            <w:tcBorders>
              <w:top w:val="dotted" w:sz="4" w:space="0" w:color="auto"/>
              <w:bottom w:val="dotted" w:sz="4" w:space="0" w:color="auto"/>
            </w:tcBorders>
            <w:tcMar>
              <w:top w:w="57" w:type="dxa"/>
              <w:left w:w="57" w:type="dxa"/>
              <w:bottom w:w="57" w:type="dxa"/>
              <w:right w:w="57" w:type="dxa"/>
            </w:tcMar>
          </w:tcPr>
          <w:p w14:paraId="760238B9" w14:textId="77777777" w:rsidR="00202FA7" w:rsidRPr="00012BB3" w:rsidRDefault="00202FA7" w:rsidP="00BF48FE">
            <w:pPr>
              <w:tabs>
                <w:tab w:val="right" w:leader="dot" w:pos="8931"/>
              </w:tabs>
              <w:jc w:val="both"/>
              <w:rPr>
                <w:rFonts w:cs="Arial"/>
                <w:sz w:val="22"/>
                <w:szCs w:val="22"/>
                <w:lang w:val="de-DE"/>
              </w:rPr>
            </w:pPr>
            <w:r w:rsidRPr="00012BB3">
              <w:rPr>
                <w:rFonts w:cs="Arial"/>
                <w:sz w:val="22"/>
                <w:szCs w:val="22"/>
                <w:lang w:val="de-DE"/>
              </w:rPr>
              <w:fldChar w:fldCharType="begin">
                <w:ffData>
                  <w:name w:val="Check1"/>
                  <w:enabled/>
                  <w:calcOnExit w:val="0"/>
                  <w:checkBox>
                    <w:sizeAuto/>
                    <w:default w:val="0"/>
                  </w:checkBox>
                </w:ffData>
              </w:fldChar>
            </w:r>
            <w:r w:rsidRPr="00012BB3">
              <w:rPr>
                <w:rFonts w:cs="Arial"/>
                <w:sz w:val="22"/>
                <w:szCs w:val="22"/>
                <w:lang w:val="de-DE"/>
              </w:rPr>
              <w:instrText xml:space="preserve"> FORMCHECKBOX </w:instrText>
            </w:r>
            <w:r w:rsidR="00EB0CE8">
              <w:rPr>
                <w:rFonts w:cs="Arial"/>
                <w:sz w:val="22"/>
                <w:szCs w:val="22"/>
                <w:lang w:val="de-DE"/>
              </w:rPr>
            </w:r>
            <w:r w:rsidR="00EB0CE8">
              <w:rPr>
                <w:rFonts w:cs="Arial"/>
                <w:sz w:val="22"/>
                <w:szCs w:val="22"/>
                <w:lang w:val="de-DE"/>
              </w:rPr>
              <w:fldChar w:fldCharType="separate"/>
            </w:r>
            <w:r w:rsidRPr="00012BB3">
              <w:rPr>
                <w:rFonts w:cs="Arial"/>
                <w:sz w:val="22"/>
                <w:szCs w:val="22"/>
                <w:lang w:val="de-DE"/>
              </w:rPr>
              <w:fldChar w:fldCharType="end"/>
            </w:r>
            <w:r w:rsidRPr="00012BB3">
              <w:rPr>
                <w:rFonts w:cs="Arial"/>
                <w:sz w:val="22"/>
                <w:szCs w:val="22"/>
                <w:lang w:val="de-DE"/>
              </w:rPr>
              <w:t xml:space="preserve"> Workshopleiter(-in),</w:t>
            </w:r>
          </w:p>
        </w:tc>
        <w:tc>
          <w:tcPr>
            <w:tcW w:w="6009" w:type="dxa"/>
            <w:tcBorders>
              <w:top w:val="dotted" w:sz="4" w:space="0" w:color="auto"/>
              <w:bottom w:val="dotted" w:sz="4" w:space="0" w:color="auto"/>
            </w:tcBorders>
            <w:tcMar>
              <w:top w:w="57" w:type="dxa"/>
              <w:left w:w="57" w:type="dxa"/>
              <w:bottom w:w="57" w:type="dxa"/>
              <w:right w:w="57" w:type="dxa"/>
            </w:tcMar>
          </w:tcPr>
          <w:p w14:paraId="760238BA" w14:textId="77777777" w:rsidR="00202FA7" w:rsidRPr="00012BB3" w:rsidRDefault="00202FA7" w:rsidP="00BF48FE">
            <w:pPr>
              <w:tabs>
                <w:tab w:val="right" w:leader="dot" w:pos="8931"/>
              </w:tabs>
              <w:jc w:val="both"/>
              <w:rPr>
                <w:rFonts w:cs="Arial"/>
                <w:sz w:val="22"/>
                <w:szCs w:val="22"/>
                <w:lang w:val="de-DE"/>
              </w:rPr>
            </w:pPr>
            <w:r w:rsidRPr="00012BB3">
              <w:rPr>
                <w:rFonts w:cs="Arial"/>
                <w:sz w:val="22"/>
                <w:szCs w:val="22"/>
                <w:lang w:val="de-DE"/>
              </w:rPr>
              <w:t>Titel des Workshops:</w:t>
            </w:r>
          </w:p>
        </w:tc>
      </w:tr>
      <w:tr w:rsidR="00202FA7" w:rsidRPr="00012BB3" w14:paraId="760238BD" w14:textId="77777777" w:rsidTr="00BF48FE">
        <w:tc>
          <w:tcPr>
            <w:tcW w:w="9185" w:type="dxa"/>
            <w:gridSpan w:val="2"/>
            <w:tcBorders>
              <w:top w:val="dotted" w:sz="4" w:space="0" w:color="auto"/>
              <w:bottom w:val="dotted" w:sz="4" w:space="0" w:color="auto"/>
            </w:tcBorders>
            <w:tcMar>
              <w:top w:w="57" w:type="dxa"/>
              <w:left w:w="57" w:type="dxa"/>
              <w:bottom w:w="57" w:type="dxa"/>
              <w:right w:w="57" w:type="dxa"/>
            </w:tcMar>
          </w:tcPr>
          <w:p w14:paraId="760238BC" w14:textId="77777777" w:rsidR="00202FA7" w:rsidRPr="00012BB3" w:rsidRDefault="00202FA7" w:rsidP="00BF48FE">
            <w:pPr>
              <w:tabs>
                <w:tab w:val="right" w:leader="dot" w:pos="8931"/>
              </w:tabs>
              <w:jc w:val="both"/>
              <w:rPr>
                <w:rFonts w:cs="Arial"/>
                <w:sz w:val="22"/>
                <w:szCs w:val="22"/>
                <w:lang w:val="de-DE"/>
              </w:rPr>
            </w:pPr>
            <w:r w:rsidRPr="00012BB3">
              <w:rPr>
                <w:rFonts w:cs="Arial"/>
                <w:sz w:val="22"/>
                <w:szCs w:val="22"/>
                <w:lang w:val="de-DE"/>
              </w:rPr>
              <w:fldChar w:fldCharType="begin">
                <w:ffData>
                  <w:name w:val="Check2"/>
                  <w:enabled/>
                  <w:calcOnExit w:val="0"/>
                  <w:checkBox>
                    <w:sizeAuto/>
                    <w:default w:val="0"/>
                  </w:checkBox>
                </w:ffData>
              </w:fldChar>
            </w:r>
            <w:r w:rsidRPr="00012BB3">
              <w:rPr>
                <w:rFonts w:cs="Arial"/>
                <w:sz w:val="22"/>
                <w:szCs w:val="22"/>
                <w:lang w:val="de-DE"/>
              </w:rPr>
              <w:instrText xml:space="preserve"> FORMCHECKBOX </w:instrText>
            </w:r>
            <w:r w:rsidR="00EB0CE8">
              <w:rPr>
                <w:rFonts w:cs="Arial"/>
                <w:sz w:val="22"/>
                <w:szCs w:val="22"/>
                <w:lang w:val="de-DE"/>
              </w:rPr>
            </w:r>
            <w:r w:rsidR="00EB0CE8">
              <w:rPr>
                <w:rFonts w:cs="Arial"/>
                <w:sz w:val="22"/>
                <w:szCs w:val="22"/>
                <w:lang w:val="de-DE"/>
              </w:rPr>
              <w:fldChar w:fldCharType="separate"/>
            </w:r>
            <w:r w:rsidRPr="00012BB3">
              <w:rPr>
                <w:rFonts w:cs="Arial"/>
                <w:sz w:val="22"/>
                <w:szCs w:val="22"/>
                <w:lang w:val="de-DE"/>
              </w:rPr>
              <w:fldChar w:fldCharType="end"/>
            </w:r>
            <w:r w:rsidRPr="00012BB3">
              <w:rPr>
                <w:rFonts w:cs="Arial"/>
                <w:sz w:val="22"/>
                <w:szCs w:val="22"/>
                <w:lang w:val="de-DE"/>
              </w:rPr>
              <w:t xml:space="preserve"> Vorsitzende(r)/ Diskussionsleiter(-in)</w:t>
            </w:r>
          </w:p>
        </w:tc>
      </w:tr>
    </w:tbl>
    <w:p w14:paraId="760238BE" w14:textId="77777777" w:rsidR="00373C90" w:rsidRPr="00012BB3" w:rsidRDefault="00373C90" w:rsidP="00632573">
      <w:pPr>
        <w:tabs>
          <w:tab w:val="right" w:leader="dot" w:pos="8931"/>
        </w:tabs>
        <w:rPr>
          <w:rFonts w:cs="Arial"/>
          <w:sz w:val="22"/>
          <w:szCs w:val="22"/>
          <w:lang w:val="de-DE"/>
        </w:rPr>
      </w:pPr>
    </w:p>
    <w:p w14:paraId="760238BF" w14:textId="77777777" w:rsidR="00202FA7" w:rsidRPr="00012BB3" w:rsidRDefault="00202FA7" w:rsidP="00202FA7">
      <w:pPr>
        <w:pBdr>
          <w:top w:val="single" w:sz="4" w:space="1" w:color="auto"/>
          <w:left w:val="single" w:sz="4" w:space="4" w:color="auto"/>
          <w:bottom w:val="single" w:sz="4" w:space="1" w:color="auto"/>
          <w:right w:val="single" w:sz="4" w:space="4" w:color="auto"/>
        </w:pBdr>
        <w:tabs>
          <w:tab w:val="right" w:leader="dot" w:pos="8931"/>
        </w:tabs>
        <w:jc w:val="center"/>
        <w:rPr>
          <w:rFonts w:cs="Arial"/>
          <w:sz w:val="22"/>
          <w:szCs w:val="22"/>
          <w:lang w:val="de-DE"/>
        </w:rPr>
      </w:pPr>
      <w:r w:rsidRPr="00012BB3">
        <w:rPr>
          <w:rFonts w:cs="Arial"/>
          <w:sz w:val="22"/>
          <w:szCs w:val="22"/>
          <w:lang w:val="de-DE"/>
        </w:rPr>
        <w:t>Abschnitt 1: Transparenz</w:t>
      </w:r>
    </w:p>
    <w:p w14:paraId="760238C0" w14:textId="77777777" w:rsidR="00202FA7" w:rsidRPr="00012BB3" w:rsidRDefault="00202FA7" w:rsidP="00202FA7">
      <w:pPr>
        <w:tabs>
          <w:tab w:val="right" w:leader="dot" w:pos="8931"/>
        </w:tabs>
        <w:spacing w:before="120"/>
        <w:jc w:val="both"/>
        <w:rPr>
          <w:rFonts w:cs="Arial"/>
          <w:sz w:val="22"/>
          <w:szCs w:val="22"/>
          <w:lang w:val="de-DE"/>
        </w:rPr>
      </w:pPr>
      <w:r w:rsidRPr="00012BB3">
        <w:rPr>
          <w:rFonts w:cs="Arial"/>
          <w:sz w:val="22"/>
          <w:szCs w:val="22"/>
          <w:lang w:val="de-DE"/>
        </w:rPr>
        <w:t xml:space="preserve">Nur in Zusammenarbeit mit unseren Kollegen im Gesundheitswesen können wir unser Potenzial zur Entwicklung innovativer Medikamente für Patienten voll ausschöpfen. </w:t>
      </w:r>
    </w:p>
    <w:p w14:paraId="760238C1" w14:textId="77777777" w:rsidR="00202FA7" w:rsidRPr="00012BB3" w:rsidRDefault="00202FA7" w:rsidP="00202FA7">
      <w:pPr>
        <w:tabs>
          <w:tab w:val="right" w:leader="dot" w:pos="8931"/>
        </w:tabs>
        <w:jc w:val="both"/>
        <w:rPr>
          <w:rFonts w:cs="Arial"/>
          <w:sz w:val="22"/>
          <w:szCs w:val="22"/>
          <w:lang w:val="de-DE"/>
        </w:rPr>
      </w:pPr>
      <w:r w:rsidRPr="00012BB3">
        <w:rPr>
          <w:rFonts w:cs="Arial"/>
          <w:sz w:val="22"/>
          <w:szCs w:val="22"/>
          <w:lang w:val="de-DE"/>
        </w:rPr>
        <w:t>Die Patienten, die sich auf unsere Medikamente verlassen, sind von den täglichen Entscheidungen und Handlungen eines jeden Einzelnen von uns abhängig. Wir haben es daher zu unserer Verpflichtung gemacht, auf verantwortungsvolle und ethische Weise zu handeln, mit Hinblick auf Transparenz eine Vorreiterrolle einzunehmen und neue Leistungsstandards zu setzen, was insgesamt ausschlaggebend ist, um in unserer Branche Vertrauen aufzubauen und zu erhalten.</w:t>
      </w:r>
    </w:p>
    <w:p w14:paraId="760238C2" w14:textId="77777777" w:rsidR="00202FA7" w:rsidRPr="00012BB3" w:rsidRDefault="00202FA7" w:rsidP="00202FA7">
      <w:pPr>
        <w:tabs>
          <w:tab w:val="right" w:leader="dot" w:pos="8931"/>
        </w:tabs>
        <w:jc w:val="both"/>
        <w:rPr>
          <w:rFonts w:cs="Arial"/>
          <w:sz w:val="22"/>
          <w:szCs w:val="22"/>
          <w:lang w:val="de-DE"/>
        </w:rPr>
      </w:pPr>
    </w:p>
    <w:p w14:paraId="760238C3" w14:textId="77777777" w:rsidR="00202FA7" w:rsidRPr="00012BB3" w:rsidRDefault="00202FA7" w:rsidP="00202FA7">
      <w:pPr>
        <w:tabs>
          <w:tab w:val="right" w:leader="dot" w:pos="8931"/>
        </w:tabs>
        <w:jc w:val="both"/>
        <w:rPr>
          <w:rFonts w:cs="Arial"/>
          <w:sz w:val="22"/>
          <w:szCs w:val="22"/>
          <w:lang w:val="de-DE"/>
        </w:rPr>
      </w:pPr>
      <w:r w:rsidRPr="00012BB3">
        <w:rPr>
          <w:rFonts w:cs="Arial"/>
          <w:sz w:val="22"/>
          <w:szCs w:val="22"/>
          <w:lang w:val="de-DE"/>
        </w:rPr>
        <w:t xml:space="preserve">Im Rahmen dieser Verpflichtung benachrichtigt Lilly alle Institutionen im Gesundheitswesen, sobald wir in eine Vertragsbeziehung mit bei der Institution angestellten Ärzten (sowie anderem medizinischen Fachpersonal) („HCPs“) treten. </w:t>
      </w:r>
    </w:p>
    <w:p w14:paraId="760238C4" w14:textId="77777777" w:rsidR="00202FA7" w:rsidRPr="00012BB3" w:rsidRDefault="00202FA7" w:rsidP="00202FA7">
      <w:pPr>
        <w:tabs>
          <w:tab w:val="right" w:leader="dot" w:pos="8931"/>
        </w:tabs>
        <w:jc w:val="both"/>
        <w:rPr>
          <w:rFonts w:cs="Arial"/>
          <w:sz w:val="22"/>
          <w:szCs w:val="22"/>
          <w:lang w:val="de-DE"/>
        </w:rPr>
      </w:pPr>
      <w:r w:rsidRPr="00012BB3">
        <w:rPr>
          <w:rFonts w:cs="Arial"/>
          <w:sz w:val="22"/>
          <w:szCs w:val="22"/>
          <w:lang w:val="de-DE"/>
        </w:rPr>
        <w:t>Wir wissen, dass die Patienten bei Ihnen an erster Stelle stehen, und wir schätzen Ihr ausgeprägtes klinisches Fachwissen sowie ihre Kenntnisse im Hinblick auf die Patienten. Wir glauben, dass Transparenz bei unserer Zusammenarbeit dazu beiträgt, unsere Geschäftsbeziehung zu schützen und jeglichen Eindruck zu vermeiden, dass HCPs bei ihren Entscheidungen über die Patientenversorgung von Lilly beeinflusst werden oder werden könnten.</w:t>
      </w:r>
    </w:p>
    <w:p w14:paraId="760238C5" w14:textId="77777777" w:rsidR="00202FA7" w:rsidRPr="00012BB3" w:rsidRDefault="00202FA7" w:rsidP="00202FA7">
      <w:pPr>
        <w:tabs>
          <w:tab w:val="right" w:leader="dot" w:pos="8931"/>
        </w:tabs>
        <w:jc w:val="both"/>
        <w:rPr>
          <w:rFonts w:cs="Arial"/>
          <w:sz w:val="22"/>
          <w:szCs w:val="22"/>
          <w:lang w:val="de-DE"/>
        </w:rPr>
      </w:pPr>
    </w:p>
    <w:p w14:paraId="760238C6" w14:textId="77777777" w:rsidR="00202FA7" w:rsidRPr="00012BB3" w:rsidRDefault="00202FA7" w:rsidP="00202FA7">
      <w:pPr>
        <w:tabs>
          <w:tab w:val="right" w:leader="dot" w:pos="8931"/>
        </w:tabs>
        <w:jc w:val="both"/>
        <w:rPr>
          <w:rFonts w:cs="Arial"/>
          <w:sz w:val="22"/>
          <w:szCs w:val="22"/>
          <w:lang w:val="de-DE"/>
        </w:rPr>
      </w:pPr>
      <w:r w:rsidRPr="00012BB3">
        <w:rPr>
          <w:rFonts w:cs="Arial"/>
          <w:sz w:val="22"/>
          <w:szCs w:val="22"/>
          <w:lang w:val="de-DE"/>
        </w:rPr>
        <w:lastRenderedPageBreak/>
        <w:t>Aus diesem Grund bitten wir Sie um Bekanntgabe eine</w:t>
      </w:r>
      <w:r w:rsidR="00CF0197" w:rsidRPr="00012BB3">
        <w:rPr>
          <w:rFonts w:cs="Arial"/>
          <w:sz w:val="22"/>
          <w:szCs w:val="22"/>
          <w:lang w:val="de-DE"/>
        </w:rPr>
        <w:t>s</w:t>
      </w:r>
      <w:r w:rsidRPr="00012BB3">
        <w:rPr>
          <w:rFonts w:cs="Arial"/>
          <w:sz w:val="22"/>
          <w:szCs w:val="22"/>
          <w:lang w:val="de-DE"/>
        </w:rPr>
        <w:t xml:space="preserve"> „</w:t>
      </w:r>
      <w:r w:rsidR="00CF0197" w:rsidRPr="00012BB3">
        <w:rPr>
          <w:rFonts w:cs="Arial"/>
          <w:sz w:val="22"/>
          <w:szCs w:val="22"/>
          <w:lang w:val="de-DE"/>
        </w:rPr>
        <w:t>bevollmächtigten Vertreters</w:t>
      </w:r>
      <w:r w:rsidRPr="00012BB3">
        <w:rPr>
          <w:rFonts w:cs="Arial"/>
          <w:sz w:val="22"/>
          <w:szCs w:val="22"/>
          <w:lang w:val="de-DE"/>
        </w:rPr>
        <w:t>“</w:t>
      </w:r>
      <w:r w:rsidRPr="00012BB3">
        <w:rPr>
          <w:rStyle w:val="FootnoteReference"/>
          <w:rFonts w:cs="Arial"/>
          <w:sz w:val="22"/>
          <w:szCs w:val="22"/>
          <w:lang w:val="de-DE"/>
        </w:rPr>
        <w:footnoteReference w:id="1"/>
      </w:r>
      <w:r w:rsidRPr="00012BB3">
        <w:rPr>
          <w:rFonts w:cs="Arial"/>
          <w:sz w:val="22"/>
          <w:szCs w:val="22"/>
          <w:lang w:val="de-DE"/>
        </w:rPr>
        <w:t xml:space="preserve"> für jede Institution, für die Sie tätig sind, die befugt ist, die Institution zu vertreten bzw. Entscheidungen in deren Namen zu treffen. Die angegebenen Kontaktpersonen werden vor Beginn der Dienstleistungen über Ihre Vereinbarung mit Lilly informiert. Es bedarf keiner Handlung seitens dieser Personen. Sie können sich bei Fragen oder Bedenken jedoch gerne an Lilly wenden. </w:t>
      </w:r>
    </w:p>
    <w:p w14:paraId="760238C7" w14:textId="77777777" w:rsidR="00202FA7" w:rsidRPr="00012BB3" w:rsidRDefault="00202FA7" w:rsidP="00202FA7">
      <w:pPr>
        <w:tabs>
          <w:tab w:val="right" w:leader="dot" w:pos="8931"/>
        </w:tabs>
        <w:jc w:val="both"/>
        <w:rPr>
          <w:rFonts w:cs="Arial"/>
          <w:sz w:val="22"/>
          <w:szCs w:val="22"/>
          <w:lang w:val="de-DE"/>
        </w:rPr>
      </w:pPr>
      <w:r w:rsidRPr="00012BB3">
        <w:rPr>
          <w:rFonts w:cs="Arial"/>
          <w:sz w:val="22"/>
          <w:szCs w:val="22"/>
          <w:lang w:val="de-DE"/>
        </w:rPr>
        <w:t>Wenn Sie ausschließlich selbständig tätig sind, bitten wir Sie, im Folgenden um entsprechende Bekanntgabe.</w:t>
      </w:r>
    </w:p>
    <w:p w14:paraId="760238C8" w14:textId="77777777" w:rsidR="00202FA7" w:rsidRPr="00012BB3" w:rsidRDefault="00202FA7" w:rsidP="00202FA7">
      <w:pPr>
        <w:tabs>
          <w:tab w:val="right" w:leader="dot" w:pos="8931"/>
        </w:tabs>
        <w:jc w:val="both"/>
        <w:rPr>
          <w:rFonts w:cs="Arial"/>
          <w:sz w:val="22"/>
          <w:szCs w:val="22"/>
          <w:lang w:val="de-DE"/>
        </w:rPr>
      </w:pPr>
    </w:p>
    <w:tbl>
      <w:tblPr>
        <w:tblW w:w="0" w:type="auto"/>
        <w:tblInd w:w="18"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469"/>
        <w:gridCol w:w="8800"/>
      </w:tblGrid>
      <w:tr w:rsidR="005D6B76" w:rsidRPr="00163CB7" w14:paraId="760238D8" w14:textId="77777777" w:rsidTr="005D6B76">
        <w:trPr>
          <w:trHeight w:val="5246"/>
        </w:trPr>
        <w:tc>
          <w:tcPr>
            <w:tcW w:w="0" w:type="auto"/>
            <w:tcBorders>
              <w:top w:val="double" w:sz="4" w:space="0" w:color="auto"/>
              <w:left w:val="double" w:sz="4" w:space="0" w:color="auto"/>
              <w:bottom w:val="dashSmallGap" w:sz="4" w:space="0" w:color="auto"/>
              <w:right w:val="single" w:sz="4" w:space="0" w:color="auto"/>
            </w:tcBorders>
            <w:hideMark/>
          </w:tcPr>
          <w:p w14:paraId="760238C9" w14:textId="77777777" w:rsidR="005D6B76" w:rsidRPr="00012BB3" w:rsidRDefault="005D6B76">
            <w:pPr>
              <w:tabs>
                <w:tab w:val="left" w:pos="447"/>
                <w:tab w:val="right" w:leader="underscore" w:pos="4680"/>
                <w:tab w:val="right" w:leader="underscore" w:pos="10080"/>
              </w:tabs>
              <w:spacing w:after="160" w:line="260" w:lineRule="exact"/>
              <w:jc w:val="both"/>
              <w:rPr>
                <w:rFonts w:eastAsia="Cambria" w:cs="Arial"/>
                <w:b/>
                <w:sz w:val="22"/>
                <w:szCs w:val="22"/>
                <w:lang w:val="de-DE" w:eastAsia="de-DE" w:bidi="de-DE"/>
              </w:rPr>
            </w:pPr>
            <w:r w:rsidRPr="00012BB3">
              <w:rPr>
                <w:rFonts w:cs="Arial"/>
                <w:sz w:val="22"/>
                <w:szCs w:val="22"/>
                <w:lang w:val="de-AT" w:eastAsia="de-AT"/>
              </w:rPr>
              <w:fldChar w:fldCharType="begin">
                <w:ffData>
                  <w:name w:val="Check1"/>
                  <w:enabled/>
                  <w:calcOnExit w:val="0"/>
                  <w:checkBox>
                    <w:sizeAuto/>
                    <w:default w:val="0"/>
                  </w:checkBox>
                </w:ffData>
              </w:fldChar>
            </w:r>
            <w:r w:rsidRPr="00012BB3">
              <w:rPr>
                <w:rFonts w:cs="Arial"/>
                <w:sz w:val="22"/>
                <w:szCs w:val="22"/>
                <w:lang w:val="de-AT" w:eastAsia="de-AT"/>
              </w:rPr>
              <w:instrText xml:space="preserve"> FORMCHECKBOX </w:instrText>
            </w:r>
            <w:r w:rsidR="00EB0CE8">
              <w:rPr>
                <w:rFonts w:cs="Arial"/>
                <w:sz w:val="22"/>
                <w:szCs w:val="22"/>
                <w:lang w:val="de-AT" w:eastAsia="de-AT"/>
              </w:rPr>
            </w:r>
            <w:r w:rsidR="00EB0CE8">
              <w:rPr>
                <w:rFonts w:cs="Arial"/>
                <w:sz w:val="22"/>
                <w:szCs w:val="22"/>
                <w:lang w:val="de-AT" w:eastAsia="de-AT"/>
              </w:rPr>
              <w:fldChar w:fldCharType="separate"/>
            </w:r>
            <w:r w:rsidRPr="00012BB3">
              <w:rPr>
                <w:rFonts w:cs="Arial"/>
                <w:sz w:val="22"/>
                <w:szCs w:val="22"/>
                <w:lang w:val="de-AT" w:eastAsia="de-AT"/>
              </w:rPr>
              <w:fldChar w:fldCharType="end"/>
            </w:r>
          </w:p>
        </w:tc>
        <w:tc>
          <w:tcPr>
            <w:tcW w:w="0" w:type="auto"/>
            <w:tcBorders>
              <w:top w:val="double" w:sz="4" w:space="0" w:color="auto"/>
              <w:left w:val="single" w:sz="4" w:space="0" w:color="auto"/>
              <w:bottom w:val="dashSmallGap" w:sz="4" w:space="0" w:color="auto"/>
              <w:right w:val="double" w:sz="4" w:space="0" w:color="auto"/>
            </w:tcBorders>
            <w:hideMark/>
          </w:tcPr>
          <w:p w14:paraId="760238CA" w14:textId="77777777" w:rsidR="005D6B76" w:rsidRPr="00012BB3" w:rsidRDefault="005D6B76">
            <w:pPr>
              <w:tabs>
                <w:tab w:val="left" w:pos="447"/>
                <w:tab w:val="right" w:leader="underscore" w:pos="4680"/>
                <w:tab w:val="right" w:leader="underscore" w:pos="10080"/>
              </w:tabs>
              <w:spacing w:after="160" w:line="260" w:lineRule="exact"/>
              <w:jc w:val="both"/>
              <w:rPr>
                <w:rFonts w:eastAsia="Cambria" w:cs="Arial"/>
                <w:b/>
                <w:sz w:val="22"/>
                <w:szCs w:val="22"/>
                <w:lang w:val="de-DE" w:eastAsia="de-DE" w:bidi="de-DE"/>
              </w:rPr>
            </w:pPr>
            <w:r w:rsidRPr="00012BB3">
              <w:rPr>
                <w:rFonts w:eastAsia="Cambria" w:cs="Arial"/>
                <w:b/>
                <w:sz w:val="22"/>
                <w:szCs w:val="22"/>
                <w:lang w:val="de-DE" w:eastAsia="de-DE" w:bidi="de-DE"/>
              </w:rPr>
              <w:t>Ich bin für eine oder mehrere Gesundheitseinrichtungen tätig:</w:t>
            </w:r>
          </w:p>
          <w:p w14:paraId="760238CB" w14:textId="77777777" w:rsidR="005D6B76" w:rsidRPr="00012BB3" w:rsidRDefault="005D6B76">
            <w:pPr>
              <w:tabs>
                <w:tab w:val="right" w:leader="underscore" w:pos="4680"/>
                <w:tab w:val="right" w:leader="underscore" w:pos="10080"/>
              </w:tabs>
              <w:spacing w:after="160" w:line="260" w:lineRule="exact"/>
              <w:jc w:val="both"/>
              <w:rPr>
                <w:rFonts w:eastAsia="Cambria" w:cs="Arial"/>
                <w:sz w:val="22"/>
                <w:szCs w:val="22"/>
                <w:u w:val="single"/>
                <w:lang w:val="de-DE" w:eastAsia="de-DE" w:bidi="de-DE"/>
              </w:rPr>
            </w:pPr>
            <w:r w:rsidRPr="00012BB3">
              <w:rPr>
                <w:rFonts w:eastAsia="Cambria" w:cs="Arial"/>
                <w:sz w:val="22"/>
                <w:szCs w:val="22"/>
                <w:u w:val="single"/>
                <w:lang w:val="de-DE" w:eastAsia="de-DE" w:bidi="de-DE"/>
              </w:rPr>
              <w:t>Institution 1:</w:t>
            </w:r>
          </w:p>
          <w:p w14:paraId="760238CC" w14:textId="77777777" w:rsidR="005D6B76" w:rsidRPr="00012BB3" w:rsidRDefault="0041182A">
            <w:pPr>
              <w:tabs>
                <w:tab w:val="right" w:leader="underscore" w:pos="10080"/>
              </w:tabs>
              <w:spacing w:after="160" w:line="260" w:lineRule="exact"/>
              <w:jc w:val="both"/>
              <w:rPr>
                <w:rFonts w:eastAsia="Cambria" w:cs="Arial"/>
                <w:sz w:val="22"/>
                <w:szCs w:val="22"/>
                <w:lang w:val="de-DE" w:eastAsia="de-DE" w:bidi="de-DE"/>
              </w:rPr>
            </w:pPr>
            <w:r w:rsidRPr="00012BB3">
              <w:rPr>
                <w:rFonts w:eastAsia="Cambria" w:cs="Arial"/>
                <w:sz w:val="22"/>
                <w:szCs w:val="22"/>
                <w:lang w:val="de-DE" w:eastAsia="de-DE" w:bidi="de-DE"/>
              </w:rPr>
              <w:t>Name und Titel</w:t>
            </w:r>
            <w:r w:rsidR="005D6B76" w:rsidRPr="00012BB3">
              <w:rPr>
                <w:rFonts w:eastAsia="Cambria" w:cs="Arial"/>
                <w:sz w:val="22"/>
                <w:szCs w:val="22"/>
                <w:lang w:val="de-DE" w:eastAsia="de-DE" w:bidi="de-DE"/>
              </w:rPr>
              <w:t xml:space="preserve"> des </w:t>
            </w:r>
            <w:r w:rsidR="00CF0197" w:rsidRPr="00012BB3">
              <w:rPr>
                <w:rFonts w:eastAsia="Cambria" w:cs="Arial"/>
                <w:sz w:val="22"/>
                <w:szCs w:val="22"/>
                <w:lang w:val="de-DE" w:eastAsia="de-DE" w:bidi="de-DE"/>
              </w:rPr>
              <w:t>bevollmächtigten Vertreters</w:t>
            </w:r>
            <w:r w:rsidR="005D6B76" w:rsidRPr="00012BB3">
              <w:rPr>
                <w:rFonts w:eastAsia="Cambria" w:cs="Arial"/>
                <w:sz w:val="22"/>
                <w:szCs w:val="22"/>
                <w:lang w:val="de-DE" w:eastAsia="de-DE" w:bidi="de-DE"/>
              </w:rPr>
              <w:t xml:space="preserve"> in Druckbuchstaben: </w:t>
            </w:r>
            <w:r w:rsidR="005D6B76" w:rsidRPr="00012BB3">
              <w:rPr>
                <w:rFonts w:eastAsia="Cambria" w:cs="Arial"/>
                <w:sz w:val="22"/>
                <w:szCs w:val="22"/>
                <w:lang w:val="de-DE" w:eastAsia="de-DE" w:bidi="de-DE"/>
              </w:rPr>
              <w:tab/>
            </w:r>
          </w:p>
          <w:p w14:paraId="760238CD" w14:textId="77777777" w:rsidR="005D6B76" w:rsidRPr="00012BB3" w:rsidRDefault="0041182A">
            <w:pPr>
              <w:tabs>
                <w:tab w:val="right" w:leader="underscore" w:pos="10080"/>
              </w:tabs>
              <w:spacing w:after="160" w:line="260" w:lineRule="exact"/>
              <w:jc w:val="both"/>
              <w:rPr>
                <w:rFonts w:eastAsia="Cambria" w:cs="Arial"/>
                <w:sz w:val="22"/>
                <w:szCs w:val="22"/>
                <w:lang w:val="de-DE" w:eastAsia="de-DE" w:bidi="de-DE"/>
              </w:rPr>
            </w:pPr>
            <w:r w:rsidRPr="00012BB3">
              <w:rPr>
                <w:rFonts w:eastAsia="Cambria" w:cs="Arial"/>
                <w:sz w:val="22"/>
                <w:szCs w:val="22"/>
                <w:lang w:val="de-DE" w:eastAsia="de-DE" w:bidi="de-DE"/>
              </w:rPr>
              <w:t>Position</w:t>
            </w:r>
            <w:r w:rsidR="005D6B76" w:rsidRPr="00012BB3">
              <w:rPr>
                <w:rFonts w:eastAsia="Cambria" w:cs="Arial"/>
                <w:sz w:val="22"/>
                <w:szCs w:val="22"/>
                <w:lang w:val="de-DE" w:eastAsia="de-DE" w:bidi="de-DE"/>
              </w:rPr>
              <w:t xml:space="preserve"> des </w:t>
            </w:r>
            <w:r w:rsidR="00CF0197" w:rsidRPr="00012BB3">
              <w:rPr>
                <w:rFonts w:eastAsia="Cambria" w:cs="Arial"/>
                <w:sz w:val="22"/>
                <w:szCs w:val="22"/>
                <w:lang w:val="de-DE" w:eastAsia="de-DE" w:bidi="de-DE"/>
              </w:rPr>
              <w:t xml:space="preserve">bevollmächtigten Vertreters </w:t>
            </w:r>
            <w:r w:rsidR="005D6B76" w:rsidRPr="00012BB3">
              <w:rPr>
                <w:rFonts w:eastAsia="Cambria" w:cs="Arial"/>
                <w:sz w:val="22"/>
                <w:szCs w:val="22"/>
                <w:lang w:val="de-DE" w:eastAsia="de-DE" w:bidi="de-DE"/>
              </w:rPr>
              <w:t xml:space="preserve">in Druckbuchstaben: </w:t>
            </w:r>
            <w:r w:rsidR="005D6B76" w:rsidRPr="00012BB3">
              <w:rPr>
                <w:rFonts w:eastAsia="Cambria" w:cs="Arial"/>
                <w:sz w:val="22"/>
                <w:szCs w:val="22"/>
                <w:lang w:val="de-DE" w:eastAsia="de-DE" w:bidi="de-DE"/>
              </w:rPr>
              <w:tab/>
            </w:r>
          </w:p>
          <w:p w14:paraId="760238CE" w14:textId="77777777" w:rsidR="005D6B76" w:rsidRPr="00012BB3" w:rsidRDefault="005D6B76">
            <w:pPr>
              <w:tabs>
                <w:tab w:val="right" w:leader="underscore" w:pos="10080"/>
              </w:tabs>
              <w:spacing w:after="160" w:line="260" w:lineRule="exact"/>
              <w:jc w:val="both"/>
              <w:rPr>
                <w:rFonts w:eastAsia="Cambria" w:cs="Arial"/>
                <w:sz w:val="22"/>
                <w:szCs w:val="22"/>
                <w:lang w:val="de-DE" w:eastAsia="de-DE" w:bidi="de-DE"/>
              </w:rPr>
            </w:pPr>
            <w:r w:rsidRPr="00012BB3">
              <w:rPr>
                <w:rFonts w:eastAsia="Cambria" w:cs="Arial"/>
                <w:sz w:val="22"/>
                <w:szCs w:val="22"/>
                <w:lang w:val="de-DE" w:eastAsia="de-DE" w:bidi="de-DE"/>
              </w:rPr>
              <w:t xml:space="preserve">Name der Institution in Druckbuchstaben: </w:t>
            </w:r>
            <w:r w:rsidRPr="00012BB3">
              <w:rPr>
                <w:rFonts w:eastAsia="Cambria" w:cs="Arial"/>
                <w:sz w:val="22"/>
                <w:szCs w:val="22"/>
                <w:lang w:val="de-DE" w:eastAsia="de-DE" w:bidi="de-DE"/>
              </w:rPr>
              <w:tab/>
            </w:r>
          </w:p>
          <w:p w14:paraId="760238CF" w14:textId="77777777" w:rsidR="005D6B76" w:rsidRPr="00012BB3" w:rsidRDefault="005D6B76">
            <w:pPr>
              <w:tabs>
                <w:tab w:val="right" w:leader="underscore" w:pos="10080"/>
              </w:tabs>
              <w:spacing w:after="160" w:line="260" w:lineRule="exact"/>
              <w:jc w:val="both"/>
              <w:rPr>
                <w:rFonts w:eastAsia="Cambria" w:cs="Arial"/>
                <w:sz w:val="22"/>
                <w:szCs w:val="22"/>
                <w:lang w:val="de-DE" w:eastAsia="de-DE" w:bidi="de-DE"/>
              </w:rPr>
            </w:pPr>
            <w:r w:rsidRPr="00012BB3">
              <w:rPr>
                <w:rFonts w:eastAsia="Cambria" w:cs="Arial"/>
                <w:sz w:val="22"/>
                <w:szCs w:val="22"/>
                <w:lang w:val="de-DE" w:eastAsia="de-DE" w:bidi="de-DE"/>
              </w:rPr>
              <w:t xml:space="preserve">Geschäftsanschrift: </w:t>
            </w:r>
            <w:r w:rsidRPr="00012BB3">
              <w:rPr>
                <w:rFonts w:eastAsia="Cambria" w:cs="Arial"/>
                <w:sz w:val="22"/>
                <w:szCs w:val="22"/>
                <w:lang w:val="de-DE" w:eastAsia="de-DE" w:bidi="de-DE"/>
              </w:rPr>
              <w:tab/>
            </w:r>
          </w:p>
          <w:p w14:paraId="760238D0" w14:textId="77777777" w:rsidR="005D6B76" w:rsidRPr="00012BB3" w:rsidRDefault="005D6B76">
            <w:pPr>
              <w:tabs>
                <w:tab w:val="right" w:leader="underscore" w:pos="10080"/>
              </w:tabs>
              <w:spacing w:after="160" w:line="260" w:lineRule="exact"/>
              <w:jc w:val="both"/>
              <w:rPr>
                <w:rFonts w:eastAsia="Cambria" w:cs="Arial"/>
                <w:sz w:val="22"/>
                <w:szCs w:val="22"/>
                <w:lang w:val="de-DE" w:eastAsia="de-DE" w:bidi="de-DE"/>
              </w:rPr>
            </w:pPr>
            <w:r w:rsidRPr="00012BB3">
              <w:rPr>
                <w:rFonts w:eastAsia="Cambria" w:cs="Arial"/>
                <w:sz w:val="22"/>
                <w:szCs w:val="22"/>
                <w:lang w:val="de-DE" w:eastAsia="de-DE" w:bidi="de-DE"/>
              </w:rPr>
              <w:t xml:space="preserve">E-Mail des </w:t>
            </w:r>
            <w:r w:rsidR="00CF0197" w:rsidRPr="00012BB3">
              <w:rPr>
                <w:rFonts w:eastAsia="Cambria" w:cs="Arial"/>
                <w:sz w:val="22"/>
                <w:szCs w:val="22"/>
                <w:lang w:val="de-DE" w:eastAsia="de-DE" w:bidi="de-DE"/>
              </w:rPr>
              <w:t>bevollmächtigten Vertreters</w:t>
            </w:r>
            <w:r w:rsidRPr="00012BB3">
              <w:rPr>
                <w:rFonts w:eastAsia="Cambria" w:cs="Arial"/>
                <w:sz w:val="22"/>
                <w:szCs w:val="22"/>
                <w:lang w:val="de-DE" w:eastAsia="de-DE" w:bidi="de-DE"/>
              </w:rPr>
              <w:t xml:space="preserve">: </w:t>
            </w:r>
            <w:r w:rsidRPr="00012BB3">
              <w:rPr>
                <w:rFonts w:eastAsia="Cambria" w:cs="Arial"/>
                <w:sz w:val="22"/>
                <w:szCs w:val="22"/>
                <w:lang w:val="de-DE" w:eastAsia="de-DE" w:bidi="de-DE"/>
              </w:rPr>
              <w:tab/>
            </w:r>
          </w:p>
          <w:p w14:paraId="760238D1" w14:textId="77777777" w:rsidR="005D6B76" w:rsidRPr="00012BB3" w:rsidRDefault="005D6B76">
            <w:pPr>
              <w:tabs>
                <w:tab w:val="right" w:leader="underscore" w:pos="4680"/>
                <w:tab w:val="right" w:leader="underscore" w:pos="10080"/>
              </w:tabs>
              <w:spacing w:after="160" w:line="260" w:lineRule="exact"/>
              <w:jc w:val="both"/>
              <w:rPr>
                <w:rFonts w:eastAsia="Cambria" w:cs="Arial"/>
                <w:sz w:val="22"/>
                <w:szCs w:val="22"/>
                <w:u w:val="single"/>
                <w:lang w:val="de-DE" w:eastAsia="de-DE" w:bidi="de-DE"/>
              </w:rPr>
            </w:pPr>
            <w:r w:rsidRPr="00012BB3">
              <w:rPr>
                <w:rFonts w:eastAsia="Cambria" w:cs="Arial"/>
                <w:sz w:val="22"/>
                <w:szCs w:val="22"/>
                <w:u w:val="single"/>
                <w:lang w:val="de-DE" w:eastAsia="de-DE" w:bidi="de-DE"/>
              </w:rPr>
              <w:br/>
              <w:t>Institution 2, sofern zutreffend:</w:t>
            </w:r>
          </w:p>
          <w:p w14:paraId="760238D2" w14:textId="77777777" w:rsidR="005D6B76" w:rsidRPr="00012BB3" w:rsidRDefault="0041182A">
            <w:pPr>
              <w:tabs>
                <w:tab w:val="right" w:leader="underscore" w:pos="10080"/>
              </w:tabs>
              <w:spacing w:after="160" w:line="260" w:lineRule="exact"/>
              <w:jc w:val="both"/>
              <w:rPr>
                <w:rFonts w:eastAsia="Cambria" w:cs="Arial"/>
                <w:sz w:val="22"/>
                <w:szCs w:val="22"/>
                <w:lang w:val="de-DE" w:eastAsia="de-DE" w:bidi="de-DE"/>
              </w:rPr>
            </w:pPr>
            <w:r w:rsidRPr="00012BB3">
              <w:rPr>
                <w:rFonts w:eastAsia="Cambria" w:cs="Arial"/>
                <w:sz w:val="22"/>
                <w:szCs w:val="22"/>
                <w:lang w:val="de-DE" w:eastAsia="de-DE" w:bidi="de-DE"/>
              </w:rPr>
              <w:t>Name und Titel</w:t>
            </w:r>
            <w:r w:rsidR="005D6B76" w:rsidRPr="00012BB3">
              <w:rPr>
                <w:rFonts w:eastAsia="Cambria" w:cs="Arial"/>
                <w:sz w:val="22"/>
                <w:szCs w:val="22"/>
                <w:lang w:val="de-DE" w:eastAsia="de-DE" w:bidi="de-DE"/>
              </w:rPr>
              <w:t xml:space="preserve"> des </w:t>
            </w:r>
            <w:r w:rsidR="00CF0197" w:rsidRPr="00012BB3">
              <w:rPr>
                <w:rFonts w:eastAsia="Cambria" w:cs="Arial"/>
                <w:sz w:val="22"/>
                <w:szCs w:val="22"/>
                <w:lang w:val="de-DE" w:eastAsia="de-DE" w:bidi="de-DE"/>
              </w:rPr>
              <w:t xml:space="preserve">bevollmächtigten Vertreters </w:t>
            </w:r>
            <w:r w:rsidR="005D6B76" w:rsidRPr="00012BB3">
              <w:rPr>
                <w:rFonts w:eastAsia="Cambria" w:cs="Arial"/>
                <w:sz w:val="22"/>
                <w:szCs w:val="22"/>
                <w:lang w:val="de-DE" w:eastAsia="de-DE" w:bidi="de-DE"/>
              </w:rPr>
              <w:t xml:space="preserve">in Druckbuchstaben: </w:t>
            </w:r>
            <w:r w:rsidR="005D6B76" w:rsidRPr="00012BB3">
              <w:rPr>
                <w:rFonts w:eastAsia="Cambria" w:cs="Arial"/>
                <w:sz w:val="22"/>
                <w:szCs w:val="22"/>
                <w:lang w:val="de-DE" w:eastAsia="de-DE" w:bidi="de-DE"/>
              </w:rPr>
              <w:tab/>
            </w:r>
          </w:p>
          <w:p w14:paraId="760238D3" w14:textId="77777777" w:rsidR="005D6B76" w:rsidRPr="00012BB3" w:rsidRDefault="0041182A">
            <w:pPr>
              <w:tabs>
                <w:tab w:val="right" w:leader="underscore" w:pos="10080"/>
              </w:tabs>
              <w:spacing w:after="160" w:line="260" w:lineRule="exact"/>
              <w:jc w:val="both"/>
              <w:rPr>
                <w:rFonts w:eastAsia="Cambria" w:cs="Arial"/>
                <w:sz w:val="22"/>
                <w:szCs w:val="22"/>
                <w:lang w:val="de-DE" w:eastAsia="de-DE" w:bidi="de-DE"/>
              </w:rPr>
            </w:pPr>
            <w:r w:rsidRPr="00012BB3">
              <w:rPr>
                <w:rFonts w:eastAsia="Cambria" w:cs="Arial"/>
                <w:sz w:val="22"/>
                <w:szCs w:val="22"/>
                <w:lang w:val="de-DE" w:eastAsia="de-DE" w:bidi="de-DE"/>
              </w:rPr>
              <w:t>Position</w:t>
            </w:r>
            <w:r w:rsidR="005D6B76" w:rsidRPr="00012BB3">
              <w:rPr>
                <w:rFonts w:eastAsia="Cambria" w:cs="Arial"/>
                <w:sz w:val="22"/>
                <w:szCs w:val="22"/>
                <w:lang w:val="de-DE" w:eastAsia="de-DE" w:bidi="de-DE"/>
              </w:rPr>
              <w:t xml:space="preserve"> des </w:t>
            </w:r>
            <w:r w:rsidR="00CF0197" w:rsidRPr="00012BB3">
              <w:rPr>
                <w:rFonts w:eastAsia="Cambria" w:cs="Arial"/>
                <w:sz w:val="22"/>
                <w:szCs w:val="22"/>
                <w:lang w:val="de-DE" w:eastAsia="de-DE" w:bidi="de-DE"/>
              </w:rPr>
              <w:t xml:space="preserve">bevollmächtigten Vertreters </w:t>
            </w:r>
            <w:r w:rsidR="005D6B76" w:rsidRPr="00012BB3">
              <w:rPr>
                <w:rFonts w:eastAsia="Cambria" w:cs="Arial"/>
                <w:sz w:val="22"/>
                <w:szCs w:val="22"/>
                <w:lang w:val="de-DE" w:eastAsia="de-DE" w:bidi="de-DE"/>
              </w:rPr>
              <w:t xml:space="preserve">in Druckbuchstaben: </w:t>
            </w:r>
            <w:r w:rsidR="005D6B76" w:rsidRPr="00012BB3">
              <w:rPr>
                <w:rFonts w:eastAsia="Cambria" w:cs="Arial"/>
                <w:sz w:val="22"/>
                <w:szCs w:val="22"/>
                <w:lang w:val="de-DE" w:eastAsia="de-DE" w:bidi="de-DE"/>
              </w:rPr>
              <w:tab/>
            </w:r>
          </w:p>
          <w:p w14:paraId="760238D4" w14:textId="77777777" w:rsidR="005D6B76" w:rsidRPr="00012BB3" w:rsidRDefault="005D6B76">
            <w:pPr>
              <w:tabs>
                <w:tab w:val="right" w:leader="underscore" w:pos="10080"/>
              </w:tabs>
              <w:spacing w:after="160" w:line="260" w:lineRule="exact"/>
              <w:jc w:val="both"/>
              <w:rPr>
                <w:rFonts w:eastAsia="Cambria" w:cs="Arial"/>
                <w:sz w:val="22"/>
                <w:szCs w:val="22"/>
                <w:lang w:val="de-DE" w:eastAsia="de-DE" w:bidi="de-DE"/>
              </w:rPr>
            </w:pPr>
            <w:r w:rsidRPr="00012BB3">
              <w:rPr>
                <w:rFonts w:eastAsia="Cambria" w:cs="Arial"/>
                <w:sz w:val="22"/>
                <w:szCs w:val="22"/>
                <w:lang w:val="de-DE" w:eastAsia="de-DE" w:bidi="de-DE"/>
              </w:rPr>
              <w:t xml:space="preserve">Name der Institution in Druckbuchstaben: </w:t>
            </w:r>
            <w:r w:rsidRPr="00012BB3">
              <w:rPr>
                <w:rFonts w:eastAsia="Cambria" w:cs="Arial"/>
                <w:sz w:val="22"/>
                <w:szCs w:val="22"/>
                <w:lang w:val="de-DE" w:eastAsia="de-DE" w:bidi="de-DE"/>
              </w:rPr>
              <w:tab/>
            </w:r>
          </w:p>
          <w:p w14:paraId="760238D5" w14:textId="77777777" w:rsidR="005D6B76" w:rsidRPr="00012BB3" w:rsidRDefault="005D6B76">
            <w:pPr>
              <w:tabs>
                <w:tab w:val="right" w:leader="underscore" w:pos="10080"/>
              </w:tabs>
              <w:spacing w:after="160" w:line="260" w:lineRule="exact"/>
              <w:jc w:val="both"/>
              <w:rPr>
                <w:rFonts w:eastAsia="Cambria" w:cs="Arial"/>
                <w:sz w:val="22"/>
                <w:szCs w:val="22"/>
                <w:lang w:val="de-DE" w:eastAsia="de-DE" w:bidi="de-DE"/>
              </w:rPr>
            </w:pPr>
            <w:r w:rsidRPr="00012BB3">
              <w:rPr>
                <w:rFonts w:eastAsia="Cambria" w:cs="Arial"/>
                <w:sz w:val="22"/>
                <w:szCs w:val="22"/>
                <w:lang w:val="de-DE" w:eastAsia="de-DE" w:bidi="de-DE"/>
              </w:rPr>
              <w:t xml:space="preserve">Geschäftsanschrift: </w:t>
            </w:r>
            <w:r w:rsidRPr="00012BB3">
              <w:rPr>
                <w:rFonts w:eastAsia="Cambria" w:cs="Arial"/>
                <w:sz w:val="22"/>
                <w:szCs w:val="22"/>
                <w:lang w:val="de-DE" w:eastAsia="de-DE" w:bidi="de-DE"/>
              </w:rPr>
              <w:tab/>
            </w:r>
          </w:p>
          <w:p w14:paraId="760238D6" w14:textId="77777777" w:rsidR="005D6B76" w:rsidRPr="00012BB3" w:rsidRDefault="005D6B76">
            <w:pPr>
              <w:tabs>
                <w:tab w:val="right" w:leader="underscore" w:pos="10080"/>
              </w:tabs>
              <w:spacing w:after="160" w:line="260" w:lineRule="exact"/>
              <w:jc w:val="both"/>
              <w:rPr>
                <w:rFonts w:eastAsia="Cambria" w:cs="Arial"/>
                <w:sz w:val="22"/>
                <w:szCs w:val="22"/>
                <w:lang w:val="de-DE" w:eastAsia="de-DE" w:bidi="de-DE"/>
              </w:rPr>
            </w:pPr>
            <w:r w:rsidRPr="00012BB3">
              <w:rPr>
                <w:rFonts w:eastAsia="Cambria" w:cs="Arial"/>
                <w:sz w:val="22"/>
                <w:szCs w:val="22"/>
                <w:lang w:val="de-DE" w:eastAsia="de-DE" w:bidi="de-DE"/>
              </w:rPr>
              <w:t xml:space="preserve">E-Mail des </w:t>
            </w:r>
            <w:r w:rsidR="00CF0197" w:rsidRPr="00012BB3">
              <w:rPr>
                <w:rFonts w:eastAsia="Cambria" w:cs="Arial"/>
                <w:sz w:val="22"/>
                <w:szCs w:val="22"/>
                <w:lang w:val="de-DE" w:eastAsia="de-DE" w:bidi="de-DE"/>
              </w:rPr>
              <w:t>bevollmächtigten Vertreters</w:t>
            </w:r>
            <w:r w:rsidRPr="00012BB3">
              <w:rPr>
                <w:rFonts w:eastAsia="Cambria" w:cs="Arial"/>
                <w:sz w:val="22"/>
                <w:szCs w:val="22"/>
                <w:lang w:val="de-DE" w:eastAsia="de-DE" w:bidi="de-DE"/>
              </w:rPr>
              <w:t xml:space="preserve">: </w:t>
            </w:r>
            <w:r w:rsidRPr="00012BB3">
              <w:rPr>
                <w:rFonts w:eastAsia="Cambria" w:cs="Arial"/>
                <w:sz w:val="22"/>
                <w:szCs w:val="22"/>
                <w:lang w:val="de-DE" w:eastAsia="de-DE" w:bidi="de-DE"/>
              </w:rPr>
              <w:tab/>
            </w:r>
          </w:p>
          <w:p w14:paraId="760238D7" w14:textId="77777777" w:rsidR="005D6B76" w:rsidRPr="00012BB3" w:rsidRDefault="005D6B76">
            <w:pPr>
              <w:tabs>
                <w:tab w:val="right" w:leader="underscore" w:pos="4680"/>
                <w:tab w:val="right" w:leader="underscore" w:pos="10080"/>
              </w:tabs>
              <w:spacing w:after="160" w:line="260" w:lineRule="exact"/>
              <w:jc w:val="both"/>
              <w:rPr>
                <w:rFonts w:eastAsia="Cambria" w:cs="Arial"/>
                <w:i/>
                <w:sz w:val="22"/>
                <w:szCs w:val="22"/>
                <w:lang w:val="de-DE" w:eastAsia="de-DE" w:bidi="de-DE"/>
              </w:rPr>
            </w:pPr>
            <w:r w:rsidRPr="00012BB3">
              <w:rPr>
                <w:rFonts w:eastAsia="Cambria" w:cs="Arial"/>
                <w:i/>
                <w:sz w:val="22"/>
                <w:szCs w:val="22"/>
                <w:lang w:val="de-DE" w:eastAsia="de-DE" w:bidi="de-DE"/>
              </w:rPr>
              <w:t>Hinweis: Wenn Sie für weitere Institutionen tätig sind, verwenden Sie bitte ein gesondertes Blatt.</w:t>
            </w:r>
          </w:p>
        </w:tc>
      </w:tr>
      <w:tr w:rsidR="005D6B76" w:rsidRPr="00163CB7" w14:paraId="760238DB" w14:textId="77777777" w:rsidTr="005D6B76">
        <w:trPr>
          <w:trHeight w:val="566"/>
        </w:trPr>
        <w:tc>
          <w:tcPr>
            <w:tcW w:w="0" w:type="auto"/>
            <w:tcBorders>
              <w:top w:val="dashSmallGap" w:sz="4" w:space="0" w:color="auto"/>
              <w:left w:val="double" w:sz="4" w:space="0" w:color="auto"/>
              <w:bottom w:val="double" w:sz="4" w:space="0" w:color="auto"/>
              <w:right w:val="single" w:sz="4" w:space="0" w:color="auto"/>
            </w:tcBorders>
            <w:vAlign w:val="center"/>
            <w:hideMark/>
          </w:tcPr>
          <w:p w14:paraId="760238D9" w14:textId="77777777" w:rsidR="005D6B76" w:rsidRPr="00012BB3" w:rsidRDefault="005D6B76">
            <w:pPr>
              <w:tabs>
                <w:tab w:val="left" w:pos="447"/>
                <w:tab w:val="right" w:leader="underscore" w:pos="4680"/>
                <w:tab w:val="right" w:leader="underscore" w:pos="10080"/>
              </w:tabs>
              <w:spacing w:line="260" w:lineRule="exact"/>
              <w:jc w:val="both"/>
              <w:rPr>
                <w:rFonts w:eastAsia="Cambria" w:cs="Arial"/>
                <w:b/>
                <w:sz w:val="22"/>
                <w:szCs w:val="22"/>
                <w:lang w:val="de-DE" w:eastAsia="de-DE" w:bidi="de-DE"/>
              </w:rPr>
            </w:pPr>
            <w:r w:rsidRPr="00012BB3">
              <w:rPr>
                <w:rFonts w:cs="Arial"/>
                <w:sz w:val="22"/>
                <w:szCs w:val="22"/>
                <w:lang w:val="de-AT" w:eastAsia="de-AT"/>
              </w:rPr>
              <w:fldChar w:fldCharType="begin">
                <w:ffData>
                  <w:name w:val="Check1"/>
                  <w:enabled/>
                  <w:calcOnExit w:val="0"/>
                  <w:checkBox>
                    <w:sizeAuto/>
                    <w:default w:val="0"/>
                  </w:checkBox>
                </w:ffData>
              </w:fldChar>
            </w:r>
            <w:r w:rsidRPr="00012BB3">
              <w:rPr>
                <w:rFonts w:cs="Arial"/>
                <w:sz w:val="22"/>
                <w:szCs w:val="22"/>
                <w:lang w:val="de-AT" w:eastAsia="de-AT"/>
              </w:rPr>
              <w:instrText xml:space="preserve"> FORMCHECKBOX </w:instrText>
            </w:r>
            <w:r w:rsidR="00EB0CE8">
              <w:rPr>
                <w:rFonts w:cs="Arial"/>
                <w:sz w:val="22"/>
                <w:szCs w:val="22"/>
                <w:lang w:val="de-AT" w:eastAsia="de-AT"/>
              </w:rPr>
            </w:r>
            <w:r w:rsidR="00EB0CE8">
              <w:rPr>
                <w:rFonts w:cs="Arial"/>
                <w:sz w:val="22"/>
                <w:szCs w:val="22"/>
                <w:lang w:val="de-AT" w:eastAsia="de-AT"/>
              </w:rPr>
              <w:fldChar w:fldCharType="separate"/>
            </w:r>
            <w:r w:rsidRPr="00012BB3">
              <w:rPr>
                <w:rFonts w:cs="Arial"/>
                <w:sz w:val="22"/>
                <w:szCs w:val="22"/>
                <w:lang w:val="de-AT" w:eastAsia="de-AT"/>
              </w:rPr>
              <w:fldChar w:fldCharType="end"/>
            </w:r>
          </w:p>
        </w:tc>
        <w:tc>
          <w:tcPr>
            <w:tcW w:w="0" w:type="auto"/>
            <w:tcBorders>
              <w:top w:val="dashSmallGap" w:sz="4" w:space="0" w:color="auto"/>
              <w:left w:val="single" w:sz="4" w:space="0" w:color="auto"/>
              <w:bottom w:val="double" w:sz="4" w:space="0" w:color="auto"/>
              <w:right w:val="double" w:sz="4" w:space="0" w:color="auto"/>
            </w:tcBorders>
            <w:vAlign w:val="center"/>
            <w:hideMark/>
          </w:tcPr>
          <w:p w14:paraId="760238DA" w14:textId="77777777" w:rsidR="005D6B76" w:rsidRPr="00012BB3" w:rsidRDefault="005D6B76">
            <w:pPr>
              <w:jc w:val="both"/>
              <w:rPr>
                <w:rFonts w:cs="Arial"/>
                <w:b/>
                <w:sz w:val="22"/>
                <w:szCs w:val="22"/>
                <w:lang w:val="de-AT" w:eastAsia="de-AT"/>
              </w:rPr>
            </w:pPr>
            <w:r w:rsidRPr="00012BB3">
              <w:rPr>
                <w:rFonts w:cs="Arial"/>
                <w:b/>
                <w:sz w:val="22"/>
                <w:szCs w:val="22"/>
                <w:lang w:val="de-AT" w:eastAsia="de-AT"/>
              </w:rPr>
              <w:t>Ich bestätige, dass ich ausschließlich selbständig tätig bin.</w:t>
            </w:r>
          </w:p>
        </w:tc>
      </w:tr>
    </w:tbl>
    <w:p w14:paraId="760238DC" w14:textId="77777777" w:rsidR="00202FA7" w:rsidRPr="00012BB3" w:rsidRDefault="00202FA7" w:rsidP="00202FA7">
      <w:pPr>
        <w:jc w:val="both"/>
        <w:rPr>
          <w:rFonts w:cs="Arial"/>
          <w:sz w:val="22"/>
          <w:szCs w:val="22"/>
          <w:lang w:val="de-AT"/>
        </w:rPr>
      </w:pPr>
    </w:p>
    <w:p w14:paraId="3074B6C9" w14:textId="77777777" w:rsidR="00247992" w:rsidRPr="00012BB3" w:rsidRDefault="00247992" w:rsidP="00247992">
      <w:pPr>
        <w:pStyle w:val="SimpleL1"/>
        <w:numPr>
          <w:ilvl w:val="0"/>
          <w:numId w:val="0"/>
        </w:numPr>
        <w:tabs>
          <w:tab w:val="left" w:pos="720"/>
        </w:tabs>
        <w:spacing w:after="0" w:line="240" w:lineRule="auto"/>
        <w:rPr>
          <w:rFonts w:ascii="Arial" w:hAnsi="Arial" w:cs="Arial"/>
          <w:sz w:val="22"/>
          <w:szCs w:val="22"/>
          <w:lang w:val="de-DE" w:eastAsia="en-US"/>
        </w:rPr>
      </w:pPr>
      <w:r w:rsidRPr="00012BB3">
        <w:rPr>
          <w:rFonts w:ascii="Arial" w:hAnsi="Arial" w:cs="Arial"/>
          <w:sz w:val="22"/>
          <w:szCs w:val="22"/>
          <w:lang w:val="de-DE" w:eastAsia="en-US"/>
        </w:rPr>
        <w:t xml:space="preserve">Lilly ist als Mitglied der Europäischen Vereinigung der Pharmazeutischen Industrie (EFPIA) und des Verbands der Pharmazeutischen Industrie Österreichs (Pharmig) künftig verpflichtet, </w:t>
      </w:r>
      <w:r w:rsidRPr="00012BB3">
        <w:rPr>
          <w:rFonts w:ascii="Arial" w:hAnsi="Arial" w:cs="Arial"/>
          <w:sz w:val="22"/>
          <w:szCs w:val="22"/>
          <w:lang w:val="de-DE" w:eastAsia="en-US"/>
        </w:rPr>
        <w:lastRenderedPageBreak/>
        <w:t>die von Lilly gegenüber Angehörigen der Fachkreise und Gesundheitseinrichtungen gewährten geldwerten Leistungen zu dokumentieren und zu veröffentlichen. Lilly wird diese Leistungen zur Erfüllung der Vorgaben des Pharmig Verhaltenskodex auf einer öffentlich zugänglichen Lilly-eigenen Internetseite veröffentlichen.</w:t>
      </w:r>
    </w:p>
    <w:p w14:paraId="08951510" w14:textId="77777777" w:rsidR="00247992" w:rsidRPr="00012BB3" w:rsidRDefault="00247992" w:rsidP="00247992">
      <w:pPr>
        <w:jc w:val="both"/>
        <w:rPr>
          <w:rFonts w:cs="Arial"/>
          <w:sz w:val="22"/>
          <w:szCs w:val="22"/>
          <w:lang w:val="de-DE"/>
        </w:rPr>
      </w:pPr>
    </w:p>
    <w:p w14:paraId="5A55CAB2" w14:textId="67BE02B6" w:rsidR="00247992" w:rsidRPr="00012BB3" w:rsidRDefault="00247992" w:rsidP="00247992">
      <w:pPr>
        <w:jc w:val="both"/>
        <w:rPr>
          <w:rFonts w:cs="Arial"/>
          <w:sz w:val="22"/>
          <w:szCs w:val="22"/>
          <w:lang w:val="de-DE"/>
        </w:rPr>
      </w:pPr>
      <w:r w:rsidRPr="00012BB3">
        <w:rPr>
          <w:rFonts w:cs="Arial"/>
          <w:sz w:val="22"/>
          <w:szCs w:val="22"/>
          <w:lang w:val="de-DE"/>
        </w:rPr>
        <w:t>Bei geldwerten Leistungen an Angehörige der Fachkreise wie auch Gesundheitseinrichtungen erfolgt die Veröffentlichung nur mit vorheriger Zustimmung durch die betroffene Person/Organisation. Die Zustimmung wird über ein separates Formular eingeholt und dokumentiert. Für den Fall, dass der Angehörige der Fachkreise / die Organisation die Zustimmung erteilt, erfolgt die Veröffentlichung in jährlichem Turnus; jede Veröffentlichung deckt ein ganzes Kalenderjahr ab („Berichtszeitraum“). Der erste Berichts</w:t>
      </w:r>
      <w:r w:rsidRPr="00012BB3">
        <w:rPr>
          <w:rFonts w:cs="Arial"/>
          <w:sz w:val="22"/>
          <w:szCs w:val="22"/>
          <w:lang w:val="de-DE"/>
        </w:rPr>
        <w:softHyphen/>
        <w:t xml:space="preserve">zeitraum ist das Kalenderjahr 2015, und die Veröffentlichung erfolgt spätestens Mitte 2016 für die Daten aus 2015 bzw. Mitte 2017 für die Daten aus dem Berichtszeitraum 2016. </w:t>
      </w:r>
    </w:p>
    <w:p w14:paraId="284DFE3C" w14:textId="77777777" w:rsidR="00247992" w:rsidRPr="00012BB3" w:rsidRDefault="00247992" w:rsidP="00247992">
      <w:pPr>
        <w:jc w:val="both"/>
        <w:rPr>
          <w:rFonts w:cs="Arial"/>
          <w:sz w:val="22"/>
          <w:szCs w:val="22"/>
          <w:lang w:val="de-DE"/>
        </w:rPr>
      </w:pPr>
    </w:p>
    <w:p w14:paraId="531F0908" w14:textId="77777777" w:rsidR="00247992" w:rsidRPr="00012BB3" w:rsidRDefault="00247992" w:rsidP="00247992">
      <w:pPr>
        <w:jc w:val="both"/>
        <w:rPr>
          <w:rFonts w:cs="Arial"/>
          <w:sz w:val="22"/>
          <w:szCs w:val="22"/>
          <w:lang w:val="de-DE"/>
        </w:rPr>
      </w:pPr>
      <w:r w:rsidRPr="00012BB3">
        <w:rPr>
          <w:rFonts w:cs="Arial"/>
          <w:sz w:val="22"/>
          <w:szCs w:val="22"/>
          <w:lang w:val="de-DE"/>
        </w:rPr>
        <w:t>Wenn Lilly direkt oder indirekt geldwerte Vorteile an eine Gesundheitseinrichtung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p>
    <w:p w14:paraId="13E9341B" w14:textId="09A292D0" w:rsidR="00247992" w:rsidRPr="00012BB3" w:rsidRDefault="00247992" w:rsidP="00202FA7">
      <w:pPr>
        <w:jc w:val="both"/>
        <w:rPr>
          <w:rFonts w:cs="Arial"/>
          <w:sz w:val="22"/>
          <w:szCs w:val="22"/>
          <w:lang w:val="de-DE"/>
        </w:rPr>
      </w:pPr>
    </w:p>
    <w:p w14:paraId="760238DD" w14:textId="77777777" w:rsidR="00202FA7" w:rsidRPr="00012BB3" w:rsidRDefault="00202FA7" w:rsidP="00202FA7">
      <w:pPr>
        <w:pBdr>
          <w:top w:val="single" w:sz="4" w:space="1" w:color="auto"/>
          <w:left w:val="single" w:sz="4" w:space="4" w:color="auto"/>
          <w:bottom w:val="single" w:sz="4" w:space="1" w:color="auto"/>
          <w:right w:val="single" w:sz="4" w:space="4" w:color="auto"/>
        </w:pBdr>
        <w:jc w:val="center"/>
        <w:rPr>
          <w:rFonts w:cs="Arial"/>
          <w:sz w:val="22"/>
          <w:szCs w:val="22"/>
          <w:lang w:val="de-DE"/>
        </w:rPr>
      </w:pPr>
      <w:r w:rsidRPr="00012BB3">
        <w:rPr>
          <w:rFonts w:cs="Arial"/>
          <w:sz w:val="22"/>
          <w:szCs w:val="22"/>
          <w:lang w:val="de-DE"/>
        </w:rPr>
        <w:t>Abschnitt 2: Rechte und Pflichten</w:t>
      </w:r>
    </w:p>
    <w:p w14:paraId="760238DE" w14:textId="77777777" w:rsidR="00216C6C" w:rsidRPr="00012BB3" w:rsidRDefault="00895853" w:rsidP="00247992">
      <w:pPr>
        <w:jc w:val="both"/>
        <w:rPr>
          <w:rFonts w:eastAsia="Calibri" w:cs="Arial"/>
          <w:sz w:val="22"/>
          <w:szCs w:val="22"/>
          <w:lang w:val="de-AT"/>
        </w:rPr>
      </w:pPr>
      <w:r w:rsidRPr="00012BB3">
        <w:rPr>
          <w:rFonts w:cs="Arial"/>
          <w:sz w:val="22"/>
          <w:szCs w:val="22"/>
          <w:lang w:val="de-DE"/>
        </w:rPr>
        <w:t xml:space="preserve">Gemäß den aktuellen gesetzlichen Bestimmungen </w:t>
      </w:r>
      <w:r w:rsidR="00F74310" w:rsidRPr="00012BB3">
        <w:rPr>
          <w:rFonts w:cs="Arial"/>
          <w:sz w:val="22"/>
          <w:szCs w:val="22"/>
          <w:lang w:val="de-DE"/>
        </w:rPr>
        <w:t>und de</w:t>
      </w:r>
      <w:r w:rsidR="004727ED" w:rsidRPr="00012BB3">
        <w:rPr>
          <w:rFonts w:cs="Arial"/>
          <w:sz w:val="22"/>
          <w:szCs w:val="22"/>
          <w:lang w:val="de-DE"/>
        </w:rPr>
        <w:t>s</w:t>
      </w:r>
      <w:r w:rsidR="00F74310" w:rsidRPr="00012BB3">
        <w:rPr>
          <w:rFonts w:cs="Arial"/>
          <w:sz w:val="22"/>
          <w:szCs w:val="22"/>
          <w:lang w:val="de-DE"/>
        </w:rPr>
        <w:t xml:space="preserve"> Pharmig</w:t>
      </w:r>
      <w:r w:rsidR="006B7F7E" w:rsidRPr="00012BB3">
        <w:rPr>
          <w:rFonts w:cs="Arial"/>
          <w:sz w:val="22"/>
          <w:szCs w:val="22"/>
          <w:lang w:val="de-DE"/>
        </w:rPr>
        <w:t>-</w:t>
      </w:r>
      <w:r w:rsidR="007E7483" w:rsidRPr="00012BB3">
        <w:rPr>
          <w:rFonts w:cs="Arial"/>
          <w:sz w:val="22"/>
          <w:szCs w:val="22"/>
          <w:lang w:val="de-DE"/>
        </w:rPr>
        <w:t xml:space="preserve">Verhaltenskodex </w:t>
      </w:r>
      <w:r w:rsidRPr="00012BB3">
        <w:rPr>
          <w:rFonts w:cs="Arial"/>
          <w:sz w:val="22"/>
          <w:szCs w:val="22"/>
          <w:lang w:val="de-DE"/>
        </w:rPr>
        <w:t xml:space="preserve">weisen wir darauf hin, dass </w:t>
      </w:r>
      <w:r w:rsidR="00FC6DC3" w:rsidRPr="00012BB3">
        <w:rPr>
          <w:rFonts w:cs="Arial"/>
          <w:sz w:val="22"/>
          <w:szCs w:val="22"/>
          <w:lang w:val="de-DE"/>
        </w:rPr>
        <w:t xml:space="preserve">die </w:t>
      </w:r>
      <w:r w:rsidRPr="00012BB3">
        <w:rPr>
          <w:rFonts w:cs="Arial"/>
          <w:sz w:val="22"/>
          <w:szCs w:val="22"/>
          <w:lang w:val="de-DE"/>
        </w:rPr>
        <w:t xml:space="preserve">Vortragsinhalte </w:t>
      </w:r>
      <w:r w:rsidR="00216C6C" w:rsidRPr="00012BB3">
        <w:rPr>
          <w:rFonts w:cs="Arial"/>
          <w:sz w:val="22"/>
          <w:szCs w:val="22"/>
          <w:lang w:val="de-DE"/>
        </w:rPr>
        <w:t xml:space="preserve">die an allgemeines Publikum und nicht Fachpublikum gerichtet sind insbesondere den Werbevorschriften des österreichischen Arzneimittelgesetzes („AMG“) entsprechen müssen. </w:t>
      </w:r>
      <w:r w:rsidR="00216C6C" w:rsidRPr="00012BB3">
        <w:rPr>
          <w:rFonts w:eastAsia="Calibri" w:cs="Arial"/>
          <w:sz w:val="22"/>
          <w:szCs w:val="22"/>
          <w:lang w:val="de-AT"/>
        </w:rPr>
        <w:t xml:space="preserve">Gemäß § 51 Abs 1 Z 1 Arzneimittelgesetz (AMG) darf Laienwerbung nicht für Arzneispezialitäten, die der Rezeptpflicht unterliegen, betrieben werden. Arzneimittelwerbung liegt nach der Rechtsprechung dann vor, wenn die Bezeichnung des Arzneimittels zwar nicht ausdrücklich genannt wird, den angesprochenen Verkehrskreisen aber aufgrund der Werbeaussage klar ist, auf welches Arzneimittel sich die als Kaufanreiz verstandene Aussage bezieht (vgl 4 Ob 195/97y). Kann eine kurze Anfrage bei Arzt, Apotheker oder im Internet dem Patienten bereits die Kenntnis des Namens des Produktes verschaffen, so ist dies als indirekter Bezug zu einem Arzneimittel zu sehen (vgl die Ausführungen in 4 Ob 81/09a). Während der Veranstaltung ist daher jeder direkte oder indirekte Produktbezug zu einem Arzneimittel von Lilly oder anderen Pharmaunternehmen zu unterlassen. Bei unaufgeforderten Fragen der Teilnehmer der Veranstaltung zu spezifischen Arzneimitteln, darf keine Auskunft erteilt werden und es ist auf den behandelten Arzt zur Beantwortung dieser Frage zu verweisen. </w:t>
      </w:r>
    </w:p>
    <w:p w14:paraId="760238DF" w14:textId="77777777" w:rsidR="00216C6C" w:rsidRPr="00012BB3" w:rsidRDefault="00216C6C" w:rsidP="003B0509">
      <w:pPr>
        <w:rPr>
          <w:rFonts w:cs="Arial"/>
          <w:sz w:val="22"/>
          <w:szCs w:val="22"/>
          <w:lang w:val="de-AT"/>
        </w:rPr>
      </w:pPr>
    </w:p>
    <w:p w14:paraId="760238E0" w14:textId="631794F1" w:rsidR="005A2934" w:rsidRPr="00012BB3" w:rsidRDefault="00216C6C" w:rsidP="00247992">
      <w:pPr>
        <w:jc w:val="both"/>
        <w:rPr>
          <w:rFonts w:cs="Arial"/>
          <w:sz w:val="22"/>
          <w:szCs w:val="22"/>
          <w:lang w:val="de-DE"/>
        </w:rPr>
      </w:pPr>
      <w:r w:rsidRPr="00012BB3">
        <w:rPr>
          <w:rFonts w:cs="Arial"/>
          <w:sz w:val="22"/>
          <w:szCs w:val="22"/>
          <w:lang w:val="de-DE"/>
        </w:rPr>
        <w:t>Der Inhalt des Vortrages zur Veranstaltungsreihe muss</w:t>
      </w:r>
      <w:r w:rsidR="006C5301" w:rsidRPr="00012BB3">
        <w:rPr>
          <w:rFonts w:cs="Arial"/>
          <w:sz w:val="22"/>
          <w:szCs w:val="22"/>
          <w:lang w:val="de-DE"/>
        </w:rPr>
        <w:t xml:space="preserve"> dokumentiert werden</w:t>
      </w:r>
      <w:r w:rsidR="00895853" w:rsidRPr="00012BB3">
        <w:rPr>
          <w:rFonts w:cs="Arial"/>
          <w:sz w:val="22"/>
          <w:szCs w:val="22"/>
          <w:lang w:val="de-DE"/>
        </w:rPr>
        <w:t>.</w:t>
      </w:r>
      <w:r w:rsidR="00FC6DC3" w:rsidRPr="00012BB3">
        <w:rPr>
          <w:rFonts w:cs="Arial"/>
          <w:sz w:val="22"/>
          <w:szCs w:val="22"/>
          <w:lang w:val="de-DE"/>
        </w:rPr>
        <w:t xml:space="preserve"> </w:t>
      </w:r>
      <w:r w:rsidR="00952041" w:rsidRPr="00012BB3">
        <w:rPr>
          <w:rFonts w:eastAsia="MS Mincho" w:cs="Arial"/>
          <w:sz w:val="22"/>
          <w:szCs w:val="22"/>
          <w:lang w:val="de-AT" w:eastAsia="ja-JP"/>
        </w:rPr>
        <w:t>Um eine Ein</w:t>
      </w:r>
      <w:r w:rsidR="00247992" w:rsidRPr="00012BB3">
        <w:rPr>
          <w:rFonts w:eastAsia="MS Mincho" w:cs="Arial"/>
          <w:sz w:val="22"/>
          <w:szCs w:val="22"/>
          <w:lang w:val="de-AT" w:eastAsia="ja-JP"/>
        </w:rPr>
        <w:softHyphen/>
      </w:r>
      <w:r w:rsidR="00952041" w:rsidRPr="00012BB3">
        <w:rPr>
          <w:rFonts w:eastAsia="MS Mincho" w:cs="Arial"/>
          <w:sz w:val="22"/>
          <w:szCs w:val="22"/>
          <w:lang w:val="de-AT" w:eastAsia="ja-JP"/>
        </w:rPr>
        <w:t xml:space="preserve">haltung dieser Standards zu gewährleisten, </w:t>
      </w:r>
      <w:r w:rsidR="008D3225" w:rsidRPr="00012BB3">
        <w:rPr>
          <w:rFonts w:eastAsia="MS Mincho" w:cs="Arial"/>
          <w:sz w:val="22"/>
          <w:szCs w:val="22"/>
          <w:lang w:val="de-AT" w:eastAsia="ja-JP"/>
        </w:rPr>
        <w:t>verpflichten</w:t>
      </w:r>
      <w:r w:rsidR="00952041" w:rsidRPr="00012BB3">
        <w:rPr>
          <w:rFonts w:eastAsia="MS Mincho" w:cs="Arial"/>
          <w:sz w:val="22"/>
          <w:szCs w:val="22"/>
          <w:lang w:val="de-AT" w:eastAsia="ja-JP"/>
        </w:rPr>
        <w:t xml:space="preserve"> Sie </w:t>
      </w:r>
      <w:r w:rsidR="008D3225" w:rsidRPr="00012BB3">
        <w:rPr>
          <w:rFonts w:eastAsia="MS Mincho" w:cs="Arial"/>
          <w:sz w:val="22"/>
          <w:szCs w:val="22"/>
          <w:lang w:val="de-AT" w:eastAsia="ja-JP"/>
        </w:rPr>
        <w:t xml:space="preserve">sich </w:t>
      </w:r>
      <w:r w:rsidR="00952041" w:rsidRPr="00012BB3">
        <w:rPr>
          <w:rFonts w:eastAsia="MS Mincho" w:cs="Arial"/>
          <w:sz w:val="22"/>
          <w:szCs w:val="22"/>
          <w:lang w:val="de-AT" w:eastAsia="ja-JP"/>
        </w:rPr>
        <w:t xml:space="preserve">die Vortragsunterlagen </w:t>
      </w:r>
      <w:r w:rsidR="00225A1F" w:rsidRPr="00012BB3">
        <w:rPr>
          <w:rFonts w:eastAsia="MS Mincho" w:cs="Arial"/>
          <w:sz w:val="22"/>
          <w:szCs w:val="22"/>
          <w:lang w:val="de-AT" w:eastAsia="ja-JP"/>
        </w:rPr>
        <w:t xml:space="preserve">bzw. eine Kurzbeschreibung des Workshops </w:t>
      </w:r>
      <w:r w:rsidR="00952041" w:rsidRPr="00012BB3">
        <w:rPr>
          <w:rFonts w:eastAsia="MS Mincho" w:cs="Arial"/>
          <w:sz w:val="22"/>
          <w:szCs w:val="22"/>
          <w:lang w:val="de-AT" w:eastAsia="ja-JP"/>
        </w:rPr>
        <w:t xml:space="preserve">spätestens </w:t>
      </w:r>
      <w:r w:rsidR="003D3D1C" w:rsidRPr="00012BB3">
        <w:rPr>
          <w:rFonts w:eastAsia="MS Mincho" w:cs="Arial"/>
          <w:sz w:val="22"/>
          <w:szCs w:val="22"/>
          <w:lang w:val="de-AT" w:eastAsia="ja-JP"/>
        </w:rPr>
        <w:t>5</w:t>
      </w:r>
      <w:r w:rsidR="00952041" w:rsidRPr="00012BB3">
        <w:rPr>
          <w:rFonts w:eastAsia="MS Mincho" w:cs="Arial"/>
          <w:sz w:val="22"/>
          <w:szCs w:val="22"/>
          <w:lang w:val="de-AT" w:eastAsia="ja-JP"/>
        </w:rPr>
        <w:t xml:space="preserve"> Tage vor der Veranstaltung </w:t>
      </w:r>
      <w:r w:rsidR="006C5301" w:rsidRPr="00012BB3">
        <w:rPr>
          <w:rFonts w:eastAsia="MS Mincho" w:cs="Arial"/>
          <w:sz w:val="22"/>
          <w:szCs w:val="22"/>
          <w:lang w:val="de-AT" w:eastAsia="ja-JP"/>
        </w:rPr>
        <w:t>an</w:t>
      </w:r>
      <w:r w:rsidR="00952041" w:rsidRPr="00012BB3">
        <w:rPr>
          <w:rFonts w:eastAsia="MS Mincho" w:cs="Arial"/>
          <w:sz w:val="22"/>
          <w:szCs w:val="22"/>
          <w:lang w:val="de-AT" w:eastAsia="ja-JP"/>
        </w:rPr>
        <w:t xml:space="preserve"> </w:t>
      </w:r>
      <w:r w:rsidR="00F74310" w:rsidRPr="00012BB3">
        <w:rPr>
          <w:rFonts w:eastAsia="MS Mincho" w:cs="Arial"/>
          <w:sz w:val="22"/>
          <w:szCs w:val="22"/>
          <w:lang w:val="de-AT" w:eastAsia="ja-JP"/>
        </w:rPr>
        <w:t>Ihre</w:t>
      </w:r>
      <w:r w:rsidR="003B0509" w:rsidRPr="00012BB3">
        <w:rPr>
          <w:rFonts w:eastAsia="MS Mincho" w:cs="Arial"/>
          <w:sz w:val="22"/>
          <w:szCs w:val="22"/>
          <w:lang w:val="de-AT" w:eastAsia="ja-JP"/>
        </w:rPr>
        <w:t xml:space="preserve"> Lilly Ansprechperson </w:t>
      </w:r>
      <w:r w:rsidR="006C5301" w:rsidRPr="00012BB3">
        <w:rPr>
          <w:rFonts w:eastAsia="MS Mincho" w:cs="Arial"/>
          <w:sz w:val="22"/>
          <w:szCs w:val="22"/>
          <w:lang w:val="de-AT" w:eastAsia="ja-JP"/>
        </w:rPr>
        <w:t>zu schicken.</w:t>
      </w:r>
      <w:r w:rsidR="00225A1F" w:rsidRPr="00012BB3">
        <w:rPr>
          <w:rFonts w:cs="Arial"/>
          <w:sz w:val="22"/>
          <w:szCs w:val="22"/>
          <w:lang w:val="de-DE"/>
        </w:rPr>
        <w:t xml:space="preserve"> </w:t>
      </w:r>
      <w:r w:rsidR="006E2C57" w:rsidRPr="00012BB3">
        <w:rPr>
          <w:rFonts w:cs="Arial"/>
          <w:sz w:val="22"/>
          <w:szCs w:val="22"/>
          <w:lang w:val="de-DE"/>
        </w:rPr>
        <w:t>Lilly versichert hiermit, ein von Ihnen persönlich erstell</w:t>
      </w:r>
      <w:r w:rsidR="00247992" w:rsidRPr="00012BB3">
        <w:rPr>
          <w:rFonts w:cs="Arial"/>
          <w:sz w:val="22"/>
          <w:szCs w:val="22"/>
          <w:lang w:val="de-DE"/>
        </w:rPr>
        <w:softHyphen/>
      </w:r>
      <w:r w:rsidR="006E2C57" w:rsidRPr="00012BB3">
        <w:rPr>
          <w:rFonts w:cs="Arial"/>
          <w:sz w:val="22"/>
          <w:szCs w:val="22"/>
          <w:lang w:val="de-DE"/>
        </w:rPr>
        <w:t>tes Slide-Set in keiner Form weiter zu verwenden, sondern dieses ausschließlich zu Doku</w:t>
      </w:r>
      <w:r w:rsidR="00247992" w:rsidRPr="00012BB3">
        <w:rPr>
          <w:rFonts w:cs="Arial"/>
          <w:sz w:val="22"/>
          <w:szCs w:val="22"/>
          <w:lang w:val="de-DE"/>
        </w:rPr>
        <w:softHyphen/>
      </w:r>
      <w:r w:rsidR="006E2C57" w:rsidRPr="00012BB3">
        <w:rPr>
          <w:rFonts w:cs="Arial"/>
          <w:sz w:val="22"/>
          <w:szCs w:val="22"/>
          <w:lang w:val="de-DE"/>
        </w:rPr>
        <w:t>mentationszwecken zu archivieren sofern Sie nicht das Formular „AT_Präsentations</w:t>
      </w:r>
      <w:r w:rsidR="00247992" w:rsidRPr="00012BB3">
        <w:rPr>
          <w:rFonts w:cs="Arial"/>
          <w:sz w:val="22"/>
          <w:szCs w:val="22"/>
          <w:lang w:val="de-DE"/>
        </w:rPr>
        <w:t>-</w:t>
      </w:r>
      <w:r w:rsidR="006E2C57" w:rsidRPr="00012BB3">
        <w:rPr>
          <w:rFonts w:cs="Arial"/>
          <w:sz w:val="22"/>
          <w:szCs w:val="22"/>
          <w:lang w:val="de-DE"/>
        </w:rPr>
        <w:t>freigabe</w:t>
      </w:r>
      <w:r w:rsidR="00247992" w:rsidRPr="00012BB3">
        <w:rPr>
          <w:rFonts w:cs="Arial"/>
          <w:sz w:val="22"/>
          <w:szCs w:val="22"/>
          <w:lang w:val="de-DE"/>
        </w:rPr>
        <w:t xml:space="preserve">“ </w:t>
      </w:r>
      <w:r w:rsidR="006E2C57" w:rsidRPr="00012BB3">
        <w:rPr>
          <w:rFonts w:cs="Arial"/>
          <w:sz w:val="22"/>
          <w:szCs w:val="22"/>
          <w:lang w:val="de-DE"/>
        </w:rPr>
        <w:t xml:space="preserve">ausgefüllt und somit Ihre Zustimmung zur Vortragsfreigabe gegeben haben. </w:t>
      </w:r>
      <w:r w:rsidRPr="00012BB3">
        <w:rPr>
          <w:rFonts w:cs="Arial"/>
          <w:sz w:val="22"/>
          <w:szCs w:val="22"/>
          <w:lang w:val="de-DE"/>
        </w:rPr>
        <w:t xml:space="preserve">Der Vortrag darf dann nur in der von Lilly genehmigten Form erfolgen und Änderungen im Vortrag bedürfen einer neuerlichen Überprüfung durch Lilly. </w:t>
      </w:r>
    </w:p>
    <w:p w14:paraId="760238E1" w14:textId="77777777" w:rsidR="00216C6C" w:rsidRPr="00012BB3" w:rsidRDefault="00216C6C" w:rsidP="003B0509">
      <w:pPr>
        <w:rPr>
          <w:rFonts w:cs="Arial"/>
          <w:sz w:val="22"/>
          <w:szCs w:val="22"/>
          <w:lang w:val="de-DE"/>
        </w:rPr>
      </w:pPr>
    </w:p>
    <w:p w14:paraId="760238E2" w14:textId="27917633" w:rsidR="00202FA7" w:rsidRPr="00012BB3" w:rsidRDefault="00225A1F" w:rsidP="00247992">
      <w:pPr>
        <w:spacing w:line="300" w:lineRule="atLeast"/>
        <w:jc w:val="both"/>
        <w:rPr>
          <w:rFonts w:cs="Arial"/>
          <w:sz w:val="22"/>
          <w:szCs w:val="22"/>
          <w:lang w:val="de-AT"/>
        </w:rPr>
      </w:pPr>
      <w:r w:rsidRPr="00012BB3">
        <w:rPr>
          <w:rFonts w:cs="Arial"/>
          <w:sz w:val="22"/>
          <w:szCs w:val="22"/>
          <w:lang w:val="de-AT"/>
        </w:rPr>
        <w:t xml:space="preserve">Weiters verpflichten Sie </w:t>
      </w:r>
      <w:r w:rsidR="00191301" w:rsidRPr="00012BB3">
        <w:rPr>
          <w:rFonts w:cs="Arial"/>
          <w:sz w:val="22"/>
          <w:szCs w:val="22"/>
          <w:lang w:val="de-AT"/>
        </w:rPr>
        <w:t xml:space="preserve">sich, </w:t>
      </w:r>
      <w:r w:rsidR="00786764" w:rsidRPr="00012BB3">
        <w:rPr>
          <w:rFonts w:cs="Arial"/>
          <w:sz w:val="22"/>
          <w:szCs w:val="22"/>
          <w:lang w:val="de-AT"/>
        </w:rPr>
        <w:t>Lillys</w:t>
      </w:r>
      <w:r w:rsidR="00191301" w:rsidRPr="00012BB3">
        <w:rPr>
          <w:rFonts w:cs="Arial"/>
          <w:sz w:val="22"/>
          <w:szCs w:val="22"/>
          <w:lang w:val="de-AT"/>
        </w:rPr>
        <w:t xml:space="preserve"> finanzielle </w:t>
      </w:r>
      <w:r w:rsidRPr="00012BB3">
        <w:rPr>
          <w:rFonts w:cs="Arial"/>
          <w:sz w:val="22"/>
          <w:szCs w:val="22"/>
          <w:lang w:val="de-AT"/>
        </w:rPr>
        <w:t>Abgeltung</w:t>
      </w:r>
      <w:r w:rsidR="00191301" w:rsidRPr="00012BB3">
        <w:rPr>
          <w:rFonts w:cs="Arial"/>
          <w:sz w:val="22"/>
          <w:szCs w:val="22"/>
          <w:lang w:val="de-AT"/>
        </w:rPr>
        <w:t xml:space="preserve"> für </w:t>
      </w:r>
      <w:r w:rsidRPr="00012BB3">
        <w:rPr>
          <w:rFonts w:cs="Arial"/>
          <w:sz w:val="22"/>
          <w:szCs w:val="22"/>
          <w:lang w:val="de-AT"/>
        </w:rPr>
        <w:t>Ihre</w:t>
      </w:r>
      <w:r w:rsidR="00276366" w:rsidRPr="00012BB3">
        <w:rPr>
          <w:rFonts w:cs="Arial"/>
          <w:sz w:val="22"/>
          <w:szCs w:val="22"/>
          <w:lang w:val="de-AT"/>
        </w:rPr>
        <w:t xml:space="preserve"> </w:t>
      </w:r>
      <w:r w:rsidR="00191301" w:rsidRPr="00012BB3">
        <w:rPr>
          <w:rFonts w:cs="Arial"/>
          <w:sz w:val="22"/>
          <w:szCs w:val="22"/>
          <w:lang w:val="de-AT"/>
        </w:rPr>
        <w:t>Tätigkeit und etwaige andere geschäftliche Beziehungen zu Lilly den Teilnehmern der Veranstaltung bekannt zu geben.</w:t>
      </w:r>
      <w:r w:rsidR="003D3D1C" w:rsidRPr="00012BB3">
        <w:rPr>
          <w:rFonts w:cs="Arial"/>
          <w:sz w:val="22"/>
          <w:szCs w:val="22"/>
          <w:lang w:val="de-AT"/>
        </w:rPr>
        <w:t xml:space="preserve"> </w:t>
      </w:r>
    </w:p>
    <w:p w14:paraId="760238E3" w14:textId="77777777" w:rsidR="00202FA7" w:rsidRPr="00012BB3" w:rsidRDefault="00202FA7">
      <w:pPr>
        <w:spacing w:line="300" w:lineRule="atLeast"/>
        <w:rPr>
          <w:rFonts w:cs="Arial"/>
          <w:sz w:val="22"/>
          <w:szCs w:val="22"/>
          <w:lang w:val="de-AT"/>
        </w:rPr>
      </w:pPr>
    </w:p>
    <w:p w14:paraId="760238E4" w14:textId="77777777" w:rsidR="00202FA7" w:rsidRPr="00012BB3" w:rsidRDefault="00202FA7" w:rsidP="00202FA7">
      <w:pPr>
        <w:pStyle w:val="BodyText2"/>
        <w:spacing w:line="240" w:lineRule="auto"/>
        <w:ind w:right="0"/>
        <w:rPr>
          <w:rFonts w:cs="Arial"/>
          <w:sz w:val="22"/>
          <w:szCs w:val="22"/>
        </w:rPr>
      </w:pPr>
      <w:r w:rsidRPr="00012BB3">
        <w:rPr>
          <w:rFonts w:cs="Arial"/>
          <w:sz w:val="22"/>
          <w:szCs w:val="22"/>
        </w:rPr>
        <w:lastRenderedPageBreak/>
        <w:t>Wir machen Sie darauf aufmerksam, dass Sie für die Einhaltung aller anwendbaren Regelungen Ihres Arbeit- oder Dienstgebers (insbesondere Genehmigungs- oder Verständigungspflichten), der gesetzlichen Vorschriften und relevanter Verhaltenskodizes (z.B. Kodex der Ärztekammer) sowie sonstiger vertraglicher Verpflichtungen verantwortlich sind und wir in diesem Zusammenhang keinerlei Verantwortung übernehmen.</w:t>
      </w:r>
    </w:p>
    <w:p w14:paraId="760238E5" w14:textId="77777777" w:rsidR="00202FA7" w:rsidRPr="00012BB3" w:rsidRDefault="00202FA7">
      <w:pPr>
        <w:spacing w:line="300" w:lineRule="atLeast"/>
        <w:rPr>
          <w:rFonts w:cs="Arial"/>
          <w:sz w:val="22"/>
          <w:szCs w:val="22"/>
          <w:lang w:val="de-DE"/>
        </w:rPr>
      </w:pPr>
    </w:p>
    <w:p w14:paraId="760238E6" w14:textId="77777777" w:rsidR="00202FA7" w:rsidRPr="00012BB3" w:rsidRDefault="00202FA7" w:rsidP="00202FA7">
      <w:pPr>
        <w:pStyle w:val="BodyText2"/>
        <w:spacing w:line="240" w:lineRule="auto"/>
        <w:ind w:right="0"/>
        <w:rPr>
          <w:rFonts w:cs="Arial"/>
          <w:sz w:val="22"/>
          <w:szCs w:val="22"/>
        </w:rPr>
      </w:pPr>
      <w:r w:rsidRPr="00012BB3">
        <w:rPr>
          <w:rFonts w:cs="Arial"/>
          <w:sz w:val="22"/>
          <w:szCs w:val="22"/>
        </w:rPr>
        <w:t>Sie bestätigen, dass die gemäß dieser Vereinbarung von Ihnen erbrachten Leistungen in keinem Interessenskonflikt zu Ihren bestehenden oder zukünftigen Verpflichtungen gegenüber Dritten stehen.</w:t>
      </w:r>
    </w:p>
    <w:p w14:paraId="7F7AFF6B" w14:textId="44967737" w:rsidR="00247992" w:rsidRPr="00012BB3" w:rsidRDefault="00247992" w:rsidP="00202FA7">
      <w:pPr>
        <w:pStyle w:val="BodyText2"/>
        <w:spacing w:line="240" w:lineRule="auto"/>
        <w:ind w:right="0"/>
        <w:rPr>
          <w:rFonts w:cs="Arial"/>
          <w:sz w:val="22"/>
          <w:szCs w:val="22"/>
        </w:rPr>
      </w:pPr>
    </w:p>
    <w:p w14:paraId="760238E8" w14:textId="77777777" w:rsidR="00202FA7" w:rsidRPr="00012BB3" w:rsidRDefault="00202FA7" w:rsidP="00202FA7">
      <w:pPr>
        <w:pBdr>
          <w:top w:val="single" w:sz="4" w:space="1" w:color="auto"/>
          <w:left w:val="single" w:sz="4" w:space="4" w:color="auto"/>
          <w:bottom w:val="single" w:sz="4" w:space="1" w:color="auto"/>
          <w:right w:val="single" w:sz="4" w:space="4" w:color="auto"/>
        </w:pBdr>
        <w:spacing w:line="300" w:lineRule="atLeast"/>
        <w:jc w:val="center"/>
        <w:rPr>
          <w:rFonts w:cs="Arial"/>
          <w:sz w:val="22"/>
          <w:szCs w:val="22"/>
          <w:lang w:val="de-AT"/>
        </w:rPr>
      </w:pPr>
      <w:r w:rsidRPr="00012BB3">
        <w:rPr>
          <w:rFonts w:cs="Arial"/>
          <w:sz w:val="22"/>
          <w:szCs w:val="22"/>
          <w:lang w:val="de-AT"/>
        </w:rPr>
        <w:t>Abschnitt 3: Vergütung</w:t>
      </w:r>
    </w:p>
    <w:p w14:paraId="760238E9" w14:textId="77777777" w:rsidR="00F8681A" w:rsidRPr="00012BB3" w:rsidRDefault="00F8681A">
      <w:pPr>
        <w:spacing w:line="300" w:lineRule="atLeast"/>
        <w:rPr>
          <w:rFonts w:cs="Arial"/>
          <w:sz w:val="22"/>
          <w:szCs w:val="22"/>
          <w:lang w:val="de-DE"/>
        </w:rPr>
      </w:pPr>
      <w:r w:rsidRPr="00012BB3">
        <w:rPr>
          <w:rFonts w:cs="Arial"/>
          <w:sz w:val="22"/>
          <w:szCs w:val="22"/>
          <w:lang w:val="de-DE"/>
        </w:rPr>
        <w:t>Wir werden Ihnen diese Tätigkeit wie folgt vergüten:</w:t>
      </w:r>
    </w:p>
    <w:tbl>
      <w:tblPr>
        <w:tblW w:w="9168" w:type="dxa"/>
        <w:tblLayout w:type="fixed"/>
        <w:tblCellMar>
          <w:top w:w="28" w:type="dxa"/>
          <w:left w:w="28" w:type="dxa"/>
          <w:bottom w:w="28" w:type="dxa"/>
          <w:right w:w="28" w:type="dxa"/>
        </w:tblCellMar>
        <w:tblLook w:val="01E0" w:firstRow="1" w:lastRow="1" w:firstColumn="1" w:lastColumn="1" w:noHBand="0" w:noVBand="0"/>
      </w:tblPr>
      <w:tblGrid>
        <w:gridCol w:w="4219"/>
        <w:gridCol w:w="1276"/>
        <w:gridCol w:w="3673"/>
      </w:tblGrid>
      <w:tr w:rsidR="00336347" w:rsidRPr="00012BB3" w14:paraId="760238ED" w14:textId="77777777" w:rsidTr="00F519B4">
        <w:tc>
          <w:tcPr>
            <w:tcW w:w="4219" w:type="dxa"/>
          </w:tcPr>
          <w:p w14:paraId="760238EA" w14:textId="77777777" w:rsidR="00336347" w:rsidRPr="00012BB3" w:rsidRDefault="00336347" w:rsidP="00F519B4">
            <w:pPr>
              <w:spacing w:line="300" w:lineRule="atLeast"/>
              <w:rPr>
                <w:rFonts w:cs="Arial"/>
                <w:sz w:val="22"/>
                <w:szCs w:val="22"/>
                <w:lang w:val="de-DE"/>
              </w:rPr>
            </w:pPr>
            <w:r w:rsidRPr="00012BB3">
              <w:rPr>
                <w:rFonts w:cs="Arial"/>
                <w:sz w:val="22"/>
                <w:szCs w:val="22"/>
                <w:lang w:val="de-AT"/>
              </w:rPr>
              <w:t>Honorar (netto) pro Tätigkeit in Höhe von</w:t>
            </w:r>
          </w:p>
        </w:tc>
        <w:tc>
          <w:tcPr>
            <w:tcW w:w="1276" w:type="dxa"/>
            <w:tcBorders>
              <w:bottom w:val="dotted" w:sz="4" w:space="0" w:color="auto"/>
            </w:tcBorders>
          </w:tcPr>
          <w:p w14:paraId="760238EB" w14:textId="77777777" w:rsidR="00336347" w:rsidRPr="00012BB3" w:rsidRDefault="00336347" w:rsidP="00F519B4">
            <w:pPr>
              <w:spacing w:line="300" w:lineRule="atLeast"/>
              <w:rPr>
                <w:rFonts w:cs="Arial"/>
                <w:sz w:val="22"/>
                <w:szCs w:val="22"/>
                <w:lang w:val="de-DE"/>
              </w:rPr>
            </w:pPr>
            <w:r w:rsidRPr="00012BB3">
              <w:rPr>
                <w:rFonts w:cs="Arial"/>
                <w:sz w:val="22"/>
                <w:szCs w:val="22"/>
                <w:lang w:val="de-DE"/>
              </w:rPr>
              <w:t>EUR</w:t>
            </w:r>
          </w:p>
        </w:tc>
        <w:tc>
          <w:tcPr>
            <w:tcW w:w="3673" w:type="dxa"/>
          </w:tcPr>
          <w:p w14:paraId="760238EC" w14:textId="77777777" w:rsidR="00336347" w:rsidRPr="00012BB3" w:rsidRDefault="00336347" w:rsidP="00F519B4">
            <w:pPr>
              <w:spacing w:line="300" w:lineRule="atLeast"/>
              <w:rPr>
                <w:rFonts w:cs="Arial"/>
                <w:sz w:val="22"/>
                <w:szCs w:val="22"/>
                <w:lang w:val="de-DE"/>
              </w:rPr>
            </w:pPr>
            <w:r w:rsidRPr="00012BB3">
              <w:rPr>
                <w:rFonts w:cs="Arial"/>
                <w:sz w:val="22"/>
                <w:szCs w:val="22"/>
                <w:lang w:val="de-AT"/>
              </w:rPr>
              <w:t>(zzgl. MwSt., soweit gesetzlich erforderlich)</w:t>
            </w:r>
          </w:p>
        </w:tc>
      </w:tr>
      <w:tr w:rsidR="00336347" w:rsidRPr="00012BB3" w14:paraId="760238F1" w14:textId="77777777" w:rsidTr="00F519B4">
        <w:tc>
          <w:tcPr>
            <w:tcW w:w="4219" w:type="dxa"/>
          </w:tcPr>
          <w:p w14:paraId="760238EE" w14:textId="77777777" w:rsidR="00336347" w:rsidRPr="00012BB3" w:rsidRDefault="00336347" w:rsidP="00F519B4">
            <w:pPr>
              <w:spacing w:line="300" w:lineRule="atLeast"/>
              <w:rPr>
                <w:rFonts w:cs="Arial"/>
                <w:sz w:val="22"/>
                <w:szCs w:val="22"/>
                <w:lang w:val="de-DE"/>
              </w:rPr>
            </w:pPr>
            <w:r w:rsidRPr="00012BB3">
              <w:rPr>
                <w:rFonts w:cs="Arial"/>
                <w:sz w:val="22"/>
                <w:szCs w:val="22"/>
                <w:lang w:val="de-AT"/>
              </w:rPr>
              <w:t>Gesamthonorar (netto) in Höhe von</w:t>
            </w:r>
          </w:p>
        </w:tc>
        <w:tc>
          <w:tcPr>
            <w:tcW w:w="1276" w:type="dxa"/>
            <w:tcBorders>
              <w:top w:val="dotted" w:sz="4" w:space="0" w:color="auto"/>
              <w:bottom w:val="dotted" w:sz="4" w:space="0" w:color="auto"/>
            </w:tcBorders>
          </w:tcPr>
          <w:p w14:paraId="760238EF" w14:textId="77777777" w:rsidR="00336347" w:rsidRPr="00012BB3" w:rsidRDefault="00336347" w:rsidP="00F519B4">
            <w:pPr>
              <w:spacing w:line="300" w:lineRule="atLeast"/>
              <w:rPr>
                <w:rFonts w:cs="Arial"/>
                <w:sz w:val="22"/>
                <w:szCs w:val="22"/>
                <w:lang w:val="de-DE"/>
              </w:rPr>
            </w:pPr>
            <w:r w:rsidRPr="00012BB3">
              <w:rPr>
                <w:rFonts w:cs="Arial"/>
                <w:sz w:val="22"/>
                <w:szCs w:val="22"/>
                <w:lang w:val="de-DE"/>
              </w:rPr>
              <w:t>EUR</w:t>
            </w:r>
          </w:p>
        </w:tc>
        <w:tc>
          <w:tcPr>
            <w:tcW w:w="3673" w:type="dxa"/>
          </w:tcPr>
          <w:p w14:paraId="760238F0" w14:textId="77777777" w:rsidR="00336347" w:rsidRPr="00012BB3" w:rsidRDefault="00336347" w:rsidP="00F519B4">
            <w:pPr>
              <w:spacing w:line="300" w:lineRule="atLeast"/>
              <w:rPr>
                <w:rFonts w:cs="Arial"/>
                <w:sz w:val="22"/>
                <w:szCs w:val="22"/>
                <w:lang w:val="de-DE"/>
              </w:rPr>
            </w:pPr>
            <w:r w:rsidRPr="00012BB3">
              <w:rPr>
                <w:rFonts w:cs="Arial"/>
                <w:sz w:val="22"/>
                <w:szCs w:val="22"/>
                <w:lang w:val="de-AT"/>
              </w:rPr>
              <w:t>(zzgl. MwSt., soweit gesetzlich erforderlich)</w:t>
            </w:r>
          </w:p>
        </w:tc>
      </w:tr>
    </w:tbl>
    <w:p w14:paraId="760238F2" w14:textId="77777777" w:rsidR="00DE674C" w:rsidRPr="00012BB3" w:rsidRDefault="00DE674C" w:rsidP="00334FCF">
      <w:pPr>
        <w:pStyle w:val="BodyText2"/>
        <w:spacing w:line="240" w:lineRule="auto"/>
        <w:ind w:right="0"/>
        <w:rPr>
          <w:rFonts w:cs="Arial"/>
          <w:sz w:val="22"/>
          <w:szCs w:val="22"/>
        </w:rPr>
      </w:pPr>
    </w:p>
    <w:p w14:paraId="760238F3" w14:textId="77777777" w:rsidR="00F8681A" w:rsidRPr="00012BB3" w:rsidRDefault="00CC3ADB" w:rsidP="00247992">
      <w:pPr>
        <w:pStyle w:val="BodyText2"/>
        <w:spacing w:line="240" w:lineRule="auto"/>
        <w:ind w:right="0"/>
        <w:rPr>
          <w:rFonts w:cs="Arial"/>
          <w:sz w:val="22"/>
          <w:szCs w:val="22"/>
        </w:rPr>
      </w:pPr>
      <w:r w:rsidRPr="00012BB3">
        <w:rPr>
          <w:rFonts w:cs="Arial"/>
          <w:sz w:val="22"/>
          <w:szCs w:val="22"/>
        </w:rPr>
        <w:t xml:space="preserve">Die Zahlung des obigen Honorars erfolgt nach erbrachter Leistung und nach Erhalt einer ordnungsgemäßen Rechnung auf </w:t>
      </w:r>
      <w:r w:rsidR="006E2C57" w:rsidRPr="00012BB3">
        <w:rPr>
          <w:rFonts w:cs="Arial"/>
          <w:sz w:val="22"/>
          <w:szCs w:val="22"/>
        </w:rPr>
        <w:t>ein auf Sie persönlich lautendes</w:t>
      </w:r>
      <w:r w:rsidRPr="00012BB3">
        <w:rPr>
          <w:rFonts w:cs="Arial"/>
          <w:sz w:val="22"/>
          <w:szCs w:val="22"/>
        </w:rPr>
        <w:t xml:space="preserve"> Bankkonto. Bei Bedarf stellt Ihnen Lilly gerne ein Formblatt zur Verfügung. </w:t>
      </w:r>
      <w:r w:rsidR="00F8681A" w:rsidRPr="00012BB3">
        <w:rPr>
          <w:rFonts w:cs="Arial"/>
          <w:sz w:val="22"/>
          <w:szCs w:val="22"/>
        </w:rPr>
        <w:t>Bitte bedenken Sie, dass Sie für die ordnungsgemäße steuerliche Abwicklung dieser Zahlung verantwortlich sind.</w:t>
      </w:r>
    </w:p>
    <w:p w14:paraId="760238F4" w14:textId="77777777" w:rsidR="00216C6C" w:rsidRPr="00012BB3" w:rsidRDefault="00216C6C" w:rsidP="00247992">
      <w:pPr>
        <w:pStyle w:val="BodyText2"/>
        <w:spacing w:line="240" w:lineRule="auto"/>
        <w:ind w:right="0"/>
        <w:rPr>
          <w:rFonts w:cs="Arial"/>
          <w:sz w:val="22"/>
          <w:szCs w:val="22"/>
        </w:rPr>
      </w:pPr>
    </w:p>
    <w:p w14:paraId="760238F5" w14:textId="77777777" w:rsidR="00F43C2A" w:rsidRPr="00012BB3" w:rsidRDefault="00F43C2A" w:rsidP="00247992">
      <w:pPr>
        <w:pStyle w:val="BodyText2"/>
        <w:spacing w:line="240" w:lineRule="auto"/>
        <w:ind w:right="-1"/>
        <w:rPr>
          <w:rFonts w:cs="Arial"/>
          <w:sz w:val="22"/>
          <w:szCs w:val="22"/>
          <w:lang w:val="de-CH"/>
        </w:rPr>
      </w:pPr>
      <w:r w:rsidRPr="00012BB3">
        <w:rPr>
          <w:rFonts w:cs="Arial"/>
          <w:sz w:val="22"/>
          <w:szCs w:val="22"/>
          <w:lang w:val="de-CH"/>
        </w:rPr>
        <w:t>Bei Absage ab zwei Wochen bis zu zwei Tagen vor der Veranstaltung durch Lilly erhalten Sie 50 % der vereinbarten Aufwandsentschädigung, ab zwei Tagen vor der Veranstaltung die gesamte Aufwandsentschädigung.</w:t>
      </w:r>
    </w:p>
    <w:p w14:paraId="760238F6" w14:textId="77777777" w:rsidR="00F43C2A" w:rsidRPr="00012BB3" w:rsidRDefault="00F43C2A" w:rsidP="00247992">
      <w:pPr>
        <w:pStyle w:val="BodyText2"/>
        <w:spacing w:line="240" w:lineRule="auto"/>
        <w:ind w:right="-1"/>
        <w:rPr>
          <w:rFonts w:cs="Arial"/>
          <w:sz w:val="22"/>
          <w:szCs w:val="22"/>
          <w:lang w:val="de-CH"/>
        </w:rPr>
      </w:pPr>
      <w:r w:rsidRPr="00012BB3">
        <w:rPr>
          <w:rFonts w:cs="Arial"/>
          <w:sz w:val="22"/>
          <w:szCs w:val="22"/>
          <w:lang w:val="de-CH"/>
        </w:rPr>
        <w:t>Muss die Veranstaltung aufgrund von Naturgewalten oder anderer äußerer Umstände abgesagt werden, erhält der Referent 50 % der vereinbarten Aufwandsentschädigung.</w:t>
      </w:r>
    </w:p>
    <w:p w14:paraId="760238F7" w14:textId="77777777" w:rsidR="007E2EC8" w:rsidRPr="00012BB3" w:rsidRDefault="007E2EC8" w:rsidP="00247992">
      <w:pPr>
        <w:jc w:val="both"/>
        <w:rPr>
          <w:rFonts w:cs="Arial"/>
          <w:sz w:val="22"/>
          <w:szCs w:val="22"/>
          <w:lang w:val="de-DE"/>
        </w:rPr>
      </w:pPr>
    </w:p>
    <w:p w14:paraId="760238F8" w14:textId="77777777" w:rsidR="007E2EC8" w:rsidRPr="00012BB3" w:rsidRDefault="005A6DF5" w:rsidP="00247992">
      <w:pPr>
        <w:numPr>
          <w:ilvl w:val="12"/>
          <w:numId w:val="0"/>
        </w:numPr>
        <w:ind w:right="-1"/>
        <w:jc w:val="both"/>
        <w:rPr>
          <w:rFonts w:cs="Arial"/>
          <w:sz w:val="22"/>
          <w:szCs w:val="22"/>
          <w:lang w:val="de-DE"/>
        </w:rPr>
      </w:pPr>
      <w:r w:rsidRPr="00012BB3">
        <w:rPr>
          <w:rFonts w:cs="Arial"/>
          <w:sz w:val="22"/>
          <w:szCs w:val="22"/>
          <w:lang w:val="de-DE"/>
        </w:rPr>
        <w:t xml:space="preserve">Es besteht die Möglichkeit, dass Lilly die im Rahmen </w:t>
      </w:r>
      <w:r w:rsidR="00B01173" w:rsidRPr="00012BB3">
        <w:rPr>
          <w:rFonts w:cs="Arial"/>
          <w:sz w:val="22"/>
          <w:szCs w:val="22"/>
          <w:lang w:val="de-DE"/>
        </w:rPr>
        <w:t xml:space="preserve">der vertraglichen </w:t>
      </w:r>
      <w:r w:rsidRPr="00012BB3">
        <w:rPr>
          <w:rFonts w:cs="Arial"/>
          <w:sz w:val="22"/>
          <w:szCs w:val="22"/>
          <w:lang w:val="de-DE"/>
        </w:rPr>
        <w:t xml:space="preserve">Leistungserbringung entstehenden organisatorischen Tätigkeiten und die anfallenden Kosten für angemessene und notwendige Reise-, Verpflegungs- und Übernachtungskosten (ohne Extras) für </w:t>
      </w:r>
      <w:r w:rsidR="00B01173" w:rsidRPr="00012BB3">
        <w:rPr>
          <w:rFonts w:cs="Arial"/>
          <w:sz w:val="22"/>
          <w:szCs w:val="22"/>
          <w:lang w:val="de-DE"/>
        </w:rPr>
        <w:t>Sie</w:t>
      </w:r>
      <w:r w:rsidRPr="00012BB3">
        <w:rPr>
          <w:rFonts w:cs="Arial"/>
          <w:sz w:val="22"/>
          <w:szCs w:val="22"/>
          <w:lang w:val="de-DE"/>
        </w:rPr>
        <w:t xml:space="preserve"> (aber nicht für etwaige Begleitpersonen)</w:t>
      </w:r>
      <w:r w:rsidR="00722195" w:rsidRPr="00012BB3">
        <w:rPr>
          <w:rFonts w:cs="Arial"/>
          <w:sz w:val="22"/>
          <w:szCs w:val="22"/>
          <w:lang w:val="de-DE"/>
        </w:rPr>
        <w:t xml:space="preserve"> </w:t>
      </w:r>
      <w:r w:rsidR="00722195" w:rsidRPr="00012BB3">
        <w:rPr>
          <w:rFonts w:cs="Arial"/>
          <w:sz w:val="22"/>
          <w:szCs w:val="22"/>
          <w:lang w:val="de-AT"/>
        </w:rPr>
        <w:t>im Rahmen der gesetzlichen Vorschriften, des Pharmakodes und firmeninterner Bestimmungen</w:t>
      </w:r>
      <w:r w:rsidRPr="00012BB3">
        <w:rPr>
          <w:rFonts w:cs="Arial"/>
          <w:sz w:val="22"/>
          <w:szCs w:val="22"/>
          <w:lang w:val="de-DE"/>
        </w:rPr>
        <w:t xml:space="preserve"> übernimmt, wobei Lilly direkt mit Hotel, Reisebüro und</w:t>
      </w:r>
      <w:r w:rsidR="007E7483" w:rsidRPr="00012BB3">
        <w:rPr>
          <w:rFonts w:cs="Arial"/>
          <w:sz w:val="22"/>
          <w:szCs w:val="22"/>
          <w:lang w:val="de-DE"/>
        </w:rPr>
        <w:t>/oder</w:t>
      </w:r>
      <w:r w:rsidRPr="00012BB3">
        <w:rPr>
          <w:rFonts w:cs="Arial"/>
          <w:sz w:val="22"/>
          <w:szCs w:val="22"/>
          <w:lang w:val="de-DE"/>
        </w:rPr>
        <w:t xml:space="preserve"> Agenturen </w:t>
      </w:r>
      <w:r w:rsidR="009B743D" w:rsidRPr="00012BB3">
        <w:rPr>
          <w:rFonts w:cs="Arial"/>
          <w:sz w:val="22"/>
          <w:szCs w:val="22"/>
          <w:lang w:val="de-DE"/>
        </w:rPr>
        <w:t>zusammen</w:t>
      </w:r>
      <w:r w:rsidR="00B01173" w:rsidRPr="00012BB3">
        <w:rPr>
          <w:rFonts w:cs="Arial"/>
          <w:sz w:val="22"/>
          <w:szCs w:val="22"/>
          <w:lang w:val="de-DE"/>
        </w:rPr>
        <w:t xml:space="preserve">arbeitet </w:t>
      </w:r>
      <w:r w:rsidRPr="00012BB3">
        <w:rPr>
          <w:rFonts w:cs="Arial"/>
          <w:sz w:val="22"/>
          <w:szCs w:val="22"/>
          <w:lang w:val="de-DE"/>
        </w:rPr>
        <w:t xml:space="preserve">und die Rechnungen an diese </w:t>
      </w:r>
      <w:r w:rsidR="00B01173" w:rsidRPr="00012BB3">
        <w:rPr>
          <w:rFonts w:cs="Arial"/>
          <w:sz w:val="22"/>
          <w:szCs w:val="22"/>
          <w:lang w:val="de-DE"/>
        </w:rPr>
        <w:t>bezahlt</w:t>
      </w:r>
      <w:r w:rsidRPr="00012BB3">
        <w:rPr>
          <w:rFonts w:cs="Arial"/>
          <w:sz w:val="22"/>
          <w:szCs w:val="22"/>
          <w:lang w:val="de-DE"/>
        </w:rPr>
        <w:t xml:space="preserve">. </w:t>
      </w:r>
      <w:r w:rsidR="00B01173" w:rsidRPr="00012BB3">
        <w:rPr>
          <w:rFonts w:cs="Arial"/>
          <w:sz w:val="22"/>
          <w:szCs w:val="22"/>
          <w:lang w:val="de-DE"/>
        </w:rPr>
        <w:t xml:space="preserve">Kleinbeträge </w:t>
      </w:r>
      <w:r w:rsidRPr="00012BB3">
        <w:rPr>
          <w:rFonts w:cs="Arial"/>
          <w:sz w:val="22"/>
          <w:szCs w:val="22"/>
          <w:lang w:val="de-DE"/>
        </w:rPr>
        <w:t xml:space="preserve">für </w:t>
      </w:r>
      <w:r w:rsidRPr="00012BB3">
        <w:rPr>
          <w:rFonts w:cs="Arial"/>
          <w:sz w:val="22"/>
          <w:szCs w:val="22"/>
          <w:lang w:val="de-AT"/>
        </w:rPr>
        <w:t>Taxi, amtliches Kilometergeld, Park</w:t>
      </w:r>
      <w:r w:rsidR="00E76125" w:rsidRPr="00012BB3">
        <w:rPr>
          <w:rFonts w:cs="Arial"/>
          <w:sz w:val="22"/>
          <w:szCs w:val="22"/>
          <w:lang w:val="de-AT"/>
        </w:rPr>
        <w:t>gebühren, Bahnticket</w:t>
      </w:r>
      <w:r w:rsidR="00B01173" w:rsidRPr="00012BB3">
        <w:rPr>
          <w:rFonts w:cs="Arial"/>
          <w:sz w:val="22"/>
          <w:szCs w:val="22"/>
          <w:lang w:val="de-AT"/>
        </w:rPr>
        <w:t xml:space="preserve">, </w:t>
      </w:r>
      <w:r w:rsidRPr="00012BB3">
        <w:rPr>
          <w:rFonts w:cs="Arial"/>
          <w:sz w:val="22"/>
          <w:szCs w:val="22"/>
          <w:lang w:val="de-AT"/>
        </w:rPr>
        <w:t xml:space="preserve">Visagebühren (falls zutreffend) können nach Rechnungslegung inklusive Belege direkt auf </w:t>
      </w:r>
      <w:r w:rsidR="00B01173" w:rsidRPr="00012BB3">
        <w:rPr>
          <w:rFonts w:cs="Arial"/>
          <w:sz w:val="22"/>
          <w:szCs w:val="22"/>
          <w:lang w:val="de-AT"/>
        </w:rPr>
        <w:t xml:space="preserve">Ihr </w:t>
      </w:r>
      <w:r w:rsidR="00722195" w:rsidRPr="00012BB3">
        <w:rPr>
          <w:rFonts w:cs="Arial"/>
          <w:sz w:val="22"/>
          <w:szCs w:val="22"/>
          <w:lang w:val="de-AT"/>
        </w:rPr>
        <w:t>Bankkonto überwiesen werden.</w:t>
      </w:r>
      <w:r w:rsidRPr="00012BB3">
        <w:rPr>
          <w:rFonts w:cs="Arial"/>
          <w:sz w:val="22"/>
          <w:szCs w:val="22"/>
          <w:lang w:val="de-AT"/>
        </w:rPr>
        <w:t xml:space="preserve"> Ihr</w:t>
      </w:r>
      <w:r w:rsidR="00B01173" w:rsidRPr="00012BB3">
        <w:rPr>
          <w:rFonts w:cs="Arial"/>
          <w:sz w:val="22"/>
          <w:szCs w:val="22"/>
          <w:lang w:val="de-AT"/>
        </w:rPr>
        <w:t>e</w:t>
      </w:r>
      <w:r w:rsidRPr="00012BB3">
        <w:rPr>
          <w:rFonts w:cs="Arial"/>
          <w:sz w:val="22"/>
          <w:szCs w:val="22"/>
          <w:lang w:val="de-AT"/>
        </w:rPr>
        <w:t xml:space="preserve"> Lilly </w:t>
      </w:r>
      <w:r w:rsidR="00B01173" w:rsidRPr="00012BB3">
        <w:rPr>
          <w:rFonts w:cs="Arial"/>
          <w:sz w:val="22"/>
          <w:szCs w:val="22"/>
          <w:lang w:val="de-AT"/>
        </w:rPr>
        <w:t xml:space="preserve">Ansprechperson </w:t>
      </w:r>
      <w:r w:rsidRPr="00012BB3">
        <w:rPr>
          <w:rFonts w:cs="Arial"/>
          <w:sz w:val="22"/>
          <w:szCs w:val="22"/>
          <w:lang w:val="de-AT"/>
        </w:rPr>
        <w:t>vereinbart mit Ihnen die Details für diese Veranstaltung.</w:t>
      </w:r>
    </w:p>
    <w:p w14:paraId="760238F9" w14:textId="77777777" w:rsidR="00253476" w:rsidRPr="00012BB3" w:rsidRDefault="00253476" w:rsidP="003F2C21">
      <w:pPr>
        <w:pStyle w:val="BodyText2"/>
        <w:spacing w:line="240" w:lineRule="auto"/>
        <w:ind w:right="0"/>
        <w:rPr>
          <w:rFonts w:cs="Arial"/>
          <w:sz w:val="22"/>
          <w:szCs w:val="22"/>
        </w:rPr>
      </w:pPr>
    </w:p>
    <w:p w14:paraId="760238FA" w14:textId="77777777" w:rsidR="00202FA7" w:rsidRPr="00012BB3" w:rsidRDefault="00202FA7" w:rsidP="00202FA7">
      <w:pPr>
        <w:pBdr>
          <w:top w:val="single" w:sz="4" w:space="1" w:color="auto"/>
          <w:left w:val="single" w:sz="4" w:space="4" w:color="auto"/>
          <w:bottom w:val="single" w:sz="4" w:space="1" w:color="auto"/>
          <w:right w:val="single" w:sz="4" w:space="4" w:color="auto"/>
        </w:pBdr>
        <w:spacing w:line="300" w:lineRule="atLeast"/>
        <w:jc w:val="center"/>
        <w:rPr>
          <w:rFonts w:cs="Arial"/>
          <w:sz w:val="22"/>
          <w:szCs w:val="22"/>
          <w:lang w:val="de-AT"/>
        </w:rPr>
      </w:pPr>
      <w:r w:rsidRPr="00012BB3">
        <w:rPr>
          <w:rFonts w:cs="Arial"/>
          <w:sz w:val="22"/>
          <w:szCs w:val="22"/>
          <w:lang w:val="de-AT"/>
        </w:rPr>
        <w:t>Abschnitt 4: Geheimhaltung</w:t>
      </w:r>
    </w:p>
    <w:p w14:paraId="760238FB" w14:textId="77777777" w:rsidR="0072730C" w:rsidRPr="00012BB3" w:rsidRDefault="00ED3D8A" w:rsidP="0072730C">
      <w:pPr>
        <w:pStyle w:val="BodyText2"/>
        <w:spacing w:line="240" w:lineRule="auto"/>
        <w:ind w:right="0"/>
        <w:rPr>
          <w:rFonts w:cs="Arial"/>
          <w:sz w:val="22"/>
          <w:szCs w:val="22"/>
        </w:rPr>
      </w:pPr>
      <w:r w:rsidRPr="00012BB3">
        <w:rPr>
          <w:rFonts w:cs="Arial"/>
          <w:sz w:val="22"/>
          <w:szCs w:val="22"/>
        </w:rPr>
        <w:t>Sie verpflichten</w:t>
      </w:r>
      <w:r w:rsidR="0072730C" w:rsidRPr="00012BB3">
        <w:rPr>
          <w:rFonts w:cs="Arial"/>
          <w:sz w:val="22"/>
          <w:szCs w:val="22"/>
        </w:rPr>
        <w:t xml:space="preserve"> sich, sämtliche Informationen, die </w:t>
      </w:r>
      <w:r w:rsidRPr="00012BB3">
        <w:rPr>
          <w:rFonts w:cs="Arial"/>
          <w:sz w:val="22"/>
          <w:szCs w:val="22"/>
        </w:rPr>
        <w:t>Sie</w:t>
      </w:r>
      <w:r w:rsidR="0072730C" w:rsidRPr="00012BB3">
        <w:rPr>
          <w:rFonts w:cs="Arial"/>
          <w:sz w:val="22"/>
          <w:szCs w:val="22"/>
        </w:rPr>
        <w:t xml:space="preserve"> im Zusammenhang mit der Anbahnung oder Durchführung dieser Vereinbarung von oder über Lilly </w:t>
      </w:r>
      <w:r w:rsidR="00C000CC" w:rsidRPr="00012BB3">
        <w:rPr>
          <w:rFonts w:cs="Arial"/>
          <w:sz w:val="22"/>
          <w:szCs w:val="22"/>
        </w:rPr>
        <w:t>erhalten</w:t>
      </w:r>
      <w:r w:rsidR="0072730C" w:rsidRPr="00012BB3">
        <w:rPr>
          <w:rFonts w:cs="Arial"/>
          <w:sz w:val="22"/>
          <w:szCs w:val="22"/>
        </w:rPr>
        <w:t xml:space="preserve">, während und nach Ablauf dieser Vereinbarung geheim zu halten. Eine Weitergabe von Daten, Ergebnissen oder </w:t>
      </w:r>
      <w:r w:rsidR="002363BB" w:rsidRPr="00012BB3">
        <w:rPr>
          <w:rFonts w:cs="Arial"/>
          <w:sz w:val="22"/>
          <w:szCs w:val="22"/>
        </w:rPr>
        <w:t xml:space="preserve">jeglicher </w:t>
      </w:r>
      <w:r w:rsidR="0072730C" w:rsidRPr="00012BB3">
        <w:rPr>
          <w:rFonts w:cs="Arial"/>
          <w:sz w:val="22"/>
          <w:szCs w:val="22"/>
        </w:rPr>
        <w:t>sonstige</w:t>
      </w:r>
      <w:r w:rsidR="002363BB" w:rsidRPr="00012BB3">
        <w:rPr>
          <w:rFonts w:cs="Arial"/>
          <w:sz w:val="22"/>
          <w:szCs w:val="22"/>
        </w:rPr>
        <w:t>r Information</w:t>
      </w:r>
      <w:r w:rsidR="0072730C" w:rsidRPr="00012BB3">
        <w:rPr>
          <w:rFonts w:cs="Arial"/>
          <w:sz w:val="22"/>
          <w:szCs w:val="22"/>
        </w:rPr>
        <w:t xml:space="preserve"> </w:t>
      </w:r>
      <w:r w:rsidR="004A6A6A" w:rsidRPr="00012BB3">
        <w:rPr>
          <w:rFonts w:cs="Arial"/>
          <w:sz w:val="22"/>
          <w:szCs w:val="22"/>
        </w:rPr>
        <w:t xml:space="preserve">oder anderweitige Verwendung, die nicht in dieser Vereinbarung festgelegt ist oder zum eigenen Nutzen, </w:t>
      </w:r>
      <w:r w:rsidR="0072730C" w:rsidRPr="00012BB3">
        <w:rPr>
          <w:rFonts w:cs="Arial"/>
          <w:sz w:val="22"/>
          <w:szCs w:val="22"/>
        </w:rPr>
        <w:t xml:space="preserve">ist nur nach vorheriger schriftlicher Einwilligung von Lilly zulässig, es sei denn, es handelt sich um Daten und Ergebnisse, die </w:t>
      </w:r>
    </w:p>
    <w:p w14:paraId="760238FC" w14:textId="77777777" w:rsidR="0072730C" w:rsidRPr="00012BB3" w:rsidRDefault="00FE1CAF" w:rsidP="0072730C">
      <w:pPr>
        <w:pStyle w:val="BodyText2"/>
        <w:numPr>
          <w:ilvl w:val="0"/>
          <w:numId w:val="5"/>
        </w:numPr>
        <w:tabs>
          <w:tab w:val="clear" w:pos="1644"/>
          <w:tab w:val="num" w:pos="567"/>
        </w:tabs>
        <w:spacing w:line="240" w:lineRule="auto"/>
        <w:ind w:left="567" w:right="0" w:hanging="283"/>
        <w:rPr>
          <w:rFonts w:cs="Arial"/>
          <w:sz w:val="22"/>
          <w:szCs w:val="22"/>
        </w:rPr>
      </w:pPr>
      <w:r w:rsidRPr="00012BB3">
        <w:rPr>
          <w:rFonts w:cs="Arial"/>
          <w:sz w:val="22"/>
          <w:szCs w:val="22"/>
        </w:rPr>
        <w:t xml:space="preserve">Ihnen </w:t>
      </w:r>
      <w:r w:rsidR="0072730C" w:rsidRPr="00012BB3">
        <w:rPr>
          <w:rFonts w:cs="Arial"/>
          <w:sz w:val="22"/>
          <w:szCs w:val="22"/>
        </w:rPr>
        <w:t>nachweislich bereits vor Erhalt dieser Information durch Lilly bekannt waren oder</w:t>
      </w:r>
    </w:p>
    <w:p w14:paraId="760238FD" w14:textId="77777777" w:rsidR="0072730C" w:rsidRPr="00012BB3" w:rsidRDefault="0072730C" w:rsidP="0072730C">
      <w:pPr>
        <w:pStyle w:val="BodyText2"/>
        <w:numPr>
          <w:ilvl w:val="0"/>
          <w:numId w:val="5"/>
        </w:numPr>
        <w:tabs>
          <w:tab w:val="clear" w:pos="1644"/>
          <w:tab w:val="num" w:pos="567"/>
        </w:tabs>
        <w:spacing w:line="240" w:lineRule="auto"/>
        <w:ind w:left="567" w:right="0" w:hanging="283"/>
        <w:rPr>
          <w:rFonts w:cs="Arial"/>
          <w:sz w:val="22"/>
          <w:szCs w:val="22"/>
        </w:rPr>
      </w:pPr>
      <w:r w:rsidRPr="00012BB3">
        <w:rPr>
          <w:rFonts w:cs="Arial"/>
          <w:sz w:val="22"/>
          <w:szCs w:val="22"/>
        </w:rPr>
        <w:t xml:space="preserve">die </w:t>
      </w:r>
      <w:r w:rsidR="00FE1CAF" w:rsidRPr="00012BB3">
        <w:rPr>
          <w:rFonts w:cs="Arial"/>
          <w:sz w:val="22"/>
          <w:szCs w:val="22"/>
        </w:rPr>
        <w:t>Sie</w:t>
      </w:r>
      <w:r w:rsidRPr="00012BB3">
        <w:rPr>
          <w:rFonts w:cs="Arial"/>
          <w:sz w:val="22"/>
          <w:szCs w:val="22"/>
        </w:rPr>
        <w:t xml:space="preserve"> rechtmäßig von Dritten erhalten ha</w:t>
      </w:r>
      <w:r w:rsidR="00FE1CAF" w:rsidRPr="00012BB3">
        <w:rPr>
          <w:rFonts w:cs="Arial"/>
          <w:sz w:val="22"/>
          <w:szCs w:val="22"/>
        </w:rPr>
        <w:t>ben</w:t>
      </w:r>
      <w:r w:rsidRPr="00012BB3">
        <w:rPr>
          <w:rFonts w:cs="Arial"/>
          <w:sz w:val="22"/>
          <w:szCs w:val="22"/>
        </w:rPr>
        <w:t xml:space="preserve"> oder</w:t>
      </w:r>
    </w:p>
    <w:p w14:paraId="760238FE" w14:textId="77777777" w:rsidR="0072730C" w:rsidRPr="00012BB3" w:rsidRDefault="0072730C" w:rsidP="0072730C">
      <w:pPr>
        <w:pStyle w:val="BodyText2"/>
        <w:numPr>
          <w:ilvl w:val="0"/>
          <w:numId w:val="5"/>
        </w:numPr>
        <w:tabs>
          <w:tab w:val="clear" w:pos="1644"/>
          <w:tab w:val="num" w:pos="567"/>
        </w:tabs>
        <w:spacing w:line="240" w:lineRule="auto"/>
        <w:ind w:left="567" w:right="0" w:hanging="283"/>
        <w:rPr>
          <w:rFonts w:cs="Arial"/>
          <w:sz w:val="22"/>
          <w:szCs w:val="22"/>
        </w:rPr>
      </w:pPr>
      <w:r w:rsidRPr="00012BB3">
        <w:rPr>
          <w:rFonts w:cs="Arial"/>
          <w:sz w:val="22"/>
          <w:szCs w:val="22"/>
        </w:rPr>
        <w:t xml:space="preserve">die zum Zeitpunkt des Abschlusses dieser Vereinbarung bereits allgemeiner Stand der Wissenschaft sind oder durch dritte Parteien ohne Mitwirkung und/oder Verschulden </w:t>
      </w:r>
      <w:r w:rsidRPr="00012BB3">
        <w:rPr>
          <w:rFonts w:cs="Arial"/>
          <w:sz w:val="22"/>
          <w:szCs w:val="22"/>
        </w:rPr>
        <w:lastRenderedPageBreak/>
        <w:t>eines Vereinbarungspartners während der Verein</w:t>
      </w:r>
      <w:r w:rsidRPr="00012BB3">
        <w:rPr>
          <w:rFonts w:cs="Arial"/>
          <w:sz w:val="22"/>
          <w:szCs w:val="22"/>
        </w:rPr>
        <w:softHyphen/>
        <w:t>barungsdurchführung</w:t>
      </w:r>
      <w:r w:rsidR="004D5A29" w:rsidRPr="00012BB3">
        <w:rPr>
          <w:rFonts w:cs="Arial"/>
          <w:sz w:val="22"/>
          <w:szCs w:val="22"/>
        </w:rPr>
        <w:t xml:space="preserve"> allgemeiner Stand der Wissenschaft</w:t>
      </w:r>
      <w:r w:rsidRPr="00012BB3">
        <w:rPr>
          <w:rFonts w:cs="Arial"/>
          <w:sz w:val="22"/>
          <w:szCs w:val="22"/>
        </w:rPr>
        <w:t xml:space="preserve"> werden oder</w:t>
      </w:r>
    </w:p>
    <w:p w14:paraId="760238FF" w14:textId="77777777" w:rsidR="0072730C" w:rsidRPr="00012BB3" w:rsidRDefault="0072730C" w:rsidP="0072730C">
      <w:pPr>
        <w:pStyle w:val="BodyText2"/>
        <w:numPr>
          <w:ilvl w:val="0"/>
          <w:numId w:val="5"/>
        </w:numPr>
        <w:tabs>
          <w:tab w:val="clear" w:pos="1644"/>
          <w:tab w:val="num" w:pos="567"/>
        </w:tabs>
        <w:spacing w:line="240" w:lineRule="auto"/>
        <w:ind w:left="567" w:right="0" w:hanging="283"/>
        <w:rPr>
          <w:rFonts w:cs="Arial"/>
          <w:sz w:val="22"/>
          <w:szCs w:val="22"/>
        </w:rPr>
      </w:pPr>
      <w:r w:rsidRPr="00012BB3">
        <w:rPr>
          <w:rFonts w:cs="Arial"/>
          <w:sz w:val="22"/>
          <w:szCs w:val="22"/>
        </w:rPr>
        <w:t>die vo</w:t>
      </w:r>
      <w:r w:rsidR="00FE1CAF" w:rsidRPr="00012BB3">
        <w:rPr>
          <w:rFonts w:cs="Arial"/>
          <w:sz w:val="22"/>
          <w:szCs w:val="22"/>
        </w:rPr>
        <w:t>n Ihnen</w:t>
      </w:r>
      <w:r w:rsidRPr="00012BB3">
        <w:rPr>
          <w:rFonts w:cs="Arial"/>
          <w:sz w:val="22"/>
          <w:szCs w:val="22"/>
        </w:rPr>
        <w:t xml:space="preserve"> im Rahmen eigener unabhängiger Entwicklungen erar</w:t>
      </w:r>
      <w:r w:rsidRPr="00012BB3">
        <w:rPr>
          <w:rFonts w:cs="Arial"/>
          <w:sz w:val="22"/>
          <w:szCs w:val="22"/>
        </w:rPr>
        <w:softHyphen/>
        <w:t xml:space="preserve">beitet wurden und für die </w:t>
      </w:r>
      <w:r w:rsidR="00FE1CAF" w:rsidRPr="00012BB3">
        <w:rPr>
          <w:rFonts w:cs="Arial"/>
          <w:sz w:val="22"/>
          <w:szCs w:val="22"/>
        </w:rPr>
        <w:t>Sie</w:t>
      </w:r>
      <w:r w:rsidRPr="00012BB3">
        <w:rPr>
          <w:rFonts w:cs="Arial"/>
          <w:sz w:val="22"/>
          <w:szCs w:val="22"/>
        </w:rPr>
        <w:t xml:space="preserve"> den Nachweis erbringen </w:t>
      </w:r>
      <w:r w:rsidR="00FE1CAF" w:rsidRPr="00012BB3">
        <w:rPr>
          <w:rFonts w:cs="Arial"/>
          <w:sz w:val="22"/>
          <w:szCs w:val="22"/>
        </w:rPr>
        <w:t>können</w:t>
      </w:r>
      <w:r w:rsidRPr="00012BB3">
        <w:rPr>
          <w:rFonts w:cs="Arial"/>
          <w:sz w:val="22"/>
          <w:szCs w:val="22"/>
        </w:rPr>
        <w:t xml:space="preserve">, dass sie schon vor der Übergabe durch Lilly in </w:t>
      </w:r>
      <w:r w:rsidR="00FE1CAF" w:rsidRPr="00012BB3">
        <w:rPr>
          <w:rFonts w:cs="Arial"/>
          <w:sz w:val="22"/>
          <w:szCs w:val="22"/>
        </w:rPr>
        <w:t>Ihrem</w:t>
      </w:r>
      <w:r w:rsidRPr="00012BB3">
        <w:rPr>
          <w:rFonts w:cs="Arial"/>
          <w:sz w:val="22"/>
          <w:szCs w:val="22"/>
        </w:rPr>
        <w:t xml:space="preserve"> Besitz waren und </w:t>
      </w:r>
      <w:r w:rsidR="00FE1CAF" w:rsidRPr="00012BB3">
        <w:rPr>
          <w:rFonts w:cs="Arial"/>
          <w:sz w:val="22"/>
          <w:szCs w:val="22"/>
        </w:rPr>
        <w:t>Sie</w:t>
      </w:r>
      <w:r w:rsidRPr="00012BB3">
        <w:rPr>
          <w:rFonts w:cs="Arial"/>
          <w:sz w:val="22"/>
          <w:szCs w:val="22"/>
        </w:rPr>
        <w:t xml:space="preserve"> diese nicht durch Lilly erlangt ha</w:t>
      </w:r>
      <w:r w:rsidR="00C000CC" w:rsidRPr="00012BB3">
        <w:rPr>
          <w:rFonts w:cs="Arial"/>
          <w:sz w:val="22"/>
          <w:szCs w:val="22"/>
        </w:rPr>
        <w:t>ben</w:t>
      </w:r>
    </w:p>
    <w:p w14:paraId="76023900" w14:textId="77777777" w:rsidR="00DA76AF" w:rsidRPr="00012BB3" w:rsidRDefault="008356C2" w:rsidP="004A10C8">
      <w:pPr>
        <w:pStyle w:val="BodyText2"/>
        <w:spacing w:line="240" w:lineRule="auto"/>
        <w:ind w:right="0"/>
        <w:rPr>
          <w:rFonts w:cs="Arial"/>
          <w:sz w:val="22"/>
          <w:szCs w:val="22"/>
        </w:rPr>
      </w:pPr>
      <w:r w:rsidRPr="00012BB3">
        <w:rPr>
          <w:rFonts w:cs="Arial"/>
          <w:sz w:val="22"/>
          <w:szCs w:val="22"/>
        </w:rPr>
        <w:t>Sie</w:t>
      </w:r>
      <w:r w:rsidR="0072730C" w:rsidRPr="00012BB3">
        <w:rPr>
          <w:rFonts w:cs="Arial"/>
          <w:sz w:val="22"/>
          <w:szCs w:val="22"/>
        </w:rPr>
        <w:t xml:space="preserve"> stell</w:t>
      </w:r>
      <w:r w:rsidRPr="00012BB3">
        <w:rPr>
          <w:rFonts w:cs="Arial"/>
          <w:sz w:val="22"/>
          <w:szCs w:val="22"/>
        </w:rPr>
        <w:t>en</w:t>
      </w:r>
      <w:r w:rsidR="0072730C" w:rsidRPr="00012BB3">
        <w:rPr>
          <w:rFonts w:cs="Arial"/>
          <w:sz w:val="22"/>
          <w:szCs w:val="22"/>
        </w:rPr>
        <w:t xml:space="preserve"> ferner sicher, dass die für </w:t>
      </w:r>
      <w:r w:rsidRPr="00012BB3">
        <w:rPr>
          <w:rFonts w:cs="Arial"/>
          <w:sz w:val="22"/>
          <w:szCs w:val="22"/>
        </w:rPr>
        <w:t>Sie</w:t>
      </w:r>
      <w:r w:rsidR="0072730C" w:rsidRPr="00012BB3">
        <w:rPr>
          <w:rFonts w:cs="Arial"/>
          <w:sz w:val="22"/>
          <w:szCs w:val="22"/>
        </w:rPr>
        <w:t xml:space="preserve"> tätigen Mitarbeiter ent</w:t>
      </w:r>
      <w:r w:rsidR="0072730C" w:rsidRPr="00012BB3">
        <w:rPr>
          <w:rFonts w:cs="Arial"/>
          <w:sz w:val="22"/>
          <w:szCs w:val="22"/>
        </w:rPr>
        <w:softHyphen/>
        <w:t>sprechend verpflichtet sind.</w:t>
      </w:r>
    </w:p>
    <w:p w14:paraId="76023901" w14:textId="77777777" w:rsidR="00202FA7" w:rsidRPr="00012BB3" w:rsidRDefault="00202FA7" w:rsidP="00E532F9">
      <w:pPr>
        <w:autoSpaceDE w:val="0"/>
        <w:autoSpaceDN w:val="0"/>
        <w:adjustRightInd w:val="0"/>
        <w:spacing w:line="240" w:lineRule="atLeast"/>
        <w:rPr>
          <w:rFonts w:cs="Arial"/>
          <w:sz w:val="22"/>
          <w:szCs w:val="22"/>
          <w:lang w:val="de-AT"/>
        </w:rPr>
      </w:pPr>
    </w:p>
    <w:p w14:paraId="76023902" w14:textId="77777777" w:rsidR="00202FA7" w:rsidRPr="00012BB3" w:rsidRDefault="00202FA7" w:rsidP="00202FA7">
      <w:pPr>
        <w:pBdr>
          <w:top w:val="single" w:sz="4" w:space="1" w:color="auto"/>
          <w:left w:val="single" w:sz="4" w:space="4" w:color="auto"/>
          <w:bottom w:val="single" w:sz="4" w:space="1" w:color="auto"/>
          <w:right w:val="single" w:sz="4" w:space="4" w:color="auto"/>
        </w:pBdr>
        <w:spacing w:line="300" w:lineRule="atLeast"/>
        <w:jc w:val="center"/>
        <w:rPr>
          <w:rFonts w:cs="Arial"/>
          <w:sz w:val="22"/>
          <w:szCs w:val="22"/>
          <w:lang w:val="de-AT"/>
        </w:rPr>
      </w:pPr>
      <w:r w:rsidRPr="00012BB3">
        <w:rPr>
          <w:rFonts w:cs="Arial"/>
          <w:sz w:val="22"/>
          <w:szCs w:val="22"/>
          <w:lang w:val="de-AT"/>
        </w:rPr>
        <w:t>Abschnitt 5: Datenschutz</w:t>
      </w:r>
    </w:p>
    <w:p w14:paraId="76023903" w14:textId="77777777" w:rsidR="00E532F9" w:rsidRPr="00012BB3" w:rsidRDefault="00E532F9" w:rsidP="00564DD4">
      <w:pPr>
        <w:autoSpaceDE w:val="0"/>
        <w:autoSpaceDN w:val="0"/>
        <w:adjustRightInd w:val="0"/>
        <w:spacing w:line="240" w:lineRule="atLeast"/>
        <w:jc w:val="both"/>
        <w:rPr>
          <w:rFonts w:cs="Arial"/>
          <w:sz w:val="22"/>
          <w:szCs w:val="22"/>
          <w:lang w:val="de-AT"/>
        </w:rPr>
      </w:pPr>
      <w:r w:rsidRPr="00012BB3">
        <w:rPr>
          <w:rFonts w:cs="Arial"/>
          <w:sz w:val="22"/>
          <w:szCs w:val="22"/>
          <w:lang w:val="de-AT"/>
        </w:rPr>
        <w:t>Sie erklären sich einverstanden, dass Lilly persönliche Daten von Ihnen wie folgt erhebt und elektronisch verarbeitet: Ihr Name und Lebenslauf/Kurzbiographie mit Foto dient der Veröffentlichung im Veranstaltungsprogramm</w:t>
      </w:r>
      <w:r w:rsidR="003D3D1C" w:rsidRPr="00012BB3">
        <w:rPr>
          <w:rFonts w:cs="Arial"/>
          <w:sz w:val="22"/>
          <w:szCs w:val="22"/>
          <w:lang w:val="de-AT"/>
        </w:rPr>
        <w:t xml:space="preserve"> bzw. zur Dokumentation einer qualifikationsgerechten Bezahlung</w:t>
      </w:r>
      <w:r w:rsidRPr="00012BB3">
        <w:rPr>
          <w:rFonts w:cs="Arial"/>
          <w:sz w:val="22"/>
          <w:szCs w:val="22"/>
          <w:lang w:val="de-AT"/>
        </w:rPr>
        <w:t>. Eine Evaluierung Ihres Vortrags/Tätigkeit durch die Teilnehmer hilft Lilly</w:t>
      </w:r>
      <w:r w:rsidR="008E155B" w:rsidRPr="00012BB3">
        <w:rPr>
          <w:rFonts w:cs="Arial"/>
          <w:sz w:val="22"/>
          <w:szCs w:val="22"/>
          <w:lang w:val="de-AT"/>
        </w:rPr>
        <w:t>,</w:t>
      </w:r>
      <w:r w:rsidRPr="00012BB3">
        <w:rPr>
          <w:rFonts w:cs="Arial"/>
          <w:sz w:val="22"/>
          <w:szCs w:val="22"/>
          <w:lang w:val="de-AT"/>
        </w:rPr>
        <w:t xml:space="preserve"> Veranstaltungen laufend zu  verbessern.</w:t>
      </w:r>
      <w:r w:rsidR="003673B3" w:rsidRPr="00012BB3">
        <w:rPr>
          <w:rFonts w:cs="Arial"/>
          <w:sz w:val="22"/>
          <w:szCs w:val="22"/>
          <w:lang w:val="de-AT"/>
        </w:rPr>
        <w:t xml:space="preserve"> Name und Anschrift der von Ihnen in Abschnitt 1 genannten Gesundheitseinrichtungen sowie N</w:t>
      </w:r>
      <w:r w:rsidR="00CF0197" w:rsidRPr="00012BB3">
        <w:rPr>
          <w:rFonts w:cs="Arial"/>
          <w:sz w:val="22"/>
          <w:szCs w:val="22"/>
          <w:lang w:val="de-AT"/>
        </w:rPr>
        <w:t>ame, Titel und Email-Adresse des</w:t>
      </w:r>
      <w:r w:rsidR="003673B3" w:rsidRPr="00012BB3">
        <w:rPr>
          <w:rFonts w:cs="Arial"/>
          <w:sz w:val="22"/>
          <w:szCs w:val="22"/>
          <w:lang w:val="de-AT"/>
        </w:rPr>
        <w:t xml:space="preserve"> angeführten </w:t>
      </w:r>
      <w:r w:rsidR="00CF0197" w:rsidRPr="00012BB3">
        <w:rPr>
          <w:rFonts w:eastAsia="Cambria" w:cs="Arial"/>
          <w:sz w:val="22"/>
          <w:szCs w:val="22"/>
          <w:lang w:val="de-DE" w:eastAsia="de-DE" w:bidi="de-DE"/>
        </w:rPr>
        <w:t xml:space="preserve">bevollmächtigten Vertreters </w:t>
      </w:r>
      <w:r w:rsidR="003673B3" w:rsidRPr="00012BB3">
        <w:rPr>
          <w:rFonts w:cs="Arial"/>
          <w:sz w:val="22"/>
          <w:szCs w:val="22"/>
          <w:lang w:val="de-AT"/>
        </w:rPr>
        <w:t xml:space="preserve">zum Zweck der Abwicklung der in Abschnitt 1 beschriebenen Benachrichtigung. </w:t>
      </w:r>
      <w:r w:rsidRPr="00012BB3">
        <w:rPr>
          <w:rFonts w:cs="Arial"/>
          <w:sz w:val="22"/>
          <w:szCs w:val="22"/>
          <w:lang w:val="de-AT"/>
        </w:rPr>
        <w:t>Ihr Name, Anschrift, Kontoinformation, Umsatzsteuer-Identifikationsnummer, Sozialversicherungsnummer werden EDV mäßig erfasst und verarbeitet, um die Honorarzahlung abzuwickeln bzw. der Mitteilungsverpflichtung gemäß §109a EStG nachzukommen. Diese EDV mäßige Erfassung der Daten erfolgt über ein SAP-System, einem Informationsverbundsystem nach § 50 DSG 2000. Zur Verarbeitung können die Daten dabei an die Konzernmutter, Eli Lilly and Company, USA, Indianapolis sowie andere Konzerngesellschaften weltweit übermittelt werden. In diesen Ländern könnte ebenfalls auf Ihre EDV mäßig erfassten Daten zugegriffen werden. Der Vollständigkeit halber möchten wir Sie auch darauf hinweisen, dass außerhalb der EU das Datenschutzniveau niedr</w:t>
      </w:r>
      <w:r w:rsidR="009D520C" w:rsidRPr="00012BB3">
        <w:rPr>
          <w:rFonts w:cs="Arial"/>
          <w:sz w:val="22"/>
          <w:szCs w:val="22"/>
          <w:lang w:val="de-AT"/>
        </w:rPr>
        <w:t xml:space="preserve">iger sein kann </w:t>
      </w:r>
      <w:r w:rsidRPr="00012BB3">
        <w:rPr>
          <w:rFonts w:cs="Arial"/>
          <w:sz w:val="22"/>
          <w:szCs w:val="22"/>
          <w:lang w:val="de-AT"/>
        </w:rPr>
        <w:t>als im EU-Raum.</w:t>
      </w:r>
    </w:p>
    <w:p w14:paraId="76023904" w14:textId="77777777" w:rsidR="00BF4163" w:rsidRPr="00012BB3" w:rsidRDefault="00A94856" w:rsidP="00564DD4">
      <w:pPr>
        <w:pStyle w:val="BodyText2"/>
        <w:spacing w:line="240" w:lineRule="auto"/>
        <w:ind w:right="0"/>
        <w:rPr>
          <w:rFonts w:cs="Arial"/>
          <w:sz w:val="22"/>
          <w:szCs w:val="22"/>
          <w:lang w:val="de-AT"/>
        </w:rPr>
      </w:pPr>
      <w:r w:rsidRPr="00012BB3">
        <w:rPr>
          <w:rFonts w:cs="Arial"/>
          <w:sz w:val="22"/>
          <w:szCs w:val="22"/>
          <w:lang w:val="de-AT"/>
        </w:rPr>
        <w:t xml:space="preserve">Ihre Zustimmung können </w:t>
      </w:r>
      <w:r w:rsidR="0008533B" w:rsidRPr="00012BB3">
        <w:rPr>
          <w:rFonts w:cs="Arial"/>
          <w:sz w:val="22"/>
          <w:szCs w:val="22"/>
          <w:lang w:val="de-AT"/>
        </w:rPr>
        <w:t>Sie jederzeit schriftlich, per Post oder E-Mail, z. Hd. "Daten</w:t>
      </w:r>
      <w:r w:rsidRPr="00012BB3">
        <w:rPr>
          <w:rFonts w:cs="Arial"/>
          <w:sz w:val="22"/>
          <w:szCs w:val="22"/>
          <w:lang w:val="de-AT"/>
        </w:rPr>
        <w:t>schutzbeauftragter",</w:t>
      </w:r>
      <w:r w:rsidR="0008533B" w:rsidRPr="00012BB3">
        <w:rPr>
          <w:rFonts w:cs="Arial"/>
          <w:sz w:val="22"/>
          <w:szCs w:val="22"/>
          <w:lang w:val="de-AT"/>
        </w:rPr>
        <w:t xml:space="preserve"> Eli Lilly, 1030 </w:t>
      </w:r>
      <w:r w:rsidRPr="00012BB3">
        <w:rPr>
          <w:rFonts w:cs="Arial"/>
          <w:sz w:val="22"/>
          <w:szCs w:val="22"/>
          <w:lang w:val="de-AT"/>
        </w:rPr>
        <w:t>Wien</w:t>
      </w:r>
      <w:r w:rsidR="0008533B" w:rsidRPr="00012BB3">
        <w:rPr>
          <w:rFonts w:cs="Arial"/>
          <w:sz w:val="22"/>
          <w:szCs w:val="22"/>
          <w:lang w:val="de-AT"/>
        </w:rPr>
        <w:t>, Kölblgasse 8-10; oder ‹lilly_aut@lilly.com› widerrufen.</w:t>
      </w:r>
    </w:p>
    <w:p w14:paraId="76023905" w14:textId="77777777" w:rsidR="00CA4B0D" w:rsidRPr="00012BB3" w:rsidRDefault="00CA4B0D" w:rsidP="002E0BFF">
      <w:pPr>
        <w:pStyle w:val="BodyText2"/>
        <w:spacing w:line="240" w:lineRule="auto"/>
        <w:ind w:right="0"/>
        <w:rPr>
          <w:rFonts w:cs="Arial"/>
          <w:sz w:val="22"/>
          <w:szCs w:val="22"/>
        </w:rPr>
      </w:pPr>
    </w:p>
    <w:p w14:paraId="76023906" w14:textId="77777777" w:rsidR="00202FA7" w:rsidRPr="00012BB3" w:rsidRDefault="00202FA7" w:rsidP="00202FA7">
      <w:pPr>
        <w:pBdr>
          <w:top w:val="single" w:sz="4" w:space="1" w:color="auto"/>
          <w:left w:val="single" w:sz="4" w:space="4" w:color="auto"/>
          <w:bottom w:val="single" w:sz="4" w:space="1" w:color="auto"/>
          <w:right w:val="single" w:sz="4" w:space="4" w:color="auto"/>
        </w:pBdr>
        <w:spacing w:line="300" w:lineRule="atLeast"/>
        <w:jc w:val="center"/>
        <w:rPr>
          <w:rFonts w:cs="Arial"/>
          <w:sz w:val="22"/>
          <w:szCs w:val="22"/>
          <w:lang w:val="de-AT"/>
        </w:rPr>
      </w:pPr>
      <w:r w:rsidRPr="00012BB3">
        <w:rPr>
          <w:rFonts w:cs="Arial"/>
          <w:sz w:val="22"/>
          <w:szCs w:val="22"/>
          <w:lang w:val="de-AT"/>
        </w:rPr>
        <w:t>Abschnitt 6: Antikorruptionsklausel</w:t>
      </w:r>
    </w:p>
    <w:p w14:paraId="76023907" w14:textId="77777777" w:rsidR="000517BD" w:rsidRPr="00012BB3" w:rsidRDefault="000517BD" w:rsidP="00247992">
      <w:pPr>
        <w:jc w:val="both"/>
        <w:rPr>
          <w:rFonts w:cs="Arial"/>
          <w:sz w:val="22"/>
          <w:szCs w:val="22"/>
          <w:lang w:val="de-AT"/>
        </w:rPr>
      </w:pPr>
      <w:r w:rsidRPr="00012BB3">
        <w:rPr>
          <w:rFonts w:cs="Arial"/>
          <w:sz w:val="22"/>
          <w:szCs w:val="22"/>
          <w:lang w:val="de-AT"/>
        </w:rPr>
        <w:t>In Verbindung mit dieser vertraglichen Vereinbarung und anderer geschäftlicher Beziehungen zu Lilly bestätigen Sie, dass Sie weder direkt noch indirekt Vorteile oder Zahlungen an (a) Amtsträger im Sinne dieser Vereinbarung oder (b) Inhaber, leitende Angestellte, Mitarbeiter, Beauftragte oder Bevollmächtigte von gegenwärtigen oder potentiellen Lilly Kunden gewährt, angeboten oder versprochen haben oder dies in Zukunft tun werden.</w:t>
      </w:r>
    </w:p>
    <w:p w14:paraId="76023908" w14:textId="77777777" w:rsidR="000517BD" w:rsidRPr="00012BB3" w:rsidRDefault="00524503" w:rsidP="002E0BFF">
      <w:pPr>
        <w:pStyle w:val="BodyText2"/>
        <w:spacing w:line="240" w:lineRule="auto"/>
        <w:ind w:right="0"/>
        <w:rPr>
          <w:rFonts w:cs="Arial"/>
          <w:sz w:val="22"/>
          <w:szCs w:val="22"/>
          <w:lang w:val="de-AT"/>
        </w:rPr>
      </w:pPr>
      <w:r w:rsidRPr="00012BB3">
        <w:rPr>
          <w:rFonts w:cs="Arial"/>
          <w:sz w:val="22"/>
          <w:szCs w:val="22"/>
          <w:lang w:val="de-AT"/>
        </w:rPr>
        <w:t xml:space="preserve">Zu Amtsträgern im Sinne dieser Definition zählen (a) Regierungsmitarbeiter, Mitarbeiter von Ministerien und Behörden und öffentlichen Unternehmen, (b) Health Care Provider (HCP)/Mitarbeiter staatlicher Krankenhäuser, Universitäten und Kliniken, (c) Personen, die mit offizieller Befugnis für eine solche staatliche Stelle oder Behörde handeln, (d) Mitarbeiter öffentlicher internationaler Institutionen (UN, Internationales Rotes Kreuz u.a.), (e) politische Parteien, Parteifunktionäre oder Kandidaten eines öffentlichen oder politischen Amtes, (f) Gemeinschaftsbeamte (Beamte/ Vertragsbedienstete der Europäischen Gemeinschaften, Mitglieder der Einrichtungen der Europäischen Gemeinschaften, d.s. Mitglieder der Kommission, des Europäischen Parlaments, des Gerichtshofs, des Rechnungshofs der Europäischen Gemeinschaften, Bedienstete des Europäischen Polizeiamtes), (g) Entscheidungsträger eines Schiedsgerichtes, gemäß § 74 (1) Z 4c StGB, (h) Mitarbeiter eines Angestellten eines öffentlichen Unternehmens, (i) gegen Entgelt tätige sachverständige Berater, (j) von einem Gericht oder einer anderen Behörde bestellte Sachverständige, (k) Mitglieder eines inländischen verfassungsmäßigen Vertretungskörpers (Abgeordnete), (l) Mitarbeiter im Hauptverband der Sozialversicherungsträger (m) Personen, die als Organ eines Rechtsträgers oder aufgrund eines Dienstverhältnisses zu einem Rechtsträger tätig sind, der der Kontrolle durch den Rechnungshof, dem Rechnungshof gleichartige Einrichtungen der Länder oder einer vergleichbaren internationalen oder </w:t>
      </w:r>
      <w:r w:rsidRPr="00012BB3">
        <w:rPr>
          <w:rFonts w:cs="Arial"/>
          <w:sz w:val="22"/>
          <w:szCs w:val="22"/>
          <w:lang w:val="de-AT"/>
        </w:rPr>
        <w:lastRenderedPageBreak/>
        <w:t>ausländischen Kontrolleinrichtung unterliegt und weit überwiegend Leistungen für die Verwaltung des  Bundes, eines Bundeslandes, eines Gemeindeverbandes, einer Gemeinde, eines Sozialversicherungsträgers oder dessen Hauptverband, eines anderen Staates oder einer internationalen Organisation erbringt.</w:t>
      </w:r>
      <w:r w:rsidR="000517BD" w:rsidRPr="00012BB3">
        <w:rPr>
          <w:rFonts w:cs="Arial"/>
          <w:color w:val="000000"/>
          <w:sz w:val="22"/>
          <w:szCs w:val="22"/>
          <w:lang w:val="de-AT"/>
        </w:rPr>
        <w:t xml:space="preserve">Sie haben allfällige Arbeitsbeziehungen als Amtsträger </w:t>
      </w:r>
      <w:r w:rsidR="000517BD" w:rsidRPr="00012BB3">
        <w:rPr>
          <w:rFonts w:cs="Arial"/>
          <w:sz w:val="22"/>
          <w:szCs w:val="22"/>
          <w:lang w:val="de-CH"/>
        </w:rPr>
        <w:t xml:space="preserve">im Sinne dieser Vereinbarung </w:t>
      </w:r>
      <w:r w:rsidR="000517BD" w:rsidRPr="00012BB3">
        <w:rPr>
          <w:rFonts w:cs="Arial"/>
          <w:color w:val="000000"/>
          <w:sz w:val="22"/>
          <w:szCs w:val="22"/>
          <w:lang w:val="de-AT"/>
        </w:rPr>
        <w:t>oder Tätigkeiten oder andere Beziehungen zu Amtsträgern</w:t>
      </w:r>
      <w:r w:rsidR="000517BD" w:rsidRPr="00012BB3">
        <w:rPr>
          <w:rFonts w:cs="Arial"/>
          <w:sz w:val="22"/>
          <w:szCs w:val="22"/>
          <w:lang w:val="de-CH"/>
        </w:rPr>
        <w:t xml:space="preserve"> im Sinne dieser Vereinbarung</w:t>
      </w:r>
      <w:r w:rsidR="000517BD" w:rsidRPr="00012BB3">
        <w:rPr>
          <w:rFonts w:cs="Arial"/>
          <w:color w:val="000000"/>
          <w:sz w:val="22"/>
          <w:szCs w:val="22"/>
          <w:lang w:val="de-AT"/>
        </w:rPr>
        <w:t xml:space="preserve"> </w:t>
      </w:r>
      <w:r w:rsidR="000517BD" w:rsidRPr="00012BB3">
        <w:rPr>
          <w:rFonts w:cs="Arial"/>
          <w:color w:val="000000"/>
          <w:sz w:val="22"/>
          <w:szCs w:val="22"/>
        </w:rPr>
        <w:t xml:space="preserve">Lilly gegenüber offen gelegt. Mit Ihrer Unterschrift verpflichten Sie sich, Lilly sofort über Änderungen diesbezüglich schriftlich zu informieren. </w:t>
      </w:r>
      <w:r w:rsidR="000517BD" w:rsidRPr="00012BB3">
        <w:rPr>
          <w:rFonts w:cs="Arial"/>
          <w:sz w:val="22"/>
          <w:szCs w:val="22"/>
          <w:lang w:val="de-AT"/>
        </w:rPr>
        <w:t xml:space="preserve">Sie pflichten bei, dass Lillys Vergütung für die vertraglich vereinbarte Leistung nicht beabsichtigt, (a) Ihre Entscheidungen </w:t>
      </w:r>
      <w:r w:rsidR="000517BD" w:rsidRPr="00012BB3">
        <w:rPr>
          <w:rFonts w:cs="Arial"/>
          <w:sz w:val="22"/>
          <w:szCs w:val="22"/>
          <w:lang w:val="de-CH"/>
        </w:rPr>
        <w:t>als Amtsträger im Sinne dieser Vereinbarung oder (b) Ihre Entscheidungen</w:t>
      </w:r>
      <w:r w:rsidR="000517BD" w:rsidRPr="00012BB3">
        <w:rPr>
          <w:rFonts w:cs="Arial"/>
          <w:sz w:val="22"/>
          <w:szCs w:val="22"/>
          <w:lang w:val="de-AT"/>
        </w:rPr>
        <w:t xml:space="preserve"> über die Verschreibung von Lilly Produkten oder (c) die laufenden und zukünftigen Geschäftstätigkeiten von Lilly auf eine andere Art und Weise zu beeinflussen.</w:t>
      </w:r>
    </w:p>
    <w:p w14:paraId="76023909" w14:textId="77777777" w:rsidR="003C7FBB" w:rsidRPr="00012BB3" w:rsidRDefault="000517BD" w:rsidP="00247992">
      <w:pPr>
        <w:jc w:val="both"/>
        <w:rPr>
          <w:rFonts w:cs="Arial"/>
          <w:sz w:val="22"/>
          <w:szCs w:val="22"/>
          <w:lang w:val="de-AT"/>
        </w:rPr>
      </w:pPr>
      <w:r w:rsidRPr="00012BB3">
        <w:rPr>
          <w:rFonts w:cs="Arial"/>
          <w:sz w:val="22"/>
          <w:szCs w:val="22"/>
          <w:lang w:val="de-AT"/>
        </w:rPr>
        <w:t xml:space="preserve">Lilly kann diese Vereinbarung mit sofortiger Wirkung kündigen, wenn ein hinreichender Verdacht besteht, dass Sie direkt oder indirekt Vorteile oder Zahlungen an (a) Amtsträger </w:t>
      </w:r>
      <w:r w:rsidRPr="00012BB3">
        <w:rPr>
          <w:rFonts w:cs="Arial"/>
          <w:sz w:val="22"/>
          <w:szCs w:val="22"/>
          <w:lang w:val="de-CH"/>
        </w:rPr>
        <w:t xml:space="preserve">im Sinne dieser Vereinbarung </w:t>
      </w:r>
      <w:r w:rsidRPr="00012BB3">
        <w:rPr>
          <w:rFonts w:cs="Arial"/>
          <w:sz w:val="22"/>
          <w:szCs w:val="22"/>
          <w:lang w:val="de-AT"/>
        </w:rPr>
        <w:t>oder (b) Inhaber, leitende Angestellte, Mitarbeiter, Beauftragte oder Bevollmächtigte von gegenwärtigen oder möglichen Lilly Kunden gewährt, angeboten oder versprochen haben. Darüber hinaus behält sich Lilly das Recht vor, von dieser Vereinbarung sofort zurückzutreten, wenn Ihre ursprünglichen Angaben sich wesentlich verändert haben. Falls Lilly diese Vereinbarung aufkündigt, kann Lilly die Rückerstattung des Honorars, der Spesen und anderer Auslagen einfordern. Mit der Aufkündigung dieser Vereinbarung werden keine weiteren Zahlungen fällig.</w:t>
      </w:r>
    </w:p>
    <w:p w14:paraId="7602390A" w14:textId="77777777" w:rsidR="000517BD" w:rsidRPr="00012BB3" w:rsidRDefault="000517BD" w:rsidP="002E0BFF">
      <w:pPr>
        <w:pStyle w:val="BodyText2"/>
        <w:spacing w:line="240" w:lineRule="auto"/>
        <w:ind w:right="0"/>
        <w:rPr>
          <w:rFonts w:cs="Arial"/>
          <w:sz w:val="22"/>
          <w:szCs w:val="22"/>
          <w:lang w:val="de-AT"/>
        </w:rPr>
      </w:pPr>
    </w:p>
    <w:p w14:paraId="7602390B" w14:textId="77777777" w:rsidR="00202FA7" w:rsidRPr="00012BB3" w:rsidRDefault="00202FA7" w:rsidP="00202FA7">
      <w:pPr>
        <w:pBdr>
          <w:top w:val="single" w:sz="4" w:space="1" w:color="auto"/>
          <w:left w:val="single" w:sz="4" w:space="4" w:color="auto"/>
          <w:bottom w:val="single" w:sz="4" w:space="1" w:color="auto"/>
          <w:right w:val="single" w:sz="4" w:space="4" w:color="auto"/>
        </w:pBdr>
        <w:spacing w:line="300" w:lineRule="atLeast"/>
        <w:jc w:val="center"/>
        <w:rPr>
          <w:rFonts w:cs="Arial"/>
          <w:sz w:val="22"/>
          <w:szCs w:val="22"/>
          <w:lang w:val="de-AT"/>
        </w:rPr>
      </w:pPr>
      <w:r w:rsidRPr="00012BB3">
        <w:rPr>
          <w:rFonts w:cs="Arial"/>
          <w:sz w:val="22"/>
          <w:szCs w:val="22"/>
          <w:lang w:val="de-AT"/>
        </w:rPr>
        <w:t>Abschnitt 7: Haftungsausschluss</w:t>
      </w:r>
    </w:p>
    <w:p w14:paraId="7602390C" w14:textId="77777777" w:rsidR="0058636B" w:rsidRPr="00012BB3" w:rsidRDefault="0058636B" w:rsidP="00247992">
      <w:pPr>
        <w:pStyle w:val="BodyText2"/>
        <w:spacing w:line="240" w:lineRule="auto"/>
        <w:ind w:right="-1"/>
        <w:rPr>
          <w:rFonts w:cs="Arial"/>
          <w:sz w:val="22"/>
          <w:szCs w:val="22"/>
        </w:rPr>
      </w:pPr>
      <w:r w:rsidRPr="00012BB3">
        <w:rPr>
          <w:rFonts w:cs="Arial"/>
          <w:sz w:val="22"/>
          <w:szCs w:val="22"/>
        </w:rPr>
        <w:t>Durch Unterzeichnen dieses Formulars bestätigen Sie weiters, dass Lilly keinerlei Haftung für Risiken im Zusammenhang mit Ihrer Teilnahme an diesem Event übernimmt. Dies bezieht sich unter anderem, aber nicht ausschließlich, auf Todesfall, schwere Verletzungen, Sachbeschädigung, sonstige Verluste oder Beschädigungen oder jedwede andere Schäden, die Ihnen im Zusammenhang mit der Teilnahme an diesem Event entstehen können.</w:t>
      </w:r>
    </w:p>
    <w:p w14:paraId="7602390D" w14:textId="77777777" w:rsidR="0058636B" w:rsidRPr="00012BB3" w:rsidRDefault="0058636B" w:rsidP="00084B4A">
      <w:pPr>
        <w:pStyle w:val="BodyText2"/>
        <w:spacing w:line="240" w:lineRule="auto"/>
        <w:rPr>
          <w:rFonts w:cs="Arial"/>
          <w:sz w:val="22"/>
          <w:szCs w:val="22"/>
        </w:rPr>
      </w:pPr>
    </w:p>
    <w:p w14:paraId="7602390E" w14:textId="77777777" w:rsidR="00202FA7" w:rsidRPr="00012BB3" w:rsidRDefault="00202FA7" w:rsidP="00202FA7">
      <w:pPr>
        <w:pBdr>
          <w:top w:val="single" w:sz="4" w:space="1" w:color="auto"/>
          <w:left w:val="single" w:sz="4" w:space="4" w:color="auto"/>
          <w:bottom w:val="single" w:sz="4" w:space="1" w:color="auto"/>
          <w:right w:val="single" w:sz="4" w:space="4" w:color="auto"/>
        </w:pBdr>
        <w:spacing w:line="300" w:lineRule="atLeast"/>
        <w:jc w:val="center"/>
        <w:rPr>
          <w:rFonts w:cs="Arial"/>
          <w:sz w:val="22"/>
          <w:szCs w:val="22"/>
          <w:lang w:val="de-AT"/>
        </w:rPr>
      </w:pPr>
      <w:r w:rsidRPr="00012BB3">
        <w:rPr>
          <w:rFonts w:cs="Arial"/>
          <w:sz w:val="22"/>
          <w:szCs w:val="22"/>
          <w:lang w:val="de-AT"/>
        </w:rPr>
        <w:t>Abschnitt 8: Unerwünschte Ereignisse und Produktreklamationen</w:t>
      </w:r>
    </w:p>
    <w:p w14:paraId="7602390F" w14:textId="77777777" w:rsidR="00084B4A" w:rsidRPr="00012BB3" w:rsidRDefault="00084B4A" w:rsidP="00247992">
      <w:pPr>
        <w:pStyle w:val="BodyText2"/>
        <w:spacing w:line="240" w:lineRule="auto"/>
        <w:ind w:right="-1"/>
        <w:rPr>
          <w:rFonts w:cs="Arial"/>
          <w:sz w:val="22"/>
          <w:szCs w:val="22"/>
        </w:rPr>
      </w:pPr>
      <w:r w:rsidRPr="00012BB3">
        <w:rPr>
          <w:rFonts w:cs="Arial"/>
          <w:sz w:val="22"/>
          <w:szCs w:val="22"/>
        </w:rPr>
        <w:t>Sie verpflichten sich</w:t>
      </w:r>
      <w:r w:rsidR="00D93A34" w:rsidRPr="00012BB3">
        <w:rPr>
          <w:rFonts w:cs="Arial"/>
          <w:sz w:val="22"/>
          <w:szCs w:val="22"/>
        </w:rPr>
        <w:t xml:space="preserve"> des W</w:t>
      </w:r>
      <w:r w:rsidRPr="00012BB3">
        <w:rPr>
          <w:rFonts w:cs="Arial"/>
          <w:sz w:val="22"/>
          <w:szCs w:val="22"/>
        </w:rPr>
        <w:t xml:space="preserve">eiteren, unerwünschte Ereignisse und Produktreklamationen zu Lilly Produkten innerhalb eines Arbeitstages nach Kenntnisnahme, an Lilly zu melden (ohne Weitergabe persönlicher Daten). </w:t>
      </w:r>
    </w:p>
    <w:p w14:paraId="76023910" w14:textId="415A8C3C" w:rsidR="00084B4A" w:rsidRPr="00012BB3" w:rsidRDefault="00084B4A" w:rsidP="00084B4A">
      <w:pPr>
        <w:pStyle w:val="BodyText2"/>
        <w:spacing w:line="240" w:lineRule="auto"/>
        <w:ind w:right="0"/>
        <w:rPr>
          <w:rFonts w:cs="Arial"/>
          <w:sz w:val="22"/>
          <w:szCs w:val="22"/>
        </w:rPr>
      </w:pPr>
      <w:r w:rsidRPr="00012BB3">
        <w:rPr>
          <w:rFonts w:cs="Arial"/>
          <w:sz w:val="22"/>
          <w:szCs w:val="22"/>
        </w:rPr>
        <w:t>Lebensbedrohende Ereignisse, Ereignisse von bekannten Todesfällen oder der Verdacht eines Todesfalls, Verdacht auf Manipulation oder Verdacht auf Fälschung sind dringende Fälle, die umgehend – innerhalb von 24 Stunden nach Bekanntwerden - gemeldet werden müssen.</w:t>
      </w:r>
      <w:r w:rsidR="00247992" w:rsidRPr="00012BB3">
        <w:rPr>
          <w:rFonts w:cs="Arial"/>
          <w:sz w:val="22"/>
          <w:szCs w:val="22"/>
        </w:rPr>
        <w:t xml:space="preserve"> (Kontaktdetails: Telefon: 01 </w:t>
      </w:r>
      <w:r w:rsidRPr="00012BB3">
        <w:rPr>
          <w:rFonts w:cs="Arial"/>
          <w:sz w:val="22"/>
          <w:szCs w:val="22"/>
        </w:rPr>
        <w:t>711 78 -0, Fa</w:t>
      </w:r>
      <w:r w:rsidR="00247992" w:rsidRPr="00012BB3">
        <w:rPr>
          <w:rFonts w:cs="Arial"/>
          <w:sz w:val="22"/>
          <w:szCs w:val="22"/>
        </w:rPr>
        <w:t xml:space="preserve">x: 01 </w:t>
      </w:r>
      <w:r w:rsidRPr="00012BB3">
        <w:rPr>
          <w:rFonts w:cs="Arial"/>
          <w:sz w:val="22"/>
          <w:szCs w:val="22"/>
        </w:rPr>
        <w:t>711 78 -262)</w:t>
      </w:r>
    </w:p>
    <w:p w14:paraId="76023911" w14:textId="77777777" w:rsidR="00202FA7" w:rsidRPr="00012BB3" w:rsidRDefault="00202FA7" w:rsidP="00E85EFF">
      <w:pPr>
        <w:spacing w:line="300" w:lineRule="atLeast"/>
        <w:rPr>
          <w:rFonts w:cs="Arial"/>
          <w:sz w:val="22"/>
          <w:szCs w:val="22"/>
          <w:lang w:val="de-AT"/>
        </w:rPr>
      </w:pPr>
    </w:p>
    <w:p w14:paraId="76023912" w14:textId="77777777" w:rsidR="00202FA7" w:rsidRPr="00012BB3" w:rsidRDefault="00202FA7" w:rsidP="00202FA7">
      <w:pPr>
        <w:pBdr>
          <w:top w:val="single" w:sz="4" w:space="1" w:color="auto"/>
          <w:left w:val="single" w:sz="4" w:space="4" w:color="auto"/>
          <w:bottom w:val="single" w:sz="4" w:space="1" w:color="auto"/>
          <w:right w:val="single" w:sz="4" w:space="4" w:color="auto"/>
        </w:pBdr>
        <w:spacing w:line="300" w:lineRule="atLeast"/>
        <w:jc w:val="center"/>
        <w:rPr>
          <w:rFonts w:cs="Arial"/>
          <w:sz w:val="22"/>
          <w:szCs w:val="22"/>
          <w:lang w:val="de-AT"/>
        </w:rPr>
      </w:pPr>
      <w:r w:rsidRPr="00012BB3">
        <w:rPr>
          <w:rFonts w:cs="Arial"/>
          <w:sz w:val="22"/>
          <w:szCs w:val="22"/>
          <w:lang w:val="de-AT"/>
        </w:rPr>
        <w:t>Abschnitt 9: Sonstiges</w:t>
      </w:r>
    </w:p>
    <w:p w14:paraId="76023913" w14:textId="77777777" w:rsidR="00202FA7" w:rsidRPr="00012BB3" w:rsidRDefault="00202FA7" w:rsidP="00202FA7">
      <w:pPr>
        <w:pStyle w:val="BodyText2"/>
        <w:spacing w:line="240" w:lineRule="auto"/>
        <w:ind w:right="0"/>
        <w:rPr>
          <w:rFonts w:cs="Arial"/>
          <w:sz w:val="22"/>
          <w:szCs w:val="22"/>
        </w:rPr>
      </w:pPr>
      <w:r w:rsidRPr="00012BB3">
        <w:rPr>
          <w:rFonts w:cs="Arial"/>
          <w:sz w:val="22"/>
          <w:szCs w:val="22"/>
        </w:rPr>
        <w:t>Diese Vereinbarung begründet keinerlei Dienst- oder Arbeitsverhältnis zwischen Ihnen und der Eli Lilly Ges.m.b.H. Als unabhängiger Vertragspartner sind Sie nicht berechtigt, Leistungen, die nicht durch diese oder andere Vereinbarungen gedeckt sind von Lilly in Anspruch zu nehmen.</w:t>
      </w:r>
    </w:p>
    <w:p w14:paraId="76023914" w14:textId="77777777" w:rsidR="00202FA7" w:rsidRPr="00012BB3" w:rsidRDefault="00202FA7" w:rsidP="00202FA7">
      <w:pPr>
        <w:pStyle w:val="BodyText2"/>
        <w:spacing w:line="240" w:lineRule="auto"/>
        <w:ind w:right="0"/>
        <w:rPr>
          <w:rFonts w:cs="Arial"/>
          <w:sz w:val="22"/>
          <w:szCs w:val="22"/>
        </w:rPr>
      </w:pPr>
    </w:p>
    <w:p w14:paraId="76023915" w14:textId="77777777" w:rsidR="00202FA7" w:rsidRPr="00012BB3" w:rsidRDefault="00202FA7" w:rsidP="00202FA7">
      <w:pPr>
        <w:pStyle w:val="BodyText2"/>
        <w:spacing w:line="240" w:lineRule="auto"/>
        <w:ind w:right="0"/>
        <w:rPr>
          <w:rFonts w:cs="Arial"/>
          <w:sz w:val="22"/>
          <w:szCs w:val="22"/>
        </w:rPr>
      </w:pPr>
      <w:r w:rsidRPr="00012BB3">
        <w:rPr>
          <w:rFonts w:cs="Arial"/>
          <w:sz w:val="22"/>
          <w:szCs w:val="22"/>
        </w:rPr>
        <w:t>Einem gültigen Zustandekommen dieser Vereinbarung liegt der Vorbehalt zugrunde, dass die unter Abschnitt 1 angegebene(n) Kontaktperson(en) diesbezüglich mindestens 3 Wochen vor Veranstaltungsbeginn von Lilly in Kenntnis gesetzt wurde und keinen Einwand erhebt bzw. ein explizites, schriftliches Einverständnis vorliegt.</w:t>
      </w:r>
    </w:p>
    <w:p w14:paraId="76023916" w14:textId="77777777" w:rsidR="00202FA7" w:rsidRPr="00012BB3" w:rsidRDefault="00202FA7" w:rsidP="00202FA7">
      <w:pPr>
        <w:pStyle w:val="BodyText2"/>
        <w:spacing w:line="240" w:lineRule="auto"/>
        <w:ind w:right="0"/>
        <w:rPr>
          <w:rFonts w:cs="Arial"/>
          <w:sz w:val="22"/>
          <w:szCs w:val="22"/>
        </w:rPr>
      </w:pPr>
    </w:p>
    <w:p w14:paraId="76023917" w14:textId="77777777" w:rsidR="00202FA7" w:rsidRPr="00012BB3" w:rsidRDefault="00202FA7" w:rsidP="00202FA7">
      <w:pPr>
        <w:pStyle w:val="BodyText2"/>
        <w:spacing w:line="240" w:lineRule="auto"/>
        <w:ind w:right="0"/>
        <w:rPr>
          <w:rFonts w:cs="Arial"/>
          <w:sz w:val="22"/>
          <w:szCs w:val="22"/>
        </w:rPr>
      </w:pPr>
      <w:r w:rsidRPr="00012BB3">
        <w:rPr>
          <w:rFonts w:cs="Arial"/>
          <w:sz w:val="22"/>
          <w:szCs w:val="22"/>
        </w:rPr>
        <w:t>Diese Vereinbarung unterliegt österreichischem Recht. Gerichtsstand ist Wien, Innere Stadt.</w:t>
      </w:r>
    </w:p>
    <w:p w14:paraId="76023918" w14:textId="77777777" w:rsidR="00202FA7" w:rsidRPr="00012BB3" w:rsidRDefault="00202FA7" w:rsidP="00E85EFF">
      <w:pPr>
        <w:spacing w:line="300" w:lineRule="atLeast"/>
        <w:rPr>
          <w:rFonts w:cs="Arial"/>
          <w:sz w:val="22"/>
          <w:szCs w:val="22"/>
          <w:lang w:val="de-DE"/>
        </w:rPr>
      </w:pPr>
    </w:p>
    <w:p w14:paraId="76023919" w14:textId="77777777" w:rsidR="00202FA7" w:rsidRPr="00012BB3" w:rsidRDefault="00202FA7" w:rsidP="00202FA7">
      <w:pPr>
        <w:pStyle w:val="BodyText2"/>
        <w:spacing w:line="240" w:lineRule="auto"/>
        <w:ind w:right="-1"/>
        <w:rPr>
          <w:rFonts w:cs="Arial"/>
          <w:sz w:val="22"/>
          <w:szCs w:val="22"/>
        </w:rPr>
      </w:pPr>
      <w:r w:rsidRPr="00012BB3">
        <w:rPr>
          <w:rFonts w:eastAsia="Cambria" w:cs="Arial"/>
          <w:sz w:val="22"/>
          <w:szCs w:val="22"/>
          <w:lang w:eastAsia="de-DE" w:bidi="de-DE"/>
        </w:rPr>
        <w:t>Mit Ihrer Unterschrift erklären Sie sich mit dem Vertragsinhalt einverstanden und bestätigen außerdem, dass Ihnen bekannt ist, dass Lilly die unter Abschnitt 1 aufgeführte(n) Person(en) über die zu erbringenden Dienstleistungen benachrichtigen wird.</w:t>
      </w:r>
    </w:p>
    <w:p w14:paraId="7602391A" w14:textId="77777777" w:rsidR="00202FA7" w:rsidRPr="00012BB3" w:rsidRDefault="00202FA7" w:rsidP="00202FA7">
      <w:pPr>
        <w:spacing w:line="300" w:lineRule="atLeast"/>
        <w:ind w:right="567"/>
        <w:jc w:val="both"/>
        <w:rPr>
          <w:rFonts w:cs="Arial"/>
          <w:sz w:val="22"/>
          <w:szCs w:val="22"/>
          <w:lang w:val="de-AT"/>
        </w:rPr>
      </w:pPr>
    </w:p>
    <w:p w14:paraId="7602391B" w14:textId="77777777" w:rsidR="00202FA7" w:rsidRPr="00012BB3" w:rsidRDefault="00202FA7" w:rsidP="00202FA7">
      <w:pPr>
        <w:tabs>
          <w:tab w:val="right" w:leader="dot" w:pos="8931"/>
        </w:tabs>
        <w:jc w:val="both"/>
        <w:rPr>
          <w:rFonts w:cs="Arial"/>
          <w:sz w:val="22"/>
          <w:szCs w:val="22"/>
          <w:lang w:val="de-DE"/>
        </w:rPr>
      </w:pPr>
      <w:r w:rsidRPr="00012BB3">
        <w:rPr>
          <w:rFonts w:cs="Arial"/>
          <w:sz w:val="22"/>
          <w:szCs w:val="22"/>
          <w:lang w:val="de-AT"/>
        </w:rPr>
        <w:t>Wir bitten Sie, den</w:t>
      </w:r>
      <w:r w:rsidRPr="00012BB3">
        <w:rPr>
          <w:rFonts w:cs="Arial"/>
          <w:sz w:val="22"/>
          <w:szCs w:val="22"/>
          <w:lang w:val="de-DE"/>
        </w:rPr>
        <w:t xml:space="preserve"> vorliegenden Vertrag bis spätestens [DATUM EINFÜGEN] vollständig ausgefüllt und unterschrieben im Original per Post an Ihren Lilly-Ansprechpartner zu verschicken.</w:t>
      </w:r>
    </w:p>
    <w:p w14:paraId="7602391C" w14:textId="77777777" w:rsidR="00202FA7" w:rsidRPr="00012BB3" w:rsidRDefault="00202FA7" w:rsidP="00E85EFF">
      <w:pPr>
        <w:spacing w:line="300" w:lineRule="atLeast"/>
        <w:rPr>
          <w:rFonts w:cs="Arial"/>
          <w:sz w:val="22"/>
          <w:szCs w:val="22"/>
          <w:lang w:val="de-DE"/>
        </w:rPr>
      </w:pPr>
    </w:p>
    <w:p w14:paraId="7602391D" w14:textId="77777777" w:rsidR="00F8681A" w:rsidRPr="00012BB3" w:rsidRDefault="00E85EFF" w:rsidP="00E85EFF">
      <w:pPr>
        <w:spacing w:line="300" w:lineRule="atLeast"/>
        <w:rPr>
          <w:rFonts w:cs="Arial"/>
          <w:sz w:val="22"/>
          <w:szCs w:val="22"/>
          <w:lang w:val="de-AT"/>
        </w:rPr>
      </w:pPr>
      <w:r w:rsidRPr="00012BB3">
        <w:rPr>
          <w:rFonts w:cs="Arial"/>
          <w:sz w:val="22"/>
          <w:szCs w:val="22"/>
          <w:lang w:val="de-DE"/>
        </w:rPr>
        <w:t xml:space="preserve">Sollten Sie noch Fragen haben, so stehen wir Ihnen sehr gerne zur Verfügung. </w:t>
      </w:r>
      <w:r w:rsidR="00F8681A" w:rsidRPr="00012BB3">
        <w:rPr>
          <w:rFonts w:cs="Arial"/>
          <w:sz w:val="22"/>
          <w:szCs w:val="22"/>
          <w:lang w:val="de-AT"/>
        </w:rPr>
        <w:t>Wir danken Ihnen für Ihre Mühe und freuen uns auf eine gute Zusammenarbeit.</w:t>
      </w:r>
    </w:p>
    <w:p w14:paraId="7602391E" w14:textId="77777777" w:rsidR="00CC3ADB" w:rsidRPr="00012BB3" w:rsidRDefault="00CC3ADB" w:rsidP="00461831">
      <w:pPr>
        <w:pStyle w:val="BodyText2"/>
        <w:tabs>
          <w:tab w:val="left" w:pos="1560"/>
          <w:tab w:val="left" w:pos="2268"/>
          <w:tab w:val="left" w:pos="4678"/>
          <w:tab w:val="left" w:pos="5529"/>
          <w:tab w:val="left" w:pos="8222"/>
        </w:tabs>
        <w:spacing w:line="300" w:lineRule="atLeast"/>
        <w:jc w:val="left"/>
        <w:rPr>
          <w:rFonts w:cs="Arial"/>
          <w:iCs/>
          <w:sz w:val="22"/>
          <w:szCs w:val="22"/>
        </w:rPr>
      </w:pPr>
    </w:p>
    <w:tbl>
      <w:tblPr>
        <w:tblW w:w="9072" w:type="dxa"/>
        <w:jc w:val="center"/>
        <w:tblLayout w:type="fixed"/>
        <w:tblLook w:val="01E0" w:firstRow="1" w:lastRow="1" w:firstColumn="1" w:lastColumn="1" w:noHBand="0" w:noVBand="0"/>
      </w:tblPr>
      <w:tblGrid>
        <w:gridCol w:w="2155"/>
        <w:gridCol w:w="454"/>
        <w:gridCol w:w="2721"/>
        <w:gridCol w:w="454"/>
        <w:gridCol w:w="3288"/>
      </w:tblGrid>
      <w:tr w:rsidR="00CC3ADB" w:rsidRPr="00163CB7" w14:paraId="76023924" w14:textId="77777777" w:rsidTr="00F519B4">
        <w:trPr>
          <w:jc w:val="center"/>
        </w:trPr>
        <w:tc>
          <w:tcPr>
            <w:tcW w:w="2155" w:type="dxa"/>
            <w:tcBorders>
              <w:bottom w:val="dotted" w:sz="4" w:space="0" w:color="auto"/>
            </w:tcBorders>
            <w:tcMar>
              <w:top w:w="28" w:type="dxa"/>
              <w:left w:w="0" w:type="dxa"/>
              <w:right w:w="0" w:type="dxa"/>
            </w:tcMar>
          </w:tcPr>
          <w:p w14:paraId="7602391F" w14:textId="77777777" w:rsidR="00CC3ADB" w:rsidRPr="00012BB3" w:rsidRDefault="00CC3ADB" w:rsidP="00F519B4">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454" w:type="dxa"/>
          </w:tcPr>
          <w:p w14:paraId="76023920" w14:textId="77777777" w:rsidR="00CC3ADB" w:rsidRPr="00012BB3" w:rsidRDefault="00CC3ADB" w:rsidP="00F519B4">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2722" w:type="dxa"/>
            <w:tcBorders>
              <w:bottom w:val="dotted" w:sz="4" w:space="0" w:color="auto"/>
            </w:tcBorders>
          </w:tcPr>
          <w:p w14:paraId="76023921" w14:textId="77777777" w:rsidR="00CC3ADB" w:rsidRPr="00012BB3" w:rsidRDefault="00CC3ADB" w:rsidP="00F519B4">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454" w:type="dxa"/>
          </w:tcPr>
          <w:p w14:paraId="76023922" w14:textId="77777777" w:rsidR="00CC3ADB" w:rsidRPr="00012BB3" w:rsidRDefault="00CC3ADB" w:rsidP="00F519B4">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3289" w:type="dxa"/>
            <w:tcBorders>
              <w:bottom w:val="dotted" w:sz="4" w:space="0" w:color="auto"/>
            </w:tcBorders>
          </w:tcPr>
          <w:p w14:paraId="76023923" w14:textId="77777777" w:rsidR="00CC3ADB" w:rsidRPr="00012BB3" w:rsidRDefault="00CC3ADB" w:rsidP="00F519B4">
            <w:pPr>
              <w:pStyle w:val="BodyText2"/>
              <w:tabs>
                <w:tab w:val="left" w:pos="1560"/>
                <w:tab w:val="left" w:pos="2268"/>
                <w:tab w:val="left" w:pos="4678"/>
                <w:tab w:val="left" w:pos="5529"/>
                <w:tab w:val="left" w:pos="8222"/>
              </w:tabs>
              <w:spacing w:line="240" w:lineRule="auto"/>
              <w:jc w:val="left"/>
              <w:rPr>
                <w:rFonts w:cs="Arial"/>
                <w:iCs/>
                <w:sz w:val="22"/>
                <w:szCs w:val="22"/>
              </w:rPr>
            </w:pPr>
          </w:p>
        </w:tc>
      </w:tr>
      <w:tr w:rsidR="00CC3ADB" w:rsidRPr="00012BB3" w14:paraId="7602392B" w14:textId="77777777" w:rsidTr="00F519B4">
        <w:trPr>
          <w:jc w:val="center"/>
        </w:trPr>
        <w:tc>
          <w:tcPr>
            <w:tcW w:w="2155" w:type="dxa"/>
            <w:tcBorders>
              <w:top w:val="dotted" w:sz="4" w:space="0" w:color="auto"/>
            </w:tcBorders>
          </w:tcPr>
          <w:p w14:paraId="76023925" w14:textId="77777777" w:rsidR="00CC3ADB" w:rsidRPr="00012BB3" w:rsidRDefault="00CC3ADB" w:rsidP="00F519B4">
            <w:pPr>
              <w:pStyle w:val="BodyText2"/>
              <w:tabs>
                <w:tab w:val="left" w:pos="1560"/>
                <w:tab w:val="left" w:pos="2268"/>
                <w:tab w:val="left" w:pos="4678"/>
                <w:tab w:val="left" w:pos="5529"/>
                <w:tab w:val="left" w:pos="8222"/>
              </w:tabs>
              <w:spacing w:line="240" w:lineRule="auto"/>
              <w:jc w:val="left"/>
              <w:rPr>
                <w:rFonts w:cs="Arial"/>
                <w:iCs/>
                <w:sz w:val="22"/>
                <w:szCs w:val="22"/>
              </w:rPr>
            </w:pPr>
            <w:r w:rsidRPr="00012BB3">
              <w:rPr>
                <w:rFonts w:cs="Arial"/>
                <w:iCs/>
                <w:sz w:val="22"/>
                <w:szCs w:val="22"/>
              </w:rPr>
              <w:t>Datum</w:t>
            </w:r>
          </w:p>
        </w:tc>
        <w:tc>
          <w:tcPr>
            <w:tcW w:w="454" w:type="dxa"/>
          </w:tcPr>
          <w:p w14:paraId="76023926" w14:textId="77777777" w:rsidR="00CC3ADB" w:rsidRPr="00012BB3" w:rsidRDefault="00CC3ADB" w:rsidP="00F519B4">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2722" w:type="dxa"/>
            <w:tcBorders>
              <w:top w:val="dotted" w:sz="4" w:space="0" w:color="auto"/>
            </w:tcBorders>
          </w:tcPr>
          <w:p w14:paraId="76023927" w14:textId="77777777" w:rsidR="00CC3ADB" w:rsidRPr="00012BB3" w:rsidRDefault="00CC3ADB" w:rsidP="00F519B4">
            <w:pPr>
              <w:pStyle w:val="BodyText2"/>
              <w:tabs>
                <w:tab w:val="left" w:pos="1560"/>
                <w:tab w:val="left" w:pos="2268"/>
                <w:tab w:val="left" w:pos="4678"/>
                <w:tab w:val="left" w:pos="5529"/>
                <w:tab w:val="left" w:pos="8222"/>
              </w:tabs>
              <w:spacing w:line="240" w:lineRule="auto"/>
              <w:jc w:val="left"/>
              <w:rPr>
                <w:rFonts w:cs="Arial"/>
                <w:iCs/>
                <w:sz w:val="22"/>
                <w:szCs w:val="22"/>
              </w:rPr>
            </w:pPr>
            <w:r w:rsidRPr="00012BB3">
              <w:rPr>
                <w:rFonts w:cs="Arial"/>
                <w:iCs/>
                <w:sz w:val="22"/>
                <w:szCs w:val="22"/>
              </w:rPr>
              <w:t>Name (in Druckschrift)</w:t>
            </w:r>
          </w:p>
        </w:tc>
        <w:tc>
          <w:tcPr>
            <w:tcW w:w="454" w:type="dxa"/>
          </w:tcPr>
          <w:p w14:paraId="76023928" w14:textId="77777777" w:rsidR="00CC3ADB" w:rsidRPr="00012BB3" w:rsidRDefault="00CC3ADB" w:rsidP="00F519B4">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3289" w:type="dxa"/>
            <w:tcBorders>
              <w:top w:val="dotted" w:sz="4" w:space="0" w:color="auto"/>
            </w:tcBorders>
          </w:tcPr>
          <w:p w14:paraId="76023929" w14:textId="77777777" w:rsidR="00CC3ADB" w:rsidRPr="00012BB3" w:rsidRDefault="00CC3ADB" w:rsidP="00F519B4">
            <w:pPr>
              <w:pStyle w:val="BodyText2"/>
              <w:tabs>
                <w:tab w:val="left" w:pos="1560"/>
                <w:tab w:val="left" w:pos="2268"/>
                <w:tab w:val="left" w:pos="4678"/>
                <w:tab w:val="left" w:pos="5529"/>
                <w:tab w:val="left" w:pos="8222"/>
              </w:tabs>
              <w:spacing w:line="240" w:lineRule="auto"/>
              <w:jc w:val="left"/>
              <w:rPr>
                <w:rFonts w:cs="Arial"/>
                <w:iCs/>
                <w:sz w:val="22"/>
                <w:szCs w:val="22"/>
              </w:rPr>
            </w:pPr>
            <w:r w:rsidRPr="00012BB3">
              <w:rPr>
                <w:rFonts w:cs="Arial"/>
                <w:iCs/>
                <w:sz w:val="22"/>
                <w:szCs w:val="22"/>
              </w:rPr>
              <w:t>Unterschrift</w:t>
            </w:r>
          </w:p>
          <w:p w14:paraId="7602392A" w14:textId="77777777" w:rsidR="00CC3ADB" w:rsidRPr="00012BB3" w:rsidRDefault="00CC3ADB" w:rsidP="00F519B4">
            <w:pPr>
              <w:pStyle w:val="BodyText2"/>
              <w:tabs>
                <w:tab w:val="left" w:pos="1560"/>
                <w:tab w:val="left" w:pos="2268"/>
                <w:tab w:val="left" w:pos="4678"/>
                <w:tab w:val="left" w:pos="5529"/>
                <w:tab w:val="left" w:pos="8222"/>
              </w:tabs>
              <w:spacing w:line="240" w:lineRule="auto"/>
              <w:jc w:val="left"/>
              <w:rPr>
                <w:rFonts w:cs="Arial"/>
                <w:iCs/>
                <w:sz w:val="22"/>
                <w:szCs w:val="22"/>
                <w:lang w:val="de-AT"/>
              </w:rPr>
            </w:pPr>
            <w:r w:rsidRPr="00012BB3">
              <w:rPr>
                <w:rFonts w:cs="Arial"/>
                <w:iCs/>
                <w:sz w:val="22"/>
                <w:szCs w:val="22"/>
                <w:lang w:val="de-AT"/>
              </w:rPr>
              <w:t>Eli Lilly Ges.m.b.H.</w:t>
            </w:r>
          </w:p>
        </w:tc>
      </w:tr>
    </w:tbl>
    <w:p w14:paraId="7602392C" w14:textId="77777777" w:rsidR="00D0475B" w:rsidRPr="00012BB3" w:rsidRDefault="00D0475B" w:rsidP="00461831">
      <w:pPr>
        <w:pStyle w:val="BodyText2"/>
        <w:tabs>
          <w:tab w:val="left" w:pos="1560"/>
          <w:tab w:val="left" w:pos="2268"/>
          <w:tab w:val="left" w:pos="4678"/>
          <w:tab w:val="left" w:pos="5529"/>
          <w:tab w:val="left" w:pos="8222"/>
        </w:tabs>
        <w:spacing w:line="300" w:lineRule="atLeast"/>
        <w:jc w:val="left"/>
        <w:rPr>
          <w:rFonts w:cs="Arial"/>
          <w:iCs/>
          <w:sz w:val="22"/>
          <w:szCs w:val="22"/>
        </w:rPr>
      </w:pPr>
    </w:p>
    <w:p w14:paraId="7602392D" w14:textId="77777777" w:rsidR="00F8681A" w:rsidRPr="00012BB3" w:rsidRDefault="00E50D4B" w:rsidP="00461831">
      <w:pPr>
        <w:pStyle w:val="BodyText2"/>
        <w:tabs>
          <w:tab w:val="left" w:pos="1560"/>
          <w:tab w:val="left" w:pos="2268"/>
          <w:tab w:val="left" w:pos="4678"/>
          <w:tab w:val="left" w:pos="5529"/>
          <w:tab w:val="left" w:pos="8222"/>
        </w:tabs>
        <w:spacing w:line="300" w:lineRule="atLeast"/>
        <w:jc w:val="left"/>
        <w:rPr>
          <w:rFonts w:cs="Arial"/>
          <w:iCs/>
          <w:sz w:val="22"/>
          <w:szCs w:val="22"/>
        </w:rPr>
      </w:pPr>
      <w:r w:rsidRPr="00012BB3">
        <w:rPr>
          <w:rFonts w:cs="Arial"/>
          <w:iCs/>
          <w:sz w:val="22"/>
          <w:szCs w:val="22"/>
        </w:rPr>
        <w:t>Ich erkläre mich mit dem Inhalt des Vertrags einverstanden</w:t>
      </w:r>
      <w:r w:rsidR="00F8681A" w:rsidRPr="00012BB3">
        <w:rPr>
          <w:rFonts w:cs="Arial"/>
          <w:iCs/>
          <w:sz w:val="22"/>
          <w:szCs w:val="22"/>
        </w:rPr>
        <w:t>:</w:t>
      </w:r>
    </w:p>
    <w:p w14:paraId="7602392E" w14:textId="77777777" w:rsidR="00E50D4B" w:rsidRPr="00012BB3" w:rsidRDefault="00E50D4B" w:rsidP="00461831">
      <w:pPr>
        <w:pStyle w:val="BodyText2"/>
        <w:tabs>
          <w:tab w:val="left" w:pos="1560"/>
          <w:tab w:val="left" w:pos="2268"/>
          <w:tab w:val="left" w:pos="4678"/>
          <w:tab w:val="left" w:pos="5529"/>
          <w:tab w:val="left" w:pos="8222"/>
        </w:tabs>
        <w:spacing w:line="300" w:lineRule="atLeast"/>
        <w:jc w:val="left"/>
        <w:rPr>
          <w:rFonts w:cs="Arial"/>
          <w:iCs/>
          <w:sz w:val="22"/>
          <w:szCs w:val="22"/>
        </w:rPr>
      </w:pPr>
    </w:p>
    <w:tbl>
      <w:tblPr>
        <w:tblW w:w="9072" w:type="dxa"/>
        <w:jc w:val="center"/>
        <w:tblLayout w:type="fixed"/>
        <w:tblLook w:val="01E0" w:firstRow="1" w:lastRow="1" w:firstColumn="1" w:lastColumn="1" w:noHBand="0" w:noVBand="0"/>
      </w:tblPr>
      <w:tblGrid>
        <w:gridCol w:w="2155"/>
        <w:gridCol w:w="454"/>
        <w:gridCol w:w="2721"/>
        <w:gridCol w:w="454"/>
        <w:gridCol w:w="3288"/>
      </w:tblGrid>
      <w:tr w:rsidR="00476A9B" w:rsidRPr="00163CB7" w14:paraId="76023934" w14:textId="77777777" w:rsidTr="00F519B4">
        <w:trPr>
          <w:jc w:val="center"/>
        </w:trPr>
        <w:tc>
          <w:tcPr>
            <w:tcW w:w="2155" w:type="dxa"/>
            <w:tcBorders>
              <w:bottom w:val="dotted" w:sz="4" w:space="0" w:color="auto"/>
            </w:tcBorders>
            <w:tcMar>
              <w:top w:w="28" w:type="dxa"/>
              <w:left w:w="0" w:type="dxa"/>
              <w:right w:w="0" w:type="dxa"/>
            </w:tcMar>
          </w:tcPr>
          <w:p w14:paraId="7602392F" w14:textId="77777777" w:rsidR="00476A9B" w:rsidRPr="00012BB3" w:rsidRDefault="00476A9B" w:rsidP="00F519B4">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454" w:type="dxa"/>
          </w:tcPr>
          <w:p w14:paraId="76023930" w14:textId="77777777" w:rsidR="00476A9B" w:rsidRPr="00012BB3" w:rsidRDefault="00476A9B" w:rsidP="00F519B4">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2722" w:type="dxa"/>
            <w:tcBorders>
              <w:bottom w:val="dotted" w:sz="4" w:space="0" w:color="auto"/>
            </w:tcBorders>
          </w:tcPr>
          <w:p w14:paraId="76023931" w14:textId="77777777" w:rsidR="00476A9B" w:rsidRPr="00012BB3" w:rsidRDefault="00476A9B" w:rsidP="00F519B4">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454" w:type="dxa"/>
          </w:tcPr>
          <w:p w14:paraId="76023932" w14:textId="77777777" w:rsidR="00476A9B" w:rsidRPr="00012BB3" w:rsidRDefault="00476A9B" w:rsidP="00F519B4">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3289" w:type="dxa"/>
            <w:tcBorders>
              <w:bottom w:val="dotted" w:sz="4" w:space="0" w:color="auto"/>
            </w:tcBorders>
          </w:tcPr>
          <w:p w14:paraId="76023933" w14:textId="77777777" w:rsidR="00476A9B" w:rsidRPr="00012BB3" w:rsidRDefault="00476A9B" w:rsidP="00F519B4">
            <w:pPr>
              <w:pStyle w:val="BodyText2"/>
              <w:tabs>
                <w:tab w:val="left" w:pos="1560"/>
                <w:tab w:val="left" w:pos="2268"/>
                <w:tab w:val="left" w:pos="4678"/>
                <w:tab w:val="left" w:pos="5529"/>
                <w:tab w:val="left" w:pos="8222"/>
              </w:tabs>
              <w:spacing w:line="240" w:lineRule="auto"/>
              <w:jc w:val="left"/>
              <w:rPr>
                <w:rFonts w:cs="Arial"/>
                <w:iCs/>
                <w:sz w:val="22"/>
                <w:szCs w:val="22"/>
              </w:rPr>
            </w:pPr>
          </w:p>
        </w:tc>
      </w:tr>
      <w:tr w:rsidR="00B07E43" w:rsidRPr="00012BB3" w14:paraId="7602393A" w14:textId="77777777" w:rsidTr="00F519B4">
        <w:trPr>
          <w:jc w:val="center"/>
        </w:trPr>
        <w:tc>
          <w:tcPr>
            <w:tcW w:w="2155" w:type="dxa"/>
            <w:tcBorders>
              <w:top w:val="dotted" w:sz="4" w:space="0" w:color="auto"/>
            </w:tcBorders>
          </w:tcPr>
          <w:p w14:paraId="76023935" w14:textId="77777777" w:rsidR="00476A9B" w:rsidRPr="00012BB3" w:rsidRDefault="00476A9B" w:rsidP="00F519B4">
            <w:pPr>
              <w:pStyle w:val="BodyText2"/>
              <w:tabs>
                <w:tab w:val="left" w:pos="1560"/>
                <w:tab w:val="left" w:pos="2268"/>
                <w:tab w:val="left" w:pos="4678"/>
                <w:tab w:val="left" w:pos="5529"/>
                <w:tab w:val="left" w:pos="8222"/>
              </w:tabs>
              <w:spacing w:line="240" w:lineRule="auto"/>
              <w:jc w:val="left"/>
              <w:rPr>
                <w:rFonts w:cs="Arial"/>
                <w:iCs/>
                <w:sz w:val="22"/>
                <w:szCs w:val="22"/>
              </w:rPr>
            </w:pPr>
            <w:r w:rsidRPr="00012BB3">
              <w:rPr>
                <w:rFonts w:cs="Arial"/>
                <w:iCs/>
                <w:sz w:val="22"/>
                <w:szCs w:val="22"/>
              </w:rPr>
              <w:t>Datum</w:t>
            </w:r>
          </w:p>
        </w:tc>
        <w:tc>
          <w:tcPr>
            <w:tcW w:w="454" w:type="dxa"/>
          </w:tcPr>
          <w:p w14:paraId="76023936" w14:textId="77777777" w:rsidR="00476A9B" w:rsidRPr="00012BB3" w:rsidRDefault="00476A9B" w:rsidP="00F519B4">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2722" w:type="dxa"/>
            <w:tcBorders>
              <w:top w:val="dotted" w:sz="4" w:space="0" w:color="auto"/>
            </w:tcBorders>
          </w:tcPr>
          <w:p w14:paraId="76023937" w14:textId="77777777" w:rsidR="00476A9B" w:rsidRPr="00012BB3" w:rsidRDefault="00476A9B" w:rsidP="00F519B4">
            <w:pPr>
              <w:pStyle w:val="BodyText2"/>
              <w:tabs>
                <w:tab w:val="left" w:pos="1560"/>
                <w:tab w:val="left" w:pos="2268"/>
                <w:tab w:val="left" w:pos="4678"/>
                <w:tab w:val="left" w:pos="5529"/>
                <w:tab w:val="left" w:pos="8222"/>
              </w:tabs>
              <w:spacing w:line="240" w:lineRule="auto"/>
              <w:jc w:val="left"/>
              <w:rPr>
                <w:rFonts w:cs="Arial"/>
                <w:iCs/>
                <w:sz w:val="22"/>
                <w:szCs w:val="22"/>
              </w:rPr>
            </w:pPr>
            <w:r w:rsidRPr="00012BB3">
              <w:rPr>
                <w:rFonts w:cs="Arial"/>
                <w:iCs/>
                <w:sz w:val="22"/>
                <w:szCs w:val="22"/>
              </w:rPr>
              <w:t>Name (in Druckschrift)</w:t>
            </w:r>
          </w:p>
        </w:tc>
        <w:tc>
          <w:tcPr>
            <w:tcW w:w="454" w:type="dxa"/>
          </w:tcPr>
          <w:p w14:paraId="76023938" w14:textId="77777777" w:rsidR="00476A9B" w:rsidRPr="00012BB3" w:rsidRDefault="00476A9B" w:rsidP="00F519B4">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3289" w:type="dxa"/>
            <w:tcBorders>
              <w:top w:val="dotted" w:sz="4" w:space="0" w:color="auto"/>
            </w:tcBorders>
          </w:tcPr>
          <w:p w14:paraId="76023939" w14:textId="77777777" w:rsidR="00476A9B" w:rsidRPr="00012BB3" w:rsidRDefault="00476A9B" w:rsidP="00F519B4">
            <w:pPr>
              <w:pStyle w:val="BodyText2"/>
              <w:tabs>
                <w:tab w:val="left" w:pos="1560"/>
                <w:tab w:val="left" w:pos="2268"/>
                <w:tab w:val="left" w:pos="4678"/>
                <w:tab w:val="left" w:pos="5529"/>
                <w:tab w:val="left" w:pos="8222"/>
              </w:tabs>
              <w:spacing w:line="240" w:lineRule="auto"/>
              <w:jc w:val="left"/>
              <w:rPr>
                <w:rFonts w:cs="Arial"/>
                <w:iCs/>
                <w:sz w:val="22"/>
                <w:szCs w:val="22"/>
              </w:rPr>
            </w:pPr>
            <w:r w:rsidRPr="00012BB3">
              <w:rPr>
                <w:rFonts w:cs="Arial"/>
                <w:iCs/>
                <w:sz w:val="22"/>
                <w:szCs w:val="22"/>
              </w:rPr>
              <w:t>Unterschrift mit Stempel</w:t>
            </w:r>
          </w:p>
        </w:tc>
      </w:tr>
    </w:tbl>
    <w:p w14:paraId="7602393B" w14:textId="77777777" w:rsidR="00E72994" w:rsidRPr="00012BB3" w:rsidRDefault="00E72994" w:rsidP="00A5618A">
      <w:pPr>
        <w:pStyle w:val="BodyText2"/>
        <w:tabs>
          <w:tab w:val="left" w:pos="1560"/>
          <w:tab w:val="left" w:pos="2268"/>
          <w:tab w:val="left" w:pos="4678"/>
          <w:tab w:val="left" w:pos="5529"/>
          <w:tab w:val="left" w:pos="8222"/>
        </w:tabs>
        <w:spacing w:line="300" w:lineRule="atLeast"/>
        <w:jc w:val="left"/>
        <w:rPr>
          <w:rFonts w:cs="Arial"/>
          <w:iCs/>
          <w:sz w:val="22"/>
          <w:szCs w:val="22"/>
        </w:rPr>
      </w:pPr>
    </w:p>
    <w:sectPr w:rsidR="00E72994" w:rsidRPr="00012BB3" w:rsidSect="00623B61">
      <w:footerReference w:type="default" r:id="rId14"/>
      <w:headerReference w:type="first" r:id="rId15"/>
      <w:footerReference w:type="first" r:id="rId16"/>
      <w:pgSz w:w="11907" w:h="16840" w:code="9"/>
      <w:pgMar w:top="1701" w:right="1418" w:bottom="567" w:left="1418" w:header="851" w:footer="567"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02393E" w14:textId="77777777" w:rsidR="00E54791" w:rsidRDefault="00E54791">
      <w:r>
        <w:separator/>
      </w:r>
    </w:p>
  </w:endnote>
  <w:endnote w:type="continuationSeparator" w:id="0">
    <w:p w14:paraId="7602393F" w14:textId="77777777" w:rsidR="00E54791" w:rsidRDefault="00E54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DIN-Regular">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46308E" w14:textId="77777777" w:rsidR="009400EE" w:rsidRPr="00AD3848" w:rsidRDefault="00D83435" w:rsidP="00D0475B">
    <w:pPr>
      <w:pStyle w:val="Footer"/>
      <w:rPr>
        <w:sz w:val="16"/>
        <w:szCs w:val="16"/>
        <w:lang w:val="de-AT"/>
      </w:rPr>
    </w:pPr>
    <w:r>
      <w:rPr>
        <w:rFonts w:ascii="DIN-Regular" w:hAnsi="DIN-Regular"/>
        <w:sz w:val="14"/>
        <w:szCs w:val="14"/>
        <w:lang w:val="de-AT"/>
      </w:rPr>
      <w:tab/>
    </w: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9400EE" w:rsidRPr="00AC44BE" w14:paraId="2A4565BE" w14:textId="77777777" w:rsidTr="00AE00E6">
      <w:tc>
        <w:tcPr>
          <w:tcW w:w="4490" w:type="dxa"/>
        </w:tcPr>
        <w:p w14:paraId="38C19E2A" w14:textId="77777777" w:rsidR="009400EE" w:rsidRPr="00AC44BE" w:rsidRDefault="009400EE" w:rsidP="00AE00E6">
          <w:pPr>
            <w:pStyle w:val="Footer"/>
            <w:rPr>
              <w:rFonts w:cs="Arial"/>
              <w:sz w:val="18"/>
              <w:szCs w:val="18"/>
            </w:rPr>
          </w:pPr>
          <w:r w:rsidRPr="00D93C49">
            <w:rPr>
              <w:rFonts w:cs="Arial"/>
              <w:sz w:val="18"/>
              <w:szCs w:val="18"/>
            </w:rPr>
            <w:t>&lt;&lt;</w:t>
          </w:r>
          <w:proofErr w:type="spellStart"/>
          <w:r w:rsidRPr="00D93C49">
            <w:rPr>
              <w:rFonts w:cs="Arial"/>
              <w:sz w:val="18"/>
              <w:szCs w:val="18"/>
            </w:rPr>
            <w:t>Meeting_MERC_Therapeutic_Area_MERC</w:t>
          </w:r>
          <w:proofErr w:type="spellEnd"/>
          <w:r w:rsidRPr="00D93C49">
            <w:rPr>
              <w:rFonts w:cs="Arial"/>
              <w:sz w:val="18"/>
              <w:szCs w:val="18"/>
            </w:rPr>
            <w:t>&gt;&gt;</w:t>
          </w:r>
        </w:p>
      </w:tc>
      <w:tc>
        <w:tcPr>
          <w:tcW w:w="5257" w:type="dxa"/>
        </w:tcPr>
        <w:p w14:paraId="76DD7E5B" w14:textId="77777777" w:rsidR="009400EE" w:rsidRPr="00AC44BE" w:rsidRDefault="009400EE" w:rsidP="00AE00E6">
          <w:pPr>
            <w:pStyle w:val="Footer"/>
            <w:rPr>
              <w:rFonts w:cs="Arial"/>
              <w:sz w:val="18"/>
              <w:szCs w:val="18"/>
            </w:rPr>
          </w:pPr>
          <w:r w:rsidRPr="00D93C49">
            <w:rPr>
              <w:rFonts w:cs="Arial"/>
              <w:sz w:val="18"/>
              <w:szCs w:val="18"/>
            </w:rPr>
            <w:t>&lt;&lt;</w:t>
          </w:r>
          <w:proofErr w:type="spellStart"/>
          <w:r w:rsidRPr="00D93C49">
            <w:rPr>
              <w:rFonts w:cs="Arial"/>
              <w:sz w:val="18"/>
              <w:szCs w:val="18"/>
            </w:rPr>
            <w:t>Account</w:t>
          </w:r>
          <w:r w:rsidRPr="00CD7AB9">
            <w:rPr>
              <w:rFonts w:cs="Arial"/>
              <w:sz w:val="18"/>
              <w:szCs w:val="18"/>
            </w:rPr>
            <w:t>_Name</w:t>
          </w:r>
          <w:proofErr w:type="spellEnd"/>
          <w:r w:rsidRPr="00CD7AB9">
            <w:rPr>
              <w:rFonts w:cs="Arial"/>
              <w:sz w:val="18"/>
              <w:szCs w:val="18"/>
            </w:rPr>
            <w:t>&gt;&gt; - &lt;&lt;</w:t>
          </w:r>
          <w:proofErr w:type="spellStart"/>
          <w:r w:rsidRPr="00CD7AB9">
            <w:rPr>
              <w:rFonts w:cs="Arial"/>
              <w:sz w:val="18"/>
              <w:szCs w:val="18"/>
            </w:rPr>
            <w:t>Meeting_Participant_MERC_Name</w:t>
          </w:r>
          <w:proofErr w:type="spellEnd"/>
          <w:r w:rsidRPr="00CD7AB9">
            <w:rPr>
              <w:rFonts w:cs="Arial"/>
              <w:sz w:val="18"/>
              <w:szCs w:val="18"/>
            </w:rPr>
            <w:t>&gt;&gt;</w:t>
          </w:r>
        </w:p>
      </w:tc>
    </w:tr>
  </w:tbl>
  <w:p w14:paraId="76023940" w14:textId="0F488C97" w:rsidR="0019684A" w:rsidRPr="009400EE" w:rsidRDefault="0019684A" w:rsidP="00D0475B">
    <w:pPr>
      <w:pStyle w:val="Foote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9400EE" w:rsidRPr="00AC44BE" w14:paraId="2BECCE70" w14:textId="77777777" w:rsidTr="00AE00E6">
      <w:tc>
        <w:tcPr>
          <w:tcW w:w="4490" w:type="dxa"/>
        </w:tcPr>
        <w:p w14:paraId="1FF9B047" w14:textId="77777777" w:rsidR="009400EE" w:rsidRPr="00AC44BE" w:rsidRDefault="009400EE" w:rsidP="00AE00E6">
          <w:pPr>
            <w:pStyle w:val="Footer"/>
            <w:rPr>
              <w:rFonts w:cs="Arial"/>
              <w:sz w:val="18"/>
              <w:szCs w:val="18"/>
            </w:rPr>
          </w:pPr>
          <w:r w:rsidRPr="00D93C49">
            <w:rPr>
              <w:rFonts w:cs="Arial"/>
              <w:sz w:val="18"/>
              <w:szCs w:val="18"/>
            </w:rPr>
            <w:t>&lt;&lt;</w:t>
          </w:r>
          <w:proofErr w:type="spellStart"/>
          <w:r w:rsidRPr="00D93C49">
            <w:rPr>
              <w:rFonts w:cs="Arial"/>
              <w:sz w:val="18"/>
              <w:szCs w:val="18"/>
            </w:rPr>
            <w:t>Meeting_MERC_Therapeutic_Area_MERC</w:t>
          </w:r>
          <w:proofErr w:type="spellEnd"/>
          <w:r w:rsidRPr="00D93C49">
            <w:rPr>
              <w:rFonts w:cs="Arial"/>
              <w:sz w:val="18"/>
              <w:szCs w:val="18"/>
            </w:rPr>
            <w:t>&gt;&gt;</w:t>
          </w:r>
        </w:p>
      </w:tc>
      <w:tc>
        <w:tcPr>
          <w:tcW w:w="5257" w:type="dxa"/>
        </w:tcPr>
        <w:p w14:paraId="48EC4A57" w14:textId="77777777" w:rsidR="009400EE" w:rsidRPr="00AC44BE" w:rsidRDefault="009400EE" w:rsidP="00AE00E6">
          <w:pPr>
            <w:pStyle w:val="Footer"/>
            <w:rPr>
              <w:rFonts w:cs="Arial"/>
              <w:sz w:val="18"/>
              <w:szCs w:val="18"/>
            </w:rPr>
          </w:pPr>
          <w:r w:rsidRPr="00D93C49">
            <w:rPr>
              <w:rFonts w:cs="Arial"/>
              <w:sz w:val="18"/>
              <w:szCs w:val="18"/>
            </w:rPr>
            <w:t>&lt;&lt;</w:t>
          </w:r>
          <w:proofErr w:type="spellStart"/>
          <w:r w:rsidRPr="00D93C49">
            <w:rPr>
              <w:rFonts w:cs="Arial"/>
              <w:sz w:val="18"/>
              <w:szCs w:val="18"/>
            </w:rPr>
            <w:t>Account</w:t>
          </w:r>
          <w:r w:rsidRPr="00CD7AB9">
            <w:rPr>
              <w:rFonts w:cs="Arial"/>
              <w:sz w:val="18"/>
              <w:szCs w:val="18"/>
            </w:rPr>
            <w:t>_Name</w:t>
          </w:r>
          <w:proofErr w:type="spellEnd"/>
          <w:r w:rsidRPr="00CD7AB9">
            <w:rPr>
              <w:rFonts w:cs="Arial"/>
              <w:sz w:val="18"/>
              <w:szCs w:val="18"/>
            </w:rPr>
            <w:t>&gt;&gt; - &lt;&lt;</w:t>
          </w:r>
          <w:proofErr w:type="spellStart"/>
          <w:r w:rsidRPr="00CD7AB9">
            <w:rPr>
              <w:rFonts w:cs="Arial"/>
              <w:sz w:val="18"/>
              <w:szCs w:val="18"/>
            </w:rPr>
            <w:t>Meeting_Participant_MERC_Name</w:t>
          </w:r>
          <w:proofErr w:type="spellEnd"/>
          <w:r w:rsidRPr="00CD7AB9">
            <w:rPr>
              <w:rFonts w:cs="Arial"/>
              <w:sz w:val="18"/>
              <w:szCs w:val="18"/>
            </w:rPr>
            <w:t>&gt;&gt;</w:t>
          </w:r>
        </w:p>
      </w:tc>
    </w:tr>
  </w:tbl>
  <w:p w14:paraId="7602394D" w14:textId="14B3E92E" w:rsidR="0019684A" w:rsidRPr="009400EE" w:rsidRDefault="0019684A" w:rsidP="009400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02393C" w14:textId="77777777" w:rsidR="00E54791" w:rsidRDefault="00E54791">
      <w:r>
        <w:separator/>
      </w:r>
    </w:p>
  </w:footnote>
  <w:footnote w:type="continuationSeparator" w:id="0">
    <w:p w14:paraId="7602393D" w14:textId="77777777" w:rsidR="00E54791" w:rsidRDefault="00E54791">
      <w:r>
        <w:continuationSeparator/>
      </w:r>
    </w:p>
  </w:footnote>
  <w:footnote w:id="1">
    <w:p w14:paraId="76023950" w14:textId="77777777" w:rsidR="00202FA7" w:rsidRPr="00BE72BC" w:rsidRDefault="00202FA7" w:rsidP="00202FA7">
      <w:pPr>
        <w:pStyle w:val="FootnoteText"/>
        <w:rPr>
          <w:lang w:val="de-AT"/>
        </w:rPr>
      </w:pPr>
      <w:r>
        <w:rPr>
          <w:rStyle w:val="FootnoteReference"/>
        </w:rPr>
        <w:footnoteRef/>
      </w:r>
      <w:r w:rsidRPr="00BE72BC">
        <w:rPr>
          <w:lang w:val="de-AT"/>
        </w:rPr>
        <w:t xml:space="preserve"> </w:t>
      </w:r>
      <w:r w:rsidRPr="00C461FE">
        <w:rPr>
          <w:rFonts w:ascii="DIN-Regular" w:hAnsi="DIN-Regular" w:cs="Arial"/>
          <w:sz w:val="16"/>
          <w:szCs w:val="16"/>
          <w:lang w:val="de-DE"/>
        </w:rPr>
        <w:t xml:space="preserve">Beispiele für </w:t>
      </w:r>
      <w:r w:rsidR="00CF0197">
        <w:rPr>
          <w:rFonts w:ascii="DIN-Regular" w:hAnsi="DIN-Regular" w:cs="Arial"/>
          <w:sz w:val="16"/>
          <w:szCs w:val="16"/>
          <w:lang w:val="de-DE"/>
        </w:rPr>
        <w:t>bevollmächtigte Vertreter einer Gesundheitseinrichtung</w:t>
      </w:r>
      <w:r w:rsidRPr="00C461FE">
        <w:rPr>
          <w:rFonts w:ascii="DIN-Regular" w:hAnsi="DIN-Regular" w:cs="Arial"/>
          <w:sz w:val="16"/>
          <w:szCs w:val="16"/>
          <w:lang w:val="de-DE"/>
        </w:rPr>
        <w:t xml:space="preserve"> sind Abteilungsleiter, Krankenhausverwaltungsdirektor, Leitender Angestellter in der Universitätsverwaltung, Leiter der Personalabteilung, Ärztlicher Direktor.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2394C" w14:textId="53E866FE" w:rsidR="0019684A" w:rsidRPr="009400EE" w:rsidRDefault="00EB0CE8" w:rsidP="009400EE">
    <w:pPr>
      <w:pStyle w:val="Header"/>
    </w:pPr>
    <w:r w:rsidRPr="009400EE">
      <w:rPr>
        <w:noProof/>
        <w:lang w:val="en-US"/>
      </w:rPr>
      <w:drawing>
        <wp:anchor distT="0" distB="0" distL="114300" distR="114300" simplePos="0" relativeHeight="251659264" behindDoc="1" locked="0" layoutInCell="1" allowOverlap="1" wp14:anchorId="20AC84BC" wp14:editId="19154081">
          <wp:simplePos x="0" y="0"/>
          <wp:positionH relativeFrom="page">
            <wp:posOffset>5976249</wp:posOffset>
          </wp:positionH>
          <wp:positionV relativeFrom="page">
            <wp:posOffset>288925</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00EE">
      <w:rPr>
        <w:noProof/>
        <w:lang w:val="en-US"/>
      </w:rPr>
      <mc:AlternateContent>
        <mc:Choice Requires="wps">
          <w:drawing>
            <wp:anchor distT="0" distB="0" distL="114300" distR="114300" simplePos="0" relativeHeight="251660288" behindDoc="0" locked="0" layoutInCell="1" allowOverlap="1" wp14:anchorId="0D18ECAE" wp14:editId="15C406BA">
              <wp:simplePos x="0" y="0"/>
              <wp:positionH relativeFrom="column">
                <wp:posOffset>5015865</wp:posOffset>
              </wp:positionH>
              <wp:positionV relativeFrom="paragraph">
                <wp:posOffset>372374</wp:posOffset>
              </wp:positionV>
              <wp:extent cx="1560830" cy="15240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0830" cy="152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000D7F9" w14:textId="77777777" w:rsidR="009400EE" w:rsidRPr="00163CB7" w:rsidRDefault="009400EE" w:rsidP="00163CB7">
                          <w:pPr>
                            <w:rPr>
                              <w:rFonts w:cs="Arial"/>
                              <w:sz w:val="18"/>
                              <w:szCs w:val="18"/>
                              <w:lang w:val="en-US"/>
                            </w:rPr>
                          </w:pPr>
                          <w:r w:rsidRPr="00163CB7">
                            <w:rPr>
                              <w:rFonts w:cs="Arial"/>
                              <w:sz w:val="18"/>
                              <w:szCs w:val="18"/>
                              <w:lang w:val="en-US"/>
                            </w:rPr>
                            <w:t>Eli Lilly GmbH</w:t>
                          </w:r>
                        </w:p>
                        <w:p w14:paraId="6B6A68BC" w14:textId="77777777" w:rsidR="009400EE" w:rsidRPr="00163CB7" w:rsidRDefault="009400EE" w:rsidP="009400EE">
                          <w:pPr>
                            <w:rPr>
                              <w:rFonts w:cs="Arial"/>
                              <w:sz w:val="16"/>
                              <w:szCs w:val="16"/>
                              <w:lang w:val="en-US"/>
                            </w:rPr>
                          </w:pPr>
                          <w:proofErr w:type="spellStart"/>
                          <w:r w:rsidRPr="00163CB7">
                            <w:rPr>
                              <w:rFonts w:cs="Arial"/>
                              <w:sz w:val="16"/>
                              <w:szCs w:val="16"/>
                              <w:lang w:val="en-US"/>
                            </w:rPr>
                            <w:t>Kölblgasse</w:t>
                          </w:r>
                          <w:proofErr w:type="spellEnd"/>
                          <w:r w:rsidRPr="00163CB7">
                            <w:rPr>
                              <w:rFonts w:cs="Arial"/>
                              <w:sz w:val="16"/>
                              <w:szCs w:val="16"/>
                              <w:lang w:val="en-US"/>
                            </w:rPr>
                            <w:t xml:space="preserve"> 8-10</w:t>
                          </w:r>
                        </w:p>
                        <w:p w14:paraId="6C40E91C" w14:textId="588AFEC4" w:rsidR="009400EE" w:rsidRPr="00163CB7" w:rsidRDefault="00163CB7" w:rsidP="009400EE">
                          <w:pPr>
                            <w:rPr>
                              <w:rFonts w:cs="Arial"/>
                              <w:sz w:val="16"/>
                              <w:szCs w:val="16"/>
                            </w:rPr>
                          </w:pPr>
                          <w:r>
                            <w:rPr>
                              <w:rFonts w:cs="Arial"/>
                              <w:sz w:val="16"/>
                              <w:szCs w:val="16"/>
                            </w:rPr>
                            <w:t>A-</w:t>
                          </w:r>
                          <w:r w:rsidR="009400EE" w:rsidRPr="00163CB7">
                            <w:rPr>
                              <w:rFonts w:cs="Arial"/>
                              <w:sz w:val="16"/>
                              <w:szCs w:val="16"/>
                            </w:rPr>
                            <w:t>1030 Wien</w:t>
                          </w:r>
                        </w:p>
                        <w:p w14:paraId="113BB7E8" w14:textId="77777777" w:rsidR="009400EE" w:rsidRPr="00163CB7" w:rsidRDefault="009400EE" w:rsidP="009400EE">
                          <w:pPr>
                            <w:rPr>
                              <w:rFonts w:cs="Arial"/>
                              <w:sz w:val="16"/>
                              <w:szCs w:val="16"/>
                            </w:rPr>
                          </w:pPr>
                          <w:r w:rsidRPr="00163CB7">
                            <w:rPr>
                              <w:rFonts w:cs="Arial"/>
                              <w:sz w:val="16"/>
                              <w:szCs w:val="16"/>
                            </w:rPr>
                            <w:t>Austria</w:t>
                          </w:r>
                        </w:p>
                        <w:p w14:paraId="3B0B05F0" w14:textId="77777777" w:rsidR="009400EE" w:rsidRPr="00163CB7" w:rsidRDefault="009400EE" w:rsidP="009400EE">
                          <w:pPr>
                            <w:rPr>
                              <w:rFonts w:cs="Arial"/>
                              <w:sz w:val="16"/>
                              <w:szCs w:val="16"/>
                              <w:lang w:val="da-DK"/>
                            </w:rPr>
                          </w:pPr>
                          <w:r w:rsidRPr="00163CB7">
                            <w:rPr>
                              <w:rFonts w:cs="Arial"/>
                              <w:sz w:val="16"/>
                              <w:szCs w:val="16"/>
                              <w:lang w:val="da-DK"/>
                            </w:rPr>
                            <w:t>www.lilly.com</w:t>
                          </w:r>
                        </w:p>
                        <w:p w14:paraId="30EFAD0B" w14:textId="77777777" w:rsidR="009400EE" w:rsidRPr="00163CB7" w:rsidRDefault="009400EE" w:rsidP="009400EE">
                          <w:pPr>
                            <w:rPr>
                              <w:rFonts w:cs="Arial"/>
                              <w:sz w:val="16"/>
                              <w:szCs w:val="16"/>
                              <w:lang w:val="da-DK"/>
                            </w:rPr>
                          </w:pPr>
                          <w:r w:rsidRPr="00163CB7">
                            <w:rPr>
                              <w:rFonts w:cs="Arial"/>
                              <w:sz w:val="16"/>
                              <w:szCs w:val="16"/>
                              <w:lang w:val="da-DK"/>
                            </w:rPr>
                            <w:t>Firmenbuchgericht: Wien</w:t>
                          </w:r>
                        </w:p>
                        <w:p w14:paraId="75CE4533" w14:textId="66C6E986" w:rsidR="009400EE" w:rsidRPr="00163CB7" w:rsidRDefault="00163CB7" w:rsidP="009400EE">
                          <w:pPr>
                            <w:rPr>
                              <w:rFonts w:cs="Arial"/>
                              <w:sz w:val="16"/>
                              <w:szCs w:val="16"/>
                              <w:lang w:val="da-DK"/>
                            </w:rPr>
                          </w:pPr>
                          <w:r>
                            <w:rPr>
                              <w:rFonts w:cs="Arial"/>
                              <w:sz w:val="16"/>
                              <w:szCs w:val="16"/>
                              <w:lang w:val="da-DK"/>
                            </w:rPr>
                            <w:t xml:space="preserve">Firmenbuchnummer: 112976 </w:t>
                          </w:r>
                        </w:p>
                        <w:p w14:paraId="0541BD4D" w14:textId="77777777" w:rsidR="009400EE" w:rsidRPr="00163CB7" w:rsidRDefault="009400EE" w:rsidP="009400EE">
                          <w:pPr>
                            <w:rPr>
                              <w:rFonts w:cs="Arial"/>
                              <w:sz w:val="16"/>
                              <w:szCs w:val="16"/>
                            </w:rPr>
                          </w:pPr>
                          <w:r w:rsidRPr="00163CB7">
                            <w:rPr>
                              <w:rFonts w:cs="Arial"/>
                              <w:sz w:val="16"/>
                              <w:szCs w:val="16"/>
                            </w:rPr>
                            <w:t>UID-Nr.: ATU 14220706</w:t>
                          </w:r>
                        </w:p>
                        <w:p w14:paraId="4607EB8B" w14:textId="77777777" w:rsidR="009400EE" w:rsidRPr="00163CB7" w:rsidRDefault="009400EE" w:rsidP="009400EE">
                          <w:pPr>
                            <w:rPr>
                              <w:rFonts w:cs="Arial"/>
                              <w:sz w:val="16"/>
                              <w:szCs w:val="16"/>
                            </w:rPr>
                          </w:pPr>
                          <w:r w:rsidRPr="00163CB7">
                            <w:rPr>
                              <w:rFonts w:cs="Arial"/>
                              <w:sz w:val="16"/>
                              <w:szCs w:val="16"/>
                            </w:rPr>
                            <w:t>DVR: 0374148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94.95pt;margin-top:29.3pt;width:122.9pt;height:1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" filled="f" stroked="f">
              <v:path arrowok="t"/>
              <v:textbox>
                <w:txbxContent>
                  <w:p w14:paraId="7000D7F9" w14:textId="77777777" w:rsidR="009400EE" w:rsidRPr="00163CB7" w:rsidRDefault="009400EE" w:rsidP="00163CB7">
                    <w:pPr>
                      <w:rPr>
                        <w:rFonts w:cs="Arial"/>
                        <w:sz w:val="18"/>
                        <w:szCs w:val="18"/>
                        <w:lang w:val="en-US"/>
                      </w:rPr>
                    </w:pPr>
                    <w:r w:rsidRPr="00163CB7">
                      <w:rPr>
                        <w:rFonts w:cs="Arial"/>
                        <w:sz w:val="18"/>
                        <w:szCs w:val="18"/>
                        <w:lang w:val="en-US"/>
                      </w:rPr>
                      <w:t>Eli Lilly GmbH</w:t>
                    </w:r>
                  </w:p>
                  <w:p w14:paraId="6B6A68BC" w14:textId="77777777" w:rsidR="009400EE" w:rsidRPr="00163CB7" w:rsidRDefault="009400EE" w:rsidP="009400EE">
                    <w:pPr>
                      <w:rPr>
                        <w:rFonts w:cs="Arial"/>
                        <w:sz w:val="16"/>
                        <w:szCs w:val="16"/>
                        <w:lang w:val="en-US"/>
                      </w:rPr>
                    </w:pPr>
                    <w:proofErr w:type="spellStart"/>
                    <w:r w:rsidRPr="00163CB7">
                      <w:rPr>
                        <w:rFonts w:cs="Arial"/>
                        <w:sz w:val="16"/>
                        <w:szCs w:val="16"/>
                        <w:lang w:val="en-US"/>
                      </w:rPr>
                      <w:t>Kölblgasse</w:t>
                    </w:r>
                    <w:proofErr w:type="spellEnd"/>
                    <w:r w:rsidRPr="00163CB7">
                      <w:rPr>
                        <w:rFonts w:cs="Arial"/>
                        <w:sz w:val="16"/>
                        <w:szCs w:val="16"/>
                        <w:lang w:val="en-US"/>
                      </w:rPr>
                      <w:t xml:space="preserve"> 8-10</w:t>
                    </w:r>
                  </w:p>
                  <w:p w14:paraId="6C40E91C" w14:textId="588AFEC4" w:rsidR="009400EE" w:rsidRPr="00163CB7" w:rsidRDefault="00163CB7" w:rsidP="009400EE">
                    <w:pPr>
                      <w:rPr>
                        <w:rFonts w:cs="Arial"/>
                        <w:sz w:val="16"/>
                        <w:szCs w:val="16"/>
                      </w:rPr>
                    </w:pPr>
                    <w:r>
                      <w:rPr>
                        <w:rFonts w:cs="Arial"/>
                        <w:sz w:val="16"/>
                        <w:szCs w:val="16"/>
                      </w:rPr>
                      <w:t>A-</w:t>
                    </w:r>
                    <w:r w:rsidR="009400EE" w:rsidRPr="00163CB7">
                      <w:rPr>
                        <w:rFonts w:cs="Arial"/>
                        <w:sz w:val="16"/>
                        <w:szCs w:val="16"/>
                      </w:rPr>
                      <w:t>1030 Wien</w:t>
                    </w:r>
                  </w:p>
                  <w:p w14:paraId="113BB7E8" w14:textId="77777777" w:rsidR="009400EE" w:rsidRPr="00163CB7" w:rsidRDefault="009400EE" w:rsidP="009400EE">
                    <w:pPr>
                      <w:rPr>
                        <w:rFonts w:cs="Arial"/>
                        <w:sz w:val="16"/>
                        <w:szCs w:val="16"/>
                      </w:rPr>
                    </w:pPr>
                    <w:r w:rsidRPr="00163CB7">
                      <w:rPr>
                        <w:rFonts w:cs="Arial"/>
                        <w:sz w:val="16"/>
                        <w:szCs w:val="16"/>
                      </w:rPr>
                      <w:t>Austria</w:t>
                    </w:r>
                  </w:p>
                  <w:p w14:paraId="3B0B05F0" w14:textId="77777777" w:rsidR="009400EE" w:rsidRPr="00163CB7" w:rsidRDefault="009400EE" w:rsidP="009400EE">
                    <w:pPr>
                      <w:rPr>
                        <w:rFonts w:cs="Arial"/>
                        <w:sz w:val="16"/>
                        <w:szCs w:val="16"/>
                        <w:lang w:val="da-DK"/>
                      </w:rPr>
                    </w:pPr>
                    <w:r w:rsidRPr="00163CB7">
                      <w:rPr>
                        <w:rFonts w:cs="Arial"/>
                        <w:sz w:val="16"/>
                        <w:szCs w:val="16"/>
                        <w:lang w:val="da-DK"/>
                      </w:rPr>
                      <w:t>www.lilly.com</w:t>
                    </w:r>
                  </w:p>
                  <w:p w14:paraId="30EFAD0B" w14:textId="77777777" w:rsidR="009400EE" w:rsidRPr="00163CB7" w:rsidRDefault="009400EE" w:rsidP="009400EE">
                    <w:pPr>
                      <w:rPr>
                        <w:rFonts w:cs="Arial"/>
                        <w:sz w:val="16"/>
                        <w:szCs w:val="16"/>
                        <w:lang w:val="da-DK"/>
                      </w:rPr>
                    </w:pPr>
                    <w:r w:rsidRPr="00163CB7">
                      <w:rPr>
                        <w:rFonts w:cs="Arial"/>
                        <w:sz w:val="16"/>
                        <w:szCs w:val="16"/>
                        <w:lang w:val="da-DK"/>
                      </w:rPr>
                      <w:t>Firmenbuchgericht: Wien</w:t>
                    </w:r>
                  </w:p>
                  <w:p w14:paraId="75CE4533" w14:textId="66C6E986" w:rsidR="009400EE" w:rsidRPr="00163CB7" w:rsidRDefault="00163CB7" w:rsidP="009400EE">
                    <w:pPr>
                      <w:rPr>
                        <w:rFonts w:cs="Arial"/>
                        <w:sz w:val="16"/>
                        <w:szCs w:val="16"/>
                        <w:lang w:val="da-DK"/>
                      </w:rPr>
                    </w:pPr>
                    <w:r>
                      <w:rPr>
                        <w:rFonts w:cs="Arial"/>
                        <w:sz w:val="16"/>
                        <w:szCs w:val="16"/>
                        <w:lang w:val="da-DK"/>
                      </w:rPr>
                      <w:t xml:space="preserve">Firmenbuchnummer: 112976 </w:t>
                    </w:r>
                  </w:p>
                  <w:p w14:paraId="0541BD4D" w14:textId="77777777" w:rsidR="009400EE" w:rsidRPr="00163CB7" w:rsidRDefault="009400EE" w:rsidP="009400EE">
                    <w:pPr>
                      <w:rPr>
                        <w:rFonts w:cs="Arial"/>
                        <w:sz w:val="16"/>
                        <w:szCs w:val="16"/>
                      </w:rPr>
                    </w:pPr>
                    <w:r w:rsidRPr="00163CB7">
                      <w:rPr>
                        <w:rFonts w:cs="Arial"/>
                        <w:sz w:val="16"/>
                        <w:szCs w:val="16"/>
                      </w:rPr>
                      <w:t>UID-Nr.: ATU 14220706</w:t>
                    </w:r>
                  </w:p>
                  <w:p w14:paraId="4607EB8B" w14:textId="77777777" w:rsidR="009400EE" w:rsidRPr="00163CB7" w:rsidRDefault="009400EE" w:rsidP="009400EE">
                    <w:pPr>
                      <w:rPr>
                        <w:rFonts w:cs="Arial"/>
                        <w:sz w:val="16"/>
                        <w:szCs w:val="16"/>
                      </w:rPr>
                    </w:pPr>
                    <w:r w:rsidRPr="00163CB7">
                      <w:rPr>
                        <w:rFonts w:cs="Arial"/>
                        <w:sz w:val="16"/>
                        <w:szCs w:val="16"/>
                      </w:rPr>
                      <w:t>DVR: 0374148</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20D2E8F"/>
    <w:multiLevelType w:val="hybridMultilevel"/>
    <w:tmpl w:val="BD469C7E"/>
    <w:lvl w:ilvl="0" w:tplc="651C7A16">
      <w:start w:val="1"/>
      <w:numFmt w:val="bullet"/>
      <w:lvlText w:val="-"/>
      <w:lvlJc w:val="left"/>
      <w:pPr>
        <w:tabs>
          <w:tab w:val="num" w:pos="1644"/>
        </w:tabs>
        <w:ind w:left="1644" w:hanging="34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3">
    <w:nsid w:val="18250803"/>
    <w:multiLevelType w:val="hybridMultilevel"/>
    <w:tmpl w:val="D0FCD410"/>
    <w:lvl w:ilvl="0" w:tplc="BD70FBC8">
      <w:numFmt w:val="bullet"/>
      <w:lvlText w:val=""/>
      <w:lvlJc w:val="left"/>
      <w:pPr>
        <w:tabs>
          <w:tab w:val="num" w:pos="780"/>
        </w:tabs>
        <w:ind w:left="780" w:hanging="4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AAA784B"/>
    <w:multiLevelType w:val="hybridMultilevel"/>
    <w:tmpl w:val="0B9A60BC"/>
    <w:lvl w:ilvl="0" w:tplc="CC64ACE8">
      <w:start w:val="1"/>
      <w:numFmt w:val="bullet"/>
      <w:pStyle w:val="ListBullet"/>
      <w:lvlText w:val=""/>
      <w:lvlJc w:val="left"/>
      <w:pPr>
        <w:tabs>
          <w:tab w:val="num" w:pos="284"/>
        </w:tabs>
        <w:ind w:left="284" w:hanging="28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CED4303"/>
    <w:multiLevelType w:val="hybridMultilevel"/>
    <w:tmpl w:val="94B42FF2"/>
    <w:lvl w:ilvl="0" w:tplc="BFD840E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0391F3E"/>
    <w:multiLevelType w:val="multilevel"/>
    <w:tmpl w:val="7E60B682"/>
    <w:lvl w:ilvl="0">
      <w:start w:val="1"/>
      <w:numFmt w:val="decimal"/>
      <w:pStyle w:val="Heading6"/>
      <w:lvlText w:val="%1"/>
      <w:lvlJc w:val="left"/>
      <w:pPr>
        <w:tabs>
          <w:tab w:val="num" w:pos="360"/>
        </w:tabs>
        <w:ind w:left="288" w:hanging="288"/>
      </w:pPr>
      <w:rPr>
        <w:rFonts w:ascii="Times New Roman" w:hAnsi="Times New Roman" w:hint="default"/>
        <w:b/>
        <w:i w:val="0"/>
        <w:sz w:val="22"/>
      </w:rPr>
    </w:lvl>
    <w:lvl w:ilvl="1">
      <w:start w:val="1"/>
      <w:numFmt w:val="decimal"/>
      <w:lvlText w:val="%1.%2"/>
      <w:lvlJc w:val="left"/>
      <w:pPr>
        <w:tabs>
          <w:tab w:val="num" w:pos="720"/>
        </w:tabs>
        <w:ind w:left="720" w:hanging="360"/>
      </w:pPr>
      <w:rPr>
        <w:rFonts w:ascii="Times New Roman" w:hAnsi="Times New Roman" w:hint="default"/>
        <w:b/>
        <w:i w:val="0"/>
        <w:sz w:val="22"/>
      </w:rPr>
    </w:lvl>
    <w:lvl w:ilvl="2">
      <w:start w:val="1"/>
      <w:numFmt w:val="decimal"/>
      <w:lvlText w:val="%1.%2.%3"/>
      <w:lvlJc w:val="left"/>
      <w:pPr>
        <w:tabs>
          <w:tab w:val="num" w:pos="1224"/>
        </w:tabs>
        <w:ind w:left="1224" w:hanging="504"/>
      </w:pPr>
      <w:rPr>
        <w:rFonts w:ascii="Times New Roman" w:hAnsi="Times New Roman" w:hint="default"/>
        <w:b/>
        <w:i w:val="0"/>
        <w:sz w:val="22"/>
      </w:rPr>
    </w:lvl>
    <w:lvl w:ilvl="3">
      <w:start w:val="1"/>
      <w:numFmt w:val="decimal"/>
      <w:lvlText w:val="%1.%2.%3.%4"/>
      <w:lvlJc w:val="left"/>
      <w:pPr>
        <w:tabs>
          <w:tab w:val="num" w:pos="1872"/>
        </w:tabs>
        <w:ind w:left="1872" w:hanging="648"/>
      </w:pPr>
      <w:rPr>
        <w:rFonts w:ascii="Times New Roman" w:hAnsi="Times New Roman" w:hint="default"/>
        <w:b/>
        <w:i w:val="0"/>
        <w:sz w:val="22"/>
      </w:rPr>
    </w:lvl>
    <w:lvl w:ilvl="4">
      <w:start w:val="1"/>
      <w:numFmt w:val="decimal"/>
      <w:lvlText w:val="%1.%2.%3.%4.%5"/>
      <w:lvlJc w:val="left"/>
      <w:pPr>
        <w:tabs>
          <w:tab w:val="num" w:pos="1080"/>
        </w:tabs>
        <w:ind w:left="562" w:hanging="562"/>
      </w:pPr>
      <w:rPr>
        <w:rFonts w:ascii="Times New Roman" w:hAnsi="Times New Roman" w:hint="default"/>
        <w:b/>
        <w:i w:val="0"/>
        <w:sz w:val="22"/>
      </w:rPr>
    </w:lvl>
    <w:lvl w:ilvl="5">
      <w:start w:val="1"/>
      <w:numFmt w:val="decimal"/>
      <w:lvlText w:val="%1.%2.%3.%4.%5.%6"/>
      <w:lvlJc w:val="left"/>
      <w:pPr>
        <w:tabs>
          <w:tab w:val="num" w:pos="5335"/>
        </w:tabs>
        <w:ind w:left="5335" w:hanging="1080"/>
      </w:pPr>
      <w:rPr>
        <w:rFonts w:ascii="Times New Roman" w:hAnsi="Times New Roman" w:hint="default"/>
        <w:b/>
        <w:i w:val="0"/>
        <w:sz w:val="24"/>
      </w:rPr>
    </w:lvl>
    <w:lvl w:ilvl="6">
      <w:start w:val="1"/>
      <w:numFmt w:val="decimal"/>
      <w:lvlText w:val="%1.%2.%3.%4.%5.%6.%7"/>
      <w:lvlJc w:val="left"/>
      <w:pPr>
        <w:tabs>
          <w:tab w:val="num" w:pos="6546"/>
        </w:tabs>
        <w:ind w:left="6546" w:hanging="1440"/>
      </w:pPr>
      <w:rPr>
        <w:rFonts w:ascii="Times New Roman" w:hAnsi="Times New Roman" w:hint="default"/>
        <w:b/>
        <w:i w:val="0"/>
        <w:sz w:val="24"/>
      </w:rPr>
    </w:lvl>
    <w:lvl w:ilvl="7">
      <w:start w:val="1"/>
      <w:numFmt w:val="decimal"/>
      <w:lvlText w:val="%1.%2.%3.%4.%5.%6.%7.%8"/>
      <w:lvlJc w:val="left"/>
      <w:pPr>
        <w:tabs>
          <w:tab w:val="num" w:pos="7397"/>
        </w:tabs>
        <w:ind w:left="7397" w:hanging="1440"/>
      </w:pPr>
      <w:rPr>
        <w:rFonts w:ascii="Times New Roman" w:hAnsi="Times New Roman" w:hint="default"/>
        <w:b/>
        <w:i w:val="0"/>
        <w:sz w:val="24"/>
      </w:rPr>
    </w:lvl>
    <w:lvl w:ilvl="8">
      <w:start w:val="1"/>
      <w:numFmt w:val="decimal"/>
      <w:lvlText w:val="%1.%2.%3.%4.%5.%6.%7.%8.%9"/>
      <w:lvlJc w:val="left"/>
      <w:pPr>
        <w:tabs>
          <w:tab w:val="num" w:pos="8608"/>
        </w:tabs>
        <w:ind w:left="8608" w:hanging="1800"/>
      </w:pPr>
      <w:rPr>
        <w:rFonts w:ascii="Times New Roman" w:hAnsi="Times New Roman" w:hint="default"/>
        <w:b/>
        <w:i w:val="0"/>
        <w:sz w:val="24"/>
      </w:rPr>
    </w:lvl>
  </w:abstractNum>
  <w:abstractNum w:abstractNumId="7">
    <w:nsid w:val="42AC72FC"/>
    <w:multiLevelType w:val="hybridMultilevel"/>
    <w:tmpl w:val="EFBE0E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2BE32FF"/>
    <w:multiLevelType w:val="singleLevel"/>
    <w:tmpl w:val="596603FC"/>
    <w:lvl w:ilvl="0">
      <w:start w:val="1"/>
      <w:numFmt w:val="lowerLetter"/>
      <w:lvlText w:val="%1)"/>
      <w:legacy w:legacy="1" w:legacySpace="0" w:legacyIndent="360"/>
      <w:lvlJc w:val="left"/>
      <w:pPr>
        <w:ind w:left="360" w:hanging="360"/>
      </w:pPr>
    </w:lvl>
  </w:abstractNum>
  <w:num w:numId="1">
    <w:abstractNumId w:val="8"/>
  </w:num>
  <w:num w:numId="2">
    <w:abstractNumId w:val="3"/>
  </w:num>
  <w:num w:numId="3">
    <w:abstractNumId w:val="6"/>
  </w:num>
  <w:num w:numId="4">
    <w:abstractNumId w:val="0"/>
    <w:lvlOverride w:ilvl="0">
      <w:lvl w:ilvl="0">
        <w:start w:val="1"/>
        <w:numFmt w:val="bullet"/>
        <w:lvlText w:val=""/>
        <w:legacy w:legacy="1" w:legacySpace="0" w:legacyIndent="283"/>
        <w:lvlJc w:val="left"/>
        <w:pPr>
          <w:ind w:left="709" w:hanging="283"/>
        </w:pPr>
        <w:rPr>
          <w:rFonts w:ascii="Symbol" w:hAnsi="Symbol" w:hint="default"/>
        </w:rPr>
      </w:lvl>
    </w:lvlOverride>
  </w:num>
  <w:num w:numId="5">
    <w:abstractNumId w:val="1"/>
  </w:num>
  <w:num w:numId="6">
    <w:abstractNumId w:val="5"/>
  </w:num>
  <w:num w:numId="7">
    <w:abstractNumId w:val="4"/>
  </w:num>
  <w:num w:numId="8">
    <w:abstractNumId w:val="7"/>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1A"/>
    <w:rsid w:val="0000300E"/>
    <w:rsid w:val="00003038"/>
    <w:rsid w:val="000117DF"/>
    <w:rsid w:val="00012BB3"/>
    <w:rsid w:val="000262D8"/>
    <w:rsid w:val="000263F8"/>
    <w:rsid w:val="00036B3A"/>
    <w:rsid w:val="000517BD"/>
    <w:rsid w:val="00080968"/>
    <w:rsid w:val="00082B55"/>
    <w:rsid w:val="00084B4A"/>
    <w:rsid w:val="0008533B"/>
    <w:rsid w:val="0008581A"/>
    <w:rsid w:val="000926CE"/>
    <w:rsid w:val="00093F66"/>
    <w:rsid w:val="000B7867"/>
    <w:rsid w:val="000C1C9A"/>
    <w:rsid w:val="000D3B7C"/>
    <w:rsid w:val="000D4758"/>
    <w:rsid w:val="000D4CC7"/>
    <w:rsid w:val="000E6BA8"/>
    <w:rsid w:val="00112E88"/>
    <w:rsid w:val="0011508F"/>
    <w:rsid w:val="00117FF3"/>
    <w:rsid w:val="00141260"/>
    <w:rsid w:val="0014190D"/>
    <w:rsid w:val="00146D6C"/>
    <w:rsid w:val="0015005C"/>
    <w:rsid w:val="00152A80"/>
    <w:rsid w:val="00163CB7"/>
    <w:rsid w:val="00164D9D"/>
    <w:rsid w:val="00171555"/>
    <w:rsid w:val="00191301"/>
    <w:rsid w:val="00191B8F"/>
    <w:rsid w:val="0019684A"/>
    <w:rsid w:val="0019702B"/>
    <w:rsid w:val="001B7119"/>
    <w:rsid w:val="001D2B44"/>
    <w:rsid w:val="001D58CE"/>
    <w:rsid w:val="001F6FC3"/>
    <w:rsid w:val="00202FA7"/>
    <w:rsid w:val="00216C6C"/>
    <w:rsid w:val="0022497B"/>
    <w:rsid w:val="00225A1F"/>
    <w:rsid w:val="0022711E"/>
    <w:rsid w:val="00230972"/>
    <w:rsid w:val="0023399E"/>
    <w:rsid w:val="002363BB"/>
    <w:rsid w:val="00236C29"/>
    <w:rsid w:val="002414B1"/>
    <w:rsid w:val="00246291"/>
    <w:rsid w:val="00247992"/>
    <w:rsid w:val="00253476"/>
    <w:rsid w:val="00272643"/>
    <w:rsid w:val="00276366"/>
    <w:rsid w:val="00292107"/>
    <w:rsid w:val="002932C6"/>
    <w:rsid w:val="002A1203"/>
    <w:rsid w:val="002A1D1F"/>
    <w:rsid w:val="002B3FC8"/>
    <w:rsid w:val="002C3C99"/>
    <w:rsid w:val="002D2170"/>
    <w:rsid w:val="002E0BFF"/>
    <w:rsid w:val="002E453D"/>
    <w:rsid w:val="00334FCF"/>
    <w:rsid w:val="00336347"/>
    <w:rsid w:val="00343513"/>
    <w:rsid w:val="00345E2B"/>
    <w:rsid w:val="00345F06"/>
    <w:rsid w:val="00357642"/>
    <w:rsid w:val="003673B3"/>
    <w:rsid w:val="0037365D"/>
    <w:rsid w:val="00373C90"/>
    <w:rsid w:val="00392822"/>
    <w:rsid w:val="003A0A6D"/>
    <w:rsid w:val="003B0509"/>
    <w:rsid w:val="003C1C7C"/>
    <w:rsid w:val="003C7FBB"/>
    <w:rsid w:val="003D0F1C"/>
    <w:rsid w:val="003D3D1C"/>
    <w:rsid w:val="003E3950"/>
    <w:rsid w:val="003F2C21"/>
    <w:rsid w:val="003F64B8"/>
    <w:rsid w:val="003F67BA"/>
    <w:rsid w:val="0041182A"/>
    <w:rsid w:val="00413B4C"/>
    <w:rsid w:val="004242EA"/>
    <w:rsid w:val="00437259"/>
    <w:rsid w:val="00445418"/>
    <w:rsid w:val="00451902"/>
    <w:rsid w:val="00452CA9"/>
    <w:rsid w:val="004542B3"/>
    <w:rsid w:val="00454F7E"/>
    <w:rsid w:val="00456138"/>
    <w:rsid w:val="00461831"/>
    <w:rsid w:val="004666FB"/>
    <w:rsid w:val="004727ED"/>
    <w:rsid w:val="00474F81"/>
    <w:rsid w:val="00476A9B"/>
    <w:rsid w:val="00482132"/>
    <w:rsid w:val="0049353D"/>
    <w:rsid w:val="004A10C8"/>
    <w:rsid w:val="004A6A6A"/>
    <w:rsid w:val="004D5A29"/>
    <w:rsid w:val="004E6913"/>
    <w:rsid w:val="00506835"/>
    <w:rsid w:val="00515C26"/>
    <w:rsid w:val="00524503"/>
    <w:rsid w:val="00526270"/>
    <w:rsid w:val="00550BCC"/>
    <w:rsid w:val="005564D2"/>
    <w:rsid w:val="005571FD"/>
    <w:rsid w:val="00564DD4"/>
    <w:rsid w:val="005747CF"/>
    <w:rsid w:val="00577B7F"/>
    <w:rsid w:val="00584181"/>
    <w:rsid w:val="0058636B"/>
    <w:rsid w:val="00587493"/>
    <w:rsid w:val="00590340"/>
    <w:rsid w:val="005A23CA"/>
    <w:rsid w:val="005A2934"/>
    <w:rsid w:val="005A6DF5"/>
    <w:rsid w:val="005B4468"/>
    <w:rsid w:val="005D25F2"/>
    <w:rsid w:val="005D6B76"/>
    <w:rsid w:val="005F4096"/>
    <w:rsid w:val="006033DE"/>
    <w:rsid w:val="00604241"/>
    <w:rsid w:val="006107EE"/>
    <w:rsid w:val="00623B61"/>
    <w:rsid w:val="00625230"/>
    <w:rsid w:val="00632573"/>
    <w:rsid w:val="00636B6C"/>
    <w:rsid w:val="006465AE"/>
    <w:rsid w:val="00651CC0"/>
    <w:rsid w:val="00653836"/>
    <w:rsid w:val="00663FAD"/>
    <w:rsid w:val="006640F3"/>
    <w:rsid w:val="00665E08"/>
    <w:rsid w:val="00675C36"/>
    <w:rsid w:val="006A251C"/>
    <w:rsid w:val="006A2DBF"/>
    <w:rsid w:val="006A5AD3"/>
    <w:rsid w:val="006B7F7E"/>
    <w:rsid w:val="006C5301"/>
    <w:rsid w:val="006C79FD"/>
    <w:rsid w:val="006D151F"/>
    <w:rsid w:val="006E1CFB"/>
    <w:rsid w:val="006E2C57"/>
    <w:rsid w:val="006F7DC4"/>
    <w:rsid w:val="007042A9"/>
    <w:rsid w:val="00704412"/>
    <w:rsid w:val="007157C5"/>
    <w:rsid w:val="00716FFB"/>
    <w:rsid w:val="00722195"/>
    <w:rsid w:val="0072405B"/>
    <w:rsid w:val="0072730C"/>
    <w:rsid w:val="0074224B"/>
    <w:rsid w:val="00771931"/>
    <w:rsid w:val="00775F8B"/>
    <w:rsid w:val="0078225F"/>
    <w:rsid w:val="00782AC1"/>
    <w:rsid w:val="0078552F"/>
    <w:rsid w:val="00786764"/>
    <w:rsid w:val="0079263A"/>
    <w:rsid w:val="007A05B7"/>
    <w:rsid w:val="007A0C1C"/>
    <w:rsid w:val="007A4BE8"/>
    <w:rsid w:val="007A7030"/>
    <w:rsid w:val="007B419D"/>
    <w:rsid w:val="007B7827"/>
    <w:rsid w:val="007C458B"/>
    <w:rsid w:val="007C4E86"/>
    <w:rsid w:val="007C695F"/>
    <w:rsid w:val="007C7E66"/>
    <w:rsid w:val="007E1078"/>
    <w:rsid w:val="007E2EC8"/>
    <w:rsid w:val="007E7483"/>
    <w:rsid w:val="007F2F3A"/>
    <w:rsid w:val="007F3414"/>
    <w:rsid w:val="008035F8"/>
    <w:rsid w:val="00807EB1"/>
    <w:rsid w:val="008139C1"/>
    <w:rsid w:val="00823512"/>
    <w:rsid w:val="0082638E"/>
    <w:rsid w:val="008356C2"/>
    <w:rsid w:val="00835C96"/>
    <w:rsid w:val="00844B18"/>
    <w:rsid w:val="00853F34"/>
    <w:rsid w:val="0087137E"/>
    <w:rsid w:val="008749BD"/>
    <w:rsid w:val="008757B1"/>
    <w:rsid w:val="0088635B"/>
    <w:rsid w:val="0089309A"/>
    <w:rsid w:val="00895853"/>
    <w:rsid w:val="008D07B9"/>
    <w:rsid w:val="008D3225"/>
    <w:rsid w:val="008D442B"/>
    <w:rsid w:val="008D6805"/>
    <w:rsid w:val="008E155B"/>
    <w:rsid w:val="008E398C"/>
    <w:rsid w:val="008E7D3D"/>
    <w:rsid w:val="008F45D9"/>
    <w:rsid w:val="008F7A97"/>
    <w:rsid w:val="009041DD"/>
    <w:rsid w:val="00907362"/>
    <w:rsid w:val="00920DA1"/>
    <w:rsid w:val="009400EE"/>
    <w:rsid w:val="009401A8"/>
    <w:rsid w:val="0094195B"/>
    <w:rsid w:val="00952041"/>
    <w:rsid w:val="00967D0B"/>
    <w:rsid w:val="00983AA2"/>
    <w:rsid w:val="00992111"/>
    <w:rsid w:val="00992F24"/>
    <w:rsid w:val="009965FE"/>
    <w:rsid w:val="00997536"/>
    <w:rsid w:val="009B35C6"/>
    <w:rsid w:val="009B743D"/>
    <w:rsid w:val="009C6174"/>
    <w:rsid w:val="009D2C9F"/>
    <w:rsid w:val="009D4DCA"/>
    <w:rsid w:val="009D5038"/>
    <w:rsid w:val="009D520C"/>
    <w:rsid w:val="009F4D46"/>
    <w:rsid w:val="009F532E"/>
    <w:rsid w:val="00A12804"/>
    <w:rsid w:val="00A16C89"/>
    <w:rsid w:val="00A17880"/>
    <w:rsid w:val="00A26778"/>
    <w:rsid w:val="00A30883"/>
    <w:rsid w:val="00A31E5D"/>
    <w:rsid w:val="00A34B19"/>
    <w:rsid w:val="00A45E28"/>
    <w:rsid w:val="00A469F1"/>
    <w:rsid w:val="00A5618A"/>
    <w:rsid w:val="00A708BB"/>
    <w:rsid w:val="00A7102F"/>
    <w:rsid w:val="00A94856"/>
    <w:rsid w:val="00AA5923"/>
    <w:rsid w:val="00AB0785"/>
    <w:rsid w:val="00AB76C6"/>
    <w:rsid w:val="00AB7EA0"/>
    <w:rsid w:val="00AC63DD"/>
    <w:rsid w:val="00AD218D"/>
    <w:rsid w:val="00AD3848"/>
    <w:rsid w:val="00AE5A74"/>
    <w:rsid w:val="00B01173"/>
    <w:rsid w:val="00B032A0"/>
    <w:rsid w:val="00B07E43"/>
    <w:rsid w:val="00B20057"/>
    <w:rsid w:val="00B34DF3"/>
    <w:rsid w:val="00B518A0"/>
    <w:rsid w:val="00B65A5A"/>
    <w:rsid w:val="00B6625E"/>
    <w:rsid w:val="00B7656C"/>
    <w:rsid w:val="00B94F9B"/>
    <w:rsid w:val="00B966AD"/>
    <w:rsid w:val="00B9754F"/>
    <w:rsid w:val="00BA03B1"/>
    <w:rsid w:val="00BA41F1"/>
    <w:rsid w:val="00BA7752"/>
    <w:rsid w:val="00BB342C"/>
    <w:rsid w:val="00BB4C39"/>
    <w:rsid w:val="00BC4BD3"/>
    <w:rsid w:val="00BC61E1"/>
    <w:rsid w:val="00BC6693"/>
    <w:rsid w:val="00BE618D"/>
    <w:rsid w:val="00BF4163"/>
    <w:rsid w:val="00BF6E5E"/>
    <w:rsid w:val="00C000CC"/>
    <w:rsid w:val="00C014FA"/>
    <w:rsid w:val="00C14405"/>
    <w:rsid w:val="00C14BFB"/>
    <w:rsid w:val="00C2147E"/>
    <w:rsid w:val="00C238FE"/>
    <w:rsid w:val="00C25823"/>
    <w:rsid w:val="00C3480B"/>
    <w:rsid w:val="00C3604F"/>
    <w:rsid w:val="00C40390"/>
    <w:rsid w:val="00C4550E"/>
    <w:rsid w:val="00C542DD"/>
    <w:rsid w:val="00C5592A"/>
    <w:rsid w:val="00C77D46"/>
    <w:rsid w:val="00C876A6"/>
    <w:rsid w:val="00C9262F"/>
    <w:rsid w:val="00C95F2D"/>
    <w:rsid w:val="00C9649E"/>
    <w:rsid w:val="00CA4B0D"/>
    <w:rsid w:val="00CA6E26"/>
    <w:rsid w:val="00CB208A"/>
    <w:rsid w:val="00CC1F7A"/>
    <w:rsid w:val="00CC3ADB"/>
    <w:rsid w:val="00CD7238"/>
    <w:rsid w:val="00CE61F1"/>
    <w:rsid w:val="00CF0197"/>
    <w:rsid w:val="00CF3F16"/>
    <w:rsid w:val="00D0475B"/>
    <w:rsid w:val="00D227B6"/>
    <w:rsid w:val="00D401A2"/>
    <w:rsid w:val="00D40CDC"/>
    <w:rsid w:val="00D46314"/>
    <w:rsid w:val="00D54949"/>
    <w:rsid w:val="00D6495D"/>
    <w:rsid w:val="00D733A3"/>
    <w:rsid w:val="00D83435"/>
    <w:rsid w:val="00D878E6"/>
    <w:rsid w:val="00D93A34"/>
    <w:rsid w:val="00DA76AF"/>
    <w:rsid w:val="00DB31F1"/>
    <w:rsid w:val="00DB515D"/>
    <w:rsid w:val="00DB520D"/>
    <w:rsid w:val="00DE16A9"/>
    <w:rsid w:val="00DE674C"/>
    <w:rsid w:val="00E0591D"/>
    <w:rsid w:val="00E15518"/>
    <w:rsid w:val="00E22FBA"/>
    <w:rsid w:val="00E47FD6"/>
    <w:rsid w:val="00E50D4B"/>
    <w:rsid w:val="00E532F9"/>
    <w:rsid w:val="00E54791"/>
    <w:rsid w:val="00E6564A"/>
    <w:rsid w:val="00E66D64"/>
    <w:rsid w:val="00E72994"/>
    <w:rsid w:val="00E72BC0"/>
    <w:rsid w:val="00E75F8D"/>
    <w:rsid w:val="00E76125"/>
    <w:rsid w:val="00E7683B"/>
    <w:rsid w:val="00E85EFF"/>
    <w:rsid w:val="00E879E9"/>
    <w:rsid w:val="00EA3251"/>
    <w:rsid w:val="00EA7340"/>
    <w:rsid w:val="00EB0CE8"/>
    <w:rsid w:val="00ED0563"/>
    <w:rsid w:val="00ED0806"/>
    <w:rsid w:val="00ED3D8A"/>
    <w:rsid w:val="00EE303A"/>
    <w:rsid w:val="00EF237B"/>
    <w:rsid w:val="00F00271"/>
    <w:rsid w:val="00F07AA5"/>
    <w:rsid w:val="00F145F4"/>
    <w:rsid w:val="00F2112E"/>
    <w:rsid w:val="00F36425"/>
    <w:rsid w:val="00F43C2A"/>
    <w:rsid w:val="00F519B4"/>
    <w:rsid w:val="00F71FF1"/>
    <w:rsid w:val="00F74310"/>
    <w:rsid w:val="00F86459"/>
    <w:rsid w:val="00F8681A"/>
    <w:rsid w:val="00FB6415"/>
    <w:rsid w:val="00FC6DC3"/>
    <w:rsid w:val="00FD5AB7"/>
    <w:rsid w:val="00FE1C75"/>
    <w:rsid w:val="00FE1CAF"/>
    <w:rsid w:val="00FF58E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strokecolor="none"/>
    </o:shapedefaults>
    <o:shapelayout v:ext="edit">
      <o:idmap v:ext="edit" data="2"/>
    </o:shapelayout>
  </w:shapeDefaults>
  <w:decimalSymbol w:val="."/>
  <w:listSeparator w:val=","/>
  <w14:docId w14:val="7602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0A6D"/>
    <w:rPr>
      <w:rFonts w:ascii="Arial" w:hAnsi="Arial"/>
      <w:sz w:val="24"/>
      <w:lang w:val="en-GB" w:eastAsia="en-US"/>
    </w:rPr>
  </w:style>
  <w:style w:type="paragraph" w:styleId="Heading1">
    <w:name w:val="heading 1"/>
    <w:basedOn w:val="Normal"/>
    <w:next w:val="Normal"/>
    <w:qFormat/>
    <w:rsid w:val="003A0A6D"/>
    <w:pPr>
      <w:keepNext/>
      <w:jc w:val="both"/>
      <w:outlineLvl w:val="0"/>
    </w:pPr>
    <w:rPr>
      <w:b/>
      <w:lang w:val="de-DE"/>
    </w:rPr>
  </w:style>
  <w:style w:type="paragraph" w:styleId="Heading2">
    <w:name w:val="heading 2"/>
    <w:basedOn w:val="Normal"/>
    <w:next w:val="Normal"/>
    <w:qFormat/>
    <w:rsid w:val="003A0A6D"/>
    <w:pPr>
      <w:keepNext/>
      <w:ind w:left="1644"/>
      <w:outlineLvl w:val="1"/>
    </w:pPr>
    <w:rPr>
      <w:rFonts w:ascii="Times New Roman" w:hAnsi="Times New Roman"/>
      <w:b/>
      <w:i/>
      <w:sz w:val="22"/>
    </w:rPr>
  </w:style>
  <w:style w:type="paragraph" w:styleId="Heading3">
    <w:name w:val="heading 3"/>
    <w:basedOn w:val="Normal"/>
    <w:next w:val="Normal"/>
    <w:qFormat/>
    <w:rsid w:val="003A0A6D"/>
    <w:pPr>
      <w:keepNext/>
      <w:tabs>
        <w:tab w:val="left" w:leader="dot" w:pos="8931"/>
      </w:tabs>
      <w:spacing w:before="120" w:line="300" w:lineRule="atLeast"/>
      <w:outlineLvl w:val="2"/>
    </w:pPr>
    <w:rPr>
      <w:rFonts w:ascii="Times New Roman" w:hAnsi="Times New Roman"/>
      <w:b/>
      <w:bCs/>
      <w:sz w:val="22"/>
    </w:rPr>
  </w:style>
  <w:style w:type="paragraph" w:styleId="Heading6">
    <w:name w:val="heading 6"/>
    <w:basedOn w:val="Normal"/>
    <w:next w:val="Normal"/>
    <w:qFormat/>
    <w:rsid w:val="00716FFB"/>
    <w:pPr>
      <w:keepNext/>
      <w:numPr>
        <w:numId w:val="3"/>
      </w:numPr>
      <w:spacing w:line="260" w:lineRule="atLeast"/>
      <w:ind w:right="93"/>
      <w:outlineLvl w:val="5"/>
    </w:pPr>
    <w:rPr>
      <w:rFonts w:ascii="Century Schoolbook" w:hAnsi="Century Schoolbook"/>
      <w:b/>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0A6D"/>
    <w:pPr>
      <w:tabs>
        <w:tab w:val="center" w:pos="4536"/>
        <w:tab w:val="right" w:pos="9072"/>
      </w:tabs>
    </w:pPr>
  </w:style>
  <w:style w:type="paragraph" w:styleId="Footer">
    <w:name w:val="footer"/>
    <w:basedOn w:val="Normal"/>
    <w:link w:val="FooterChar"/>
    <w:uiPriority w:val="99"/>
    <w:rsid w:val="003A0A6D"/>
    <w:pPr>
      <w:tabs>
        <w:tab w:val="center" w:pos="4536"/>
        <w:tab w:val="right" w:pos="9072"/>
      </w:tabs>
    </w:pPr>
  </w:style>
  <w:style w:type="paragraph" w:styleId="BodyText2">
    <w:name w:val="Body Text 2"/>
    <w:basedOn w:val="Normal"/>
    <w:link w:val="BodyText2Char"/>
    <w:rsid w:val="003A0A6D"/>
    <w:pPr>
      <w:spacing w:line="360" w:lineRule="auto"/>
      <w:ind w:right="567"/>
      <w:jc w:val="both"/>
    </w:pPr>
    <w:rPr>
      <w:lang w:val="de-DE"/>
    </w:rPr>
  </w:style>
  <w:style w:type="paragraph" w:styleId="BlockText">
    <w:name w:val="Block Text"/>
    <w:basedOn w:val="Normal"/>
    <w:rsid w:val="003A0A6D"/>
    <w:pPr>
      <w:spacing w:line="360" w:lineRule="auto"/>
      <w:ind w:left="709" w:right="567"/>
      <w:jc w:val="both"/>
    </w:pPr>
    <w:rPr>
      <w:lang w:val="de-DE"/>
    </w:rPr>
  </w:style>
  <w:style w:type="character" w:styleId="PageNumber">
    <w:name w:val="page number"/>
    <w:basedOn w:val="DefaultParagraphFont"/>
    <w:rsid w:val="003A0A6D"/>
  </w:style>
  <w:style w:type="paragraph" w:styleId="BodyText">
    <w:name w:val="Body Text"/>
    <w:basedOn w:val="Normal"/>
    <w:rsid w:val="003A0A6D"/>
    <w:pPr>
      <w:jc w:val="center"/>
    </w:pPr>
    <w:rPr>
      <w:sz w:val="22"/>
      <w:lang w:val="de-DE"/>
    </w:rPr>
  </w:style>
  <w:style w:type="paragraph" w:styleId="FootnoteText">
    <w:name w:val="footnote text"/>
    <w:basedOn w:val="Normal"/>
    <w:semiHidden/>
    <w:rsid w:val="00CC1F7A"/>
    <w:rPr>
      <w:sz w:val="20"/>
    </w:rPr>
  </w:style>
  <w:style w:type="character" w:styleId="FootnoteReference">
    <w:name w:val="footnote reference"/>
    <w:basedOn w:val="DefaultParagraphFont"/>
    <w:semiHidden/>
    <w:rsid w:val="00CC1F7A"/>
    <w:rPr>
      <w:vertAlign w:val="superscript"/>
    </w:rPr>
  </w:style>
  <w:style w:type="paragraph" w:customStyle="1" w:styleId="BodyText22">
    <w:name w:val="Body Text 22"/>
    <w:basedOn w:val="Normal"/>
    <w:rsid w:val="0072730C"/>
    <w:pPr>
      <w:spacing w:line="360" w:lineRule="atLeast"/>
      <w:ind w:left="426" w:hanging="426"/>
      <w:jc w:val="both"/>
    </w:pPr>
    <w:rPr>
      <w:spacing w:val="10"/>
      <w:lang w:val="de-DE"/>
    </w:rPr>
  </w:style>
  <w:style w:type="paragraph" w:styleId="BalloonText">
    <w:name w:val="Balloon Text"/>
    <w:basedOn w:val="Normal"/>
    <w:semiHidden/>
    <w:rsid w:val="00272643"/>
    <w:rPr>
      <w:rFonts w:ascii="Tahoma" w:hAnsi="Tahoma" w:cs="Tahoma"/>
      <w:sz w:val="16"/>
      <w:szCs w:val="16"/>
    </w:rPr>
  </w:style>
  <w:style w:type="table" w:styleId="TableGrid">
    <w:name w:val="Table Grid"/>
    <w:basedOn w:val="TableNormal"/>
    <w:uiPriority w:val="59"/>
    <w:rsid w:val="009C61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moFax">
    <w:name w:val="Memo/Fax"/>
    <w:basedOn w:val="Normal"/>
    <w:rsid w:val="00BC6693"/>
    <w:pPr>
      <w:spacing w:line="360" w:lineRule="exact"/>
      <w:ind w:left="1987"/>
    </w:pPr>
    <w:rPr>
      <w:rFonts w:ascii="DIN-Medium" w:hAnsi="DIN-Medium"/>
      <w:sz w:val="36"/>
    </w:rPr>
  </w:style>
  <w:style w:type="paragraph" w:customStyle="1" w:styleId="Address">
    <w:name w:val="Address"/>
    <w:basedOn w:val="Normal"/>
    <w:rsid w:val="00BC6693"/>
    <w:pPr>
      <w:spacing w:line="200" w:lineRule="exact"/>
      <w:ind w:left="8460"/>
    </w:pPr>
    <w:rPr>
      <w:rFonts w:ascii="DIN-Medium" w:hAnsi="DIN-Medium"/>
      <w:sz w:val="16"/>
    </w:rPr>
  </w:style>
  <w:style w:type="paragraph" w:customStyle="1" w:styleId="BoxedBodytext">
    <w:name w:val="Boxed Body text"/>
    <w:basedOn w:val="BodyText"/>
    <w:rsid w:val="00BC6693"/>
    <w:pPr>
      <w:spacing w:line="280" w:lineRule="exact"/>
      <w:ind w:left="1980"/>
      <w:jc w:val="left"/>
    </w:pPr>
    <w:rPr>
      <w:rFonts w:ascii="Celeste" w:hAnsi="Celeste"/>
      <w:sz w:val="24"/>
      <w:lang w:val="en-GB"/>
    </w:rPr>
  </w:style>
  <w:style w:type="paragraph" w:customStyle="1" w:styleId="Answers">
    <w:name w:val="Answers"/>
    <w:basedOn w:val="Normal"/>
    <w:rsid w:val="00BC6693"/>
    <w:pPr>
      <w:spacing w:before="60" w:line="240" w:lineRule="exact"/>
      <w:ind w:left="8280" w:right="180"/>
      <w:jc w:val="right"/>
    </w:pPr>
    <w:rPr>
      <w:rFonts w:ascii="DIN-Medium" w:hAnsi="DIN-Medium"/>
      <w:sz w:val="22"/>
    </w:rPr>
  </w:style>
  <w:style w:type="character" w:styleId="Hyperlink">
    <w:name w:val="Hyperlink"/>
    <w:basedOn w:val="DefaultParagraphFont"/>
    <w:rsid w:val="00E532F9"/>
    <w:rPr>
      <w:color w:val="0000FF"/>
      <w:u w:val="single"/>
    </w:rPr>
  </w:style>
  <w:style w:type="character" w:styleId="CommentReference">
    <w:name w:val="annotation reference"/>
    <w:basedOn w:val="DefaultParagraphFont"/>
    <w:semiHidden/>
    <w:rsid w:val="00E66D64"/>
    <w:rPr>
      <w:sz w:val="16"/>
      <w:szCs w:val="16"/>
    </w:rPr>
  </w:style>
  <w:style w:type="paragraph" w:styleId="CommentText">
    <w:name w:val="annotation text"/>
    <w:basedOn w:val="Normal"/>
    <w:semiHidden/>
    <w:rsid w:val="00E66D64"/>
    <w:rPr>
      <w:sz w:val="20"/>
    </w:rPr>
  </w:style>
  <w:style w:type="paragraph" w:styleId="CommentSubject">
    <w:name w:val="annotation subject"/>
    <w:basedOn w:val="CommentText"/>
    <w:next w:val="CommentText"/>
    <w:semiHidden/>
    <w:rsid w:val="00E66D64"/>
    <w:rPr>
      <w:b/>
      <w:bCs/>
    </w:rPr>
  </w:style>
  <w:style w:type="paragraph" w:styleId="ListBullet">
    <w:name w:val="List Bullet"/>
    <w:basedOn w:val="Normal"/>
    <w:rsid w:val="00CB208A"/>
    <w:pPr>
      <w:numPr>
        <w:numId w:val="7"/>
      </w:numPr>
      <w:tabs>
        <w:tab w:val="left" w:pos="5103"/>
      </w:tabs>
    </w:pPr>
    <w:rPr>
      <w:rFonts w:ascii="Times New Roman" w:hAnsi="Times New Roman"/>
      <w:sz w:val="22"/>
      <w:lang w:val="de-AT"/>
    </w:rPr>
  </w:style>
  <w:style w:type="character" w:customStyle="1" w:styleId="BodyText2Char">
    <w:name w:val="Body Text 2 Char"/>
    <w:basedOn w:val="DefaultParagraphFont"/>
    <w:link w:val="BodyText2"/>
    <w:rsid w:val="0058636B"/>
    <w:rPr>
      <w:rFonts w:ascii="Arial" w:hAnsi="Arial"/>
      <w:sz w:val="24"/>
      <w:lang w:val="de-DE" w:eastAsia="en-US"/>
    </w:rPr>
  </w:style>
  <w:style w:type="paragraph" w:customStyle="1" w:styleId="SimpleL9">
    <w:name w:val="Simple L9"/>
    <w:basedOn w:val="Normal"/>
    <w:rsid w:val="00247992"/>
    <w:pPr>
      <w:numPr>
        <w:ilvl w:val="8"/>
        <w:numId w:val="9"/>
      </w:numPr>
      <w:spacing w:after="240" w:line="288" w:lineRule="auto"/>
      <w:jc w:val="both"/>
    </w:pPr>
    <w:rPr>
      <w:rFonts w:ascii="Times New Roman" w:eastAsiaTheme="minorHAnsi" w:hAnsi="Times New Roman"/>
      <w:szCs w:val="24"/>
      <w:lang w:val="en-US"/>
    </w:rPr>
  </w:style>
  <w:style w:type="paragraph" w:customStyle="1" w:styleId="SimpleL8">
    <w:name w:val="Simple L8"/>
    <w:basedOn w:val="Normal"/>
    <w:rsid w:val="00247992"/>
    <w:pPr>
      <w:numPr>
        <w:ilvl w:val="7"/>
        <w:numId w:val="9"/>
      </w:numPr>
      <w:spacing w:after="240" w:line="288" w:lineRule="auto"/>
      <w:jc w:val="both"/>
    </w:pPr>
    <w:rPr>
      <w:rFonts w:ascii="Times New Roman" w:eastAsiaTheme="minorHAnsi" w:hAnsi="Times New Roman"/>
      <w:szCs w:val="24"/>
      <w:lang w:val="en-US"/>
    </w:rPr>
  </w:style>
  <w:style w:type="paragraph" w:customStyle="1" w:styleId="SimpleL7">
    <w:name w:val="Simple L7"/>
    <w:basedOn w:val="Normal"/>
    <w:rsid w:val="00247992"/>
    <w:pPr>
      <w:numPr>
        <w:ilvl w:val="6"/>
        <w:numId w:val="9"/>
      </w:numPr>
      <w:spacing w:after="240" w:line="288" w:lineRule="auto"/>
      <w:jc w:val="both"/>
    </w:pPr>
    <w:rPr>
      <w:rFonts w:ascii="Times New Roman" w:eastAsiaTheme="minorHAnsi" w:hAnsi="Times New Roman"/>
      <w:szCs w:val="24"/>
      <w:lang w:val="en-US"/>
    </w:rPr>
  </w:style>
  <w:style w:type="paragraph" w:customStyle="1" w:styleId="SimpleL6">
    <w:name w:val="Simple L6"/>
    <w:basedOn w:val="Normal"/>
    <w:rsid w:val="00247992"/>
    <w:pPr>
      <w:numPr>
        <w:ilvl w:val="5"/>
        <w:numId w:val="9"/>
      </w:numPr>
      <w:spacing w:after="240" w:line="288" w:lineRule="auto"/>
      <w:jc w:val="both"/>
    </w:pPr>
    <w:rPr>
      <w:rFonts w:ascii="Times New Roman" w:eastAsiaTheme="minorHAnsi" w:hAnsi="Times New Roman"/>
      <w:szCs w:val="24"/>
      <w:lang w:val="en-US"/>
    </w:rPr>
  </w:style>
  <w:style w:type="paragraph" w:customStyle="1" w:styleId="SimpleL5">
    <w:name w:val="Simple L5"/>
    <w:basedOn w:val="Normal"/>
    <w:rsid w:val="00247992"/>
    <w:pPr>
      <w:numPr>
        <w:ilvl w:val="4"/>
        <w:numId w:val="9"/>
      </w:numPr>
      <w:spacing w:after="240" w:line="288" w:lineRule="auto"/>
      <w:jc w:val="both"/>
    </w:pPr>
    <w:rPr>
      <w:rFonts w:ascii="Times New Roman" w:eastAsiaTheme="minorHAnsi" w:hAnsi="Times New Roman"/>
      <w:szCs w:val="24"/>
      <w:lang w:val="en-US"/>
    </w:rPr>
  </w:style>
  <w:style w:type="paragraph" w:customStyle="1" w:styleId="SimpleL4">
    <w:name w:val="Simple L4"/>
    <w:basedOn w:val="Normal"/>
    <w:rsid w:val="00247992"/>
    <w:pPr>
      <w:numPr>
        <w:ilvl w:val="3"/>
        <w:numId w:val="9"/>
      </w:numPr>
      <w:spacing w:after="240" w:line="288" w:lineRule="auto"/>
      <w:jc w:val="both"/>
    </w:pPr>
    <w:rPr>
      <w:rFonts w:ascii="Times New Roman" w:eastAsiaTheme="minorHAnsi" w:hAnsi="Times New Roman"/>
      <w:szCs w:val="24"/>
      <w:lang w:val="en-US"/>
    </w:rPr>
  </w:style>
  <w:style w:type="paragraph" w:customStyle="1" w:styleId="SimpleL3">
    <w:name w:val="Simple L3"/>
    <w:basedOn w:val="Normal"/>
    <w:rsid w:val="00247992"/>
    <w:pPr>
      <w:numPr>
        <w:ilvl w:val="2"/>
        <w:numId w:val="9"/>
      </w:numPr>
      <w:spacing w:after="240" w:line="288" w:lineRule="auto"/>
      <w:jc w:val="both"/>
    </w:pPr>
    <w:rPr>
      <w:rFonts w:ascii="Times New Roman" w:eastAsiaTheme="minorHAnsi" w:hAnsi="Times New Roman"/>
      <w:szCs w:val="24"/>
      <w:lang w:val="en-US"/>
    </w:rPr>
  </w:style>
  <w:style w:type="paragraph" w:customStyle="1" w:styleId="SimpleL2">
    <w:name w:val="Simple L2"/>
    <w:basedOn w:val="Normal"/>
    <w:rsid w:val="00247992"/>
    <w:pPr>
      <w:numPr>
        <w:ilvl w:val="1"/>
        <w:numId w:val="9"/>
      </w:numPr>
      <w:spacing w:after="240" w:line="288" w:lineRule="auto"/>
      <w:jc w:val="both"/>
    </w:pPr>
    <w:rPr>
      <w:rFonts w:ascii="Times New Roman" w:eastAsiaTheme="minorHAnsi" w:hAnsi="Times New Roman"/>
      <w:szCs w:val="24"/>
      <w:lang w:val="en-US"/>
    </w:rPr>
  </w:style>
  <w:style w:type="character" w:customStyle="1" w:styleId="SimpleL1Char">
    <w:name w:val="Simple L1 Char"/>
    <w:basedOn w:val="DefaultParagraphFont"/>
    <w:link w:val="SimpleL1"/>
    <w:locked/>
    <w:rsid w:val="00247992"/>
    <w:rPr>
      <w:rFonts w:ascii="Calibri" w:hAnsi="Calibri" w:cs="Calibri"/>
    </w:rPr>
  </w:style>
  <w:style w:type="paragraph" w:customStyle="1" w:styleId="SimpleL1">
    <w:name w:val="Simple L1"/>
    <w:basedOn w:val="Normal"/>
    <w:link w:val="SimpleL1Char"/>
    <w:rsid w:val="00247992"/>
    <w:pPr>
      <w:numPr>
        <w:numId w:val="9"/>
      </w:numPr>
      <w:spacing w:after="240" w:line="288" w:lineRule="auto"/>
      <w:jc w:val="both"/>
    </w:pPr>
    <w:rPr>
      <w:rFonts w:ascii="Calibri" w:hAnsi="Calibri" w:cs="Calibri"/>
      <w:sz w:val="20"/>
      <w:lang w:val="de-AT" w:eastAsia="de-AT"/>
    </w:rPr>
  </w:style>
  <w:style w:type="character" w:customStyle="1" w:styleId="FooterChar">
    <w:name w:val="Footer Char"/>
    <w:basedOn w:val="DefaultParagraphFont"/>
    <w:link w:val="Footer"/>
    <w:uiPriority w:val="99"/>
    <w:rsid w:val="009400EE"/>
    <w:rPr>
      <w:rFonts w:ascii="Arial" w:hAnsi="Arial"/>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0A6D"/>
    <w:rPr>
      <w:rFonts w:ascii="Arial" w:hAnsi="Arial"/>
      <w:sz w:val="24"/>
      <w:lang w:val="en-GB" w:eastAsia="en-US"/>
    </w:rPr>
  </w:style>
  <w:style w:type="paragraph" w:styleId="Heading1">
    <w:name w:val="heading 1"/>
    <w:basedOn w:val="Normal"/>
    <w:next w:val="Normal"/>
    <w:qFormat/>
    <w:rsid w:val="003A0A6D"/>
    <w:pPr>
      <w:keepNext/>
      <w:jc w:val="both"/>
      <w:outlineLvl w:val="0"/>
    </w:pPr>
    <w:rPr>
      <w:b/>
      <w:lang w:val="de-DE"/>
    </w:rPr>
  </w:style>
  <w:style w:type="paragraph" w:styleId="Heading2">
    <w:name w:val="heading 2"/>
    <w:basedOn w:val="Normal"/>
    <w:next w:val="Normal"/>
    <w:qFormat/>
    <w:rsid w:val="003A0A6D"/>
    <w:pPr>
      <w:keepNext/>
      <w:ind w:left="1644"/>
      <w:outlineLvl w:val="1"/>
    </w:pPr>
    <w:rPr>
      <w:rFonts w:ascii="Times New Roman" w:hAnsi="Times New Roman"/>
      <w:b/>
      <w:i/>
      <w:sz w:val="22"/>
    </w:rPr>
  </w:style>
  <w:style w:type="paragraph" w:styleId="Heading3">
    <w:name w:val="heading 3"/>
    <w:basedOn w:val="Normal"/>
    <w:next w:val="Normal"/>
    <w:qFormat/>
    <w:rsid w:val="003A0A6D"/>
    <w:pPr>
      <w:keepNext/>
      <w:tabs>
        <w:tab w:val="left" w:leader="dot" w:pos="8931"/>
      </w:tabs>
      <w:spacing w:before="120" w:line="300" w:lineRule="atLeast"/>
      <w:outlineLvl w:val="2"/>
    </w:pPr>
    <w:rPr>
      <w:rFonts w:ascii="Times New Roman" w:hAnsi="Times New Roman"/>
      <w:b/>
      <w:bCs/>
      <w:sz w:val="22"/>
    </w:rPr>
  </w:style>
  <w:style w:type="paragraph" w:styleId="Heading6">
    <w:name w:val="heading 6"/>
    <w:basedOn w:val="Normal"/>
    <w:next w:val="Normal"/>
    <w:qFormat/>
    <w:rsid w:val="00716FFB"/>
    <w:pPr>
      <w:keepNext/>
      <w:numPr>
        <w:numId w:val="3"/>
      </w:numPr>
      <w:spacing w:line="260" w:lineRule="atLeast"/>
      <w:ind w:right="93"/>
      <w:outlineLvl w:val="5"/>
    </w:pPr>
    <w:rPr>
      <w:rFonts w:ascii="Century Schoolbook" w:hAnsi="Century Schoolbook"/>
      <w:b/>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0A6D"/>
    <w:pPr>
      <w:tabs>
        <w:tab w:val="center" w:pos="4536"/>
        <w:tab w:val="right" w:pos="9072"/>
      </w:tabs>
    </w:pPr>
  </w:style>
  <w:style w:type="paragraph" w:styleId="Footer">
    <w:name w:val="footer"/>
    <w:basedOn w:val="Normal"/>
    <w:link w:val="FooterChar"/>
    <w:uiPriority w:val="99"/>
    <w:rsid w:val="003A0A6D"/>
    <w:pPr>
      <w:tabs>
        <w:tab w:val="center" w:pos="4536"/>
        <w:tab w:val="right" w:pos="9072"/>
      </w:tabs>
    </w:pPr>
  </w:style>
  <w:style w:type="paragraph" w:styleId="BodyText2">
    <w:name w:val="Body Text 2"/>
    <w:basedOn w:val="Normal"/>
    <w:link w:val="BodyText2Char"/>
    <w:rsid w:val="003A0A6D"/>
    <w:pPr>
      <w:spacing w:line="360" w:lineRule="auto"/>
      <w:ind w:right="567"/>
      <w:jc w:val="both"/>
    </w:pPr>
    <w:rPr>
      <w:lang w:val="de-DE"/>
    </w:rPr>
  </w:style>
  <w:style w:type="paragraph" w:styleId="BlockText">
    <w:name w:val="Block Text"/>
    <w:basedOn w:val="Normal"/>
    <w:rsid w:val="003A0A6D"/>
    <w:pPr>
      <w:spacing w:line="360" w:lineRule="auto"/>
      <w:ind w:left="709" w:right="567"/>
      <w:jc w:val="both"/>
    </w:pPr>
    <w:rPr>
      <w:lang w:val="de-DE"/>
    </w:rPr>
  </w:style>
  <w:style w:type="character" w:styleId="PageNumber">
    <w:name w:val="page number"/>
    <w:basedOn w:val="DefaultParagraphFont"/>
    <w:rsid w:val="003A0A6D"/>
  </w:style>
  <w:style w:type="paragraph" w:styleId="BodyText">
    <w:name w:val="Body Text"/>
    <w:basedOn w:val="Normal"/>
    <w:rsid w:val="003A0A6D"/>
    <w:pPr>
      <w:jc w:val="center"/>
    </w:pPr>
    <w:rPr>
      <w:sz w:val="22"/>
      <w:lang w:val="de-DE"/>
    </w:rPr>
  </w:style>
  <w:style w:type="paragraph" w:styleId="FootnoteText">
    <w:name w:val="footnote text"/>
    <w:basedOn w:val="Normal"/>
    <w:semiHidden/>
    <w:rsid w:val="00CC1F7A"/>
    <w:rPr>
      <w:sz w:val="20"/>
    </w:rPr>
  </w:style>
  <w:style w:type="character" w:styleId="FootnoteReference">
    <w:name w:val="footnote reference"/>
    <w:basedOn w:val="DefaultParagraphFont"/>
    <w:semiHidden/>
    <w:rsid w:val="00CC1F7A"/>
    <w:rPr>
      <w:vertAlign w:val="superscript"/>
    </w:rPr>
  </w:style>
  <w:style w:type="paragraph" w:customStyle="1" w:styleId="BodyText22">
    <w:name w:val="Body Text 22"/>
    <w:basedOn w:val="Normal"/>
    <w:rsid w:val="0072730C"/>
    <w:pPr>
      <w:spacing w:line="360" w:lineRule="atLeast"/>
      <w:ind w:left="426" w:hanging="426"/>
      <w:jc w:val="both"/>
    </w:pPr>
    <w:rPr>
      <w:spacing w:val="10"/>
      <w:lang w:val="de-DE"/>
    </w:rPr>
  </w:style>
  <w:style w:type="paragraph" w:styleId="BalloonText">
    <w:name w:val="Balloon Text"/>
    <w:basedOn w:val="Normal"/>
    <w:semiHidden/>
    <w:rsid w:val="00272643"/>
    <w:rPr>
      <w:rFonts w:ascii="Tahoma" w:hAnsi="Tahoma" w:cs="Tahoma"/>
      <w:sz w:val="16"/>
      <w:szCs w:val="16"/>
    </w:rPr>
  </w:style>
  <w:style w:type="table" w:styleId="TableGrid">
    <w:name w:val="Table Grid"/>
    <w:basedOn w:val="TableNormal"/>
    <w:uiPriority w:val="59"/>
    <w:rsid w:val="009C61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moFax">
    <w:name w:val="Memo/Fax"/>
    <w:basedOn w:val="Normal"/>
    <w:rsid w:val="00BC6693"/>
    <w:pPr>
      <w:spacing w:line="360" w:lineRule="exact"/>
      <w:ind w:left="1987"/>
    </w:pPr>
    <w:rPr>
      <w:rFonts w:ascii="DIN-Medium" w:hAnsi="DIN-Medium"/>
      <w:sz w:val="36"/>
    </w:rPr>
  </w:style>
  <w:style w:type="paragraph" w:customStyle="1" w:styleId="Address">
    <w:name w:val="Address"/>
    <w:basedOn w:val="Normal"/>
    <w:rsid w:val="00BC6693"/>
    <w:pPr>
      <w:spacing w:line="200" w:lineRule="exact"/>
      <w:ind w:left="8460"/>
    </w:pPr>
    <w:rPr>
      <w:rFonts w:ascii="DIN-Medium" w:hAnsi="DIN-Medium"/>
      <w:sz w:val="16"/>
    </w:rPr>
  </w:style>
  <w:style w:type="paragraph" w:customStyle="1" w:styleId="BoxedBodytext">
    <w:name w:val="Boxed Body text"/>
    <w:basedOn w:val="BodyText"/>
    <w:rsid w:val="00BC6693"/>
    <w:pPr>
      <w:spacing w:line="280" w:lineRule="exact"/>
      <w:ind w:left="1980"/>
      <w:jc w:val="left"/>
    </w:pPr>
    <w:rPr>
      <w:rFonts w:ascii="Celeste" w:hAnsi="Celeste"/>
      <w:sz w:val="24"/>
      <w:lang w:val="en-GB"/>
    </w:rPr>
  </w:style>
  <w:style w:type="paragraph" w:customStyle="1" w:styleId="Answers">
    <w:name w:val="Answers"/>
    <w:basedOn w:val="Normal"/>
    <w:rsid w:val="00BC6693"/>
    <w:pPr>
      <w:spacing w:before="60" w:line="240" w:lineRule="exact"/>
      <w:ind w:left="8280" w:right="180"/>
      <w:jc w:val="right"/>
    </w:pPr>
    <w:rPr>
      <w:rFonts w:ascii="DIN-Medium" w:hAnsi="DIN-Medium"/>
      <w:sz w:val="22"/>
    </w:rPr>
  </w:style>
  <w:style w:type="character" w:styleId="Hyperlink">
    <w:name w:val="Hyperlink"/>
    <w:basedOn w:val="DefaultParagraphFont"/>
    <w:rsid w:val="00E532F9"/>
    <w:rPr>
      <w:color w:val="0000FF"/>
      <w:u w:val="single"/>
    </w:rPr>
  </w:style>
  <w:style w:type="character" w:styleId="CommentReference">
    <w:name w:val="annotation reference"/>
    <w:basedOn w:val="DefaultParagraphFont"/>
    <w:semiHidden/>
    <w:rsid w:val="00E66D64"/>
    <w:rPr>
      <w:sz w:val="16"/>
      <w:szCs w:val="16"/>
    </w:rPr>
  </w:style>
  <w:style w:type="paragraph" w:styleId="CommentText">
    <w:name w:val="annotation text"/>
    <w:basedOn w:val="Normal"/>
    <w:semiHidden/>
    <w:rsid w:val="00E66D64"/>
    <w:rPr>
      <w:sz w:val="20"/>
    </w:rPr>
  </w:style>
  <w:style w:type="paragraph" w:styleId="CommentSubject">
    <w:name w:val="annotation subject"/>
    <w:basedOn w:val="CommentText"/>
    <w:next w:val="CommentText"/>
    <w:semiHidden/>
    <w:rsid w:val="00E66D64"/>
    <w:rPr>
      <w:b/>
      <w:bCs/>
    </w:rPr>
  </w:style>
  <w:style w:type="paragraph" w:styleId="ListBullet">
    <w:name w:val="List Bullet"/>
    <w:basedOn w:val="Normal"/>
    <w:rsid w:val="00CB208A"/>
    <w:pPr>
      <w:numPr>
        <w:numId w:val="7"/>
      </w:numPr>
      <w:tabs>
        <w:tab w:val="left" w:pos="5103"/>
      </w:tabs>
    </w:pPr>
    <w:rPr>
      <w:rFonts w:ascii="Times New Roman" w:hAnsi="Times New Roman"/>
      <w:sz w:val="22"/>
      <w:lang w:val="de-AT"/>
    </w:rPr>
  </w:style>
  <w:style w:type="character" w:customStyle="1" w:styleId="BodyText2Char">
    <w:name w:val="Body Text 2 Char"/>
    <w:basedOn w:val="DefaultParagraphFont"/>
    <w:link w:val="BodyText2"/>
    <w:rsid w:val="0058636B"/>
    <w:rPr>
      <w:rFonts w:ascii="Arial" w:hAnsi="Arial"/>
      <w:sz w:val="24"/>
      <w:lang w:val="de-DE" w:eastAsia="en-US"/>
    </w:rPr>
  </w:style>
  <w:style w:type="paragraph" w:customStyle="1" w:styleId="SimpleL9">
    <w:name w:val="Simple L9"/>
    <w:basedOn w:val="Normal"/>
    <w:rsid w:val="00247992"/>
    <w:pPr>
      <w:numPr>
        <w:ilvl w:val="8"/>
        <w:numId w:val="9"/>
      </w:numPr>
      <w:spacing w:after="240" w:line="288" w:lineRule="auto"/>
      <w:jc w:val="both"/>
    </w:pPr>
    <w:rPr>
      <w:rFonts w:ascii="Times New Roman" w:eastAsiaTheme="minorHAnsi" w:hAnsi="Times New Roman"/>
      <w:szCs w:val="24"/>
      <w:lang w:val="en-US"/>
    </w:rPr>
  </w:style>
  <w:style w:type="paragraph" w:customStyle="1" w:styleId="SimpleL8">
    <w:name w:val="Simple L8"/>
    <w:basedOn w:val="Normal"/>
    <w:rsid w:val="00247992"/>
    <w:pPr>
      <w:numPr>
        <w:ilvl w:val="7"/>
        <w:numId w:val="9"/>
      </w:numPr>
      <w:spacing w:after="240" w:line="288" w:lineRule="auto"/>
      <w:jc w:val="both"/>
    </w:pPr>
    <w:rPr>
      <w:rFonts w:ascii="Times New Roman" w:eastAsiaTheme="minorHAnsi" w:hAnsi="Times New Roman"/>
      <w:szCs w:val="24"/>
      <w:lang w:val="en-US"/>
    </w:rPr>
  </w:style>
  <w:style w:type="paragraph" w:customStyle="1" w:styleId="SimpleL7">
    <w:name w:val="Simple L7"/>
    <w:basedOn w:val="Normal"/>
    <w:rsid w:val="00247992"/>
    <w:pPr>
      <w:numPr>
        <w:ilvl w:val="6"/>
        <w:numId w:val="9"/>
      </w:numPr>
      <w:spacing w:after="240" w:line="288" w:lineRule="auto"/>
      <w:jc w:val="both"/>
    </w:pPr>
    <w:rPr>
      <w:rFonts w:ascii="Times New Roman" w:eastAsiaTheme="minorHAnsi" w:hAnsi="Times New Roman"/>
      <w:szCs w:val="24"/>
      <w:lang w:val="en-US"/>
    </w:rPr>
  </w:style>
  <w:style w:type="paragraph" w:customStyle="1" w:styleId="SimpleL6">
    <w:name w:val="Simple L6"/>
    <w:basedOn w:val="Normal"/>
    <w:rsid w:val="00247992"/>
    <w:pPr>
      <w:numPr>
        <w:ilvl w:val="5"/>
        <w:numId w:val="9"/>
      </w:numPr>
      <w:spacing w:after="240" w:line="288" w:lineRule="auto"/>
      <w:jc w:val="both"/>
    </w:pPr>
    <w:rPr>
      <w:rFonts w:ascii="Times New Roman" w:eastAsiaTheme="minorHAnsi" w:hAnsi="Times New Roman"/>
      <w:szCs w:val="24"/>
      <w:lang w:val="en-US"/>
    </w:rPr>
  </w:style>
  <w:style w:type="paragraph" w:customStyle="1" w:styleId="SimpleL5">
    <w:name w:val="Simple L5"/>
    <w:basedOn w:val="Normal"/>
    <w:rsid w:val="00247992"/>
    <w:pPr>
      <w:numPr>
        <w:ilvl w:val="4"/>
        <w:numId w:val="9"/>
      </w:numPr>
      <w:spacing w:after="240" w:line="288" w:lineRule="auto"/>
      <w:jc w:val="both"/>
    </w:pPr>
    <w:rPr>
      <w:rFonts w:ascii="Times New Roman" w:eastAsiaTheme="minorHAnsi" w:hAnsi="Times New Roman"/>
      <w:szCs w:val="24"/>
      <w:lang w:val="en-US"/>
    </w:rPr>
  </w:style>
  <w:style w:type="paragraph" w:customStyle="1" w:styleId="SimpleL4">
    <w:name w:val="Simple L4"/>
    <w:basedOn w:val="Normal"/>
    <w:rsid w:val="00247992"/>
    <w:pPr>
      <w:numPr>
        <w:ilvl w:val="3"/>
        <w:numId w:val="9"/>
      </w:numPr>
      <w:spacing w:after="240" w:line="288" w:lineRule="auto"/>
      <w:jc w:val="both"/>
    </w:pPr>
    <w:rPr>
      <w:rFonts w:ascii="Times New Roman" w:eastAsiaTheme="minorHAnsi" w:hAnsi="Times New Roman"/>
      <w:szCs w:val="24"/>
      <w:lang w:val="en-US"/>
    </w:rPr>
  </w:style>
  <w:style w:type="paragraph" w:customStyle="1" w:styleId="SimpleL3">
    <w:name w:val="Simple L3"/>
    <w:basedOn w:val="Normal"/>
    <w:rsid w:val="00247992"/>
    <w:pPr>
      <w:numPr>
        <w:ilvl w:val="2"/>
        <w:numId w:val="9"/>
      </w:numPr>
      <w:spacing w:after="240" w:line="288" w:lineRule="auto"/>
      <w:jc w:val="both"/>
    </w:pPr>
    <w:rPr>
      <w:rFonts w:ascii="Times New Roman" w:eastAsiaTheme="minorHAnsi" w:hAnsi="Times New Roman"/>
      <w:szCs w:val="24"/>
      <w:lang w:val="en-US"/>
    </w:rPr>
  </w:style>
  <w:style w:type="paragraph" w:customStyle="1" w:styleId="SimpleL2">
    <w:name w:val="Simple L2"/>
    <w:basedOn w:val="Normal"/>
    <w:rsid w:val="00247992"/>
    <w:pPr>
      <w:numPr>
        <w:ilvl w:val="1"/>
        <w:numId w:val="9"/>
      </w:numPr>
      <w:spacing w:after="240" w:line="288" w:lineRule="auto"/>
      <w:jc w:val="both"/>
    </w:pPr>
    <w:rPr>
      <w:rFonts w:ascii="Times New Roman" w:eastAsiaTheme="minorHAnsi" w:hAnsi="Times New Roman"/>
      <w:szCs w:val="24"/>
      <w:lang w:val="en-US"/>
    </w:rPr>
  </w:style>
  <w:style w:type="character" w:customStyle="1" w:styleId="SimpleL1Char">
    <w:name w:val="Simple L1 Char"/>
    <w:basedOn w:val="DefaultParagraphFont"/>
    <w:link w:val="SimpleL1"/>
    <w:locked/>
    <w:rsid w:val="00247992"/>
    <w:rPr>
      <w:rFonts w:ascii="Calibri" w:hAnsi="Calibri" w:cs="Calibri"/>
    </w:rPr>
  </w:style>
  <w:style w:type="paragraph" w:customStyle="1" w:styleId="SimpleL1">
    <w:name w:val="Simple L1"/>
    <w:basedOn w:val="Normal"/>
    <w:link w:val="SimpleL1Char"/>
    <w:rsid w:val="00247992"/>
    <w:pPr>
      <w:numPr>
        <w:numId w:val="9"/>
      </w:numPr>
      <w:spacing w:after="240" w:line="288" w:lineRule="auto"/>
      <w:jc w:val="both"/>
    </w:pPr>
    <w:rPr>
      <w:rFonts w:ascii="Calibri" w:hAnsi="Calibri" w:cs="Calibri"/>
      <w:sz w:val="20"/>
      <w:lang w:val="de-AT" w:eastAsia="de-AT"/>
    </w:rPr>
  </w:style>
  <w:style w:type="character" w:customStyle="1" w:styleId="FooterChar">
    <w:name w:val="Footer Char"/>
    <w:basedOn w:val="DefaultParagraphFont"/>
    <w:link w:val="Footer"/>
    <w:uiPriority w:val="99"/>
    <w:rsid w:val="009400EE"/>
    <w:rPr>
      <w:rFonts w:ascii="Arial" w:hAnsi="Arial"/>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37859">
      <w:bodyDiv w:val="1"/>
      <w:marLeft w:val="0"/>
      <w:marRight w:val="0"/>
      <w:marTop w:val="0"/>
      <w:marBottom w:val="0"/>
      <w:divBdr>
        <w:top w:val="none" w:sz="0" w:space="0" w:color="auto"/>
        <w:left w:val="none" w:sz="0" w:space="0" w:color="auto"/>
        <w:bottom w:val="none" w:sz="0" w:space="0" w:color="auto"/>
        <w:right w:val="none" w:sz="0" w:space="0" w:color="auto"/>
      </w:divBdr>
    </w:div>
    <w:div w:id="2028483200">
      <w:bodyDiv w:val="1"/>
      <w:marLeft w:val="0"/>
      <w:marRight w:val="0"/>
      <w:marTop w:val="0"/>
      <w:marBottom w:val="0"/>
      <w:divBdr>
        <w:top w:val="none" w:sz="0" w:space="0" w:color="auto"/>
        <w:left w:val="none" w:sz="0" w:space="0" w:color="auto"/>
        <w:bottom w:val="none" w:sz="0" w:space="0" w:color="auto"/>
        <w:right w:val="none" w:sz="0" w:space="0" w:color="auto"/>
      </w:divBdr>
    </w:div>
    <w:div w:id="203680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office95%20Vorlagen\AaMemo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LongProp xmlns="" name="Version_x0020_EN"><![CDATA[http://lilly-ema.rf.lilly.com/sites/AustriaAntiCorruptionProjectSixSigmaID5193/ACDD%20UPDATE%20April%202010/Shared%20Documents/EN%20Versions/1.8_FCPA_Contract_Language_Guidelines_Rev%202.0.docx, http://lilly-ema.rf.lilly.com/sites/AustriaAntiCorruptionProjectSixSigmaID5193/ACDD%20UPDATE%20April%202010/Shared%20Documents/EN%20Versions/1.8_FCPA_Contract_Language_Guidelines_Rev%202.0.docx]]></LongProp>
</LongProperties>
</file>

<file path=customXml/item4.xml><?xml version="1.0" encoding="utf-8"?>
<?mso-contentType ?>
<SharedContentType xmlns="Microsoft.SharePoint.Taxonomy.ContentTypeSync" SourceId="dc7d05db-9a88-43f7-9979-b3027636d983"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45B0E-1F4B-4251-9660-3D4EAF535E2D}"/>
</file>

<file path=customXml/itemProps2.xml><?xml version="1.0" encoding="utf-8"?>
<ds:datastoreItem xmlns:ds="http://schemas.openxmlformats.org/officeDocument/2006/customXml" ds:itemID="{ECF1F522-FBC0-492D-9B48-30B085467579}"/>
</file>

<file path=customXml/itemProps3.xml><?xml version="1.0" encoding="utf-8"?>
<ds:datastoreItem xmlns:ds="http://schemas.openxmlformats.org/officeDocument/2006/customXml" ds:itemID="{D96ED0D3-0E8E-498F-9024-4ADC048E46A4}"/>
</file>

<file path=customXml/itemProps4.xml><?xml version="1.0" encoding="utf-8"?>
<ds:datastoreItem xmlns:ds="http://schemas.openxmlformats.org/officeDocument/2006/customXml" ds:itemID="{D7747E42-45C4-4C5E-AF3F-3E9683925169}"/>
</file>

<file path=customXml/itemProps5.xml><?xml version="1.0" encoding="utf-8"?>
<ds:datastoreItem xmlns:ds="http://schemas.openxmlformats.org/officeDocument/2006/customXml" ds:itemID="{43F0AB40-8B0D-468E-9B3B-0E1E027DB700}"/>
</file>

<file path=customXml/itemProps6.xml><?xml version="1.0" encoding="utf-8"?>
<ds:datastoreItem xmlns:ds="http://schemas.openxmlformats.org/officeDocument/2006/customXml" ds:itemID="{7432DCA5-8107-4925-B1FE-C256B15B8BD4}"/>
</file>

<file path=docProps/app.xml><?xml version="1.0" encoding="utf-8"?>
<Properties xmlns="http://schemas.openxmlformats.org/officeDocument/2006/extended-properties" xmlns:vt="http://schemas.openxmlformats.org/officeDocument/2006/docPropsVTypes">
  <Template>AaMemo1</Template>
  <TotalTime>25</TotalTime>
  <Pages>7</Pages>
  <Words>2358</Words>
  <Characters>16582</Characters>
  <Application>Microsoft Office Word</Application>
  <DocSecurity>0</DocSecurity>
  <Lines>138</Lines>
  <Paragraphs>37</Paragraphs>
  <ScaleCrop>false</ScaleCrop>
  <HeadingPairs>
    <vt:vector size="2" baseType="variant">
      <vt:variant>
        <vt:lpstr>Title</vt:lpstr>
      </vt:variant>
      <vt:variant>
        <vt:i4>1</vt:i4>
      </vt:variant>
    </vt:vector>
  </HeadingPairs>
  <TitlesOfParts>
    <vt:vector size="1" baseType="lpstr">
      <vt:lpstr/>
    </vt:vector>
  </TitlesOfParts>
  <Manager>Andreas Schillack</Manager>
  <Company>Lilly</Company>
  <LinksUpToDate>false</LinksUpToDate>
  <CharactersWithSpaces>18903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Referententätigkeit</dc:subject>
  <dc:creator>Marlene Horsch</dc:creator>
  <cp:lastModifiedBy>Sarra Emche</cp:lastModifiedBy>
  <cp:revision>5</cp:revision>
  <cp:lastPrinted>2008-09-03T11:31:00Z</cp:lastPrinted>
  <dcterms:created xsi:type="dcterms:W3CDTF">2014-07-11T14:07:00Z</dcterms:created>
  <dcterms:modified xsi:type="dcterms:W3CDTF">2014-08-27T11:11:00Z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2100.00000000000</vt:lpwstr>
  </property>
  <property fmtid="{D5CDD505-2E9C-101B-9397-08002B2CF9AE}" pid="3" name="Kategorienummer">
    <vt:lpwstr/>
  </property>
  <property fmtid="{D5CDD505-2E9C-101B-9397-08002B2CF9AE}" pid="4" name="ContentType">
    <vt:lpwstr>Dokument</vt:lpwstr>
  </property>
  <property fmtid="{D5CDD505-2E9C-101B-9397-08002B2CF9AE}" pid="5" name="Version EN">
    <vt:lpwstr>http://lilly-ema.rf.lilly.com/sites/AustriaAntiCorruptionProjectSixSigmaID5193/ACDD%20UPDATE%20April%202010/Shared%20Documents/EN%20Versions/1.8_FCPA_Contract_Language_Guidelines_Rev%202.0.docx, http://lilly-ema.rf.lilly.com/sites/AustriaAntiCorruptionPro</vt:lpwstr>
  </property>
  <property fmtid="{D5CDD505-2E9C-101B-9397-08002B2CF9AE}" pid="6" name="verantwortlich">
    <vt:lpwstr>Robert</vt:lpwstr>
  </property>
  <property fmtid="{D5CDD505-2E9C-101B-9397-08002B2CF9AE}" pid="7" name="Status">
    <vt:lpwstr>for review</vt:lpwstr>
  </property>
  <property fmtid="{D5CDD505-2E9C-101B-9397-08002B2CF9AE}" pid="8" name="Future version">
    <vt:lpwstr>RQS-AW-012-FM07_06</vt:lpwstr>
  </property>
  <property fmtid="{D5CDD505-2E9C-101B-9397-08002B2CF9AE}" pid="9" name="Target date">
    <vt:lpwstr>2010-03-23T00:00:00Z</vt:lpwstr>
  </property>
  <property fmtid="{D5CDD505-2E9C-101B-9397-08002B2CF9AE}" pid="10" name="ContentTypeId">
    <vt:lpwstr>0x0101005755315A19057048B07EF328C73994E3</vt:lpwstr>
  </property>
  <property fmtid="{D5CDD505-2E9C-101B-9397-08002B2CF9AE}" pid="11" name="EnterpriseDocumentLanguage">
    <vt:lpwstr>2;#eng|39540796-0396-4e54-afe9-a602f28bbe8f</vt:lpwstr>
  </property>
  <property fmtid="{D5CDD505-2E9C-101B-9397-08002B2CF9AE}" pid="12" name="EnterpriseRecordSeriesCode">
    <vt:lpwstr>1;#ADM130|70dc3311-3e76-421c-abfa-d108df48853c</vt:lpwstr>
  </property>
  <property fmtid="{D5CDD505-2E9C-101B-9397-08002B2CF9AE}" pid="13" name="EnterpriseSensitivityClassification">
    <vt:lpwstr>3;#GREEN|ec74153f-63be-46a4-ae5f-1b86c809897d</vt:lpwstr>
  </property>
  <property fmtid="{D5CDD505-2E9C-101B-9397-08002B2CF9AE}" pid="14" name="EnterpriseSensitivityClassificationTaxHTField0">
    <vt:lpwstr>GREEN|ec74153f-63be-46a4-ae5f-1b86c809897d</vt:lpwstr>
  </property>
</Properties>
</file>