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5E4002">
          <w:footerReference w:type="default" r:id="rId13"/>
          <w:headerReference w:type="first" r:id="rId14"/>
          <w:pgSz w:w="11909" w:h="16834" w:code="9"/>
          <w:pgMar w:top="2376" w:right="1440" w:bottom="1440" w:left="1440" w:header="936" w:footer="357" w:gutter="0"/>
          <w:cols w:space="720"/>
          <w:titlePg/>
          <w:docGrid w:linePitch="272"/>
        </w:sectPr>
      </w:pPr>
    </w:p>
    <w:p w14:paraId="5FD7994B" w14:textId="77777777" w:rsidR="00F826A4" w:rsidRDefault="00F826A4" w:rsidP="00F826A4">
      <w:pPr>
        <w:pStyle w:val="BodyText"/>
        <w:jc w:val="center"/>
        <w:rPr>
          <w:rFonts w:ascii="Arial" w:hAnsi="Arial" w:cs="Arial"/>
          <w:b/>
          <w:sz w:val="22"/>
          <w:szCs w:val="22"/>
        </w:rPr>
      </w:pPr>
    </w:p>
    <w:p w14:paraId="1A9EAC59" w14:textId="77777777" w:rsidR="00F826A4" w:rsidRDefault="00F826A4" w:rsidP="00F826A4">
      <w:pPr>
        <w:pStyle w:val="BodyText"/>
        <w:jc w:val="center"/>
        <w:rPr>
          <w:rFonts w:ascii="Arial" w:hAnsi="Arial" w:cs="Arial"/>
          <w:b/>
          <w:sz w:val="22"/>
          <w:szCs w:val="22"/>
        </w:rPr>
      </w:pPr>
    </w:p>
    <w:p w14:paraId="31840AA3" w14:textId="6D20B3CD" w:rsidR="00F826A4" w:rsidRDefault="00F826A4" w:rsidP="00F826A4">
      <w:pPr>
        <w:pStyle w:val="BodyText"/>
        <w:jc w:val="center"/>
        <w:rPr>
          <w:rFonts w:ascii="Arial" w:hAnsi="Arial" w:cs="Arial"/>
          <w:b/>
          <w:sz w:val="22"/>
          <w:szCs w:val="22"/>
        </w:rPr>
      </w:pPr>
      <w:r>
        <w:rPr>
          <w:rFonts w:ascii="Arial" w:hAnsi="Arial" w:cs="Arial"/>
          <w:b/>
          <w:sz w:val="22"/>
          <w:szCs w:val="22"/>
        </w:rPr>
        <w:t>Tervishoiutöötaja ankeet</w:t>
      </w:r>
    </w:p>
    <w:p w14:paraId="3198E695" w14:textId="77777777" w:rsidR="00F826A4" w:rsidRDefault="00F826A4" w:rsidP="00F826A4">
      <w:pPr>
        <w:pStyle w:val="BodyText"/>
        <w:jc w:val="center"/>
      </w:pPr>
    </w:p>
    <w:p w14:paraId="51D2B406" w14:textId="77777777" w:rsidR="00F826A4" w:rsidRDefault="00F826A4" w:rsidP="00F826A4">
      <w:pPr>
        <w:jc w:val="both"/>
        <w:rPr>
          <w:rFonts w:ascii="Arial" w:hAnsi="Arial" w:cs="Arial"/>
          <w:sz w:val="22"/>
          <w:szCs w:val="22"/>
        </w:rPr>
      </w:pPr>
    </w:p>
    <w:p w14:paraId="1B51387A" w14:textId="77777777" w:rsidR="00F826A4" w:rsidRPr="007702DF" w:rsidRDefault="00F826A4" w:rsidP="00F826A4">
      <w:pPr>
        <w:jc w:val="both"/>
        <w:rPr>
          <w:rFonts w:ascii="Arial" w:hAnsi="Arial" w:cs="Arial"/>
          <w:sz w:val="22"/>
          <w:szCs w:val="22"/>
          <w:lang w:val="nb-NO"/>
        </w:rPr>
      </w:pPr>
      <w:r w:rsidRPr="007624E0">
        <w:rPr>
          <w:rFonts w:ascii="Arial" w:hAnsi="Arial" w:cs="Arial"/>
          <w:sz w:val="22"/>
          <w:szCs w:val="22"/>
        </w:rPr>
        <w:t xml:space="preserve">Allolev ankeet on täidetud Teie poolt varem Lilly´le antud informatsiooni põhjal*. Vajadusel palume Teil parandada või lisada puuduvad andmed. </w:t>
      </w:r>
      <w:r w:rsidRPr="007702DF">
        <w:rPr>
          <w:rFonts w:ascii="Arial" w:hAnsi="Arial" w:cs="Arial"/>
          <w:sz w:val="22"/>
          <w:szCs w:val="22"/>
          <w:lang w:val="nb-NO"/>
        </w:rPr>
        <w:t xml:space="preserve">Tehke parandused käsitsi andes kõigile ankeedis tehtud täiendustele oma allkirjaline kinnitus. </w:t>
      </w:r>
    </w:p>
    <w:p w14:paraId="15F0622F" w14:textId="77777777" w:rsidR="00F826A4" w:rsidRPr="007702DF" w:rsidRDefault="00F826A4" w:rsidP="00F826A4">
      <w:pPr>
        <w:rPr>
          <w:rFonts w:ascii="Arial" w:hAnsi="Arial" w:cs="Arial"/>
          <w:sz w:val="22"/>
          <w:szCs w:val="22"/>
          <w:lang w:val="nb-NO"/>
        </w:rPr>
      </w:pPr>
    </w:p>
    <w:p w14:paraId="41F371F3" w14:textId="77777777" w:rsidR="00F826A4" w:rsidRDefault="00F826A4" w:rsidP="00F826A4">
      <w:pPr>
        <w:pStyle w:val="BodyText"/>
        <w:jc w:val="right"/>
        <w:rPr>
          <w:rFonts w:ascii="Arial" w:hAnsi="Arial" w:cs="Arial"/>
          <w:sz w:val="22"/>
          <w:szCs w:val="22"/>
          <w:lang w:val="nb-NO"/>
        </w:rPr>
      </w:pPr>
      <w:bookmarkStart w:id="0" w:name="_GoBack"/>
      <w:bookmarkEnd w:id="0"/>
      <w:r w:rsidRPr="000E73BF">
        <w:rPr>
          <w:rFonts w:ascii="Arial" w:hAnsi="Arial" w:cs="Arial"/>
          <w:sz w:val="22"/>
          <w:szCs w:val="22"/>
          <w:lang w:val="nb-NO"/>
        </w:rPr>
        <w:t>&lt;&lt;Today__s&gt;&gt;</w:t>
      </w:r>
    </w:p>
    <w:p w14:paraId="33675F0E" w14:textId="77777777" w:rsidR="00F826A4" w:rsidRPr="007702DF" w:rsidRDefault="00F826A4" w:rsidP="00F826A4">
      <w:pPr>
        <w:pStyle w:val="BodyText"/>
        <w:rPr>
          <w:rFonts w:ascii="Arial" w:hAnsi="Arial" w:cs="Arial"/>
          <w:sz w:val="22"/>
          <w:szCs w:val="22"/>
          <w:lang w:val="nb-NO"/>
        </w:rPr>
      </w:pPr>
    </w:p>
    <w:p w14:paraId="1FB66585" w14:textId="77777777" w:rsidR="00F826A4" w:rsidRDefault="00F826A4" w:rsidP="00F826A4">
      <w:pPr>
        <w:pStyle w:val="BodyText"/>
        <w:rPr>
          <w:rFonts w:ascii="Arial" w:hAnsi="Arial" w:cs="Arial"/>
          <w:sz w:val="22"/>
          <w:szCs w:val="22"/>
        </w:rPr>
      </w:pPr>
      <w:r w:rsidRPr="00D929CD">
        <w:rPr>
          <w:rFonts w:ascii="Arial" w:hAnsi="Arial" w:cs="Arial"/>
          <w:sz w:val="22"/>
          <w:szCs w:val="22"/>
        </w:rPr>
        <w:t>&lt;&lt;Account_MERC_Sfx_Nm_GLBL&gt;&gt; &lt;&lt;Account_MERC_Name&gt;&gt;</w:t>
      </w:r>
    </w:p>
    <w:p w14:paraId="33615318" w14:textId="77777777" w:rsidR="00F826A4" w:rsidRDefault="00F826A4" w:rsidP="00F826A4">
      <w:pPr>
        <w:pStyle w:val="BodyText"/>
        <w:rPr>
          <w:rFonts w:ascii="Arial" w:hAnsi="Arial" w:cs="Arial"/>
          <w:sz w:val="22"/>
          <w:szCs w:val="22"/>
        </w:rPr>
      </w:pPr>
      <w:r>
        <w:rPr>
          <w:rFonts w:ascii="Arial" w:hAnsi="Arial" w:cs="Arial"/>
          <w:sz w:val="22"/>
          <w:szCs w:val="22"/>
        </w:rPr>
        <w:t>&lt;&lt;Form_HCOInstitution&gt;&gt;</w:t>
      </w:r>
    </w:p>
    <w:p w14:paraId="37BD86E7" w14:textId="77777777" w:rsidR="00F826A4" w:rsidRPr="00AA210D" w:rsidRDefault="00F826A4" w:rsidP="00F826A4">
      <w:pPr>
        <w:pStyle w:val="BodyText"/>
        <w:rPr>
          <w:rFonts w:ascii="Arial" w:hAnsi="Arial" w:cs="Arial"/>
          <w:sz w:val="22"/>
          <w:szCs w:val="22"/>
        </w:rPr>
      </w:pPr>
      <w:r w:rsidRPr="00AA210D">
        <w:rPr>
          <w:rFonts w:ascii="Arial" w:hAnsi="Arial" w:cs="Arial"/>
          <w:sz w:val="22"/>
          <w:szCs w:val="22"/>
        </w:rPr>
        <w:t>&lt;&lt;Address_GLBL_Line_1_Adrs_Txt_GLBL&gt;&gt;</w:t>
      </w:r>
    </w:p>
    <w:p w14:paraId="7CED14D2" w14:textId="77777777" w:rsidR="00F826A4" w:rsidRPr="00AA210D" w:rsidRDefault="00F826A4" w:rsidP="00F826A4">
      <w:pPr>
        <w:pStyle w:val="BodyText"/>
        <w:rPr>
          <w:rFonts w:ascii="Arial" w:hAnsi="Arial" w:cs="Arial"/>
          <w:sz w:val="22"/>
          <w:szCs w:val="22"/>
        </w:rPr>
      </w:pPr>
      <w:r w:rsidRPr="00AA210D">
        <w:rPr>
          <w:rFonts w:ascii="Arial" w:hAnsi="Arial" w:cs="Arial"/>
          <w:sz w:val="22"/>
          <w:szCs w:val="22"/>
        </w:rPr>
        <w:t>&lt;&lt;Address_GLBL_Line_2_Adrs_Txt_GLBL&gt;&gt;</w:t>
      </w:r>
    </w:p>
    <w:p w14:paraId="2E44B261" w14:textId="77777777" w:rsidR="00F826A4" w:rsidRPr="00AA210D" w:rsidRDefault="00F826A4" w:rsidP="00F826A4">
      <w:pPr>
        <w:pStyle w:val="BodyText"/>
        <w:rPr>
          <w:rFonts w:ascii="Arial" w:hAnsi="Arial" w:cs="Arial"/>
          <w:sz w:val="22"/>
          <w:szCs w:val="22"/>
        </w:rPr>
      </w:pPr>
      <w:r w:rsidRPr="00AA210D">
        <w:rPr>
          <w:rFonts w:ascii="Arial" w:hAnsi="Arial" w:cs="Arial"/>
          <w:sz w:val="22"/>
          <w:szCs w:val="22"/>
        </w:rPr>
        <w:t>&lt;&lt;Address_GLBL_Zip_Postal_Code_GLBL&gt;&gt; &lt;&lt;Address_GLBL_City_GLBL&gt;&gt;</w:t>
      </w:r>
    </w:p>
    <w:p w14:paraId="1C7BF0E8" w14:textId="77777777" w:rsidR="00F826A4" w:rsidRPr="007702DF" w:rsidRDefault="00F826A4" w:rsidP="00F826A4">
      <w:pPr>
        <w:rPr>
          <w:rFonts w:ascii="Arial" w:hAnsi="Arial" w:cs="Arial"/>
          <w:b/>
          <w:sz w:val="22"/>
          <w:szCs w:val="22"/>
          <w:lang w:val="nb-NO"/>
        </w:rPr>
      </w:pPr>
    </w:p>
    <w:p w14:paraId="59D5BA90" w14:textId="77777777" w:rsidR="00F826A4" w:rsidRPr="007702DF" w:rsidRDefault="00F826A4" w:rsidP="00F826A4">
      <w:pPr>
        <w:rPr>
          <w:rFonts w:ascii="Arial" w:hAnsi="Arial" w:cs="Arial"/>
          <w:b/>
          <w:sz w:val="22"/>
          <w:szCs w:val="22"/>
          <w:lang w:val="nb-NO"/>
        </w:rPr>
      </w:pPr>
    </w:p>
    <w:p w14:paraId="77630EAF" w14:textId="77777777" w:rsidR="00F826A4" w:rsidRPr="007702DF" w:rsidRDefault="00F826A4" w:rsidP="00F826A4">
      <w:pPr>
        <w:rPr>
          <w:rFonts w:ascii="Arial" w:hAnsi="Arial" w:cs="Arial"/>
          <w:b/>
          <w:sz w:val="22"/>
          <w:szCs w:val="22"/>
          <w:lang w:val="nb-NO"/>
        </w:rPr>
      </w:pPr>
    </w:p>
    <w:p w14:paraId="2E3750C1" w14:textId="77777777" w:rsidR="00F826A4" w:rsidRPr="000E73BF" w:rsidRDefault="00F826A4" w:rsidP="00F826A4">
      <w:pPr>
        <w:spacing w:after="200" w:line="276" w:lineRule="auto"/>
        <w:rPr>
          <w:rFonts w:ascii="Arial Narrow" w:hAnsi="Arial Narrow" w:cs="Arial"/>
          <w:b/>
          <w:bCs/>
          <w:sz w:val="22"/>
          <w:szCs w:val="22"/>
          <w:u w:val="single"/>
          <w:lang w:val="nb-NO"/>
        </w:rPr>
      </w:pPr>
      <w:r w:rsidRPr="000E73BF">
        <w:rPr>
          <w:rFonts w:ascii="Arial Narrow" w:hAnsi="Arial Narrow" w:cs="Arial"/>
          <w:b/>
          <w:bCs/>
          <w:sz w:val="22"/>
          <w:szCs w:val="22"/>
          <w:u w:val="single"/>
          <w:lang w:val="nb-NO"/>
        </w:rPr>
        <w:t>Tasumine ja ülekanne</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6237"/>
      </w:tblGrid>
      <w:tr w:rsidR="00F826A4" w:rsidRPr="000E73BF" w14:paraId="337A5520" w14:textId="77777777" w:rsidTr="00723DDC">
        <w:trPr>
          <w:trHeight w:val="340"/>
        </w:trPr>
        <w:tc>
          <w:tcPr>
            <w:tcW w:w="2127" w:type="dxa"/>
            <w:vAlign w:val="bottom"/>
          </w:tcPr>
          <w:p w14:paraId="1B21B549" w14:textId="77777777" w:rsidR="00F826A4" w:rsidRPr="000E73BF" w:rsidRDefault="00F826A4" w:rsidP="006D6718">
            <w:pPr>
              <w:spacing w:line="276" w:lineRule="auto"/>
              <w:rPr>
                <w:rFonts w:ascii="Arial Narrow" w:hAnsi="Arial Narrow" w:cs="Arial"/>
                <w:bCs/>
                <w:sz w:val="22"/>
                <w:szCs w:val="22"/>
                <w:u w:val="single"/>
                <w:lang w:val="nb-NO"/>
              </w:rPr>
            </w:pPr>
            <w:r w:rsidRPr="000E73BF">
              <w:rPr>
                <w:rFonts w:ascii="Arial Narrow" w:hAnsi="Arial Narrow" w:cs="Arial"/>
                <w:sz w:val="22"/>
                <w:szCs w:val="22"/>
                <w:lang w:val="nb-NO"/>
              </w:rPr>
              <w:t>Makse saaja nimi</w:t>
            </w:r>
          </w:p>
        </w:tc>
        <w:tc>
          <w:tcPr>
            <w:tcW w:w="6237" w:type="dxa"/>
            <w:tcBorders>
              <w:bottom w:val="single" w:sz="4" w:space="0" w:color="auto"/>
            </w:tcBorders>
            <w:vAlign w:val="bottom"/>
          </w:tcPr>
          <w:p w14:paraId="77347BB2" w14:textId="77777777" w:rsidR="00F826A4" w:rsidRPr="000E73BF" w:rsidRDefault="00F826A4" w:rsidP="006D6718">
            <w:pPr>
              <w:spacing w:line="276" w:lineRule="auto"/>
              <w:rPr>
                <w:rFonts w:ascii="Arial Narrow" w:hAnsi="Arial Narrow" w:cs="Arial"/>
                <w:bCs/>
                <w:sz w:val="22"/>
                <w:szCs w:val="22"/>
                <w:u w:val="single"/>
                <w:lang w:val="nb-NO"/>
              </w:rPr>
            </w:pPr>
            <w:r w:rsidRPr="000E73BF">
              <w:rPr>
                <w:rFonts w:ascii="Arial Narrow" w:hAnsi="Arial Narrow" w:cs="Arial"/>
                <w:sz w:val="22"/>
                <w:szCs w:val="22"/>
              </w:rPr>
              <w:t>&lt;&lt;Payee_MERC_Name&gt;&gt;</w:t>
            </w:r>
          </w:p>
        </w:tc>
      </w:tr>
      <w:tr w:rsidR="00F826A4" w:rsidRPr="000E73BF" w14:paraId="69E52DB1" w14:textId="77777777" w:rsidTr="00723DDC">
        <w:trPr>
          <w:trHeight w:val="1116"/>
        </w:trPr>
        <w:tc>
          <w:tcPr>
            <w:tcW w:w="2127" w:type="dxa"/>
          </w:tcPr>
          <w:p w14:paraId="329D39E4" w14:textId="77777777" w:rsidR="00F826A4" w:rsidRPr="000E73BF" w:rsidRDefault="00F826A4" w:rsidP="006D6718">
            <w:pPr>
              <w:spacing w:line="276" w:lineRule="auto"/>
              <w:rPr>
                <w:rFonts w:ascii="Arial Narrow" w:hAnsi="Arial Narrow" w:cs="Arial"/>
                <w:bCs/>
                <w:sz w:val="22"/>
                <w:szCs w:val="22"/>
                <w:u w:val="single"/>
                <w:lang w:val="nb-NO"/>
              </w:rPr>
            </w:pPr>
            <w:r w:rsidRPr="000E73BF">
              <w:rPr>
                <w:rFonts w:ascii="Arial Narrow" w:hAnsi="Arial Narrow" w:cs="Arial"/>
                <w:sz w:val="22"/>
                <w:szCs w:val="22"/>
                <w:lang w:val="nb-NO"/>
              </w:rPr>
              <w:t>Makse saaja aadress</w:t>
            </w:r>
          </w:p>
        </w:tc>
        <w:tc>
          <w:tcPr>
            <w:tcW w:w="6237" w:type="dxa"/>
            <w:tcBorders>
              <w:top w:val="single" w:sz="4" w:space="0" w:color="auto"/>
              <w:bottom w:val="single" w:sz="4" w:space="0" w:color="auto"/>
            </w:tcBorders>
          </w:tcPr>
          <w:p w14:paraId="42DB15EE" w14:textId="5AC3605B" w:rsidR="00F826A4" w:rsidRPr="00723DDC" w:rsidRDefault="00723DDC" w:rsidP="0009160A">
            <w:pPr>
              <w:spacing w:line="276" w:lineRule="auto"/>
              <w:rPr>
                <w:rFonts w:ascii="Arial Narrow" w:hAnsi="Arial Narrow" w:cs="Arial"/>
                <w:bCs/>
                <w:sz w:val="22"/>
                <w:szCs w:val="22"/>
                <w:lang w:val="en-US"/>
              </w:rPr>
            </w:pPr>
            <w:r w:rsidRPr="00723DDC">
              <w:rPr>
                <w:rFonts w:ascii="Arial Narrow" w:hAnsi="Arial Narrow" w:cs="Arial"/>
                <w:bCs/>
                <w:sz w:val="22"/>
                <w:szCs w:val="22"/>
                <w:lang w:val="en-US"/>
              </w:rPr>
              <w:t>&lt;&lt;Payee_MERC_Payee_Street_MERC&gt;&gt;, &lt;&lt;Pa</w:t>
            </w:r>
            <w:r w:rsidRPr="00723DDC">
              <w:rPr>
                <w:rFonts w:ascii="Arial Narrow" w:hAnsi="Arial Narrow" w:cs="Arial"/>
                <w:bCs/>
                <w:sz w:val="22"/>
                <w:szCs w:val="22"/>
                <w:lang w:val="en-US"/>
              </w:rPr>
              <w:t>y</w:t>
            </w:r>
            <w:r w:rsidRPr="00723DDC">
              <w:rPr>
                <w:rFonts w:ascii="Arial Narrow" w:hAnsi="Arial Narrow" w:cs="Arial"/>
                <w:bCs/>
                <w:sz w:val="22"/>
                <w:szCs w:val="22"/>
                <w:lang w:val="en-US"/>
              </w:rPr>
              <w:t>ee_MERC_Payee_Zip_Postal_Code_MERC&gt;&gt;,&lt;&lt;Payee_MERC_Payee_City_MERC&gt;&gt;, &lt;&lt;Payee_MERC_Payee_State_Province_MERC&gt;&gt;, &lt;&lt;Pa</w:t>
            </w:r>
            <w:r w:rsidRPr="00723DDC">
              <w:rPr>
                <w:rFonts w:ascii="Arial Narrow" w:hAnsi="Arial Narrow" w:cs="Arial"/>
                <w:bCs/>
                <w:sz w:val="22"/>
                <w:szCs w:val="22"/>
                <w:lang w:val="en-US"/>
              </w:rPr>
              <w:t>y</w:t>
            </w:r>
            <w:r w:rsidRPr="00723DDC">
              <w:rPr>
                <w:rFonts w:ascii="Arial Narrow" w:hAnsi="Arial Narrow" w:cs="Arial"/>
                <w:bCs/>
                <w:sz w:val="22"/>
                <w:szCs w:val="22"/>
                <w:lang w:val="en-US"/>
              </w:rPr>
              <w:t>ee_MERC_Payee_Country_MERC&gt;&gt;</w:t>
            </w:r>
          </w:p>
        </w:tc>
      </w:tr>
    </w:tbl>
    <w:p w14:paraId="1816BE2A" w14:textId="77777777" w:rsidR="00F826A4" w:rsidRPr="007702DF" w:rsidRDefault="00F826A4" w:rsidP="0009160A">
      <w:pPr>
        <w:spacing w:line="276" w:lineRule="auto"/>
        <w:rPr>
          <w:rFonts w:ascii="Arial Narrow" w:hAnsi="Arial Narrow" w:cs="Arial"/>
          <w:sz w:val="22"/>
          <w:szCs w:val="22"/>
          <w:lang w:val="nb-NO"/>
        </w:rPr>
      </w:pPr>
    </w:p>
    <w:p w14:paraId="38A534D1" w14:textId="77777777" w:rsidR="00F826A4" w:rsidRDefault="00F826A4" w:rsidP="00F826A4">
      <w:pPr>
        <w:autoSpaceDE w:val="0"/>
        <w:autoSpaceDN w:val="0"/>
        <w:adjustRightInd w:val="0"/>
        <w:spacing w:after="200" w:line="276" w:lineRule="auto"/>
        <w:rPr>
          <w:rFonts w:ascii="Arial Narrow" w:hAnsi="Arial Narrow" w:cs="Arial"/>
          <w:b/>
          <w:sz w:val="22"/>
          <w:szCs w:val="22"/>
          <w:lang w:val="nb-NO"/>
        </w:rPr>
      </w:pPr>
      <w:r w:rsidRPr="007702DF">
        <w:rPr>
          <w:rFonts w:ascii="Arial Narrow" w:hAnsi="Arial Narrow" w:cs="Arial"/>
          <w:b/>
          <w:sz w:val="22"/>
          <w:szCs w:val="22"/>
          <w:lang w:val="nb-NO"/>
        </w:rPr>
        <w:t>Pangakonto andmed:</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237"/>
      </w:tblGrid>
      <w:tr w:rsidR="00F826A4" w14:paraId="47974E10" w14:textId="77777777" w:rsidTr="0009160A">
        <w:tc>
          <w:tcPr>
            <w:tcW w:w="2127" w:type="dxa"/>
            <w:vAlign w:val="bottom"/>
          </w:tcPr>
          <w:p w14:paraId="34E7F6E4" w14:textId="77777777" w:rsidR="00F826A4" w:rsidRDefault="00F826A4" w:rsidP="006D6718">
            <w:pPr>
              <w:autoSpaceDE w:val="0"/>
              <w:autoSpaceDN w:val="0"/>
              <w:adjustRightInd w:val="0"/>
              <w:spacing w:line="276" w:lineRule="auto"/>
              <w:rPr>
                <w:rFonts w:ascii="Arial Narrow" w:hAnsi="Arial Narrow" w:cs="Arial"/>
                <w:b/>
                <w:sz w:val="22"/>
                <w:szCs w:val="22"/>
                <w:lang w:val="nb-NO"/>
              </w:rPr>
            </w:pPr>
            <w:r w:rsidRPr="000E73BF">
              <w:rPr>
                <w:rFonts w:ascii="Arial Narrow" w:hAnsi="Arial Narrow" w:cs="Arial"/>
                <w:sz w:val="22"/>
                <w:szCs w:val="22"/>
                <w:lang w:val="nb-NO"/>
              </w:rPr>
              <w:t>Panga nimi</w:t>
            </w:r>
          </w:p>
        </w:tc>
        <w:tc>
          <w:tcPr>
            <w:tcW w:w="6237" w:type="dxa"/>
            <w:tcBorders>
              <w:bottom w:val="single" w:sz="4" w:space="0" w:color="auto"/>
            </w:tcBorders>
            <w:vAlign w:val="bottom"/>
          </w:tcPr>
          <w:p w14:paraId="41F74ED0" w14:textId="77777777" w:rsidR="00F826A4" w:rsidRPr="000E73BF" w:rsidRDefault="00F826A4" w:rsidP="006D6718">
            <w:pPr>
              <w:autoSpaceDE w:val="0"/>
              <w:autoSpaceDN w:val="0"/>
              <w:adjustRightInd w:val="0"/>
              <w:rPr>
                <w:rFonts w:ascii="Arial Narrow" w:hAnsi="Arial Narrow" w:cs="Arial"/>
                <w:sz w:val="22"/>
                <w:szCs w:val="22"/>
                <w:lang w:val="nb-NO"/>
              </w:rPr>
            </w:pPr>
            <w:r w:rsidRPr="000E73BF">
              <w:rPr>
                <w:rFonts w:ascii="Arial Narrow" w:eastAsia="Calibri" w:hAnsi="Arial Narrow" w:cs="Arial"/>
                <w:color w:val="000000" w:themeColor="text1"/>
                <w:sz w:val="22"/>
                <w:szCs w:val="22"/>
                <w:lang w:val="en-US"/>
              </w:rPr>
              <w:t>&lt;&lt;Payee_MERC_Bank_Name_MERC&gt;&gt;</w:t>
            </w:r>
          </w:p>
        </w:tc>
      </w:tr>
      <w:tr w:rsidR="00F826A4" w14:paraId="5A5FB885" w14:textId="77777777" w:rsidTr="0009160A">
        <w:trPr>
          <w:trHeight w:val="397"/>
        </w:trPr>
        <w:tc>
          <w:tcPr>
            <w:tcW w:w="2127" w:type="dxa"/>
            <w:vAlign w:val="bottom"/>
          </w:tcPr>
          <w:p w14:paraId="129AA71D" w14:textId="77777777" w:rsidR="00F826A4" w:rsidRDefault="00F826A4" w:rsidP="006D6718">
            <w:pPr>
              <w:autoSpaceDE w:val="0"/>
              <w:autoSpaceDN w:val="0"/>
              <w:adjustRightInd w:val="0"/>
              <w:spacing w:line="276" w:lineRule="auto"/>
              <w:rPr>
                <w:rFonts w:ascii="Arial Narrow" w:hAnsi="Arial Narrow" w:cs="Arial"/>
                <w:b/>
                <w:sz w:val="22"/>
                <w:szCs w:val="22"/>
                <w:lang w:val="nb-NO"/>
              </w:rPr>
            </w:pPr>
            <w:r w:rsidRPr="000E73BF">
              <w:rPr>
                <w:rFonts w:ascii="Arial Narrow" w:hAnsi="Arial Narrow" w:cs="Arial"/>
                <w:sz w:val="22"/>
                <w:szCs w:val="22"/>
                <w:lang w:val="nb-NO"/>
              </w:rPr>
              <w:t>Arveldusarve number</w:t>
            </w:r>
          </w:p>
        </w:tc>
        <w:tc>
          <w:tcPr>
            <w:tcW w:w="6237" w:type="dxa"/>
            <w:tcBorders>
              <w:top w:val="single" w:sz="4" w:space="0" w:color="auto"/>
              <w:bottom w:val="single" w:sz="4" w:space="0" w:color="auto"/>
            </w:tcBorders>
            <w:vAlign w:val="bottom"/>
          </w:tcPr>
          <w:p w14:paraId="5209BB35" w14:textId="77777777" w:rsidR="00F826A4" w:rsidRPr="000E73BF" w:rsidRDefault="00F826A4" w:rsidP="006D6718">
            <w:pPr>
              <w:autoSpaceDE w:val="0"/>
              <w:autoSpaceDN w:val="0"/>
              <w:adjustRightInd w:val="0"/>
              <w:rPr>
                <w:rFonts w:ascii="Arial Narrow" w:hAnsi="Arial Narrow" w:cs="Arial"/>
                <w:sz w:val="22"/>
                <w:szCs w:val="22"/>
                <w:lang w:val="nb-NO"/>
              </w:rPr>
            </w:pPr>
            <w:r w:rsidRPr="000E73BF">
              <w:rPr>
                <w:rFonts w:ascii="Arial Narrow" w:eastAsia="Calibri" w:hAnsi="Arial Narrow" w:cs="Arial"/>
                <w:color w:val="000000" w:themeColor="text1"/>
                <w:sz w:val="22"/>
                <w:szCs w:val="22"/>
                <w:lang w:val="en-US"/>
              </w:rPr>
              <w:t>&lt;&lt;Payee_MERC_Bank_Account_Number_MERC&gt;&gt;</w:t>
            </w:r>
          </w:p>
        </w:tc>
      </w:tr>
      <w:tr w:rsidR="00F826A4" w14:paraId="1FF409D0" w14:textId="77777777" w:rsidTr="0009160A">
        <w:trPr>
          <w:trHeight w:val="397"/>
        </w:trPr>
        <w:tc>
          <w:tcPr>
            <w:tcW w:w="2127" w:type="dxa"/>
            <w:vAlign w:val="bottom"/>
          </w:tcPr>
          <w:p w14:paraId="25369F1C" w14:textId="77777777" w:rsidR="00F826A4" w:rsidRDefault="00F826A4" w:rsidP="006D6718">
            <w:pPr>
              <w:autoSpaceDE w:val="0"/>
              <w:autoSpaceDN w:val="0"/>
              <w:adjustRightInd w:val="0"/>
              <w:spacing w:line="276" w:lineRule="auto"/>
              <w:rPr>
                <w:rFonts w:ascii="Arial Narrow" w:hAnsi="Arial Narrow" w:cs="Arial"/>
                <w:b/>
                <w:sz w:val="22"/>
                <w:szCs w:val="22"/>
                <w:lang w:val="nb-NO"/>
              </w:rPr>
            </w:pPr>
            <w:r w:rsidRPr="000E73BF">
              <w:rPr>
                <w:rFonts w:ascii="Arial Narrow" w:hAnsi="Arial Narrow" w:cs="Arial"/>
                <w:sz w:val="22"/>
                <w:szCs w:val="22"/>
                <w:lang w:val="nb-NO"/>
              </w:rPr>
              <w:t>Panga IBAN</w:t>
            </w:r>
          </w:p>
        </w:tc>
        <w:tc>
          <w:tcPr>
            <w:tcW w:w="6237" w:type="dxa"/>
            <w:tcBorders>
              <w:top w:val="single" w:sz="4" w:space="0" w:color="auto"/>
              <w:bottom w:val="single" w:sz="4" w:space="0" w:color="auto"/>
            </w:tcBorders>
            <w:vAlign w:val="bottom"/>
          </w:tcPr>
          <w:p w14:paraId="3B82B204" w14:textId="77777777" w:rsidR="00F826A4" w:rsidRPr="000E73BF" w:rsidRDefault="00F826A4" w:rsidP="006D6718">
            <w:pPr>
              <w:tabs>
                <w:tab w:val="left" w:pos="1080"/>
              </w:tabs>
              <w:autoSpaceDE w:val="0"/>
              <w:autoSpaceDN w:val="0"/>
              <w:adjustRightInd w:val="0"/>
              <w:rPr>
                <w:rFonts w:ascii="Arial Narrow" w:hAnsi="Arial Narrow" w:cs="Arial"/>
                <w:sz w:val="22"/>
                <w:szCs w:val="22"/>
                <w:lang w:val="nb-NO"/>
              </w:rPr>
            </w:pPr>
            <w:r w:rsidRPr="000E73BF">
              <w:rPr>
                <w:rFonts w:ascii="Arial Narrow" w:hAnsi="Arial Narrow" w:cs="Arial"/>
                <w:sz w:val="22"/>
                <w:szCs w:val="22"/>
                <w:lang w:val="nb-NO"/>
              </w:rPr>
              <w:t>&lt;&lt;Payee_MERC_Bank_IBAN_MERC&gt;&gt;</w:t>
            </w:r>
          </w:p>
        </w:tc>
      </w:tr>
      <w:tr w:rsidR="00F826A4" w14:paraId="7C23F16B" w14:textId="77777777" w:rsidTr="0009160A">
        <w:trPr>
          <w:trHeight w:val="454"/>
        </w:trPr>
        <w:tc>
          <w:tcPr>
            <w:tcW w:w="2127" w:type="dxa"/>
            <w:vAlign w:val="bottom"/>
          </w:tcPr>
          <w:p w14:paraId="7029398A" w14:textId="77777777" w:rsidR="00F826A4" w:rsidRDefault="00F826A4" w:rsidP="006D6718">
            <w:pPr>
              <w:autoSpaceDE w:val="0"/>
              <w:autoSpaceDN w:val="0"/>
              <w:adjustRightInd w:val="0"/>
              <w:spacing w:line="276" w:lineRule="auto"/>
              <w:rPr>
                <w:rFonts w:ascii="Arial Narrow" w:hAnsi="Arial Narrow" w:cs="Arial"/>
                <w:b/>
                <w:sz w:val="22"/>
                <w:szCs w:val="22"/>
                <w:lang w:val="nb-NO"/>
              </w:rPr>
            </w:pPr>
            <w:r w:rsidRPr="000E73BF">
              <w:rPr>
                <w:rFonts w:ascii="Arial Narrow" w:hAnsi="Arial Narrow" w:cs="Arial"/>
                <w:sz w:val="22"/>
                <w:szCs w:val="22"/>
                <w:lang w:val="nb-NO"/>
              </w:rPr>
              <w:t>Panga SWIFT</w:t>
            </w:r>
          </w:p>
        </w:tc>
        <w:tc>
          <w:tcPr>
            <w:tcW w:w="6237" w:type="dxa"/>
            <w:tcBorders>
              <w:top w:val="single" w:sz="4" w:space="0" w:color="auto"/>
              <w:bottom w:val="single" w:sz="4" w:space="0" w:color="auto"/>
            </w:tcBorders>
            <w:vAlign w:val="bottom"/>
          </w:tcPr>
          <w:p w14:paraId="7891602F" w14:textId="77777777" w:rsidR="00F826A4" w:rsidRPr="000E73BF" w:rsidRDefault="00F826A4" w:rsidP="006D6718">
            <w:pPr>
              <w:autoSpaceDE w:val="0"/>
              <w:autoSpaceDN w:val="0"/>
              <w:adjustRightInd w:val="0"/>
              <w:rPr>
                <w:rFonts w:ascii="Arial Narrow" w:hAnsi="Arial Narrow" w:cs="Arial"/>
                <w:sz w:val="22"/>
                <w:szCs w:val="22"/>
                <w:lang w:val="nb-NO"/>
              </w:rPr>
            </w:pPr>
            <w:r w:rsidRPr="000E73BF">
              <w:rPr>
                <w:rFonts w:ascii="Arial Narrow" w:eastAsia="Calibri" w:hAnsi="Arial Narrow" w:cs="Arial"/>
                <w:color w:val="000000" w:themeColor="text1"/>
                <w:sz w:val="22"/>
                <w:szCs w:val="22"/>
                <w:lang w:val="en-US"/>
              </w:rPr>
              <w:t>&lt;&lt;Payee_MERC_Bank_Sort_Code_MERC&gt;&gt;</w:t>
            </w:r>
          </w:p>
        </w:tc>
      </w:tr>
    </w:tbl>
    <w:p w14:paraId="09F189F0" w14:textId="77777777" w:rsidR="00F826A4" w:rsidRPr="000E73BF" w:rsidRDefault="00F826A4" w:rsidP="00F826A4">
      <w:pPr>
        <w:autoSpaceDE w:val="0"/>
        <w:autoSpaceDN w:val="0"/>
        <w:adjustRightInd w:val="0"/>
        <w:spacing w:after="200" w:line="276" w:lineRule="auto"/>
        <w:rPr>
          <w:lang w:val="nb-NO"/>
        </w:rPr>
      </w:pPr>
    </w:p>
    <w:p w14:paraId="12457D9A" w14:textId="77777777" w:rsidR="00F826A4" w:rsidRPr="000E73BF" w:rsidRDefault="00F826A4" w:rsidP="00F826A4">
      <w:pPr>
        <w:rPr>
          <w:lang w:val="nb-NO"/>
        </w:rPr>
      </w:pPr>
    </w:p>
    <w:p w14:paraId="0EF04661" w14:textId="77777777" w:rsidR="00F826A4" w:rsidRPr="000E73BF" w:rsidRDefault="00F826A4" w:rsidP="00F826A4">
      <w:pPr>
        <w:jc w:val="both"/>
        <w:rPr>
          <w:rFonts w:ascii="Arial" w:hAnsi="Arial" w:cs="Arial"/>
          <w:sz w:val="16"/>
          <w:szCs w:val="16"/>
          <w:lang w:val="nb-NO"/>
        </w:rPr>
      </w:pPr>
      <w:r w:rsidRPr="000E73BF">
        <w:rPr>
          <w:lang w:val="nb-NO"/>
        </w:rPr>
        <w:t>*</w:t>
      </w:r>
      <w:r w:rsidRPr="000E73BF">
        <w:rPr>
          <w:rFonts w:ascii="Arial" w:hAnsi="Arial" w:cs="Arial"/>
          <w:sz w:val="16"/>
          <w:szCs w:val="16"/>
          <w:lang w:val="nb-NO"/>
        </w:rPr>
        <w:t xml:space="preserve">Lilly säilitab Teie isikuandmeid mistahes tulevikus toimuva koostöö jaoks.  Kui soovite täiendavat informatsiooni Lilly poolt Teie osas säilitatud isikuandmete osas, neid muuta või kustutada, võtke palun ühendust isikuandmekaitse eest vastutava isikuga Eestis (Marika Toom, email: </w:t>
      </w:r>
      <w:r w:rsidRPr="002B4A4A">
        <w:rPr>
          <w:rFonts w:ascii="Arial" w:hAnsi="Arial" w:cs="Arial"/>
          <w:sz w:val="16"/>
          <w:szCs w:val="16"/>
          <w:lang w:val="nb-NO"/>
        </w:rPr>
        <w:t xml:space="preserve">Toom_Marika@lilly.com </w:t>
      </w:r>
      <w:r>
        <w:rPr>
          <w:rFonts w:ascii="Arial" w:hAnsi="Arial" w:cs="Arial"/>
          <w:sz w:val="16"/>
          <w:szCs w:val="16"/>
          <w:lang w:val="nb-NO"/>
        </w:rPr>
        <w:t>,</w:t>
      </w:r>
      <w:r w:rsidRPr="000E73BF">
        <w:rPr>
          <w:rFonts w:ascii="Arial" w:hAnsi="Arial" w:cs="Arial"/>
          <w:sz w:val="16"/>
          <w:szCs w:val="16"/>
          <w:lang w:val="nb-NO"/>
        </w:rPr>
        <w:t xml:space="preserve">tel. 372 6817280). </w:t>
      </w:r>
    </w:p>
    <w:p w14:paraId="32C8AB04" w14:textId="77777777" w:rsidR="00F826A4" w:rsidRPr="000E73BF" w:rsidRDefault="00F826A4" w:rsidP="00F826A4">
      <w:pPr>
        <w:rPr>
          <w:lang w:val="nb-NO"/>
        </w:rPr>
      </w:pPr>
    </w:p>
    <w:p w14:paraId="0E0A05C9" w14:textId="74F7AE94" w:rsidR="00720288" w:rsidRPr="0009160A" w:rsidRDefault="00720288" w:rsidP="00F826A4">
      <w:pPr>
        <w:pStyle w:val="BodyText"/>
        <w:rPr>
          <w:rFonts w:ascii="Arial" w:hAnsi="Arial" w:cs="Arial"/>
          <w:sz w:val="22"/>
          <w:szCs w:val="22"/>
          <w:lang w:val="nb-NO"/>
        </w:rPr>
      </w:pPr>
    </w:p>
    <w:sectPr w:rsidR="00720288" w:rsidRPr="0009160A" w:rsidSect="00F826A4">
      <w:headerReference w:type="default" r:id="rId15"/>
      <w:footerReference w:type="default" r:id="rId16"/>
      <w:type w:val="continuous"/>
      <w:pgSz w:w="11909" w:h="16834" w:code="9"/>
      <w:pgMar w:top="2376" w:right="1440" w:bottom="1440" w:left="1440" w:header="936" w:footer="35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091680" w14:paraId="20FB869A" w14:textId="77777777" w:rsidTr="00091680">
      <w:tc>
        <w:tcPr>
          <w:tcW w:w="5070" w:type="dxa"/>
          <w:hideMark/>
        </w:tcPr>
        <w:p w14:paraId="2B677DB6" w14:textId="77777777" w:rsidR="00091680" w:rsidRDefault="00091680" w:rsidP="00126E8F">
          <w:pPr>
            <w:pStyle w:val="Footer"/>
            <w:rPr>
              <w:rFonts w:ascii="Arial" w:hAnsi="Arial" w:cs="Arial"/>
              <w:sz w:val="18"/>
              <w:szCs w:val="18"/>
            </w:rPr>
          </w:pPr>
          <w:r>
            <w:rPr>
              <w:rFonts w:ascii="Arial" w:hAnsi="Arial" w:cs="Arial"/>
              <w:sz w:val="18"/>
              <w:szCs w:val="18"/>
            </w:rPr>
            <w:t>&lt;&lt;Meeting_MERC_Therapeutic_Area_MERC&gt;&gt;</w:t>
          </w:r>
        </w:p>
        <w:p w14:paraId="3C4E72C7" w14:textId="77777777" w:rsidR="00091680" w:rsidRDefault="00091680" w:rsidP="00126E8F">
          <w:pPr>
            <w:pStyle w:val="Footer"/>
            <w:rPr>
              <w:rFonts w:ascii="Arial" w:hAnsi="Arial" w:cs="Arial"/>
              <w:sz w:val="18"/>
              <w:szCs w:val="18"/>
            </w:rPr>
          </w:pPr>
          <w:r>
            <w:rPr>
              <w:rFonts w:ascii="Arial" w:hAnsi="Arial" w:cs="Arial"/>
              <w:sz w:val="18"/>
              <w:szCs w:val="18"/>
            </w:rPr>
            <w:t>&lt;&lt;Account_Title_Desc_GLBL&gt;&gt; &lt;&lt;Account_LastName&gt;&gt; - &lt;&lt;Account_Cust_Id_GLBL&gt;&gt;</w:t>
          </w:r>
        </w:p>
      </w:tc>
      <w:tc>
        <w:tcPr>
          <w:tcW w:w="4677" w:type="dxa"/>
          <w:hideMark/>
        </w:tcPr>
        <w:p w14:paraId="289616F5" w14:textId="77777777" w:rsidR="00091680" w:rsidRDefault="00091680" w:rsidP="00126E8F">
          <w:pPr>
            <w:pStyle w:val="Footer"/>
            <w:jc w:val="center"/>
            <w:rPr>
              <w:rFonts w:ascii="Arial" w:hAnsi="Arial" w:cs="Arial"/>
              <w:sz w:val="18"/>
              <w:szCs w:val="18"/>
              <w:lang w:val="en-US"/>
            </w:rPr>
          </w:pPr>
          <w:r>
            <w:rPr>
              <w:rFonts w:ascii="Arial" w:eastAsiaTheme="majorEastAsia" w:hAnsi="Arial" w:cs="Arial"/>
              <w:sz w:val="18"/>
              <w:szCs w:val="18"/>
              <w:lang w:val="en-US"/>
            </w:rPr>
            <w:br/>
            <w:t>Seite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5E4002" w:rsidRPr="005E4002">
            <w:rPr>
              <w:rFonts w:ascii="Arial" w:eastAsiaTheme="majorEastAsia" w:hAnsi="Arial" w:cs="Arial"/>
              <w:noProof/>
              <w:sz w:val="18"/>
              <w:szCs w:val="18"/>
              <w:lang w:val="en-US"/>
            </w:rPr>
            <w:t>1</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431859086"/>
      <w:docPartObj>
        <w:docPartGallery w:val="Page Numbers (Bottom of Page)"/>
        <w:docPartUnique/>
      </w:docPartObj>
    </w:sdtPr>
    <w:sdtEndPr/>
    <w:sdtContent>
      <w:sdt>
        <w:sdtPr>
          <w:rPr>
            <w:rFonts w:ascii="Arial" w:hAnsi="Arial" w:cs="Arial"/>
            <w:sz w:val="18"/>
            <w:szCs w:val="18"/>
          </w:rPr>
          <w:id w:val="-1669238322"/>
          <w:docPartObj>
            <w:docPartGallery w:val="Page Numbers (Top of Page)"/>
            <w:docPartUnique/>
          </w:docPartObj>
        </w:sdtPr>
        <w:sdtEndPr/>
        <w:sdtContent>
          <w:p w14:paraId="3C44AA39" w14:textId="77777777" w:rsidR="00CC4DF7" w:rsidRPr="00CC4DF7" w:rsidRDefault="00F826A4">
            <w:pPr>
              <w:pStyle w:val="Footer"/>
              <w:jc w:val="center"/>
              <w:rPr>
                <w:rFonts w:ascii="Arial" w:hAnsi="Arial" w:cs="Arial"/>
                <w:sz w:val="18"/>
                <w:szCs w:val="18"/>
              </w:rPr>
            </w:pPr>
            <w:r w:rsidRPr="00CC4DF7">
              <w:rPr>
                <w:rFonts w:ascii="Arial" w:hAnsi="Arial" w:cs="Arial"/>
                <w:sz w:val="18"/>
                <w:szCs w:val="18"/>
              </w:rPr>
              <w:t xml:space="preserve">Page </w:t>
            </w:r>
            <w:r w:rsidRPr="00CC4DF7">
              <w:rPr>
                <w:rFonts w:ascii="Arial" w:hAnsi="Arial" w:cs="Arial"/>
                <w:b/>
                <w:bCs/>
                <w:sz w:val="18"/>
                <w:szCs w:val="18"/>
              </w:rPr>
              <w:fldChar w:fldCharType="begin"/>
            </w:r>
            <w:r w:rsidRPr="00CC4DF7">
              <w:rPr>
                <w:rFonts w:ascii="Arial" w:hAnsi="Arial" w:cs="Arial"/>
                <w:b/>
                <w:bCs/>
                <w:sz w:val="18"/>
                <w:szCs w:val="18"/>
              </w:rPr>
              <w:instrText xml:space="preserve"> PAGE </w:instrText>
            </w:r>
            <w:r w:rsidRPr="00CC4DF7">
              <w:rPr>
                <w:rFonts w:ascii="Arial" w:hAnsi="Arial" w:cs="Arial"/>
                <w:b/>
                <w:bCs/>
                <w:sz w:val="18"/>
                <w:szCs w:val="18"/>
              </w:rPr>
              <w:fldChar w:fldCharType="separate"/>
            </w:r>
            <w:r>
              <w:rPr>
                <w:rFonts w:ascii="Arial" w:hAnsi="Arial" w:cs="Arial"/>
                <w:b/>
                <w:bCs/>
                <w:noProof/>
                <w:sz w:val="18"/>
                <w:szCs w:val="18"/>
              </w:rPr>
              <w:t>1</w:t>
            </w:r>
            <w:r w:rsidRPr="00CC4DF7">
              <w:rPr>
                <w:rFonts w:ascii="Arial" w:hAnsi="Arial" w:cs="Arial"/>
                <w:b/>
                <w:bCs/>
                <w:sz w:val="18"/>
                <w:szCs w:val="18"/>
              </w:rPr>
              <w:fldChar w:fldCharType="end"/>
            </w:r>
            <w:r w:rsidRPr="00CC4DF7">
              <w:rPr>
                <w:rFonts w:ascii="Arial" w:hAnsi="Arial" w:cs="Arial"/>
                <w:sz w:val="18"/>
                <w:szCs w:val="18"/>
              </w:rPr>
              <w:t xml:space="preserve"> of </w:t>
            </w:r>
            <w:r w:rsidRPr="00CC4DF7">
              <w:rPr>
                <w:rFonts w:ascii="Arial" w:hAnsi="Arial" w:cs="Arial"/>
                <w:b/>
                <w:bCs/>
                <w:sz w:val="18"/>
                <w:szCs w:val="18"/>
              </w:rPr>
              <w:fldChar w:fldCharType="begin"/>
            </w:r>
            <w:r w:rsidRPr="00CC4DF7">
              <w:rPr>
                <w:rFonts w:ascii="Arial" w:hAnsi="Arial" w:cs="Arial"/>
                <w:b/>
                <w:bCs/>
                <w:sz w:val="18"/>
                <w:szCs w:val="18"/>
              </w:rPr>
              <w:instrText xml:space="preserve"> NUMPAGES  </w:instrText>
            </w:r>
            <w:r w:rsidRPr="00CC4DF7">
              <w:rPr>
                <w:rFonts w:ascii="Arial" w:hAnsi="Arial" w:cs="Arial"/>
                <w:b/>
                <w:bCs/>
                <w:sz w:val="18"/>
                <w:szCs w:val="18"/>
              </w:rPr>
              <w:fldChar w:fldCharType="separate"/>
            </w:r>
            <w:r>
              <w:rPr>
                <w:rFonts w:ascii="Arial" w:hAnsi="Arial" w:cs="Arial"/>
                <w:b/>
                <w:bCs/>
                <w:noProof/>
                <w:sz w:val="18"/>
                <w:szCs w:val="18"/>
              </w:rPr>
              <w:t>1</w:t>
            </w:r>
            <w:r w:rsidRPr="00CC4DF7">
              <w:rPr>
                <w:rFonts w:ascii="Arial" w:hAnsi="Arial" w:cs="Arial"/>
                <w:b/>
                <w:bCs/>
                <w:sz w:val="18"/>
                <w:szCs w:val="18"/>
              </w:rPr>
              <w:fldChar w:fldCharType="end"/>
            </w:r>
          </w:p>
        </w:sdtContent>
      </w:sdt>
    </w:sdtContent>
  </w:sdt>
  <w:p w14:paraId="31432E1D" w14:textId="77777777" w:rsidR="00E137C2" w:rsidRDefault="00723DDC">
    <w:pPr>
      <w:pStyle w:val="Footer"/>
      <w:jc w:val="righ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E1DAD" w14:textId="3C0F3081" w:rsidR="005E4002" w:rsidRDefault="005E4002">
    <w:pPr>
      <w:pStyle w:val="Header"/>
    </w:pPr>
    <w:r w:rsidRPr="005E4002">
      <w:rPr>
        <w:noProof/>
        <w:lang w:val="en-US"/>
      </w:rPr>
      <w:drawing>
        <wp:anchor distT="0" distB="0" distL="114300" distR="114300" simplePos="0" relativeHeight="251659264" behindDoc="1" locked="0" layoutInCell="1" allowOverlap="1" wp14:anchorId="2E6EE342" wp14:editId="43E988C8">
          <wp:simplePos x="0" y="0"/>
          <wp:positionH relativeFrom="page">
            <wp:posOffset>5284470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3614D" w14:textId="77777777" w:rsidR="00E137C2" w:rsidRPr="000B1FC6" w:rsidRDefault="00F826A4" w:rsidP="000B1FC6">
    <w:pPr>
      <w:pStyle w:val="Header"/>
    </w:pPr>
    <w:r>
      <w:rPr>
        <w:noProof/>
        <w:lang w:val="en-US"/>
      </w:rPr>
      <w:drawing>
        <wp:anchor distT="0" distB="0" distL="114300" distR="114300" simplePos="0" relativeHeight="251662336" behindDoc="1" locked="0" layoutInCell="1" allowOverlap="1" wp14:anchorId="173EF3C1" wp14:editId="651A00D0">
          <wp:simplePos x="0" y="0"/>
          <wp:positionH relativeFrom="page">
            <wp:posOffset>5474970</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pic:spPr>
              </pic:pic>
            </a:graphicData>
          </a:graphic>
          <wp14:sizeRelH relativeFrom="page">
            <wp14:pctWidth>0</wp14:pctWidth>
          </wp14:sizeRelH>
          <wp14:sizeRelV relativeFrom="page">
            <wp14:pctHeight>0</wp14:pctHeight>
          </wp14:sizeRelV>
        </wp:anchor>
      </w:drawing>
    </w:r>
    <w:r>
      <w:rPr>
        <w:noProof/>
        <w:sz w:val="24"/>
        <w:szCs w:val="24"/>
        <w:lang w:val="en-US"/>
      </w:rPr>
      <mc:AlternateContent>
        <mc:Choice Requires="wps">
          <w:drawing>
            <wp:anchor distT="0" distB="0" distL="114300" distR="114300" simplePos="0" relativeHeight="251663360" behindDoc="0" locked="0" layoutInCell="1" allowOverlap="1" wp14:anchorId="319E1344" wp14:editId="1855DA2B">
              <wp:simplePos x="0" y="0"/>
              <wp:positionH relativeFrom="column">
                <wp:posOffset>4457065</wp:posOffset>
              </wp:positionH>
              <wp:positionV relativeFrom="paragraph">
                <wp:posOffset>709295</wp:posOffset>
              </wp:positionV>
              <wp:extent cx="2030400" cy="14940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0400" cy="149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ext>
                      </a:extLst>
                    </wps:spPr>
                    <wps:txbx>
                      <w:txbxContent>
                        <w:p w14:paraId="57557FA2" w14:textId="77777777" w:rsidR="000B1FC6" w:rsidRDefault="00F826A4" w:rsidP="000B1FC6">
                          <w:pPr>
                            <w:rPr>
                              <w:rFonts w:ascii="DIN-Bold" w:hAnsi="DIN-Bold"/>
                              <w:lang w:val="da-DK"/>
                            </w:rPr>
                          </w:pPr>
                          <w:r>
                            <w:rPr>
                              <w:rFonts w:ascii="DIN-Bold" w:hAnsi="DIN-Bold"/>
                              <w:lang w:val="da-DK"/>
                            </w:rPr>
                            <w:t>Eli Lilly (Suisse) SA Eesti Filiaal</w:t>
                          </w:r>
                        </w:p>
                        <w:p w14:paraId="060E5920" w14:textId="77777777" w:rsidR="000B1FC6" w:rsidRDefault="00F826A4" w:rsidP="000B1FC6">
                          <w:pPr>
                            <w:rPr>
                              <w:rFonts w:ascii="DIN-Regular" w:hAnsi="DIN-Regular"/>
                              <w:sz w:val="16"/>
                              <w:szCs w:val="16"/>
                              <w:lang w:val="en-US"/>
                            </w:rPr>
                          </w:pPr>
                          <w:r>
                            <w:rPr>
                              <w:rFonts w:ascii="DIN-Regular" w:hAnsi="DIN-Regular"/>
                              <w:sz w:val="16"/>
                              <w:szCs w:val="16"/>
                            </w:rPr>
                            <w:t>Tammsaare Businees Center</w:t>
                          </w:r>
                        </w:p>
                        <w:p w14:paraId="6F7DC9FC" w14:textId="77777777" w:rsidR="000B1FC6" w:rsidRDefault="00F826A4" w:rsidP="000B1FC6">
                          <w:pPr>
                            <w:rPr>
                              <w:rFonts w:ascii="DIN-Regular" w:hAnsi="DIN-Regular"/>
                              <w:sz w:val="16"/>
                              <w:szCs w:val="16"/>
                            </w:rPr>
                          </w:pPr>
                          <w:r>
                            <w:rPr>
                              <w:rFonts w:ascii="DIN-Regular" w:hAnsi="DIN-Regular"/>
                              <w:sz w:val="16"/>
                              <w:szCs w:val="16"/>
                            </w:rPr>
                            <w:t>A.H. Tammsaare tee 47, C-Tower</w:t>
                          </w:r>
                        </w:p>
                        <w:p w14:paraId="47BAAC93" w14:textId="77777777" w:rsidR="000B1FC6" w:rsidRDefault="00F826A4" w:rsidP="000B1FC6">
                          <w:pPr>
                            <w:rPr>
                              <w:rFonts w:ascii="DIN-Regular" w:hAnsi="DIN-Regular"/>
                              <w:sz w:val="16"/>
                              <w:szCs w:val="16"/>
                            </w:rPr>
                          </w:pPr>
                          <w:r>
                            <w:rPr>
                              <w:rFonts w:ascii="DIN-Regular" w:hAnsi="DIN-Regular"/>
                              <w:sz w:val="16"/>
                              <w:szCs w:val="16"/>
                            </w:rPr>
                            <w:t>11316 Tallinn</w:t>
                          </w:r>
                        </w:p>
                        <w:p w14:paraId="5F7B701F" w14:textId="77777777" w:rsidR="000B1FC6" w:rsidRDefault="00F826A4" w:rsidP="000B1FC6">
                          <w:pPr>
                            <w:rPr>
                              <w:rFonts w:ascii="DIN-Regular" w:hAnsi="DIN-Regular"/>
                              <w:sz w:val="16"/>
                              <w:szCs w:val="16"/>
                            </w:rPr>
                          </w:pPr>
                          <w:r>
                            <w:rPr>
                              <w:rFonts w:ascii="DIN-Regular" w:hAnsi="DIN-Regular"/>
                              <w:sz w:val="16"/>
                              <w:szCs w:val="16"/>
                            </w:rPr>
                            <w:t>Estonia</w:t>
                          </w:r>
                        </w:p>
                        <w:p w14:paraId="1D89449C" w14:textId="77777777" w:rsidR="000B1FC6" w:rsidRDefault="00F826A4" w:rsidP="000B1FC6">
                          <w:pPr>
                            <w:rPr>
                              <w:rFonts w:ascii="DIN-Regular" w:hAnsi="DIN-Regular"/>
                              <w:sz w:val="16"/>
                              <w:szCs w:val="16"/>
                            </w:rPr>
                          </w:pPr>
                          <w:r>
                            <w:rPr>
                              <w:rFonts w:ascii="DIN-Regular" w:hAnsi="DIN-Regular"/>
                              <w:sz w:val="16"/>
                              <w:szCs w:val="16"/>
                            </w:rPr>
                            <w:t>372 6817280</w:t>
                          </w:r>
                        </w:p>
                        <w:p w14:paraId="3619C500" w14:textId="77777777" w:rsidR="000B1FC6" w:rsidRDefault="00F826A4" w:rsidP="000B1FC6">
                          <w:pPr>
                            <w:rPr>
                              <w:rFonts w:ascii="DIN-Bold" w:hAnsi="DIN-Bold"/>
                              <w:sz w:val="16"/>
                              <w:szCs w:val="16"/>
                            </w:rPr>
                          </w:pPr>
                          <w:r>
                            <w:rPr>
                              <w:rFonts w:ascii="DIN-Bold" w:hAnsi="DIN-Bold"/>
                              <w:sz w:val="16"/>
                              <w:szCs w:val="16"/>
                            </w:rPr>
                            <w:t>www.lilly.com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50.95pt;margin-top:55.85pt;width:159.85pt;height:11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" filled="f" stroked="f">
              <v:path arrowok="t"/>
              <v:textbox>
                <w:txbxContent>
                  <w:p w14:paraId="57557FA2" w14:textId="77777777" w:rsidR="000B1FC6" w:rsidRDefault="00F826A4" w:rsidP="000B1FC6">
                    <w:pPr>
                      <w:rPr>
                        <w:rFonts w:ascii="DIN-Bold" w:hAnsi="DIN-Bold"/>
                        <w:lang w:val="da-DK"/>
                      </w:rPr>
                    </w:pPr>
                    <w:r>
                      <w:rPr>
                        <w:rFonts w:ascii="DIN-Bold" w:hAnsi="DIN-Bold"/>
                        <w:lang w:val="da-DK"/>
                      </w:rPr>
                      <w:t>Eli Lilly (Suisse) SA Eesti Filiaal</w:t>
                    </w:r>
                  </w:p>
                  <w:p w14:paraId="060E5920" w14:textId="77777777" w:rsidR="000B1FC6" w:rsidRDefault="00F826A4" w:rsidP="000B1FC6">
                    <w:pPr>
                      <w:rPr>
                        <w:rFonts w:ascii="DIN-Regular" w:hAnsi="DIN-Regular"/>
                        <w:sz w:val="16"/>
                        <w:szCs w:val="16"/>
                        <w:lang w:val="en-US"/>
                      </w:rPr>
                    </w:pPr>
                    <w:r>
                      <w:rPr>
                        <w:rFonts w:ascii="DIN-Regular" w:hAnsi="DIN-Regular"/>
                        <w:sz w:val="16"/>
                        <w:szCs w:val="16"/>
                      </w:rPr>
                      <w:t>Tammsaare Businees Center</w:t>
                    </w:r>
                  </w:p>
                  <w:p w14:paraId="6F7DC9FC" w14:textId="77777777" w:rsidR="000B1FC6" w:rsidRDefault="00F826A4" w:rsidP="000B1FC6">
                    <w:pPr>
                      <w:rPr>
                        <w:rFonts w:ascii="DIN-Regular" w:hAnsi="DIN-Regular"/>
                        <w:sz w:val="16"/>
                        <w:szCs w:val="16"/>
                      </w:rPr>
                    </w:pPr>
                    <w:r>
                      <w:rPr>
                        <w:rFonts w:ascii="DIN-Regular" w:hAnsi="DIN-Regular"/>
                        <w:sz w:val="16"/>
                        <w:szCs w:val="16"/>
                      </w:rPr>
                      <w:t>A.H. Tammsaare tee 47, C-Tower</w:t>
                    </w:r>
                  </w:p>
                  <w:p w14:paraId="47BAAC93" w14:textId="77777777" w:rsidR="000B1FC6" w:rsidRDefault="00F826A4" w:rsidP="000B1FC6">
                    <w:pPr>
                      <w:rPr>
                        <w:rFonts w:ascii="DIN-Regular" w:hAnsi="DIN-Regular"/>
                        <w:sz w:val="16"/>
                        <w:szCs w:val="16"/>
                      </w:rPr>
                    </w:pPr>
                    <w:r>
                      <w:rPr>
                        <w:rFonts w:ascii="DIN-Regular" w:hAnsi="DIN-Regular"/>
                        <w:sz w:val="16"/>
                        <w:szCs w:val="16"/>
                      </w:rPr>
                      <w:t>11316 Tallinn</w:t>
                    </w:r>
                  </w:p>
                  <w:p w14:paraId="5F7B701F" w14:textId="77777777" w:rsidR="000B1FC6" w:rsidRDefault="00F826A4" w:rsidP="000B1FC6">
                    <w:pPr>
                      <w:rPr>
                        <w:rFonts w:ascii="DIN-Regular" w:hAnsi="DIN-Regular"/>
                        <w:sz w:val="16"/>
                        <w:szCs w:val="16"/>
                      </w:rPr>
                    </w:pPr>
                    <w:r>
                      <w:rPr>
                        <w:rFonts w:ascii="DIN-Regular" w:hAnsi="DIN-Regular"/>
                        <w:sz w:val="16"/>
                        <w:szCs w:val="16"/>
                      </w:rPr>
                      <w:t>Estonia</w:t>
                    </w:r>
                  </w:p>
                  <w:p w14:paraId="1D89449C" w14:textId="77777777" w:rsidR="000B1FC6" w:rsidRDefault="00F826A4" w:rsidP="000B1FC6">
                    <w:pPr>
                      <w:rPr>
                        <w:rFonts w:ascii="DIN-Regular" w:hAnsi="DIN-Regular"/>
                        <w:sz w:val="16"/>
                        <w:szCs w:val="16"/>
                      </w:rPr>
                    </w:pPr>
                    <w:r>
                      <w:rPr>
                        <w:rFonts w:ascii="DIN-Regular" w:hAnsi="DIN-Regular"/>
                        <w:sz w:val="16"/>
                        <w:szCs w:val="16"/>
                      </w:rPr>
                      <w:t>372 6817280</w:t>
                    </w:r>
                  </w:p>
                  <w:p w14:paraId="3619C500" w14:textId="77777777" w:rsidR="000B1FC6" w:rsidRDefault="00F826A4" w:rsidP="000B1FC6">
                    <w:pPr>
                      <w:rPr>
                        <w:rFonts w:ascii="DIN-Bold" w:hAnsi="DIN-Bold"/>
                        <w:sz w:val="16"/>
                        <w:szCs w:val="16"/>
                      </w:rPr>
                    </w:pPr>
                    <w:r>
                      <w:rPr>
                        <w:rFonts w:ascii="DIN-Bold" w:hAnsi="DIN-Bold"/>
                        <w:sz w:val="16"/>
                        <w:szCs w:val="16"/>
                      </w:rPr>
                      <w:t>www.lilly.com</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160A"/>
    <w:rsid w:val="00091680"/>
    <w:rsid w:val="00135E00"/>
    <w:rsid w:val="00296E48"/>
    <w:rsid w:val="00317B0B"/>
    <w:rsid w:val="00376C7D"/>
    <w:rsid w:val="00451B12"/>
    <w:rsid w:val="005E4002"/>
    <w:rsid w:val="00621F7A"/>
    <w:rsid w:val="00720288"/>
    <w:rsid w:val="00723DDC"/>
    <w:rsid w:val="007C6325"/>
    <w:rsid w:val="007D04E0"/>
    <w:rsid w:val="00881296"/>
    <w:rsid w:val="008B1DE2"/>
    <w:rsid w:val="00915D8A"/>
    <w:rsid w:val="009903ED"/>
    <w:rsid w:val="009E417D"/>
    <w:rsid w:val="00A53910"/>
    <w:rsid w:val="00A55AFD"/>
    <w:rsid w:val="00AC6E0B"/>
    <w:rsid w:val="00AD5FB5"/>
    <w:rsid w:val="00B52352"/>
    <w:rsid w:val="00B662FB"/>
    <w:rsid w:val="00C23A95"/>
    <w:rsid w:val="00C30A4F"/>
    <w:rsid w:val="00CF31B7"/>
    <w:rsid w:val="00EB665A"/>
    <w:rsid w:val="00ED65D1"/>
    <w:rsid w:val="00F311BF"/>
    <w:rsid w:val="00F57D07"/>
    <w:rsid w:val="00F826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1133769C-83C4-44AE-AB72-899AF26FC744}"/>
</file>

<file path=customXml/itemProps5.xml><?xml version="1.0" encoding="utf-8"?>
<ds:datastoreItem xmlns:ds="http://schemas.openxmlformats.org/officeDocument/2006/customXml" ds:itemID="{C2BB8470-8EF6-4D97-9173-B354AE8F7127}"/>
</file>

<file path=docProps/app.xml><?xml version="1.0" encoding="utf-8"?>
<Properties xmlns="http://schemas.openxmlformats.org/officeDocument/2006/extended-properties" xmlns:vt="http://schemas.openxmlformats.org/officeDocument/2006/docPropsVTypes">
  <Template>Normal</Template>
  <TotalTime>3</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1308</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4</cp:revision>
  <cp:lastPrinted>2000-04-05T18:26:00Z</cp:lastPrinted>
  <dcterms:created xsi:type="dcterms:W3CDTF">2014-09-14T14:31:00Z</dcterms:created>
  <dcterms:modified xsi:type="dcterms:W3CDTF">2014-09-17T17:44:00Z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