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E400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54D4525B" w14:textId="77777777" w:rsidR="002A56BC" w:rsidRDefault="002A56BC" w:rsidP="002A56BC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15DEA888" w14:textId="70685B6D" w:rsidR="002A56BC" w:rsidRDefault="002A56BC" w:rsidP="002A56BC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A56BC">
        <w:rPr>
          <w:rFonts w:ascii="Arial" w:hAnsi="Arial" w:cs="Arial"/>
          <w:b/>
          <w:sz w:val="22"/>
          <w:szCs w:val="22"/>
          <w:lang w:val="en-US"/>
        </w:rPr>
        <w:t>AMENDMENT</w:t>
      </w:r>
    </w:p>
    <w:p w14:paraId="53B6E80C" w14:textId="77777777" w:rsidR="002A56BC" w:rsidRDefault="002A56BC" w:rsidP="002A56BC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6E8853CA" w14:textId="77777777" w:rsidR="002A56BC" w:rsidRPr="002A56BC" w:rsidRDefault="002A56BC" w:rsidP="002A56BC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19F43769" w14:textId="77777777" w:rsidR="002A56BC" w:rsidRPr="002A56BC" w:rsidRDefault="002A56BC" w:rsidP="002A56BC">
      <w:pPr>
        <w:spacing w:line="260" w:lineRule="atLeast"/>
        <w:rPr>
          <w:rFonts w:ascii="Arial" w:hAnsi="Arial" w:cs="Arial"/>
          <w:b/>
          <w:sz w:val="22"/>
          <w:szCs w:val="22"/>
          <w:lang w:val="en-US"/>
        </w:rPr>
      </w:pPr>
    </w:p>
    <w:p w14:paraId="48FE6DFE" w14:textId="77777777" w:rsidR="002A56BC" w:rsidRPr="002A56BC" w:rsidRDefault="002A56BC" w:rsidP="00592B9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>Amendment</w:t>
      </w:r>
      <w:r w:rsidRPr="002A56B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2A56BC">
        <w:rPr>
          <w:rFonts w:ascii="Arial" w:hAnsi="Arial" w:cs="Arial"/>
          <w:sz w:val="22"/>
          <w:szCs w:val="22"/>
          <w:lang w:val="en-US"/>
        </w:rPr>
        <w:t xml:space="preserve">to the </w:t>
      </w:r>
      <w:r w:rsidRPr="002A56BC">
        <w:rPr>
          <w:rFonts w:ascii="Arial" w:hAnsi="Arial" w:cs="Arial"/>
          <w:sz w:val="22"/>
          <w:szCs w:val="22"/>
          <w:lang w:val="nb-NO"/>
        </w:rPr>
        <w:t>&lt;&lt;HCP_Contract_MERC_RecordType&gt;&gt;</w:t>
      </w:r>
      <w:r w:rsidRPr="002A56BC">
        <w:rPr>
          <w:rFonts w:ascii="Arial" w:hAnsi="Arial" w:cs="Arial"/>
          <w:sz w:val="22"/>
          <w:szCs w:val="22"/>
        </w:rPr>
        <w:t xml:space="preserve"> (the “Agreement”) </w:t>
      </w:r>
      <w:r w:rsidRPr="002A56BC">
        <w:rPr>
          <w:rFonts w:ascii="Arial" w:hAnsi="Arial" w:cs="Arial"/>
          <w:sz w:val="22"/>
          <w:szCs w:val="22"/>
          <w:lang w:val="en-US"/>
        </w:rPr>
        <w:t xml:space="preserve">dated &lt;&lt;Form_enter date&gt;&gt;, between </w:t>
      </w:r>
      <w:r w:rsidRPr="002A56BC">
        <w:rPr>
          <w:rFonts w:ascii="Arial" w:hAnsi="Arial" w:cs="Arial"/>
          <w:sz w:val="22"/>
          <w:szCs w:val="22"/>
        </w:rPr>
        <w:t>&lt;&lt;Account_MERC_Name&gt;&gt; (“HCP“) / &lt;&lt;Form_HCO1&gt;&gt; (“Company”) and Eli Lilly (Suisse) SA Eesti Filiaal (“Lilly”)</w:t>
      </w:r>
      <w:r w:rsidRPr="002A56BC">
        <w:rPr>
          <w:rFonts w:ascii="Arial" w:hAnsi="Arial" w:cs="Arial"/>
          <w:sz w:val="22"/>
          <w:szCs w:val="22"/>
          <w:lang w:val="en-US"/>
        </w:rPr>
        <w:t>.</w:t>
      </w:r>
    </w:p>
    <w:p w14:paraId="63CE819D" w14:textId="77777777" w:rsidR="002A56BC" w:rsidRPr="002A56BC" w:rsidRDefault="002A56BC" w:rsidP="00592B93">
      <w:pPr>
        <w:spacing w:line="260" w:lineRule="atLeast"/>
        <w:jc w:val="both"/>
        <w:rPr>
          <w:rFonts w:ascii="Arial" w:hAnsi="Arial" w:cs="Arial"/>
          <w:sz w:val="22"/>
          <w:szCs w:val="22"/>
          <w:lang w:val="en-US"/>
        </w:rPr>
      </w:pPr>
    </w:p>
    <w:p w14:paraId="044F43CC" w14:textId="77777777" w:rsidR="002A56BC" w:rsidRPr="002A56BC" w:rsidRDefault="002A56BC" w:rsidP="00592B93">
      <w:pPr>
        <w:spacing w:line="260" w:lineRule="atLeast"/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 xml:space="preserve">In consideration of the mutual agreements hereafter contained, the Parties covenant and agree to amend the </w:t>
      </w:r>
      <w:r w:rsidRPr="002A56BC">
        <w:rPr>
          <w:rFonts w:ascii="Arial" w:hAnsi="Arial" w:cs="Arial"/>
          <w:sz w:val="22"/>
          <w:szCs w:val="22"/>
        </w:rPr>
        <w:t>Agreement</w:t>
      </w:r>
      <w:r w:rsidRPr="002A56BC">
        <w:rPr>
          <w:rFonts w:ascii="Arial" w:hAnsi="Arial" w:cs="Arial"/>
          <w:sz w:val="22"/>
          <w:szCs w:val="22"/>
          <w:lang w:val="en-US"/>
        </w:rPr>
        <w:t xml:space="preserve"> as follows:</w:t>
      </w:r>
    </w:p>
    <w:p w14:paraId="6FE8A1D4" w14:textId="77777777" w:rsidR="002A56BC" w:rsidRPr="002A56BC" w:rsidRDefault="002A56BC" w:rsidP="00592B93">
      <w:pPr>
        <w:spacing w:line="260" w:lineRule="atLeast"/>
        <w:jc w:val="both"/>
        <w:rPr>
          <w:rFonts w:ascii="Arial" w:hAnsi="Arial" w:cs="Arial"/>
          <w:sz w:val="22"/>
          <w:szCs w:val="22"/>
          <w:lang w:val="en-US"/>
        </w:rPr>
      </w:pPr>
    </w:p>
    <w:p w14:paraId="4A952F1C" w14:textId="1DF82934" w:rsidR="002A56BC" w:rsidRPr="002A56BC" w:rsidRDefault="002A56BC" w:rsidP="00592B93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 xml:space="preserve">Deleting the existing Section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F26C8BC8AE81482EB59F7A3587F23E6D"/>
          </w:placeholder>
          <w:temporary/>
          <w:showingPlcHdr/>
        </w:sdtPr>
        <w:sdtEndPr/>
        <w:sdtContent>
          <w:r w:rsidRPr="002A56BC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592B93"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bookmarkEnd w:id="0"/>
      <w:r w:rsidRPr="002A56BC">
        <w:rPr>
          <w:rFonts w:ascii="Arial" w:hAnsi="Arial" w:cs="Arial"/>
          <w:sz w:val="22"/>
          <w:szCs w:val="22"/>
          <w:lang w:val="en-US"/>
        </w:rPr>
        <w:t xml:space="preserve">of the Terms and Conditions in its entirety and replacing it as follows: </w:t>
      </w:r>
    </w:p>
    <w:p w14:paraId="583D30FE" w14:textId="77777777" w:rsidR="002A56BC" w:rsidRPr="002A56BC" w:rsidRDefault="002A56BC" w:rsidP="00592B93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>[“…”]</w:t>
      </w:r>
    </w:p>
    <w:p w14:paraId="3E8D68B9" w14:textId="77777777" w:rsidR="002A56BC" w:rsidRPr="002A56BC" w:rsidRDefault="002A56BC" w:rsidP="00592B9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 xml:space="preserve">Deleting the existing Section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8CF8DE5AD87C4EFD809667F378808C7A"/>
          </w:placeholder>
          <w:temporary/>
          <w:showingPlcHdr/>
        </w:sdtPr>
        <w:sdtEndPr/>
        <w:sdtContent>
          <w:r w:rsidRPr="002A56BC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Pr="002A56BC">
        <w:rPr>
          <w:rFonts w:ascii="Arial" w:hAnsi="Arial" w:cs="Arial"/>
          <w:sz w:val="22"/>
          <w:szCs w:val="22"/>
          <w:lang w:val="en-US"/>
        </w:rPr>
        <w:t xml:space="preserve"> of the Terms and Conditions in its entirety.  </w:t>
      </w:r>
    </w:p>
    <w:p w14:paraId="51F762FD" w14:textId="77777777" w:rsidR="002A56BC" w:rsidRPr="002A56BC" w:rsidRDefault="002A56BC" w:rsidP="00592B9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 xml:space="preserve">Amending Section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EFB0AB237F3D4B13B342493558B1B0A5"/>
          </w:placeholder>
          <w:temporary/>
          <w:showingPlcHdr/>
        </w:sdtPr>
        <w:sdtEndPr/>
        <w:sdtContent>
          <w:r w:rsidRPr="002A56BC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Pr="002A56BC">
        <w:rPr>
          <w:rFonts w:ascii="Arial" w:hAnsi="Arial" w:cs="Arial"/>
          <w:sz w:val="22"/>
          <w:szCs w:val="22"/>
          <w:lang w:val="en-US"/>
        </w:rPr>
        <w:t xml:space="preserve"> of the Terms and Cond</w:t>
      </w:r>
      <w:r w:rsidRPr="002A56BC">
        <w:rPr>
          <w:rFonts w:ascii="Arial" w:hAnsi="Arial" w:cs="Arial"/>
          <w:sz w:val="22"/>
          <w:szCs w:val="22"/>
          <w:lang w:val="en-US"/>
        </w:rPr>
        <w:t>i</w:t>
      </w:r>
      <w:r w:rsidRPr="002A56BC">
        <w:rPr>
          <w:rFonts w:ascii="Arial" w:hAnsi="Arial" w:cs="Arial"/>
          <w:sz w:val="22"/>
          <w:szCs w:val="22"/>
          <w:lang w:val="en-US"/>
        </w:rPr>
        <w:t>tions that from now on will read as follows:</w:t>
      </w:r>
    </w:p>
    <w:p w14:paraId="1A9D5F53" w14:textId="77777777" w:rsidR="002A56BC" w:rsidRPr="002A56BC" w:rsidRDefault="002A56BC" w:rsidP="00592B93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>[“…”]</w:t>
      </w:r>
    </w:p>
    <w:p w14:paraId="225EBDB5" w14:textId="77777777" w:rsidR="002A56BC" w:rsidRPr="002A56BC" w:rsidRDefault="002A56BC" w:rsidP="00592B9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2A56BC">
        <w:rPr>
          <w:rFonts w:ascii="Arial" w:hAnsi="Arial" w:cs="Arial"/>
          <w:sz w:val="22"/>
          <w:szCs w:val="22"/>
        </w:rPr>
        <w:t xml:space="preserve">Adding a new Section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D099CA63186D487B9856897889478F30"/>
          </w:placeholder>
          <w:temporary/>
          <w:showingPlcHdr/>
        </w:sdtPr>
        <w:sdtEndPr/>
        <w:sdtContent>
          <w:r w:rsidRPr="002A56BC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Pr="002A56BC">
        <w:rPr>
          <w:rFonts w:ascii="Arial" w:hAnsi="Arial" w:cs="Arial"/>
          <w:sz w:val="22"/>
          <w:szCs w:val="22"/>
        </w:rPr>
        <w:t xml:space="preserve"> as follows:</w:t>
      </w:r>
    </w:p>
    <w:p w14:paraId="27A09854" w14:textId="77777777" w:rsidR="002A56BC" w:rsidRPr="002A56BC" w:rsidRDefault="002A56BC" w:rsidP="00592B93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>[“…”]</w:t>
      </w:r>
    </w:p>
    <w:p w14:paraId="5700A49B" w14:textId="77777777" w:rsidR="002A56BC" w:rsidRPr="002A56BC" w:rsidRDefault="002A56BC" w:rsidP="00592B93">
      <w:pPr>
        <w:tabs>
          <w:tab w:val="left" w:pos="1080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</w:rPr>
      </w:pPr>
    </w:p>
    <w:p w14:paraId="4EB7C332" w14:textId="77777777" w:rsidR="002A56BC" w:rsidRPr="002A56BC" w:rsidRDefault="002A56BC" w:rsidP="00592B93">
      <w:pPr>
        <w:spacing w:line="260" w:lineRule="atLeast"/>
        <w:jc w:val="both"/>
        <w:rPr>
          <w:rFonts w:ascii="Arial" w:hAnsi="Arial" w:cs="Arial"/>
          <w:sz w:val="22"/>
          <w:szCs w:val="22"/>
        </w:rPr>
      </w:pPr>
    </w:p>
    <w:p w14:paraId="7AC83CC9" w14:textId="77777777" w:rsidR="002A56BC" w:rsidRPr="002A56BC" w:rsidRDefault="002A56BC" w:rsidP="00592B93">
      <w:pPr>
        <w:spacing w:line="260" w:lineRule="atLeast"/>
        <w:jc w:val="both"/>
        <w:rPr>
          <w:rFonts w:ascii="Arial" w:hAnsi="Arial" w:cs="Arial"/>
          <w:sz w:val="22"/>
          <w:szCs w:val="22"/>
          <w:lang w:val="en-US"/>
        </w:rPr>
      </w:pPr>
      <w:r w:rsidRPr="002A56BC">
        <w:rPr>
          <w:rFonts w:ascii="Arial" w:hAnsi="Arial" w:cs="Arial"/>
          <w:sz w:val="22"/>
          <w:szCs w:val="22"/>
          <w:lang w:val="en-US"/>
        </w:rPr>
        <w:t xml:space="preserve">All other conditions of the Agreement remain unchanged and in full force and effect. </w:t>
      </w:r>
    </w:p>
    <w:p w14:paraId="6ED0F33D" w14:textId="77777777" w:rsidR="002A56BC" w:rsidRPr="002A56BC" w:rsidRDefault="002A56BC" w:rsidP="002A56BC">
      <w:pPr>
        <w:spacing w:line="260" w:lineRule="atLeast"/>
        <w:rPr>
          <w:rFonts w:ascii="Arial" w:hAnsi="Arial" w:cs="Arial"/>
          <w:sz w:val="22"/>
          <w:szCs w:val="22"/>
          <w:lang w:val="en-US"/>
        </w:rPr>
      </w:pPr>
    </w:p>
    <w:tbl>
      <w:tblPr>
        <w:tblW w:w="903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2977"/>
        <w:gridCol w:w="284"/>
        <w:gridCol w:w="1383"/>
        <w:gridCol w:w="3011"/>
      </w:tblGrid>
      <w:tr w:rsidR="002A56BC" w:rsidRPr="002A56BC" w14:paraId="36A8B59B" w14:textId="77777777" w:rsidTr="002A56BC">
        <w:tc>
          <w:tcPr>
            <w:tcW w:w="4360" w:type="dxa"/>
            <w:gridSpan w:val="2"/>
          </w:tcPr>
          <w:p w14:paraId="61104D8A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A56BC">
              <w:rPr>
                <w:rFonts w:ascii="Arial" w:hAnsi="Arial" w:cs="Arial"/>
                <w:sz w:val="22"/>
                <w:szCs w:val="22"/>
                <w:lang w:val="en-US"/>
              </w:rPr>
              <w:t>Signed for and on behalf of:</w:t>
            </w:r>
          </w:p>
        </w:tc>
        <w:tc>
          <w:tcPr>
            <w:tcW w:w="284" w:type="dxa"/>
          </w:tcPr>
          <w:p w14:paraId="497B9401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gridSpan w:val="2"/>
          </w:tcPr>
          <w:p w14:paraId="24E9C14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A56BC">
              <w:rPr>
                <w:rFonts w:ascii="Arial" w:hAnsi="Arial" w:cs="Arial"/>
                <w:sz w:val="22"/>
                <w:szCs w:val="22"/>
                <w:lang w:val="en-US"/>
              </w:rPr>
              <w:t>Signed for and on behalf of:</w:t>
            </w:r>
          </w:p>
        </w:tc>
      </w:tr>
      <w:tr w:rsidR="002A56BC" w:rsidRPr="00592B93" w14:paraId="56A3F783" w14:textId="77777777" w:rsidTr="002A56BC">
        <w:tc>
          <w:tcPr>
            <w:tcW w:w="4360" w:type="dxa"/>
            <w:gridSpan w:val="2"/>
          </w:tcPr>
          <w:p w14:paraId="014BDBF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&lt;&lt;Account_MERC_Name&gt;&gt;/ &lt;&lt;Form_HCO1&gt;&gt;</w:t>
            </w:r>
          </w:p>
          <w:p w14:paraId="564278B5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1D99C3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gridSpan w:val="2"/>
          </w:tcPr>
          <w:p w14:paraId="3DA0A342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da-DK"/>
              </w:rPr>
            </w:pPr>
            <w:r w:rsidRPr="002A56BC">
              <w:rPr>
                <w:rFonts w:ascii="Arial" w:hAnsi="Arial" w:cs="Arial"/>
                <w:sz w:val="22"/>
                <w:szCs w:val="22"/>
                <w:lang w:val="da-DK"/>
              </w:rPr>
              <w:t>Eli Lilly (Suisse) SA Eesti Filiaal</w:t>
            </w:r>
          </w:p>
        </w:tc>
      </w:tr>
      <w:tr w:rsidR="002A56BC" w:rsidRPr="002A56BC" w14:paraId="18A548B5" w14:textId="77777777" w:rsidTr="002A56BC">
        <w:tc>
          <w:tcPr>
            <w:tcW w:w="1383" w:type="dxa"/>
          </w:tcPr>
          <w:p w14:paraId="6B5B42F1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Signature:</w:t>
            </w:r>
          </w:p>
        </w:tc>
        <w:tc>
          <w:tcPr>
            <w:tcW w:w="2977" w:type="dxa"/>
          </w:tcPr>
          <w:p w14:paraId="29A2930F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CF06D7B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0EA4E905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678C166B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Signature:</w:t>
            </w:r>
          </w:p>
        </w:tc>
        <w:tc>
          <w:tcPr>
            <w:tcW w:w="3011" w:type="dxa"/>
          </w:tcPr>
          <w:p w14:paraId="62D7A77E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06417800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2A56BC" w:rsidRPr="002A56BC" w14:paraId="73F32B55" w14:textId="77777777" w:rsidTr="002A56BC">
        <w:tc>
          <w:tcPr>
            <w:tcW w:w="1383" w:type="dxa"/>
          </w:tcPr>
          <w:p w14:paraId="17E2FDC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A2E93B5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67E56D7A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67A5E2B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1" w:type="dxa"/>
          </w:tcPr>
          <w:p w14:paraId="61F7A14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56BC" w:rsidRPr="002A56BC" w14:paraId="3B0DE656" w14:textId="77777777" w:rsidTr="002A56BC">
        <w:tc>
          <w:tcPr>
            <w:tcW w:w="1383" w:type="dxa"/>
          </w:tcPr>
          <w:p w14:paraId="52D25676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A4BCCFF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904548F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362CF0CE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1" w:type="dxa"/>
          </w:tcPr>
          <w:p w14:paraId="751ED63D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56BC" w:rsidRPr="002A56BC" w14:paraId="57FFC559" w14:textId="77777777" w:rsidTr="002A56BC">
        <w:tc>
          <w:tcPr>
            <w:tcW w:w="1383" w:type="dxa"/>
          </w:tcPr>
          <w:p w14:paraId="1F4A349B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977" w:type="dxa"/>
          </w:tcPr>
          <w:p w14:paraId="7CD0DD1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73BEEA29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7E2A1E40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3011" w:type="dxa"/>
          </w:tcPr>
          <w:p w14:paraId="30D78B17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2A56BC" w:rsidRPr="002A56BC" w14:paraId="018DF416" w14:textId="77777777" w:rsidTr="002A56BC">
        <w:tc>
          <w:tcPr>
            <w:tcW w:w="1383" w:type="dxa"/>
          </w:tcPr>
          <w:p w14:paraId="0A42D8ED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188BDA9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35E0D3C3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0D28B1BD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1" w:type="dxa"/>
          </w:tcPr>
          <w:p w14:paraId="6D376797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56BC" w:rsidRPr="002A56BC" w14:paraId="5B5B6636" w14:textId="77777777" w:rsidTr="002A56BC">
        <w:tc>
          <w:tcPr>
            <w:tcW w:w="1383" w:type="dxa"/>
          </w:tcPr>
          <w:p w14:paraId="3DD99695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2977" w:type="dxa"/>
          </w:tcPr>
          <w:p w14:paraId="5F729A82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4A9E645D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397D1648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011" w:type="dxa"/>
          </w:tcPr>
          <w:p w14:paraId="0ECCA179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2A56BC" w:rsidRPr="002A56BC" w14:paraId="7FC96DDC" w14:textId="77777777" w:rsidTr="002A56BC">
        <w:tc>
          <w:tcPr>
            <w:tcW w:w="1383" w:type="dxa"/>
          </w:tcPr>
          <w:p w14:paraId="5C6D1BDA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D26C29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038C454D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374B5DBC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1" w:type="dxa"/>
          </w:tcPr>
          <w:p w14:paraId="6157C911" w14:textId="77777777" w:rsidR="002A56BC" w:rsidRPr="002A56BC" w:rsidRDefault="002A56BC" w:rsidP="006D6718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56BC" w:rsidRPr="002A56BC" w14:paraId="5EE691B5" w14:textId="77777777" w:rsidTr="002A56BC">
        <w:tc>
          <w:tcPr>
            <w:tcW w:w="1383" w:type="dxa"/>
          </w:tcPr>
          <w:p w14:paraId="6D888535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2977" w:type="dxa"/>
          </w:tcPr>
          <w:p w14:paraId="296B3EDD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12575A76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</w:tcPr>
          <w:p w14:paraId="3C3620DB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3011" w:type="dxa"/>
          </w:tcPr>
          <w:p w14:paraId="0397500C" w14:textId="77777777" w:rsidR="002A56BC" w:rsidRPr="002A56BC" w:rsidRDefault="002A56BC" w:rsidP="006D6718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2A56BC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</w:tbl>
    <w:p w14:paraId="4E70B32E" w14:textId="77777777" w:rsidR="002A56BC" w:rsidRPr="002A56BC" w:rsidRDefault="002A56BC" w:rsidP="002A56BC">
      <w:pPr>
        <w:rPr>
          <w:rFonts w:ascii="Arial" w:hAnsi="Arial" w:cs="Arial"/>
          <w:b/>
          <w:sz w:val="22"/>
          <w:szCs w:val="22"/>
        </w:rPr>
      </w:pPr>
    </w:p>
    <w:p w14:paraId="5496D12A" w14:textId="77777777" w:rsidR="002A56BC" w:rsidRPr="002A56BC" w:rsidRDefault="002A56BC" w:rsidP="002A56BC">
      <w:pPr>
        <w:rPr>
          <w:rFonts w:ascii="Arial" w:hAnsi="Arial" w:cs="Arial"/>
          <w:b/>
          <w:sz w:val="22"/>
          <w:szCs w:val="22"/>
        </w:rPr>
      </w:pPr>
    </w:p>
    <w:p w14:paraId="0E0A05C9" w14:textId="54B696C9" w:rsidR="00720288" w:rsidRPr="002A56BC" w:rsidRDefault="00720288" w:rsidP="002A56BC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2A56BC" w:rsidSect="002A56BC">
      <w:headerReference w:type="default" r:id="rId15"/>
      <w:type w:val="continuous"/>
      <w:pgSz w:w="11909" w:h="16834" w:code="9"/>
      <w:pgMar w:top="2376" w:right="1440" w:bottom="1440" w:left="1701" w:header="93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E4002" w:rsidRPr="005E400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E1DAD" w14:textId="54C41E81" w:rsidR="005E4002" w:rsidRDefault="005E4002">
    <w:pPr>
      <w:pStyle w:val="Header"/>
    </w:pPr>
    <w:r w:rsidRPr="005E40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E6EE342" wp14:editId="43E988C8">
          <wp:simplePos x="0" y="0"/>
          <wp:positionH relativeFrom="page">
            <wp:posOffset>5284470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30FDA" w14:textId="77777777" w:rsidR="00F95633" w:rsidRDefault="00592B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2A56BC"/>
    <w:rsid w:val="00317B0B"/>
    <w:rsid w:val="00376C7D"/>
    <w:rsid w:val="00451B12"/>
    <w:rsid w:val="00592B93"/>
    <w:rsid w:val="005E4002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C6E0B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rsid w:val="002A56BC"/>
    <w:rPr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2A56B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2A56BC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2A56BC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B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rsid w:val="002A56BC"/>
    <w:rPr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2A56BC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2A56BC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2A56BC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B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6C8BC8AE81482EB59F7A3587F2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EE71-2031-4C3F-B209-2E4EFD3B2AAD}"/>
      </w:docPartPr>
      <w:docPartBody>
        <w:p w14:paraId="52465D81" w14:textId="77777777" w:rsidR="007D2F37" w:rsidRDefault="00D6234A" w:rsidP="00D6234A">
          <w:pPr>
            <w:pStyle w:val="F26C8BC8AE81482EB59F7A3587F23E6D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8CF8DE5AD87C4EFD809667F378808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7B10F-B30D-4D5C-B257-18DBFEC7D218}"/>
      </w:docPartPr>
      <w:docPartBody>
        <w:p w14:paraId="52465D82" w14:textId="77777777" w:rsidR="007D2F37" w:rsidRDefault="00D6234A" w:rsidP="00D6234A">
          <w:pPr>
            <w:pStyle w:val="8CF8DE5AD87C4EFD809667F378808C7A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EFB0AB237F3D4B13B342493558B1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AB6EF-D4EE-4A9F-B398-9A0B33AF71B6}"/>
      </w:docPartPr>
      <w:docPartBody>
        <w:p w14:paraId="52465D83" w14:textId="77777777" w:rsidR="007D2F37" w:rsidRDefault="00D6234A" w:rsidP="00D6234A">
          <w:pPr>
            <w:pStyle w:val="EFB0AB237F3D4B13B342493558B1B0A5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D099CA63186D487B9856897889478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7049A-D6B4-49EF-9764-28573BC17395}"/>
      </w:docPartPr>
      <w:docPartBody>
        <w:p w14:paraId="52465D84" w14:textId="77777777" w:rsidR="007D2F37" w:rsidRDefault="00D6234A" w:rsidP="00D6234A">
          <w:pPr>
            <w:pStyle w:val="D099CA63186D487B9856897889478F30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A"/>
    <w:rsid w:val="007D2F37"/>
    <w:rsid w:val="00D6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65D8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D6234A"/>
    <w:rPr>
      <w:rFonts w:ascii="Calibri" w:hAnsi="Calibri"/>
      <w:b/>
      <w:sz w:val="20"/>
    </w:rPr>
  </w:style>
  <w:style w:type="paragraph" w:customStyle="1" w:styleId="F26C8BC8AE81482EB59F7A3587F23E6D">
    <w:name w:val="F26C8BC8AE81482EB59F7A3587F23E6D"/>
    <w:rsid w:val="00D6234A"/>
  </w:style>
  <w:style w:type="paragraph" w:customStyle="1" w:styleId="8CF8DE5AD87C4EFD809667F378808C7A">
    <w:name w:val="8CF8DE5AD87C4EFD809667F378808C7A"/>
    <w:rsid w:val="00D6234A"/>
  </w:style>
  <w:style w:type="paragraph" w:customStyle="1" w:styleId="EFB0AB237F3D4B13B342493558B1B0A5">
    <w:name w:val="EFB0AB237F3D4B13B342493558B1B0A5"/>
    <w:rsid w:val="00D6234A"/>
  </w:style>
  <w:style w:type="paragraph" w:customStyle="1" w:styleId="D099CA63186D487B9856897889478F30">
    <w:name w:val="D099CA63186D487B9856897889478F30"/>
    <w:rsid w:val="00D623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D6234A"/>
    <w:rPr>
      <w:rFonts w:ascii="Calibri" w:hAnsi="Calibri"/>
      <w:b/>
      <w:sz w:val="20"/>
    </w:rPr>
  </w:style>
  <w:style w:type="paragraph" w:customStyle="1" w:styleId="F26C8BC8AE81482EB59F7A3587F23E6D">
    <w:name w:val="F26C8BC8AE81482EB59F7A3587F23E6D"/>
    <w:rsid w:val="00D6234A"/>
  </w:style>
  <w:style w:type="paragraph" w:customStyle="1" w:styleId="8CF8DE5AD87C4EFD809667F378808C7A">
    <w:name w:val="8CF8DE5AD87C4EFD809667F378808C7A"/>
    <w:rsid w:val="00D6234A"/>
  </w:style>
  <w:style w:type="paragraph" w:customStyle="1" w:styleId="EFB0AB237F3D4B13B342493558B1B0A5">
    <w:name w:val="EFB0AB237F3D4B13B342493558B1B0A5"/>
    <w:rsid w:val="00D6234A"/>
  </w:style>
  <w:style w:type="paragraph" w:customStyle="1" w:styleId="D099CA63186D487B9856897889478F30">
    <w:name w:val="D099CA63186D487B9856897889478F30"/>
    <w:rsid w:val="00D62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33769C-83C4-44AE-AB72-899AF26FC744}"/>
</file>

<file path=customXml/itemProps5.xml><?xml version="1.0" encoding="utf-8"?>
<ds:datastoreItem xmlns:ds="http://schemas.openxmlformats.org/officeDocument/2006/customXml" ds:itemID="{67304E22-4CBE-4778-96F9-9743B4CA5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2014-09-14T14:36:00Z</dcterms:created>
  <dcterms:modified xsi:type="dcterms:W3CDTF">2014-09-17T17:40:00Z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