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D92F50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3271ADE3" w14:textId="77777777" w:rsidR="00E2529C" w:rsidRDefault="00E2529C" w:rsidP="00E2529C">
      <w:pPr>
        <w:pStyle w:val="BodyText"/>
        <w:tabs>
          <w:tab w:val="left" w:pos="2279"/>
        </w:tabs>
        <w:spacing w:line="360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VIENOŠANĀS PAR GROZĪJUMIEM</w:t>
      </w:r>
    </w:p>
    <w:p w14:paraId="4E28B4E8" w14:textId="77777777" w:rsidR="00E2529C" w:rsidRDefault="00E2529C" w:rsidP="00E2529C">
      <w:pPr>
        <w:spacing w:line="260" w:lineRule="atLeast"/>
        <w:rPr>
          <w:rFonts w:ascii="Arial" w:hAnsi="Arial" w:cs="Arial"/>
          <w:sz w:val="22"/>
        </w:rPr>
      </w:pPr>
    </w:p>
    <w:p w14:paraId="0AB10126" w14:textId="77777777" w:rsidR="00E2529C" w:rsidRDefault="00E2529C" w:rsidP="00E2529C">
      <w:pPr>
        <w:spacing w:line="260" w:lineRule="atLeast"/>
        <w:rPr>
          <w:rFonts w:ascii="Arial" w:hAnsi="Arial" w:cs="Arial"/>
          <w:sz w:val="22"/>
        </w:rPr>
      </w:pPr>
    </w:p>
    <w:p w14:paraId="4385D29D" w14:textId="77777777" w:rsidR="00E2529C" w:rsidRDefault="00E2529C" w:rsidP="00E2529C">
      <w:pPr>
        <w:spacing w:line="260" w:lineRule="atLeast"/>
        <w:rPr>
          <w:rFonts w:ascii="Arial" w:hAnsi="Arial" w:cs="Arial"/>
          <w:sz w:val="22"/>
        </w:rPr>
      </w:pPr>
    </w:p>
    <w:p w14:paraId="7FEDB9A2" w14:textId="77777777" w:rsidR="00E2529C" w:rsidRDefault="00E2529C" w:rsidP="00E2529C">
      <w:pPr>
        <w:spacing w:line="280" w:lineRule="exact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Grozījumi &lt;&lt;Record_Type&gt;&gt; („Līgums“), kas noslēgts </w:t>
      </w:r>
      <w:r>
        <w:rPr>
          <w:rFonts w:ascii="Arial" w:hAnsi="Arial" w:cs="Arial"/>
          <w:sz w:val="22"/>
          <w:szCs w:val="22"/>
        </w:rPr>
        <w:t>&lt;&lt;Form_enter date&gt;&gt;</w:t>
      </w:r>
      <w:r>
        <w:rPr>
          <w:rFonts w:ascii="Arial" w:hAnsi="Arial" w:cs="Arial"/>
          <w:sz w:val="22"/>
        </w:rPr>
        <w:t xml:space="preserve"> starp </w:t>
      </w:r>
      <w:r>
        <w:rPr>
          <w:rFonts w:ascii="Arial" w:hAnsi="Arial" w:cs="Arial"/>
          <w:sz w:val="22"/>
          <w:szCs w:val="22"/>
        </w:rPr>
        <w:t>&lt;&lt;A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count_Sfx_Nm_GLBL&gt;&gt; &lt;&lt;Account_Name&gt;&gt; </w:t>
      </w:r>
      <w:r>
        <w:rPr>
          <w:rFonts w:ascii="Arial" w:hAnsi="Arial" w:cs="Arial"/>
          <w:sz w:val="22"/>
        </w:rPr>
        <w:t xml:space="preserve">(„VAN“) un </w:t>
      </w:r>
      <w:r>
        <w:rPr>
          <w:rFonts w:ascii="Arial" w:hAnsi="Arial" w:cs="Arial"/>
          <w:color w:val="343434"/>
          <w:sz w:val="22"/>
          <w:szCs w:val="22"/>
          <w:shd w:val="clear" w:color="auto" w:fill="FFFFFF"/>
          <w:lang w:val="sv-SE"/>
        </w:rPr>
        <w:t>Eli Lilly (Suisse) S.A. pārstāvniecība</w:t>
      </w:r>
      <w:r>
        <w:rPr>
          <w:rFonts w:ascii="Arial" w:hAnsi="Arial" w:cs="Arial"/>
          <w:sz w:val="22"/>
        </w:rPr>
        <w:t>.</w:t>
      </w:r>
    </w:p>
    <w:p w14:paraId="5DF76B91" w14:textId="77777777" w:rsidR="00E2529C" w:rsidRDefault="00E2529C" w:rsidP="00E2529C">
      <w:pPr>
        <w:spacing w:line="260" w:lineRule="atLeast"/>
        <w:jc w:val="both"/>
        <w:rPr>
          <w:rFonts w:ascii="Arial" w:hAnsi="Arial" w:cs="Arial"/>
          <w:sz w:val="22"/>
        </w:rPr>
      </w:pPr>
    </w:p>
    <w:p w14:paraId="77E69348" w14:textId="77777777" w:rsidR="00E2529C" w:rsidRDefault="00E2529C" w:rsidP="00E2529C">
      <w:pPr>
        <w:spacing w:line="260" w:lineRule="atLeast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Ņemot vērā Pušu abpusēju vienošanos, Puses piekrīt un vienojas veikt šādus grozījumus Līgumā:</w:t>
      </w:r>
    </w:p>
    <w:p w14:paraId="63AD29CA" w14:textId="77777777" w:rsidR="00E2529C" w:rsidRDefault="00E2529C" w:rsidP="00E2529C">
      <w:pPr>
        <w:spacing w:line="260" w:lineRule="atLeast"/>
        <w:jc w:val="both"/>
        <w:rPr>
          <w:rFonts w:ascii="Arial" w:hAnsi="Arial" w:cs="Arial"/>
          <w:sz w:val="22"/>
        </w:rPr>
      </w:pPr>
    </w:p>
    <w:p w14:paraId="05291529" w14:textId="77777777" w:rsidR="00E2529C" w:rsidRDefault="00E2529C" w:rsidP="00E2529C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  <w:lang w:val="es-ES" w:eastAsia="es-ES" w:bidi="es-ES"/>
        </w:rPr>
        <w:t xml:space="preserve">Dzēst Līguma noteikumu sadaļu </w:t>
      </w:r>
      <w:r>
        <w:rPr>
          <w:rFonts w:ascii="Arial" w:hAnsi="Arial" w:cs="Arial"/>
          <w:sz w:val="22"/>
          <w:szCs w:val="22"/>
          <w:lang w:val="es-E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575324323"/>
          <w:placeholder>
            <w:docPart w:val="DD71245912E840879EF0F9258C61C60A"/>
          </w:placeholder>
          <w:temporary/>
          <w:showingPlcHdr/>
        </w:sdtPr>
        <w:sdtEndPr/>
        <w:sdtContent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s-ES"/>
            </w:rPr>
            <w:t>enter section number and heading</w:t>
          </w:r>
        </w:sdtContent>
      </w:sdt>
      <w:r>
        <w:rPr>
          <w:rFonts w:ascii="Arial" w:hAnsi="Arial" w:cs="Arial"/>
          <w:sz w:val="22"/>
          <w:szCs w:val="22"/>
        </w:rPr>
        <w:t>1&gt;&gt;</w:t>
      </w:r>
      <w:r>
        <w:rPr>
          <w:rFonts w:ascii="Arial" w:hAnsi="Arial" w:cs="Arial"/>
          <w:sz w:val="22"/>
          <w:lang w:val="es-ES" w:eastAsia="es-ES" w:bidi="es-ES"/>
        </w:rPr>
        <w:t xml:space="preserve"> pilnībā, aizvietojot to ar tekstu šādā redakcijā: </w:t>
      </w:r>
    </w:p>
    <w:p w14:paraId="141D7327" w14:textId="77777777" w:rsidR="00E2529C" w:rsidRDefault="00E2529C" w:rsidP="00E2529C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</w:rPr>
        <w:t>[“…”]</w:t>
      </w:r>
    </w:p>
    <w:p w14:paraId="48D76DEB" w14:textId="77777777" w:rsidR="00E2529C" w:rsidRDefault="00E2529C" w:rsidP="00E2529C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  <w:lang w:val="es-ES" w:eastAsia="es-ES" w:bidi="es-ES"/>
        </w:rPr>
        <w:t xml:space="preserve">Dzēst Līguma noteikumu sadaļu </w:t>
      </w:r>
      <w:r>
        <w:rPr>
          <w:rFonts w:ascii="Arial" w:hAnsi="Arial" w:cs="Arial"/>
          <w:sz w:val="22"/>
          <w:szCs w:val="22"/>
          <w:lang w:val="en-U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-2126919275"/>
          <w:placeholder>
            <w:docPart w:val="B1B5AF75B8E74154A0E14098E2D8EAC9"/>
          </w:placeholder>
          <w:temporary/>
          <w:showingPlcHdr/>
        </w:sdtPr>
        <w:sdtEndPr/>
        <w:sdtContent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>
        <w:rPr>
          <w:rFonts w:ascii="Arial" w:hAnsi="Arial" w:cs="Arial"/>
          <w:sz w:val="22"/>
          <w:szCs w:val="22"/>
        </w:rPr>
        <w:t>2&gt;&gt;</w:t>
      </w:r>
      <w:r>
        <w:rPr>
          <w:rFonts w:ascii="Arial" w:hAnsi="Arial" w:cs="Arial"/>
          <w:sz w:val="22"/>
          <w:lang w:val="es-ES" w:eastAsia="es-ES" w:bidi="es-ES"/>
        </w:rPr>
        <w:t>.</w:t>
      </w:r>
    </w:p>
    <w:p w14:paraId="0BA0A68B" w14:textId="77777777" w:rsidR="00E2529C" w:rsidRDefault="00E2529C" w:rsidP="00E2529C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  <w:lang w:val="es-ES" w:eastAsia="es-ES" w:bidi="es-ES"/>
        </w:rPr>
        <w:t xml:space="preserve">Grozīt Līguma noteikumu sadaļu </w:t>
      </w:r>
      <w:r>
        <w:rPr>
          <w:rFonts w:ascii="Arial" w:hAnsi="Arial" w:cs="Arial"/>
          <w:sz w:val="22"/>
          <w:szCs w:val="22"/>
          <w:lang w:val="en-U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-1639872098"/>
          <w:placeholder>
            <w:docPart w:val="A0305EF59FC64BE4AA4744EAA362742D"/>
          </w:placeholder>
          <w:temporary/>
          <w:showingPlcHdr/>
        </w:sdtPr>
        <w:sdtEndPr/>
        <w:sdtContent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>
        <w:rPr>
          <w:rFonts w:ascii="Arial" w:hAnsi="Arial" w:cs="Arial"/>
          <w:sz w:val="22"/>
          <w:szCs w:val="22"/>
        </w:rPr>
        <w:t>3&gt;&gt;</w:t>
      </w:r>
      <w:r>
        <w:rPr>
          <w:rFonts w:ascii="Arial" w:hAnsi="Arial" w:cs="Arial"/>
          <w:sz w:val="22"/>
          <w:lang w:val="es-ES" w:eastAsia="es-ES" w:bidi="es-ES"/>
        </w:rPr>
        <w:t>, izsakot to šādā redakcijā:</w:t>
      </w:r>
    </w:p>
    <w:p w14:paraId="2D21D1A1" w14:textId="77777777" w:rsidR="00E2529C" w:rsidRDefault="00E2529C" w:rsidP="00E2529C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</w:rPr>
        <w:t>[“…”]</w:t>
      </w:r>
    </w:p>
    <w:p w14:paraId="0573CAA2" w14:textId="77777777" w:rsidR="00E2529C" w:rsidRDefault="00E2529C" w:rsidP="00E2529C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  <w:lang w:val="es-ES" w:eastAsia="es-ES" w:bidi="es-ES"/>
        </w:rPr>
        <w:t xml:space="preserve">Papildināt Līgumu ar jaunu sadaļu </w:t>
      </w:r>
      <w:r>
        <w:rPr>
          <w:rFonts w:ascii="Arial" w:hAnsi="Arial" w:cs="Arial"/>
          <w:sz w:val="22"/>
          <w:szCs w:val="22"/>
          <w:lang w:val="en-U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834041303"/>
          <w:placeholder>
            <w:docPart w:val="B6021444E8614E96B20390075F873AC5"/>
          </w:placeholder>
          <w:temporary/>
          <w:showingPlcHdr/>
        </w:sdtPr>
        <w:sdtEndPr/>
        <w:sdtContent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</w:t>
          </w:r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a</w:t>
          </w:r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ding</w:t>
          </w:r>
        </w:sdtContent>
      </w:sdt>
      <w:r>
        <w:rPr>
          <w:rFonts w:ascii="Arial" w:hAnsi="Arial" w:cs="Arial"/>
          <w:sz w:val="22"/>
          <w:szCs w:val="22"/>
        </w:rPr>
        <w:t>4&gt;&gt;</w:t>
      </w:r>
      <w:r>
        <w:rPr>
          <w:rFonts w:ascii="Arial" w:hAnsi="Arial" w:cs="Arial"/>
          <w:sz w:val="22"/>
          <w:lang w:val="es-ES" w:eastAsia="es-ES" w:bidi="es-ES"/>
        </w:rPr>
        <w:t>:</w:t>
      </w:r>
    </w:p>
    <w:p w14:paraId="463164B8" w14:textId="77777777" w:rsidR="00E2529C" w:rsidRDefault="00E2529C" w:rsidP="00E2529C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lang w:val="es-ES" w:eastAsia="es-ES" w:bidi="es-ES"/>
        </w:rPr>
      </w:pPr>
      <w:r w:rsidRPr="00EB079A">
        <w:rPr>
          <w:rFonts w:ascii="Arial" w:hAnsi="Arial" w:cs="Arial"/>
          <w:sz w:val="22"/>
          <w:lang w:val="es-ES"/>
        </w:rPr>
        <w:t>[“…”]</w:t>
      </w:r>
    </w:p>
    <w:p w14:paraId="6FF1C5B3" w14:textId="77777777" w:rsidR="00E2529C" w:rsidRPr="00EB079A" w:rsidRDefault="00E2529C" w:rsidP="00E2529C">
      <w:pPr>
        <w:spacing w:line="260" w:lineRule="atLeast"/>
        <w:jc w:val="both"/>
        <w:rPr>
          <w:rFonts w:ascii="Arial" w:hAnsi="Arial" w:cs="Arial"/>
          <w:sz w:val="22"/>
          <w:lang w:val="es-ES"/>
        </w:rPr>
      </w:pPr>
    </w:p>
    <w:p w14:paraId="293A6295" w14:textId="77777777" w:rsidR="00E2529C" w:rsidRPr="00EB079A" w:rsidRDefault="00E2529C" w:rsidP="00E2529C">
      <w:pPr>
        <w:spacing w:line="260" w:lineRule="atLeast"/>
        <w:jc w:val="both"/>
        <w:rPr>
          <w:rFonts w:ascii="Arial" w:hAnsi="Arial" w:cs="Arial"/>
          <w:sz w:val="22"/>
          <w:lang w:val="es-ES"/>
        </w:rPr>
      </w:pPr>
    </w:p>
    <w:p w14:paraId="3FE4C007" w14:textId="77777777" w:rsidR="00E2529C" w:rsidRPr="00EB079A" w:rsidRDefault="00E2529C" w:rsidP="00E2529C">
      <w:pPr>
        <w:spacing w:line="260" w:lineRule="atLeast"/>
        <w:jc w:val="both"/>
        <w:rPr>
          <w:rFonts w:ascii="Arial" w:hAnsi="Arial" w:cs="Arial"/>
          <w:sz w:val="22"/>
          <w:lang w:val="es-ES"/>
        </w:rPr>
      </w:pPr>
      <w:r w:rsidRPr="00EB079A">
        <w:rPr>
          <w:rFonts w:ascii="Arial" w:hAnsi="Arial" w:cs="Arial"/>
          <w:sz w:val="22"/>
          <w:lang w:val="es-ES"/>
        </w:rPr>
        <w:t xml:space="preserve">Pārējie Līguma noteikumi netiek grozīti un ir spēkā. </w:t>
      </w:r>
    </w:p>
    <w:p w14:paraId="45A79479" w14:textId="77777777" w:rsidR="00E2529C" w:rsidRPr="00EB079A" w:rsidRDefault="00E2529C" w:rsidP="00E2529C">
      <w:pPr>
        <w:spacing w:line="260" w:lineRule="atLeast"/>
        <w:rPr>
          <w:rFonts w:ascii="Arial" w:hAnsi="Arial" w:cs="Arial"/>
          <w:sz w:val="22"/>
          <w:lang w:val="es-ES"/>
        </w:rPr>
      </w:pPr>
    </w:p>
    <w:tbl>
      <w:tblPr>
        <w:tblW w:w="9356" w:type="dxa"/>
        <w:tblInd w:w="10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594"/>
        <w:gridCol w:w="2942"/>
        <w:gridCol w:w="284"/>
        <w:gridCol w:w="1843"/>
        <w:gridCol w:w="2693"/>
      </w:tblGrid>
      <w:tr w:rsidR="00E2529C" w:rsidRPr="00E25419" w14:paraId="52F72B0D" w14:textId="77777777" w:rsidTr="00601698">
        <w:trPr>
          <w:gridAfter w:val="2"/>
          <w:wAfter w:w="4536" w:type="dxa"/>
        </w:trPr>
        <w:tc>
          <w:tcPr>
            <w:tcW w:w="4536" w:type="dxa"/>
            <w:gridSpan w:val="2"/>
          </w:tcPr>
          <w:p w14:paraId="48F7CE2F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65ADADF3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:rsidRPr="00E25419" w14:paraId="06932D1C" w14:textId="77777777" w:rsidTr="00601698">
        <w:tc>
          <w:tcPr>
            <w:tcW w:w="4536" w:type="dxa"/>
            <w:gridSpan w:val="2"/>
            <w:hideMark/>
          </w:tcPr>
          <w:p w14:paraId="6F3B8183" w14:textId="77777777" w:rsidR="00E2529C" w:rsidRDefault="00E2529C">
            <w:pPr>
              <w:spacing w:line="28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&lt;&lt;Account_Sfx_Nm_GLBL&gt;&gt; &lt;&lt;A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 xml:space="preserve">count_Name&gt;&gt; </w:t>
            </w:r>
            <w:r>
              <w:rPr>
                <w:rFonts w:ascii="Arial" w:hAnsi="Arial" w:cs="Arial"/>
                <w:sz w:val="22"/>
                <w:szCs w:val="22"/>
                <w:lang w:val="lv-LV"/>
              </w:rPr>
              <w:t>(“VAN”)</w:t>
            </w:r>
          </w:p>
          <w:p w14:paraId="58E47F17" w14:textId="77777777" w:rsidR="00E2529C" w:rsidRDefault="00E2529C">
            <w:pPr>
              <w:spacing w:line="280" w:lineRule="exact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84" w:type="dxa"/>
          </w:tcPr>
          <w:p w14:paraId="50EC82FA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4536" w:type="dxa"/>
            <w:gridSpan w:val="2"/>
          </w:tcPr>
          <w:p w14:paraId="1C6980B2" w14:textId="77777777" w:rsidR="00E2529C" w:rsidRDefault="00E2529C">
            <w:pPr>
              <w:rPr>
                <w:rFonts w:ascii="Arial" w:hAnsi="Arial" w:cs="Arial"/>
                <w:color w:val="343434"/>
                <w:sz w:val="22"/>
                <w:szCs w:val="22"/>
                <w:shd w:val="clear" w:color="auto" w:fill="FFFFFF"/>
                <w:lang w:val="sv-SE"/>
              </w:rPr>
            </w:pPr>
            <w:r>
              <w:rPr>
                <w:rFonts w:ascii="Arial" w:hAnsi="Arial" w:cs="Arial"/>
                <w:color w:val="343434"/>
                <w:sz w:val="22"/>
                <w:szCs w:val="22"/>
                <w:shd w:val="clear" w:color="auto" w:fill="FFFFFF"/>
                <w:lang w:val="sv-SE"/>
              </w:rPr>
              <w:t>Eli Lilly (Suisse) S.A. pārstāvniecība</w:t>
            </w:r>
          </w:p>
          <w:p w14:paraId="167AF845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sv-SE" w:eastAsia="es-ES" w:bidi="es-ES"/>
              </w:rPr>
            </w:pPr>
          </w:p>
        </w:tc>
      </w:tr>
      <w:tr w:rsidR="00E2529C" w14:paraId="36374416" w14:textId="77777777" w:rsidTr="00E25419">
        <w:tc>
          <w:tcPr>
            <w:tcW w:w="1594" w:type="dxa"/>
            <w:hideMark/>
          </w:tcPr>
          <w:p w14:paraId="176EBAFD" w14:textId="77777777" w:rsidR="00E25419" w:rsidRDefault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6F0C01F9" w14:textId="77777777" w:rsidR="00E25419" w:rsidRDefault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57364DEF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Paraksts:</w:t>
            </w:r>
          </w:p>
        </w:tc>
        <w:tc>
          <w:tcPr>
            <w:tcW w:w="2942" w:type="dxa"/>
          </w:tcPr>
          <w:p w14:paraId="7DC24928" w14:textId="77777777" w:rsidR="00E25419" w:rsidRDefault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2FCF6AE6" w14:textId="77777777" w:rsidR="00E25419" w:rsidRDefault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76D00E34" w14:textId="41260C39" w:rsidR="00E2529C" w:rsidRPr="00E25419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14:paraId="26BDDD80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  <w:hideMark/>
          </w:tcPr>
          <w:p w14:paraId="647354CD" w14:textId="77777777" w:rsidR="00E25419" w:rsidRDefault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4AA235D4" w14:textId="77777777" w:rsidR="00E25419" w:rsidRDefault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5CE72DAC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Paraksts: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BF80230" w14:textId="77777777" w:rsidR="00E25419" w:rsidRDefault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0F70DF79" w14:textId="77777777" w:rsidR="00E25419" w:rsidRDefault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5B0DA9C8" w14:textId="6BAFAC63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794370C1" w14:textId="77777777" w:rsidTr="00E25419">
        <w:tc>
          <w:tcPr>
            <w:tcW w:w="1594" w:type="dxa"/>
          </w:tcPr>
          <w:p w14:paraId="013BBF16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6C1E6038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645E2B25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</w:tcPr>
          <w:p w14:paraId="0BAA17EA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7642DF3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5BAF64BC" w14:textId="77777777" w:rsidTr="00E25419">
        <w:tc>
          <w:tcPr>
            <w:tcW w:w="1594" w:type="dxa"/>
          </w:tcPr>
          <w:p w14:paraId="2B49A622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942" w:type="dxa"/>
          </w:tcPr>
          <w:p w14:paraId="43773028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4E7F4526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</w:tcPr>
          <w:p w14:paraId="038C9BC0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693" w:type="dxa"/>
          </w:tcPr>
          <w:p w14:paraId="443FB92A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1CF30AD3" w14:textId="77777777" w:rsidTr="00E25419">
        <w:tc>
          <w:tcPr>
            <w:tcW w:w="1594" w:type="dxa"/>
            <w:hideMark/>
          </w:tcPr>
          <w:p w14:paraId="72B87063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Vārds, Uzvārds: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hideMark/>
          </w:tcPr>
          <w:p w14:paraId="28BC7BFB" w14:textId="549BD63A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61ED02F4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  <w:hideMark/>
          </w:tcPr>
          <w:p w14:paraId="5C974260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Vārds, Uzvārds: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hideMark/>
          </w:tcPr>
          <w:p w14:paraId="31DA40C1" w14:textId="06B61EF8" w:rsidR="00E2529C" w:rsidRDefault="00E2529C" w:rsidP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3C6DA71D" w14:textId="77777777" w:rsidTr="00E25419">
        <w:tc>
          <w:tcPr>
            <w:tcW w:w="1594" w:type="dxa"/>
          </w:tcPr>
          <w:p w14:paraId="32F30AE8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30F64059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720F568B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</w:tcPr>
          <w:p w14:paraId="517805E3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486A4D1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4FC97976" w14:textId="77777777" w:rsidTr="00E25419">
        <w:tc>
          <w:tcPr>
            <w:tcW w:w="1594" w:type="dxa"/>
            <w:hideMark/>
          </w:tcPr>
          <w:p w14:paraId="55B0DE6C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Amats: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hideMark/>
          </w:tcPr>
          <w:p w14:paraId="7D51BBBC" w14:textId="16F5C55A" w:rsidR="00E2529C" w:rsidRDefault="00E2529C" w:rsidP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439C07B8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  <w:hideMark/>
          </w:tcPr>
          <w:p w14:paraId="53E0F163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Amats: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hideMark/>
          </w:tcPr>
          <w:p w14:paraId="7799511B" w14:textId="75DE08D2" w:rsidR="00E2529C" w:rsidRDefault="00E2529C" w:rsidP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16440D60" w14:textId="77777777" w:rsidTr="00E25419">
        <w:tc>
          <w:tcPr>
            <w:tcW w:w="1594" w:type="dxa"/>
          </w:tcPr>
          <w:p w14:paraId="7F45790F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27422272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  <w:bookmarkStart w:id="0" w:name="_GoBack"/>
            <w:bookmarkEnd w:id="0"/>
          </w:p>
        </w:tc>
        <w:tc>
          <w:tcPr>
            <w:tcW w:w="284" w:type="dxa"/>
          </w:tcPr>
          <w:p w14:paraId="2F303BC4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</w:tcPr>
          <w:p w14:paraId="6871AB90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BCF9996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3D2FEBD7" w14:textId="77777777" w:rsidTr="00E25419">
        <w:tc>
          <w:tcPr>
            <w:tcW w:w="1594" w:type="dxa"/>
            <w:hideMark/>
          </w:tcPr>
          <w:p w14:paraId="4BC1D558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Datums: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hideMark/>
          </w:tcPr>
          <w:p w14:paraId="66227705" w14:textId="74FBE8D4" w:rsidR="00E2529C" w:rsidRDefault="00E2529C" w:rsidP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533CE3CA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  <w:hideMark/>
          </w:tcPr>
          <w:p w14:paraId="61FBA894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Datums: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hideMark/>
          </w:tcPr>
          <w:p w14:paraId="0E7F1AB3" w14:textId="4D754F52" w:rsidR="00E2529C" w:rsidRDefault="00E2529C" w:rsidP="00E25419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</w:tbl>
    <w:p w14:paraId="72777463" w14:textId="77777777" w:rsidR="00E2529C" w:rsidRDefault="00E2529C" w:rsidP="00E2529C">
      <w:pPr>
        <w:rPr>
          <w:rFonts w:ascii="Arial" w:hAnsi="Arial" w:cs="Arial"/>
          <w:sz w:val="22"/>
          <w:lang w:val="es-ES" w:eastAsia="es-ES" w:bidi="es-ES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83"/>
        <w:gridCol w:w="2835"/>
      </w:tblGrid>
      <w:tr w:rsidR="00E2529C" w14:paraId="69EBE9BA" w14:textId="77777777" w:rsidTr="00E2529C">
        <w:tc>
          <w:tcPr>
            <w:tcW w:w="1383" w:type="dxa"/>
          </w:tcPr>
          <w:p w14:paraId="6BB8FFA2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35" w:type="dxa"/>
          </w:tcPr>
          <w:p w14:paraId="3333EBDA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0C028731" w14:textId="77777777" w:rsidTr="00E2529C">
        <w:tc>
          <w:tcPr>
            <w:tcW w:w="1383" w:type="dxa"/>
          </w:tcPr>
          <w:p w14:paraId="1A72751D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35" w:type="dxa"/>
          </w:tcPr>
          <w:p w14:paraId="3403ACA2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</w:tbl>
    <w:p w14:paraId="58090917" w14:textId="77777777" w:rsidR="00E2529C" w:rsidRDefault="00E2529C" w:rsidP="00E2529C">
      <w:pPr>
        <w:rPr>
          <w:rFonts w:ascii="Arial" w:hAnsi="Arial" w:cs="Arial"/>
          <w:sz w:val="22"/>
          <w:lang w:val="es-ES" w:eastAsia="es-ES" w:bidi="es-ES"/>
        </w:rPr>
      </w:pPr>
    </w:p>
    <w:p w14:paraId="0E0A05C9" w14:textId="44B6C35D" w:rsidR="00720288" w:rsidRPr="00376C7D" w:rsidRDefault="00720288" w:rsidP="00E2529C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601698" w:rsidRPr="00601698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62F28" w14:textId="7879040E" w:rsidR="00D92F50" w:rsidRDefault="00D92F50">
    <w:pPr>
      <w:pStyle w:val="Header"/>
    </w:pPr>
    <w:r w:rsidRPr="00D92F5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54D08A8" wp14:editId="559D82A6">
          <wp:simplePos x="0" y="0"/>
          <wp:positionH relativeFrom="page">
            <wp:posOffset>5742940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451B12"/>
    <w:rsid w:val="00601698"/>
    <w:rsid w:val="00621F7A"/>
    <w:rsid w:val="006C56E3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D92F50"/>
    <w:rsid w:val="00E2529C"/>
    <w:rsid w:val="00E25419"/>
    <w:rsid w:val="00EB079A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locked/>
    <w:rsid w:val="00E2529C"/>
    <w:rPr>
      <w:rFonts w:ascii="Calibri" w:hAnsi="Calibri" w:cstheme="minorBidi"/>
      <w:lang w:val="de-AT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E2529C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E2529C"/>
    <w:rPr>
      <w:rFonts w:ascii="Calibri" w:hAnsi="Calibri" w:hint="default"/>
      <w:b/>
      <w:bCs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9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locked/>
    <w:rsid w:val="00E2529C"/>
    <w:rPr>
      <w:rFonts w:ascii="Calibri" w:hAnsi="Calibri" w:cstheme="minorBidi"/>
      <w:lang w:val="de-AT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E2529C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E2529C"/>
    <w:rPr>
      <w:rFonts w:ascii="Calibri" w:hAnsi="Calibri" w:hint="default"/>
      <w:b/>
      <w:bCs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9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71245912E840879EF0F9258C61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27DD7-FBA8-4DF0-BA20-E34ABF947032}"/>
      </w:docPartPr>
      <w:docPartBody>
        <w:p w14:paraId="5214DC91" w14:textId="77777777" w:rsidR="005E1707" w:rsidRDefault="000C6B6C" w:rsidP="000C6B6C">
          <w:pPr>
            <w:pStyle w:val="DD71245912E840879EF0F9258C61C60A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B1B5AF75B8E74154A0E14098E2D8E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5B400-40E5-4CF8-84D5-63BD44E94FFE}"/>
      </w:docPartPr>
      <w:docPartBody>
        <w:p w14:paraId="5214DC92" w14:textId="77777777" w:rsidR="005E1707" w:rsidRDefault="000C6B6C" w:rsidP="000C6B6C">
          <w:pPr>
            <w:pStyle w:val="B1B5AF75B8E74154A0E14098E2D8EAC9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A0305EF59FC64BE4AA4744EAA362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A2E24-09AB-4804-BDC5-807573DDDFC8}"/>
      </w:docPartPr>
      <w:docPartBody>
        <w:p w14:paraId="5214DC93" w14:textId="77777777" w:rsidR="005E1707" w:rsidRDefault="000C6B6C" w:rsidP="000C6B6C">
          <w:pPr>
            <w:pStyle w:val="A0305EF59FC64BE4AA4744EAA362742D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B6021444E8614E96B20390075F873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24D9B-F9A3-437D-AD0D-963D87AD0FF4}"/>
      </w:docPartPr>
      <w:docPartBody>
        <w:p w14:paraId="5214DC94" w14:textId="77777777" w:rsidR="005E1707" w:rsidRDefault="000C6B6C" w:rsidP="000C6B6C">
          <w:pPr>
            <w:pStyle w:val="B6021444E8614E96B20390075F873AC5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6C"/>
    <w:rsid w:val="000C6B6C"/>
    <w:rsid w:val="005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4DC9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0C6B6C"/>
  </w:style>
  <w:style w:type="paragraph" w:customStyle="1" w:styleId="DD71245912E840879EF0F9258C61C60A">
    <w:name w:val="DD71245912E840879EF0F9258C61C60A"/>
    <w:rsid w:val="000C6B6C"/>
  </w:style>
  <w:style w:type="paragraph" w:customStyle="1" w:styleId="B1B5AF75B8E74154A0E14098E2D8EAC9">
    <w:name w:val="B1B5AF75B8E74154A0E14098E2D8EAC9"/>
    <w:rsid w:val="000C6B6C"/>
  </w:style>
  <w:style w:type="paragraph" w:customStyle="1" w:styleId="A0305EF59FC64BE4AA4744EAA362742D">
    <w:name w:val="A0305EF59FC64BE4AA4744EAA362742D"/>
    <w:rsid w:val="000C6B6C"/>
  </w:style>
  <w:style w:type="paragraph" w:customStyle="1" w:styleId="B6021444E8614E96B20390075F873AC5">
    <w:name w:val="B6021444E8614E96B20390075F873AC5"/>
    <w:rsid w:val="000C6B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0C6B6C"/>
  </w:style>
  <w:style w:type="paragraph" w:customStyle="1" w:styleId="DD71245912E840879EF0F9258C61C60A">
    <w:name w:val="DD71245912E840879EF0F9258C61C60A"/>
    <w:rsid w:val="000C6B6C"/>
  </w:style>
  <w:style w:type="paragraph" w:customStyle="1" w:styleId="B1B5AF75B8E74154A0E14098E2D8EAC9">
    <w:name w:val="B1B5AF75B8E74154A0E14098E2D8EAC9"/>
    <w:rsid w:val="000C6B6C"/>
  </w:style>
  <w:style w:type="paragraph" w:customStyle="1" w:styleId="A0305EF59FC64BE4AA4744EAA362742D">
    <w:name w:val="A0305EF59FC64BE4AA4744EAA362742D"/>
    <w:rsid w:val="000C6B6C"/>
  </w:style>
  <w:style w:type="paragraph" w:customStyle="1" w:styleId="B6021444E8614E96B20390075F873AC5">
    <w:name w:val="B6021444E8614E96B20390075F873AC5"/>
    <w:rsid w:val="000C6B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484E2B90-7F3E-4686-A2F7-D3FDCE418D1B}"/>
</file>

<file path=customXml/itemProps5.xml><?xml version="1.0" encoding="utf-8"?>
<ds:datastoreItem xmlns:ds="http://schemas.openxmlformats.org/officeDocument/2006/customXml" ds:itemID="{036E5A7E-227E-41C6-921E-8E3233AFC3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992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2014-09-14T15:14:00Z</dcterms:created>
  <dcterms:modified xsi:type="dcterms:W3CDTF">2014-10-10T12:19:00Z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